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14359" w14:textId="77777777" w:rsidR="00F47813" w:rsidRDefault="00F47813">
      <w:pPr>
        <w:pStyle w:val="Default"/>
        <w:autoSpaceDE/>
        <w:autoSpaceDN/>
        <w:adjustRightInd/>
        <w:spacing w:after="180"/>
        <w:rPr>
          <w:rFonts w:ascii="Times New Roman" w:hAnsi="Times New Roman"/>
        </w:rPr>
      </w:pPr>
    </w:p>
    <w:p w14:paraId="52017C02" w14:textId="77777777" w:rsidR="00F47813" w:rsidRDefault="00F47813">
      <w:pPr>
        <w:pStyle w:val="zzCover"/>
        <w:rPr>
          <w:rFonts w:ascii="Times" w:hAnsi="Times"/>
          <w:b w:val="0"/>
          <w:color w:val="auto"/>
          <w:sz w:val="20"/>
        </w:rPr>
      </w:pPr>
      <w:r>
        <w:rPr>
          <w:rFonts w:ascii="Times" w:hAnsi="Times"/>
          <w:b w:val="0"/>
          <w:color w:val="auto"/>
          <w:sz w:val="36"/>
        </w:rPr>
        <w:t>Open Geospatial Consortium Inc.</w:t>
      </w:r>
    </w:p>
    <w:p w14:paraId="1DFF27EE" w14:textId="1EEF1010" w:rsidR="00F47813" w:rsidRDefault="00F47813">
      <w:pPr>
        <w:pStyle w:val="zzCover"/>
        <w:spacing w:before="220"/>
        <w:rPr>
          <w:b w:val="0"/>
          <w:color w:val="auto"/>
          <w:sz w:val="20"/>
        </w:rPr>
      </w:pPr>
      <w:r>
        <w:rPr>
          <w:rFonts w:ascii="Times" w:hAnsi="Times"/>
          <w:b w:val="0"/>
          <w:color w:val="auto"/>
          <w:sz w:val="20"/>
        </w:rPr>
        <w:t>Date:</w:t>
      </w:r>
      <w:r>
        <w:rPr>
          <w:b w:val="0"/>
          <w:color w:val="auto"/>
          <w:sz w:val="20"/>
        </w:rPr>
        <w:t xml:space="preserve"> </w:t>
      </w:r>
      <w:r>
        <w:rPr>
          <w:b w:val="0"/>
          <w:color w:val="auto"/>
        </w:rPr>
        <w:t>20</w:t>
      </w:r>
      <w:r w:rsidR="007D1842">
        <w:rPr>
          <w:b w:val="0"/>
          <w:color w:val="auto"/>
        </w:rPr>
        <w:t>1</w:t>
      </w:r>
      <w:r w:rsidR="00FD701F">
        <w:rPr>
          <w:b w:val="0"/>
          <w:color w:val="auto"/>
        </w:rPr>
        <w:t>5</w:t>
      </w:r>
      <w:r>
        <w:rPr>
          <w:b w:val="0"/>
          <w:color w:val="auto"/>
        </w:rPr>
        <w:t>-</w:t>
      </w:r>
      <w:r w:rsidR="00FD701F">
        <w:rPr>
          <w:b w:val="0"/>
          <w:color w:val="auto"/>
        </w:rPr>
        <w:t>Feb</w:t>
      </w:r>
      <w:r w:rsidR="008512B8">
        <w:rPr>
          <w:b w:val="0"/>
          <w:color w:val="auto"/>
        </w:rPr>
        <w:t xml:space="preserve"> </w:t>
      </w:r>
      <w:r w:rsidR="00FD701F">
        <w:rPr>
          <w:b w:val="0"/>
          <w:color w:val="auto"/>
        </w:rPr>
        <w:t>14</w:t>
      </w:r>
    </w:p>
    <w:p w14:paraId="60AB88B6" w14:textId="1F106459" w:rsidR="00F47813" w:rsidRDefault="00F47813">
      <w:pPr>
        <w:pStyle w:val="zzCover"/>
        <w:spacing w:before="220"/>
        <w:rPr>
          <w:color w:val="auto"/>
        </w:rPr>
      </w:pPr>
      <w:bookmarkStart w:id="0" w:name="Cover_RemoveText2"/>
      <w:r>
        <w:rPr>
          <w:rFonts w:ascii="Times" w:hAnsi="Times"/>
          <w:b w:val="0"/>
          <w:color w:val="auto"/>
          <w:sz w:val="20"/>
        </w:rPr>
        <w:t>Reference number of this document:</w:t>
      </w:r>
      <w:bookmarkEnd w:id="0"/>
      <w:r>
        <w:rPr>
          <w:b w:val="0"/>
          <w:color w:val="auto"/>
          <w:sz w:val="20"/>
        </w:rPr>
        <w:t xml:space="preserve"> </w:t>
      </w:r>
      <w:fldSimple w:instr=" TITLE  OGC-14-100r1  \* MERGEFORMAT ">
        <w:r w:rsidR="00055D14">
          <w:t>OGC-14-100r1</w:t>
        </w:r>
      </w:fldSimple>
    </w:p>
    <w:p w14:paraId="2FA89140" w14:textId="53CA8B2F" w:rsidR="00F47813" w:rsidRDefault="00F47813">
      <w:pPr>
        <w:pStyle w:val="zzCover"/>
        <w:spacing w:before="220"/>
        <w:rPr>
          <w:b w:val="0"/>
          <w:color w:val="auto"/>
          <w:sz w:val="20"/>
        </w:rPr>
      </w:pPr>
      <w:r>
        <w:rPr>
          <w:rFonts w:ascii="Times" w:hAnsi="Times"/>
          <w:b w:val="0"/>
          <w:color w:val="auto"/>
          <w:sz w:val="20"/>
        </w:rPr>
        <w:t>Version:</w:t>
      </w:r>
      <w:r>
        <w:rPr>
          <w:rFonts w:ascii="Times" w:hAnsi="Times"/>
          <w:color w:val="auto"/>
        </w:rPr>
        <w:t xml:space="preserve"> </w:t>
      </w:r>
      <w:r w:rsidR="00FD701F">
        <w:rPr>
          <w:rFonts w:ascii="Times" w:hAnsi="Times"/>
          <w:color w:val="auto"/>
        </w:rPr>
        <w:t>2</w:t>
      </w:r>
      <w:r w:rsidR="00832AD5">
        <w:rPr>
          <w:rFonts w:ascii="Times" w:hAnsi="Times"/>
          <w:color w:val="auto"/>
        </w:rPr>
        <w:t>.0</w:t>
      </w:r>
    </w:p>
    <w:p w14:paraId="70D903A3" w14:textId="572BC07E" w:rsidR="00F47813" w:rsidRDefault="00F47813">
      <w:pPr>
        <w:pStyle w:val="zzCover"/>
        <w:spacing w:before="220"/>
        <w:rPr>
          <w:b w:val="0"/>
          <w:color w:val="auto"/>
          <w:sz w:val="20"/>
        </w:rPr>
      </w:pPr>
      <w:r>
        <w:rPr>
          <w:rFonts w:ascii="Times" w:hAnsi="Times"/>
          <w:b w:val="0"/>
          <w:color w:val="auto"/>
          <w:sz w:val="20"/>
        </w:rPr>
        <w:t>Category</w:t>
      </w:r>
      <w:r>
        <w:rPr>
          <w:b w:val="0"/>
          <w:color w:val="auto"/>
        </w:rPr>
        <w:t>: OpenGIS</w:t>
      </w:r>
      <w:r>
        <w:rPr>
          <w:b w:val="0"/>
          <w:color w:val="auto"/>
          <w:vertAlign w:val="superscript"/>
        </w:rPr>
        <w:t xml:space="preserve">® </w:t>
      </w:r>
      <w:r w:rsidR="00AE017F">
        <w:rPr>
          <w:b w:val="0"/>
          <w:color w:val="auto"/>
        </w:rPr>
        <w:t>International Standard</w:t>
      </w:r>
    </w:p>
    <w:p w14:paraId="506D77AE" w14:textId="77777777" w:rsidR="00F47813" w:rsidRPr="00C30A30" w:rsidRDefault="00F47813">
      <w:pPr>
        <w:pStyle w:val="zzCover"/>
        <w:spacing w:before="240" w:after="1080"/>
        <w:rPr>
          <w:b w:val="0"/>
          <w:color w:val="auto"/>
        </w:rPr>
      </w:pPr>
      <w:r w:rsidRPr="00C30A30">
        <w:rPr>
          <w:b w:val="0"/>
          <w:color w:val="auto"/>
          <w:sz w:val="20"/>
        </w:rPr>
        <w:t>Editors</w:t>
      </w:r>
      <w:r w:rsidRPr="00C30A30">
        <w:rPr>
          <w:b w:val="0"/>
          <w:color w:val="auto"/>
        </w:rPr>
        <w:t>:</w:t>
      </w:r>
      <w:r w:rsidRPr="00C30A30">
        <w:rPr>
          <w:b w:val="0"/>
          <w:color w:val="auto"/>
          <w:sz w:val="20"/>
        </w:rPr>
        <w:t xml:space="preserve"> </w:t>
      </w:r>
      <w:r w:rsidR="006851C0" w:rsidRPr="00C30A30">
        <w:rPr>
          <w:b w:val="0"/>
          <w:color w:val="auto"/>
        </w:rPr>
        <w:t xml:space="preserve">Ben Domenico and </w:t>
      </w:r>
      <w:r w:rsidRPr="00C30A30">
        <w:rPr>
          <w:b w:val="0"/>
          <w:color w:val="auto"/>
        </w:rPr>
        <w:t>Stefano Nativi</w:t>
      </w:r>
      <w:r w:rsidR="00560A16" w:rsidRPr="00C30A30">
        <w:rPr>
          <w:b w:val="0"/>
          <w:color w:val="auto"/>
        </w:rPr>
        <w:t xml:space="preserve"> </w:t>
      </w:r>
    </w:p>
    <w:p w14:paraId="1295249B" w14:textId="56C5DBE7" w:rsidR="00F47813" w:rsidRPr="00F15975" w:rsidRDefault="00055D14">
      <w:pPr>
        <w:pStyle w:val="zzCover"/>
        <w:jc w:val="center"/>
        <w:rPr>
          <w:b w:val="0"/>
          <w:color w:val="auto"/>
          <w:sz w:val="32"/>
          <w:szCs w:val="28"/>
        </w:rPr>
      </w:pPr>
      <w:r>
        <w:rPr>
          <w:sz w:val="28"/>
        </w:rPr>
        <w:fldChar w:fldCharType="begin"/>
      </w:r>
      <w:r>
        <w:rPr>
          <w:sz w:val="28"/>
        </w:rPr>
        <w:instrText xml:space="preserve"> SUBJECT  "CF-netCDF 3 0 encoding using GML Coverage Application Schema"  \* MERGEFORMAT </w:instrText>
      </w:r>
      <w:r>
        <w:rPr>
          <w:sz w:val="28"/>
        </w:rPr>
        <w:fldChar w:fldCharType="separate"/>
      </w:r>
      <w:r>
        <w:rPr>
          <w:sz w:val="28"/>
        </w:rPr>
        <w:t>CF-netCDF 3 0 encoding using GML Coverage Application Schema</w:t>
      </w:r>
      <w:r>
        <w:rPr>
          <w:sz w:val="28"/>
        </w:rPr>
        <w:fldChar w:fldCharType="end"/>
      </w:r>
      <w:bookmarkStart w:id="1" w:name="_GoBack"/>
      <w:bookmarkEnd w:id="1"/>
    </w:p>
    <w:p w14:paraId="7EAA1257" w14:textId="77777777" w:rsidR="00F47813" w:rsidRDefault="00F47813">
      <w:pPr>
        <w:pStyle w:val="zzCover"/>
        <w:spacing w:before="240"/>
        <w:jc w:val="center"/>
        <w:rPr>
          <w:color w:val="auto"/>
          <w:sz w:val="20"/>
        </w:rPr>
      </w:pPr>
    </w:p>
    <w:p w14:paraId="5D8E911C" w14:textId="77777777" w:rsidR="00F47813" w:rsidRDefault="00E77B69">
      <w:pPr>
        <w:pStyle w:val="zzCopyright"/>
      </w:pPr>
      <w:r>
        <w:fldChar w:fldCharType="begin"/>
      </w:r>
      <w:r w:rsidR="007827E4">
        <w:instrText xml:space="preserve"> COMMENTS   \* MERGEFORMAT </w:instrText>
      </w:r>
      <w:r>
        <w:fldChar w:fldCharType="end"/>
      </w:r>
      <w:r w:rsidR="00F47813">
        <w:br/>
        <w:t xml:space="preserve">To obtain additional rights of use, visit </w:t>
      </w:r>
      <w:hyperlink r:id="rId8" w:history="1">
        <w:r w:rsidR="00F47813">
          <w:rPr>
            <w:u w:val="single"/>
          </w:rPr>
          <w:t>http://www.opengeospatial.org/legal/</w:t>
        </w:r>
      </w:hyperlink>
      <w:r w:rsidR="00F47813">
        <w:t>.</w:t>
      </w:r>
    </w:p>
    <w:p w14:paraId="4161C29A" w14:textId="77777777" w:rsidR="00F47813" w:rsidRDefault="00F47813">
      <w:pPr>
        <w:pStyle w:val="zzCopyright"/>
      </w:pPr>
    </w:p>
    <w:p w14:paraId="5E736935" w14:textId="77777777" w:rsidR="00F47813" w:rsidRDefault="00F47813"/>
    <w:p w14:paraId="0C97F93D" w14:textId="77777777" w:rsidR="00F47813" w:rsidRDefault="00F47813">
      <w:pPr>
        <w:jc w:val="center"/>
        <w:rPr>
          <w:b/>
        </w:rPr>
      </w:pPr>
      <w:r>
        <w:rPr>
          <w:b/>
        </w:rPr>
        <w:t>Warning</w:t>
      </w:r>
    </w:p>
    <w:p w14:paraId="3D414A9D" w14:textId="77777777" w:rsidR="00F47813" w:rsidRDefault="00F47813">
      <w:r>
        <w:t xml:space="preserve">This document is not an OGC Standard. This document is an OGC Discussion Paper and is therefore </w:t>
      </w:r>
      <w:r>
        <w:rPr>
          <w:u w:val="single"/>
        </w:rPr>
        <w:t>not an official position</w:t>
      </w:r>
      <w:r>
        <w:t xml:space="preserve"> of the OGC membership. It is distributed for review and comment. It is subject to change without notice and may not be referred to as an OGC Standard. Further, an OGC Discussion Paper should not be referenced as required or mandatory technology in procurements. </w:t>
      </w:r>
    </w:p>
    <w:p w14:paraId="0CD83E62" w14:textId="77777777" w:rsidR="00F47813" w:rsidRDefault="00F47813"/>
    <w:p w14:paraId="5EDDE4CE" w14:textId="77777777" w:rsidR="00F47813" w:rsidRDefault="00F47813"/>
    <w:p w14:paraId="019F9D50" w14:textId="77777777" w:rsidR="00F47813" w:rsidRDefault="00F47813"/>
    <w:p w14:paraId="6362BDCF" w14:textId="3A684EFF" w:rsidR="00F47813" w:rsidRDefault="00F47813">
      <w:pPr>
        <w:tabs>
          <w:tab w:val="left" w:pos="2160"/>
        </w:tabs>
        <w:spacing w:after="0"/>
        <w:rPr>
          <w:lang w:val="fr-FR"/>
        </w:rPr>
      </w:pPr>
      <w:r>
        <w:rPr>
          <w:sz w:val="22"/>
          <w:lang w:val="fr-FR"/>
        </w:rPr>
        <w:t>Document type:</w:t>
      </w:r>
      <w:r>
        <w:rPr>
          <w:sz w:val="20"/>
          <w:lang w:val="fr-FR"/>
        </w:rPr>
        <w:tab/>
      </w:r>
      <w:r>
        <w:rPr>
          <w:lang w:val="fr-FR"/>
        </w:rPr>
        <w:t>OpenGIS</w:t>
      </w:r>
      <w:r>
        <w:rPr>
          <w:vertAlign w:val="superscript"/>
          <w:lang w:val="fr-FR"/>
        </w:rPr>
        <w:t>®</w:t>
      </w:r>
      <w:r>
        <w:rPr>
          <w:lang w:val="fr-FR"/>
        </w:rPr>
        <w:t xml:space="preserve"> </w:t>
      </w:r>
      <w:r w:rsidR="009C3D6F">
        <w:rPr>
          <w:lang w:val="fr-FR"/>
        </w:rPr>
        <w:t>International Standard</w:t>
      </w:r>
    </w:p>
    <w:p w14:paraId="5E188D6F" w14:textId="77777777" w:rsidR="00F47813" w:rsidRDefault="00F47813">
      <w:pPr>
        <w:tabs>
          <w:tab w:val="left" w:pos="2160"/>
        </w:tabs>
        <w:spacing w:after="0"/>
        <w:rPr>
          <w:sz w:val="20"/>
          <w:lang w:val="fr-FR"/>
        </w:rPr>
      </w:pPr>
      <w:r>
        <w:rPr>
          <w:sz w:val="22"/>
          <w:lang w:val="fr-FR"/>
        </w:rPr>
        <w:t>Document subtype:</w:t>
      </w:r>
      <w:r>
        <w:rPr>
          <w:sz w:val="20"/>
          <w:lang w:val="fr-FR"/>
        </w:rPr>
        <w:tab/>
      </w:r>
      <w:r>
        <w:rPr>
          <w:lang w:val="fr-FR"/>
        </w:rPr>
        <w:t>Extension</w:t>
      </w:r>
    </w:p>
    <w:p w14:paraId="6EF6BB74" w14:textId="508AE3C3" w:rsidR="00F47813" w:rsidRDefault="00F47813">
      <w:pPr>
        <w:tabs>
          <w:tab w:val="left" w:pos="2160"/>
        </w:tabs>
        <w:spacing w:after="0"/>
        <w:rPr>
          <w:sz w:val="20"/>
        </w:rPr>
      </w:pPr>
      <w:r>
        <w:rPr>
          <w:sz w:val="22"/>
        </w:rPr>
        <w:t>Document stage:</w:t>
      </w:r>
      <w:r>
        <w:rPr>
          <w:sz w:val="20"/>
        </w:rPr>
        <w:tab/>
      </w:r>
      <w:r>
        <w:t xml:space="preserve">Draft proposed version </w:t>
      </w:r>
      <w:r w:rsidR="009C3D6F">
        <w:t>1.0</w:t>
      </w:r>
    </w:p>
    <w:p w14:paraId="0A825312" w14:textId="77777777" w:rsidR="00F47813" w:rsidRPr="00D613FC" w:rsidRDefault="00F47813">
      <w:pPr>
        <w:tabs>
          <w:tab w:val="left" w:pos="2160"/>
        </w:tabs>
        <w:spacing w:after="0"/>
        <w:rPr>
          <w:sz w:val="16"/>
          <w:lang w:val="fr-FR"/>
        </w:rPr>
      </w:pPr>
      <w:r w:rsidRPr="00D613FC">
        <w:rPr>
          <w:sz w:val="22"/>
          <w:lang w:val="fr-FR"/>
        </w:rPr>
        <w:t>Document language:</w:t>
      </w:r>
      <w:r w:rsidRPr="00D613FC">
        <w:rPr>
          <w:sz w:val="20"/>
          <w:lang w:val="fr-FR"/>
        </w:rPr>
        <w:tab/>
      </w:r>
      <w:r w:rsidRPr="00D613FC">
        <w:rPr>
          <w:lang w:val="fr-FR"/>
        </w:rPr>
        <w:t>English</w:t>
      </w:r>
    </w:p>
    <w:p w14:paraId="44B98BD1" w14:textId="77777777" w:rsidR="00F47813" w:rsidRPr="004621A9" w:rsidRDefault="004621A9">
      <w:pPr>
        <w:pStyle w:val="zzContents"/>
        <w:tabs>
          <w:tab w:val="right" w:pos="8640"/>
        </w:tabs>
        <w:spacing w:before="720" w:after="240" w:line="240" w:lineRule="auto"/>
        <w:rPr>
          <w:b w:val="0"/>
          <w:sz w:val="24"/>
        </w:rPr>
      </w:pPr>
      <w:r w:rsidRPr="004621A9">
        <w:rPr>
          <w:b w:val="0"/>
          <w:sz w:val="24"/>
        </w:rPr>
        <w:lastRenderedPageBreak/>
        <w:t xml:space="preserve">This page </w:t>
      </w:r>
      <w:r w:rsidR="009653A3">
        <w:rPr>
          <w:b w:val="0"/>
          <w:sz w:val="24"/>
        </w:rPr>
        <w:t>is</w:t>
      </w:r>
      <w:r w:rsidRPr="004621A9">
        <w:rPr>
          <w:b w:val="0"/>
          <w:sz w:val="24"/>
        </w:rPr>
        <w:t xml:space="preserve"> intentionally left blank.</w:t>
      </w:r>
    </w:p>
    <w:p w14:paraId="1D35A632" w14:textId="77777777" w:rsidR="004621A9" w:rsidRPr="004621A9" w:rsidRDefault="004621A9" w:rsidP="00115DDE">
      <w:pPr>
        <w:pStyle w:val="Sommario1"/>
        <w:rPr>
          <w:lang w:val="fr-FR"/>
        </w:rPr>
      </w:pPr>
    </w:p>
    <w:p w14:paraId="2E359AC4" w14:textId="77777777" w:rsidR="00F47813" w:rsidRPr="00D613FC" w:rsidRDefault="00F47813">
      <w:pPr>
        <w:pStyle w:val="zzContents"/>
        <w:tabs>
          <w:tab w:val="right" w:pos="8640"/>
        </w:tabs>
        <w:spacing w:before="720" w:after="240" w:line="240" w:lineRule="auto"/>
        <w:rPr>
          <w:lang w:val="fr-FR"/>
        </w:rPr>
      </w:pPr>
      <w:r w:rsidRPr="00D613FC">
        <w:rPr>
          <w:sz w:val="32"/>
          <w:lang w:val="fr-FR"/>
        </w:rPr>
        <w:lastRenderedPageBreak/>
        <w:t>Contents</w:t>
      </w:r>
      <w:r w:rsidRPr="00D613FC">
        <w:rPr>
          <w:lang w:val="fr-FR"/>
        </w:rPr>
        <w:tab/>
      </w:r>
      <w:r w:rsidRPr="00D613FC">
        <w:rPr>
          <w:b w:val="0"/>
          <w:sz w:val="24"/>
          <w:lang w:val="fr-FR"/>
        </w:rPr>
        <w:t>Page</w:t>
      </w:r>
    </w:p>
    <w:p w14:paraId="21AF2666" w14:textId="77777777" w:rsidR="006557CB" w:rsidRDefault="00E77B69">
      <w:pPr>
        <w:pStyle w:val="Sommario1"/>
        <w:rPr>
          <w:rFonts w:asciiTheme="minorHAnsi" w:eastAsiaTheme="minorEastAsia" w:hAnsiTheme="minorHAnsi" w:cstheme="minorBidi"/>
          <w:sz w:val="22"/>
          <w:szCs w:val="22"/>
        </w:rPr>
      </w:pPr>
      <w:r>
        <w:rPr>
          <w:lang w:val="it-IT"/>
        </w:rPr>
        <w:fldChar w:fldCharType="begin"/>
      </w:r>
      <w:r w:rsidR="00F47813">
        <w:rPr>
          <w:lang w:val="it-IT"/>
        </w:rPr>
        <w:instrText xml:space="preserve"> TOC \o "1-3" \h \z \t "a2,2,a3,3,ANNEX,1,Introduction,1,zzForeword,1,a1,1,OGC Clause,1,Foreword,1" </w:instrText>
      </w:r>
      <w:r>
        <w:rPr>
          <w:lang w:val="it-IT"/>
        </w:rPr>
        <w:fldChar w:fldCharType="separate"/>
      </w:r>
      <w:hyperlink w:anchor="_Toc401494929" w:history="1">
        <w:r w:rsidR="006557CB" w:rsidRPr="00152FD0">
          <w:rPr>
            <w:rStyle w:val="Collegamentoipertestuale"/>
          </w:rPr>
          <w:t>i.</w:t>
        </w:r>
        <w:r w:rsidR="006557CB">
          <w:rPr>
            <w:rFonts w:asciiTheme="minorHAnsi" w:eastAsiaTheme="minorEastAsia" w:hAnsiTheme="minorHAnsi" w:cstheme="minorBidi"/>
            <w:sz w:val="22"/>
            <w:szCs w:val="22"/>
          </w:rPr>
          <w:tab/>
        </w:r>
        <w:r w:rsidR="006557CB" w:rsidRPr="00152FD0">
          <w:rPr>
            <w:rStyle w:val="Collegamentoipertestuale"/>
          </w:rPr>
          <w:t>Abstract</w:t>
        </w:r>
        <w:r w:rsidR="006557CB">
          <w:rPr>
            <w:webHidden/>
          </w:rPr>
          <w:tab/>
        </w:r>
        <w:r w:rsidR="006557CB">
          <w:rPr>
            <w:webHidden/>
          </w:rPr>
          <w:fldChar w:fldCharType="begin"/>
        </w:r>
        <w:r w:rsidR="006557CB">
          <w:rPr>
            <w:webHidden/>
          </w:rPr>
          <w:instrText xml:space="preserve"> PAGEREF _Toc401494929 \h </w:instrText>
        </w:r>
        <w:r w:rsidR="006557CB">
          <w:rPr>
            <w:webHidden/>
          </w:rPr>
        </w:r>
        <w:r w:rsidR="006557CB">
          <w:rPr>
            <w:webHidden/>
          </w:rPr>
          <w:fldChar w:fldCharType="separate"/>
        </w:r>
        <w:r w:rsidR="006557CB">
          <w:rPr>
            <w:webHidden/>
          </w:rPr>
          <w:t>10</w:t>
        </w:r>
        <w:r w:rsidR="006557CB">
          <w:rPr>
            <w:webHidden/>
          </w:rPr>
          <w:fldChar w:fldCharType="end"/>
        </w:r>
      </w:hyperlink>
    </w:p>
    <w:p w14:paraId="5760ED39" w14:textId="77777777" w:rsidR="006557CB" w:rsidRDefault="00817F35">
      <w:pPr>
        <w:pStyle w:val="Sommario1"/>
        <w:rPr>
          <w:rFonts w:asciiTheme="minorHAnsi" w:eastAsiaTheme="minorEastAsia" w:hAnsiTheme="minorHAnsi" w:cstheme="minorBidi"/>
          <w:sz w:val="22"/>
          <w:szCs w:val="22"/>
        </w:rPr>
      </w:pPr>
      <w:hyperlink w:anchor="_Toc401494930" w:history="1">
        <w:r w:rsidR="006557CB" w:rsidRPr="00152FD0">
          <w:rPr>
            <w:rStyle w:val="Collegamentoipertestuale"/>
          </w:rPr>
          <w:t>ii.</w:t>
        </w:r>
        <w:r w:rsidR="006557CB">
          <w:rPr>
            <w:rFonts w:asciiTheme="minorHAnsi" w:eastAsiaTheme="minorEastAsia" w:hAnsiTheme="minorHAnsi" w:cstheme="minorBidi"/>
            <w:sz w:val="22"/>
            <w:szCs w:val="22"/>
          </w:rPr>
          <w:tab/>
        </w:r>
        <w:r w:rsidR="006557CB" w:rsidRPr="00152FD0">
          <w:rPr>
            <w:rStyle w:val="Collegamentoipertestuale"/>
          </w:rPr>
          <w:t>Keywords</w:t>
        </w:r>
        <w:r w:rsidR="006557CB">
          <w:rPr>
            <w:webHidden/>
          </w:rPr>
          <w:tab/>
        </w:r>
        <w:r w:rsidR="006557CB">
          <w:rPr>
            <w:webHidden/>
          </w:rPr>
          <w:fldChar w:fldCharType="begin"/>
        </w:r>
        <w:r w:rsidR="006557CB">
          <w:rPr>
            <w:webHidden/>
          </w:rPr>
          <w:instrText xml:space="preserve"> PAGEREF _Toc401494930 \h </w:instrText>
        </w:r>
        <w:r w:rsidR="006557CB">
          <w:rPr>
            <w:webHidden/>
          </w:rPr>
        </w:r>
        <w:r w:rsidR="006557CB">
          <w:rPr>
            <w:webHidden/>
          </w:rPr>
          <w:fldChar w:fldCharType="separate"/>
        </w:r>
        <w:r w:rsidR="006557CB">
          <w:rPr>
            <w:webHidden/>
          </w:rPr>
          <w:t>11</w:t>
        </w:r>
        <w:r w:rsidR="006557CB">
          <w:rPr>
            <w:webHidden/>
          </w:rPr>
          <w:fldChar w:fldCharType="end"/>
        </w:r>
      </w:hyperlink>
    </w:p>
    <w:p w14:paraId="3C797933" w14:textId="77777777" w:rsidR="006557CB" w:rsidRDefault="00817F35">
      <w:pPr>
        <w:pStyle w:val="Sommario1"/>
        <w:rPr>
          <w:rFonts w:asciiTheme="minorHAnsi" w:eastAsiaTheme="minorEastAsia" w:hAnsiTheme="minorHAnsi" w:cstheme="minorBidi"/>
          <w:sz w:val="22"/>
          <w:szCs w:val="22"/>
        </w:rPr>
      </w:pPr>
      <w:hyperlink w:anchor="_Toc401494931" w:history="1">
        <w:r w:rsidR="006557CB" w:rsidRPr="00152FD0">
          <w:rPr>
            <w:rStyle w:val="Collegamentoipertestuale"/>
          </w:rPr>
          <w:t>iii.</w:t>
        </w:r>
        <w:r w:rsidR="006557CB">
          <w:rPr>
            <w:rFonts w:asciiTheme="minorHAnsi" w:eastAsiaTheme="minorEastAsia" w:hAnsiTheme="minorHAnsi" w:cstheme="minorBidi"/>
            <w:sz w:val="22"/>
            <w:szCs w:val="22"/>
          </w:rPr>
          <w:tab/>
        </w:r>
        <w:r w:rsidR="006557CB" w:rsidRPr="00152FD0">
          <w:rPr>
            <w:rStyle w:val="Collegamentoipertestuale"/>
          </w:rPr>
          <w:t>Preface</w:t>
        </w:r>
        <w:r w:rsidR="006557CB">
          <w:rPr>
            <w:webHidden/>
          </w:rPr>
          <w:tab/>
        </w:r>
        <w:r w:rsidR="006557CB">
          <w:rPr>
            <w:webHidden/>
          </w:rPr>
          <w:fldChar w:fldCharType="begin"/>
        </w:r>
        <w:r w:rsidR="006557CB">
          <w:rPr>
            <w:webHidden/>
          </w:rPr>
          <w:instrText xml:space="preserve"> PAGEREF _Toc401494931 \h </w:instrText>
        </w:r>
        <w:r w:rsidR="006557CB">
          <w:rPr>
            <w:webHidden/>
          </w:rPr>
        </w:r>
        <w:r w:rsidR="006557CB">
          <w:rPr>
            <w:webHidden/>
          </w:rPr>
          <w:fldChar w:fldCharType="separate"/>
        </w:r>
        <w:r w:rsidR="006557CB">
          <w:rPr>
            <w:webHidden/>
          </w:rPr>
          <w:t>12</w:t>
        </w:r>
        <w:r w:rsidR="006557CB">
          <w:rPr>
            <w:webHidden/>
          </w:rPr>
          <w:fldChar w:fldCharType="end"/>
        </w:r>
      </w:hyperlink>
    </w:p>
    <w:p w14:paraId="1B2B7D09" w14:textId="77777777" w:rsidR="006557CB" w:rsidRDefault="00817F35">
      <w:pPr>
        <w:pStyle w:val="Sommario1"/>
        <w:rPr>
          <w:rFonts w:asciiTheme="minorHAnsi" w:eastAsiaTheme="minorEastAsia" w:hAnsiTheme="minorHAnsi" w:cstheme="minorBidi"/>
          <w:sz w:val="22"/>
          <w:szCs w:val="22"/>
        </w:rPr>
      </w:pPr>
      <w:hyperlink w:anchor="_Toc401494932" w:history="1">
        <w:r w:rsidR="006557CB" w:rsidRPr="00152FD0">
          <w:rPr>
            <w:rStyle w:val="Collegamentoipertestuale"/>
          </w:rPr>
          <w:t>iv.</w:t>
        </w:r>
        <w:r w:rsidR="006557CB">
          <w:rPr>
            <w:rFonts w:asciiTheme="minorHAnsi" w:eastAsiaTheme="minorEastAsia" w:hAnsiTheme="minorHAnsi" w:cstheme="minorBidi"/>
            <w:sz w:val="22"/>
            <w:szCs w:val="22"/>
          </w:rPr>
          <w:tab/>
        </w:r>
        <w:r w:rsidR="006557CB" w:rsidRPr="00152FD0">
          <w:rPr>
            <w:rStyle w:val="Collegamentoipertestuale"/>
          </w:rPr>
          <w:t>Document terms and definitions</w:t>
        </w:r>
        <w:r w:rsidR="006557CB">
          <w:rPr>
            <w:webHidden/>
          </w:rPr>
          <w:tab/>
        </w:r>
        <w:r w:rsidR="006557CB">
          <w:rPr>
            <w:webHidden/>
          </w:rPr>
          <w:fldChar w:fldCharType="begin"/>
        </w:r>
        <w:r w:rsidR="006557CB">
          <w:rPr>
            <w:webHidden/>
          </w:rPr>
          <w:instrText xml:space="preserve"> PAGEREF _Toc401494932 \h </w:instrText>
        </w:r>
        <w:r w:rsidR="006557CB">
          <w:rPr>
            <w:webHidden/>
          </w:rPr>
        </w:r>
        <w:r w:rsidR="006557CB">
          <w:rPr>
            <w:webHidden/>
          </w:rPr>
          <w:fldChar w:fldCharType="separate"/>
        </w:r>
        <w:r w:rsidR="006557CB">
          <w:rPr>
            <w:webHidden/>
          </w:rPr>
          <w:t>13</w:t>
        </w:r>
        <w:r w:rsidR="006557CB">
          <w:rPr>
            <w:webHidden/>
          </w:rPr>
          <w:fldChar w:fldCharType="end"/>
        </w:r>
      </w:hyperlink>
    </w:p>
    <w:p w14:paraId="6E687E22" w14:textId="77777777" w:rsidR="006557CB" w:rsidRDefault="00817F35">
      <w:pPr>
        <w:pStyle w:val="Sommario1"/>
        <w:rPr>
          <w:rFonts w:asciiTheme="minorHAnsi" w:eastAsiaTheme="minorEastAsia" w:hAnsiTheme="minorHAnsi" w:cstheme="minorBidi"/>
          <w:sz w:val="22"/>
          <w:szCs w:val="22"/>
        </w:rPr>
      </w:pPr>
      <w:hyperlink w:anchor="_Toc401494933" w:history="1">
        <w:r w:rsidR="006557CB" w:rsidRPr="00152FD0">
          <w:rPr>
            <w:rStyle w:val="Collegamentoipertestuale"/>
          </w:rPr>
          <w:t>v.</w:t>
        </w:r>
        <w:r w:rsidR="006557CB">
          <w:rPr>
            <w:rFonts w:asciiTheme="minorHAnsi" w:eastAsiaTheme="minorEastAsia" w:hAnsiTheme="minorHAnsi" w:cstheme="minorBidi"/>
            <w:sz w:val="22"/>
            <w:szCs w:val="22"/>
          </w:rPr>
          <w:tab/>
        </w:r>
        <w:r w:rsidR="006557CB" w:rsidRPr="00152FD0">
          <w:rPr>
            <w:rStyle w:val="Collegamentoipertestuale"/>
          </w:rPr>
          <w:t>Submitting organizations</w:t>
        </w:r>
        <w:r w:rsidR="006557CB">
          <w:rPr>
            <w:webHidden/>
          </w:rPr>
          <w:tab/>
        </w:r>
        <w:r w:rsidR="006557CB">
          <w:rPr>
            <w:webHidden/>
          </w:rPr>
          <w:fldChar w:fldCharType="begin"/>
        </w:r>
        <w:r w:rsidR="006557CB">
          <w:rPr>
            <w:webHidden/>
          </w:rPr>
          <w:instrText xml:space="preserve"> PAGEREF _Toc401494933 \h </w:instrText>
        </w:r>
        <w:r w:rsidR="006557CB">
          <w:rPr>
            <w:webHidden/>
          </w:rPr>
        </w:r>
        <w:r w:rsidR="006557CB">
          <w:rPr>
            <w:webHidden/>
          </w:rPr>
          <w:fldChar w:fldCharType="separate"/>
        </w:r>
        <w:r w:rsidR="006557CB">
          <w:rPr>
            <w:webHidden/>
          </w:rPr>
          <w:t>14</w:t>
        </w:r>
        <w:r w:rsidR="006557CB">
          <w:rPr>
            <w:webHidden/>
          </w:rPr>
          <w:fldChar w:fldCharType="end"/>
        </w:r>
      </w:hyperlink>
    </w:p>
    <w:p w14:paraId="39BBE393" w14:textId="77777777" w:rsidR="006557CB" w:rsidRDefault="00817F35">
      <w:pPr>
        <w:pStyle w:val="Sommario1"/>
        <w:rPr>
          <w:rFonts w:asciiTheme="minorHAnsi" w:eastAsiaTheme="minorEastAsia" w:hAnsiTheme="minorHAnsi" w:cstheme="minorBidi"/>
          <w:sz w:val="22"/>
          <w:szCs w:val="22"/>
        </w:rPr>
      </w:pPr>
      <w:hyperlink w:anchor="_Toc401494934" w:history="1">
        <w:r w:rsidR="006557CB" w:rsidRPr="00152FD0">
          <w:rPr>
            <w:rStyle w:val="Collegamentoipertestuale"/>
          </w:rPr>
          <w:t>vi.</w:t>
        </w:r>
        <w:r w:rsidR="006557CB">
          <w:rPr>
            <w:rFonts w:asciiTheme="minorHAnsi" w:eastAsiaTheme="minorEastAsia" w:hAnsiTheme="minorHAnsi" w:cstheme="minorBidi"/>
            <w:sz w:val="22"/>
            <w:szCs w:val="22"/>
          </w:rPr>
          <w:tab/>
        </w:r>
        <w:r w:rsidR="006557CB" w:rsidRPr="00152FD0">
          <w:rPr>
            <w:rStyle w:val="Collegamentoipertestuale"/>
          </w:rPr>
          <w:t>Document Contributor Contact Points</w:t>
        </w:r>
        <w:r w:rsidR="006557CB">
          <w:rPr>
            <w:webHidden/>
          </w:rPr>
          <w:tab/>
        </w:r>
        <w:r w:rsidR="006557CB">
          <w:rPr>
            <w:webHidden/>
          </w:rPr>
          <w:fldChar w:fldCharType="begin"/>
        </w:r>
        <w:r w:rsidR="006557CB">
          <w:rPr>
            <w:webHidden/>
          </w:rPr>
          <w:instrText xml:space="preserve"> PAGEREF _Toc401494934 \h </w:instrText>
        </w:r>
        <w:r w:rsidR="006557CB">
          <w:rPr>
            <w:webHidden/>
          </w:rPr>
        </w:r>
        <w:r w:rsidR="006557CB">
          <w:rPr>
            <w:webHidden/>
          </w:rPr>
          <w:fldChar w:fldCharType="separate"/>
        </w:r>
        <w:r w:rsidR="006557CB">
          <w:rPr>
            <w:webHidden/>
          </w:rPr>
          <w:t>15</w:t>
        </w:r>
        <w:r w:rsidR="006557CB">
          <w:rPr>
            <w:webHidden/>
          </w:rPr>
          <w:fldChar w:fldCharType="end"/>
        </w:r>
      </w:hyperlink>
    </w:p>
    <w:p w14:paraId="781656BD" w14:textId="77777777" w:rsidR="006557CB" w:rsidRDefault="00817F35">
      <w:pPr>
        <w:pStyle w:val="Sommario1"/>
        <w:rPr>
          <w:rFonts w:asciiTheme="minorHAnsi" w:eastAsiaTheme="minorEastAsia" w:hAnsiTheme="minorHAnsi" w:cstheme="minorBidi"/>
          <w:sz w:val="22"/>
          <w:szCs w:val="22"/>
        </w:rPr>
      </w:pPr>
      <w:hyperlink w:anchor="_Toc401494935" w:history="1">
        <w:r w:rsidR="006557CB" w:rsidRPr="00152FD0">
          <w:rPr>
            <w:rStyle w:val="Collegamentoipertestuale"/>
          </w:rPr>
          <w:t>vii.</w:t>
        </w:r>
        <w:r w:rsidR="006557CB">
          <w:rPr>
            <w:rFonts w:asciiTheme="minorHAnsi" w:eastAsiaTheme="minorEastAsia" w:hAnsiTheme="minorHAnsi" w:cstheme="minorBidi"/>
            <w:sz w:val="22"/>
            <w:szCs w:val="22"/>
          </w:rPr>
          <w:tab/>
        </w:r>
        <w:r w:rsidR="006557CB" w:rsidRPr="00152FD0">
          <w:rPr>
            <w:rStyle w:val="Collegamentoipertestuale"/>
          </w:rPr>
          <w:t>Changes to the OGC Abstract Specification</w:t>
        </w:r>
        <w:r w:rsidR="006557CB">
          <w:rPr>
            <w:webHidden/>
          </w:rPr>
          <w:tab/>
        </w:r>
        <w:r w:rsidR="006557CB">
          <w:rPr>
            <w:webHidden/>
          </w:rPr>
          <w:fldChar w:fldCharType="begin"/>
        </w:r>
        <w:r w:rsidR="006557CB">
          <w:rPr>
            <w:webHidden/>
          </w:rPr>
          <w:instrText xml:space="preserve"> PAGEREF _Toc401494935 \h </w:instrText>
        </w:r>
        <w:r w:rsidR="006557CB">
          <w:rPr>
            <w:webHidden/>
          </w:rPr>
        </w:r>
        <w:r w:rsidR="006557CB">
          <w:rPr>
            <w:webHidden/>
          </w:rPr>
          <w:fldChar w:fldCharType="separate"/>
        </w:r>
        <w:r w:rsidR="006557CB">
          <w:rPr>
            <w:webHidden/>
          </w:rPr>
          <w:t>16</w:t>
        </w:r>
        <w:r w:rsidR="006557CB">
          <w:rPr>
            <w:webHidden/>
          </w:rPr>
          <w:fldChar w:fldCharType="end"/>
        </w:r>
      </w:hyperlink>
    </w:p>
    <w:p w14:paraId="0C0A96C9" w14:textId="77777777" w:rsidR="006557CB" w:rsidRDefault="00817F35">
      <w:pPr>
        <w:pStyle w:val="Sommario1"/>
        <w:rPr>
          <w:rFonts w:asciiTheme="minorHAnsi" w:eastAsiaTheme="minorEastAsia" w:hAnsiTheme="minorHAnsi" w:cstheme="minorBidi"/>
          <w:sz w:val="22"/>
          <w:szCs w:val="22"/>
        </w:rPr>
      </w:pPr>
      <w:hyperlink w:anchor="_Toc401494936" w:history="1">
        <w:r w:rsidR="006557CB" w:rsidRPr="00152FD0">
          <w:rPr>
            <w:rStyle w:val="Collegamentoipertestuale"/>
          </w:rPr>
          <w:t>viii.</w:t>
        </w:r>
        <w:r w:rsidR="006557CB">
          <w:rPr>
            <w:rFonts w:asciiTheme="minorHAnsi" w:eastAsiaTheme="minorEastAsia" w:hAnsiTheme="minorHAnsi" w:cstheme="minorBidi"/>
            <w:sz w:val="22"/>
            <w:szCs w:val="22"/>
          </w:rPr>
          <w:tab/>
        </w:r>
        <w:r w:rsidR="006557CB" w:rsidRPr="00152FD0">
          <w:rPr>
            <w:rStyle w:val="Collegamentoipertestuale"/>
          </w:rPr>
          <w:t>Future work</w:t>
        </w:r>
        <w:r w:rsidR="006557CB">
          <w:rPr>
            <w:webHidden/>
          </w:rPr>
          <w:tab/>
        </w:r>
        <w:r w:rsidR="006557CB">
          <w:rPr>
            <w:webHidden/>
          </w:rPr>
          <w:fldChar w:fldCharType="begin"/>
        </w:r>
        <w:r w:rsidR="006557CB">
          <w:rPr>
            <w:webHidden/>
          </w:rPr>
          <w:instrText xml:space="preserve"> PAGEREF _Toc401494936 \h </w:instrText>
        </w:r>
        <w:r w:rsidR="006557CB">
          <w:rPr>
            <w:webHidden/>
          </w:rPr>
        </w:r>
        <w:r w:rsidR="006557CB">
          <w:rPr>
            <w:webHidden/>
          </w:rPr>
          <w:fldChar w:fldCharType="separate"/>
        </w:r>
        <w:r w:rsidR="006557CB">
          <w:rPr>
            <w:webHidden/>
          </w:rPr>
          <w:t>17</w:t>
        </w:r>
        <w:r w:rsidR="006557CB">
          <w:rPr>
            <w:webHidden/>
          </w:rPr>
          <w:fldChar w:fldCharType="end"/>
        </w:r>
      </w:hyperlink>
    </w:p>
    <w:p w14:paraId="0D4755E5" w14:textId="77777777" w:rsidR="006557CB" w:rsidRDefault="00817F35">
      <w:pPr>
        <w:pStyle w:val="Sommario1"/>
        <w:rPr>
          <w:rFonts w:asciiTheme="minorHAnsi" w:eastAsiaTheme="minorEastAsia" w:hAnsiTheme="minorHAnsi" w:cstheme="minorBidi"/>
          <w:sz w:val="22"/>
          <w:szCs w:val="22"/>
        </w:rPr>
      </w:pPr>
      <w:hyperlink w:anchor="_Toc401494937" w:history="1">
        <w:r w:rsidR="006557CB" w:rsidRPr="00152FD0">
          <w:rPr>
            <w:rStyle w:val="Collegamentoipertestuale"/>
            <w:rFonts w:ascii="Times" w:hAnsi="Times"/>
          </w:rPr>
          <w:t>Foreword</w:t>
        </w:r>
        <w:r w:rsidR="006557CB">
          <w:rPr>
            <w:webHidden/>
          </w:rPr>
          <w:tab/>
        </w:r>
        <w:r w:rsidR="006557CB">
          <w:rPr>
            <w:webHidden/>
          </w:rPr>
          <w:fldChar w:fldCharType="begin"/>
        </w:r>
        <w:r w:rsidR="006557CB">
          <w:rPr>
            <w:webHidden/>
          </w:rPr>
          <w:instrText xml:space="preserve"> PAGEREF _Toc401494937 \h </w:instrText>
        </w:r>
        <w:r w:rsidR="006557CB">
          <w:rPr>
            <w:webHidden/>
          </w:rPr>
        </w:r>
        <w:r w:rsidR="006557CB">
          <w:rPr>
            <w:webHidden/>
          </w:rPr>
          <w:fldChar w:fldCharType="separate"/>
        </w:r>
        <w:r w:rsidR="006557CB">
          <w:rPr>
            <w:webHidden/>
          </w:rPr>
          <w:t>1</w:t>
        </w:r>
        <w:r w:rsidR="006557CB">
          <w:rPr>
            <w:webHidden/>
          </w:rPr>
          <w:fldChar w:fldCharType="end"/>
        </w:r>
      </w:hyperlink>
    </w:p>
    <w:p w14:paraId="04B6E080" w14:textId="77777777" w:rsidR="006557CB" w:rsidRDefault="00817F35">
      <w:pPr>
        <w:pStyle w:val="Sommario1"/>
        <w:rPr>
          <w:rFonts w:asciiTheme="minorHAnsi" w:eastAsiaTheme="minorEastAsia" w:hAnsiTheme="minorHAnsi" w:cstheme="minorBidi"/>
          <w:sz w:val="22"/>
          <w:szCs w:val="22"/>
        </w:rPr>
      </w:pPr>
      <w:hyperlink w:anchor="_Toc401494938" w:history="1">
        <w:r w:rsidR="006557CB" w:rsidRPr="00152FD0">
          <w:rPr>
            <w:rStyle w:val="Collegamentoipertestuale"/>
          </w:rPr>
          <w:t>Introduction</w:t>
        </w:r>
        <w:r w:rsidR="006557CB">
          <w:rPr>
            <w:webHidden/>
          </w:rPr>
          <w:tab/>
        </w:r>
        <w:r w:rsidR="006557CB">
          <w:rPr>
            <w:webHidden/>
          </w:rPr>
          <w:fldChar w:fldCharType="begin"/>
        </w:r>
        <w:r w:rsidR="006557CB">
          <w:rPr>
            <w:webHidden/>
          </w:rPr>
          <w:instrText xml:space="preserve"> PAGEREF _Toc401494938 \h </w:instrText>
        </w:r>
        <w:r w:rsidR="006557CB">
          <w:rPr>
            <w:webHidden/>
          </w:rPr>
        </w:r>
        <w:r w:rsidR="006557CB">
          <w:rPr>
            <w:webHidden/>
          </w:rPr>
          <w:fldChar w:fldCharType="separate"/>
        </w:r>
        <w:r w:rsidR="006557CB">
          <w:rPr>
            <w:webHidden/>
          </w:rPr>
          <w:t>2</w:t>
        </w:r>
        <w:r w:rsidR="006557CB">
          <w:rPr>
            <w:webHidden/>
          </w:rPr>
          <w:fldChar w:fldCharType="end"/>
        </w:r>
      </w:hyperlink>
    </w:p>
    <w:p w14:paraId="76CF4BB7" w14:textId="77777777" w:rsidR="006557CB" w:rsidRDefault="00817F35">
      <w:pPr>
        <w:pStyle w:val="Sommario1"/>
        <w:rPr>
          <w:rFonts w:asciiTheme="minorHAnsi" w:eastAsiaTheme="minorEastAsia" w:hAnsiTheme="minorHAnsi" w:cstheme="minorBidi"/>
          <w:sz w:val="22"/>
          <w:szCs w:val="22"/>
        </w:rPr>
      </w:pPr>
      <w:hyperlink w:anchor="_Toc401494939" w:history="1">
        <w:r w:rsidR="006557CB" w:rsidRPr="00152FD0">
          <w:rPr>
            <w:rStyle w:val="Collegamentoipertestuale"/>
          </w:rPr>
          <w:t>1</w:t>
        </w:r>
        <w:r w:rsidR="006557CB">
          <w:rPr>
            <w:rFonts w:asciiTheme="minorHAnsi" w:eastAsiaTheme="minorEastAsia" w:hAnsiTheme="minorHAnsi" w:cstheme="minorBidi"/>
            <w:sz w:val="22"/>
            <w:szCs w:val="22"/>
          </w:rPr>
          <w:tab/>
        </w:r>
        <w:r w:rsidR="006557CB" w:rsidRPr="00152FD0">
          <w:rPr>
            <w:rStyle w:val="Collegamentoipertestuale"/>
          </w:rPr>
          <w:t>Scope</w:t>
        </w:r>
        <w:r w:rsidR="006557CB">
          <w:rPr>
            <w:webHidden/>
          </w:rPr>
          <w:tab/>
        </w:r>
        <w:r w:rsidR="006557CB">
          <w:rPr>
            <w:webHidden/>
          </w:rPr>
          <w:fldChar w:fldCharType="begin"/>
        </w:r>
        <w:r w:rsidR="006557CB">
          <w:rPr>
            <w:webHidden/>
          </w:rPr>
          <w:instrText xml:space="preserve"> PAGEREF _Toc401494939 \h </w:instrText>
        </w:r>
        <w:r w:rsidR="006557CB">
          <w:rPr>
            <w:webHidden/>
          </w:rPr>
        </w:r>
        <w:r w:rsidR="006557CB">
          <w:rPr>
            <w:webHidden/>
          </w:rPr>
          <w:fldChar w:fldCharType="separate"/>
        </w:r>
        <w:r w:rsidR="006557CB">
          <w:rPr>
            <w:webHidden/>
          </w:rPr>
          <w:t>3</w:t>
        </w:r>
        <w:r w:rsidR="006557CB">
          <w:rPr>
            <w:webHidden/>
          </w:rPr>
          <w:fldChar w:fldCharType="end"/>
        </w:r>
      </w:hyperlink>
    </w:p>
    <w:p w14:paraId="099894AF" w14:textId="77777777" w:rsidR="006557CB" w:rsidRDefault="00817F35">
      <w:pPr>
        <w:pStyle w:val="Sommario1"/>
        <w:rPr>
          <w:rFonts w:asciiTheme="minorHAnsi" w:eastAsiaTheme="minorEastAsia" w:hAnsiTheme="minorHAnsi" w:cstheme="minorBidi"/>
          <w:sz w:val="22"/>
          <w:szCs w:val="22"/>
        </w:rPr>
      </w:pPr>
      <w:hyperlink w:anchor="_Toc401494940" w:history="1">
        <w:r w:rsidR="006557CB" w:rsidRPr="00152FD0">
          <w:rPr>
            <w:rStyle w:val="Collegamentoipertestuale"/>
          </w:rPr>
          <w:t>2</w:t>
        </w:r>
        <w:r w:rsidR="006557CB">
          <w:rPr>
            <w:rFonts w:asciiTheme="minorHAnsi" w:eastAsiaTheme="minorEastAsia" w:hAnsiTheme="minorHAnsi" w:cstheme="minorBidi"/>
            <w:sz w:val="22"/>
            <w:szCs w:val="22"/>
          </w:rPr>
          <w:tab/>
        </w:r>
        <w:r w:rsidR="006557CB" w:rsidRPr="00152FD0">
          <w:rPr>
            <w:rStyle w:val="Collegamentoipertestuale"/>
          </w:rPr>
          <w:t>Conformance</w:t>
        </w:r>
        <w:r w:rsidR="006557CB">
          <w:rPr>
            <w:webHidden/>
          </w:rPr>
          <w:tab/>
        </w:r>
        <w:r w:rsidR="006557CB">
          <w:rPr>
            <w:webHidden/>
          </w:rPr>
          <w:fldChar w:fldCharType="begin"/>
        </w:r>
        <w:r w:rsidR="006557CB">
          <w:rPr>
            <w:webHidden/>
          </w:rPr>
          <w:instrText xml:space="preserve"> PAGEREF _Toc401494940 \h </w:instrText>
        </w:r>
        <w:r w:rsidR="006557CB">
          <w:rPr>
            <w:webHidden/>
          </w:rPr>
        </w:r>
        <w:r w:rsidR="006557CB">
          <w:rPr>
            <w:webHidden/>
          </w:rPr>
          <w:fldChar w:fldCharType="separate"/>
        </w:r>
        <w:r w:rsidR="006557CB">
          <w:rPr>
            <w:webHidden/>
          </w:rPr>
          <w:t>3</w:t>
        </w:r>
        <w:r w:rsidR="006557CB">
          <w:rPr>
            <w:webHidden/>
          </w:rPr>
          <w:fldChar w:fldCharType="end"/>
        </w:r>
      </w:hyperlink>
    </w:p>
    <w:p w14:paraId="3D8CB1F3" w14:textId="77777777" w:rsidR="006557CB" w:rsidRDefault="00817F35">
      <w:pPr>
        <w:pStyle w:val="Sommario1"/>
        <w:rPr>
          <w:rFonts w:asciiTheme="minorHAnsi" w:eastAsiaTheme="minorEastAsia" w:hAnsiTheme="minorHAnsi" w:cstheme="minorBidi"/>
          <w:sz w:val="22"/>
          <w:szCs w:val="22"/>
        </w:rPr>
      </w:pPr>
      <w:hyperlink w:anchor="_Toc401494941" w:history="1">
        <w:r w:rsidR="006557CB" w:rsidRPr="00152FD0">
          <w:rPr>
            <w:rStyle w:val="Collegamentoipertestuale"/>
          </w:rPr>
          <w:t>3</w:t>
        </w:r>
        <w:r w:rsidR="006557CB">
          <w:rPr>
            <w:rFonts w:asciiTheme="minorHAnsi" w:eastAsiaTheme="minorEastAsia" w:hAnsiTheme="minorHAnsi" w:cstheme="minorBidi"/>
            <w:sz w:val="22"/>
            <w:szCs w:val="22"/>
          </w:rPr>
          <w:tab/>
        </w:r>
        <w:r w:rsidR="006557CB" w:rsidRPr="00152FD0">
          <w:rPr>
            <w:rStyle w:val="Collegamentoipertestuale"/>
          </w:rPr>
          <w:t>Normative references</w:t>
        </w:r>
        <w:r w:rsidR="006557CB">
          <w:rPr>
            <w:webHidden/>
          </w:rPr>
          <w:tab/>
        </w:r>
        <w:r w:rsidR="006557CB">
          <w:rPr>
            <w:webHidden/>
          </w:rPr>
          <w:fldChar w:fldCharType="begin"/>
        </w:r>
        <w:r w:rsidR="006557CB">
          <w:rPr>
            <w:webHidden/>
          </w:rPr>
          <w:instrText xml:space="preserve"> PAGEREF _Toc401494941 \h </w:instrText>
        </w:r>
        <w:r w:rsidR="006557CB">
          <w:rPr>
            <w:webHidden/>
          </w:rPr>
        </w:r>
        <w:r w:rsidR="006557CB">
          <w:rPr>
            <w:webHidden/>
          </w:rPr>
          <w:fldChar w:fldCharType="separate"/>
        </w:r>
        <w:r w:rsidR="006557CB">
          <w:rPr>
            <w:webHidden/>
          </w:rPr>
          <w:t>4</w:t>
        </w:r>
        <w:r w:rsidR="006557CB">
          <w:rPr>
            <w:webHidden/>
          </w:rPr>
          <w:fldChar w:fldCharType="end"/>
        </w:r>
      </w:hyperlink>
    </w:p>
    <w:p w14:paraId="59938FD7" w14:textId="77777777" w:rsidR="006557CB" w:rsidRDefault="00817F35">
      <w:pPr>
        <w:pStyle w:val="Sommario1"/>
        <w:rPr>
          <w:rFonts w:asciiTheme="minorHAnsi" w:eastAsiaTheme="minorEastAsia" w:hAnsiTheme="minorHAnsi" w:cstheme="minorBidi"/>
          <w:sz w:val="22"/>
          <w:szCs w:val="22"/>
        </w:rPr>
      </w:pPr>
      <w:hyperlink w:anchor="_Toc401494942" w:history="1">
        <w:r w:rsidR="006557CB" w:rsidRPr="00152FD0">
          <w:rPr>
            <w:rStyle w:val="Collegamentoipertestuale"/>
          </w:rPr>
          <w:t>4</w:t>
        </w:r>
        <w:r w:rsidR="006557CB">
          <w:rPr>
            <w:rFonts w:asciiTheme="minorHAnsi" w:eastAsiaTheme="minorEastAsia" w:hAnsiTheme="minorHAnsi" w:cstheme="minorBidi"/>
            <w:sz w:val="22"/>
            <w:szCs w:val="22"/>
          </w:rPr>
          <w:tab/>
        </w:r>
        <w:r w:rsidR="006557CB" w:rsidRPr="00152FD0">
          <w:rPr>
            <w:rStyle w:val="Collegamentoipertestuale"/>
          </w:rPr>
          <w:t>Terms and definitions</w:t>
        </w:r>
        <w:r w:rsidR="006557CB">
          <w:rPr>
            <w:webHidden/>
          </w:rPr>
          <w:tab/>
        </w:r>
        <w:r w:rsidR="006557CB">
          <w:rPr>
            <w:webHidden/>
          </w:rPr>
          <w:fldChar w:fldCharType="begin"/>
        </w:r>
        <w:r w:rsidR="006557CB">
          <w:rPr>
            <w:webHidden/>
          </w:rPr>
          <w:instrText xml:space="preserve"> PAGEREF _Toc401494942 \h </w:instrText>
        </w:r>
        <w:r w:rsidR="006557CB">
          <w:rPr>
            <w:webHidden/>
          </w:rPr>
        </w:r>
        <w:r w:rsidR="006557CB">
          <w:rPr>
            <w:webHidden/>
          </w:rPr>
          <w:fldChar w:fldCharType="separate"/>
        </w:r>
        <w:r w:rsidR="006557CB">
          <w:rPr>
            <w:webHidden/>
          </w:rPr>
          <w:t>4</w:t>
        </w:r>
        <w:r w:rsidR="006557CB">
          <w:rPr>
            <w:webHidden/>
          </w:rPr>
          <w:fldChar w:fldCharType="end"/>
        </w:r>
      </w:hyperlink>
    </w:p>
    <w:p w14:paraId="0D021FC6" w14:textId="77777777" w:rsidR="006557CB" w:rsidRDefault="00817F35">
      <w:pPr>
        <w:pStyle w:val="Sommario2"/>
        <w:rPr>
          <w:rFonts w:asciiTheme="minorHAnsi" w:eastAsiaTheme="minorEastAsia" w:hAnsiTheme="minorHAnsi" w:cstheme="minorBidi"/>
          <w:sz w:val="22"/>
          <w:szCs w:val="22"/>
        </w:rPr>
      </w:pPr>
      <w:hyperlink w:anchor="_Toc401494943" w:history="1">
        <w:r w:rsidR="006557CB" w:rsidRPr="00152FD0">
          <w:rPr>
            <w:rStyle w:val="Collegamentoipertestuale"/>
          </w:rPr>
          <w:t>4.1</w:t>
        </w:r>
        <w:r w:rsidR="006557CB">
          <w:rPr>
            <w:rFonts w:asciiTheme="minorHAnsi" w:eastAsiaTheme="minorEastAsia" w:hAnsiTheme="minorHAnsi" w:cstheme="minorBidi"/>
            <w:sz w:val="22"/>
            <w:szCs w:val="22"/>
          </w:rPr>
          <w:tab/>
        </w:r>
        <w:r w:rsidR="006557CB" w:rsidRPr="00152FD0">
          <w:rPr>
            <w:rStyle w:val="Collegamentoipertestuale"/>
          </w:rPr>
          <w:t>Coverage</w:t>
        </w:r>
        <w:r w:rsidR="006557CB">
          <w:rPr>
            <w:webHidden/>
          </w:rPr>
          <w:tab/>
        </w:r>
        <w:r w:rsidR="006557CB">
          <w:rPr>
            <w:webHidden/>
          </w:rPr>
          <w:fldChar w:fldCharType="begin"/>
        </w:r>
        <w:r w:rsidR="006557CB">
          <w:rPr>
            <w:webHidden/>
          </w:rPr>
          <w:instrText xml:space="preserve"> PAGEREF _Toc401494943 \h </w:instrText>
        </w:r>
        <w:r w:rsidR="006557CB">
          <w:rPr>
            <w:webHidden/>
          </w:rPr>
        </w:r>
        <w:r w:rsidR="006557CB">
          <w:rPr>
            <w:webHidden/>
          </w:rPr>
          <w:fldChar w:fldCharType="separate"/>
        </w:r>
        <w:r w:rsidR="006557CB">
          <w:rPr>
            <w:webHidden/>
          </w:rPr>
          <w:t>5</w:t>
        </w:r>
        <w:r w:rsidR="006557CB">
          <w:rPr>
            <w:webHidden/>
          </w:rPr>
          <w:fldChar w:fldCharType="end"/>
        </w:r>
      </w:hyperlink>
    </w:p>
    <w:p w14:paraId="25899B4A" w14:textId="77777777" w:rsidR="006557CB" w:rsidRDefault="00817F35">
      <w:pPr>
        <w:pStyle w:val="Sommario2"/>
        <w:rPr>
          <w:rFonts w:asciiTheme="minorHAnsi" w:eastAsiaTheme="minorEastAsia" w:hAnsiTheme="minorHAnsi" w:cstheme="minorBidi"/>
          <w:sz w:val="22"/>
          <w:szCs w:val="22"/>
        </w:rPr>
      </w:pPr>
      <w:hyperlink w:anchor="_Toc401494944" w:history="1">
        <w:r w:rsidR="006557CB" w:rsidRPr="00152FD0">
          <w:rPr>
            <w:rStyle w:val="Collegamentoipertestuale"/>
          </w:rPr>
          <w:t>4.2</w:t>
        </w:r>
        <w:r w:rsidR="006557CB">
          <w:rPr>
            <w:rFonts w:asciiTheme="minorHAnsi" w:eastAsiaTheme="minorEastAsia" w:hAnsiTheme="minorHAnsi" w:cstheme="minorBidi"/>
            <w:sz w:val="22"/>
            <w:szCs w:val="22"/>
          </w:rPr>
          <w:tab/>
        </w:r>
        <w:r w:rsidR="006557CB" w:rsidRPr="00152FD0">
          <w:rPr>
            <w:rStyle w:val="Collegamentoipertestuale"/>
          </w:rPr>
          <w:t>Data Model</w:t>
        </w:r>
        <w:r w:rsidR="006557CB">
          <w:rPr>
            <w:webHidden/>
          </w:rPr>
          <w:tab/>
        </w:r>
        <w:r w:rsidR="006557CB">
          <w:rPr>
            <w:webHidden/>
          </w:rPr>
          <w:fldChar w:fldCharType="begin"/>
        </w:r>
        <w:r w:rsidR="006557CB">
          <w:rPr>
            <w:webHidden/>
          </w:rPr>
          <w:instrText xml:space="preserve"> PAGEREF _Toc401494944 \h </w:instrText>
        </w:r>
        <w:r w:rsidR="006557CB">
          <w:rPr>
            <w:webHidden/>
          </w:rPr>
        </w:r>
        <w:r w:rsidR="006557CB">
          <w:rPr>
            <w:webHidden/>
          </w:rPr>
          <w:fldChar w:fldCharType="separate"/>
        </w:r>
        <w:r w:rsidR="006557CB">
          <w:rPr>
            <w:webHidden/>
          </w:rPr>
          <w:t>5</w:t>
        </w:r>
        <w:r w:rsidR="006557CB">
          <w:rPr>
            <w:webHidden/>
          </w:rPr>
          <w:fldChar w:fldCharType="end"/>
        </w:r>
      </w:hyperlink>
    </w:p>
    <w:p w14:paraId="2B172DBE" w14:textId="77777777" w:rsidR="006557CB" w:rsidRDefault="00817F35">
      <w:pPr>
        <w:pStyle w:val="Sommario2"/>
        <w:rPr>
          <w:rFonts w:asciiTheme="minorHAnsi" w:eastAsiaTheme="minorEastAsia" w:hAnsiTheme="minorHAnsi" w:cstheme="minorBidi"/>
          <w:sz w:val="22"/>
          <w:szCs w:val="22"/>
        </w:rPr>
      </w:pPr>
      <w:hyperlink w:anchor="_Toc401494945" w:history="1">
        <w:r w:rsidR="006557CB" w:rsidRPr="00152FD0">
          <w:rPr>
            <w:rStyle w:val="Collegamentoipertestuale"/>
          </w:rPr>
          <w:t>4.3</w:t>
        </w:r>
        <w:r w:rsidR="006557CB">
          <w:rPr>
            <w:rFonts w:asciiTheme="minorHAnsi" w:eastAsiaTheme="minorEastAsia" w:hAnsiTheme="minorHAnsi" w:cstheme="minorBidi"/>
            <w:sz w:val="22"/>
            <w:szCs w:val="22"/>
          </w:rPr>
          <w:tab/>
        </w:r>
        <w:r w:rsidR="006557CB" w:rsidRPr="00152FD0">
          <w:rPr>
            <w:rStyle w:val="Collegamentoipertestuale"/>
          </w:rPr>
          <w:t>Feature</w:t>
        </w:r>
        <w:r w:rsidR="006557CB">
          <w:rPr>
            <w:webHidden/>
          </w:rPr>
          <w:tab/>
        </w:r>
        <w:r w:rsidR="006557CB">
          <w:rPr>
            <w:webHidden/>
          </w:rPr>
          <w:fldChar w:fldCharType="begin"/>
        </w:r>
        <w:r w:rsidR="006557CB">
          <w:rPr>
            <w:webHidden/>
          </w:rPr>
          <w:instrText xml:space="preserve"> PAGEREF _Toc401494945 \h </w:instrText>
        </w:r>
        <w:r w:rsidR="006557CB">
          <w:rPr>
            <w:webHidden/>
          </w:rPr>
        </w:r>
        <w:r w:rsidR="006557CB">
          <w:rPr>
            <w:webHidden/>
          </w:rPr>
          <w:fldChar w:fldCharType="separate"/>
        </w:r>
        <w:r w:rsidR="006557CB">
          <w:rPr>
            <w:webHidden/>
          </w:rPr>
          <w:t>5</w:t>
        </w:r>
        <w:r w:rsidR="006557CB">
          <w:rPr>
            <w:webHidden/>
          </w:rPr>
          <w:fldChar w:fldCharType="end"/>
        </w:r>
      </w:hyperlink>
    </w:p>
    <w:p w14:paraId="33428CEB" w14:textId="77777777" w:rsidR="006557CB" w:rsidRDefault="00817F35">
      <w:pPr>
        <w:pStyle w:val="Sommario2"/>
        <w:rPr>
          <w:rFonts w:asciiTheme="minorHAnsi" w:eastAsiaTheme="minorEastAsia" w:hAnsiTheme="minorHAnsi" w:cstheme="minorBidi"/>
          <w:sz w:val="22"/>
          <w:szCs w:val="22"/>
        </w:rPr>
      </w:pPr>
      <w:hyperlink w:anchor="_Toc401494946" w:history="1">
        <w:r w:rsidR="006557CB" w:rsidRPr="00152FD0">
          <w:rPr>
            <w:rStyle w:val="Collegamentoipertestuale"/>
          </w:rPr>
          <w:t>4.4</w:t>
        </w:r>
        <w:r w:rsidR="006557CB">
          <w:rPr>
            <w:rFonts w:asciiTheme="minorHAnsi" w:eastAsiaTheme="minorEastAsia" w:hAnsiTheme="minorHAnsi" w:cstheme="minorBidi"/>
            <w:sz w:val="22"/>
            <w:szCs w:val="22"/>
          </w:rPr>
          <w:tab/>
        </w:r>
        <w:r w:rsidR="006557CB" w:rsidRPr="00152FD0">
          <w:rPr>
            <w:rStyle w:val="Collegamentoipertestuale"/>
          </w:rPr>
          <w:t>Grid</w:t>
        </w:r>
        <w:r w:rsidR="006557CB">
          <w:rPr>
            <w:webHidden/>
          </w:rPr>
          <w:tab/>
        </w:r>
        <w:r w:rsidR="006557CB">
          <w:rPr>
            <w:webHidden/>
          </w:rPr>
          <w:fldChar w:fldCharType="begin"/>
        </w:r>
        <w:r w:rsidR="006557CB">
          <w:rPr>
            <w:webHidden/>
          </w:rPr>
          <w:instrText xml:space="preserve"> PAGEREF _Toc401494946 \h </w:instrText>
        </w:r>
        <w:r w:rsidR="006557CB">
          <w:rPr>
            <w:webHidden/>
          </w:rPr>
        </w:r>
        <w:r w:rsidR="006557CB">
          <w:rPr>
            <w:webHidden/>
          </w:rPr>
          <w:fldChar w:fldCharType="separate"/>
        </w:r>
        <w:r w:rsidR="006557CB">
          <w:rPr>
            <w:webHidden/>
          </w:rPr>
          <w:t>5</w:t>
        </w:r>
        <w:r w:rsidR="006557CB">
          <w:rPr>
            <w:webHidden/>
          </w:rPr>
          <w:fldChar w:fldCharType="end"/>
        </w:r>
      </w:hyperlink>
    </w:p>
    <w:p w14:paraId="1B24E45F" w14:textId="77777777" w:rsidR="006557CB" w:rsidRDefault="00817F35">
      <w:pPr>
        <w:pStyle w:val="Sommario2"/>
        <w:rPr>
          <w:rFonts w:asciiTheme="minorHAnsi" w:eastAsiaTheme="minorEastAsia" w:hAnsiTheme="minorHAnsi" w:cstheme="minorBidi"/>
          <w:sz w:val="22"/>
          <w:szCs w:val="22"/>
        </w:rPr>
      </w:pPr>
      <w:hyperlink w:anchor="_Toc401494947" w:history="1">
        <w:r w:rsidR="006557CB" w:rsidRPr="00152FD0">
          <w:rPr>
            <w:rStyle w:val="Collegamentoipertestuale"/>
          </w:rPr>
          <w:t>4.5</w:t>
        </w:r>
        <w:r w:rsidR="006557CB">
          <w:rPr>
            <w:rFonts w:asciiTheme="minorHAnsi" w:eastAsiaTheme="minorEastAsia" w:hAnsiTheme="minorHAnsi" w:cstheme="minorBidi"/>
            <w:sz w:val="22"/>
            <w:szCs w:val="22"/>
          </w:rPr>
          <w:tab/>
        </w:r>
        <w:r w:rsidR="006557CB" w:rsidRPr="00152FD0">
          <w:rPr>
            <w:rStyle w:val="Collegamentoipertestuale"/>
          </w:rPr>
          <w:t>Multi-point coverage</w:t>
        </w:r>
        <w:r w:rsidR="006557CB">
          <w:rPr>
            <w:webHidden/>
          </w:rPr>
          <w:tab/>
        </w:r>
        <w:r w:rsidR="006557CB">
          <w:rPr>
            <w:webHidden/>
          </w:rPr>
          <w:fldChar w:fldCharType="begin"/>
        </w:r>
        <w:r w:rsidR="006557CB">
          <w:rPr>
            <w:webHidden/>
          </w:rPr>
          <w:instrText xml:space="preserve"> PAGEREF _Toc401494947 \h </w:instrText>
        </w:r>
        <w:r w:rsidR="006557CB">
          <w:rPr>
            <w:webHidden/>
          </w:rPr>
        </w:r>
        <w:r w:rsidR="006557CB">
          <w:rPr>
            <w:webHidden/>
          </w:rPr>
          <w:fldChar w:fldCharType="separate"/>
        </w:r>
        <w:r w:rsidR="006557CB">
          <w:rPr>
            <w:webHidden/>
          </w:rPr>
          <w:t>5</w:t>
        </w:r>
        <w:r w:rsidR="006557CB">
          <w:rPr>
            <w:webHidden/>
          </w:rPr>
          <w:fldChar w:fldCharType="end"/>
        </w:r>
      </w:hyperlink>
    </w:p>
    <w:p w14:paraId="7159D18C" w14:textId="77777777" w:rsidR="006557CB" w:rsidRDefault="00817F35">
      <w:pPr>
        <w:pStyle w:val="Sommario2"/>
        <w:rPr>
          <w:rFonts w:asciiTheme="minorHAnsi" w:eastAsiaTheme="minorEastAsia" w:hAnsiTheme="minorHAnsi" w:cstheme="minorBidi"/>
          <w:sz w:val="22"/>
          <w:szCs w:val="22"/>
        </w:rPr>
      </w:pPr>
      <w:hyperlink w:anchor="_Toc401494948" w:history="1">
        <w:r w:rsidR="006557CB" w:rsidRPr="00152FD0">
          <w:rPr>
            <w:rStyle w:val="Collegamentoipertestuale"/>
          </w:rPr>
          <w:t>4.6</w:t>
        </w:r>
        <w:r w:rsidR="006557CB">
          <w:rPr>
            <w:rFonts w:asciiTheme="minorHAnsi" w:eastAsiaTheme="minorEastAsia" w:hAnsiTheme="minorHAnsi" w:cstheme="minorBidi"/>
            <w:sz w:val="22"/>
            <w:szCs w:val="22"/>
          </w:rPr>
          <w:tab/>
        </w:r>
        <w:r w:rsidR="006557CB" w:rsidRPr="00152FD0">
          <w:rPr>
            <w:rStyle w:val="Collegamentoipertestuale"/>
          </w:rPr>
          <w:t>NetCDF</w:t>
        </w:r>
        <w:r w:rsidR="006557CB">
          <w:rPr>
            <w:webHidden/>
          </w:rPr>
          <w:tab/>
        </w:r>
        <w:r w:rsidR="006557CB">
          <w:rPr>
            <w:webHidden/>
          </w:rPr>
          <w:fldChar w:fldCharType="begin"/>
        </w:r>
        <w:r w:rsidR="006557CB">
          <w:rPr>
            <w:webHidden/>
          </w:rPr>
          <w:instrText xml:space="preserve"> PAGEREF _Toc401494948 \h </w:instrText>
        </w:r>
        <w:r w:rsidR="006557CB">
          <w:rPr>
            <w:webHidden/>
          </w:rPr>
        </w:r>
        <w:r w:rsidR="006557CB">
          <w:rPr>
            <w:webHidden/>
          </w:rPr>
          <w:fldChar w:fldCharType="separate"/>
        </w:r>
        <w:r w:rsidR="006557CB">
          <w:rPr>
            <w:webHidden/>
          </w:rPr>
          <w:t>5</w:t>
        </w:r>
        <w:r w:rsidR="006557CB">
          <w:rPr>
            <w:webHidden/>
          </w:rPr>
          <w:fldChar w:fldCharType="end"/>
        </w:r>
      </w:hyperlink>
    </w:p>
    <w:p w14:paraId="1DC8DB2D" w14:textId="77777777" w:rsidR="006557CB" w:rsidRDefault="00817F35">
      <w:pPr>
        <w:pStyle w:val="Sommario2"/>
        <w:rPr>
          <w:rFonts w:asciiTheme="minorHAnsi" w:eastAsiaTheme="minorEastAsia" w:hAnsiTheme="minorHAnsi" w:cstheme="minorBidi"/>
          <w:sz w:val="22"/>
          <w:szCs w:val="22"/>
        </w:rPr>
      </w:pPr>
      <w:hyperlink w:anchor="_Toc401494949" w:history="1">
        <w:r w:rsidR="006557CB" w:rsidRPr="00152FD0">
          <w:rPr>
            <w:rStyle w:val="Collegamentoipertestuale"/>
          </w:rPr>
          <w:t>4.7</w:t>
        </w:r>
        <w:r w:rsidR="006557CB">
          <w:rPr>
            <w:rFonts w:asciiTheme="minorHAnsi" w:eastAsiaTheme="minorEastAsia" w:hAnsiTheme="minorHAnsi" w:cstheme="minorBidi"/>
            <w:sz w:val="22"/>
            <w:szCs w:val="22"/>
          </w:rPr>
          <w:tab/>
        </w:r>
        <w:r w:rsidR="006557CB" w:rsidRPr="00152FD0">
          <w:rPr>
            <w:rStyle w:val="Collegamentoipertestuale"/>
          </w:rPr>
          <w:t>Web address</w:t>
        </w:r>
        <w:r w:rsidR="006557CB">
          <w:rPr>
            <w:webHidden/>
          </w:rPr>
          <w:tab/>
        </w:r>
        <w:r w:rsidR="006557CB">
          <w:rPr>
            <w:webHidden/>
          </w:rPr>
          <w:fldChar w:fldCharType="begin"/>
        </w:r>
        <w:r w:rsidR="006557CB">
          <w:rPr>
            <w:webHidden/>
          </w:rPr>
          <w:instrText xml:space="preserve"> PAGEREF _Toc401494949 \h </w:instrText>
        </w:r>
        <w:r w:rsidR="006557CB">
          <w:rPr>
            <w:webHidden/>
          </w:rPr>
        </w:r>
        <w:r w:rsidR="006557CB">
          <w:rPr>
            <w:webHidden/>
          </w:rPr>
          <w:fldChar w:fldCharType="separate"/>
        </w:r>
        <w:r w:rsidR="006557CB">
          <w:rPr>
            <w:webHidden/>
          </w:rPr>
          <w:t>5</w:t>
        </w:r>
        <w:r w:rsidR="006557CB">
          <w:rPr>
            <w:webHidden/>
          </w:rPr>
          <w:fldChar w:fldCharType="end"/>
        </w:r>
      </w:hyperlink>
    </w:p>
    <w:p w14:paraId="3D8D15CE" w14:textId="77777777" w:rsidR="006557CB" w:rsidRDefault="00817F35">
      <w:pPr>
        <w:pStyle w:val="Sommario1"/>
        <w:rPr>
          <w:rFonts w:asciiTheme="minorHAnsi" w:eastAsiaTheme="minorEastAsia" w:hAnsiTheme="minorHAnsi" w:cstheme="minorBidi"/>
          <w:sz w:val="22"/>
          <w:szCs w:val="22"/>
        </w:rPr>
      </w:pPr>
      <w:hyperlink w:anchor="_Toc401494950" w:history="1">
        <w:r w:rsidR="006557CB" w:rsidRPr="00152FD0">
          <w:rPr>
            <w:rStyle w:val="Collegamentoipertestuale"/>
          </w:rPr>
          <w:t>5</w:t>
        </w:r>
        <w:r w:rsidR="006557CB">
          <w:rPr>
            <w:rFonts w:asciiTheme="minorHAnsi" w:eastAsiaTheme="minorEastAsia" w:hAnsiTheme="minorHAnsi" w:cstheme="minorBidi"/>
            <w:sz w:val="22"/>
            <w:szCs w:val="22"/>
          </w:rPr>
          <w:tab/>
        </w:r>
        <w:r w:rsidR="006557CB" w:rsidRPr="00152FD0">
          <w:rPr>
            <w:rStyle w:val="Collegamentoipertestuale"/>
          </w:rPr>
          <w:t>Conventions</w:t>
        </w:r>
        <w:r w:rsidR="006557CB">
          <w:rPr>
            <w:webHidden/>
          </w:rPr>
          <w:tab/>
        </w:r>
        <w:r w:rsidR="006557CB">
          <w:rPr>
            <w:webHidden/>
          </w:rPr>
          <w:fldChar w:fldCharType="begin"/>
        </w:r>
        <w:r w:rsidR="006557CB">
          <w:rPr>
            <w:webHidden/>
          </w:rPr>
          <w:instrText xml:space="preserve"> PAGEREF _Toc401494950 \h </w:instrText>
        </w:r>
        <w:r w:rsidR="006557CB">
          <w:rPr>
            <w:webHidden/>
          </w:rPr>
        </w:r>
        <w:r w:rsidR="006557CB">
          <w:rPr>
            <w:webHidden/>
          </w:rPr>
          <w:fldChar w:fldCharType="separate"/>
        </w:r>
        <w:r w:rsidR="006557CB">
          <w:rPr>
            <w:webHidden/>
          </w:rPr>
          <w:t>5</w:t>
        </w:r>
        <w:r w:rsidR="006557CB">
          <w:rPr>
            <w:webHidden/>
          </w:rPr>
          <w:fldChar w:fldCharType="end"/>
        </w:r>
      </w:hyperlink>
    </w:p>
    <w:p w14:paraId="688A4C1C" w14:textId="77777777" w:rsidR="006557CB" w:rsidRDefault="00817F35">
      <w:pPr>
        <w:pStyle w:val="Sommario2"/>
        <w:rPr>
          <w:rFonts w:asciiTheme="minorHAnsi" w:eastAsiaTheme="minorEastAsia" w:hAnsiTheme="minorHAnsi" w:cstheme="minorBidi"/>
          <w:sz w:val="22"/>
          <w:szCs w:val="22"/>
        </w:rPr>
      </w:pPr>
      <w:hyperlink w:anchor="_Toc401494951" w:history="1">
        <w:r w:rsidR="006557CB" w:rsidRPr="00152FD0">
          <w:rPr>
            <w:rStyle w:val="Collegamentoipertestuale"/>
          </w:rPr>
          <w:t>5.1</w:t>
        </w:r>
        <w:r w:rsidR="006557CB">
          <w:rPr>
            <w:rFonts w:asciiTheme="minorHAnsi" w:eastAsiaTheme="minorEastAsia" w:hAnsiTheme="minorHAnsi" w:cstheme="minorBidi"/>
            <w:sz w:val="22"/>
            <w:szCs w:val="22"/>
          </w:rPr>
          <w:tab/>
        </w:r>
        <w:r w:rsidR="006557CB" w:rsidRPr="00152FD0">
          <w:rPr>
            <w:rStyle w:val="Collegamentoipertestuale"/>
          </w:rPr>
          <w:t>Namespace prefix conventions</w:t>
        </w:r>
        <w:r w:rsidR="006557CB">
          <w:rPr>
            <w:webHidden/>
          </w:rPr>
          <w:tab/>
        </w:r>
        <w:r w:rsidR="006557CB">
          <w:rPr>
            <w:webHidden/>
          </w:rPr>
          <w:fldChar w:fldCharType="begin"/>
        </w:r>
        <w:r w:rsidR="006557CB">
          <w:rPr>
            <w:webHidden/>
          </w:rPr>
          <w:instrText xml:space="preserve"> PAGEREF _Toc401494951 \h </w:instrText>
        </w:r>
        <w:r w:rsidR="006557CB">
          <w:rPr>
            <w:webHidden/>
          </w:rPr>
        </w:r>
        <w:r w:rsidR="006557CB">
          <w:rPr>
            <w:webHidden/>
          </w:rPr>
          <w:fldChar w:fldCharType="separate"/>
        </w:r>
        <w:r w:rsidR="006557CB">
          <w:rPr>
            <w:webHidden/>
          </w:rPr>
          <w:t>5</w:t>
        </w:r>
        <w:r w:rsidR="006557CB">
          <w:rPr>
            <w:webHidden/>
          </w:rPr>
          <w:fldChar w:fldCharType="end"/>
        </w:r>
      </w:hyperlink>
    </w:p>
    <w:p w14:paraId="1C96CAEE" w14:textId="77777777" w:rsidR="006557CB" w:rsidRDefault="00817F35">
      <w:pPr>
        <w:pStyle w:val="Sommario2"/>
        <w:rPr>
          <w:rFonts w:asciiTheme="minorHAnsi" w:eastAsiaTheme="minorEastAsia" w:hAnsiTheme="minorHAnsi" w:cstheme="minorBidi"/>
          <w:sz w:val="22"/>
          <w:szCs w:val="22"/>
        </w:rPr>
      </w:pPr>
      <w:hyperlink w:anchor="_Toc401494952" w:history="1">
        <w:r w:rsidR="006557CB" w:rsidRPr="00152FD0">
          <w:rPr>
            <w:rStyle w:val="Collegamentoipertestuale"/>
          </w:rPr>
          <w:t>5.2</w:t>
        </w:r>
        <w:r w:rsidR="006557CB">
          <w:rPr>
            <w:rFonts w:asciiTheme="minorHAnsi" w:eastAsiaTheme="minorEastAsia" w:hAnsiTheme="minorHAnsi" w:cstheme="minorBidi"/>
            <w:sz w:val="22"/>
            <w:szCs w:val="22"/>
          </w:rPr>
          <w:tab/>
        </w:r>
        <w:r w:rsidR="006557CB" w:rsidRPr="00152FD0">
          <w:rPr>
            <w:rStyle w:val="Collegamentoipertestuale"/>
          </w:rPr>
          <w:t>CF-netCDF data model</w:t>
        </w:r>
        <w:r w:rsidR="006557CB">
          <w:rPr>
            <w:webHidden/>
          </w:rPr>
          <w:tab/>
        </w:r>
        <w:r w:rsidR="006557CB">
          <w:rPr>
            <w:webHidden/>
          </w:rPr>
          <w:fldChar w:fldCharType="begin"/>
        </w:r>
        <w:r w:rsidR="006557CB">
          <w:rPr>
            <w:webHidden/>
          </w:rPr>
          <w:instrText xml:space="preserve"> PAGEREF _Toc401494952 \h </w:instrText>
        </w:r>
        <w:r w:rsidR="006557CB">
          <w:rPr>
            <w:webHidden/>
          </w:rPr>
        </w:r>
        <w:r w:rsidR="006557CB">
          <w:rPr>
            <w:webHidden/>
          </w:rPr>
          <w:fldChar w:fldCharType="separate"/>
        </w:r>
        <w:r w:rsidR="006557CB">
          <w:rPr>
            <w:webHidden/>
          </w:rPr>
          <w:t>6</w:t>
        </w:r>
        <w:r w:rsidR="006557CB">
          <w:rPr>
            <w:webHidden/>
          </w:rPr>
          <w:fldChar w:fldCharType="end"/>
        </w:r>
      </w:hyperlink>
    </w:p>
    <w:p w14:paraId="5FF3D07F" w14:textId="77777777" w:rsidR="006557CB" w:rsidRDefault="00817F35">
      <w:pPr>
        <w:pStyle w:val="Sommario2"/>
        <w:rPr>
          <w:rFonts w:asciiTheme="minorHAnsi" w:eastAsiaTheme="minorEastAsia" w:hAnsiTheme="minorHAnsi" w:cstheme="minorBidi"/>
          <w:sz w:val="22"/>
          <w:szCs w:val="22"/>
        </w:rPr>
      </w:pPr>
      <w:hyperlink w:anchor="_Toc401494953" w:history="1">
        <w:r w:rsidR="006557CB" w:rsidRPr="00152FD0">
          <w:rPr>
            <w:rStyle w:val="Collegamentoipertestuale"/>
          </w:rPr>
          <w:t>5.3</w:t>
        </w:r>
        <w:r w:rsidR="006557CB">
          <w:rPr>
            <w:rFonts w:asciiTheme="minorHAnsi" w:eastAsiaTheme="minorEastAsia" w:hAnsiTheme="minorHAnsi" w:cstheme="minorBidi"/>
            <w:sz w:val="22"/>
            <w:szCs w:val="22"/>
          </w:rPr>
          <w:tab/>
        </w:r>
        <w:r w:rsidR="006557CB" w:rsidRPr="00152FD0">
          <w:rPr>
            <w:rStyle w:val="Collegamentoipertestuale"/>
          </w:rPr>
          <w:t>Web address</w:t>
        </w:r>
        <w:r w:rsidR="006557CB">
          <w:rPr>
            <w:webHidden/>
          </w:rPr>
          <w:tab/>
        </w:r>
        <w:r w:rsidR="006557CB">
          <w:rPr>
            <w:webHidden/>
          </w:rPr>
          <w:fldChar w:fldCharType="begin"/>
        </w:r>
        <w:r w:rsidR="006557CB">
          <w:rPr>
            <w:webHidden/>
          </w:rPr>
          <w:instrText xml:space="preserve"> PAGEREF _Toc401494953 \h </w:instrText>
        </w:r>
        <w:r w:rsidR="006557CB">
          <w:rPr>
            <w:webHidden/>
          </w:rPr>
        </w:r>
        <w:r w:rsidR="006557CB">
          <w:rPr>
            <w:webHidden/>
          </w:rPr>
          <w:fldChar w:fldCharType="separate"/>
        </w:r>
        <w:r w:rsidR="006557CB">
          <w:rPr>
            <w:webHidden/>
          </w:rPr>
          <w:t>9</w:t>
        </w:r>
        <w:r w:rsidR="006557CB">
          <w:rPr>
            <w:webHidden/>
          </w:rPr>
          <w:fldChar w:fldCharType="end"/>
        </w:r>
      </w:hyperlink>
    </w:p>
    <w:p w14:paraId="27926F48" w14:textId="77777777" w:rsidR="006557CB" w:rsidRDefault="00817F35">
      <w:pPr>
        <w:pStyle w:val="Sommario1"/>
        <w:rPr>
          <w:rFonts w:asciiTheme="minorHAnsi" w:eastAsiaTheme="minorEastAsia" w:hAnsiTheme="minorHAnsi" w:cstheme="minorBidi"/>
          <w:sz w:val="22"/>
          <w:szCs w:val="22"/>
        </w:rPr>
      </w:pPr>
      <w:hyperlink w:anchor="_Toc401494954" w:history="1">
        <w:r w:rsidR="006557CB" w:rsidRPr="00152FD0">
          <w:rPr>
            <w:rStyle w:val="Collegamentoipertestuale"/>
          </w:rPr>
          <w:t>6</w:t>
        </w:r>
        <w:r w:rsidR="006557CB">
          <w:rPr>
            <w:rFonts w:asciiTheme="minorHAnsi" w:eastAsiaTheme="minorEastAsia" w:hAnsiTheme="minorHAnsi" w:cstheme="minorBidi"/>
            <w:sz w:val="22"/>
            <w:szCs w:val="22"/>
          </w:rPr>
          <w:tab/>
        </w:r>
        <w:r w:rsidR="006557CB" w:rsidRPr="00152FD0">
          <w:rPr>
            <w:rStyle w:val="Collegamentoipertestuale"/>
          </w:rPr>
          <w:t>CF-NetCDF dataset encoding with GML 3.2.1 –application schema -Coverages</w:t>
        </w:r>
        <w:r w:rsidR="006557CB">
          <w:rPr>
            <w:webHidden/>
          </w:rPr>
          <w:tab/>
        </w:r>
        <w:r w:rsidR="006557CB">
          <w:rPr>
            <w:webHidden/>
          </w:rPr>
          <w:fldChar w:fldCharType="begin"/>
        </w:r>
        <w:r w:rsidR="006557CB">
          <w:rPr>
            <w:webHidden/>
          </w:rPr>
          <w:instrText xml:space="preserve"> PAGEREF _Toc401494954 \h </w:instrText>
        </w:r>
        <w:r w:rsidR="006557CB">
          <w:rPr>
            <w:webHidden/>
          </w:rPr>
        </w:r>
        <w:r w:rsidR="006557CB">
          <w:rPr>
            <w:webHidden/>
          </w:rPr>
          <w:fldChar w:fldCharType="separate"/>
        </w:r>
        <w:r w:rsidR="006557CB">
          <w:rPr>
            <w:webHidden/>
          </w:rPr>
          <w:t>10</w:t>
        </w:r>
        <w:r w:rsidR="006557CB">
          <w:rPr>
            <w:webHidden/>
          </w:rPr>
          <w:fldChar w:fldCharType="end"/>
        </w:r>
      </w:hyperlink>
    </w:p>
    <w:p w14:paraId="37C3DA26" w14:textId="77777777" w:rsidR="006557CB" w:rsidRDefault="00817F35">
      <w:pPr>
        <w:pStyle w:val="Sommario2"/>
        <w:rPr>
          <w:rFonts w:asciiTheme="minorHAnsi" w:eastAsiaTheme="minorEastAsia" w:hAnsiTheme="minorHAnsi" w:cstheme="minorBidi"/>
          <w:sz w:val="22"/>
          <w:szCs w:val="22"/>
        </w:rPr>
      </w:pPr>
      <w:hyperlink w:anchor="_Toc401494955" w:history="1">
        <w:r w:rsidR="006557CB" w:rsidRPr="00152FD0">
          <w:rPr>
            <w:rStyle w:val="Collegamentoipertestuale"/>
          </w:rPr>
          <w:t>6.1</w:t>
        </w:r>
        <w:r w:rsidR="006557CB">
          <w:rPr>
            <w:rFonts w:asciiTheme="minorHAnsi" w:eastAsiaTheme="minorEastAsia" w:hAnsiTheme="minorHAnsi" w:cstheme="minorBidi"/>
            <w:sz w:val="22"/>
            <w:szCs w:val="22"/>
          </w:rPr>
          <w:tab/>
        </w:r>
        <w:r w:rsidR="006557CB" w:rsidRPr="00152FD0">
          <w:rPr>
            <w:rStyle w:val="Collegamentoipertestuale"/>
          </w:rPr>
          <w:t>GML 3.2.1 Coverage types</w:t>
        </w:r>
        <w:r w:rsidR="006557CB">
          <w:rPr>
            <w:webHidden/>
          </w:rPr>
          <w:tab/>
        </w:r>
        <w:r w:rsidR="006557CB">
          <w:rPr>
            <w:webHidden/>
          </w:rPr>
          <w:fldChar w:fldCharType="begin"/>
        </w:r>
        <w:r w:rsidR="006557CB">
          <w:rPr>
            <w:webHidden/>
          </w:rPr>
          <w:instrText xml:space="preserve"> PAGEREF _Toc401494955 \h </w:instrText>
        </w:r>
        <w:r w:rsidR="006557CB">
          <w:rPr>
            <w:webHidden/>
          </w:rPr>
        </w:r>
        <w:r w:rsidR="006557CB">
          <w:rPr>
            <w:webHidden/>
          </w:rPr>
          <w:fldChar w:fldCharType="separate"/>
        </w:r>
        <w:r w:rsidR="006557CB">
          <w:rPr>
            <w:webHidden/>
          </w:rPr>
          <w:t>11</w:t>
        </w:r>
        <w:r w:rsidR="006557CB">
          <w:rPr>
            <w:webHidden/>
          </w:rPr>
          <w:fldChar w:fldCharType="end"/>
        </w:r>
      </w:hyperlink>
    </w:p>
    <w:p w14:paraId="6F94B819" w14:textId="77777777" w:rsidR="006557CB" w:rsidRDefault="00817F35">
      <w:pPr>
        <w:pStyle w:val="Sommario2"/>
        <w:rPr>
          <w:rFonts w:asciiTheme="minorHAnsi" w:eastAsiaTheme="minorEastAsia" w:hAnsiTheme="minorHAnsi" w:cstheme="minorBidi"/>
          <w:sz w:val="22"/>
          <w:szCs w:val="22"/>
        </w:rPr>
      </w:pPr>
      <w:hyperlink w:anchor="_Toc401494956" w:history="1">
        <w:r w:rsidR="006557CB" w:rsidRPr="00152FD0">
          <w:rPr>
            <w:rStyle w:val="Collegamentoipertestuale"/>
          </w:rPr>
          <w:t>6.2</w:t>
        </w:r>
        <w:r w:rsidR="006557CB">
          <w:rPr>
            <w:rFonts w:asciiTheme="minorHAnsi" w:eastAsiaTheme="minorEastAsia" w:hAnsiTheme="minorHAnsi" w:cstheme="minorBidi"/>
            <w:sz w:val="22"/>
            <w:szCs w:val="22"/>
          </w:rPr>
          <w:tab/>
        </w:r>
        <w:r w:rsidR="006557CB" w:rsidRPr="00152FD0">
          <w:rPr>
            <w:rStyle w:val="Collegamentoipertestuale"/>
          </w:rPr>
          <w:t>Encoding rules for CF-netCDF dataset</w:t>
        </w:r>
        <w:r w:rsidR="006557CB">
          <w:rPr>
            <w:webHidden/>
          </w:rPr>
          <w:tab/>
        </w:r>
        <w:r w:rsidR="006557CB">
          <w:rPr>
            <w:webHidden/>
          </w:rPr>
          <w:fldChar w:fldCharType="begin"/>
        </w:r>
        <w:r w:rsidR="006557CB">
          <w:rPr>
            <w:webHidden/>
          </w:rPr>
          <w:instrText xml:space="preserve"> PAGEREF _Toc401494956 \h </w:instrText>
        </w:r>
        <w:r w:rsidR="006557CB">
          <w:rPr>
            <w:webHidden/>
          </w:rPr>
        </w:r>
        <w:r w:rsidR="006557CB">
          <w:rPr>
            <w:webHidden/>
          </w:rPr>
          <w:fldChar w:fldCharType="separate"/>
        </w:r>
        <w:r w:rsidR="006557CB">
          <w:rPr>
            <w:webHidden/>
          </w:rPr>
          <w:t>11</w:t>
        </w:r>
        <w:r w:rsidR="006557CB">
          <w:rPr>
            <w:webHidden/>
          </w:rPr>
          <w:fldChar w:fldCharType="end"/>
        </w:r>
      </w:hyperlink>
    </w:p>
    <w:p w14:paraId="37677E2F" w14:textId="77777777" w:rsidR="006557CB" w:rsidRDefault="00817F35">
      <w:pPr>
        <w:pStyle w:val="Sommario1"/>
        <w:tabs>
          <w:tab w:val="left" w:pos="1899"/>
        </w:tabs>
        <w:rPr>
          <w:rFonts w:asciiTheme="minorHAnsi" w:eastAsiaTheme="minorEastAsia" w:hAnsiTheme="minorHAnsi" w:cstheme="minorBidi"/>
          <w:sz w:val="22"/>
          <w:szCs w:val="22"/>
        </w:rPr>
      </w:pPr>
      <w:hyperlink w:anchor="_Toc401494957" w:history="1">
        <w:r w:rsidR="006557CB" w:rsidRPr="00152FD0">
          <w:rPr>
            <w:rStyle w:val="Collegamentoipertestuale"/>
            <w:b/>
            <w:lang w:val="en-US"/>
          </w:rPr>
          <w:t>Requirement 1</w:t>
        </w:r>
        <w:r w:rsidR="006557CB">
          <w:rPr>
            <w:rFonts w:asciiTheme="minorHAnsi" w:eastAsiaTheme="minorEastAsia" w:hAnsiTheme="minorHAnsi" w:cstheme="minorBidi"/>
            <w:sz w:val="22"/>
            <w:szCs w:val="22"/>
          </w:rPr>
          <w:tab/>
        </w:r>
        <w:r w:rsidR="006557CB" w:rsidRPr="00152FD0">
          <w:rPr>
            <w:rStyle w:val="Collegamentoipertestuale"/>
            <w:b/>
          </w:rPr>
          <w:t>/req/CF-netCDF-1.6-GML-encoding/CF-dataset</w:t>
        </w:r>
        <w:r w:rsidR="006557CB" w:rsidRPr="00152FD0">
          <w:rPr>
            <w:rStyle w:val="Collegamentoipertestuale"/>
          </w:rPr>
          <w:t xml:space="preserve">: CF-netCDF datasets, its subtypes and its realizations CF-netCDF RaggedArray and CF-netCDF MultidimensionalArray </w:t>
        </w:r>
        <w:r w:rsidR="006557CB" w:rsidRPr="00152FD0">
          <w:rPr>
            <w:rStyle w:val="Collegamentoipertestuale"/>
            <w:b/>
          </w:rPr>
          <w:t>shall</w:t>
        </w:r>
        <w:r w:rsidR="006557CB" w:rsidRPr="00152FD0">
          <w:rPr>
            <w:rStyle w:val="Collegamentoipertestuale"/>
          </w:rPr>
          <w:t xml:space="preserve"> realize one of the following </w:t>
        </w:r>
        <w:r w:rsidR="006557CB" w:rsidRPr="00152FD0">
          <w:rPr>
            <w:rStyle w:val="Collegamentoipertestuale"/>
            <w:rFonts w:ascii="Courier New" w:hAnsi="Courier New" w:cs="Courier New"/>
          </w:rPr>
          <w:t>GMLCOV:Coverage</w:t>
        </w:r>
        <w:r w:rsidR="006557CB" w:rsidRPr="00152FD0">
          <w:rPr>
            <w:rStyle w:val="Collegamentoipertestuale"/>
          </w:rPr>
          <w:t xml:space="preserve"> subtypes: </w:t>
        </w:r>
        <w:r w:rsidR="006557CB" w:rsidRPr="00152FD0">
          <w:rPr>
            <w:rStyle w:val="Collegamentoipertestuale"/>
            <w:rFonts w:ascii="Courier New" w:hAnsi="Courier New" w:cs="Courier New"/>
          </w:rPr>
          <w:t>GMLCOV:GridCoverage</w:t>
        </w:r>
        <w:r w:rsidR="006557CB" w:rsidRPr="00152FD0">
          <w:rPr>
            <w:rStyle w:val="Collegamentoipertestuale"/>
          </w:rPr>
          <w:t>,</w:t>
        </w:r>
        <w:r w:rsidR="006557CB" w:rsidRPr="00152FD0">
          <w:rPr>
            <w:rStyle w:val="Collegamentoipertestuale"/>
            <w:bCs/>
          </w:rPr>
          <w:t xml:space="preserve"> </w:t>
        </w:r>
        <w:r w:rsidR="006557CB" w:rsidRPr="00152FD0">
          <w:rPr>
            <w:rStyle w:val="Collegamentoipertestuale"/>
            <w:rFonts w:ascii="Courier New" w:hAnsi="Courier New" w:cs="Courier New"/>
          </w:rPr>
          <w:t>GMLCOV:RectifiedGridCoverage, GMLCOV:ReferenceableGridCoverage, GMLCOV:MultiPointCoverage</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_Toc401494957 \h </w:instrText>
        </w:r>
        <w:r w:rsidR="006557CB">
          <w:rPr>
            <w:webHidden/>
          </w:rPr>
        </w:r>
        <w:r w:rsidR="006557CB">
          <w:rPr>
            <w:webHidden/>
          </w:rPr>
          <w:fldChar w:fldCharType="separate"/>
        </w:r>
        <w:r w:rsidR="006557CB">
          <w:rPr>
            <w:webHidden/>
          </w:rPr>
          <w:t>13</w:t>
        </w:r>
        <w:r w:rsidR="006557CB">
          <w:rPr>
            <w:webHidden/>
          </w:rPr>
          <w:fldChar w:fldCharType="end"/>
        </w:r>
      </w:hyperlink>
    </w:p>
    <w:p w14:paraId="1860A885" w14:textId="77777777" w:rsidR="006557CB" w:rsidRDefault="00817F35">
      <w:pPr>
        <w:pStyle w:val="Sommario1"/>
        <w:rPr>
          <w:rFonts w:asciiTheme="minorHAnsi" w:eastAsiaTheme="minorEastAsia" w:hAnsiTheme="minorHAnsi" w:cstheme="minorBidi"/>
          <w:sz w:val="22"/>
          <w:szCs w:val="22"/>
        </w:rPr>
      </w:pPr>
      <w:hyperlink w:anchor="_Toc401494958" w:history="1">
        <w:r w:rsidR="006557CB" w:rsidRPr="00152FD0">
          <w:rPr>
            <w:rStyle w:val="Collegamentoipertestuale"/>
            <w:b/>
          </w:rPr>
          <w:t>Additionally</w:t>
        </w:r>
        <w:r w:rsidR="006557CB" w:rsidRPr="00152FD0">
          <w:rPr>
            <w:rStyle w:val="Collegamentoipertestuale"/>
          </w:rPr>
          <w:t xml:space="preserve">, the </w:t>
        </w:r>
        <w:r w:rsidR="006557CB" w:rsidRPr="00152FD0">
          <w:rPr>
            <w:rStyle w:val="Collegamentoipertestuale"/>
            <w:rFonts w:ascii="Courier New" w:hAnsi="Courier New" w:cs="Courier New"/>
          </w:rPr>
          <w:t>GML:DomainSet</w:t>
        </w:r>
        <w:r w:rsidR="006557CB" w:rsidRPr="00152FD0">
          <w:rPr>
            <w:rStyle w:val="Collegamentoipertestuale"/>
          </w:rPr>
          <w:t xml:space="preserve"> is implemented as one of the following subtypes: </w:t>
        </w:r>
        <w:r w:rsidR="006557CB" w:rsidRPr="00152FD0">
          <w:rPr>
            <w:rStyle w:val="Collegamentoipertestuale"/>
            <w:rFonts w:ascii="Courier New" w:hAnsi="Courier New" w:cs="Courier New"/>
          </w:rPr>
          <w:t>GML:Grid</w:t>
        </w:r>
        <w:r w:rsidR="006557CB" w:rsidRPr="00152FD0">
          <w:rPr>
            <w:rStyle w:val="Collegamentoipertestuale"/>
          </w:rPr>
          <w:t xml:space="preserve">, </w:t>
        </w:r>
        <w:r w:rsidR="006557CB" w:rsidRPr="00152FD0">
          <w:rPr>
            <w:rStyle w:val="Collegamentoipertestuale"/>
            <w:rFonts w:ascii="Courier New" w:hAnsi="Courier New" w:cs="Courier New"/>
          </w:rPr>
          <w:t>GML:RectifiedGrid</w:t>
        </w:r>
        <w:r w:rsidR="006557CB" w:rsidRPr="00152FD0">
          <w:rPr>
            <w:rStyle w:val="Collegamentoipertestuale"/>
          </w:rPr>
          <w:t xml:space="preserve">, </w:t>
        </w:r>
        <w:r w:rsidR="006557CB" w:rsidRPr="00152FD0">
          <w:rPr>
            <w:rStyle w:val="Collegamentoipertestuale"/>
            <w:rFonts w:ascii="Courier New" w:hAnsi="Courier New" w:cs="Courier New"/>
          </w:rPr>
          <w:t xml:space="preserve">GML:ReferenceableGrid, GML:MultiPoint </w:t>
        </w:r>
        <w:r w:rsidR="006557CB" w:rsidRPr="00152FD0">
          <w:rPr>
            <w:rStyle w:val="Collegamentoipertestuale"/>
          </w:rPr>
          <w:t>(see Figure 5).</w:t>
        </w:r>
        <w:r w:rsidR="006557CB">
          <w:rPr>
            <w:webHidden/>
          </w:rPr>
          <w:tab/>
        </w:r>
        <w:r w:rsidR="006557CB">
          <w:rPr>
            <w:webHidden/>
          </w:rPr>
          <w:fldChar w:fldCharType="begin"/>
        </w:r>
        <w:r w:rsidR="006557CB">
          <w:rPr>
            <w:webHidden/>
          </w:rPr>
          <w:instrText xml:space="preserve"> PAGEREF _Toc401494958 \h </w:instrText>
        </w:r>
        <w:r w:rsidR="006557CB">
          <w:rPr>
            <w:webHidden/>
          </w:rPr>
        </w:r>
        <w:r w:rsidR="006557CB">
          <w:rPr>
            <w:webHidden/>
          </w:rPr>
          <w:fldChar w:fldCharType="separate"/>
        </w:r>
        <w:r w:rsidR="006557CB">
          <w:rPr>
            <w:webHidden/>
          </w:rPr>
          <w:t>13</w:t>
        </w:r>
        <w:r w:rsidR="006557CB">
          <w:rPr>
            <w:webHidden/>
          </w:rPr>
          <w:fldChar w:fldCharType="end"/>
        </w:r>
      </w:hyperlink>
    </w:p>
    <w:p w14:paraId="4F2DA8D1" w14:textId="77777777" w:rsidR="006557CB" w:rsidRDefault="00817F35">
      <w:pPr>
        <w:pStyle w:val="Sommario2"/>
        <w:rPr>
          <w:rFonts w:asciiTheme="minorHAnsi" w:eastAsiaTheme="minorEastAsia" w:hAnsiTheme="minorHAnsi" w:cstheme="minorBidi"/>
          <w:sz w:val="22"/>
          <w:szCs w:val="22"/>
        </w:rPr>
      </w:pPr>
      <w:hyperlink w:anchor="_Toc401494959" w:history="1">
        <w:r w:rsidR="006557CB" w:rsidRPr="00152FD0">
          <w:rPr>
            <w:rStyle w:val="Collegamentoipertestuale"/>
          </w:rPr>
          <w:t>6.3</w:t>
        </w:r>
        <w:r w:rsidR="006557CB">
          <w:rPr>
            <w:rFonts w:asciiTheme="minorHAnsi" w:eastAsiaTheme="minorEastAsia" w:hAnsiTheme="minorHAnsi" w:cstheme="minorBidi"/>
            <w:sz w:val="22"/>
            <w:szCs w:val="22"/>
          </w:rPr>
          <w:tab/>
        </w:r>
        <w:r w:rsidR="006557CB" w:rsidRPr="00152FD0">
          <w:rPr>
            <w:rStyle w:val="Collegamentoipertestuale"/>
          </w:rPr>
          <w:t>Encoding rules for CF-Variables</w:t>
        </w:r>
        <w:r w:rsidR="006557CB">
          <w:rPr>
            <w:webHidden/>
          </w:rPr>
          <w:tab/>
        </w:r>
        <w:r w:rsidR="006557CB">
          <w:rPr>
            <w:webHidden/>
          </w:rPr>
          <w:fldChar w:fldCharType="begin"/>
        </w:r>
        <w:r w:rsidR="006557CB">
          <w:rPr>
            <w:webHidden/>
          </w:rPr>
          <w:instrText xml:space="preserve"> PAGEREF _Toc401494959 \h </w:instrText>
        </w:r>
        <w:r w:rsidR="006557CB">
          <w:rPr>
            <w:webHidden/>
          </w:rPr>
        </w:r>
        <w:r w:rsidR="006557CB">
          <w:rPr>
            <w:webHidden/>
          </w:rPr>
          <w:fldChar w:fldCharType="separate"/>
        </w:r>
        <w:r w:rsidR="006557CB">
          <w:rPr>
            <w:webHidden/>
          </w:rPr>
          <w:t>13</w:t>
        </w:r>
        <w:r w:rsidR="006557CB">
          <w:rPr>
            <w:webHidden/>
          </w:rPr>
          <w:fldChar w:fldCharType="end"/>
        </w:r>
      </w:hyperlink>
    </w:p>
    <w:p w14:paraId="25B2441A" w14:textId="77777777" w:rsidR="006557CB" w:rsidRDefault="00817F35">
      <w:pPr>
        <w:pStyle w:val="Sommario1"/>
        <w:tabs>
          <w:tab w:val="left" w:pos="1976"/>
        </w:tabs>
        <w:rPr>
          <w:rFonts w:asciiTheme="minorHAnsi" w:eastAsiaTheme="minorEastAsia" w:hAnsiTheme="minorHAnsi" w:cstheme="minorBidi"/>
          <w:sz w:val="22"/>
          <w:szCs w:val="22"/>
        </w:rPr>
      </w:pPr>
      <w:hyperlink w:anchor="_Toc401494960" w:history="1">
        <w:r w:rsidR="006557CB" w:rsidRPr="00152FD0">
          <w:rPr>
            <w:rStyle w:val="Collegamentoipertestuale"/>
            <w:b/>
            <w:lang w:val="en-US"/>
          </w:rPr>
          <w:t>Requirement 2</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/req/CF-netCDF-1.6-GML-encoding/Dataset.domainSet#1</w:t>
        </w:r>
        <w:r w:rsidR="006557CB" w:rsidRPr="00152FD0">
          <w:rPr>
            <w:rStyle w:val="Collegamentoipertestuale"/>
          </w:rPr>
          <w:t xml:space="preserve">: The set of spatial/temporal CF_CoordinateVariable (comprised of a common coordinate system) that characterize a CF-netCDF dataset,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GML:Coverage.domainSet</w:t>
        </w:r>
        <w:r w:rsidR="006557CB" w:rsidRPr="00152FD0">
          <w:rPr>
            <w:rStyle w:val="Collegamentoipertestuale"/>
          </w:rPr>
          <w:t xml:space="preserve"> property, implemented as: </w:t>
        </w:r>
        <w:r w:rsidR="006557CB" w:rsidRPr="00152FD0">
          <w:rPr>
            <w:rStyle w:val="Collegamentoipertestuale"/>
            <w:rFonts w:ascii="Courier New" w:hAnsi="Courier New" w:cs="Courier New"/>
            <w:bCs/>
          </w:rPr>
          <w:t>GML:MultiPoint</w:t>
        </w:r>
        <w:r w:rsidR="006557CB" w:rsidRPr="00152FD0">
          <w:rPr>
            <w:rStyle w:val="Collegamentoipertestuale"/>
          </w:rPr>
          <w:t xml:space="preserve">, </w:t>
        </w:r>
        <w:r w:rsidR="006557CB" w:rsidRPr="00152FD0">
          <w:rPr>
            <w:rStyle w:val="Collegamentoipertestuale"/>
            <w:rFonts w:ascii="Courier New" w:hAnsi="Courier New" w:cs="Courier New"/>
            <w:bCs/>
          </w:rPr>
          <w:t>GML:Grid</w:t>
        </w:r>
        <w:r w:rsidR="006557CB" w:rsidRPr="00152FD0">
          <w:rPr>
            <w:rStyle w:val="Collegamentoipertestuale"/>
            <w:bCs/>
          </w:rPr>
          <w:t xml:space="preserve"> object or its  subtypes: </w:t>
        </w:r>
        <w:r w:rsidR="006557CB" w:rsidRPr="00152FD0">
          <w:rPr>
            <w:rStyle w:val="Collegamentoipertestuale"/>
            <w:rFonts w:ascii="Courier New" w:hAnsi="Courier New" w:cs="Courier New"/>
            <w:bCs/>
          </w:rPr>
          <w:t>GML:RectifiedGrid</w:t>
        </w:r>
        <w:r w:rsidR="006557CB" w:rsidRPr="00152FD0">
          <w:rPr>
            <w:rStyle w:val="Collegamentoipertestuale"/>
            <w:bCs/>
          </w:rPr>
          <w:t xml:space="preserve">, </w:t>
        </w:r>
        <w:r w:rsidR="006557CB" w:rsidRPr="00152FD0">
          <w:rPr>
            <w:rStyle w:val="Collegamentoipertestuale"/>
            <w:rFonts w:ascii="Courier New" w:hAnsi="Courier New" w:cs="Courier New"/>
            <w:bCs/>
          </w:rPr>
          <w:t>GML:ReferenceableGrid</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_Toc401494960 \h </w:instrText>
        </w:r>
        <w:r w:rsidR="006557CB">
          <w:rPr>
            <w:webHidden/>
          </w:rPr>
        </w:r>
        <w:r w:rsidR="006557CB">
          <w:rPr>
            <w:webHidden/>
          </w:rPr>
          <w:fldChar w:fldCharType="separate"/>
        </w:r>
        <w:r w:rsidR="006557CB">
          <w:rPr>
            <w:webHidden/>
          </w:rPr>
          <w:t>15</w:t>
        </w:r>
        <w:r w:rsidR="006557CB">
          <w:rPr>
            <w:webHidden/>
          </w:rPr>
          <w:fldChar w:fldCharType="end"/>
        </w:r>
      </w:hyperlink>
    </w:p>
    <w:p w14:paraId="42EB5BAF" w14:textId="77777777" w:rsidR="006557CB" w:rsidRDefault="00817F35">
      <w:pPr>
        <w:pStyle w:val="Sommario1"/>
        <w:tabs>
          <w:tab w:val="left" w:pos="2204"/>
        </w:tabs>
        <w:rPr>
          <w:rFonts w:asciiTheme="minorHAnsi" w:eastAsiaTheme="minorEastAsia" w:hAnsiTheme="minorHAnsi" w:cstheme="minorBidi"/>
          <w:sz w:val="22"/>
          <w:szCs w:val="22"/>
        </w:rPr>
      </w:pPr>
      <w:hyperlink w:anchor="_Toc401494961" w:history="1">
        <w:r w:rsidR="006557CB" w:rsidRPr="00152FD0">
          <w:rPr>
            <w:rStyle w:val="Collegamentoipertestuale"/>
            <w:b/>
            <w:lang w:val="en-US"/>
          </w:rPr>
          <w:t>Requirement 3</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/req/CF-netCDF-1.6-GML-encoding/Dataset.domainSet#2</w:t>
        </w:r>
        <w:r w:rsidR="006557CB" w:rsidRPr="00152FD0">
          <w:rPr>
            <w:rStyle w:val="Collegamentoipertestuale"/>
          </w:rPr>
          <w:t xml:space="preserve">: </w:t>
        </w:r>
        <w:r w:rsidR="006557CB" w:rsidRPr="00152FD0">
          <w:rPr>
            <w:rStyle w:val="Collegamentoipertestuale"/>
            <w:bCs/>
          </w:rPr>
          <w:t>if the spatial/temporal domain is defined by auxiliary variables, t</w:t>
        </w:r>
        <w:r w:rsidR="006557CB" w:rsidRPr="00152FD0">
          <w:rPr>
            <w:rStyle w:val="Collegamentoipertestuale"/>
          </w:rPr>
          <w:t xml:space="preserve">he set of spatial/temporal CF_AuxiliaryCoordinateVariable that characterize a CF-netCDF Variable,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GML:Coverage.domainSet</w:t>
        </w:r>
        <w:r w:rsidR="006557CB" w:rsidRPr="00152FD0">
          <w:rPr>
            <w:rStyle w:val="Collegamentoipertestuale"/>
          </w:rPr>
          <w:t xml:space="preserve"> property, implemented as: </w:t>
        </w:r>
        <w:r w:rsidR="006557CB" w:rsidRPr="00152FD0">
          <w:rPr>
            <w:rStyle w:val="Collegamentoipertestuale"/>
            <w:rFonts w:ascii="Courier New" w:hAnsi="Courier New" w:cs="Courier New"/>
            <w:bCs/>
          </w:rPr>
          <w:t>GML:MultiPoint</w:t>
        </w:r>
        <w:r w:rsidR="006557CB" w:rsidRPr="00152FD0">
          <w:rPr>
            <w:rStyle w:val="Collegamentoipertestuale"/>
          </w:rPr>
          <w:t xml:space="preserve">, </w:t>
        </w:r>
        <w:r w:rsidR="006557CB" w:rsidRPr="00152FD0">
          <w:rPr>
            <w:rStyle w:val="Collegamentoipertestuale"/>
            <w:rFonts w:ascii="Courier New" w:hAnsi="Courier New" w:cs="Courier New"/>
            <w:bCs/>
          </w:rPr>
          <w:t>GML:Grid</w:t>
        </w:r>
        <w:r w:rsidR="006557CB" w:rsidRPr="00152FD0">
          <w:rPr>
            <w:rStyle w:val="Collegamentoipertestuale"/>
            <w:bCs/>
          </w:rPr>
          <w:t xml:space="preserve"> object or its  subtypes: </w:t>
        </w:r>
        <w:r w:rsidR="006557CB" w:rsidRPr="00152FD0">
          <w:rPr>
            <w:rStyle w:val="Collegamentoipertestuale"/>
            <w:rFonts w:ascii="Courier New" w:hAnsi="Courier New" w:cs="Courier New"/>
            <w:bCs/>
          </w:rPr>
          <w:t>GML:RectifiedGrid</w:t>
        </w:r>
        <w:r w:rsidR="006557CB" w:rsidRPr="00152FD0">
          <w:rPr>
            <w:rStyle w:val="Collegamentoipertestuale"/>
            <w:bCs/>
          </w:rPr>
          <w:t xml:space="preserve">, </w:t>
        </w:r>
        <w:r w:rsidR="006557CB" w:rsidRPr="00152FD0">
          <w:rPr>
            <w:rStyle w:val="Collegamentoipertestuale"/>
            <w:rFonts w:ascii="Courier New" w:hAnsi="Courier New" w:cs="Courier New"/>
            <w:bCs/>
          </w:rPr>
          <w:t>GML:ReferenceableGrid</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_Toc401494961 \h </w:instrText>
        </w:r>
        <w:r w:rsidR="006557CB">
          <w:rPr>
            <w:webHidden/>
          </w:rPr>
        </w:r>
        <w:r w:rsidR="006557CB">
          <w:rPr>
            <w:webHidden/>
          </w:rPr>
          <w:fldChar w:fldCharType="separate"/>
        </w:r>
        <w:r w:rsidR="006557CB">
          <w:rPr>
            <w:webHidden/>
          </w:rPr>
          <w:t>15</w:t>
        </w:r>
        <w:r w:rsidR="006557CB">
          <w:rPr>
            <w:webHidden/>
          </w:rPr>
          <w:fldChar w:fldCharType="end"/>
        </w:r>
      </w:hyperlink>
    </w:p>
    <w:p w14:paraId="5A2911EE" w14:textId="77777777" w:rsidR="006557CB" w:rsidRDefault="00817F35">
      <w:pPr>
        <w:pStyle w:val="Sommario1"/>
        <w:tabs>
          <w:tab w:val="left" w:pos="1960"/>
        </w:tabs>
        <w:rPr>
          <w:rFonts w:asciiTheme="minorHAnsi" w:eastAsiaTheme="minorEastAsia" w:hAnsiTheme="minorHAnsi" w:cstheme="minorBidi"/>
          <w:sz w:val="22"/>
          <w:szCs w:val="22"/>
        </w:rPr>
      </w:pPr>
      <w:hyperlink w:anchor="_Toc401494962" w:history="1">
        <w:r w:rsidR="006557CB" w:rsidRPr="00152FD0">
          <w:rPr>
            <w:rStyle w:val="Collegamentoipertestuale"/>
            <w:b/>
            <w:bCs/>
          </w:rPr>
          <w:t>Requirement 4</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/req/CF-netCDF-1.6-GML-encoding/Dataset.coverageFunction#1</w:t>
        </w:r>
        <w:r w:rsidR="006557CB" w:rsidRPr="00152FD0">
          <w:rPr>
            <w:rStyle w:val="Collegamentoipertestuale"/>
          </w:rPr>
          <w:t xml:space="preserve">: if the mapping from the domain to the range of the coverage is not characterized by the default values for </w:t>
        </w:r>
        <w:r w:rsidR="006557CB" w:rsidRPr="00152FD0">
          <w:rPr>
            <w:rStyle w:val="Collegamentoipertestuale"/>
            <w:rFonts w:ascii="Courier New" w:hAnsi="Courier New" w:cs="Courier New"/>
          </w:rPr>
          <w:t>GML:Coverage</w:t>
        </w:r>
        <w:r w:rsidR="006557CB" w:rsidRPr="00152FD0">
          <w:rPr>
            <w:rStyle w:val="Collegamentoipertestuale"/>
          </w:rPr>
          <w:t xml:space="preserve"> (see [7]), the set of spatial/temporal CF_CoordinateVariable (comprised of a common coordinate system) that characterizes a CF-netCDF dataset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GML:Coverage.coverageFunction</w:t>
        </w:r>
        <w:r w:rsidR="006557CB" w:rsidRPr="00152FD0">
          <w:rPr>
            <w:rStyle w:val="Collegamentoipertestuale"/>
          </w:rPr>
          <w:t xml:space="preserve"> property, implemented as either a </w:t>
        </w:r>
        <w:r w:rsidR="006557CB" w:rsidRPr="00152FD0">
          <w:rPr>
            <w:rStyle w:val="Collegamentoipertestuale"/>
            <w:rFonts w:ascii="Courier New" w:hAnsi="Courier New" w:cs="Courier New"/>
            <w:bCs/>
          </w:rPr>
          <w:t xml:space="preserve">GML:CoverageFunction.GridFunction </w:t>
        </w:r>
        <w:r w:rsidR="006557CB" w:rsidRPr="00152FD0">
          <w:rPr>
            <w:rStyle w:val="Collegamentoipertestuale"/>
          </w:rPr>
          <w:t>or a</w:t>
        </w:r>
        <w:r w:rsidR="006557CB" w:rsidRPr="00152FD0">
          <w:rPr>
            <w:rStyle w:val="Collegamentoipertestuale"/>
            <w:rFonts w:ascii="Courier New" w:hAnsi="Courier New" w:cs="Courier New"/>
            <w:bCs/>
          </w:rPr>
          <w:t xml:space="preserve"> GML:CoverageFunction.CoverageMappingRule </w:t>
        </w:r>
        <w:r w:rsidR="006557CB" w:rsidRPr="00152FD0">
          <w:rPr>
            <w:rStyle w:val="Collegamentoipertestuale"/>
            <w:bCs/>
          </w:rPr>
          <w:t>object.</w:t>
        </w:r>
        <w:r w:rsidR="006557CB">
          <w:rPr>
            <w:webHidden/>
          </w:rPr>
          <w:tab/>
        </w:r>
        <w:r w:rsidR="006557CB">
          <w:rPr>
            <w:webHidden/>
          </w:rPr>
          <w:fldChar w:fldCharType="begin"/>
        </w:r>
        <w:r w:rsidR="006557CB">
          <w:rPr>
            <w:webHidden/>
          </w:rPr>
          <w:instrText xml:space="preserve"> PAGEREF _Toc401494962 \h </w:instrText>
        </w:r>
        <w:r w:rsidR="006557CB">
          <w:rPr>
            <w:webHidden/>
          </w:rPr>
        </w:r>
        <w:r w:rsidR="006557CB">
          <w:rPr>
            <w:webHidden/>
          </w:rPr>
          <w:fldChar w:fldCharType="separate"/>
        </w:r>
        <w:r w:rsidR="006557CB">
          <w:rPr>
            <w:webHidden/>
          </w:rPr>
          <w:t>15</w:t>
        </w:r>
        <w:r w:rsidR="006557CB">
          <w:rPr>
            <w:webHidden/>
          </w:rPr>
          <w:fldChar w:fldCharType="end"/>
        </w:r>
      </w:hyperlink>
    </w:p>
    <w:p w14:paraId="74A1AAA1" w14:textId="77777777" w:rsidR="006557CB" w:rsidRDefault="00817F35">
      <w:pPr>
        <w:pStyle w:val="Sommario1"/>
        <w:tabs>
          <w:tab w:val="left" w:pos="1955"/>
        </w:tabs>
        <w:rPr>
          <w:rFonts w:asciiTheme="minorHAnsi" w:eastAsiaTheme="minorEastAsia" w:hAnsiTheme="minorHAnsi" w:cstheme="minorBidi"/>
          <w:sz w:val="22"/>
          <w:szCs w:val="22"/>
        </w:rPr>
      </w:pPr>
      <w:hyperlink w:anchor="_Toc401494963" w:history="1">
        <w:r w:rsidR="006557CB" w:rsidRPr="00152FD0">
          <w:rPr>
            <w:rStyle w:val="Collegamentoipertestuale"/>
            <w:b/>
            <w:lang w:val="en-US"/>
          </w:rPr>
          <w:t>Requirement 5</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/req/CF-netCDF-1.6-GML-encoding/Dataset.coverageFunction#2:</w:t>
        </w:r>
        <w:r w:rsidR="006557CB" w:rsidRPr="00152FD0">
          <w:rPr>
            <w:rStyle w:val="Collegamentoipertestuale"/>
            <w:bCs/>
          </w:rPr>
          <w:t xml:space="preserve"> if the spatial/temporal domain is defined by auxiliary variables, the </w:t>
        </w:r>
        <w:r w:rsidR="006557CB" w:rsidRPr="00152FD0">
          <w:rPr>
            <w:rStyle w:val="Collegamentoipertestuale"/>
          </w:rPr>
          <w:t xml:space="preserve">set of spatial/temporal CF_AuxiliaryCoordinateVariable that characterizes one or more CF-netCDF Variables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GML:Coverage.coverageFunction</w:t>
        </w:r>
        <w:r w:rsidR="006557CB" w:rsidRPr="00152FD0">
          <w:rPr>
            <w:rStyle w:val="Collegamentoipertestuale"/>
          </w:rPr>
          <w:t xml:space="preserve"> property, implemented as either a </w:t>
        </w:r>
        <w:r w:rsidR="006557CB" w:rsidRPr="00152FD0">
          <w:rPr>
            <w:rStyle w:val="Collegamentoipertestuale"/>
            <w:rFonts w:ascii="Courier New" w:hAnsi="Courier New" w:cs="Courier New"/>
            <w:bCs/>
          </w:rPr>
          <w:t xml:space="preserve">GML:CoverageFunction.GridFunction </w:t>
        </w:r>
        <w:r w:rsidR="006557CB" w:rsidRPr="00152FD0">
          <w:rPr>
            <w:rStyle w:val="Collegamentoipertestuale"/>
          </w:rPr>
          <w:t>or a</w:t>
        </w:r>
        <w:r w:rsidR="006557CB" w:rsidRPr="00152FD0">
          <w:rPr>
            <w:rStyle w:val="Collegamentoipertestuale"/>
            <w:rFonts w:ascii="Courier New" w:hAnsi="Courier New" w:cs="Courier New"/>
            <w:bCs/>
          </w:rPr>
          <w:t xml:space="preserve"> GML:CoverageFunction.CoverageMappingRule </w:t>
        </w:r>
        <w:r w:rsidR="006557CB" w:rsidRPr="00152FD0">
          <w:rPr>
            <w:rStyle w:val="Collegamentoipertestuale"/>
            <w:bCs/>
          </w:rPr>
          <w:t>object.</w:t>
        </w:r>
        <w:r w:rsidR="006557CB">
          <w:rPr>
            <w:webHidden/>
          </w:rPr>
          <w:tab/>
        </w:r>
        <w:r w:rsidR="006557CB">
          <w:rPr>
            <w:webHidden/>
          </w:rPr>
          <w:fldChar w:fldCharType="begin"/>
        </w:r>
        <w:r w:rsidR="006557CB">
          <w:rPr>
            <w:webHidden/>
          </w:rPr>
          <w:instrText xml:space="preserve"> PAGEREF _Toc401494963 \h </w:instrText>
        </w:r>
        <w:r w:rsidR="006557CB">
          <w:rPr>
            <w:webHidden/>
          </w:rPr>
        </w:r>
        <w:r w:rsidR="006557CB">
          <w:rPr>
            <w:webHidden/>
          </w:rPr>
          <w:fldChar w:fldCharType="separate"/>
        </w:r>
        <w:r w:rsidR="006557CB">
          <w:rPr>
            <w:webHidden/>
          </w:rPr>
          <w:t>16</w:t>
        </w:r>
        <w:r w:rsidR="006557CB">
          <w:rPr>
            <w:webHidden/>
          </w:rPr>
          <w:fldChar w:fldCharType="end"/>
        </w:r>
      </w:hyperlink>
    </w:p>
    <w:p w14:paraId="791BD427" w14:textId="77777777" w:rsidR="006557CB" w:rsidRDefault="00817F35">
      <w:pPr>
        <w:pStyle w:val="Sommario1"/>
        <w:tabs>
          <w:tab w:val="left" w:pos="1882"/>
        </w:tabs>
        <w:rPr>
          <w:rFonts w:asciiTheme="minorHAnsi" w:eastAsiaTheme="minorEastAsia" w:hAnsiTheme="minorHAnsi" w:cstheme="minorBidi"/>
          <w:sz w:val="22"/>
          <w:szCs w:val="22"/>
        </w:rPr>
      </w:pPr>
      <w:hyperlink w:anchor="_Toc401494964" w:history="1">
        <w:r w:rsidR="006557CB" w:rsidRPr="00152FD0">
          <w:rPr>
            <w:rStyle w:val="Collegamentoipertestuale"/>
            <w:b/>
            <w:lang w:val="en-US"/>
          </w:rPr>
          <w:t>Requirement 6</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/req/CF-netCDF-1.6-GML-encoding/Dataset.rangeSet#1</w:t>
        </w:r>
        <w:r w:rsidR="006557CB" w:rsidRPr="00152FD0">
          <w:rPr>
            <w:rStyle w:val="Collegamentoipertestuale"/>
          </w:rPr>
          <w:t xml:space="preserve">: The set of CF-netCDF CF_Variable that share a common spatial/temporal coordinate system,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bCs/>
          </w:rPr>
          <w:t xml:space="preserve">GML:Coverage.rangeSet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 xml:space="preserve">GML:RangeSet </w:t>
        </w:r>
        <w:r w:rsidR="006557CB" w:rsidRPr="00152FD0">
          <w:rPr>
            <w:rStyle w:val="Collegamentoipertestuale"/>
            <w:bCs/>
          </w:rPr>
          <w:t>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_Toc401494964 \h </w:instrText>
        </w:r>
        <w:r w:rsidR="006557CB">
          <w:rPr>
            <w:webHidden/>
          </w:rPr>
        </w:r>
        <w:r w:rsidR="006557CB">
          <w:rPr>
            <w:webHidden/>
          </w:rPr>
          <w:fldChar w:fldCharType="separate"/>
        </w:r>
        <w:r w:rsidR="006557CB">
          <w:rPr>
            <w:webHidden/>
          </w:rPr>
          <w:t>16</w:t>
        </w:r>
        <w:r w:rsidR="006557CB">
          <w:rPr>
            <w:webHidden/>
          </w:rPr>
          <w:fldChar w:fldCharType="end"/>
        </w:r>
      </w:hyperlink>
    </w:p>
    <w:p w14:paraId="3BA6CB23" w14:textId="77777777" w:rsidR="006557CB" w:rsidRDefault="00817F35">
      <w:pPr>
        <w:pStyle w:val="Sommario1"/>
        <w:tabs>
          <w:tab w:val="left" w:pos="1842"/>
        </w:tabs>
        <w:rPr>
          <w:rFonts w:asciiTheme="minorHAnsi" w:eastAsiaTheme="minorEastAsia" w:hAnsiTheme="minorHAnsi" w:cstheme="minorBidi"/>
          <w:sz w:val="22"/>
          <w:szCs w:val="22"/>
        </w:rPr>
      </w:pPr>
      <w:hyperlink w:anchor="_Toc401494965" w:history="1">
        <w:r w:rsidR="006557CB" w:rsidRPr="00152FD0">
          <w:rPr>
            <w:rStyle w:val="Collegamentoipertestuale"/>
            <w:b/>
            <w:lang w:val="en-US"/>
          </w:rPr>
          <w:t>Requirement 7</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/req/CF-netCDF-1.6-GML-encoding/Dataset.rangeType#1</w:t>
        </w:r>
        <w:r w:rsidR="006557CB" w:rsidRPr="00152FD0">
          <w:rPr>
            <w:rStyle w:val="Collegamentoipertestuale"/>
          </w:rPr>
          <w:t xml:space="preserve">: The set of CF-netCDF CF_Variable that share a common spatial/temporal coordinate system,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bCs/>
          </w:rPr>
          <w:t xml:space="preserve">GML:Coverage.rangeType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SWE:DataRecord</w:t>
        </w:r>
        <w:r w:rsidR="006557CB" w:rsidRPr="00152FD0">
          <w:rPr>
            <w:rStyle w:val="Collegamentoipertestuale"/>
            <w:bCs/>
          </w:rPr>
          <w:t xml:space="preserve"> 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_Toc401494965 \h </w:instrText>
        </w:r>
        <w:r w:rsidR="006557CB">
          <w:rPr>
            <w:webHidden/>
          </w:rPr>
        </w:r>
        <w:r w:rsidR="006557CB">
          <w:rPr>
            <w:webHidden/>
          </w:rPr>
          <w:fldChar w:fldCharType="separate"/>
        </w:r>
        <w:r w:rsidR="006557CB">
          <w:rPr>
            <w:webHidden/>
          </w:rPr>
          <w:t>16</w:t>
        </w:r>
        <w:r w:rsidR="006557CB">
          <w:rPr>
            <w:webHidden/>
          </w:rPr>
          <w:fldChar w:fldCharType="end"/>
        </w:r>
      </w:hyperlink>
    </w:p>
    <w:p w14:paraId="08CBD802" w14:textId="77777777" w:rsidR="006557CB" w:rsidRDefault="00817F35">
      <w:pPr>
        <w:pStyle w:val="Sommario1"/>
        <w:tabs>
          <w:tab w:val="left" w:pos="1782"/>
        </w:tabs>
        <w:rPr>
          <w:rFonts w:asciiTheme="minorHAnsi" w:eastAsiaTheme="minorEastAsia" w:hAnsiTheme="minorHAnsi" w:cstheme="minorBidi"/>
          <w:sz w:val="22"/>
          <w:szCs w:val="22"/>
        </w:rPr>
      </w:pPr>
      <w:hyperlink w:anchor="_Toc401494966" w:history="1">
        <w:r w:rsidR="006557CB" w:rsidRPr="00152FD0">
          <w:rPr>
            <w:rStyle w:val="Collegamentoipertestuale"/>
            <w:b/>
            <w:lang w:val="en-US"/>
          </w:rPr>
          <w:t>Requirement 8</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/req/CF-netCDF-1.6-GML-encoding/Dataset.parametric-rangeSet#2</w:t>
        </w:r>
        <w:r w:rsidR="006557CB" w:rsidRPr="00152FD0">
          <w:rPr>
            <w:rStyle w:val="Collegamentoipertestuale"/>
          </w:rPr>
          <w:t xml:space="preserve">: The the set of CF_AuxiliaryCoordinateVariable, which are not </w:t>
        </w:r>
        <w:r w:rsidR="006557CB" w:rsidRPr="00152FD0">
          <w:rPr>
            <w:rStyle w:val="Collegamentoipertestuale"/>
          </w:rPr>
          <w:lastRenderedPageBreak/>
          <w:t xml:space="preserve">space or time dimension, </w:t>
        </w:r>
        <w:r w:rsidR="006557CB" w:rsidRPr="00152FD0">
          <w:rPr>
            <w:rStyle w:val="Collegamentoipertestuale"/>
            <w:b/>
          </w:rPr>
          <w:t>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GML:Coverage.rangeSet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 xml:space="preserve">GML:RangeSet </w:t>
        </w:r>
        <w:r w:rsidR="006557CB" w:rsidRPr="00152FD0">
          <w:rPr>
            <w:rStyle w:val="Collegamentoipertestuale"/>
            <w:bCs/>
          </w:rPr>
          <w:t>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_Toc401494966 \h </w:instrText>
        </w:r>
        <w:r w:rsidR="006557CB">
          <w:rPr>
            <w:webHidden/>
          </w:rPr>
        </w:r>
        <w:r w:rsidR="006557CB">
          <w:rPr>
            <w:webHidden/>
          </w:rPr>
          <w:fldChar w:fldCharType="separate"/>
        </w:r>
        <w:r w:rsidR="006557CB">
          <w:rPr>
            <w:webHidden/>
          </w:rPr>
          <w:t>16</w:t>
        </w:r>
        <w:r w:rsidR="006557CB">
          <w:rPr>
            <w:webHidden/>
          </w:rPr>
          <w:fldChar w:fldCharType="end"/>
        </w:r>
      </w:hyperlink>
    </w:p>
    <w:p w14:paraId="0F2A737C" w14:textId="77777777" w:rsidR="006557CB" w:rsidRDefault="00817F35">
      <w:pPr>
        <w:pStyle w:val="Sommario1"/>
        <w:tabs>
          <w:tab w:val="left" w:pos="1750"/>
        </w:tabs>
        <w:rPr>
          <w:rFonts w:asciiTheme="minorHAnsi" w:eastAsiaTheme="minorEastAsia" w:hAnsiTheme="minorHAnsi" w:cstheme="minorBidi"/>
          <w:sz w:val="22"/>
          <w:szCs w:val="22"/>
        </w:rPr>
      </w:pPr>
      <w:hyperlink w:anchor="_Toc401494967" w:history="1">
        <w:r w:rsidR="006557CB" w:rsidRPr="00152FD0">
          <w:rPr>
            <w:rStyle w:val="Collegamentoipertestuale"/>
            <w:b/>
            <w:lang w:val="en-US"/>
          </w:rPr>
          <w:t>Requirement 9</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/req/CF-netCDF-1.6-GML-encoding/Dataset.parametric-rangeType#2</w:t>
        </w:r>
        <w:r w:rsidR="006557CB" w:rsidRPr="00152FD0">
          <w:rPr>
            <w:rStyle w:val="Collegamentoipertestuale"/>
          </w:rPr>
          <w:t xml:space="preserve">: the set of CF_AuxiliaryCoordinateVariable, which are not space or time dimension, </w:t>
        </w:r>
        <w:r w:rsidR="006557CB" w:rsidRPr="00152FD0">
          <w:rPr>
            <w:rStyle w:val="Collegamentoipertestuale"/>
            <w:b/>
          </w:rPr>
          <w:t>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GML:Coverage.rangeType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SWE:DataRecord</w:t>
        </w:r>
        <w:r w:rsidR="006557CB" w:rsidRPr="00152FD0">
          <w:rPr>
            <w:rStyle w:val="Collegamentoipertestuale"/>
            <w:bCs/>
          </w:rPr>
          <w:t xml:space="preserve"> 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_Toc401494967 \h </w:instrText>
        </w:r>
        <w:r w:rsidR="006557CB">
          <w:rPr>
            <w:webHidden/>
          </w:rPr>
        </w:r>
        <w:r w:rsidR="006557CB">
          <w:rPr>
            <w:webHidden/>
          </w:rPr>
          <w:fldChar w:fldCharType="separate"/>
        </w:r>
        <w:r w:rsidR="006557CB">
          <w:rPr>
            <w:webHidden/>
          </w:rPr>
          <w:t>16</w:t>
        </w:r>
        <w:r w:rsidR="006557CB">
          <w:rPr>
            <w:webHidden/>
          </w:rPr>
          <w:fldChar w:fldCharType="end"/>
        </w:r>
      </w:hyperlink>
    </w:p>
    <w:p w14:paraId="6A9D1CB5" w14:textId="77777777" w:rsidR="006557CB" w:rsidRDefault="00817F35">
      <w:pPr>
        <w:pStyle w:val="Sommario2"/>
        <w:rPr>
          <w:rFonts w:asciiTheme="minorHAnsi" w:eastAsiaTheme="minorEastAsia" w:hAnsiTheme="minorHAnsi" w:cstheme="minorBidi"/>
          <w:sz w:val="22"/>
          <w:szCs w:val="22"/>
        </w:rPr>
      </w:pPr>
      <w:hyperlink w:anchor="_Toc401494968" w:history="1">
        <w:r w:rsidR="006557CB" w:rsidRPr="00152FD0">
          <w:rPr>
            <w:rStyle w:val="Collegamentoipertestuale"/>
          </w:rPr>
          <w:t>6.4</w:t>
        </w:r>
        <w:r w:rsidR="006557CB">
          <w:rPr>
            <w:rFonts w:asciiTheme="minorHAnsi" w:eastAsiaTheme="minorEastAsia" w:hAnsiTheme="minorHAnsi" w:cstheme="minorBidi"/>
            <w:sz w:val="22"/>
            <w:szCs w:val="22"/>
          </w:rPr>
          <w:tab/>
        </w:r>
        <w:r w:rsidR="006557CB" w:rsidRPr="00152FD0">
          <w:rPr>
            <w:rStyle w:val="Collegamentoipertestuale"/>
          </w:rPr>
          <w:t>Encoding rules for CF-netCDF CoordinateSystem</w:t>
        </w:r>
        <w:r w:rsidR="006557CB">
          <w:rPr>
            <w:webHidden/>
          </w:rPr>
          <w:tab/>
        </w:r>
        <w:r w:rsidR="006557CB">
          <w:rPr>
            <w:webHidden/>
          </w:rPr>
          <w:fldChar w:fldCharType="begin"/>
        </w:r>
        <w:r w:rsidR="006557CB">
          <w:rPr>
            <w:webHidden/>
          </w:rPr>
          <w:instrText xml:space="preserve"> PAGEREF _Toc401494968 \h </w:instrText>
        </w:r>
        <w:r w:rsidR="006557CB">
          <w:rPr>
            <w:webHidden/>
          </w:rPr>
        </w:r>
        <w:r w:rsidR="006557CB">
          <w:rPr>
            <w:webHidden/>
          </w:rPr>
          <w:fldChar w:fldCharType="separate"/>
        </w:r>
        <w:r w:rsidR="006557CB">
          <w:rPr>
            <w:webHidden/>
          </w:rPr>
          <w:t>16</w:t>
        </w:r>
        <w:r w:rsidR="006557CB">
          <w:rPr>
            <w:webHidden/>
          </w:rPr>
          <w:fldChar w:fldCharType="end"/>
        </w:r>
      </w:hyperlink>
    </w:p>
    <w:p w14:paraId="28634298" w14:textId="77777777" w:rsidR="006557CB" w:rsidRDefault="00817F35">
      <w:pPr>
        <w:pStyle w:val="Sommario1"/>
        <w:tabs>
          <w:tab w:val="left" w:pos="2632"/>
        </w:tabs>
        <w:rPr>
          <w:rFonts w:asciiTheme="minorHAnsi" w:eastAsiaTheme="minorEastAsia" w:hAnsiTheme="minorHAnsi" w:cstheme="minorBidi"/>
          <w:sz w:val="22"/>
          <w:szCs w:val="22"/>
        </w:rPr>
      </w:pPr>
      <w:hyperlink w:anchor="_Toc401494969" w:history="1">
        <w:r w:rsidR="006557CB" w:rsidRPr="00152FD0">
          <w:rPr>
            <w:rStyle w:val="Collegamentoipertestuale"/>
            <w:b/>
            <w:lang w:val="en-US"/>
          </w:rPr>
          <w:t>Requirement 10</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/req/CF-netCDF-1.6-GML-encoding/Dataset.boundedBy</w:t>
        </w:r>
        <w:r w:rsidR="006557CB" w:rsidRPr="00152FD0">
          <w:rPr>
            <w:rStyle w:val="Collegamentoipertestuale"/>
          </w:rPr>
          <w:t xml:space="preserve">: The spatial/temporal CoordinateSystem, which is comprised of either spatial and temporal CF_CoordinateVariable objects or spatial and temporal CF_AuxiliaryCoordinateVariable objects,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bCs/>
          </w:rPr>
          <w:t xml:space="preserve">GML:Coverage.boundedBy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 xml:space="preserve">GML:Envelope </w:t>
        </w:r>
        <w:r w:rsidR="006557CB" w:rsidRPr="00152FD0">
          <w:rPr>
            <w:rStyle w:val="Collegamentoipertestuale"/>
            <w:bCs/>
          </w:rPr>
          <w:t xml:space="preserve">object or its subtype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 xml:space="preserve">.  </w:t>
        </w:r>
        <w:r w:rsidR="006557CB" w:rsidRPr="00152FD0">
          <w:rPr>
            <w:rStyle w:val="Collegamentoipertestuale"/>
            <w:b/>
          </w:rPr>
          <w:t>Additionally</w:t>
        </w:r>
        <w:r w:rsidR="006557CB" w:rsidRPr="00152FD0">
          <w:rPr>
            <w:rStyle w:val="Collegamentoipertestuale"/>
          </w:rPr>
          <w:t xml:space="preserve">, the attribute </w:t>
        </w:r>
        <w:r w:rsidR="006557CB" w:rsidRPr="00152FD0">
          <w:rPr>
            <w:rStyle w:val="Collegamentoipertestuale"/>
            <w:rFonts w:ascii="Courier New" w:hAnsi="Courier New" w:cs="Courier New"/>
            <w:bCs/>
          </w:rPr>
          <w:t xml:space="preserve">GML:Envelope.srsName </w:t>
        </w:r>
        <w:r w:rsidR="006557CB" w:rsidRPr="00152FD0">
          <w:rPr>
            <w:rStyle w:val="Collegamentoipertestuale"/>
            <w:b/>
            <w:bCs/>
          </w:rPr>
          <w:t>shall</w:t>
        </w:r>
        <w:r w:rsidR="006557CB" w:rsidRPr="00152FD0">
          <w:rPr>
            <w:rStyle w:val="Collegamentoipertestuale"/>
            <w:bCs/>
          </w:rPr>
          <w:t xml:space="preserve"> have a value.</w:t>
        </w:r>
        <w:r w:rsidR="006557CB">
          <w:rPr>
            <w:webHidden/>
          </w:rPr>
          <w:tab/>
        </w:r>
        <w:r w:rsidR="006557CB">
          <w:rPr>
            <w:webHidden/>
          </w:rPr>
          <w:fldChar w:fldCharType="begin"/>
        </w:r>
        <w:r w:rsidR="006557CB">
          <w:rPr>
            <w:webHidden/>
          </w:rPr>
          <w:instrText xml:space="preserve"> PAGEREF _Toc401494969 \h </w:instrText>
        </w:r>
        <w:r w:rsidR="006557CB">
          <w:rPr>
            <w:webHidden/>
          </w:rPr>
        </w:r>
        <w:r w:rsidR="006557CB">
          <w:rPr>
            <w:webHidden/>
          </w:rPr>
          <w:fldChar w:fldCharType="separate"/>
        </w:r>
        <w:r w:rsidR="006557CB">
          <w:rPr>
            <w:webHidden/>
          </w:rPr>
          <w:t>17</w:t>
        </w:r>
        <w:r w:rsidR="006557CB">
          <w:rPr>
            <w:webHidden/>
          </w:rPr>
          <w:fldChar w:fldCharType="end"/>
        </w:r>
      </w:hyperlink>
    </w:p>
    <w:p w14:paraId="02FE77D8" w14:textId="77777777" w:rsidR="006557CB" w:rsidRDefault="00817F35">
      <w:pPr>
        <w:pStyle w:val="Sommario1"/>
        <w:tabs>
          <w:tab w:val="left" w:pos="1942"/>
        </w:tabs>
        <w:rPr>
          <w:rFonts w:asciiTheme="minorHAnsi" w:eastAsiaTheme="minorEastAsia" w:hAnsiTheme="minorHAnsi" w:cstheme="minorBidi"/>
          <w:sz w:val="22"/>
          <w:szCs w:val="22"/>
        </w:rPr>
      </w:pPr>
      <w:hyperlink w:anchor="_Toc401494970" w:history="1">
        <w:r w:rsidR="006557CB" w:rsidRPr="00152FD0">
          <w:rPr>
            <w:rStyle w:val="Collegamentoipertestuale"/>
            <w:b/>
            <w:lang w:val="en-US"/>
          </w:rPr>
          <w:t>Requirement 11</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/req/CF-netCDF-1.6-GML-encoding/Dataset.boundedBy.axisLabels#1</w:t>
        </w:r>
        <w:r w:rsidR="006557CB" w:rsidRPr="00152FD0">
          <w:rPr>
            <w:rStyle w:val="Collegamentoipertestuale"/>
          </w:rPr>
          <w:t xml:space="preserve">: The set of spatial/temporal CF_CoordinateVariable comprised of a CoordinateSystem object,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bCs/>
          </w:rPr>
          <w:t xml:space="preserve">GML:Envelope.axisLabels </w:t>
        </w:r>
        <w:r w:rsidR="006557CB" w:rsidRPr="00152FD0">
          <w:rPr>
            <w:rStyle w:val="Collegamentoipertestuale"/>
            <w:bCs/>
          </w:rPr>
          <w:t xml:space="preserve">object or its subtype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axisLabels.</w:t>
        </w:r>
        <w:r w:rsidR="006557CB">
          <w:rPr>
            <w:webHidden/>
          </w:rPr>
          <w:tab/>
        </w:r>
        <w:r w:rsidR="006557CB">
          <w:rPr>
            <w:webHidden/>
          </w:rPr>
          <w:fldChar w:fldCharType="begin"/>
        </w:r>
        <w:r w:rsidR="006557CB">
          <w:rPr>
            <w:webHidden/>
          </w:rPr>
          <w:instrText xml:space="preserve"> PAGEREF _Toc401494970 \h </w:instrText>
        </w:r>
        <w:r w:rsidR="006557CB">
          <w:rPr>
            <w:webHidden/>
          </w:rPr>
        </w:r>
        <w:r w:rsidR="006557CB">
          <w:rPr>
            <w:webHidden/>
          </w:rPr>
          <w:fldChar w:fldCharType="separate"/>
        </w:r>
        <w:r w:rsidR="006557CB">
          <w:rPr>
            <w:webHidden/>
          </w:rPr>
          <w:t>18</w:t>
        </w:r>
        <w:r w:rsidR="006557CB">
          <w:rPr>
            <w:webHidden/>
          </w:rPr>
          <w:fldChar w:fldCharType="end"/>
        </w:r>
      </w:hyperlink>
    </w:p>
    <w:p w14:paraId="77485CE7" w14:textId="77777777" w:rsidR="006557CB" w:rsidRDefault="00817F35">
      <w:pPr>
        <w:pStyle w:val="Sommario1"/>
        <w:tabs>
          <w:tab w:val="left" w:pos="1942"/>
        </w:tabs>
        <w:rPr>
          <w:rFonts w:asciiTheme="minorHAnsi" w:eastAsiaTheme="minorEastAsia" w:hAnsiTheme="minorHAnsi" w:cstheme="minorBidi"/>
          <w:sz w:val="22"/>
          <w:szCs w:val="22"/>
        </w:rPr>
      </w:pPr>
      <w:hyperlink w:anchor="_Toc401494971" w:history="1">
        <w:r w:rsidR="006557CB" w:rsidRPr="00152FD0">
          <w:rPr>
            <w:rStyle w:val="Collegamentoipertestuale"/>
            <w:b/>
            <w:lang w:val="en-US"/>
          </w:rPr>
          <w:t>Requirement 12</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/req/CF-netCDF-1.6-GML-encoding/Dataset.boundedBy.axisLabels#2</w:t>
        </w:r>
        <w:r w:rsidR="006557CB" w:rsidRPr="00152FD0">
          <w:rPr>
            <w:rStyle w:val="Collegamentoipertestuale"/>
          </w:rPr>
          <w:t xml:space="preserve">: The set of spatial/temporal CF_Auxiliary CoordinateVariable, comprised of a CoordinateSystem object related to CF_Variables,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bCs/>
          </w:rPr>
          <w:t xml:space="preserve">GML:Envelope.axisLabels </w:t>
        </w:r>
        <w:r w:rsidR="006557CB" w:rsidRPr="00152FD0">
          <w:rPr>
            <w:rStyle w:val="Collegamentoipertestuale"/>
            <w:bCs/>
          </w:rPr>
          <w:t xml:space="preserve">object or its subtype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axisLabels.</w:t>
        </w:r>
        <w:r w:rsidR="006557CB">
          <w:rPr>
            <w:webHidden/>
          </w:rPr>
          <w:tab/>
        </w:r>
        <w:r w:rsidR="006557CB">
          <w:rPr>
            <w:webHidden/>
          </w:rPr>
          <w:fldChar w:fldCharType="begin"/>
        </w:r>
        <w:r w:rsidR="006557CB">
          <w:rPr>
            <w:webHidden/>
          </w:rPr>
          <w:instrText xml:space="preserve"> PAGEREF _Toc401494971 \h </w:instrText>
        </w:r>
        <w:r w:rsidR="006557CB">
          <w:rPr>
            <w:webHidden/>
          </w:rPr>
        </w:r>
        <w:r w:rsidR="006557CB">
          <w:rPr>
            <w:webHidden/>
          </w:rPr>
          <w:fldChar w:fldCharType="separate"/>
        </w:r>
        <w:r w:rsidR="006557CB">
          <w:rPr>
            <w:webHidden/>
          </w:rPr>
          <w:t>18</w:t>
        </w:r>
        <w:r w:rsidR="006557CB">
          <w:rPr>
            <w:webHidden/>
          </w:rPr>
          <w:fldChar w:fldCharType="end"/>
        </w:r>
      </w:hyperlink>
    </w:p>
    <w:p w14:paraId="2E20F60B" w14:textId="77777777" w:rsidR="006557CB" w:rsidRDefault="00817F35">
      <w:pPr>
        <w:pStyle w:val="Sommario1"/>
        <w:tabs>
          <w:tab w:val="left" w:pos="2055"/>
        </w:tabs>
        <w:rPr>
          <w:rFonts w:asciiTheme="minorHAnsi" w:eastAsiaTheme="minorEastAsia" w:hAnsiTheme="minorHAnsi" w:cstheme="minorBidi"/>
          <w:sz w:val="22"/>
          <w:szCs w:val="22"/>
        </w:rPr>
      </w:pPr>
      <w:hyperlink w:anchor="_Toc401494972" w:history="1">
        <w:r w:rsidR="006557CB" w:rsidRPr="00152FD0">
          <w:rPr>
            <w:rStyle w:val="Collegamentoipertestuale"/>
            <w:b/>
            <w:lang w:val="en-US"/>
          </w:rPr>
          <w:t>Requirement 13</w:t>
        </w:r>
        <w:r w:rsidR="006557CB">
          <w:rPr>
            <w:rFonts w:asciiTheme="minorHAnsi" w:eastAsiaTheme="minorEastAsia" w:hAnsiTheme="minorHAnsi" w:cstheme="minorBidi"/>
            <w:sz w:val="22"/>
            <w:szCs w:val="22"/>
          </w:rPr>
          <w:tab/>
        </w:r>
        <w:r w:rsidR="006557CB" w:rsidRPr="00152FD0">
          <w:rPr>
            <w:rStyle w:val="Collegamentoipertestuale"/>
            <w:b/>
          </w:rPr>
          <w:t>/req/CF-netCDF-1.6-GML-encoding/Dataset.boundedBy.CRS</w:t>
        </w:r>
        <w:r w:rsidR="006557CB" w:rsidRPr="00152FD0">
          <w:rPr>
            <w:rStyle w:val="Collegamentoipertestuale"/>
          </w:rPr>
          <w:t xml:space="preserve">: The CF-netCDF GridMappingVariable, </w:t>
        </w:r>
        <w:r w:rsidR="006557CB" w:rsidRPr="00152FD0">
          <w:rPr>
            <w:rStyle w:val="Collegamentoipertestuale"/>
            <w:b/>
          </w:rPr>
          <w:t>shall</w:t>
        </w:r>
        <w:r w:rsidR="006557CB" w:rsidRPr="00152FD0">
          <w:rPr>
            <w:rStyle w:val="Collegamentoipertestuale"/>
          </w:rPr>
          <w:t xml:space="preserve"> determine </w:t>
        </w:r>
        <w:r w:rsidR="006557CB" w:rsidRPr="00152FD0">
          <w:rPr>
            <w:rStyle w:val="Collegamentoipertestuale"/>
            <w:bCs/>
          </w:rPr>
          <w:t xml:space="preserve">the subype of </w:t>
        </w:r>
        <w:r w:rsidR="006557CB" w:rsidRPr="00152FD0">
          <w:rPr>
            <w:rStyle w:val="Collegamentoipertestuale"/>
            <w:rFonts w:ascii="Courier New" w:hAnsi="Courier New" w:cs="Courier New"/>
            <w:bCs/>
          </w:rPr>
          <w:t xml:space="preserve">GML_AbstractCRS </w:t>
        </w:r>
        <w:r w:rsidR="006557CB" w:rsidRPr="00152FD0">
          <w:rPr>
            <w:rStyle w:val="Collegamentoipertestuale"/>
            <w:bCs/>
          </w:rPr>
          <w:t xml:space="preserve">pointed by the </w:t>
        </w:r>
        <w:r w:rsidR="006557CB" w:rsidRPr="00152FD0">
          <w:rPr>
            <w:rStyle w:val="Collegamentoipertestuale"/>
            <w:rFonts w:ascii="Courier New" w:hAnsi="Courier New" w:cs="Courier New"/>
          </w:rPr>
          <w:t xml:space="preserve">GML:Envelope.srsName </w:t>
        </w:r>
        <w:r w:rsidR="006557CB" w:rsidRPr="00152FD0">
          <w:rPr>
            <w:rStyle w:val="Collegamentoipertestuale"/>
          </w:rPr>
          <w:t>attribute</w:t>
        </w:r>
        <w:r w:rsidR="006557CB" w:rsidRPr="00152FD0">
          <w:rPr>
            <w:rStyle w:val="Collegamentoipertestuale"/>
            <w:rFonts w:ascii="Courier New" w:hAnsi="Courier New" w:cs="Courier New"/>
            <w:bCs/>
          </w:rPr>
          <w:t>.</w:t>
        </w:r>
        <w:r w:rsidR="006557CB">
          <w:rPr>
            <w:webHidden/>
          </w:rPr>
          <w:tab/>
        </w:r>
        <w:r w:rsidR="006557CB">
          <w:rPr>
            <w:webHidden/>
          </w:rPr>
          <w:fldChar w:fldCharType="begin"/>
        </w:r>
        <w:r w:rsidR="006557CB">
          <w:rPr>
            <w:webHidden/>
          </w:rPr>
          <w:instrText xml:space="preserve"> PAGEREF _Toc401494972 \h </w:instrText>
        </w:r>
        <w:r w:rsidR="006557CB">
          <w:rPr>
            <w:webHidden/>
          </w:rPr>
        </w:r>
        <w:r w:rsidR="006557CB">
          <w:rPr>
            <w:webHidden/>
          </w:rPr>
          <w:fldChar w:fldCharType="separate"/>
        </w:r>
        <w:r w:rsidR="006557CB">
          <w:rPr>
            <w:webHidden/>
          </w:rPr>
          <w:t>18</w:t>
        </w:r>
        <w:r w:rsidR="006557CB">
          <w:rPr>
            <w:webHidden/>
          </w:rPr>
          <w:fldChar w:fldCharType="end"/>
        </w:r>
      </w:hyperlink>
    </w:p>
    <w:p w14:paraId="418BD299" w14:textId="77777777" w:rsidR="006557CB" w:rsidRDefault="00817F35">
      <w:pPr>
        <w:pStyle w:val="Sommario2"/>
        <w:rPr>
          <w:rFonts w:asciiTheme="minorHAnsi" w:eastAsiaTheme="minorEastAsia" w:hAnsiTheme="minorHAnsi" w:cstheme="minorBidi"/>
          <w:sz w:val="22"/>
          <w:szCs w:val="22"/>
        </w:rPr>
      </w:pPr>
      <w:hyperlink w:anchor="_Toc401494973" w:history="1">
        <w:r w:rsidR="006557CB" w:rsidRPr="00152FD0">
          <w:rPr>
            <w:rStyle w:val="Collegamentoipertestuale"/>
          </w:rPr>
          <w:t>6.5</w:t>
        </w:r>
        <w:r w:rsidR="006557CB">
          <w:rPr>
            <w:rFonts w:asciiTheme="minorHAnsi" w:eastAsiaTheme="minorEastAsia" w:hAnsiTheme="minorHAnsi" w:cstheme="minorBidi"/>
            <w:sz w:val="22"/>
            <w:szCs w:val="22"/>
          </w:rPr>
          <w:tab/>
        </w:r>
        <w:r w:rsidR="006557CB" w:rsidRPr="00152FD0">
          <w:rPr>
            <w:rStyle w:val="Collegamentoipertestuale"/>
          </w:rPr>
          <w:t>Encoding rules for CF-netCDF DiscreteSamplingGeometry</w:t>
        </w:r>
        <w:r w:rsidR="006557CB">
          <w:rPr>
            <w:webHidden/>
          </w:rPr>
          <w:tab/>
        </w:r>
        <w:r w:rsidR="006557CB">
          <w:rPr>
            <w:webHidden/>
          </w:rPr>
          <w:fldChar w:fldCharType="begin"/>
        </w:r>
        <w:r w:rsidR="006557CB">
          <w:rPr>
            <w:webHidden/>
          </w:rPr>
          <w:instrText xml:space="preserve"> PAGEREF _Toc401494973 \h </w:instrText>
        </w:r>
        <w:r w:rsidR="006557CB">
          <w:rPr>
            <w:webHidden/>
          </w:rPr>
        </w:r>
        <w:r w:rsidR="006557CB">
          <w:rPr>
            <w:webHidden/>
          </w:rPr>
          <w:fldChar w:fldCharType="separate"/>
        </w:r>
        <w:r w:rsidR="006557CB">
          <w:rPr>
            <w:webHidden/>
          </w:rPr>
          <w:t>18</w:t>
        </w:r>
        <w:r w:rsidR="006557CB">
          <w:rPr>
            <w:webHidden/>
          </w:rPr>
          <w:fldChar w:fldCharType="end"/>
        </w:r>
      </w:hyperlink>
    </w:p>
    <w:p w14:paraId="2C1AFFD0" w14:textId="77777777" w:rsidR="006557CB" w:rsidRDefault="00817F35">
      <w:pPr>
        <w:pStyle w:val="Sommario1"/>
        <w:tabs>
          <w:tab w:val="left" w:pos="2723"/>
        </w:tabs>
        <w:rPr>
          <w:rFonts w:asciiTheme="minorHAnsi" w:eastAsiaTheme="minorEastAsia" w:hAnsiTheme="minorHAnsi" w:cstheme="minorBidi"/>
          <w:sz w:val="22"/>
          <w:szCs w:val="22"/>
        </w:rPr>
      </w:pPr>
      <w:hyperlink w:anchor="_Toc401494974" w:history="1">
        <w:r w:rsidR="006557CB" w:rsidRPr="00152FD0">
          <w:rPr>
            <w:rStyle w:val="Collegamentoipertestuale"/>
            <w:b/>
            <w:lang w:val="en-US"/>
          </w:rPr>
          <w:t>Requirement 14</w:t>
        </w:r>
        <w:r w:rsidR="006557CB">
          <w:rPr>
            <w:rFonts w:asciiTheme="minorHAnsi" w:eastAsiaTheme="minorEastAsia" w:hAnsiTheme="minorHAnsi" w:cstheme="minorBidi"/>
            <w:sz w:val="22"/>
            <w:szCs w:val="22"/>
          </w:rPr>
          <w:tab/>
        </w:r>
        <w:r w:rsidR="006557CB" w:rsidRPr="00152FD0">
          <w:rPr>
            <w:rStyle w:val="Collegamentoipertestuale"/>
            <w:b/>
          </w:rPr>
          <w:t>/req/CF-netCDF-1.6-GML-encoding/InstanceVariable</w:t>
        </w:r>
        <w:r w:rsidR="006557CB" w:rsidRPr="00152FD0">
          <w:rPr>
            <w:rStyle w:val="Collegamentoipertestuale"/>
          </w:rPr>
          <w:t xml:space="preserve">: each CF_InstanceVariable object </w:t>
        </w:r>
        <w:r w:rsidR="006557CB" w:rsidRPr="00152FD0">
          <w:rPr>
            <w:rStyle w:val="Collegamentoipertestuale"/>
            <w:b/>
          </w:rPr>
          <w:t>shall</w:t>
        </w:r>
        <w:r w:rsidR="006557CB" w:rsidRPr="00152FD0">
          <w:rPr>
            <w:rStyle w:val="Collegamentoipertestuale"/>
          </w:rPr>
          <w:t xml:space="preserve"> be encoded as a spatial/temporal CF_AuxiliaryCooridnateVariable which has as only dimension the "instance" dimension</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_Toc401494974 \h </w:instrText>
        </w:r>
        <w:r w:rsidR="006557CB">
          <w:rPr>
            <w:webHidden/>
          </w:rPr>
        </w:r>
        <w:r w:rsidR="006557CB">
          <w:rPr>
            <w:webHidden/>
          </w:rPr>
          <w:fldChar w:fldCharType="separate"/>
        </w:r>
        <w:r w:rsidR="006557CB">
          <w:rPr>
            <w:webHidden/>
          </w:rPr>
          <w:t>22</w:t>
        </w:r>
        <w:r w:rsidR="006557CB">
          <w:rPr>
            <w:webHidden/>
          </w:rPr>
          <w:fldChar w:fldCharType="end"/>
        </w:r>
      </w:hyperlink>
    </w:p>
    <w:p w14:paraId="22D4AC4D" w14:textId="77777777" w:rsidR="006557CB" w:rsidRDefault="00817F35">
      <w:pPr>
        <w:pStyle w:val="Sommario1"/>
        <w:tabs>
          <w:tab w:val="left" w:pos="2053"/>
        </w:tabs>
        <w:rPr>
          <w:rFonts w:asciiTheme="minorHAnsi" w:eastAsiaTheme="minorEastAsia" w:hAnsiTheme="minorHAnsi" w:cstheme="minorBidi"/>
          <w:sz w:val="22"/>
          <w:szCs w:val="22"/>
        </w:rPr>
      </w:pPr>
      <w:hyperlink w:anchor="_Toc401494975" w:history="1">
        <w:r w:rsidR="006557CB" w:rsidRPr="00152FD0">
          <w:rPr>
            <w:rStyle w:val="Collegamentoipertestuale"/>
            <w:b/>
            <w:lang w:val="en-US"/>
          </w:rPr>
          <w:t>Requirement 15</w:t>
        </w:r>
        <w:r w:rsidR="006557CB">
          <w:rPr>
            <w:rFonts w:asciiTheme="minorHAnsi" w:eastAsiaTheme="minorEastAsia" w:hAnsiTheme="minorHAnsi" w:cstheme="minorBidi"/>
            <w:sz w:val="22"/>
            <w:szCs w:val="22"/>
          </w:rPr>
          <w:tab/>
        </w:r>
        <w:r w:rsidR="006557CB" w:rsidRPr="00152FD0">
          <w:rPr>
            <w:rStyle w:val="Collegamentoipertestuale"/>
            <w:b/>
          </w:rPr>
          <w:t>/req/CF-netCDF-1.6-GML-encoding/ RangeInstanceDimension#2</w:t>
        </w:r>
        <w:r w:rsidR="006557CB" w:rsidRPr="00152FD0">
          <w:rPr>
            <w:rStyle w:val="Collegamentoipertestuale"/>
          </w:rPr>
          <w:t xml:space="preserve">: each CF_MultidimensionalArray.InstanceDimension object </w:t>
        </w:r>
        <w:r w:rsidR="006557CB" w:rsidRPr="00152FD0">
          <w:rPr>
            <w:rStyle w:val="Collegamentoipertestuale"/>
            <w:b/>
          </w:rPr>
          <w:t>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GML:Coverage.rangeSet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 xml:space="preserve">GML:RangeSet </w:t>
        </w:r>
        <w:r w:rsidR="006557CB" w:rsidRPr="00152FD0">
          <w:rPr>
            <w:rStyle w:val="Collegamentoipertestuale"/>
            <w:bCs/>
          </w:rPr>
          <w:t>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_Toc401494975 \h </w:instrText>
        </w:r>
        <w:r w:rsidR="006557CB">
          <w:rPr>
            <w:webHidden/>
          </w:rPr>
        </w:r>
        <w:r w:rsidR="006557CB">
          <w:rPr>
            <w:webHidden/>
          </w:rPr>
          <w:fldChar w:fldCharType="separate"/>
        </w:r>
        <w:r w:rsidR="006557CB">
          <w:rPr>
            <w:webHidden/>
          </w:rPr>
          <w:t>23</w:t>
        </w:r>
        <w:r w:rsidR="006557CB">
          <w:rPr>
            <w:webHidden/>
          </w:rPr>
          <w:fldChar w:fldCharType="end"/>
        </w:r>
      </w:hyperlink>
    </w:p>
    <w:p w14:paraId="53E2C25D" w14:textId="77777777" w:rsidR="006557CB" w:rsidRDefault="00817F35">
      <w:pPr>
        <w:pStyle w:val="Sommario1"/>
        <w:tabs>
          <w:tab w:val="left" w:pos="2176"/>
        </w:tabs>
        <w:rPr>
          <w:rFonts w:asciiTheme="minorHAnsi" w:eastAsiaTheme="minorEastAsia" w:hAnsiTheme="minorHAnsi" w:cstheme="minorBidi"/>
          <w:sz w:val="22"/>
          <w:szCs w:val="22"/>
        </w:rPr>
      </w:pPr>
      <w:hyperlink w:anchor="_Toc401494976" w:history="1">
        <w:r w:rsidR="006557CB" w:rsidRPr="00152FD0">
          <w:rPr>
            <w:rStyle w:val="Collegamentoipertestuale"/>
            <w:b/>
            <w:lang w:val="en-US"/>
          </w:rPr>
          <w:t>Requirement 16</w:t>
        </w:r>
        <w:r w:rsidR="006557CB">
          <w:rPr>
            <w:rFonts w:asciiTheme="minorHAnsi" w:eastAsiaTheme="minorEastAsia" w:hAnsiTheme="minorHAnsi" w:cstheme="minorBidi"/>
            <w:sz w:val="22"/>
            <w:szCs w:val="22"/>
          </w:rPr>
          <w:tab/>
        </w:r>
        <w:r w:rsidR="006557CB" w:rsidRPr="00152FD0">
          <w:rPr>
            <w:rStyle w:val="Collegamentoipertestuale"/>
            <w:b/>
          </w:rPr>
          <w:t>/req/CF-netCDF-1.6-GML-encoding/RangeInstanceDimension#1</w:t>
        </w:r>
        <w:r w:rsidR="006557CB" w:rsidRPr="00152FD0">
          <w:rPr>
            <w:rStyle w:val="Collegamentoipertestuale"/>
          </w:rPr>
          <w:t xml:space="preserve">: each CF_MultidimensionalArray.InstanceDimension object </w:t>
        </w:r>
        <w:r w:rsidR="006557CB" w:rsidRPr="00152FD0">
          <w:rPr>
            <w:rStyle w:val="Collegamentoipertestuale"/>
            <w:b/>
          </w:rPr>
          <w:t>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GML:Coverage.rangeType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SWE:DataRecord</w:t>
        </w:r>
        <w:r w:rsidR="006557CB" w:rsidRPr="00152FD0">
          <w:rPr>
            <w:rStyle w:val="Collegamentoipertestuale"/>
            <w:bCs/>
          </w:rPr>
          <w:t xml:space="preserve"> 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_Toc401494976 \h </w:instrText>
        </w:r>
        <w:r w:rsidR="006557CB">
          <w:rPr>
            <w:webHidden/>
          </w:rPr>
        </w:r>
        <w:r w:rsidR="006557CB">
          <w:rPr>
            <w:webHidden/>
          </w:rPr>
          <w:fldChar w:fldCharType="separate"/>
        </w:r>
        <w:r w:rsidR="006557CB">
          <w:rPr>
            <w:webHidden/>
          </w:rPr>
          <w:t>23</w:t>
        </w:r>
        <w:r w:rsidR="006557CB">
          <w:rPr>
            <w:webHidden/>
          </w:rPr>
          <w:fldChar w:fldCharType="end"/>
        </w:r>
      </w:hyperlink>
    </w:p>
    <w:p w14:paraId="3D47530F" w14:textId="77777777" w:rsidR="006557CB" w:rsidRDefault="00817F35">
      <w:pPr>
        <w:pStyle w:val="Sommario1"/>
        <w:tabs>
          <w:tab w:val="left" w:pos="2053"/>
        </w:tabs>
        <w:rPr>
          <w:rFonts w:asciiTheme="minorHAnsi" w:eastAsiaTheme="minorEastAsia" w:hAnsiTheme="minorHAnsi" w:cstheme="minorBidi"/>
          <w:sz w:val="22"/>
          <w:szCs w:val="22"/>
        </w:rPr>
      </w:pPr>
      <w:hyperlink w:anchor="_Toc401494977" w:history="1">
        <w:r w:rsidR="006557CB" w:rsidRPr="00152FD0">
          <w:rPr>
            <w:rStyle w:val="Collegamentoipertestuale"/>
            <w:b/>
            <w:lang w:val="en-US"/>
          </w:rPr>
          <w:t>Requirement 17</w:t>
        </w:r>
        <w:r w:rsidR="006557CB">
          <w:rPr>
            <w:rFonts w:asciiTheme="minorHAnsi" w:eastAsiaTheme="minorEastAsia" w:hAnsiTheme="minorHAnsi" w:cstheme="minorBidi"/>
            <w:sz w:val="22"/>
            <w:szCs w:val="22"/>
          </w:rPr>
          <w:tab/>
        </w:r>
        <w:r w:rsidR="006557CB" w:rsidRPr="00152FD0">
          <w:rPr>
            <w:rStyle w:val="Collegamentoipertestuale"/>
            <w:b/>
          </w:rPr>
          <w:t>/req/CF-netCDF-1.6-GML-encoding/ RangeInstanceDimension#4</w:t>
        </w:r>
        <w:r w:rsidR="006557CB" w:rsidRPr="00152FD0">
          <w:rPr>
            <w:rStyle w:val="Collegamentoipertestuale"/>
          </w:rPr>
          <w:t xml:space="preserve">: each CF_RaggedArray.SampleDimension object along with associated CF_IndexVariable or CF_CountVariable </w:t>
        </w:r>
        <w:r w:rsidR="006557CB" w:rsidRPr="00152FD0">
          <w:rPr>
            <w:rStyle w:val="Collegamentoipertestuale"/>
            <w:b/>
          </w:rPr>
          <w:t>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GML:Coverage.rangeSet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 xml:space="preserve">GML:RangeSet </w:t>
        </w:r>
        <w:r w:rsidR="006557CB" w:rsidRPr="00152FD0">
          <w:rPr>
            <w:rStyle w:val="Collegamentoipertestuale"/>
            <w:bCs/>
          </w:rPr>
          <w:t>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_Toc401494977 \h </w:instrText>
        </w:r>
        <w:r w:rsidR="006557CB">
          <w:rPr>
            <w:webHidden/>
          </w:rPr>
        </w:r>
        <w:r w:rsidR="006557CB">
          <w:rPr>
            <w:webHidden/>
          </w:rPr>
          <w:fldChar w:fldCharType="separate"/>
        </w:r>
        <w:r w:rsidR="006557CB">
          <w:rPr>
            <w:webHidden/>
          </w:rPr>
          <w:t>23</w:t>
        </w:r>
        <w:r w:rsidR="006557CB">
          <w:rPr>
            <w:webHidden/>
          </w:rPr>
          <w:fldChar w:fldCharType="end"/>
        </w:r>
      </w:hyperlink>
    </w:p>
    <w:p w14:paraId="744A4827" w14:textId="77777777" w:rsidR="006557CB" w:rsidRDefault="00817F35">
      <w:pPr>
        <w:pStyle w:val="Sommario1"/>
        <w:tabs>
          <w:tab w:val="left" w:pos="2176"/>
        </w:tabs>
        <w:rPr>
          <w:rFonts w:asciiTheme="minorHAnsi" w:eastAsiaTheme="minorEastAsia" w:hAnsiTheme="minorHAnsi" w:cstheme="minorBidi"/>
          <w:sz w:val="22"/>
          <w:szCs w:val="22"/>
        </w:rPr>
      </w:pPr>
      <w:hyperlink w:anchor="_Toc401494978" w:history="1">
        <w:r w:rsidR="006557CB" w:rsidRPr="00152FD0">
          <w:rPr>
            <w:rStyle w:val="Collegamentoipertestuale"/>
            <w:b/>
            <w:lang w:val="en-US"/>
          </w:rPr>
          <w:t>Requirement 18</w:t>
        </w:r>
        <w:r w:rsidR="006557CB">
          <w:rPr>
            <w:rFonts w:asciiTheme="minorHAnsi" w:eastAsiaTheme="minorEastAsia" w:hAnsiTheme="minorHAnsi" w:cstheme="minorBidi"/>
            <w:sz w:val="22"/>
            <w:szCs w:val="22"/>
          </w:rPr>
          <w:tab/>
        </w:r>
        <w:r w:rsidR="006557CB" w:rsidRPr="00152FD0">
          <w:rPr>
            <w:rStyle w:val="Collegamentoipertestuale"/>
            <w:b/>
          </w:rPr>
          <w:t>/req/CF-netCDF-1.6-GML-encoding/RangeInstanceDimension#3</w:t>
        </w:r>
        <w:r w:rsidR="006557CB" w:rsidRPr="00152FD0">
          <w:rPr>
            <w:rStyle w:val="Collegamentoipertestuale"/>
          </w:rPr>
          <w:t>: each CF_RaggedArray.SampleDimension object along with associated CF_IndexVariable or CF_CountVariable</w:t>
        </w:r>
        <w:r w:rsidR="006557CB" w:rsidRPr="00152FD0">
          <w:rPr>
            <w:rStyle w:val="Collegamentoipertestuale"/>
            <w:b/>
          </w:rPr>
          <w:t xml:space="preserve"> shall</w:t>
        </w:r>
        <w:r w:rsidR="006557CB" w:rsidRPr="00152FD0">
          <w:rPr>
            <w:rStyle w:val="Collegamentoipertestuale"/>
          </w:rPr>
          <w:t xml:space="preserve"> contribute to realize a </w:t>
        </w:r>
        <w:r w:rsidR="006557CB" w:rsidRPr="00152FD0">
          <w:rPr>
            <w:rStyle w:val="Collegamentoipertestuale"/>
            <w:rFonts w:ascii="Courier New" w:hAnsi="Courier New" w:cs="Courier New"/>
            <w:bCs/>
          </w:rPr>
          <w:t xml:space="preserve">GML:Coverage.rangeType </w:t>
        </w:r>
        <w:r w:rsidR="006557CB" w:rsidRPr="00152FD0">
          <w:rPr>
            <w:rStyle w:val="Collegamentoipertestuale"/>
          </w:rPr>
          <w:t xml:space="preserve">property, implemented as a </w:t>
        </w:r>
        <w:r w:rsidR="006557CB" w:rsidRPr="00152FD0">
          <w:rPr>
            <w:rStyle w:val="Collegamentoipertestuale"/>
            <w:rFonts w:ascii="Courier New" w:hAnsi="Courier New" w:cs="Courier New"/>
            <w:bCs/>
          </w:rPr>
          <w:t>SWE:DataRecord</w:t>
        </w:r>
        <w:r w:rsidR="006557CB" w:rsidRPr="00152FD0">
          <w:rPr>
            <w:rStyle w:val="Collegamentoipertestuale"/>
            <w:bCs/>
          </w:rPr>
          <w:t xml:space="preserve"> object</w:t>
        </w:r>
        <w:r w:rsidR="006557CB" w:rsidRPr="00152FD0">
          <w:rPr>
            <w:rStyle w:val="Collegamentoipertestuale"/>
            <w:rFonts w:ascii="Courier New" w:hAnsi="Courier New" w:cs="Courier New"/>
            <w:lang w:val="en-US"/>
          </w:rPr>
          <w:t>.</w:t>
        </w:r>
        <w:r w:rsidR="006557CB">
          <w:rPr>
            <w:webHidden/>
          </w:rPr>
          <w:tab/>
        </w:r>
        <w:r w:rsidR="006557CB">
          <w:rPr>
            <w:webHidden/>
          </w:rPr>
          <w:fldChar w:fldCharType="begin"/>
        </w:r>
        <w:r w:rsidR="006557CB">
          <w:rPr>
            <w:webHidden/>
          </w:rPr>
          <w:instrText xml:space="preserve"> PAGEREF _Toc401494978 \h </w:instrText>
        </w:r>
        <w:r w:rsidR="006557CB">
          <w:rPr>
            <w:webHidden/>
          </w:rPr>
        </w:r>
        <w:r w:rsidR="006557CB">
          <w:rPr>
            <w:webHidden/>
          </w:rPr>
          <w:fldChar w:fldCharType="separate"/>
        </w:r>
        <w:r w:rsidR="006557CB">
          <w:rPr>
            <w:webHidden/>
          </w:rPr>
          <w:t>23</w:t>
        </w:r>
        <w:r w:rsidR="006557CB">
          <w:rPr>
            <w:webHidden/>
          </w:rPr>
          <w:fldChar w:fldCharType="end"/>
        </w:r>
      </w:hyperlink>
    </w:p>
    <w:p w14:paraId="60BEFAF9" w14:textId="77777777" w:rsidR="006557CB" w:rsidRDefault="00817F35">
      <w:pPr>
        <w:pStyle w:val="Sommario1"/>
        <w:tabs>
          <w:tab w:val="left" w:pos="2306"/>
        </w:tabs>
        <w:rPr>
          <w:rFonts w:asciiTheme="minorHAnsi" w:eastAsiaTheme="minorEastAsia" w:hAnsiTheme="minorHAnsi" w:cstheme="minorBidi"/>
          <w:sz w:val="22"/>
          <w:szCs w:val="22"/>
        </w:rPr>
      </w:pPr>
      <w:hyperlink w:anchor="_Toc401494979" w:history="1">
        <w:r w:rsidR="006557CB" w:rsidRPr="00152FD0">
          <w:rPr>
            <w:rStyle w:val="Collegamentoipertestuale"/>
            <w:b/>
            <w:bCs/>
          </w:rPr>
          <w:t>Requirement 19</w:t>
        </w:r>
        <w:r w:rsidR="006557CB">
          <w:rPr>
            <w:rFonts w:asciiTheme="minorHAnsi" w:eastAsiaTheme="minorEastAsia" w:hAnsiTheme="minorHAnsi" w:cstheme="minorBidi"/>
            <w:sz w:val="22"/>
            <w:szCs w:val="22"/>
          </w:rPr>
          <w:tab/>
        </w:r>
        <w:r w:rsidR="006557CB" w:rsidRPr="00152FD0">
          <w:rPr>
            <w:rStyle w:val="Collegamentoipertestuale"/>
            <w:b/>
          </w:rPr>
          <w:t>/req/CF-netCDF-1.6-GML-encoding/PointFeatureCollection.axisLabels</w:t>
        </w:r>
        <w:r w:rsidR="006557CB" w:rsidRPr="00152FD0">
          <w:rPr>
            <w:rStyle w:val="Collegamentoipertestuale"/>
          </w:rPr>
          <w:t xml:space="preserve">: each CF_Point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t" | "lat lon t" | "lon lat t".</w:t>
        </w:r>
        <w:r w:rsidR="006557CB">
          <w:rPr>
            <w:webHidden/>
          </w:rPr>
          <w:tab/>
        </w:r>
        <w:r w:rsidR="006557CB">
          <w:rPr>
            <w:webHidden/>
          </w:rPr>
          <w:fldChar w:fldCharType="begin"/>
        </w:r>
        <w:r w:rsidR="006557CB">
          <w:rPr>
            <w:webHidden/>
          </w:rPr>
          <w:instrText xml:space="preserve"> PAGEREF _Toc401494979 \h </w:instrText>
        </w:r>
        <w:r w:rsidR="006557CB">
          <w:rPr>
            <w:webHidden/>
          </w:rPr>
        </w:r>
        <w:r w:rsidR="006557CB">
          <w:rPr>
            <w:webHidden/>
          </w:rPr>
          <w:fldChar w:fldCharType="separate"/>
        </w:r>
        <w:r w:rsidR="006557CB">
          <w:rPr>
            <w:webHidden/>
          </w:rPr>
          <w:t>23</w:t>
        </w:r>
        <w:r w:rsidR="006557CB">
          <w:rPr>
            <w:webHidden/>
          </w:rPr>
          <w:fldChar w:fldCharType="end"/>
        </w:r>
      </w:hyperlink>
    </w:p>
    <w:p w14:paraId="19AF1793" w14:textId="77777777" w:rsidR="006557CB" w:rsidRDefault="00817F35">
      <w:pPr>
        <w:pStyle w:val="Sommario1"/>
        <w:tabs>
          <w:tab w:val="left" w:pos="6886"/>
        </w:tabs>
        <w:rPr>
          <w:rFonts w:asciiTheme="minorHAnsi" w:eastAsiaTheme="minorEastAsia" w:hAnsiTheme="minorHAnsi" w:cstheme="minorBidi"/>
          <w:sz w:val="22"/>
          <w:szCs w:val="22"/>
        </w:rPr>
      </w:pPr>
      <w:hyperlink w:anchor="_Toc401494980" w:history="1">
        <w:r w:rsidR="006557CB" w:rsidRPr="00152FD0">
          <w:rPr>
            <w:rStyle w:val="Collegamentoipertestuale"/>
            <w:b/>
            <w:lang w:val="en-US"/>
          </w:rPr>
          <w:t>Requirement 20</w:t>
        </w:r>
        <w:r w:rsidR="006557CB">
          <w:rPr>
            <w:rFonts w:asciiTheme="minorHAnsi" w:eastAsiaTheme="minorEastAsia" w:hAnsiTheme="minorHAnsi" w:cstheme="minorBidi"/>
            <w:sz w:val="22"/>
            <w:szCs w:val="22"/>
          </w:rPr>
          <w:tab/>
        </w:r>
        <w:r w:rsidR="006557CB" w:rsidRPr="00152FD0">
          <w:rPr>
            <w:rStyle w:val="Collegamentoipertestuale"/>
            <w:b/>
          </w:rPr>
          <w:t>/req/CF-netCDF-1.6-GML-encoding/TimeSerieFeatureCollection.axisLabels</w:t>
        </w:r>
        <w:r w:rsidR="006557CB" w:rsidRPr="00152FD0">
          <w:rPr>
            <w:rStyle w:val="Collegamentoipertestuale"/>
          </w:rPr>
          <w:t xml:space="preserve">: each CF_TimeSerie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t" | "lat lon t" | "lon lat t".</w:t>
        </w:r>
        <w:r w:rsidR="006557CB">
          <w:rPr>
            <w:webHidden/>
          </w:rPr>
          <w:tab/>
        </w:r>
        <w:r w:rsidR="006557CB">
          <w:rPr>
            <w:webHidden/>
          </w:rPr>
          <w:fldChar w:fldCharType="begin"/>
        </w:r>
        <w:r w:rsidR="006557CB">
          <w:rPr>
            <w:webHidden/>
          </w:rPr>
          <w:instrText xml:space="preserve"> PAGEREF _Toc401494980 \h </w:instrText>
        </w:r>
        <w:r w:rsidR="006557CB">
          <w:rPr>
            <w:webHidden/>
          </w:rPr>
        </w:r>
        <w:r w:rsidR="006557CB">
          <w:rPr>
            <w:webHidden/>
          </w:rPr>
          <w:fldChar w:fldCharType="separate"/>
        </w:r>
        <w:r w:rsidR="006557CB">
          <w:rPr>
            <w:webHidden/>
          </w:rPr>
          <w:t>23</w:t>
        </w:r>
        <w:r w:rsidR="006557CB">
          <w:rPr>
            <w:webHidden/>
          </w:rPr>
          <w:fldChar w:fldCharType="end"/>
        </w:r>
      </w:hyperlink>
    </w:p>
    <w:p w14:paraId="6D281234" w14:textId="77777777" w:rsidR="006557CB" w:rsidRDefault="00817F35">
      <w:pPr>
        <w:pStyle w:val="Sommario1"/>
        <w:tabs>
          <w:tab w:val="left" w:pos="6886"/>
        </w:tabs>
        <w:rPr>
          <w:rFonts w:asciiTheme="minorHAnsi" w:eastAsiaTheme="minorEastAsia" w:hAnsiTheme="minorHAnsi" w:cstheme="minorBidi"/>
          <w:sz w:val="22"/>
          <w:szCs w:val="22"/>
        </w:rPr>
      </w:pPr>
      <w:hyperlink w:anchor="_Toc401494981" w:history="1">
        <w:r w:rsidR="006557CB" w:rsidRPr="00152FD0">
          <w:rPr>
            <w:rStyle w:val="Collegamentoipertestuale"/>
            <w:b/>
            <w:lang w:val="en-US"/>
          </w:rPr>
          <w:t>Requirement 21</w:t>
        </w:r>
        <w:r w:rsidR="006557CB">
          <w:rPr>
            <w:rFonts w:asciiTheme="minorHAnsi" w:eastAsiaTheme="minorEastAsia" w:hAnsiTheme="minorHAnsi" w:cstheme="minorBidi"/>
            <w:sz w:val="22"/>
            <w:szCs w:val="22"/>
          </w:rPr>
          <w:tab/>
        </w:r>
        <w:r w:rsidR="006557CB" w:rsidRPr="00152FD0">
          <w:rPr>
            <w:rStyle w:val="Collegamentoipertestuale"/>
            <w:b/>
          </w:rPr>
          <w:t>/req/CF-netCDF-1.6-GML-encoding/TrajectoryFeatureCollection.axisLabels</w:t>
        </w:r>
        <w:r w:rsidR="006557CB" w:rsidRPr="00152FD0">
          <w:rPr>
            <w:rStyle w:val="Collegamentoipertestuale"/>
          </w:rPr>
          <w:t xml:space="preserve">: each CF_Trajectory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t" | "lat lon t" | "lon lat t".</w:t>
        </w:r>
        <w:r w:rsidR="006557CB">
          <w:rPr>
            <w:webHidden/>
          </w:rPr>
          <w:tab/>
        </w:r>
        <w:r w:rsidR="006557CB">
          <w:rPr>
            <w:webHidden/>
          </w:rPr>
          <w:fldChar w:fldCharType="begin"/>
        </w:r>
        <w:r w:rsidR="006557CB">
          <w:rPr>
            <w:webHidden/>
          </w:rPr>
          <w:instrText xml:space="preserve"> PAGEREF _Toc401494981 \h </w:instrText>
        </w:r>
        <w:r w:rsidR="006557CB">
          <w:rPr>
            <w:webHidden/>
          </w:rPr>
        </w:r>
        <w:r w:rsidR="006557CB">
          <w:rPr>
            <w:webHidden/>
          </w:rPr>
          <w:fldChar w:fldCharType="separate"/>
        </w:r>
        <w:r w:rsidR="006557CB">
          <w:rPr>
            <w:webHidden/>
          </w:rPr>
          <w:t>23</w:t>
        </w:r>
        <w:r w:rsidR="006557CB">
          <w:rPr>
            <w:webHidden/>
          </w:rPr>
          <w:fldChar w:fldCharType="end"/>
        </w:r>
      </w:hyperlink>
    </w:p>
    <w:p w14:paraId="354F50C0" w14:textId="77777777" w:rsidR="006557CB" w:rsidRDefault="00817F35">
      <w:pPr>
        <w:pStyle w:val="Sommario1"/>
        <w:tabs>
          <w:tab w:val="left" w:pos="2160"/>
        </w:tabs>
        <w:rPr>
          <w:rFonts w:asciiTheme="minorHAnsi" w:eastAsiaTheme="minorEastAsia" w:hAnsiTheme="minorHAnsi" w:cstheme="minorBidi"/>
          <w:sz w:val="22"/>
          <w:szCs w:val="22"/>
        </w:rPr>
      </w:pPr>
      <w:hyperlink w:anchor="_Toc401494982" w:history="1">
        <w:r w:rsidR="006557CB" w:rsidRPr="00152FD0">
          <w:rPr>
            <w:rStyle w:val="Collegamentoipertestuale"/>
            <w:b/>
            <w:lang w:val="en-US"/>
          </w:rPr>
          <w:t>Requirement 22</w:t>
        </w:r>
        <w:r w:rsidR="006557CB">
          <w:rPr>
            <w:rFonts w:asciiTheme="minorHAnsi" w:eastAsiaTheme="minorEastAsia" w:hAnsiTheme="minorHAnsi" w:cstheme="minorBidi"/>
            <w:sz w:val="22"/>
            <w:szCs w:val="22"/>
          </w:rPr>
          <w:tab/>
        </w:r>
        <w:r w:rsidR="006557CB" w:rsidRPr="00152FD0">
          <w:rPr>
            <w:rStyle w:val="Collegamentoipertestuale"/>
            <w:b/>
          </w:rPr>
          <w:t>/req/CF-netCDF-1.6-GML-encoding/ProfileFeatureCollection.axisLabels</w:t>
        </w:r>
        <w:r w:rsidR="006557CB" w:rsidRPr="00152FD0">
          <w:rPr>
            <w:rStyle w:val="Collegamentoipertestuale"/>
          </w:rPr>
          <w:t xml:space="preserve">: each CF_Profile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z t" | "lat lon z t" | "lon lat z t".</w:t>
        </w:r>
        <w:r w:rsidR="006557CB">
          <w:rPr>
            <w:webHidden/>
          </w:rPr>
          <w:tab/>
        </w:r>
        <w:r w:rsidR="006557CB">
          <w:rPr>
            <w:webHidden/>
          </w:rPr>
          <w:fldChar w:fldCharType="begin"/>
        </w:r>
        <w:r w:rsidR="006557CB">
          <w:rPr>
            <w:webHidden/>
          </w:rPr>
          <w:instrText xml:space="preserve"> PAGEREF _Toc401494982 \h </w:instrText>
        </w:r>
        <w:r w:rsidR="006557CB">
          <w:rPr>
            <w:webHidden/>
          </w:rPr>
        </w:r>
        <w:r w:rsidR="006557CB">
          <w:rPr>
            <w:webHidden/>
          </w:rPr>
          <w:fldChar w:fldCharType="separate"/>
        </w:r>
        <w:r w:rsidR="006557CB">
          <w:rPr>
            <w:webHidden/>
          </w:rPr>
          <w:t>23</w:t>
        </w:r>
        <w:r w:rsidR="006557CB">
          <w:rPr>
            <w:webHidden/>
          </w:rPr>
          <w:fldChar w:fldCharType="end"/>
        </w:r>
      </w:hyperlink>
    </w:p>
    <w:p w14:paraId="3ED992F8" w14:textId="77777777" w:rsidR="006557CB" w:rsidRDefault="00817F35">
      <w:pPr>
        <w:pStyle w:val="Sommario1"/>
        <w:tabs>
          <w:tab w:val="left" w:pos="6886"/>
        </w:tabs>
        <w:rPr>
          <w:rFonts w:asciiTheme="minorHAnsi" w:eastAsiaTheme="minorEastAsia" w:hAnsiTheme="minorHAnsi" w:cstheme="minorBidi"/>
          <w:sz w:val="22"/>
          <w:szCs w:val="22"/>
        </w:rPr>
      </w:pPr>
      <w:hyperlink w:anchor="_Toc401494983" w:history="1">
        <w:r w:rsidR="006557CB" w:rsidRPr="00152FD0">
          <w:rPr>
            <w:rStyle w:val="Collegamentoipertestuale"/>
            <w:b/>
            <w:lang w:val="en-US"/>
          </w:rPr>
          <w:t>Requirement 23</w:t>
        </w:r>
        <w:r w:rsidR="006557CB">
          <w:rPr>
            <w:rFonts w:asciiTheme="minorHAnsi" w:eastAsiaTheme="minorEastAsia" w:hAnsiTheme="minorHAnsi" w:cstheme="minorBidi"/>
            <w:sz w:val="22"/>
            <w:szCs w:val="22"/>
          </w:rPr>
          <w:tab/>
        </w:r>
        <w:r w:rsidR="006557CB" w:rsidRPr="00152FD0">
          <w:rPr>
            <w:rStyle w:val="Collegamentoipertestuale"/>
            <w:b/>
          </w:rPr>
          <w:t>/req/CF-netCDF-1.6-GML-encoding/TimeSeriesProfileFeatureCollection.axisLabels</w:t>
        </w:r>
        <w:r w:rsidR="006557CB" w:rsidRPr="00152FD0">
          <w:rPr>
            <w:rStyle w:val="Collegamentoipertestuale"/>
          </w:rPr>
          <w:t xml:space="preserve">: each CF_TimeSeriesProfile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z t" | "lat lon z t" | "lon lat z t".</w:t>
        </w:r>
        <w:r w:rsidR="006557CB">
          <w:rPr>
            <w:webHidden/>
          </w:rPr>
          <w:tab/>
        </w:r>
        <w:r w:rsidR="006557CB">
          <w:rPr>
            <w:webHidden/>
          </w:rPr>
          <w:fldChar w:fldCharType="begin"/>
        </w:r>
        <w:r w:rsidR="006557CB">
          <w:rPr>
            <w:webHidden/>
          </w:rPr>
          <w:instrText xml:space="preserve"> PAGEREF _Toc401494983 \h </w:instrText>
        </w:r>
        <w:r w:rsidR="006557CB">
          <w:rPr>
            <w:webHidden/>
          </w:rPr>
        </w:r>
        <w:r w:rsidR="006557CB">
          <w:rPr>
            <w:webHidden/>
          </w:rPr>
          <w:fldChar w:fldCharType="separate"/>
        </w:r>
        <w:r w:rsidR="006557CB">
          <w:rPr>
            <w:webHidden/>
          </w:rPr>
          <w:t>24</w:t>
        </w:r>
        <w:r w:rsidR="006557CB">
          <w:rPr>
            <w:webHidden/>
          </w:rPr>
          <w:fldChar w:fldCharType="end"/>
        </w:r>
      </w:hyperlink>
    </w:p>
    <w:p w14:paraId="3BE7F6EE" w14:textId="77777777" w:rsidR="006557CB" w:rsidRDefault="00817F35">
      <w:pPr>
        <w:pStyle w:val="Sommario1"/>
        <w:tabs>
          <w:tab w:val="left" w:pos="6886"/>
        </w:tabs>
        <w:rPr>
          <w:rFonts w:asciiTheme="minorHAnsi" w:eastAsiaTheme="minorEastAsia" w:hAnsiTheme="minorHAnsi" w:cstheme="minorBidi"/>
          <w:sz w:val="22"/>
          <w:szCs w:val="22"/>
        </w:rPr>
      </w:pPr>
      <w:hyperlink w:anchor="_Toc401494984" w:history="1">
        <w:r w:rsidR="006557CB" w:rsidRPr="00152FD0">
          <w:rPr>
            <w:rStyle w:val="Collegamentoipertestuale"/>
            <w:b/>
            <w:lang w:val="en-US"/>
          </w:rPr>
          <w:t>Requirement 24</w:t>
        </w:r>
        <w:r w:rsidR="006557CB">
          <w:rPr>
            <w:rFonts w:asciiTheme="minorHAnsi" w:eastAsiaTheme="minorEastAsia" w:hAnsiTheme="minorHAnsi" w:cstheme="minorBidi"/>
            <w:sz w:val="22"/>
            <w:szCs w:val="22"/>
          </w:rPr>
          <w:tab/>
        </w:r>
        <w:r w:rsidR="006557CB" w:rsidRPr="00152FD0">
          <w:rPr>
            <w:rStyle w:val="Collegamentoipertestuale"/>
            <w:b/>
          </w:rPr>
          <w:t>/req/CF-netCDF-1.6-GML-</w:t>
        </w:r>
        <w:r w:rsidR="006557CB" w:rsidRPr="00152FD0">
          <w:rPr>
            <w:rStyle w:val="Collegamentoipertestuale"/>
            <w:b/>
          </w:rPr>
          <w:lastRenderedPageBreak/>
          <w:t>encoding/TrajectoryProfileFeatureCollection.axisLabels</w:t>
        </w:r>
        <w:r w:rsidR="006557CB" w:rsidRPr="00152FD0">
          <w:rPr>
            <w:rStyle w:val="Collegamentoipertestuale"/>
          </w:rPr>
          <w:t xml:space="preserve">: each CF_TrajectoryProfile FeatureCollection </w:t>
        </w:r>
        <w:r w:rsidR="006557CB" w:rsidRPr="00152FD0">
          <w:rPr>
            <w:rStyle w:val="Collegamentoipertestuale"/>
            <w:b/>
          </w:rPr>
          <w:t>shall</w:t>
        </w:r>
        <w:r w:rsidR="006557CB" w:rsidRPr="00152FD0">
          <w:rPr>
            <w:rStyle w:val="Collegamentoipertestuale"/>
          </w:rPr>
          <w:t xml:space="preserve"> realize a </w:t>
        </w:r>
        <w:r w:rsidR="006557CB" w:rsidRPr="00152FD0">
          <w:rPr>
            <w:rStyle w:val="Collegamentoipertestuale"/>
            <w:rFonts w:ascii="Courier New" w:hAnsi="Courier New" w:cs="Courier New"/>
          </w:rPr>
          <w:t>GML:EnvelopeWithTimePeriod</w:t>
        </w:r>
        <w:r w:rsidR="006557CB" w:rsidRPr="00152FD0">
          <w:rPr>
            <w:rStyle w:val="Collegamentoipertestuale"/>
            <w:rFonts w:ascii="Courier New" w:hAnsi="Courier New" w:cs="Courier New"/>
            <w:lang w:val="en-US"/>
          </w:rPr>
          <w:t>.</w:t>
        </w:r>
        <w:r w:rsidR="006557CB" w:rsidRPr="00152FD0">
          <w:rPr>
            <w:rStyle w:val="Collegamentoipertestuale"/>
            <w:rFonts w:ascii="Courier New" w:hAnsi="Courier New" w:cs="Courier New"/>
            <w:bCs/>
          </w:rPr>
          <w:t xml:space="preserve">axisLabels </w:t>
        </w:r>
        <w:r w:rsidR="006557CB" w:rsidRPr="00152FD0">
          <w:rPr>
            <w:rStyle w:val="Collegamentoipertestuale"/>
          </w:rPr>
          <w:t>with value equal to</w:t>
        </w:r>
        <w:r w:rsidR="006557CB" w:rsidRPr="00152FD0">
          <w:rPr>
            <w:rStyle w:val="Collegamentoipertestuale"/>
            <w:rFonts w:ascii="Courier New" w:hAnsi="Courier New" w:cs="Courier New"/>
            <w:bCs/>
          </w:rPr>
          <w:t xml:space="preserve"> "x y z t" | "lat lon z t" | "lon lat z t".</w:t>
        </w:r>
        <w:r w:rsidR="006557CB">
          <w:rPr>
            <w:webHidden/>
          </w:rPr>
          <w:tab/>
        </w:r>
        <w:r w:rsidR="006557CB">
          <w:rPr>
            <w:webHidden/>
          </w:rPr>
          <w:fldChar w:fldCharType="begin"/>
        </w:r>
        <w:r w:rsidR="006557CB">
          <w:rPr>
            <w:webHidden/>
          </w:rPr>
          <w:instrText xml:space="preserve"> PAGEREF _Toc401494984 \h </w:instrText>
        </w:r>
        <w:r w:rsidR="006557CB">
          <w:rPr>
            <w:webHidden/>
          </w:rPr>
        </w:r>
        <w:r w:rsidR="006557CB">
          <w:rPr>
            <w:webHidden/>
          </w:rPr>
          <w:fldChar w:fldCharType="separate"/>
        </w:r>
        <w:r w:rsidR="006557CB">
          <w:rPr>
            <w:webHidden/>
          </w:rPr>
          <w:t>24</w:t>
        </w:r>
        <w:r w:rsidR="006557CB">
          <w:rPr>
            <w:webHidden/>
          </w:rPr>
          <w:fldChar w:fldCharType="end"/>
        </w:r>
      </w:hyperlink>
    </w:p>
    <w:p w14:paraId="4CF8E333" w14:textId="77777777" w:rsidR="006557CB" w:rsidRDefault="00817F35">
      <w:pPr>
        <w:pStyle w:val="Sommario1"/>
        <w:rPr>
          <w:rFonts w:asciiTheme="minorHAnsi" w:eastAsiaTheme="minorEastAsia" w:hAnsiTheme="minorHAnsi" w:cstheme="minorBidi"/>
          <w:sz w:val="22"/>
          <w:szCs w:val="22"/>
        </w:rPr>
      </w:pPr>
      <w:hyperlink w:anchor="_Toc401494985" w:history="1">
        <w:r w:rsidR="006557CB" w:rsidRPr="00152FD0">
          <w:rPr>
            <w:rStyle w:val="Collegamentoipertestuale"/>
          </w:rPr>
          <w:t>7</w:t>
        </w:r>
        <w:r w:rsidR="006557CB">
          <w:rPr>
            <w:rFonts w:asciiTheme="minorHAnsi" w:eastAsiaTheme="minorEastAsia" w:hAnsiTheme="minorHAnsi" w:cstheme="minorBidi"/>
            <w:sz w:val="22"/>
            <w:szCs w:val="22"/>
          </w:rPr>
          <w:tab/>
        </w:r>
        <w:r w:rsidR="006557CB" w:rsidRPr="00152FD0">
          <w:rPr>
            <w:rStyle w:val="Collegamentoipertestuale"/>
          </w:rPr>
          <w:t>Service operation response returning a CF-netCDF dataset</w:t>
        </w:r>
        <w:r w:rsidR="006557CB">
          <w:rPr>
            <w:webHidden/>
          </w:rPr>
          <w:tab/>
        </w:r>
        <w:r w:rsidR="006557CB">
          <w:rPr>
            <w:webHidden/>
          </w:rPr>
          <w:fldChar w:fldCharType="begin"/>
        </w:r>
        <w:r w:rsidR="006557CB">
          <w:rPr>
            <w:webHidden/>
          </w:rPr>
          <w:instrText xml:space="preserve"> PAGEREF _Toc401494985 \h </w:instrText>
        </w:r>
        <w:r w:rsidR="006557CB">
          <w:rPr>
            <w:webHidden/>
          </w:rPr>
        </w:r>
        <w:r w:rsidR="006557CB">
          <w:rPr>
            <w:webHidden/>
          </w:rPr>
          <w:fldChar w:fldCharType="separate"/>
        </w:r>
        <w:r w:rsidR="006557CB">
          <w:rPr>
            <w:webHidden/>
          </w:rPr>
          <w:t>26</w:t>
        </w:r>
        <w:r w:rsidR="006557CB">
          <w:rPr>
            <w:webHidden/>
          </w:rPr>
          <w:fldChar w:fldCharType="end"/>
        </w:r>
      </w:hyperlink>
    </w:p>
    <w:p w14:paraId="0330F419" w14:textId="77777777" w:rsidR="006557CB" w:rsidRDefault="00817F35">
      <w:pPr>
        <w:pStyle w:val="Sommario2"/>
        <w:rPr>
          <w:rFonts w:asciiTheme="minorHAnsi" w:eastAsiaTheme="minorEastAsia" w:hAnsiTheme="minorHAnsi" w:cstheme="minorBidi"/>
          <w:sz w:val="22"/>
          <w:szCs w:val="22"/>
        </w:rPr>
      </w:pPr>
      <w:hyperlink w:anchor="_Toc401494986" w:history="1">
        <w:r w:rsidR="006557CB" w:rsidRPr="00152FD0">
          <w:rPr>
            <w:rStyle w:val="Collegamentoipertestuale"/>
          </w:rPr>
          <w:t>7.1</w:t>
        </w:r>
        <w:r w:rsidR="006557CB">
          <w:rPr>
            <w:rFonts w:asciiTheme="minorHAnsi" w:eastAsiaTheme="minorEastAsia" w:hAnsiTheme="minorHAnsi" w:cstheme="minorBidi"/>
            <w:sz w:val="22"/>
            <w:szCs w:val="22"/>
          </w:rPr>
          <w:tab/>
        </w:r>
        <w:r w:rsidR="006557CB" w:rsidRPr="00152FD0">
          <w:rPr>
            <w:rStyle w:val="Collegamentoipertestuale"/>
          </w:rPr>
          <w:t>Concrete coverage</w:t>
        </w:r>
        <w:r w:rsidR="006557CB" w:rsidRPr="00152FD0">
          <w:rPr>
            <w:rStyle w:val="Collegamentoipertestuale"/>
            <w:rFonts w:ascii="Courier New" w:hAnsi="Courier New" w:cs="Courier New"/>
          </w:rPr>
          <w:t xml:space="preserve"> </w:t>
        </w:r>
        <w:r w:rsidR="006557CB" w:rsidRPr="00152FD0">
          <w:rPr>
            <w:rStyle w:val="Collegamentoipertestuale"/>
          </w:rPr>
          <w:t>types</w:t>
        </w:r>
        <w:r w:rsidR="006557CB">
          <w:rPr>
            <w:webHidden/>
          </w:rPr>
          <w:tab/>
        </w:r>
        <w:r w:rsidR="006557CB">
          <w:rPr>
            <w:webHidden/>
          </w:rPr>
          <w:fldChar w:fldCharType="begin"/>
        </w:r>
        <w:r w:rsidR="006557CB">
          <w:rPr>
            <w:webHidden/>
          </w:rPr>
          <w:instrText xml:space="preserve"> PAGEREF _Toc401494986 \h </w:instrText>
        </w:r>
        <w:r w:rsidR="006557CB">
          <w:rPr>
            <w:webHidden/>
          </w:rPr>
        </w:r>
        <w:r w:rsidR="006557CB">
          <w:rPr>
            <w:webHidden/>
          </w:rPr>
          <w:fldChar w:fldCharType="separate"/>
        </w:r>
        <w:r w:rsidR="006557CB">
          <w:rPr>
            <w:webHidden/>
          </w:rPr>
          <w:t>26</w:t>
        </w:r>
        <w:r w:rsidR="006557CB">
          <w:rPr>
            <w:webHidden/>
          </w:rPr>
          <w:fldChar w:fldCharType="end"/>
        </w:r>
      </w:hyperlink>
    </w:p>
    <w:p w14:paraId="08110B06" w14:textId="77777777" w:rsidR="006557CB" w:rsidRDefault="00817F35">
      <w:pPr>
        <w:pStyle w:val="Sommario1"/>
        <w:tabs>
          <w:tab w:val="left" w:pos="1989"/>
        </w:tabs>
        <w:rPr>
          <w:rFonts w:asciiTheme="minorHAnsi" w:eastAsiaTheme="minorEastAsia" w:hAnsiTheme="minorHAnsi" w:cstheme="minorBidi"/>
          <w:sz w:val="22"/>
          <w:szCs w:val="22"/>
        </w:rPr>
      </w:pPr>
      <w:hyperlink w:anchor="_Toc401494987" w:history="1">
        <w:r w:rsidR="006557CB" w:rsidRPr="00152FD0">
          <w:rPr>
            <w:rStyle w:val="Collegamentoipertestuale"/>
            <w:b/>
            <w:bCs/>
          </w:rPr>
          <w:t>Requirement 25</w:t>
        </w:r>
        <w:r w:rsidR="006557CB">
          <w:rPr>
            <w:rFonts w:asciiTheme="minorHAnsi" w:eastAsiaTheme="minorEastAsia" w:hAnsiTheme="minorHAnsi" w:cstheme="minorBidi"/>
            <w:sz w:val="22"/>
            <w:szCs w:val="22"/>
          </w:rPr>
          <w:tab/>
        </w:r>
        <w:r w:rsidR="006557CB" w:rsidRPr="00152FD0">
          <w:rPr>
            <w:rStyle w:val="Collegamentoipertestuale"/>
            <w:b/>
          </w:rPr>
          <w:t>/req/CF-netCDF-1.6-Data-format/ServiceOperationResponse</w:t>
        </w:r>
        <w:r w:rsidR="006557CB" w:rsidRPr="00152FD0">
          <w:rPr>
            <w:rStyle w:val="Collegamentoipertestuale"/>
          </w:rPr>
          <w:t xml:space="preserve">: any service operation response returning successfully a CF-netCDF dataset, </w:t>
        </w:r>
        <w:r w:rsidR="006557CB" w:rsidRPr="00152FD0">
          <w:rPr>
            <w:rStyle w:val="Collegamentoipertestuale"/>
            <w:b/>
          </w:rPr>
          <w:t>shall</w:t>
        </w:r>
        <w:r w:rsidR="006557CB" w:rsidRPr="00152FD0">
          <w:rPr>
            <w:rStyle w:val="Collegamentoipertestuale"/>
          </w:rPr>
          <w:t xml:space="preserve"> return a concrete sub-type of the </w:t>
        </w:r>
        <w:r w:rsidR="006557CB" w:rsidRPr="00152FD0">
          <w:rPr>
            <w:rStyle w:val="Collegamentoipertestuale"/>
            <w:rFonts w:ascii="Courier New" w:hAnsi="Courier New" w:cs="Courier New"/>
          </w:rPr>
          <w:t xml:space="preserve">GMLCOV:Coverage </w:t>
        </w:r>
        <w:r w:rsidR="006557CB" w:rsidRPr="00152FD0">
          <w:rPr>
            <w:rStyle w:val="Collegamentoipertestuale"/>
          </w:rPr>
          <w:t>class, as</w:t>
        </w:r>
        <w:r w:rsidR="006557CB" w:rsidRPr="00152FD0">
          <w:rPr>
            <w:rStyle w:val="Collegamentoipertestuale"/>
            <w:rFonts w:ascii="Courier New" w:hAnsi="Courier New" w:cs="Courier New"/>
          </w:rPr>
          <w:t xml:space="preserve"> </w:t>
        </w:r>
        <w:r w:rsidR="006557CB" w:rsidRPr="00152FD0">
          <w:rPr>
            <w:rStyle w:val="Collegamentoipertestuale"/>
          </w:rPr>
          <w:t>showed in</w:t>
        </w:r>
        <w:r w:rsidR="006557CB" w:rsidRPr="00152FD0">
          <w:rPr>
            <w:rStyle w:val="Collegamentoipertestuale"/>
            <w:rFonts w:ascii="Courier New" w:hAnsi="Courier New" w:cs="Courier New"/>
          </w:rPr>
          <w:t xml:space="preserve"> </w:t>
        </w:r>
        <w:r w:rsidR="006557CB" w:rsidRPr="00152FD0">
          <w:rPr>
            <w:rStyle w:val="Collegamentoipertestuale"/>
          </w:rPr>
          <w:t>Figure 4</w:t>
        </w:r>
        <w:r w:rsidR="006557CB" w:rsidRPr="00152FD0">
          <w:rPr>
            <w:rStyle w:val="Collegamentoipertestuale"/>
            <w:rFonts w:ascii="Courier New" w:hAnsi="Courier New" w:cs="Courier New"/>
            <w:bCs/>
          </w:rPr>
          <w:t>.</w:t>
        </w:r>
        <w:r w:rsidR="006557CB">
          <w:rPr>
            <w:webHidden/>
          </w:rPr>
          <w:tab/>
        </w:r>
        <w:r w:rsidR="006557CB">
          <w:rPr>
            <w:webHidden/>
          </w:rPr>
          <w:fldChar w:fldCharType="begin"/>
        </w:r>
        <w:r w:rsidR="006557CB">
          <w:rPr>
            <w:webHidden/>
          </w:rPr>
          <w:instrText xml:space="preserve"> PAGEREF _Toc401494987 \h </w:instrText>
        </w:r>
        <w:r w:rsidR="006557CB">
          <w:rPr>
            <w:webHidden/>
          </w:rPr>
        </w:r>
        <w:r w:rsidR="006557CB">
          <w:rPr>
            <w:webHidden/>
          </w:rPr>
          <w:fldChar w:fldCharType="separate"/>
        </w:r>
        <w:r w:rsidR="006557CB">
          <w:rPr>
            <w:webHidden/>
          </w:rPr>
          <w:t>26</w:t>
        </w:r>
        <w:r w:rsidR="006557CB">
          <w:rPr>
            <w:webHidden/>
          </w:rPr>
          <w:fldChar w:fldCharType="end"/>
        </w:r>
      </w:hyperlink>
    </w:p>
    <w:p w14:paraId="10E0918B" w14:textId="77777777" w:rsidR="006557CB" w:rsidRDefault="00817F35">
      <w:pPr>
        <w:pStyle w:val="Sommario2"/>
        <w:rPr>
          <w:rFonts w:asciiTheme="minorHAnsi" w:eastAsiaTheme="minorEastAsia" w:hAnsiTheme="minorHAnsi" w:cstheme="minorBidi"/>
          <w:sz w:val="22"/>
          <w:szCs w:val="22"/>
        </w:rPr>
      </w:pPr>
      <w:hyperlink w:anchor="_Toc401494988" w:history="1">
        <w:r w:rsidR="006557CB" w:rsidRPr="00152FD0">
          <w:rPr>
            <w:rStyle w:val="Collegamentoipertestuale"/>
          </w:rPr>
          <w:t>7.2</w:t>
        </w:r>
        <w:r w:rsidR="006557CB">
          <w:rPr>
            <w:rFonts w:asciiTheme="minorHAnsi" w:eastAsiaTheme="minorEastAsia" w:hAnsiTheme="minorHAnsi" w:cstheme="minorBidi"/>
            <w:sz w:val="22"/>
            <w:szCs w:val="22"/>
          </w:rPr>
          <w:tab/>
        </w:r>
        <w:r w:rsidR="006557CB" w:rsidRPr="00152FD0">
          <w:rPr>
            <w:rStyle w:val="Collegamentoipertestuale"/>
          </w:rPr>
          <w:t>Concrete CF-netCDF data format</w:t>
        </w:r>
        <w:r w:rsidR="006557CB">
          <w:rPr>
            <w:webHidden/>
          </w:rPr>
          <w:tab/>
        </w:r>
        <w:r w:rsidR="006557CB">
          <w:rPr>
            <w:webHidden/>
          </w:rPr>
          <w:fldChar w:fldCharType="begin"/>
        </w:r>
        <w:r w:rsidR="006557CB">
          <w:rPr>
            <w:webHidden/>
          </w:rPr>
          <w:instrText xml:space="preserve"> PAGEREF _Toc401494988 \h </w:instrText>
        </w:r>
        <w:r w:rsidR="006557CB">
          <w:rPr>
            <w:webHidden/>
          </w:rPr>
        </w:r>
        <w:r w:rsidR="006557CB">
          <w:rPr>
            <w:webHidden/>
          </w:rPr>
          <w:fldChar w:fldCharType="separate"/>
        </w:r>
        <w:r w:rsidR="006557CB">
          <w:rPr>
            <w:webHidden/>
          </w:rPr>
          <w:t>26</w:t>
        </w:r>
        <w:r w:rsidR="006557CB">
          <w:rPr>
            <w:webHidden/>
          </w:rPr>
          <w:fldChar w:fldCharType="end"/>
        </w:r>
      </w:hyperlink>
    </w:p>
    <w:p w14:paraId="123C39FC" w14:textId="77777777" w:rsidR="006557CB" w:rsidRDefault="00817F35">
      <w:pPr>
        <w:pStyle w:val="Sommario1"/>
        <w:tabs>
          <w:tab w:val="left" w:pos="2095"/>
        </w:tabs>
        <w:rPr>
          <w:rFonts w:asciiTheme="minorHAnsi" w:eastAsiaTheme="minorEastAsia" w:hAnsiTheme="minorHAnsi" w:cstheme="minorBidi"/>
          <w:sz w:val="22"/>
          <w:szCs w:val="22"/>
        </w:rPr>
      </w:pPr>
      <w:hyperlink w:anchor="_Toc401494989" w:history="1">
        <w:r w:rsidR="006557CB" w:rsidRPr="00152FD0">
          <w:rPr>
            <w:rStyle w:val="Collegamentoipertestuale"/>
            <w:b/>
          </w:rPr>
          <w:t>Requirement 26</w:t>
        </w:r>
        <w:r w:rsidR="006557CB">
          <w:rPr>
            <w:rFonts w:asciiTheme="minorHAnsi" w:eastAsiaTheme="minorEastAsia" w:hAnsiTheme="minorHAnsi" w:cstheme="minorBidi"/>
            <w:sz w:val="22"/>
            <w:szCs w:val="22"/>
          </w:rPr>
          <w:tab/>
        </w:r>
        <w:r w:rsidR="006557CB" w:rsidRPr="00152FD0">
          <w:rPr>
            <w:rStyle w:val="Collegamentoipertestuale"/>
            <w:b/>
          </w:rPr>
          <w:t>/req/CF-netCDF-1.6-Data-format/coverageFormat-structure:</w:t>
        </w:r>
        <w:r w:rsidR="006557CB" w:rsidRPr="00152FD0">
          <w:rPr>
            <w:rStyle w:val="Collegamentoipertestuale"/>
          </w:rPr>
          <w:t xml:space="preserve"> The CF-netCDF data format used to return requested </w:t>
        </w:r>
        <w:r w:rsidR="006557CB" w:rsidRPr="00152FD0">
          <w:rPr>
            <w:rStyle w:val="Collegamentoipertestuale"/>
            <w:rFonts w:ascii="Courier New" w:hAnsi="Courier New" w:cs="Courier New"/>
          </w:rPr>
          <w:t>GMLCOV:Coverages</w:t>
        </w:r>
        <w:r w:rsidR="006557CB" w:rsidRPr="00152FD0">
          <w:rPr>
            <w:rStyle w:val="Collegamentoipertestuale"/>
          </w:rPr>
          <w:t xml:space="preserve"> </w:t>
        </w:r>
        <w:r w:rsidR="006557CB" w:rsidRPr="00152FD0">
          <w:rPr>
            <w:rStyle w:val="Collegamentoipertestuale"/>
            <w:b/>
          </w:rPr>
          <w:t>shall</w:t>
        </w:r>
        <w:r w:rsidR="006557CB" w:rsidRPr="00152FD0">
          <w:rPr>
            <w:rStyle w:val="Collegamentoipertestuale"/>
          </w:rPr>
          <w:t xml:space="preserve"> adhere to Figure 8.</w:t>
        </w:r>
        <w:r w:rsidR="006557CB">
          <w:rPr>
            <w:webHidden/>
          </w:rPr>
          <w:tab/>
        </w:r>
        <w:r w:rsidR="006557CB">
          <w:rPr>
            <w:webHidden/>
          </w:rPr>
          <w:fldChar w:fldCharType="begin"/>
        </w:r>
        <w:r w:rsidR="006557CB">
          <w:rPr>
            <w:webHidden/>
          </w:rPr>
          <w:instrText xml:space="preserve"> PAGEREF _Toc401494989 \h </w:instrText>
        </w:r>
        <w:r w:rsidR="006557CB">
          <w:rPr>
            <w:webHidden/>
          </w:rPr>
        </w:r>
        <w:r w:rsidR="006557CB">
          <w:rPr>
            <w:webHidden/>
          </w:rPr>
          <w:fldChar w:fldCharType="separate"/>
        </w:r>
        <w:r w:rsidR="006557CB">
          <w:rPr>
            <w:webHidden/>
          </w:rPr>
          <w:t>26</w:t>
        </w:r>
        <w:r w:rsidR="006557CB">
          <w:rPr>
            <w:webHidden/>
          </w:rPr>
          <w:fldChar w:fldCharType="end"/>
        </w:r>
      </w:hyperlink>
    </w:p>
    <w:p w14:paraId="2B89417E" w14:textId="77777777" w:rsidR="006557CB" w:rsidRDefault="00817F35">
      <w:pPr>
        <w:pStyle w:val="Sommario2"/>
        <w:rPr>
          <w:rFonts w:asciiTheme="minorHAnsi" w:eastAsiaTheme="minorEastAsia" w:hAnsiTheme="minorHAnsi" w:cstheme="minorBidi"/>
          <w:sz w:val="22"/>
          <w:szCs w:val="22"/>
        </w:rPr>
      </w:pPr>
      <w:hyperlink w:anchor="_Toc401494990" w:history="1">
        <w:r w:rsidR="006557CB" w:rsidRPr="00152FD0">
          <w:rPr>
            <w:rStyle w:val="Collegamentoipertestuale"/>
          </w:rPr>
          <w:t>7.3</w:t>
        </w:r>
        <w:r w:rsidR="006557CB">
          <w:rPr>
            <w:rFonts w:asciiTheme="minorHAnsi" w:eastAsiaTheme="minorEastAsia" w:hAnsiTheme="minorHAnsi" w:cstheme="minorBidi"/>
            <w:sz w:val="22"/>
            <w:szCs w:val="22"/>
          </w:rPr>
          <w:tab/>
        </w:r>
        <w:r w:rsidR="006557CB" w:rsidRPr="00152FD0">
          <w:rPr>
            <w:rStyle w:val="Collegamentoipertestuale"/>
          </w:rPr>
          <w:t>GridCoverageFile class</w:t>
        </w:r>
        <w:r w:rsidR="006557CB">
          <w:rPr>
            <w:webHidden/>
          </w:rPr>
          <w:tab/>
        </w:r>
        <w:r w:rsidR="006557CB">
          <w:rPr>
            <w:webHidden/>
          </w:rPr>
          <w:fldChar w:fldCharType="begin"/>
        </w:r>
        <w:r w:rsidR="006557CB">
          <w:rPr>
            <w:webHidden/>
          </w:rPr>
          <w:instrText xml:space="preserve"> PAGEREF _Toc401494990 \h </w:instrText>
        </w:r>
        <w:r w:rsidR="006557CB">
          <w:rPr>
            <w:webHidden/>
          </w:rPr>
        </w:r>
        <w:r w:rsidR="006557CB">
          <w:rPr>
            <w:webHidden/>
          </w:rPr>
          <w:fldChar w:fldCharType="separate"/>
        </w:r>
        <w:r w:rsidR="006557CB">
          <w:rPr>
            <w:webHidden/>
          </w:rPr>
          <w:t>26</w:t>
        </w:r>
        <w:r w:rsidR="006557CB">
          <w:rPr>
            <w:webHidden/>
          </w:rPr>
          <w:fldChar w:fldCharType="end"/>
        </w:r>
      </w:hyperlink>
    </w:p>
    <w:p w14:paraId="4BA23ECD" w14:textId="77777777" w:rsidR="006557CB" w:rsidRDefault="00817F35">
      <w:pPr>
        <w:pStyle w:val="Sommario2"/>
        <w:rPr>
          <w:rFonts w:asciiTheme="minorHAnsi" w:eastAsiaTheme="minorEastAsia" w:hAnsiTheme="minorHAnsi" w:cstheme="minorBidi"/>
          <w:sz w:val="22"/>
          <w:szCs w:val="22"/>
        </w:rPr>
      </w:pPr>
      <w:hyperlink w:anchor="_Toc401494991" w:history="1">
        <w:r w:rsidR="006557CB" w:rsidRPr="00152FD0">
          <w:rPr>
            <w:rStyle w:val="Collegamentoipertestuale"/>
          </w:rPr>
          <w:t>7.4</w:t>
        </w:r>
        <w:r w:rsidR="006557CB">
          <w:rPr>
            <w:rFonts w:asciiTheme="minorHAnsi" w:eastAsiaTheme="minorEastAsia" w:hAnsiTheme="minorHAnsi" w:cstheme="minorBidi"/>
            <w:sz w:val="22"/>
            <w:szCs w:val="22"/>
          </w:rPr>
          <w:tab/>
        </w:r>
        <w:r w:rsidR="006557CB" w:rsidRPr="00152FD0">
          <w:rPr>
            <w:rStyle w:val="Collegamentoipertestuale"/>
          </w:rPr>
          <w:t>BinaryFile class</w:t>
        </w:r>
        <w:r w:rsidR="006557CB">
          <w:rPr>
            <w:webHidden/>
          </w:rPr>
          <w:tab/>
        </w:r>
        <w:r w:rsidR="006557CB">
          <w:rPr>
            <w:webHidden/>
          </w:rPr>
          <w:fldChar w:fldCharType="begin"/>
        </w:r>
        <w:r w:rsidR="006557CB">
          <w:rPr>
            <w:webHidden/>
          </w:rPr>
          <w:instrText xml:space="preserve"> PAGEREF _Toc401494991 \h </w:instrText>
        </w:r>
        <w:r w:rsidR="006557CB">
          <w:rPr>
            <w:webHidden/>
          </w:rPr>
        </w:r>
        <w:r w:rsidR="006557CB">
          <w:rPr>
            <w:webHidden/>
          </w:rPr>
          <w:fldChar w:fldCharType="separate"/>
        </w:r>
        <w:r w:rsidR="006557CB">
          <w:rPr>
            <w:webHidden/>
          </w:rPr>
          <w:t>26</w:t>
        </w:r>
        <w:r w:rsidR="006557CB">
          <w:rPr>
            <w:webHidden/>
          </w:rPr>
          <w:fldChar w:fldCharType="end"/>
        </w:r>
      </w:hyperlink>
    </w:p>
    <w:p w14:paraId="2A500D43" w14:textId="77777777" w:rsidR="006557CB" w:rsidRDefault="00817F35">
      <w:pPr>
        <w:pStyle w:val="Sommario2"/>
        <w:rPr>
          <w:rFonts w:asciiTheme="minorHAnsi" w:eastAsiaTheme="minorEastAsia" w:hAnsiTheme="minorHAnsi" w:cstheme="minorBidi"/>
          <w:sz w:val="22"/>
          <w:szCs w:val="22"/>
        </w:rPr>
      </w:pPr>
      <w:hyperlink w:anchor="_Toc401494992" w:history="1">
        <w:r w:rsidR="006557CB" w:rsidRPr="00152FD0">
          <w:rPr>
            <w:rStyle w:val="Collegamentoipertestuale"/>
          </w:rPr>
          <w:t>7.5</w:t>
        </w:r>
        <w:r w:rsidR="006557CB">
          <w:rPr>
            <w:rFonts w:asciiTheme="minorHAnsi" w:eastAsiaTheme="minorEastAsia" w:hAnsiTheme="minorHAnsi" w:cstheme="minorBidi"/>
            <w:sz w:val="22"/>
            <w:szCs w:val="22"/>
          </w:rPr>
          <w:tab/>
        </w:r>
        <w:r w:rsidR="006557CB" w:rsidRPr="00152FD0">
          <w:rPr>
            <w:rStyle w:val="Collegamentoipertestuale"/>
          </w:rPr>
          <w:t>XMLDataset class</w:t>
        </w:r>
        <w:r w:rsidR="006557CB">
          <w:rPr>
            <w:webHidden/>
          </w:rPr>
          <w:tab/>
        </w:r>
        <w:r w:rsidR="006557CB">
          <w:rPr>
            <w:webHidden/>
          </w:rPr>
          <w:fldChar w:fldCharType="begin"/>
        </w:r>
        <w:r w:rsidR="006557CB">
          <w:rPr>
            <w:webHidden/>
          </w:rPr>
          <w:instrText xml:space="preserve"> PAGEREF _Toc401494992 \h </w:instrText>
        </w:r>
        <w:r w:rsidR="006557CB">
          <w:rPr>
            <w:webHidden/>
          </w:rPr>
        </w:r>
        <w:r w:rsidR="006557CB">
          <w:rPr>
            <w:webHidden/>
          </w:rPr>
          <w:fldChar w:fldCharType="separate"/>
        </w:r>
        <w:r w:rsidR="006557CB">
          <w:rPr>
            <w:webHidden/>
          </w:rPr>
          <w:t>27</w:t>
        </w:r>
        <w:r w:rsidR="006557CB">
          <w:rPr>
            <w:webHidden/>
          </w:rPr>
          <w:fldChar w:fldCharType="end"/>
        </w:r>
      </w:hyperlink>
    </w:p>
    <w:p w14:paraId="5C1989C5" w14:textId="77777777" w:rsidR="006557CB" w:rsidRDefault="00817F35">
      <w:pPr>
        <w:pStyle w:val="Sommario3"/>
        <w:rPr>
          <w:rFonts w:asciiTheme="minorHAnsi" w:eastAsiaTheme="minorEastAsia" w:hAnsiTheme="minorHAnsi" w:cstheme="minorBidi"/>
          <w:sz w:val="22"/>
          <w:szCs w:val="22"/>
        </w:rPr>
      </w:pPr>
      <w:hyperlink w:anchor="_Toc401494993" w:history="1">
        <w:r w:rsidR="006557CB" w:rsidRPr="00152FD0">
          <w:rPr>
            <w:rStyle w:val="Collegamentoipertestuale"/>
            <w:i/>
          </w:rPr>
          <w:t>7.5.1</w:t>
        </w:r>
        <w:r w:rsidR="006557CB">
          <w:rPr>
            <w:rFonts w:asciiTheme="minorHAnsi" w:eastAsiaTheme="minorEastAsia" w:hAnsiTheme="minorHAnsi" w:cstheme="minorBidi"/>
            <w:sz w:val="22"/>
            <w:szCs w:val="22"/>
          </w:rPr>
          <w:tab/>
        </w:r>
        <w:r w:rsidR="006557CB" w:rsidRPr="00152FD0">
          <w:rPr>
            <w:rStyle w:val="Collegamentoipertestuale"/>
            <w:i/>
          </w:rPr>
          <w:t>NcML-Dataset</w:t>
        </w:r>
        <w:r w:rsidR="006557CB">
          <w:rPr>
            <w:webHidden/>
          </w:rPr>
          <w:tab/>
        </w:r>
        <w:r w:rsidR="006557CB">
          <w:rPr>
            <w:webHidden/>
          </w:rPr>
          <w:fldChar w:fldCharType="begin"/>
        </w:r>
        <w:r w:rsidR="006557CB">
          <w:rPr>
            <w:webHidden/>
          </w:rPr>
          <w:instrText xml:space="preserve"> PAGEREF _Toc401494993 \h </w:instrText>
        </w:r>
        <w:r w:rsidR="006557CB">
          <w:rPr>
            <w:webHidden/>
          </w:rPr>
        </w:r>
        <w:r w:rsidR="006557CB">
          <w:rPr>
            <w:webHidden/>
          </w:rPr>
          <w:fldChar w:fldCharType="separate"/>
        </w:r>
        <w:r w:rsidR="006557CB">
          <w:rPr>
            <w:webHidden/>
          </w:rPr>
          <w:t>27</w:t>
        </w:r>
        <w:r w:rsidR="006557CB">
          <w:rPr>
            <w:webHidden/>
          </w:rPr>
          <w:fldChar w:fldCharType="end"/>
        </w:r>
      </w:hyperlink>
    </w:p>
    <w:p w14:paraId="5AC740E0" w14:textId="77777777" w:rsidR="006557CB" w:rsidRDefault="00817F35">
      <w:pPr>
        <w:pStyle w:val="Sommario3"/>
        <w:rPr>
          <w:rFonts w:asciiTheme="minorHAnsi" w:eastAsiaTheme="minorEastAsia" w:hAnsiTheme="minorHAnsi" w:cstheme="minorBidi"/>
          <w:sz w:val="22"/>
          <w:szCs w:val="22"/>
        </w:rPr>
      </w:pPr>
      <w:hyperlink w:anchor="_Toc401494994" w:history="1">
        <w:r w:rsidR="006557CB" w:rsidRPr="00152FD0">
          <w:rPr>
            <w:rStyle w:val="Collegamentoipertestuale"/>
            <w:i/>
          </w:rPr>
          <w:t>7.5.2</w:t>
        </w:r>
        <w:r w:rsidR="006557CB">
          <w:rPr>
            <w:rFonts w:asciiTheme="minorHAnsi" w:eastAsiaTheme="minorEastAsia" w:hAnsiTheme="minorHAnsi" w:cstheme="minorBidi"/>
            <w:sz w:val="22"/>
            <w:szCs w:val="22"/>
          </w:rPr>
          <w:tab/>
        </w:r>
        <w:r w:rsidR="006557CB" w:rsidRPr="00152FD0">
          <w:rPr>
            <w:rStyle w:val="Collegamentoipertestuale"/>
            <w:i/>
          </w:rPr>
          <w:t>GML-3.2.1-Coverage</w:t>
        </w:r>
        <w:r w:rsidR="006557CB">
          <w:rPr>
            <w:webHidden/>
          </w:rPr>
          <w:tab/>
        </w:r>
        <w:r w:rsidR="006557CB">
          <w:rPr>
            <w:webHidden/>
          </w:rPr>
          <w:fldChar w:fldCharType="begin"/>
        </w:r>
        <w:r w:rsidR="006557CB">
          <w:rPr>
            <w:webHidden/>
          </w:rPr>
          <w:instrText xml:space="preserve"> PAGEREF _Toc401494994 \h </w:instrText>
        </w:r>
        <w:r w:rsidR="006557CB">
          <w:rPr>
            <w:webHidden/>
          </w:rPr>
        </w:r>
        <w:r w:rsidR="006557CB">
          <w:rPr>
            <w:webHidden/>
          </w:rPr>
          <w:fldChar w:fldCharType="separate"/>
        </w:r>
        <w:r w:rsidR="006557CB">
          <w:rPr>
            <w:webHidden/>
          </w:rPr>
          <w:t>28</w:t>
        </w:r>
        <w:r w:rsidR="006557CB">
          <w:rPr>
            <w:webHidden/>
          </w:rPr>
          <w:fldChar w:fldCharType="end"/>
        </w:r>
      </w:hyperlink>
    </w:p>
    <w:p w14:paraId="2910CA50" w14:textId="77777777" w:rsidR="006557CB" w:rsidRDefault="00817F35">
      <w:pPr>
        <w:pStyle w:val="Sommario3"/>
        <w:rPr>
          <w:rFonts w:asciiTheme="minorHAnsi" w:eastAsiaTheme="minorEastAsia" w:hAnsiTheme="minorHAnsi" w:cstheme="minorBidi"/>
          <w:sz w:val="22"/>
          <w:szCs w:val="22"/>
        </w:rPr>
      </w:pPr>
      <w:hyperlink w:anchor="_Toc401494995" w:history="1">
        <w:r w:rsidR="006557CB" w:rsidRPr="00152FD0">
          <w:rPr>
            <w:rStyle w:val="Collegamentoipertestuale"/>
            <w:i/>
          </w:rPr>
          <w:t>7.5.3</w:t>
        </w:r>
        <w:r w:rsidR="006557CB">
          <w:rPr>
            <w:rFonts w:asciiTheme="minorHAnsi" w:eastAsiaTheme="minorEastAsia" w:hAnsiTheme="minorHAnsi" w:cstheme="minorBidi"/>
            <w:sz w:val="22"/>
            <w:szCs w:val="22"/>
          </w:rPr>
          <w:tab/>
        </w:r>
        <w:r w:rsidR="006557CB" w:rsidRPr="00152FD0">
          <w:rPr>
            <w:rStyle w:val="Collegamentoipertestuale"/>
            <w:i/>
          </w:rPr>
          <w:t>NCML-G-Dataset</w:t>
        </w:r>
        <w:r w:rsidR="006557CB">
          <w:rPr>
            <w:webHidden/>
          </w:rPr>
          <w:tab/>
        </w:r>
        <w:r w:rsidR="006557CB">
          <w:rPr>
            <w:webHidden/>
          </w:rPr>
          <w:fldChar w:fldCharType="begin"/>
        </w:r>
        <w:r w:rsidR="006557CB">
          <w:rPr>
            <w:webHidden/>
          </w:rPr>
          <w:instrText xml:space="preserve"> PAGEREF _Toc401494995 \h </w:instrText>
        </w:r>
        <w:r w:rsidR="006557CB">
          <w:rPr>
            <w:webHidden/>
          </w:rPr>
        </w:r>
        <w:r w:rsidR="006557CB">
          <w:rPr>
            <w:webHidden/>
          </w:rPr>
          <w:fldChar w:fldCharType="separate"/>
        </w:r>
        <w:r w:rsidR="006557CB">
          <w:rPr>
            <w:webHidden/>
          </w:rPr>
          <w:t>28</w:t>
        </w:r>
        <w:r w:rsidR="006557CB">
          <w:rPr>
            <w:webHidden/>
          </w:rPr>
          <w:fldChar w:fldCharType="end"/>
        </w:r>
      </w:hyperlink>
    </w:p>
    <w:p w14:paraId="042E18FC" w14:textId="77777777" w:rsidR="006557CB" w:rsidRDefault="00817F35">
      <w:pPr>
        <w:pStyle w:val="Sommario2"/>
        <w:rPr>
          <w:rFonts w:asciiTheme="minorHAnsi" w:eastAsiaTheme="minorEastAsia" w:hAnsiTheme="minorHAnsi" w:cstheme="minorBidi"/>
          <w:sz w:val="22"/>
          <w:szCs w:val="22"/>
        </w:rPr>
      </w:pPr>
      <w:hyperlink w:anchor="_Toc401494996" w:history="1">
        <w:r w:rsidR="006557CB" w:rsidRPr="00152FD0">
          <w:rPr>
            <w:rStyle w:val="Collegamentoipertestuale"/>
          </w:rPr>
          <w:t>7.6</w:t>
        </w:r>
        <w:r w:rsidR="006557CB">
          <w:rPr>
            <w:rFonts w:asciiTheme="minorHAnsi" w:eastAsiaTheme="minorEastAsia" w:hAnsiTheme="minorHAnsi" w:cstheme="minorBidi"/>
            <w:sz w:val="22"/>
            <w:szCs w:val="22"/>
          </w:rPr>
          <w:tab/>
        </w:r>
        <w:r w:rsidR="006557CB" w:rsidRPr="00152FD0">
          <w:rPr>
            <w:rStyle w:val="Collegamentoipertestuale"/>
          </w:rPr>
          <w:t>Web address class</w:t>
        </w:r>
        <w:r w:rsidR="006557CB">
          <w:rPr>
            <w:webHidden/>
          </w:rPr>
          <w:tab/>
        </w:r>
        <w:r w:rsidR="006557CB">
          <w:rPr>
            <w:webHidden/>
          </w:rPr>
          <w:fldChar w:fldCharType="begin"/>
        </w:r>
        <w:r w:rsidR="006557CB">
          <w:rPr>
            <w:webHidden/>
          </w:rPr>
          <w:instrText xml:space="preserve"> PAGEREF _Toc401494996 \h </w:instrText>
        </w:r>
        <w:r w:rsidR="006557CB">
          <w:rPr>
            <w:webHidden/>
          </w:rPr>
        </w:r>
        <w:r w:rsidR="006557CB">
          <w:rPr>
            <w:webHidden/>
          </w:rPr>
          <w:fldChar w:fldCharType="separate"/>
        </w:r>
        <w:r w:rsidR="006557CB">
          <w:rPr>
            <w:webHidden/>
          </w:rPr>
          <w:t>28</w:t>
        </w:r>
        <w:r w:rsidR="006557CB">
          <w:rPr>
            <w:webHidden/>
          </w:rPr>
          <w:fldChar w:fldCharType="end"/>
        </w:r>
      </w:hyperlink>
    </w:p>
    <w:p w14:paraId="77813EAE" w14:textId="77777777" w:rsidR="006557CB" w:rsidRDefault="00817F35">
      <w:pPr>
        <w:pStyle w:val="Sommario1"/>
        <w:tabs>
          <w:tab w:val="left" w:pos="1994"/>
        </w:tabs>
        <w:rPr>
          <w:rFonts w:asciiTheme="minorHAnsi" w:eastAsiaTheme="minorEastAsia" w:hAnsiTheme="minorHAnsi" w:cstheme="minorBidi"/>
          <w:sz w:val="22"/>
          <w:szCs w:val="22"/>
        </w:rPr>
      </w:pPr>
      <w:hyperlink w:anchor="_Toc401494997" w:history="1">
        <w:r w:rsidR="006557CB" w:rsidRPr="00152FD0">
          <w:rPr>
            <w:rStyle w:val="Collegamentoipertestuale"/>
            <w:b/>
          </w:rPr>
          <w:t>Requirement 27</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/req/CF-netCDF-1.6-Data-format/coverages-format: </w:t>
        </w:r>
        <w:r w:rsidR="006557CB" w:rsidRPr="00152FD0">
          <w:rPr>
            <w:rStyle w:val="Collegamentoipertestuale"/>
          </w:rPr>
          <w:t xml:space="preserve">For a WxS service implementing this extension, the contents of the response to a successful </w:t>
        </w:r>
        <w:r w:rsidR="006557CB" w:rsidRPr="00152FD0">
          <w:rPr>
            <w:rStyle w:val="Collegamentoipertestuale"/>
            <w:i/>
            <w:iCs/>
          </w:rPr>
          <w:t xml:space="preserve">GetCoverage </w:t>
        </w:r>
        <w:r w:rsidR="006557CB" w:rsidRPr="00152FD0">
          <w:rPr>
            <w:rStyle w:val="Collegamentoipertestuale"/>
          </w:rPr>
          <w:t xml:space="preserve">request </w:t>
        </w:r>
        <w:r w:rsidR="006557CB" w:rsidRPr="00152FD0">
          <w:rPr>
            <w:rStyle w:val="Collegamentoipertestuale"/>
            <w:b/>
          </w:rPr>
          <w:t>shall</w:t>
        </w:r>
        <w:r w:rsidR="006557CB" w:rsidRPr="00152FD0">
          <w:rPr>
            <w:rStyle w:val="Collegamentoipertestuale"/>
          </w:rPr>
          <w:t xml:space="preserve"> be encoded in one of the following coverage encoding formats:   </w:t>
        </w:r>
        <w:r w:rsidR="006557CB" w:rsidRPr="00152FD0">
          <w:rPr>
            <w:rStyle w:val="Collegamentoipertestuale"/>
            <w:i/>
          </w:rPr>
          <w:t>CF-netCDF-File,</w:t>
        </w:r>
        <w:r w:rsidR="006557CB" w:rsidRPr="00152FD0">
          <w:rPr>
            <w:rStyle w:val="Collegamentoipertestuale"/>
          </w:rPr>
          <w:t xml:space="preserve"> </w:t>
        </w:r>
        <w:r w:rsidR="006557CB" w:rsidRPr="00152FD0">
          <w:rPr>
            <w:rStyle w:val="Collegamentoipertestuale"/>
            <w:i/>
          </w:rPr>
          <w:t>CF-netCDF-64bit-File, ncML-Dataset,</w:t>
        </w:r>
        <w:r w:rsidR="006557CB" w:rsidRPr="00152FD0">
          <w:rPr>
            <w:rStyle w:val="Collegamentoipertestuale"/>
          </w:rPr>
          <w:t xml:space="preserve"> </w:t>
        </w:r>
        <w:r w:rsidR="006557CB" w:rsidRPr="00152FD0">
          <w:rPr>
            <w:rStyle w:val="Collegamentoipertestuale"/>
            <w:i/>
          </w:rPr>
          <w:t>GML-3.2.1-Coverage, ncML-G-Dataset, Web-address.</w:t>
        </w:r>
        <w:r w:rsidR="006557CB">
          <w:rPr>
            <w:webHidden/>
          </w:rPr>
          <w:tab/>
        </w:r>
        <w:r w:rsidR="006557CB">
          <w:rPr>
            <w:webHidden/>
          </w:rPr>
          <w:fldChar w:fldCharType="begin"/>
        </w:r>
        <w:r w:rsidR="006557CB">
          <w:rPr>
            <w:webHidden/>
          </w:rPr>
          <w:instrText xml:space="preserve"> PAGEREF _Toc401494997 \h </w:instrText>
        </w:r>
        <w:r w:rsidR="006557CB">
          <w:rPr>
            <w:webHidden/>
          </w:rPr>
        </w:r>
        <w:r w:rsidR="006557CB">
          <w:rPr>
            <w:webHidden/>
          </w:rPr>
          <w:fldChar w:fldCharType="separate"/>
        </w:r>
        <w:r w:rsidR="006557CB">
          <w:rPr>
            <w:webHidden/>
          </w:rPr>
          <w:t>29</w:t>
        </w:r>
        <w:r w:rsidR="006557CB">
          <w:rPr>
            <w:webHidden/>
          </w:rPr>
          <w:fldChar w:fldCharType="end"/>
        </w:r>
      </w:hyperlink>
    </w:p>
    <w:p w14:paraId="344E8FD3" w14:textId="77777777" w:rsidR="006557CB" w:rsidRDefault="00817F35">
      <w:pPr>
        <w:pStyle w:val="Sommario1"/>
        <w:tabs>
          <w:tab w:val="left" w:pos="2098"/>
        </w:tabs>
        <w:rPr>
          <w:rFonts w:asciiTheme="minorHAnsi" w:eastAsiaTheme="minorEastAsia" w:hAnsiTheme="minorHAnsi" w:cstheme="minorBidi"/>
          <w:sz w:val="22"/>
          <w:szCs w:val="22"/>
        </w:rPr>
      </w:pPr>
      <w:hyperlink w:anchor="_Toc401494998" w:history="1">
        <w:r w:rsidR="006557CB" w:rsidRPr="00152FD0">
          <w:rPr>
            <w:rStyle w:val="Collegamentoipertestuale"/>
            <w:b/>
          </w:rPr>
          <w:t>Requirement 28</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/req/CF-netCDF-1.6-Data-format/binaryFile-MIME-type: </w:t>
        </w:r>
        <w:r w:rsidR="006557CB" w:rsidRPr="00152FD0">
          <w:rPr>
            <w:rStyle w:val="Collegamentoipertestuale"/>
          </w:rPr>
          <w:t xml:space="preserve">WxS server implementing this specification </w:t>
        </w:r>
        <w:r w:rsidR="006557CB" w:rsidRPr="00152FD0">
          <w:rPr>
            <w:rStyle w:val="Collegamentoipertestuale"/>
            <w:b/>
          </w:rPr>
          <w:t>shall</w:t>
        </w:r>
        <w:r w:rsidR="006557CB" w:rsidRPr="00152FD0">
          <w:rPr>
            <w:rStyle w:val="Collegamentoipertestuale"/>
          </w:rPr>
          <w:t xml:space="preserve"> use the following MIME type string to refer to CF-netCDF binary encoding: “</w:t>
        </w:r>
        <w:r w:rsidR="006557CB" w:rsidRPr="00152FD0">
          <w:rPr>
            <w:rStyle w:val="Collegamentoipertestuale"/>
            <w:i/>
          </w:rPr>
          <w:t>application/CF-netCDF</w:t>
        </w:r>
        <w:r w:rsidR="006557CB" w:rsidRPr="00152FD0">
          <w:rPr>
            <w:rStyle w:val="Collegamentoipertestuale"/>
          </w:rPr>
          <w:t>”.</w:t>
        </w:r>
        <w:r w:rsidR="006557CB">
          <w:rPr>
            <w:webHidden/>
          </w:rPr>
          <w:tab/>
        </w:r>
        <w:r w:rsidR="006557CB">
          <w:rPr>
            <w:webHidden/>
          </w:rPr>
          <w:fldChar w:fldCharType="begin"/>
        </w:r>
        <w:r w:rsidR="006557CB">
          <w:rPr>
            <w:webHidden/>
          </w:rPr>
          <w:instrText xml:space="preserve"> PAGEREF _Toc401494998 \h </w:instrText>
        </w:r>
        <w:r w:rsidR="006557CB">
          <w:rPr>
            <w:webHidden/>
          </w:rPr>
        </w:r>
        <w:r w:rsidR="006557CB">
          <w:rPr>
            <w:webHidden/>
          </w:rPr>
          <w:fldChar w:fldCharType="separate"/>
        </w:r>
        <w:r w:rsidR="006557CB">
          <w:rPr>
            <w:webHidden/>
          </w:rPr>
          <w:t>29</w:t>
        </w:r>
        <w:r w:rsidR="006557CB">
          <w:rPr>
            <w:webHidden/>
          </w:rPr>
          <w:fldChar w:fldCharType="end"/>
        </w:r>
      </w:hyperlink>
    </w:p>
    <w:p w14:paraId="44F059CF" w14:textId="77777777" w:rsidR="006557CB" w:rsidRDefault="00817F35">
      <w:pPr>
        <w:pStyle w:val="Sommario1"/>
        <w:tabs>
          <w:tab w:val="left" w:pos="1960"/>
        </w:tabs>
        <w:rPr>
          <w:rFonts w:asciiTheme="minorHAnsi" w:eastAsiaTheme="minorEastAsia" w:hAnsiTheme="minorHAnsi" w:cstheme="minorBidi"/>
          <w:sz w:val="22"/>
          <w:szCs w:val="22"/>
        </w:rPr>
      </w:pPr>
      <w:hyperlink w:anchor="_Toc401494999" w:history="1">
        <w:r w:rsidR="006557CB" w:rsidRPr="00152FD0">
          <w:rPr>
            <w:rStyle w:val="Collegamentoipertestuale"/>
            <w:b/>
          </w:rPr>
          <w:t>Requirement 29</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/req/CF-netCDF-1.6-Data-format/ncML-Dataset-MIME-type: </w:t>
        </w:r>
        <w:r w:rsidR="006557CB" w:rsidRPr="00152FD0">
          <w:rPr>
            <w:rStyle w:val="Collegamentoipertestuale"/>
          </w:rPr>
          <w:t xml:space="preserve">WxS server implementing this specification </w:t>
        </w:r>
        <w:r w:rsidR="006557CB" w:rsidRPr="00152FD0">
          <w:rPr>
            <w:rStyle w:val="Collegamentoipertestuale"/>
            <w:b/>
          </w:rPr>
          <w:t>shall</w:t>
        </w:r>
        <w:r w:rsidR="006557CB" w:rsidRPr="00152FD0">
          <w:rPr>
            <w:rStyle w:val="Collegamentoipertestuale"/>
          </w:rPr>
          <w:t xml:space="preserve"> use the following MIME type string to refer to ncML-Dataset encoding:</w:t>
        </w:r>
        <w:r w:rsidR="006557CB" w:rsidRPr="00152FD0">
          <w:rPr>
            <w:rStyle w:val="Collegamentoipertestuale"/>
            <w:i/>
          </w:rPr>
          <w:t xml:space="preserve"> </w:t>
        </w:r>
        <w:r w:rsidR="006557CB" w:rsidRPr="00152FD0">
          <w:rPr>
            <w:rStyle w:val="Collegamentoipertestuale"/>
          </w:rPr>
          <w:t>“</w:t>
        </w:r>
        <w:r w:rsidR="006557CB" w:rsidRPr="00152FD0">
          <w:rPr>
            <w:rStyle w:val="Collegamentoipertestuale"/>
            <w:i/>
          </w:rPr>
          <w:t>application/ncML+xml</w:t>
        </w:r>
        <w:r w:rsidR="006557CB" w:rsidRPr="00152FD0">
          <w:rPr>
            <w:rStyle w:val="Collegamentoipertestuale"/>
          </w:rPr>
          <w:t>”.</w:t>
        </w:r>
        <w:r w:rsidR="006557CB">
          <w:rPr>
            <w:webHidden/>
          </w:rPr>
          <w:tab/>
        </w:r>
        <w:r w:rsidR="006557CB">
          <w:rPr>
            <w:webHidden/>
          </w:rPr>
          <w:fldChar w:fldCharType="begin"/>
        </w:r>
        <w:r w:rsidR="006557CB">
          <w:rPr>
            <w:webHidden/>
          </w:rPr>
          <w:instrText xml:space="preserve"> PAGEREF _Toc401494999 \h </w:instrText>
        </w:r>
        <w:r w:rsidR="006557CB">
          <w:rPr>
            <w:webHidden/>
          </w:rPr>
        </w:r>
        <w:r w:rsidR="006557CB">
          <w:rPr>
            <w:webHidden/>
          </w:rPr>
          <w:fldChar w:fldCharType="separate"/>
        </w:r>
        <w:r w:rsidR="006557CB">
          <w:rPr>
            <w:webHidden/>
          </w:rPr>
          <w:t>29</w:t>
        </w:r>
        <w:r w:rsidR="006557CB">
          <w:rPr>
            <w:webHidden/>
          </w:rPr>
          <w:fldChar w:fldCharType="end"/>
        </w:r>
      </w:hyperlink>
    </w:p>
    <w:p w14:paraId="53B230F7" w14:textId="77777777" w:rsidR="006557CB" w:rsidRDefault="00817F35">
      <w:pPr>
        <w:pStyle w:val="Sommario1"/>
        <w:tabs>
          <w:tab w:val="left" w:pos="2093"/>
        </w:tabs>
        <w:rPr>
          <w:rFonts w:asciiTheme="minorHAnsi" w:eastAsiaTheme="minorEastAsia" w:hAnsiTheme="minorHAnsi" w:cstheme="minorBidi"/>
          <w:sz w:val="22"/>
          <w:szCs w:val="22"/>
        </w:rPr>
      </w:pPr>
      <w:hyperlink w:anchor="_Toc401495000" w:history="1">
        <w:r w:rsidR="006557CB" w:rsidRPr="00152FD0">
          <w:rPr>
            <w:rStyle w:val="Collegamentoipertestuale"/>
            <w:b/>
          </w:rPr>
          <w:t>Requirement 30</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/req/CF-netCDF-1.6-Data-format/Web-address-reference: </w:t>
        </w:r>
        <w:r w:rsidR="006557CB" w:rsidRPr="00152FD0">
          <w:rPr>
            <w:rStyle w:val="Collegamentoipertestuale"/>
          </w:rPr>
          <w:t xml:space="preserve">WxS server implementing this specification </w:t>
        </w:r>
        <w:r w:rsidR="006557CB" w:rsidRPr="00152FD0">
          <w:rPr>
            <w:rStyle w:val="Collegamentoipertestuale"/>
            <w:b/>
          </w:rPr>
          <w:t>shall</w:t>
        </w:r>
        <w:r w:rsidR="006557CB" w:rsidRPr="00152FD0">
          <w:rPr>
            <w:rStyle w:val="Collegamentoipertestuale"/>
          </w:rPr>
          <w:t xml:space="preserve"> use a MIME type string to refer to a well-known Web address syntax</w:t>
        </w:r>
        <w:r w:rsidR="006557CB" w:rsidRPr="00152FD0">
          <w:rPr>
            <w:rStyle w:val="Collegamentoipertestuale"/>
            <w:i/>
          </w:rPr>
          <w:t>”</w:t>
        </w:r>
        <w:r w:rsidR="006557CB">
          <w:rPr>
            <w:webHidden/>
          </w:rPr>
          <w:tab/>
        </w:r>
        <w:r w:rsidR="006557CB">
          <w:rPr>
            <w:webHidden/>
          </w:rPr>
          <w:fldChar w:fldCharType="begin"/>
        </w:r>
        <w:r w:rsidR="006557CB">
          <w:rPr>
            <w:webHidden/>
          </w:rPr>
          <w:instrText xml:space="preserve"> PAGEREF _Toc401495000 \h </w:instrText>
        </w:r>
        <w:r w:rsidR="006557CB">
          <w:rPr>
            <w:webHidden/>
          </w:rPr>
        </w:r>
        <w:r w:rsidR="006557CB">
          <w:rPr>
            <w:webHidden/>
          </w:rPr>
          <w:fldChar w:fldCharType="separate"/>
        </w:r>
        <w:r w:rsidR="006557CB">
          <w:rPr>
            <w:webHidden/>
          </w:rPr>
          <w:t>29</w:t>
        </w:r>
        <w:r w:rsidR="006557CB">
          <w:rPr>
            <w:webHidden/>
          </w:rPr>
          <w:fldChar w:fldCharType="end"/>
        </w:r>
      </w:hyperlink>
    </w:p>
    <w:p w14:paraId="760D5A9B" w14:textId="77777777" w:rsidR="006557CB" w:rsidRDefault="00817F35">
      <w:pPr>
        <w:pStyle w:val="Sommario1"/>
        <w:tabs>
          <w:tab w:val="left" w:pos="2053"/>
        </w:tabs>
        <w:rPr>
          <w:rFonts w:asciiTheme="minorHAnsi" w:eastAsiaTheme="minorEastAsia" w:hAnsiTheme="minorHAnsi" w:cstheme="minorBidi"/>
          <w:sz w:val="22"/>
          <w:szCs w:val="22"/>
        </w:rPr>
      </w:pPr>
      <w:hyperlink w:anchor="_Toc401495001" w:history="1">
        <w:r w:rsidR="006557CB" w:rsidRPr="00152FD0">
          <w:rPr>
            <w:rStyle w:val="Collegamentoipertestuale"/>
            <w:b/>
          </w:rPr>
          <w:t>Requirement 31</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/req/CF-netCDF-1.6-Data-format/Web-address-encoding: </w:t>
        </w:r>
        <w:r w:rsidR="006557CB" w:rsidRPr="00152FD0">
          <w:rPr>
            <w:rStyle w:val="Collegamentoipertestuale"/>
          </w:rPr>
          <w:t xml:space="preserve">In a service operation successful response, a coverage returned as a generic Web address </w:t>
        </w:r>
        <w:r w:rsidR="006557CB" w:rsidRPr="00152FD0">
          <w:rPr>
            <w:rStyle w:val="Collegamentoipertestuale"/>
            <w:b/>
          </w:rPr>
          <w:t>shall</w:t>
        </w:r>
        <w:r w:rsidR="006557CB" w:rsidRPr="00152FD0">
          <w:rPr>
            <w:rStyle w:val="Collegamentoipertestuale"/>
          </w:rPr>
          <w:t xml:space="preserve"> be encoded as an HTML document containing the HTTP URL</w:t>
        </w:r>
        <w:r w:rsidR="006557CB" w:rsidRPr="00152FD0">
          <w:rPr>
            <w:rStyle w:val="Collegamentoipertestuale"/>
            <w:i/>
          </w:rPr>
          <w:t>.</w:t>
        </w:r>
        <w:r w:rsidR="006557CB">
          <w:rPr>
            <w:webHidden/>
          </w:rPr>
          <w:tab/>
        </w:r>
        <w:r w:rsidR="006557CB">
          <w:rPr>
            <w:webHidden/>
          </w:rPr>
          <w:fldChar w:fldCharType="begin"/>
        </w:r>
        <w:r w:rsidR="006557CB">
          <w:rPr>
            <w:webHidden/>
          </w:rPr>
          <w:instrText xml:space="preserve"> PAGEREF _Toc401495001 \h </w:instrText>
        </w:r>
        <w:r w:rsidR="006557CB">
          <w:rPr>
            <w:webHidden/>
          </w:rPr>
        </w:r>
        <w:r w:rsidR="006557CB">
          <w:rPr>
            <w:webHidden/>
          </w:rPr>
          <w:fldChar w:fldCharType="separate"/>
        </w:r>
        <w:r w:rsidR="006557CB">
          <w:rPr>
            <w:webHidden/>
          </w:rPr>
          <w:t>29</w:t>
        </w:r>
        <w:r w:rsidR="006557CB">
          <w:rPr>
            <w:webHidden/>
          </w:rPr>
          <w:fldChar w:fldCharType="end"/>
        </w:r>
      </w:hyperlink>
    </w:p>
    <w:p w14:paraId="7959D534" w14:textId="77777777" w:rsidR="006557CB" w:rsidRDefault="00817F35">
      <w:pPr>
        <w:pStyle w:val="Sommario2"/>
        <w:rPr>
          <w:rFonts w:asciiTheme="minorHAnsi" w:eastAsiaTheme="minorEastAsia" w:hAnsiTheme="minorHAnsi" w:cstheme="minorBidi"/>
          <w:sz w:val="22"/>
          <w:szCs w:val="22"/>
        </w:rPr>
      </w:pPr>
      <w:hyperlink w:anchor="_Toc401495002" w:history="1">
        <w:r w:rsidR="006557CB" w:rsidRPr="00152FD0">
          <w:rPr>
            <w:rStyle w:val="Collegamentoipertestuale"/>
          </w:rPr>
          <w:t>7.7</w:t>
        </w:r>
        <w:r w:rsidR="006557CB">
          <w:rPr>
            <w:rFonts w:asciiTheme="minorHAnsi" w:eastAsiaTheme="minorEastAsia" w:hAnsiTheme="minorHAnsi" w:cstheme="minorBidi"/>
            <w:sz w:val="22"/>
            <w:szCs w:val="22"/>
          </w:rPr>
          <w:tab/>
        </w:r>
        <w:r w:rsidR="006557CB" w:rsidRPr="00152FD0">
          <w:rPr>
            <w:rStyle w:val="Collegamentoipertestuale"/>
          </w:rPr>
          <w:t xml:space="preserve">WxS operation response: </w:t>
        </w:r>
        <w:r w:rsidR="006557CB" w:rsidRPr="00152FD0">
          <w:rPr>
            <w:rStyle w:val="Collegamentoipertestuale"/>
            <w:i/>
          </w:rPr>
          <w:t>ncML-Dataset</w:t>
        </w:r>
        <w:r w:rsidR="006557CB" w:rsidRPr="00152FD0">
          <w:rPr>
            <w:rStyle w:val="Collegamentoipertestuale"/>
          </w:rPr>
          <w:t xml:space="preserve"> document structure</w:t>
        </w:r>
        <w:r w:rsidR="006557CB">
          <w:rPr>
            <w:webHidden/>
          </w:rPr>
          <w:tab/>
        </w:r>
        <w:r w:rsidR="006557CB">
          <w:rPr>
            <w:webHidden/>
          </w:rPr>
          <w:fldChar w:fldCharType="begin"/>
        </w:r>
        <w:r w:rsidR="006557CB">
          <w:rPr>
            <w:webHidden/>
          </w:rPr>
          <w:instrText xml:space="preserve"> PAGEREF _Toc401495002 \h </w:instrText>
        </w:r>
        <w:r w:rsidR="006557CB">
          <w:rPr>
            <w:webHidden/>
          </w:rPr>
        </w:r>
        <w:r w:rsidR="006557CB">
          <w:rPr>
            <w:webHidden/>
          </w:rPr>
          <w:fldChar w:fldCharType="separate"/>
        </w:r>
        <w:r w:rsidR="006557CB">
          <w:rPr>
            <w:webHidden/>
          </w:rPr>
          <w:t>29</w:t>
        </w:r>
        <w:r w:rsidR="006557CB">
          <w:rPr>
            <w:webHidden/>
          </w:rPr>
          <w:fldChar w:fldCharType="end"/>
        </w:r>
      </w:hyperlink>
    </w:p>
    <w:p w14:paraId="0655377C" w14:textId="77777777" w:rsidR="006557CB" w:rsidRDefault="00817F35">
      <w:pPr>
        <w:pStyle w:val="Sommario1"/>
        <w:rPr>
          <w:rFonts w:asciiTheme="minorHAnsi" w:eastAsiaTheme="minorEastAsia" w:hAnsiTheme="minorHAnsi" w:cstheme="minorBidi"/>
          <w:sz w:val="22"/>
          <w:szCs w:val="22"/>
        </w:rPr>
      </w:pPr>
      <w:hyperlink w:anchor="_Toc401495003" w:history="1">
        <w:r w:rsidR="006557CB" w:rsidRPr="00152FD0">
          <w:rPr>
            <w:rStyle w:val="Collegamentoipertestuale"/>
          </w:rPr>
          <w:t>8</w:t>
        </w:r>
        <w:r w:rsidR="006557CB">
          <w:rPr>
            <w:rFonts w:asciiTheme="minorHAnsi" w:eastAsiaTheme="minorEastAsia" w:hAnsiTheme="minorHAnsi" w:cstheme="minorBidi"/>
            <w:sz w:val="22"/>
            <w:szCs w:val="22"/>
          </w:rPr>
          <w:tab/>
        </w:r>
        <w:r w:rsidR="006557CB" w:rsidRPr="00152FD0">
          <w:rPr>
            <w:rStyle w:val="Collegamentoipertestuale"/>
          </w:rPr>
          <w:t>WxS operation response message: Multipart data encoding</w:t>
        </w:r>
        <w:r w:rsidR="006557CB">
          <w:rPr>
            <w:webHidden/>
          </w:rPr>
          <w:tab/>
        </w:r>
        <w:r w:rsidR="006557CB">
          <w:rPr>
            <w:webHidden/>
          </w:rPr>
          <w:fldChar w:fldCharType="begin"/>
        </w:r>
        <w:r w:rsidR="006557CB">
          <w:rPr>
            <w:webHidden/>
          </w:rPr>
          <w:instrText xml:space="preserve"> PAGEREF _Toc401495003 \h </w:instrText>
        </w:r>
        <w:r w:rsidR="006557CB">
          <w:rPr>
            <w:webHidden/>
          </w:rPr>
        </w:r>
        <w:r w:rsidR="006557CB">
          <w:rPr>
            <w:webHidden/>
          </w:rPr>
          <w:fldChar w:fldCharType="separate"/>
        </w:r>
        <w:r w:rsidR="006557CB">
          <w:rPr>
            <w:webHidden/>
          </w:rPr>
          <w:t>31</w:t>
        </w:r>
        <w:r w:rsidR="006557CB">
          <w:rPr>
            <w:webHidden/>
          </w:rPr>
          <w:fldChar w:fldCharType="end"/>
        </w:r>
      </w:hyperlink>
    </w:p>
    <w:p w14:paraId="0E3E52D0" w14:textId="77777777" w:rsidR="006557CB" w:rsidRDefault="00817F35">
      <w:pPr>
        <w:pStyle w:val="Sommario1"/>
        <w:tabs>
          <w:tab w:val="left" w:pos="1960"/>
        </w:tabs>
        <w:rPr>
          <w:rFonts w:asciiTheme="minorHAnsi" w:eastAsiaTheme="minorEastAsia" w:hAnsiTheme="minorHAnsi" w:cstheme="minorBidi"/>
          <w:sz w:val="22"/>
          <w:szCs w:val="22"/>
        </w:rPr>
      </w:pPr>
      <w:hyperlink w:anchor="_Toc401495004" w:history="1">
        <w:r w:rsidR="006557CB" w:rsidRPr="00152FD0">
          <w:rPr>
            <w:rStyle w:val="Collegamentoipertestuale"/>
            <w:b/>
          </w:rPr>
          <w:t>Requirement 32</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/req/CF-netCDF-1.6-Data-format/HTTP-multipart-encoding: </w:t>
        </w:r>
        <w:r w:rsidR="006557CB" w:rsidRPr="00152FD0">
          <w:rPr>
            <w:rStyle w:val="Collegamentoipertestuale"/>
          </w:rPr>
          <w:t xml:space="preserve">In a service operation successful response, a coverage returned in a HTTP multipart message </w:t>
        </w:r>
        <w:r w:rsidR="006557CB" w:rsidRPr="00152FD0">
          <w:rPr>
            <w:rStyle w:val="Collegamentoipertestuale"/>
            <w:b/>
          </w:rPr>
          <w:t>shall</w:t>
        </w:r>
        <w:r w:rsidR="006557CB" w:rsidRPr="00152FD0">
          <w:rPr>
            <w:rStyle w:val="Collegamentoipertestuale"/>
          </w:rPr>
          <w:t xml:space="preserve"> be encoded as MIME Multipart/Related (RFC 2045, RFC 2046)</w:t>
        </w:r>
        <w:r w:rsidR="006557CB">
          <w:rPr>
            <w:webHidden/>
          </w:rPr>
          <w:tab/>
        </w:r>
        <w:r w:rsidR="006557CB">
          <w:rPr>
            <w:webHidden/>
          </w:rPr>
          <w:fldChar w:fldCharType="begin"/>
        </w:r>
        <w:r w:rsidR="006557CB">
          <w:rPr>
            <w:webHidden/>
          </w:rPr>
          <w:instrText xml:space="preserve"> PAGEREF _Toc401495004 \h </w:instrText>
        </w:r>
        <w:r w:rsidR="006557CB">
          <w:rPr>
            <w:webHidden/>
          </w:rPr>
        </w:r>
        <w:r w:rsidR="006557CB">
          <w:rPr>
            <w:webHidden/>
          </w:rPr>
          <w:fldChar w:fldCharType="separate"/>
        </w:r>
        <w:r w:rsidR="006557CB">
          <w:rPr>
            <w:webHidden/>
          </w:rPr>
          <w:t>31</w:t>
        </w:r>
        <w:r w:rsidR="006557CB">
          <w:rPr>
            <w:webHidden/>
          </w:rPr>
          <w:fldChar w:fldCharType="end"/>
        </w:r>
      </w:hyperlink>
    </w:p>
    <w:p w14:paraId="07FBA2F9" w14:textId="77777777" w:rsidR="006557CB" w:rsidRDefault="00817F35">
      <w:pPr>
        <w:pStyle w:val="Sommario2"/>
        <w:rPr>
          <w:rFonts w:asciiTheme="minorHAnsi" w:eastAsiaTheme="minorEastAsia" w:hAnsiTheme="minorHAnsi" w:cstheme="minorBidi"/>
          <w:sz w:val="22"/>
          <w:szCs w:val="22"/>
        </w:rPr>
      </w:pPr>
      <w:hyperlink w:anchor="_Toc401495005" w:history="1">
        <w:r w:rsidR="006557CB" w:rsidRPr="00152FD0">
          <w:rPr>
            <w:rStyle w:val="Collegamentoipertestuale"/>
          </w:rPr>
          <w:t>8.1</w:t>
        </w:r>
        <w:r w:rsidR="006557CB">
          <w:rPr>
            <w:rFonts w:asciiTheme="minorHAnsi" w:eastAsiaTheme="minorEastAsia" w:hAnsiTheme="minorHAnsi" w:cstheme="minorBidi"/>
            <w:sz w:val="22"/>
            <w:szCs w:val="22"/>
          </w:rPr>
          <w:tab/>
        </w:r>
        <w:r w:rsidR="006557CB" w:rsidRPr="00152FD0">
          <w:rPr>
            <w:rStyle w:val="Collegamentoipertestuale"/>
          </w:rPr>
          <w:t>Case #1and #2: SOAP or HTTP Response  returning ncML data</w:t>
        </w:r>
        <w:r w:rsidR="006557CB">
          <w:rPr>
            <w:webHidden/>
          </w:rPr>
          <w:tab/>
        </w:r>
        <w:r w:rsidR="006557CB">
          <w:rPr>
            <w:webHidden/>
          </w:rPr>
          <w:fldChar w:fldCharType="begin"/>
        </w:r>
        <w:r w:rsidR="006557CB">
          <w:rPr>
            <w:webHidden/>
          </w:rPr>
          <w:instrText xml:space="preserve"> PAGEREF _Toc401495005 \h </w:instrText>
        </w:r>
        <w:r w:rsidR="006557CB">
          <w:rPr>
            <w:webHidden/>
          </w:rPr>
        </w:r>
        <w:r w:rsidR="006557CB">
          <w:rPr>
            <w:webHidden/>
          </w:rPr>
          <w:fldChar w:fldCharType="separate"/>
        </w:r>
        <w:r w:rsidR="006557CB">
          <w:rPr>
            <w:webHidden/>
          </w:rPr>
          <w:t>31</w:t>
        </w:r>
        <w:r w:rsidR="006557CB">
          <w:rPr>
            <w:webHidden/>
          </w:rPr>
          <w:fldChar w:fldCharType="end"/>
        </w:r>
      </w:hyperlink>
    </w:p>
    <w:p w14:paraId="5BA7E0C7" w14:textId="77777777" w:rsidR="006557CB" w:rsidRDefault="00817F35">
      <w:pPr>
        <w:pStyle w:val="Sommario1"/>
        <w:tabs>
          <w:tab w:val="left" w:pos="1927"/>
        </w:tabs>
        <w:rPr>
          <w:rFonts w:asciiTheme="minorHAnsi" w:eastAsiaTheme="minorEastAsia" w:hAnsiTheme="minorHAnsi" w:cstheme="minorBidi"/>
          <w:sz w:val="22"/>
          <w:szCs w:val="22"/>
        </w:rPr>
      </w:pPr>
      <w:hyperlink w:anchor="_Toc401495006" w:history="1">
        <w:r w:rsidR="006557CB" w:rsidRPr="00152FD0">
          <w:rPr>
            <w:rStyle w:val="Collegamentoipertestuale"/>
            <w:b/>
          </w:rPr>
          <w:t>Requirement 33</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/req/CF-netCDF-1.6-Data-format/SOAP-ncMLdata-multipart-encoding: </w:t>
        </w:r>
        <w:r w:rsidR="006557CB" w:rsidRPr="00152FD0">
          <w:rPr>
            <w:rStyle w:val="Collegamentoipertestuale"/>
          </w:rPr>
          <w:t xml:space="preserve">In a service operation successful response, a coverage returned as ncML data in a SOAP multipart message </w:t>
        </w:r>
        <w:r w:rsidR="006557CB" w:rsidRPr="00152FD0">
          <w:rPr>
            <w:rStyle w:val="Collegamentoipertestuale"/>
            <w:b/>
          </w:rPr>
          <w:t>shall</w:t>
        </w:r>
        <w:r w:rsidR="006557CB" w:rsidRPr="00152FD0">
          <w:rPr>
            <w:rStyle w:val="Collegamentoipertestuale"/>
          </w:rPr>
          <w:t xml:space="preserve"> be encoded with the SOAP Envelope section in the root part of the multipart message.</w:t>
        </w:r>
        <w:r w:rsidR="006557CB">
          <w:rPr>
            <w:webHidden/>
          </w:rPr>
          <w:tab/>
        </w:r>
        <w:r w:rsidR="006557CB">
          <w:rPr>
            <w:webHidden/>
          </w:rPr>
          <w:fldChar w:fldCharType="begin"/>
        </w:r>
        <w:r w:rsidR="006557CB">
          <w:rPr>
            <w:webHidden/>
          </w:rPr>
          <w:instrText xml:space="preserve"> PAGEREF _Toc401495006 \h </w:instrText>
        </w:r>
        <w:r w:rsidR="006557CB">
          <w:rPr>
            <w:webHidden/>
          </w:rPr>
        </w:r>
        <w:r w:rsidR="006557CB">
          <w:rPr>
            <w:webHidden/>
          </w:rPr>
          <w:fldChar w:fldCharType="separate"/>
        </w:r>
        <w:r w:rsidR="006557CB">
          <w:rPr>
            <w:webHidden/>
          </w:rPr>
          <w:t>32</w:t>
        </w:r>
        <w:r w:rsidR="006557CB">
          <w:rPr>
            <w:webHidden/>
          </w:rPr>
          <w:fldChar w:fldCharType="end"/>
        </w:r>
      </w:hyperlink>
    </w:p>
    <w:p w14:paraId="52672695" w14:textId="77777777" w:rsidR="006557CB" w:rsidRDefault="00817F35">
      <w:pPr>
        <w:pStyle w:val="Sommario1"/>
        <w:tabs>
          <w:tab w:val="left" w:pos="1920"/>
        </w:tabs>
        <w:rPr>
          <w:rFonts w:asciiTheme="minorHAnsi" w:eastAsiaTheme="minorEastAsia" w:hAnsiTheme="minorHAnsi" w:cstheme="minorBidi"/>
          <w:sz w:val="22"/>
          <w:szCs w:val="22"/>
        </w:rPr>
      </w:pPr>
      <w:hyperlink w:anchor="_Toc401495007" w:history="1">
        <w:r w:rsidR="006557CB" w:rsidRPr="00152FD0">
          <w:rPr>
            <w:rStyle w:val="Collegamentoipertestuale"/>
            <w:b/>
          </w:rPr>
          <w:t>Requirement 34</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/req/CF-netCDF-1.6-Data-format/HTTP-ncMLdata-multipart-encoding: </w:t>
        </w:r>
        <w:r w:rsidR="006557CB" w:rsidRPr="00152FD0">
          <w:rPr>
            <w:rStyle w:val="Collegamentoipertestuale"/>
          </w:rPr>
          <w:t xml:space="preserve">In a service operation successful response, a coverage returned as ncML data in a HTTP multipart message </w:t>
        </w:r>
        <w:r w:rsidR="006557CB" w:rsidRPr="00152FD0">
          <w:rPr>
            <w:rStyle w:val="Collegamentoipertestuale"/>
            <w:b/>
          </w:rPr>
          <w:t>shall</w:t>
        </w:r>
        <w:r w:rsidR="006557CB" w:rsidRPr="00152FD0">
          <w:rPr>
            <w:rStyle w:val="Collegamentoipertestuale"/>
          </w:rPr>
          <w:t xml:space="preserve"> be encoded with the ncML metadata section in the root part of the multipart message.</w:t>
        </w:r>
        <w:r w:rsidR="006557CB">
          <w:rPr>
            <w:webHidden/>
          </w:rPr>
          <w:tab/>
        </w:r>
        <w:r w:rsidR="006557CB">
          <w:rPr>
            <w:webHidden/>
          </w:rPr>
          <w:fldChar w:fldCharType="begin"/>
        </w:r>
        <w:r w:rsidR="006557CB">
          <w:rPr>
            <w:webHidden/>
          </w:rPr>
          <w:instrText xml:space="preserve"> PAGEREF _Toc401495007 \h </w:instrText>
        </w:r>
        <w:r w:rsidR="006557CB">
          <w:rPr>
            <w:webHidden/>
          </w:rPr>
        </w:r>
        <w:r w:rsidR="006557CB">
          <w:rPr>
            <w:webHidden/>
          </w:rPr>
          <w:fldChar w:fldCharType="separate"/>
        </w:r>
        <w:r w:rsidR="006557CB">
          <w:rPr>
            <w:webHidden/>
          </w:rPr>
          <w:t>32</w:t>
        </w:r>
        <w:r w:rsidR="006557CB">
          <w:rPr>
            <w:webHidden/>
          </w:rPr>
          <w:fldChar w:fldCharType="end"/>
        </w:r>
      </w:hyperlink>
    </w:p>
    <w:p w14:paraId="5A3FF85F" w14:textId="77777777" w:rsidR="006557CB" w:rsidRDefault="00817F35">
      <w:pPr>
        <w:pStyle w:val="Sommario1"/>
        <w:tabs>
          <w:tab w:val="left" w:pos="1906"/>
        </w:tabs>
        <w:rPr>
          <w:rFonts w:asciiTheme="minorHAnsi" w:eastAsiaTheme="minorEastAsia" w:hAnsiTheme="minorHAnsi" w:cstheme="minorBidi"/>
          <w:sz w:val="22"/>
          <w:szCs w:val="22"/>
        </w:rPr>
      </w:pPr>
      <w:hyperlink w:anchor="_Toc401495008" w:history="1">
        <w:r w:rsidR="006557CB" w:rsidRPr="00152FD0">
          <w:rPr>
            <w:rStyle w:val="Collegamentoipertestuale"/>
            <w:b/>
          </w:rPr>
          <w:t>Requirement 35</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/req/CF-netCDF-1.6-Data-format/ncMLdata-binary-multipart-encoding: </w:t>
        </w:r>
        <w:r w:rsidR="006557CB" w:rsidRPr="00152FD0">
          <w:rPr>
            <w:rStyle w:val="Collegamentoipertestuale"/>
          </w:rPr>
          <w:t xml:space="preserve">In a service operation successful response, a coverage returned as ncML data in a multipart message </w:t>
        </w:r>
        <w:r w:rsidR="006557CB" w:rsidRPr="00152FD0">
          <w:rPr>
            <w:rStyle w:val="Collegamentoipertestuale"/>
            <w:b/>
          </w:rPr>
          <w:t>shall</w:t>
        </w:r>
        <w:r w:rsidR="006557CB" w:rsidRPr="00152FD0">
          <w:rPr>
            <w:rStyle w:val="Collegamentoipertestuale"/>
          </w:rPr>
          <w:t xml:space="preserve"> encode binary values either as XML MIME inline content or as XOP section.</w:t>
        </w:r>
        <w:r w:rsidR="006557CB">
          <w:rPr>
            <w:webHidden/>
          </w:rPr>
          <w:tab/>
        </w:r>
        <w:r w:rsidR="006557CB">
          <w:rPr>
            <w:webHidden/>
          </w:rPr>
          <w:fldChar w:fldCharType="begin"/>
        </w:r>
        <w:r w:rsidR="006557CB">
          <w:rPr>
            <w:webHidden/>
          </w:rPr>
          <w:instrText xml:space="preserve"> PAGEREF _Toc401495008 \h </w:instrText>
        </w:r>
        <w:r w:rsidR="006557CB">
          <w:rPr>
            <w:webHidden/>
          </w:rPr>
        </w:r>
        <w:r w:rsidR="006557CB">
          <w:rPr>
            <w:webHidden/>
          </w:rPr>
          <w:fldChar w:fldCharType="separate"/>
        </w:r>
        <w:r w:rsidR="006557CB">
          <w:rPr>
            <w:webHidden/>
          </w:rPr>
          <w:t>34</w:t>
        </w:r>
        <w:r w:rsidR="006557CB">
          <w:rPr>
            <w:webHidden/>
          </w:rPr>
          <w:fldChar w:fldCharType="end"/>
        </w:r>
      </w:hyperlink>
    </w:p>
    <w:p w14:paraId="632830F9" w14:textId="77777777" w:rsidR="006557CB" w:rsidRDefault="00817F35">
      <w:pPr>
        <w:pStyle w:val="Sommario3"/>
        <w:rPr>
          <w:rFonts w:asciiTheme="minorHAnsi" w:eastAsiaTheme="minorEastAsia" w:hAnsiTheme="minorHAnsi" w:cstheme="minorBidi"/>
          <w:sz w:val="22"/>
          <w:szCs w:val="22"/>
        </w:rPr>
      </w:pPr>
      <w:hyperlink w:anchor="_Toc401495009" w:history="1">
        <w:r w:rsidR="006557CB" w:rsidRPr="00152FD0">
          <w:rPr>
            <w:rStyle w:val="Collegamentoipertestuale"/>
          </w:rPr>
          <w:t>8.1.1</w:t>
        </w:r>
        <w:r w:rsidR="006557CB">
          <w:rPr>
            <w:rFonts w:asciiTheme="minorHAnsi" w:eastAsiaTheme="minorEastAsia" w:hAnsiTheme="minorHAnsi" w:cstheme="minorBidi"/>
            <w:sz w:val="22"/>
            <w:szCs w:val="22"/>
          </w:rPr>
          <w:tab/>
        </w:r>
        <w:r w:rsidR="006557CB" w:rsidRPr="00152FD0">
          <w:rPr>
            <w:rStyle w:val="Collegamentoipertestuale"/>
          </w:rPr>
          <w:t>Binary data included</w:t>
        </w:r>
        <w:r w:rsidR="006557CB">
          <w:rPr>
            <w:webHidden/>
          </w:rPr>
          <w:tab/>
        </w:r>
        <w:r w:rsidR="006557CB">
          <w:rPr>
            <w:webHidden/>
          </w:rPr>
          <w:fldChar w:fldCharType="begin"/>
        </w:r>
        <w:r w:rsidR="006557CB">
          <w:rPr>
            <w:webHidden/>
          </w:rPr>
          <w:instrText xml:space="preserve"> PAGEREF _Toc401495009 \h </w:instrText>
        </w:r>
        <w:r w:rsidR="006557CB">
          <w:rPr>
            <w:webHidden/>
          </w:rPr>
        </w:r>
        <w:r w:rsidR="006557CB">
          <w:rPr>
            <w:webHidden/>
          </w:rPr>
          <w:fldChar w:fldCharType="separate"/>
        </w:r>
        <w:r w:rsidR="006557CB">
          <w:rPr>
            <w:webHidden/>
          </w:rPr>
          <w:t>34</w:t>
        </w:r>
        <w:r w:rsidR="006557CB">
          <w:rPr>
            <w:webHidden/>
          </w:rPr>
          <w:fldChar w:fldCharType="end"/>
        </w:r>
      </w:hyperlink>
    </w:p>
    <w:p w14:paraId="17EB9FD8" w14:textId="77777777" w:rsidR="006557CB" w:rsidRDefault="00817F35">
      <w:pPr>
        <w:pStyle w:val="Sommario3"/>
        <w:rPr>
          <w:rFonts w:asciiTheme="minorHAnsi" w:eastAsiaTheme="minorEastAsia" w:hAnsiTheme="minorHAnsi" w:cstheme="minorBidi"/>
          <w:sz w:val="22"/>
          <w:szCs w:val="22"/>
        </w:rPr>
      </w:pPr>
      <w:hyperlink w:anchor="_Toc401495010" w:history="1">
        <w:r w:rsidR="006557CB" w:rsidRPr="00152FD0">
          <w:rPr>
            <w:rStyle w:val="Collegamentoipertestuale"/>
          </w:rPr>
          <w:t>8.1.2</w:t>
        </w:r>
        <w:r w:rsidR="006557CB">
          <w:rPr>
            <w:rFonts w:asciiTheme="minorHAnsi" w:eastAsiaTheme="minorEastAsia" w:hAnsiTheme="minorHAnsi" w:cstheme="minorBidi"/>
            <w:sz w:val="22"/>
            <w:szCs w:val="22"/>
          </w:rPr>
          <w:tab/>
        </w:r>
        <w:r w:rsidR="006557CB" w:rsidRPr="00152FD0">
          <w:rPr>
            <w:rStyle w:val="Collegamentoipertestuale"/>
          </w:rPr>
          <w:t>Binary extracted using XOP</w:t>
        </w:r>
        <w:r w:rsidR="006557CB">
          <w:rPr>
            <w:webHidden/>
          </w:rPr>
          <w:tab/>
        </w:r>
        <w:r w:rsidR="006557CB">
          <w:rPr>
            <w:webHidden/>
          </w:rPr>
          <w:fldChar w:fldCharType="begin"/>
        </w:r>
        <w:r w:rsidR="006557CB">
          <w:rPr>
            <w:webHidden/>
          </w:rPr>
          <w:instrText xml:space="preserve"> PAGEREF _Toc401495010 \h </w:instrText>
        </w:r>
        <w:r w:rsidR="006557CB">
          <w:rPr>
            <w:webHidden/>
          </w:rPr>
        </w:r>
        <w:r w:rsidR="006557CB">
          <w:rPr>
            <w:webHidden/>
          </w:rPr>
          <w:fldChar w:fldCharType="separate"/>
        </w:r>
        <w:r w:rsidR="006557CB">
          <w:rPr>
            <w:webHidden/>
          </w:rPr>
          <w:t>36</w:t>
        </w:r>
        <w:r w:rsidR="006557CB">
          <w:rPr>
            <w:webHidden/>
          </w:rPr>
          <w:fldChar w:fldCharType="end"/>
        </w:r>
      </w:hyperlink>
    </w:p>
    <w:p w14:paraId="455FDDB6" w14:textId="77777777" w:rsidR="006557CB" w:rsidRDefault="00817F35">
      <w:pPr>
        <w:pStyle w:val="Sommario2"/>
        <w:rPr>
          <w:rFonts w:asciiTheme="minorHAnsi" w:eastAsiaTheme="minorEastAsia" w:hAnsiTheme="minorHAnsi" w:cstheme="minorBidi"/>
          <w:sz w:val="22"/>
          <w:szCs w:val="22"/>
        </w:rPr>
      </w:pPr>
      <w:hyperlink w:anchor="_Toc401495011" w:history="1">
        <w:r w:rsidR="006557CB" w:rsidRPr="00152FD0">
          <w:rPr>
            <w:rStyle w:val="Collegamentoipertestuale"/>
          </w:rPr>
          <w:t>8.2</w:t>
        </w:r>
        <w:r w:rsidR="006557CB">
          <w:rPr>
            <w:rFonts w:asciiTheme="minorHAnsi" w:eastAsiaTheme="minorEastAsia" w:hAnsiTheme="minorHAnsi" w:cstheme="minorBidi"/>
            <w:sz w:val="22"/>
            <w:szCs w:val="22"/>
          </w:rPr>
          <w:tab/>
        </w:r>
        <w:r w:rsidR="006557CB" w:rsidRPr="00152FD0">
          <w:rPr>
            <w:rStyle w:val="Collegamentoipertestuale"/>
          </w:rPr>
          <w:t>Content-ID generation</w:t>
        </w:r>
        <w:r w:rsidR="006557CB">
          <w:rPr>
            <w:webHidden/>
          </w:rPr>
          <w:tab/>
        </w:r>
        <w:r w:rsidR="006557CB">
          <w:rPr>
            <w:webHidden/>
          </w:rPr>
          <w:fldChar w:fldCharType="begin"/>
        </w:r>
        <w:r w:rsidR="006557CB">
          <w:rPr>
            <w:webHidden/>
          </w:rPr>
          <w:instrText xml:space="preserve"> PAGEREF _Toc401495011 \h </w:instrText>
        </w:r>
        <w:r w:rsidR="006557CB">
          <w:rPr>
            <w:webHidden/>
          </w:rPr>
        </w:r>
        <w:r w:rsidR="006557CB">
          <w:rPr>
            <w:webHidden/>
          </w:rPr>
          <w:fldChar w:fldCharType="separate"/>
        </w:r>
        <w:r w:rsidR="006557CB">
          <w:rPr>
            <w:webHidden/>
          </w:rPr>
          <w:t>38</w:t>
        </w:r>
        <w:r w:rsidR="006557CB">
          <w:rPr>
            <w:webHidden/>
          </w:rPr>
          <w:fldChar w:fldCharType="end"/>
        </w:r>
      </w:hyperlink>
    </w:p>
    <w:p w14:paraId="09C96A75" w14:textId="77777777" w:rsidR="006557CB" w:rsidRDefault="00817F35">
      <w:pPr>
        <w:pStyle w:val="Sommario1"/>
        <w:tabs>
          <w:tab w:val="left" w:pos="2089"/>
        </w:tabs>
        <w:rPr>
          <w:rFonts w:asciiTheme="minorHAnsi" w:eastAsiaTheme="minorEastAsia" w:hAnsiTheme="minorHAnsi" w:cstheme="minorBidi"/>
          <w:sz w:val="22"/>
          <w:szCs w:val="22"/>
        </w:rPr>
      </w:pPr>
      <w:hyperlink w:anchor="_Toc401495012" w:history="1">
        <w:r w:rsidR="006557CB" w:rsidRPr="00152FD0">
          <w:rPr>
            <w:rStyle w:val="Collegamentoipertestuale"/>
            <w:b/>
          </w:rPr>
          <w:t>Requirement 36</w:t>
        </w:r>
        <w:r w:rsidR="006557CB">
          <w:rPr>
            <w:rFonts w:asciiTheme="minorHAnsi" w:eastAsiaTheme="minorEastAsia" w:hAnsiTheme="minorHAnsi" w:cstheme="minorBidi"/>
            <w:sz w:val="22"/>
            <w:szCs w:val="22"/>
          </w:rPr>
          <w:tab/>
        </w:r>
        <w:r w:rsidR="006557CB" w:rsidRPr="00152FD0">
          <w:rPr>
            <w:rStyle w:val="Collegamentoipertestuale"/>
            <w:b/>
          </w:rPr>
          <w:t xml:space="preserve">/req/CF-netCDF-1.6-Data-format/netCDF-multipart-encoding-id: </w:t>
        </w:r>
        <w:r w:rsidR="006557CB" w:rsidRPr="00152FD0">
          <w:rPr>
            <w:rStyle w:val="Collegamentoipertestuale"/>
          </w:rPr>
          <w:t xml:space="preserve">In a service operation successful response, a coverage returned as multipart message </w:t>
        </w:r>
        <w:r w:rsidR="006557CB" w:rsidRPr="00152FD0">
          <w:rPr>
            <w:rStyle w:val="Collegamentoipertestuale"/>
            <w:b/>
          </w:rPr>
          <w:t>shall</w:t>
        </w:r>
        <w:r w:rsidR="006557CB" w:rsidRPr="00152FD0">
          <w:rPr>
            <w:rStyle w:val="Collegamentoipertestuale"/>
          </w:rPr>
          <w:t xml:space="preserve"> identify each multipart section with a valid “Content-ID” header.</w:t>
        </w:r>
        <w:r w:rsidR="006557CB">
          <w:rPr>
            <w:webHidden/>
          </w:rPr>
          <w:tab/>
        </w:r>
        <w:r w:rsidR="006557CB">
          <w:rPr>
            <w:webHidden/>
          </w:rPr>
          <w:fldChar w:fldCharType="begin"/>
        </w:r>
        <w:r w:rsidR="006557CB">
          <w:rPr>
            <w:webHidden/>
          </w:rPr>
          <w:instrText xml:space="preserve"> PAGEREF _Toc401495012 \h </w:instrText>
        </w:r>
        <w:r w:rsidR="006557CB">
          <w:rPr>
            <w:webHidden/>
          </w:rPr>
        </w:r>
        <w:r w:rsidR="006557CB">
          <w:rPr>
            <w:webHidden/>
          </w:rPr>
          <w:fldChar w:fldCharType="separate"/>
        </w:r>
        <w:r w:rsidR="006557CB">
          <w:rPr>
            <w:webHidden/>
          </w:rPr>
          <w:t>38</w:t>
        </w:r>
        <w:r w:rsidR="006557CB">
          <w:rPr>
            <w:webHidden/>
          </w:rPr>
          <w:fldChar w:fldCharType="end"/>
        </w:r>
      </w:hyperlink>
    </w:p>
    <w:p w14:paraId="0F05CE18" w14:textId="77777777" w:rsidR="006557CB" w:rsidRDefault="00817F35">
      <w:pPr>
        <w:pStyle w:val="Sommario2"/>
        <w:rPr>
          <w:rFonts w:asciiTheme="minorHAnsi" w:eastAsiaTheme="minorEastAsia" w:hAnsiTheme="minorHAnsi" w:cstheme="minorBidi"/>
          <w:sz w:val="22"/>
          <w:szCs w:val="22"/>
        </w:rPr>
      </w:pPr>
      <w:hyperlink w:anchor="_Toc401495013" w:history="1">
        <w:r w:rsidR="006557CB" w:rsidRPr="00152FD0">
          <w:rPr>
            <w:rStyle w:val="Collegamentoipertestuale"/>
          </w:rPr>
          <w:t>8.3</w:t>
        </w:r>
        <w:r w:rsidR="006557CB">
          <w:rPr>
            <w:rFonts w:asciiTheme="minorHAnsi" w:eastAsiaTheme="minorEastAsia" w:hAnsiTheme="minorHAnsi" w:cstheme="minorBidi"/>
            <w:sz w:val="22"/>
            <w:szCs w:val="22"/>
          </w:rPr>
          <w:tab/>
        </w:r>
        <w:r w:rsidR="006557CB" w:rsidRPr="00152FD0">
          <w:rPr>
            <w:rStyle w:val="Collegamentoipertestuale"/>
          </w:rPr>
          <w:t>OWS Common Manifest</w:t>
        </w:r>
        <w:r w:rsidR="006557CB">
          <w:rPr>
            <w:webHidden/>
          </w:rPr>
          <w:tab/>
        </w:r>
        <w:r w:rsidR="006557CB">
          <w:rPr>
            <w:webHidden/>
          </w:rPr>
          <w:fldChar w:fldCharType="begin"/>
        </w:r>
        <w:r w:rsidR="006557CB">
          <w:rPr>
            <w:webHidden/>
          </w:rPr>
          <w:instrText xml:space="preserve"> PAGEREF _Toc401495013 \h </w:instrText>
        </w:r>
        <w:r w:rsidR="006557CB">
          <w:rPr>
            <w:webHidden/>
          </w:rPr>
        </w:r>
        <w:r w:rsidR="006557CB">
          <w:rPr>
            <w:webHidden/>
          </w:rPr>
          <w:fldChar w:fldCharType="separate"/>
        </w:r>
        <w:r w:rsidR="006557CB">
          <w:rPr>
            <w:webHidden/>
          </w:rPr>
          <w:t>39</w:t>
        </w:r>
        <w:r w:rsidR="006557CB">
          <w:rPr>
            <w:webHidden/>
          </w:rPr>
          <w:fldChar w:fldCharType="end"/>
        </w:r>
      </w:hyperlink>
    </w:p>
    <w:p w14:paraId="6CC01C0C" w14:textId="77777777" w:rsidR="006557CB" w:rsidRDefault="00817F35">
      <w:pPr>
        <w:pStyle w:val="Sommario1"/>
        <w:rPr>
          <w:rFonts w:asciiTheme="minorHAnsi" w:eastAsiaTheme="minorEastAsia" w:hAnsiTheme="minorHAnsi" w:cstheme="minorBidi"/>
          <w:sz w:val="22"/>
          <w:szCs w:val="22"/>
        </w:rPr>
      </w:pPr>
      <w:hyperlink w:anchor="_Toc401495014" w:history="1">
        <w:r w:rsidR="006557CB" w:rsidRPr="00152FD0">
          <w:rPr>
            <w:rStyle w:val="Collegamentoipertestuale"/>
          </w:rPr>
          <w:t>9</w:t>
        </w:r>
        <w:r w:rsidR="006557CB">
          <w:rPr>
            <w:rFonts w:asciiTheme="minorHAnsi" w:eastAsiaTheme="minorEastAsia" w:hAnsiTheme="minorHAnsi" w:cstheme="minorBidi"/>
            <w:sz w:val="22"/>
            <w:szCs w:val="22"/>
          </w:rPr>
          <w:tab/>
        </w:r>
        <w:r w:rsidR="006557CB" w:rsidRPr="00152FD0">
          <w:rPr>
            <w:rStyle w:val="Collegamentoipertestuale"/>
          </w:rPr>
          <w:t>References</w:t>
        </w:r>
        <w:r w:rsidR="006557CB">
          <w:rPr>
            <w:webHidden/>
          </w:rPr>
          <w:tab/>
        </w:r>
        <w:r w:rsidR="006557CB">
          <w:rPr>
            <w:webHidden/>
          </w:rPr>
          <w:fldChar w:fldCharType="begin"/>
        </w:r>
        <w:r w:rsidR="006557CB">
          <w:rPr>
            <w:webHidden/>
          </w:rPr>
          <w:instrText xml:space="preserve"> PAGEREF _Toc401495014 \h </w:instrText>
        </w:r>
        <w:r w:rsidR="006557CB">
          <w:rPr>
            <w:webHidden/>
          </w:rPr>
        </w:r>
        <w:r w:rsidR="006557CB">
          <w:rPr>
            <w:webHidden/>
          </w:rPr>
          <w:fldChar w:fldCharType="separate"/>
        </w:r>
        <w:r w:rsidR="006557CB">
          <w:rPr>
            <w:webHidden/>
          </w:rPr>
          <w:t>39</w:t>
        </w:r>
        <w:r w:rsidR="006557CB">
          <w:rPr>
            <w:webHidden/>
          </w:rPr>
          <w:fldChar w:fldCharType="end"/>
        </w:r>
      </w:hyperlink>
    </w:p>
    <w:p w14:paraId="2100F471" w14:textId="77777777" w:rsidR="006557CB" w:rsidRDefault="00817F35">
      <w:pPr>
        <w:pStyle w:val="Sommario1"/>
        <w:rPr>
          <w:rFonts w:asciiTheme="minorHAnsi" w:eastAsiaTheme="minorEastAsia" w:hAnsiTheme="minorHAnsi" w:cstheme="minorBidi"/>
          <w:sz w:val="22"/>
          <w:szCs w:val="22"/>
        </w:rPr>
      </w:pPr>
      <w:hyperlink w:anchor="_Toc401495015" w:history="1">
        <w:r w:rsidR="006557CB" w:rsidRPr="00152FD0">
          <w:rPr>
            <w:rStyle w:val="Collegamentoipertestuale"/>
          </w:rPr>
          <w:t>Annex B – Examples</w:t>
        </w:r>
        <w:r w:rsidR="006557CB">
          <w:rPr>
            <w:webHidden/>
          </w:rPr>
          <w:tab/>
        </w:r>
        <w:r w:rsidR="006557CB">
          <w:rPr>
            <w:webHidden/>
          </w:rPr>
          <w:fldChar w:fldCharType="begin"/>
        </w:r>
        <w:r w:rsidR="006557CB">
          <w:rPr>
            <w:webHidden/>
          </w:rPr>
          <w:instrText xml:space="preserve"> PAGEREF _Toc401495015 \h </w:instrText>
        </w:r>
        <w:r w:rsidR="006557CB">
          <w:rPr>
            <w:webHidden/>
          </w:rPr>
        </w:r>
        <w:r w:rsidR="006557CB">
          <w:rPr>
            <w:webHidden/>
          </w:rPr>
          <w:fldChar w:fldCharType="separate"/>
        </w:r>
        <w:r w:rsidR="006557CB">
          <w:rPr>
            <w:webHidden/>
          </w:rPr>
          <w:t>40</w:t>
        </w:r>
        <w:r w:rsidR="006557CB">
          <w:rPr>
            <w:webHidden/>
          </w:rPr>
          <w:fldChar w:fldCharType="end"/>
        </w:r>
      </w:hyperlink>
    </w:p>
    <w:p w14:paraId="3CAE6519" w14:textId="77777777" w:rsidR="006557CB" w:rsidRDefault="00817F35">
      <w:pPr>
        <w:pStyle w:val="Sommario2"/>
        <w:rPr>
          <w:rFonts w:asciiTheme="minorHAnsi" w:eastAsiaTheme="minorEastAsia" w:hAnsiTheme="minorHAnsi" w:cstheme="minorBidi"/>
          <w:sz w:val="22"/>
          <w:szCs w:val="22"/>
        </w:rPr>
      </w:pPr>
      <w:hyperlink w:anchor="_Toc401495016" w:history="1">
        <w:r w:rsidR="006557CB" w:rsidRPr="00152FD0">
          <w:rPr>
            <w:rStyle w:val="Collegamentoipertestuale"/>
          </w:rPr>
          <w:t>B.1.</w:t>
        </w:r>
        <w:r w:rsidR="006557CB">
          <w:rPr>
            <w:rFonts w:asciiTheme="minorHAnsi" w:eastAsiaTheme="minorEastAsia" w:hAnsiTheme="minorHAnsi" w:cstheme="minorBidi"/>
            <w:sz w:val="22"/>
            <w:szCs w:val="22"/>
          </w:rPr>
          <w:tab/>
        </w:r>
        <w:r w:rsidR="006557CB" w:rsidRPr="00152FD0">
          <w:rPr>
            <w:rStyle w:val="Collegamentoipertestuale"/>
          </w:rPr>
          <w:t>Example: netCDF ver. 3 with CF1.1 convention dataset</w:t>
        </w:r>
        <w:r w:rsidR="006557CB">
          <w:rPr>
            <w:webHidden/>
          </w:rPr>
          <w:tab/>
        </w:r>
        <w:r w:rsidR="006557CB">
          <w:rPr>
            <w:webHidden/>
          </w:rPr>
          <w:fldChar w:fldCharType="begin"/>
        </w:r>
        <w:r w:rsidR="006557CB">
          <w:rPr>
            <w:webHidden/>
          </w:rPr>
          <w:instrText xml:space="preserve"> PAGEREF _Toc401495016 \h </w:instrText>
        </w:r>
        <w:r w:rsidR="006557CB">
          <w:rPr>
            <w:webHidden/>
          </w:rPr>
        </w:r>
        <w:r w:rsidR="006557CB">
          <w:rPr>
            <w:webHidden/>
          </w:rPr>
          <w:fldChar w:fldCharType="separate"/>
        </w:r>
        <w:r w:rsidR="006557CB">
          <w:rPr>
            <w:webHidden/>
          </w:rPr>
          <w:t>40</w:t>
        </w:r>
        <w:r w:rsidR="006557CB">
          <w:rPr>
            <w:webHidden/>
          </w:rPr>
          <w:fldChar w:fldCharType="end"/>
        </w:r>
      </w:hyperlink>
    </w:p>
    <w:p w14:paraId="096945F4" w14:textId="77777777" w:rsidR="006557CB" w:rsidRDefault="00817F35">
      <w:pPr>
        <w:pStyle w:val="Sommario2"/>
        <w:rPr>
          <w:rFonts w:asciiTheme="minorHAnsi" w:eastAsiaTheme="minorEastAsia" w:hAnsiTheme="minorHAnsi" w:cstheme="minorBidi"/>
          <w:sz w:val="22"/>
          <w:szCs w:val="22"/>
        </w:rPr>
      </w:pPr>
      <w:hyperlink w:anchor="_Toc401495017" w:history="1">
        <w:r w:rsidR="006557CB" w:rsidRPr="00152FD0">
          <w:rPr>
            <w:rStyle w:val="Collegamentoipertestuale"/>
          </w:rPr>
          <w:t>B.2.</w:t>
        </w:r>
        <w:r w:rsidR="006557CB">
          <w:rPr>
            <w:rFonts w:asciiTheme="minorHAnsi" w:eastAsiaTheme="minorEastAsia" w:hAnsiTheme="minorHAnsi" w:cstheme="minorBidi"/>
            <w:sz w:val="22"/>
            <w:szCs w:val="22"/>
          </w:rPr>
          <w:tab/>
        </w:r>
        <w:r w:rsidR="006557CB" w:rsidRPr="00152FD0">
          <w:rPr>
            <w:rStyle w:val="Collegamentoipertestuale"/>
          </w:rPr>
          <w:t>Example for an ncML dataset</w:t>
        </w:r>
        <w:r w:rsidR="006557CB">
          <w:rPr>
            <w:webHidden/>
          </w:rPr>
          <w:tab/>
        </w:r>
        <w:r w:rsidR="006557CB">
          <w:rPr>
            <w:webHidden/>
          </w:rPr>
          <w:fldChar w:fldCharType="begin"/>
        </w:r>
        <w:r w:rsidR="006557CB">
          <w:rPr>
            <w:webHidden/>
          </w:rPr>
          <w:instrText xml:space="preserve"> PAGEREF _Toc401495017 \h </w:instrText>
        </w:r>
        <w:r w:rsidR="006557CB">
          <w:rPr>
            <w:webHidden/>
          </w:rPr>
        </w:r>
        <w:r w:rsidR="006557CB">
          <w:rPr>
            <w:webHidden/>
          </w:rPr>
          <w:fldChar w:fldCharType="separate"/>
        </w:r>
        <w:r w:rsidR="006557CB">
          <w:rPr>
            <w:webHidden/>
          </w:rPr>
          <w:t>42</w:t>
        </w:r>
        <w:r w:rsidR="006557CB">
          <w:rPr>
            <w:webHidden/>
          </w:rPr>
          <w:fldChar w:fldCharType="end"/>
        </w:r>
      </w:hyperlink>
    </w:p>
    <w:p w14:paraId="26AD5B43" w14:textId="77777777" w:rsidR="006557CB" w:rsidRDefault="00817F35">
      <w:pPr>
        <w:pStyle w:val="Sommario2"/>
        <w:rPr>
          <w:rFonts w:asciiTheme="minorHAnsi" w:eastAsiaTheme="minorEastAsia" w:hAnsiTheme="minorHAnsi" w:cstheme="minorBidi"/>
          <w:sz w:val="22"/>
          <w:szCs w:val="22"/>
        </w:rPr>
      </w:pPr>
      <w:hyperlink w:anchor="_Toc401495018" w:history="1">
        <w:r w:rsidR="006557CB" w:rsidRPr="00152FD0">
          <w:rPr>
            <w:rStyle w:val="Collegamentoipertestuale"/>
          </w:rPr>
          <w:t>B.3.</w:t>
        </w:r>
        <w:r w:rsidR="006557CB">
          <w:rPr>
            <w:rFonts w:asciiTheme="minorHAnsi" w:eastAsiaTheme="minorEastAsia" w:hAnsiTheme="minorHAnsi" w:cstheme="minorBidi"/>
            <w:sz w:val="22"/>
            <w:szCs w:val="22"/>
          </w:rPr>
          <w:tab/>
        </w:r>
        <w:r w:rsidR="006557CB" w:rsidRPr="00152FD0">
          <w:rPr>
            <w:rStyle w:val="Collegamentoipertestuale"/>
          </w:rPr>
          <w:t>GetCoverage response encoding examples</w:t>
        </w:r>
        <w:r w:rsidR="006557CB">
          <w:rPr>
            <w:webHidden/>
          </w:rPr>
          <w:tab/>
        </w:r>
        <w:r w:rsidR="006557CB">
          <w:rPr>
            <w:webHidden/>
          </w:rPr>
          <w:fldChar w:fldCharType="begin"/>
        </w:r>
        <w:r w:rsidR="006557CB">
          <w:rPr>
            <w:webHidden/>
          </w:rPr>
          <w:instrText xml:space="preserve"> PAGEREF _Toc401495018 \h </w:instrText>
        </w:r>
        <w:r w:rsidR="006557CB">
          <w:rPr>
            <w:webHidden/>
          </w:rPr>
        </w:r>
        <w:r w:rsidR="006557CB">
          <w:rPr>
            <w:webHidden/>
          </w:rPr>
          <w:fldChar w:fldCharType="separate"/>
        </w:r>
        <w:r w:rsidR="006557CB">
          <w:rPr>
            <w:webHidden/>
          </w:rPr>
          <w:t>43</w:t>
        </w:r>
        <w:r w:rsidR="006557CB">
          <w:rPr>
            <w:webHidden/>
          </w:rPr>
          <w:fldChar w:fldCharType="end"/>
        </w:r>
      </w:hyperlink>
    </w:p>
    <w:p w14:paraId="6392E6F7" w14:textId="77777777" w:rsidR="006557CB" w:rsidRDefault="00817F35">
      <w:pPr>
        <w:pStyle w:val="Sommario3"/>
        <w:rPr>
          <w:rFonts w:asciiTheme="minorHAnsi" w:eastAsiaTheme="minorEastAsia" w:hAnsiTheme="minorHAnsi" w:cstheme="minorBidi"/>
          <w:sz w:val="22"/>
          <w:szCs w:val="22"/>
        </w:rPr>
      </w:pPr>
      <w:hyperlink w:anchor="_Toc401495019" w:history="1">
        <w:r w:rsidR="006557CB" w:rsidRPr="00152FD0">
          <w:rPr>
            <w:rStyle w:val="Collegamentoipertestuale"/>
            <w:snapToGrid w:val="0"/>
            <w:w w:val="0"/>
          </w:rPr>
          <w:t>B.3.1.</w:t>
        </w:r>
        <w:r w:rsidR="006557CB">
          <w:rPr>
            <w:rFonts w:asciiTheme="minorHAnsi" w:eastAsiaTheme="minorEastAsia" w:hAnsiTheme="minorHAnsi" w:cstheme="minorBidi"/>
            <w:sz w:val="22"/>
            <w:szCs w:val="22"/>
          </w:rPr>
          <w:tab/>
        </w:r>
        <w:r w:rsidR="006557CB" w:rsidRPr="00152FD0">
          <w:rPr>
            <w:rStyle w:val="Collegamentoipertestuale"/>
          </w:rPr>
          <w:t>SOAP Response returning  an ncML document referring a netCDF binary file included in the message</w:t>
        </w:r>
        <w:r w:rsidR="006557CB">
          <w:rPr>
            <w:webHidden/>
          </w:rPr>
          <w:tab/>
        </w:r>
        <w:r w:rsidR="006557CB">
          <w:rPr>
            <w:webHidden/>
          </w:rPr>
          <w:fldChar w:fldCharType="begin"/>
        </w:r>
        <w:r w:rsidR="006557CB">
          <w:rPr>
            <w:webHidden/>
          </w:rPr>
          <w:instrText xml:space="preserve"> PAGEREF _Toc401495019 \h </w:instrText>
        </w:r>
        <w:r w:rsidR="006557CB">
          <w:rPr>
            <w:webHidden/>
          </w:rPr>
        </w:r>
        <w:r w:rsidR="006557CB">
          <w:rPr>
            <w:webHidden/>
          </w:rPr>
          <w:fldChar w:fldCharType="separate"/>
        </w:r>
        <w:r w:rsidR="006557CB">
          <w:rPr>
            <w:webHidden/>
          </w:rPr>
          <w:t>43</w:t>
        </w:r>
        <w:r w:rsidR="006557CB">
          <w:rPr>
            <w:webHidden/>
          </w:rPr>
          <w:fldChar w:fldCharType="end"/>
        </w:r>
      </w:hyperlink>
    </w:p>
    <w:p w14:paraId="15B37277" w14:textId="77777777" w:rsidR="006557CB" w:rsidRDefault="00817F35">
      <w:pPr>
        <w:pStyle w:val="Sommario3"/>
        <w:rPr>
          <w:rFonts w:asciiTheme="minorHAnsi" w:eastAsiaTheme="minorEastAsia" w:hAnsiTheme="minorHAnsi" w:cstheme="minorBidi"/>
          <w:sz w:val="22"/>
          <w:szCs w:val="22"/>
        </w:rPr>
      </w:pPr>
      <w:hyperlink w:anchor="_Toc401495020" w:history="1">
        <w:r w:rsidR="006557CB" w:rsidRPr="00152FD0">
          <w:rPr>
            <w:rStyle w:val="Collegamentoipertestuale"/>
            <w:snapToGrid w:val="0"/>
            <w:w w:val="0"/>
          </w:rPr>
          <w:t>B.3.2.</w:t>
        </w:r>
        <w:r w:rsidR="006557CB">
          <w:rPr>
            <w:rFonts w:asciiTheme="minorHAnsi" w:eastAsiaTheme="minorEastAsia" w:hAnsiTheme="minorHAnsi" w:cstheme="minorBidi"/>
            <w:sz w:val="22"/>
            <w:szCs w:val="22"/>
          </w:rPr>
          <w:tab/>
        </w:r>
        <w:r w:rsidR="006557CB" w:rsidRPr="00152FD0">
          <w:rPr>
            <w:rStyle w:val="Collegamentoipertestuale"/>
          </w:rPr>
          <w:t>C.3.4 Multipart section containing ncML with binary data included</w:t>
        </w:r>
        <w:r w:rsidR="006557CB">
          <w:rPr>
            <w:webHidden/>
          </w:rPr>
          <w:tab/>
        </w:r>
        <w:r w:rsidR="006557CB">
          <w:rPr>
            <w:webHidden/>
          </w:rPr>
          <w:fldChar w:fldCharType="begin"/>
        </w:r>
        <w:r w:rsidR="006557CB">
          <w:rPr>
            <w:webHidden/>
          </w:rPr>
          <w:instrText xml:space="preserve"> PAGEREF _Toc401495020 \h </w:instrText>
        </w:r>
        <w:r w:rsidR="006557CB">
          <w:rPr>
            <w:webHidden/>
          </w:rPr>
        </w:r>
        <w:r w:rsidR="006557CB">
          <w:rPr>
            <w:webHidden/>
          </w:rPr>
          <w:fldChar w:fldCharType="separate"/>
        </w:r>
        <w:r w:rsidR="006557CB">
          <w:rPr>
            <w:webHidden/>
          </w:rPr>
          <w:t>45</w:t>
        </w:r>
        <w:r w:rsidR="006557CB">
          <w:rPr>
            <w:webHidden/>
          </w:rPr>
          <w:fldChar w:fldCharType="end"/>
        </w:r>
      </w:hyperlink>
    </w:p>
    <w:p w14:paraId="203B05D1" w14:textId="77777777" w:rsidR="006557CB" w:rsidRDefault="00817F35">
      <w:pPr>
        <w:pStyle w:val="Sommario3"/>
        <w:rPr>
          <w:rFonts w:asciiTheme="minorHAnsi" w:eastAsiaTheme="minorEastAsia" w:hAnsiTheme="minorHAnsi" w:cstheme="minorBidi"/>
          <w:sz w:val="22"/>
          <w:szCs w:val="22"/>
        </w:rPr>
      </w:pPr>
      <w:hyperlink w:anchor="_Toc401495021" w:history="1">
        <w:r w:rsidR="006557CB" w:rsidRPr="00152FD0">
          <w:rPr>
            <w:rStyle w:val="Collegamentoipertestuale"/>
            <w:snapToGrid w:val="0"/>
            <w:w w:val="0"/>
          </w:rPr>
          <w:t>B.3.3.</w:t>
        </w:r>
        <w:r w:rsidR="006557CB">
          <w:rPr>
            <w:rFonts w:asciiTheme="minorHAnsi" w:eastAsiaTheme="minorEastAsia" w:hAnsiTheme="minorHAnsi" w:cstheme="minorBidi"/>
            <w:sz w:val="22"/>
            <w:szCs w:val="22"/>
          </w:rPr>
          <w:tab/>
        </w:r>
        <w:r w:rsidR="006557CB" w:rsidRPr="00152FD0">
          <w:rPr>
            <w:rStyle w:val="Collegamentoipertestuale"/>
          </w:rPr>
          <w:t>C.3.5  Multipart section containing ncML with binary data extracted using XOP</w:t>
        </w:r>
        <w:r w:rsidR="006557CB">
          <w:rPr>
            <w:webHidden/>
          </w:rPr>
          <w:tab/>
        </w:r>
        <w:r w:rsidR="006557CB">
          <w:rPr>
            <w:webHidden/>
          </w:rPr>
          <w:fldChar w:fldCharType="begin"/>
        </w:r>
        <w:r w:rsidR="006557CB">
          <w:rPr>
            <w:webHidden/>
          </w:rPr>
          <w:instrText xml:space="preserve"> PAGEREF _Toc401495021 \h </w:instrText>
        </w:r>
        <w:r w:rsidR="006557CB">
          <w:rPr>
            <w:webHidden/>
          </w:rPr>
        </w:r>
        <w:r w:rsidR="006557CB">
          <w:rPr>
            <w:webHidden/>
          </w:rPr>
          <w:fldChar w:fldCharType="separate"/>
        </w:r>
        <w:r w:rsidR="006557CB">
          <w:rPr>
            <w:webHidden/>
          </w:rPr>
          <w:t>46</w:t>
        </w:r>
        <w:r w:rsidR="006557CB">
          <w:rPr>
            <w:webHidden/>
          </w:rPr>
          <w:fldChar w:fldCharType="end"/>
        </w:r>
      </w:hyperlink>
    </w:p>
    <w:p w14:paraId="135ADA73" w14:textId="77777777" w:rsidR="006557CB" w:rsidRDefault="00817F35">
      <w:pPr>
        <w:pStyle w:val="Sommario1"/>
        <w:rPr>
          <w:rFonts w:asciiTheme="minorHAnsi" w:eastAsiaTheme="minorEastAsia" w:hAnsiTheme="minorHAnsi" w:cstheme="minorBidi"/>
          <w:sz w:val="22"/>
          <w:szCs w:val="22"/>
        </w:rPr>
      </w:pPr>
      <w:hyperlink w:anchor="_Toc401495022" w:history="1">
        <w:r w:rsidR="006557CB" w:rsidRPr="00152FD0">
          <w:rPr>
            <w:rStyle w:val="Collegamentoipertestuale"/>
          </w:rPr>
          <w:t>Annex C - Revision History</w:t>
        </w:r>
        <w:r w:rsidR="006557CB">
          <w:rPr>
            <w:webHidden/>
          </w:rPr>
          <w:tab/>
        </w:r>
        <w:r w:rsidR="006557CB">
          <w:rPr>
            <w:webHidden/>
          </w:rPr>
          <w:fldChar w:fldCharType="begin"/>
        </w:r>
        <w:r w:rsidR="006557CB">
          <w:rPr>
            <w:webHidden/>
          </w:rPr>
          <w:instrText xml:space="preserve"> PAGEREF _Toc401495022 \h </w:instrText>
        </w:r>
        <w:r w:rsidR="006557CB">
          <w:rPr>
            <w:webHidden/>
          </w:rPr>
        </w:r>
        <w:r w:rsidR="006557CB">
          <w:rPr>
            <w:webHidden/>
          </w:rPr>
          <w:fldChar w:fldCharType="separate"/>
        </w:r>
        <w:r w:rsidR="006557CB">
          <w:rPr>
            <w:webHidden/>
          </w:rPr>
          <w:t>50</w:t>
        </w:r>
        <w:r w:rsidR="006557CB">
          <w:rPr>
            <w:webHidden/>
          </w:rPr>
          <w:fldChar w:fldCharType="end"/>
        </w:r>
      </w:hyperlink>
    </w:p>
    <w:p w14:paraId="41046B14" w14:textId="77777777" w:rsidR="00F47813" w:rsidRDefault="00E77B69">
      <w:pPr>
        <w:rPr>
          <w:lang w:val="it-IT"/>
        </w:rPr>
      </w:pPr>
      <w:r>
        <w:rPr>
          <w:noProof/>
          <w:szCs w:val="24"/>
          <w:lang w:val="it-IT"/>
        </w:rPr>
        <w:fldChar w:fldCharType="end"/>
      </w:r>
    </w:p>
    <w:p w14:paraId="618CC13F" w14:textId="77777777" w:rsidR="00F47813" w:rsidRDefault="00F47813">
      <w:pPr>
        <w:pStyle w:val="Special"/>
        <w:tabs>
          <w:tab w:val="right" w:pos="8640"/>
        </w:tabs>
        <w:spacing w:before="720"/>
      </w:pPr>
      <w:r>
        <w:rPr>
          <w:b/>
          <w:sz w:val="32"/>
        </w:rPr>
        <w:t>Figures</w:t>
      </w:r>
      <w:r>
        <w:rPr>
          <w:b/>
          <w:sz w:val="32"/>
        </w:rPr>
        <w:tab/>
      </w:r>
      <w:r>
        <w:t>Page</w:t>
      </w:r>
    </w:p>
    <w:p w14:paraId="6CB24B8B" w14:textId="77777777" w:rsidR="008C14ED" w:rsidRDefault="00E77B69">
      <w:pPr>
        <w:pStyle w:val="Indicedellefigure"/>
        <w:tabs>
          <w:tab w:val="right" w:pos="8630"/>
        </w:tabs>
        <w:rPr>
          <w:rFonts w:asciiTheme="minorHAnsi" w:eastAsiaTheme="minorEastAsia" w:hAnsiTheme="minorHAnsi" w:cstheme="minorBidi"/>
          <w:noProof/>
          <w:sz w:val="22"/>
          <w:szCs w:val="22"/>
          <w:lang w:eastAsia="en-US"/>
        </w:rPr>
      </w:pPr>
      <w:r>
        <w:fldChar w:fldCharType="begin"/>
      </w:r>
      <w:r w:rsidR="00F47813">
        <w:instrText xml:space="preserve"> TOC \h \z \c "Figure" </w:instrText>
      </w:r>
      <w:r>
        <w:fldChar w:fldCharType="separate"/>
      </w:r>
      <w:hyperlink w:anchor="_Toc376015365" w:history="1">
        <w:r w:rsidR="008C14ED" w:rsidRPr="00176462">
          <w:rPr>
            <w:rStyle w:val="Collegamentoipertestuale"/>
          </w:rPr>
          <w:t>Figure 1 - CF-netCDF data model: Dataset and Variable elements [OGC 11-165r2]</w:t>
        </w:r>
        <w:r w:rsidR="008C14ED">
          <w:rPr>
            <w:noProof/>
            <w:webHidden/>
          </w:rPr>
          <w:tab/>
        </w:r>
        <w:r w:rsidR="008C14ED">
          <w:rPr>
            <w:noProof/>
            <w:webHidden/>
          </w:rPr>
          <w:fldChar w:fldCharType="begin"/>
        </w:r>
        <w:r w:rsidR="008C14ED">
          <w:rPr>
            <w:noProof/>
            <w:webHidden/>
          </w:rPr>
          <w:instrText xml:space="preserve"> PAGEREF _Toc376015365 \h </w:instrText>
        </w:r>
        <w:r w:rsidR="008C14ED">
          <w:rPr>
            <w:noProof/>
            <w:webHidden/>
          </w:rPr>
        </w:r>
        <w:r w:rsidR="008C14ED">
          <w:rPr>
            <w:noProof/>
            <w:webHidden/>
          </w:rPr>
          <w:fldChar w:fldCharType="separate"/>
        </w:r>
        <w:r w:rsidR="00A12EC0">
          <w:rPr>
            <w:noProof/>
            <w:webHidden/>
          </w:rPr>
          <w:t>7</w:t>
        </w:r>
        <w:r w:rsidR="008C14ED">
          <w:rPr>
            <w:noProof/>
            <w:webHidden/>
          </w:rPr>
          <w:fldChar w:fldCharType="end"/>
        </w:r>
      </w:hyperlink>
    </w:p>
    <w:p w14:paraId="0F091700"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66" w:history="1">
        <w:r w:rsidR="008C14ED" w:rsidRPr="00176462">
          <w:rPr>
            <w:rStyle w:val="Collegamentoipertestuale"/>
          </w:rPr>
          <w:t>Figure 2 - CF-netCDF data model: Coordinate Variable and Coordinate System elements [OGC 11-165r2]</w:t>
        </w:r>
        <w:r w:rsidR="008C14ED">
          <w:rPr>
            <w:noProof/>
            <w:webHidden/>
          </w:rPr>
          <w:tab/>
        </w:r>
        <w:r w:rsidR="008C14ED">
          <w:rPr>
            <w:noProof/>
            <w:webHidden/>
          </w:rPr>
          <w:fldChar w:fldCharType="begin"/>
        </w:r>
        <w:r w:rsidR="008C14ED">
          <w:rPr>
            <w:noProof/>
            <w:webHidden/>
          </w:rPr>
          <w:instrText xml:space="preserve"> PAGEREF _Toc376015366 \h </w:instrText>
        </w:r>
        <w:r w:rsidR="008C14ED">
          <w:rPr>
            <w:noProof/>
            <w:webHidden/>
          </w:rPr>
        </w:r>
        <w:r w:rsidR="008C14ED">
          <w:rPr>
            <w:noProof/>
            <w:webHidden/>
          </w:rPr>
          <w:fldChar w:fldCharType="separate"/>
        </w:r>
        <w:r w:rsidR="00A12EC0">
          <w:rPr>
            <w:noProof/>
            <w:webHidden/>
          </w:rPr>
          <w:t>8</w:t>
        </w:r>
        <w:r w:rsidR="008C14ED">
          <w:rPr>
            <w:noProof/>
            <w:webHidden/>
          </w:rPr>
          <w:fldChar w:fldCharType="end"/>
        </w:r>
      </w:hyperlink>
    </w:p>
    <w:p w14:paraId="6AC40615"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67" w:history="1">
        <w:r w:rsidR="008C14ED" w:rsidRPr="00176462">
          <w:rPr>
            <w:rStyle w:val="Collegamentoipertestuale"/>
          </w:rPr>
          <w:t>Figure 3 - CF-netCDF data model: Discrete Sampling Geometry elements [OGC 11-165r2]</w:t>
        </w:r>
        <w:r w:rsidR="008C14ED">
          <w:rPr>
            <w:noProof/>
            <w:webHidden/>
          </w:rPr>
          <w:tab/>
        </w:r>
        <w:r w:rsidR="008C14ED">
          <w:rPr>
            <w:noProof/>
            <w:webHidden/>
          </w:rPr>
          <w:fldChar w:fldCharType="begin"/>
        </w:r>
        <w:r w:rsidR="008C14ED">
          <w:rPr>
            <w:noProof/>
            <w:webHidden/>
          </w:rPr>
          <w:instrText xml:space="preserve"> PAGEREF _Toc376015367 \h </w:instrText>
        </w:r>
        <w:r w:rsidR="008C14ED">
          <w:rPr>
            <w:noProof/>
            <w:webHidden/>
          </w:rPr>
        </w:r>
        <w:r w:rsidR="008C14ED">
          <w:rPr>
            <w:noProof/>
            <w:webHidden/>
          </w:rPr>
          <w:fldChar w:fldCharType="separate"/>
        </w:r>
        <w:r w:rsidR="00A12EC0">
          <w:rPr>
            <w:noProof/>
            <w:webHidden/>
          </w:rPr>
          <w:t>9</w:t>
        </w:r>
        <w:r w:rsidR="008C14ED">
          <w:rPr>
            <w:noProof/>
            <w:webHidden/>
          </w:rPr>
          <w:fldChar w:fldCharType="end"/>
        </w:r>
      </w:hyperlink>
    </w:p>
    <w:p w14:paraId="7D2A3E79"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68" w:history="1">
        <w:r w:rsidR="008C14ED" w:rsidRPr="00176462">
          <w:rPr>
            <w:rStyle w:val="Collegamentoipertestuale"/>
          </w:rPr>
          <w:t xml:space="preserve">Figure 4. GML 3.2.1 </w:t>
        </w:r>
        <w:r w:rsidR="008C14ED" w:rsidRPr="00176462">
          <w:rPr>
            <w:rStyle w:val="Collegamentoipertestuale"/>
            <w:rFonts w:ascii="Courier New" w:hAnsi="Courier New" w:cs="Courier New"/>
          </w:rPr>
          <w:t>Coverage</w:t>
        </w:r>
        <w:r w:rsidR="008C14ED" w:rsidRPr="00176462">
          <w:rPr>
            <w:rStyle w:val="Collegamentoipertestuale"/>
          </w:rPr>
          <w:t xml:space="preserve"> structure</w:t>
        </w:r>
        <w:r w:rsidR="008C14ED">
          <w:rPr>
            <w:noProof/>
            <w:webHidden/>
          </w:rPr>
          <w:tab/>
        </w:r>
        <w:r w:rsidR="008C14ED">
          <w:rPr>
            <w:noProof/>
            <w:webHidden/>
          </w:rPr>
          <w:fldChar w:fldCharType="begin"/>
        </w:r>
        <w:r w:rsidR="008C14ED">
          <w:rPr>
            <w:noProof/>
            <w:webHidden/>
          </w:rPr>
          <w:instrText xml:space="preserve"> PAGEREF _Toc376015368 \h </w:instrText>
        </w:r>
        <w:r w:rsidR="008C14ED">
          <w:rPr>
            <w:noProof/>
            <w:webHidden/>
          </w:rPr>
        </w:r>
        <w:r w:rsidR="008C14ED">
          <w:rPr>
            <w:noProof/>
            <w:webHidden/>
          </w:rPr>
          <w:fldChar w:fldCharType="separate"/>
        </w:r>
        <w:r w:rsidR="00A12EC0">
          <w:rPr>
            <w:noProof/>
            <w:webHidden/>
          </w:rPr>
          <w:t>11</w:t>
        </w:r>
        <w:r w:rsidR="008C14ED">
          <w:rPr>
            <w:noProof/>
            <w:webHidden/>
          </w:rPr>
          <w:fldChar w:fldCharType="end"/>
        </w:r>
      </w:hyperlink>
    </w:p>
    <w:p w14:paraId="58ABA8E8"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69" w:history="1">
        <w:r w:rsidR="008C14ED" w:rsidRPr="00176462">
          <w:rPr>
            <w:rStyle w:val="Collegamentoipertestuale"/>
          </w:rPr>
          <w:t xml:space="preserve">Figure 5. </w:t>
        </w:r>
        <w:r w:rsidR="008C14ED" w:rsidRPr="00176462">
          <w:rPr>
            <w:rStyle w:val="Collegamentoipertestuale"/>
            <w:rFonts w:ascii="Courier New" w:hAnsi="Courier New" w:cs="Courier New"/>
          </w:rPr>
          <w:t>GML:DomainSet</w:t>
        </w:r>
        <w:r w:rsidR="008C14ED" w:rsidRPr="00176462">
          <w:rPr>
            <w:rStyle w:val="Collegamentoipertestuale"/>
          </w:rPr>
          <w:t xml:space="preserve"> implementations</w:t>
        </w:r>
        <w:r w:rsidR="008C14ED">
          <w:rPr>
            <w:noProof/>
            <w:webHidden/>
          </w:rPr>
          <w:tab/>
        </w:r>
        <w:r w:rsidR="008C14ED">
          <w:rPr>
            <w:noProof/>
            <w:webHidden/>
          </w:rPr>
          <w:fldChar w:fldCharType="begin"/>
        </w:r>
        <w:r w:rsidR="008C14ED">
          <w:rPr>
            <w:noProof/>
            <w:webHidden/>
          </w:rPr>
          <w:instrText xml:space="preserve"> PAGEREF _Toc376015369 \h </w:instrText>
        </w:r>
        <w:r w:rsidR="008C14ED">
          <w:rPr>
            <w:noProof/>
            <w:webHidden/>
          </w:rPr>
        </w:r>
        <w:r w:rsidR="008C14ED">
          <w:rPr>
            <w:noProof/>
            <w:webHidden/>
          </w:rPr>
          <w:fldChar w:fldCharType="separate"/>
        </w:r>
        <w:r w:rsidR="00A12EC0">
          <w:rPr>
            <w:noProof/>
            <w:webHidden/>
          </w:rPr>
          <w:t>12</w:t>
        </w:r>
        <w:r w:rsidR="008C14ED">
          <w:rPr>
            <w:noProof/>
            <w:webHidden/>
          </w:rPr>
          <w:fldChar w:fldCharType="end"/>
        </w:r>
      </w:hyperlink>
    </w:p>
    <w:p w14:paraId="4C7BBD59"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70" w:history="1">
        <w:r w:rsidR="008C14ED" w:rsidRPr="00176462">
          <w:rPr>
            <w:rStyle w:val="Collegamentoipertestuale"/>
          </w:rPr>
          <w:t>Figure 6. CF-netCDF dataset mapping to GMLCOV data model</w:t>
        </w:r>
        <w:r w:rsidR="008C14ED">
          <w:rPr>
            <w:noProof/>
            <w:webHidden/>
          </w:rPr>
          <w:tab/>
        </w:r>
        <w:r w:rsidR="008C14ED">
          <w:rPr>
            <w:noProof/>
            <w:webHidden/>
          </w:rPr>
          <w:fldChar w:fldCharType="begin"/>
        </w:r>
        <w:r w:rsidR="008C14ED">
          <w:rPr>
            <w:noProof/>
            <w:webHidden/>
          </w:rPr>
          <w:instrText xml:space="preserve"> PAGEREF _Toc376015370 \h </w:instrText>
        </w:r>
        <w:r w:rsidR="008C14ED">
          <w:rPr>
            <w:noProof/>
            <w:webHidden/>
          </w:rPr>
        </w:r>
        <w:r w:rsidR="008C14ED">
          <w:rPr>
            <w:noProof/>
            <w:webHidden/>
          </w:rPr>
          <w:fldChar w:fldCharType="separate"/>
        </w:r>
        <w:r w:rsidR="00A12EC0">
          <w:rPr>
            <w:noProof/>
            <w:webHidden/>
          </w:rPr>
          <w:t>25</w:t>
        </w:r>
        <w:r w:rsidR="008C14ED">
          <w:rPr>
            <w:noProof/>
            <w:webHidden/>
          </w:rPr>
          <w:fldChar w:fldCharType="end"/>
        </w:r>
      </w:hyperlink>
    </w:p>
    <w:p w14:paraId="421BDCD8"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71" w:history="1">
        <w:r w:rsidR="008C14ED" w:rsidRPr="00176462">
          <w:rPr>
            <w:rStyle w:val="Collegamentoipertestuale"/>
          </w:rPr>
          <w:t>Figure 7. CF-netCDF discrete sampling geometries mapping to GMLCOV data model</w:t>
        </w:r>
        <w:r w:rsidR="008C14ED">
          <w:rPr>
            <w:noProof/>
            <w:webHidden/>
          </w:rPr>
          <w:tab/>
        </w:r>
        <w:r w:rsidR="008C14ED">
          <w:rPr>
            <w:noProof/>
            <w:webHidden/>
          </w:rPr>
          <w:fldChar w:fldCharType="begin"/>
        </w:r>
        <w:r w:rsidR="008C14ED">
          <w:rPr>
            <w:noProof/>
            <w:webHidden/>
          </w:rPr>
          <w:instrText xml:space="preserve"> PAGEREF _Toc376015371 \h </w:instrText>
        </w:r>
        <w:r w:rsidR="008C14ED">
          <w:rPr>
            <w:noProof/>
            <w:webHidden/>
          </w:rPr>
        </w:r>
        <w:r w:rsidR="008C14ED">
          <w:rPr>
            <w:noProof/>
            <w:webHidden/>
          </w:rPr>
          <w:fldChar w:fldCharType="separate"/>
        </w:r>
        <w:r w:rsidR="00A12EC0">
          <w:rPr>
            <w:noProof/>
            <w:webHidden/>
          </w:rPr>
          <w:t>26</w:t>
        </w:r>
        <w:r w:rsidR="008C14ED">
          <w:rPr>
            <w:noProof/>
            <w:webHidden/>
          </w:rPr>
          <w:fldChar w:fldCharType="end"/>
        </w:r>
      </w:hyperlink>
    </w:p>
    <w:p w14:paraId="41F41852"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72" w:history="1">
        <w:r w:rsidR="008C14ED" w:rsidRPr="00176462">
          <w:rPr>
            <w:rStyle w:val="Collegamentoipertestuale"/>
          </w:rPr>
          <w:t>Figure 8. Supported CF-netCDF Coverage encodings</w:t>
        </w:r>
        <w:r w:rsidR="008C14ED">
          <w:rPr>
            <w:noProof/>
            <w:webHidden/>
          </w:rPr>
          <w:tab/>
        </w:r>
        <w:r w:rsidR="008C14ED">
          <w:rPr>
            <w:noProof/>
            <w:webHidden/>
          </w:rPr>
          <w:fldChar w:fldCharType="begin"/>
        </w:r>
        <w:r w:rsidR="008C14ED">
          <w:rPr>
            <w:noProof/>
            <w:webHidden/>
          </w:rPr>
          <w:instrText xml:space="preserve"> PAGEREF _Toc376015372 \h </w:instrText>
        </w:r>
        <w:r w:rsidR="008C14ED">
          <w:rPr>
            <w:noProof/>
            <w:webHidden/>
          </w:rPr>
        </w:r>
        <w:r w:rsidR="008C14ED">
          <w:rPr>
            <w:noProof/>
            <w:webHidden/>
          </w:rPr>
          <w:fldChar w:fldCharType="separate"/>
        </w:r>
        <w:r w:rsidR="00A12EC0">
          <w:rPr>
            <w:noProof/>
            <w:webHidden/>
          </w:rPr>
          <w:t>28</w:t>
        </w:r>
        <w:r w:rsidR="008C14ED">
          <w:rPr>
            <w:noProof/>
            <w:webHidden/>
          </w:rPr>
          <w:fldChar w:fldCharType="end"/>
        </w:r>
      </w:hyperlink>
    </w:p>
    <w:p w14:paraId="4C55D110" w14:textId="77777777" w:rsidR="008C14ED" w:rsidRDefault="00817F35">
      <w:pPr>
        <w:pStyle w:val="Indicedellefigure"/>
        <w:tabs>
          <w:tab w:val="right" w:pos="8630"/>
        </w:tabs>
        <w:rPr>
          <w:rFonts w:asciiTheme="minorHAnsi" w:eastAsiaTheme="minorEastAsia" w:hAnsiTheme="minorHAnsi" w:cstheme="minorBidi"/>
          <w:noProof/>
          <w:sz w:val="22"/>
          <w:szCs w:val="22"/>
          <w:lang w:eastAsia="en-US"/>
        </w:rPr>
      </w:pPr>
      <w:hyperlink w:anchor="_Toc376015373" w:history="1">
        <w:r w:rsidR="008C14ED" w:rsidRPr="00176462">
          <w:rPr>
            <w:rStyle w:val="Collegamentoipertestuale"/>
          </w:rPr>
          <w:t xml:space="preserve">Figure 9. An example of service operation response returning a complex </w:t>
        </w:r>
        <w:r w:rsidR="008C14ED" w:rsidRPr="00176462">
          <w:rPr>
            <w:rStyle w:val="Collegamentoipertestuale"/>
            <w:i/>
          </w:rPr>
          <w:t>ncML-Dataset</w:t>
        </w:r>
        <w:r w:rsidR="008C14ED">
          <w:rPr>
            <w:noProof/>
            <w:webHidden/>
          </w:rPr>
          <w:tab/>
        </w:r>
        <w:r w:rsidR="008C14ED">
          <w:rPr>
            <w:noProof/>
            <w:webHidden/>
          </w:rPr>
          <w:fldChar w:fldCharType="begin"/>
        </w:r>
        <w:r w:rsidR="008C14ED">
          <w:rPr>
            <w:noProof/>
            <w:webHidden/>
          </w:rPr>
          <w:instrText xml:space="preserve"> PAGEREF _Toc376015373 \h </w:instrText>
        </w:r>
        <w:r w:rsidR="008C14ED">
          <w:rPr>
            <w:noProof/>
            <w:webHidden/>
          </w:rPr>
        </w:r>
        <w:r w:rsidR="008C14ED">
          <w:rPr>
            <w:noProof/>
            <w:webHidden/>
          </w:rPr>
          <w:fldChar w:fldCharType="separate"/>
        </w:r>
        <w:r w:rsidR="00A12EC0">
          <w:rPr>
            <w:noProof/>
            <w:webHidden/>
          </w:rPr>
          <w:t>31</w:t>
        </w:r>
        <w:r w:rsidR="008C14ED">
          <w:rPr>
            <w:noProof/>
            <w:webHidden/>
          </w:rPr>
          <w:fldChar w:fldCharType="end"/>
        </w:r>
      </w:hyperlink>
    </w:p>
    <w:p w14:paraId="18E46D5F" w14:textId="77777777" w:rsidR="00F47813" w:rsidRDefault="00E77B69">
      <w:r>
        <w:fldChar w:fldCharType="end"/>
      </w:r>
    </w:p>
    <w:p w14:paraId="0E448ADD" w14:textId="77777777" w:rsidR="00F47813" w:rsidRDefault="00F47813">
      <w:pPr>
        <w:pStyle w:val="Special"/>
        <w:tabs>
          <w:tab w:val="right" w:pos="8640"/>
        </w:tabs>
        <w:spacing w:before="720"/>
        <w:rPr>
          <w:b/>
          <w:sz w:val="32"/>
        </w:rPr>
      </w:pPr>
      <w:r>
        <w:rPr>
          <w:b/>
          <w:sz w:val="32"/>
        </w:rPr>
        <w:t>Tables</w:t>
      </w:r>
      <w:r>
        <w:rPr>
          <w:b/>
          <w:sz w:val="32"/>
        </w:rPr>
        <w:tab/>
      </w:r>
      <w:r>
        <w:t>Page</w:t>
      </w:r>
    </w:p>
    <w:p w14:paraId="0DB8ED2A" w14:textId="77777777" w:rsidR="008C14ED" w:rsidRDefault="00E77B69">
      <w:pPr>
        <w:pStyle w:val="Indicedellefigure"/>
        <w:tabs>
          <w:tab w:val="right" w:leader="dot" w:pos="8630"/>
        </w:tabs>
        <w:rPr>
          <w:rFonts w:asciiTheme="minorHAnsi" w:eastAsiaTheme="minorEastAsia" w:hAnsiTheme="minorHAnsi" w:cstheme="minorBidi"/>
          <w:noProof/>
          <w:sz w:val="22"/>
          <w:szCs w:val="22"/>
          <w:lang w:eastAsia="en-US"/>
        </w:rPr>
      </w:pPr>
      <w:r>
        <w:fldChar w:fldCharType="begin"/>
      </w:r>
      <w:r w:rsidR="00F47813">
        <w:instrText xml:space="preserve"> TOC \h \z \c "Table" </w:instrText>
      </w:r>
      <w:r>
        <w:fldChar w:fldCharType="separate"/>
      </w:r>
      <w:hyperlink w:anchor="_Toc376015374" w:history="1">
        <w:r w:rsidR="008C14ED" w:rsidRPr="001A33D3">
          <w:rPr>
            <w:rStyle w:val="Collegamentoipertestuale"/>
          </w:rPr>
          <w:t>Table 1.  Encoding rules for CF-netCDF dataset</w:t>
        </w:r>
        <w:r w:rsidR="008C14ED">
          <w:rPr>
            <w:noProof/>
            <w:webHidden/>
          </w:rPr>
          <w:tab/>
        </w:r>
        <w:r w:rsidR="008C14ED">
          <w:rPr>
            <w:noProof/>
            <w:webHidden/>
          </w:rPr>
          <w:fldChar w:fldCharType="begin"/>
        </w:r>
        <w:r w:rsidR="008C14ED">
          <w:rPr>
            <w:noProof/>
            <w:webHidden/>
          </w:rPr>
          <w:instrText xml:space="preserve"> PAGEREF _Toc376015374 \h </w:instrText>
        </w:r>
        <w:r w:rsidR="008C14ED">
          <w:rPr>
            <w:noProof/>
            <w:webHidden/>
          </w:rPr>
        </w:r>
        <w:r w:rsidR="008C14ED">
          <w:rPr>
            <w:noProof/>
            <w:webHidden/>
          </w:rPr>
          <w:fldChar w:fldCharType="separate"/>
        </w:r>
        <w:r w:rsidR="00A12EC0">
          <w:rPr>
            <w:noProof/>
            <w:webHidden/>
          </w:rPr>
          <w:t>12</w:t>
        </w:r>
        <w:r w:rsidR="008C14ED">
          <w:rPr>
            <w:noProof/>
            <w:webHidden/>
          </w:rPr>
          <w:fldChar w:fldCharType="end"/>
        </w:r>
      </w:hyperlink>
    </w:p>
    <w:p w14:paraId="0A6F17E3" w14:textId="77777777" w:rsidR="008C14ED" w:rsidRDefault="00817F35">
      <w:pPr>
        <w:pStyle w:val="Indicedellefigure"/>
        <w:tabs>
          <w:tab w:val="right" w:leader="dot" w:pos="8630"/>
        </w:tabs>
        <w:rPr>
          <w:rFonts w:asciiTheme="minorHAnsi" w:eastAsiaTheme="minorEastAsia" w:hAnsiTheme="minorHAnsi" w:cstheme="minorBidi"/>
          <w:noProof/>
          <w:sz w:val="22"/>
          <w:szCs w:val="22"/>
          <w:lang w:eastAsia="en-US"/>
        </w:rPr>
      </w:pPr>
      <w:hyperlink w:anchor="_Toc376015375" w:history="1">
        <w:r w:rsidR="008C14ED" w:rsidRPr="001A33D3">
          <w:rPr>
            <w:rStyle w:val="Collegamentoipertestuale"/>
          </w:rPr>
          <w:t>Table 2. Encoding rules for CF_Variable</w:t>
        </w:r>
        <w:r w:rsidR="008C14ED">
          <w:rPr>
            <w:noProof/>
            <w:webHidden/>
          </w:rPr>
          <w:tab/>
        </w:r>
        <w:r w:rsidR="008C14ED">
          <w:rPr>
            <w:noProof/>
            <w:webHidden/>
          </w:rPr>
          <w:fldChar w:fldCharType="begin"/>
        </w:r>
        <w:r w:rsidR="008C14ED">
          <w:rPr>
            <w:noProof/>
            <w:webHidden/>
          </w:rPr>
          <w:instrText xml:space="preserve"> PAGEREF _Toc376015375 \h </w:instrText>
        </w:r>
        <w:r w:rsidR="008C14ED">
          <w:rPr>
            <w:noProof/>
            <w:webHidden/>
          </w:rPr>
        </w:r>
        <w:r w:rsidR="008C14ED">
          <w:rPr>
            <w:noProof/>
            <w:webHidden/>
          </w:rPr>
          <w:fldChar w:fldCharType="separate"/>
        </w:r>
        <w:r w:rsidR="00A12EC0">
          <w:rPr>
            <w:noProof/>
            <w:webHidden/>
          </w:rPr>
          <w:t>14</w:t>
        </w:r>
        <w:r w:rsidR="008C14ED">
          <w:rPr>
            <w:noProof/>
            <w:webHidden/>
          </w:rPr>
          <w:fldChar w:fldCharType="end"/>
        </w:r>
      </w:hyperlink>
    </w:p>
    <w:p w14:paraId="62F418B5" w14:textId="77777777" w:rsidR="008C14ED" w:rsidRDefault="00817F35">
      <w:pPr>
        <w:pStyle w:val="Indicedellefigure"/>
        <w:tabs>
          <w:tab w:val="right" w:leader="dot" w:pos="8630"/>
        </w:tabs>
        <w:rPr>
          <w:rFonts w:asciiTheme="minorHAnsi" w:eastAsiaTheme="minorEastAsia" w:hAnsiTheme="minorHAnsi" w:cstheme="minorBidi"/>
          <w:noProof/>
          <w:sz w:val="22"/>
          <w:szCs w:val="22"/>
          <w:lang w:eastAsia="en-US"/>
        </w:rPr>
      </w:pPr>
      <w:hyperlink w:anchor="_Toc376015376" w:history="1">
        <w:r w:rsidR="008C14ED" w:rsidRPr="001A33D3">
          <w:rPr>
            <w:rStyle w:val="Collegamentoipertestuale"/>
          </w:rPr>
          <w:t>Table 3. Encoding rules for CF-netCDF CoordinateSystem</w:t>
        </w:r>
        <w:r w:rsidR="008C14ED">
          <w:rPr>
            <w:noProof/>
            <w:webHidden/>
          </w:rPr>
          <w:tab/>
        </w:r>
        <w:r w:rsidR="008C14ED">
          <w:rPr>
            <w:noProof/>
            <w:webHidden/>
          </w:rPr>
          <w:fldChar w:fldCharType="begin"/>
        </w:r>
        <w:r w:rsidR="008C14ED">
          <w:rPr>
            <w:noProof/>
            <w:webHidden/>
          </w:rPr>
          <w:instrText xml:space="preserve"> PAGEREF _Toc376015376 \h </w:instrText>
        </w:r>
        <w:r w:rsidR="008C14ED">
          <w:rPr>
            <w:noProof/>
            <w:webHidden/>
          </w:rPr>
        </w:r>
        <w:r w:rsidR="008C14ED">
          <w:rPr>
            <w:noProof/>
            <w:webHidden/>
          </w:rPr>
          <w:fldChar w:fldCharType="separate"/>
        </w:r>
        <w:r w:rsidR="00A12EC0">
          <w:rPr>
            <w:noProof/>
            <w:webHidden/>
          </w:rPr>
          <w:t>18</w:t>
        </w:r>
        <w:r w:rsidR="008C14ED">
          <w:rPr>
            <w:noProof/>
            <w:webHidden/>
          </w:rPr>
          <w:fldChar w:fldCharType="end"/>
        </w:r>
      </w:hyperlink>
    </w:p>
    <w:p w14:paraId="4964CF44" w14:textId="77777777" w:rsidR="008C14ED" w:rsidRDefault="00817F35">
      <w:pPr>
        <w:pStyle w:val="Indicedellefigure"/>
        <w:tabs>
          <w:tab w:val="right" w:leader="dot" w:pos="8630"/>
        </w:tabs>
        <w:rPr>
          <w:rFonts w:asciiTheme="minorHAnsi" w:eastAsiaTheme="minorEastAsia" w:hAnsiTheme="minorHAnsi" w:cstheme="minorBidi"/>
          <w:noProof/>
          <w:sz w:val="22"/>
          <w:szCs w:val="22"/>
          <w:lang w:eastAsia="en-US"/>
        </w:rPr>
      </w:pPr>
      <w:hyperlink w:anchor="_Toc376015377" w:history="1">
        <w:r w:rsidR="008C14ED" w:rsidRPr="001A33D3">
          <w:rPr>
            <w:rStyle w:val="Collegamentoipertestuale"/>
          </w:rPr>
          <w:t>Table 4 - Encoding rules for CF-netCDF DiscreteSamplingGeometry</w:t>
        </w:r>
        <w:r w:rsidR="008C14ED">
          <w:rPr>
            <w:noProof/>
            <w:webHidden/>
          </w:rPr>
          <w:tab/>
        </w:r>
        <w:r w:rsidR="008C14ED">
          <w:rPr>
            <w:noProof/>
            <w:webHidden/>
          </w:rPr>
          <w:fldChar w:fldCharType="begin"/>
        </w:r>
        <w:r w:rsidR="008C14ED">
          <w:rPr>
            <w:noProof/>
            <w:webHidden/>
          </w:rPr>
          <w:instrText xml:space="preserve"> PAGEREF _Toc376015377 \h </w:instrText>
        </w:r>
        <w:r w:rsidR="008C14ED">
          <w:rPr>
            <w:noProof/>
            <w:webHidden/>
          </w:rPr>
        </w:r>
        <w:r w:rsidR="008C14ED">
          <w:rPr>
            <w:noProof/>
            <w:webHidden/>
          </w:rPr>
          <w:fldChar w:fldCharType="separate"/>
        </w:r>
        <w:r w:rsidR="00A12EC0">
          <w:rPr>
            <w:noProof/>
            <w:webHidden/>
          </w:rPr>
          <w:t>20</w:t>
        </w:r>
        <w:r w:rsidR="008C14ED">
          <w:rPr>
            <w:noProof/>
            <w:webHidden/>
          </w:rPr>
          <w:fldChar w:fldCharType="end"/>
        </w:r>
      </w:hyperlink>
    </w:p>
    <w:p w14:paraId="3B7032AE" w14:textId="77777777" w:rsidR="008C14ED" w:rsidRDefault="00817F35">
      <w:pPr>
        <w:pStyle w:val="Indicedellefigure"/>
        <w:tabs>
          <w:tab w:val="right" w:leader="dot" w:pos="8630"/>
        </w:tabs>
        <w:rPr>
          <w:rFonts w:asciiTheme="minorHAnsi" w:eastAsiaTheme="minorEastAsia" w:hAnsiTheme="minorHAnsi" w:cstheme="minorBidi"/>
          <w:noProof/>
          <w:sz w:val="22"/>
          <w:szCs w:val="22"/>
          <w:lang w:eastAsia="en-US"/>
        </w:rPr>
      </w:pPr>
      <w:hyperlink w:anchor="_Toc376015378" w:history="1">
        <w:r w:rsidR="008C14ED" w:rsidRPr="001A33D3">
          <w:rPr>
            <w:rStyle w:val="Collegamentoipertestuale"/>
          </w:rPr>
          <w:t>Table 7.</w:t>
        </w:r>
        <w:r w:rsidR="008C14ED" w:rsidRPr="001A33D3">
          <w:rPr>
            <w:rStyle w:val="Collegamentoipertestuale"/>
            <w:i/>
            <w:iCs/>
          </w:rPr>
          <w:t xml:space="preserve"> Multipart possible strategies</w:t>
        </w:r>
        <w:r w:rsidR="008C14ED">
          <w:rPr>
            <w:noProof/>
            <w:webHidden/>
          </w:rPr>
          <w:tab/>
        </w:r>
        <w:r w:rsidR="008C14ED">
          <w:rPr>
            <w:noProof/>
            <w:webHidden/>
          </w:rPr>
          <w:fldChar w:fldCharType="begin"/>
        </w:r>
        <w:r w:rsidR="008C14ED">
          <w:rPr>
            <w:noProof/>
            <w:webHidden/>
          </w:rPr>
          <w:instrText xml:space="preserve"> PAGEREF _Toc376015378 \h </w:instrText>
        </w:r>
        <w:r w:rsidR="008C14ED">
          <w:rPr>
            <w:noProof/>
            <w:webHidden/>
          </w:rPr>
        </w:r>
        <w:r w:rsidR="008C14ED">
          <w:rPr>
            <w:noProof/>
            <w:webHidden/>
          </w:rPr>
          <w:fldChar w:fldCharType="separate"/>
        </w:r>
        <w:r w:rsidR="00A12EC0">
          <w:rPr>
            <w:noProof/>
            <w:webHidden/>
          </w:rPr>
          <w:t>32</w:t>
        </w:r>
        <w:r w:rsidR="008C14ED">
          <w:rPr>
            <w:noProof/>
            <w:webHidden/>
          </w:rPr>
          <w:fldChar w:fldCharType="end"/>
        </w:r>
      </w:hyperlink>
    </w:p>
    <w:p w14:paraId="6F8E5A4B" w14:textId="77777777" w:rsidR="00F47813" w:rsidRDefault="00E77B69" w:rsidP="00115DDE">
      <w:pPr>
        <w:ind w:left="567" w:hanging="567"/>
      </w:pPr>
      <w:r>
        <w:fldChar w:fldCharType="end"/>
      </w:r>
    </w:p>
    <w:p w14:paraId="6B3B46EF" w14:textId="77777777" w:rsidR="00797840" w:rsidRDefault="00797840" w:rsidP="00797840">
      <w:pPr>
        <w:pStyle w:val="OGCClause"/>
      </w:pPr>
      <w:bookmarkStart w:id="2" w:name="_Toc218852399"/>
      <w:bookmarkStart w:id="3" w:name="_Toc401494929"/>
      <w:bookmarkStart w:id="4" w:name="_Toc332710531"/>
      <w:bookmarkStart w:id="5" w:name="_Toc344462252"/>
      <w:bookmarkStart w:id="6" w:name="_Toc344492561"/>
      <w:bookmarkStart w:id="7" w:name="_Toc195411386"/>
      <w:bookmarkStart w:id="8" w:name="_Toc197233174"/>
      <w:r>
        <w:lastRenderedPageBreak/>
        <w:t>Abstract</w:t>
      </w:r>
      <w:bookmarkEnd w:id="2"/>
      <w:bookmarkEnd w:id="3"/>
    </w:p>
    <w:p w14:paraId="6BA2A49B" w14:textId="2E34CD6B" w:rsidR="00D048B8" w:rsidRPr="00F43213" w:rsidRDefault="00797840" w:rsidP="00D048B8">
      <w:r w:rsidRPr="00F43213">
        <w:t xml:space="preserve">The OGC </w:t>
      </w:r>
      <w:r w:rsidR="008C2096">
        <w:t>CF-</w:t>
      </w:r>
      <w:r w:rsidRPr="00F43213">
        <w:t xml:space="preserve">netCDF </w:t>
      </w:r>
      <w:r w:rsidR="008C2096">
        <w:t>data model supports multi-dimensional gridded data and multi-dimensional multi-point data,</w:t>
      </w:r>
      <w:r w:rsidRPr="00F43213">
        <w:t xml:space="preserve"> representing space and time-varying phenomena.</w:t>
      </w:r>
      <w:r w:rsidR="00D048B8">
        <w:t xml:space="preserve"> In particular, this extension standard is limited to multi-point, and regular and warped grids.</w:t>
      </w:r>
    </w:p>
    <w:p w14:paraId="1BB06636" w14:textId="77777777" w:rsidR="00D048B8" w:rsidRDefault="00D048B8" w:rsidP="00797840"/>
    <w:p w14:paraId="1BAB9CF5" w14:textId="7B592725" w:rsidR="00797840" w:rsidRDefault="00797840" w:rsidP="00797840">
      <w:r>
        <w:t xml:space="preserve">This standard specifies the CF-netCDF data model </w:t>
      </w:r>
      <w:r w:rsidR="008C2096">
        <w:t xml:space="preserve">encoding using </w:t>
      </w:r>
      <w:r>
        <w:t xml:space="preserve">the </w:t>
      </w:r>
      <w:r w:rsidR="008C2096">
        <w:t>OGC</w:t>
      </w:r>
      <w:r>
        <w:t xml:space="preserve"> </w:t>
      </w:r>
      <w:r w:rsidR="008C2096">
        <w:t xml:space="preserve">GML 3.2.1 coverage application </w:t>
      </w:r>
      <w:r>
        <w:t>schema</w:t>
      </w:r>
      <w:r w:rsidR="006F0C64">
        <w:t>, as well as CF-netCDF data exchange format and protocol encoding</w:t>
      </w:r>
      <w:r>
        <w:t xml:space="preserve">. </w:t>
      </w:r>
    </w:p>
    <w:p w14:paraId="784B1C8A" w14:textId="43C830F7" w:rsidR="00D048B8" w:rsidRDefault="00D048B8" w:rsidP="00797840">
      <w:r>
        <w:t>This standard specifies</w:t>
      </w:r>
      <w:r w:rsidR="006F0C64">
        <w:t>:</w:t>
      </w:r>
      <w:r>
        <w:t xml:space="preserve"> </w:t>
      </w:r>
      <w:r w:rsidR="006F0C64">
        <w:t xml:space="preserve">(a) </w:t>
      </w:r>
      <w:r>
        <w:t>the CF-netCDF GML encod</w:t>
      </w:r>
      <w:r w:rsidR="006F0C64">
        <w:t>ing to be used by OGC standards; (b) the CF-netCDF data format exchanged using OGC standards; (c) the Internet protocol characteristics to effectively exchange CF-netCDF data.</w:t>
      </w:r>
    </w:p>
    <w:p w14:paraId="5D74DFA4" w14:textId="77777777" w:rsidR="00FD701F" w:rsidRDefault="00FD701F" w:rsidP="00797840"/>
    <w:p w14:paraId="3626FD67" w14:textId="638917F3" w:rsidR="00FD701F" w:rsidRDefault="00FD701F" w:rsidP="00FD701F">
      <w:r>
        <w:rPr>
          <w:color w:val="000000"/>
        </w:rPr>
        <w:t xml:space="preserve">As per the GML 3.3. standard, GML 3.3 imports the 3.2 schema. The canonical location of the 3.2 all components schema document for 3.3 is </w:t>
      </w:r>
      <w:hyperlink r:id="rId9" w:tgtFrame="_blank" w:tooltip="http://schemas.opengis.net/gml/3.2.1/gml.xsd" w:history="1">
        <w:r>
          <w:rPr>
            <w:rStyle w:val="Collegamentoipertestuale"/>
          </w:rPr>
          <w:t>http://schemas.opengis.net/gml/3.2.1/gml.xsd</w:t>
        </w:r>
      </w:hyperlink>
    </w:p>
    <w:p w14:paraId="6AE24416" w14:textId="77777777" w:rsidR="00FD701F" w:rsidRDefault="00FD701F" w:rsidP="00797840"/>
    <w:p w14:paraId="6842F198" w14:textId="47FC99BA" w:rsidR="00797840" w:rsidRDefault="00797840" w:rsidP="00595F5C">
      <w:pPr>
        <w:pStyle w:val="OGCClause"/>
      </w:pPr>
      <w:bookmarkStart w:id="9" w:name="_Toc401494930"/>
      <w:bookmarkEnd w:id="4"/>
      <w:bookmarkEnd w:id="5"/>
      <w:bookmarkEnd w:id="6"/>
      <w:r>
        <w:lastRenderedPageBreak/>
        <w:t>Keywords</w:t>
      </w:r>
      <w:bookmarkEnd w:id="9"/>
    </w:p>
    <w:p w14:paraId="5A114565" w14:textId="52D801C1" w:rsidR="00C0143B" w:rsidRPr="00914288" w:rsidRDefault="00C0143B" w:rsidP="00C0143B">
      <w:r w:rsidRPr="00914288">
        <w:t>Ogcdoc, netcdf, cf-netcf, encoding extension, multi-dimensional</w:t>
      </w:r>
      <w:r w:rsidR="00914288" w:rsidRPr="00914288">
        <w:t>, gml</w:t>
      </w:r>
      <w:r w:rsidR="006F0C64">
        <w:t>, data format.</w:t>
      </w:r>
    </w:p>
    <w:p w14:paraId="432AE868" w14:textId="77777777" w:rsidR="00F47813" w:rsidRDefault="00F47813" w:rsidP="00595F5C">
      <w:pPr>
        <w:pStyle w:val="OGCClause"/>
      </w:pPr>
      <w:bookmarkStart w:id="10" w:name="_Toc401494931"/>
      <w:r>
        <w:lastRenderedPageBreak/>
        <w:t>Preface</w:t>
      </w:r>
      <w:bookmarkEnd w:id="7"/>
      <w:bookmarkEnd w:id="8"/>
      <w:bookmarkEnd w:id="10"/>
    </w:p>
    <w:p w14:paraId="3555B720" w14:textId="0128987F" w:rsidR="00D0426B" w:rsidRDefault="00F47813">
      <w:pPr>
        <w:rPr>
          <w:lang w:val="en-GB"/>
        </w:rPr>
      </w:pPr>
      <w:r>
        <w:rPr>
          <w:lang w:val="en-GB"/>
        </w:rPr>
        <w:t>This Discussion Paper describes a draft standard</w:t>
      </w:r>
      <w:r w:rsidR="005437CE">
        <w:rPr>
          <w:lang w:val="en-GB"/>
        </w:rPr>
        <w:t xml:space="preserve">: </w:t>
      </w:r>
      <w:r>
        <w:rPr>
          <w:lang w:val="en-GB"/>
        </w:rPr>
        <w:t xml:space="preserve">an extension of the </w:t>
      </w:r>
      <w:r w:rsidR="00D0426B">
        <w:rPr>
          <w:lang w:val="en-GB"/>
        </w:rPr>
        <w:t xml:space="preserve">CF-netCDF 3.0 data model [OGC </w:t>
      </w:r>
      <w:r w:rsidR="00D0426B">
        <w:t>11-165r02</w:t>
      </w:r>
      <w:r w:rsidR="00D0426B">
        <w:rPr>
          <w:lang w:val="en-GB"/>
        </w:rPr>
        <w:t>].</w:t>
      </w:r>
    </w:p>
    <w:p w14:paraId="6022ACAE" w14:textId="29CA6D97" w:rsidR="006946A6" w:rsidRDefault="00D0426B">
      <w:pPr>
        <w:rPr>
          <w:lang w:val="en-GB"/>
        </w:rPr>
      </w:pPr>
      <w:r>
        <w:rPr>
          <w:lang w:val="en-GB"/>
        </w:rPr>
        <w:t xml:space="preserve">This extension is required to encode </w:t>
      </w:r>
      <w:r w:rsidRPr="00EB71A8">
        <w:rPr>
          <w:lang w:val="en-GB"/>
        </w:rPr>
        <w:t xml:space="preserve">CF-netCDF 3.0 </w:t>
      </w:r>
      <w:r>
        <w:rPr>
          <w:lang w:val="en-GB"/>
        </w:rPr>
        <w:t xml:space="preserve">datasets using the </w:t>
      </w:r>
      <w:r w:rsidR="001402D6">
        <w:rPr>
          <w:lang w:val="en-GB"/>
        </w:rPr>
        <w:t>“</w:t>
      </w:r>
      <w:r w:rsidR="00A15264">
        <w:rPr>
          <w:lang w:val="en-GB"/>
        </w:rPr>
        <w:t>OGC GML Application Schema - Coverages</w:t>
      </w:r>
      <w:r w:rsidR="001402D6">
        <w:rPr>
          <w:lang w:val="en-GB"/>
        </w:rPr>
        <w:t>” specification</w:t>
      </w:r>
      <w:r w:rsidR="00F47813">
        <w:rPr>
          <w:lang w:val="en-GB"/>
        </w:rPr>
        <w:t xml:space="preserve"> [OGC 0</w:t>
      </w:r>
      <w:r w:rsidR="005437CE">
        <w:rPr>
          <w:lang w:val="en-GB"/>
        </w:rPr>
        <w:t>9</w:t>
      </w:r>
      <w:r w:rsidR="00F47813">
        <w:rPr>
          <w:lang w:val="en-GB"/>
        </w:rPr>
        <w:t>-</w:t>
      </w:r>
      <w:r w:rsidR="00A15264">
        <w:rPr>
          <w:lang w:val="en-GB"/>
        </w:rPr>
        <w:t>146</w:t>
      </w:r>
      <w:r w:rsidR="00F47813">
        <w:rPr>
          <w:lang w:val="en-GB"/>
        </w:rPr>
        <w:t>r</w:t>
      </w:r>
      <w:r w:rsidR="00A15264">
        <w:rPr>
          <w:lang w:val="en-GB"/>
        </w:rPr>
        <w:t>1</w:t>
      </w:r>
      <w:r w:rsidR="00F47813">
        <w:rPr>
          <w:lang w:val="en-GB"/>
        </w:rPr>
        <w:t>]</w:t>
      </w:r>
      <w:r w:rsidR="00E60CA8">
        <w:rPr>
          <w:lang w:val="en-GB"/>
        </w:rPr>
        <w:t xml:space="preserve"> and to exchange CF-netCDF datasets</w:t>
      </w:r>
      <w:r w:rsidR="00F47813">
        <w:rPr>
          <w:lang w:val="en-GB"/>
        </w:rPr>
        <w:t xml:space="preserve">. </w:t>
      </w:r>
    </w:p>
    <w:p w14:paraId="2D477351" w14:textId="319AF49E" w:rsidR="00F47813" w:rsidRDefault="00F47813">
      <w:pPr>
        <w:rPr>
          <w:lang w:val="en-GB"/>
        </w:rPr>
      </w:pPr>
    </w:p>
    <w:p w14:paraId="6ACFF147" w14:textId="77777777" w:rsidR="00C76D89" w:rsidRDefault="00C76D89"/>
    <w:p w14:paraId="2C2D9039" w14:textId="77777777" w:rsidR="00F47813" w:rsidRDefault="00F47813">
      <w:r>
        <w:t>Suggested additions, changes, and comments on this draft standard are welcome and encouraged. Such suggestions may be submitted by email message or by making suggested changes in an edited copy of this document.</w:t>
      </w:r>
    </w:p>
    <w:p w14:paraId="6B02AFAC" w14:textId="77777777" w:rsidR="00F47813" w:rsidRDefault="00F47813" w:rsidP="00595F5C">
      <w:pPr>
        <w:pStyle w:val="StyleOGCClauseBefore36pt"/>
      </w:pPr>
      <w:bookmarkStart w:id="11" w:name="_Toc401494932"/>
      <w:r>
        <w:lastRenderedPageBreak/>
        <w:t>Document terms and definitions</w:t>
      </w:r>
      <w:bookmarkEnd w:id="11"/>
    </w:p>
    <w:p w14:paraId="611A58F0" w14:textId="77777777" w:rsidR="00F47813" w:rsidRDefault="00F47813">
      <w:r>
        <w:t>This document uses the standard terms defined in Subclause 5.3 of [</w:t>
      </w:r>
      <w:r>
        <w:rPr>
          <w:lang w:eastAsia="de-DE"/>
        </w:rPr>
        <w:t>OGC 06-121r</w:t>
      </w:r>
      <w:r w:rsidR="006946A6">
        <w:rPr>
          <w:lang w:eastAsia="de-DE"/>
        </w:rPr>
        <w:t>9</w:t>
      </w:r>
      <w:r>
        <w:rPr>
          <w:lang w:eastAsia="de-DE"/>
        </w:rPr>
        <w:t xml:space="preserve">], which is based on the </w:t>
      </w:r>
      <w:r>
        <w:rPr>
          <w:color w:val="000000"/>
        </w:rPr>
        <w:t>ISO/IEC Directives, Part 2. Rules for the structure and drafting of International Standards</w:t>
      </w:r>
      <w:r>
        <w:t>. In particular, the word “shall” (not “must”) is the verb form used to indicate a requirement to be strictly followed to conform to this standard.</w:t>
      </w:r>
    </w:p>
    <w:p w14:paraId="4AD2C7FA" w14:textId="77777777" w:rsidR="00A62B17" w:rsidRDefault="00A62B17" w:rsidP="00A62B17">
      <w:pPr>
        <w:pStyle w:val="OGCClause"/>
      </w:pPr>
      <w:bookmarkStart w:id="12" w:name="_Toc401494933"/>
      <w:r>
        <w:lastRenderedPageBreak/>
        <w:t>Submitting organizations</w:t>
      </w:r>
      <w:bookmarkEnd w:id="12"/>
    </w:p>
    <w:p w14:paraId="134EA507" w14:textId="03774D3F" w:rsidR="00A62B17" w:rsidRDefault="00A62B17" w:rsidP="00A62B17">
      <w:r>
        <w:t>The following organizations have submitted this Specification to the Open Geo</w:t>
      </w:r>
      <w:r w:rsidR="006B6144">
        <w:t>s</w:t>
      </w:r>
      <w:r>
        <w:t>patial Consortium:</w:t>
      </w:r>
    </w:p>
    <w:p w14:paraId="4FF13DE6" w14:textId="06D386B8" w:rsidR="003D3416" w:rsidRPr="003D3416" w:rsidRDefault="003D3416" w:rsidP="00765B7A">
      <w:pPr>
        <w:numPr>
          <w:ilvl w:val="0"/>
          <w:numId w:val="7"/>
        </w:numPr>
        <w:spacing w:after="240"/>
        <w:rPr>
          <w:rFonts w:cs="Arial"/>
          <w:color w:val="000000"/>
          <w:sz w:val="23"/>
          <w:szCs w:val="24"/>
          <w:lang w:val="en-GB"/>
        </w:rPr>
      </w:pPr>
      <w:bookmarkStart w:id="13" w:name="_Toc257828876"/>
      <w:r w:rsidRPr="003D3416">
        <w:rPr>
          <w:rFonts w:cs="Arial"/>
          <w:color w:val="000000"/>
          <w:sz w:val="23"/>
          <w:szCs w:val="24"/>
          <w:lang w:val="en-GB"/>
        </w:rPr>
        <w:t>The University Corporation for Atmospheric Research (UCAR)</w:t>
      </w:r>
      <w:bookmarkEnd w:id="13"/>
      <w:r w:rsidR="00810C53">
        <w:rPr>
          <w:rFonts w:cs="Arial"/>
          <w:color w:val="000000"/>
          <w:sz w:val="23"/>
          <w:szCs w:val="24"/>
          <w:lang w:val="en-GB"/>
        </w:rPr>
        <w:t>;</w:t>
      </w:r>
    </w:p>
    <w:p w14:paraId="74E0773E" w14:textId="06A4EEF4" w:rsidR="003D3416" w:rsidRDefault="00DD19EF" w:rsidP="00765B7A">
      <w:pPr>
        <w:numPr>
          <w:ilvl w:val="0"/>
          <w:numId w:val="7"/>
        </w:numPr>
        <w:spacing w:after="240"/>
        <w:rPr>
          <w:rFonts w:cs="Arial"/>
          <w:color w:val="000000"/>
          <w:sz w:val="23"/>
          <w:szCs w:val="24"/>
          <w:lang w:val="en-GB"/>
        </w:rPr>
      </w:pPr>
      <w:r>
        <w:rPr>
          <w:rFonts w:cs="Arial"/>
          <w:color w:val="000000"/>
          <w:sz w:val="23"/>
          <w:szCs w:val="24"/>
          <w:lang w:val="en-GB"/>
        </w:rPr>
        <w:t>The Ita</w:t>
      </w:r>
      <w:r w:rsidR="001201FB">
        <w:rPr>
          <w:rFonts w:cs="Arial"/>
          <w:color w:val="000000"/>
          <w:sz w:val="23"/>
          <w:szCs w:val="24"/>
          <w:lang w:val="en-GB"/>
        </w:rPr>
        <w:t>lian National Research Council</w:t>
      </w:r>
      <w:r w:rsidR="00867C35">
        <w:rPr>
          <w:rFonts w:cs="Arial"/>
          <w:color w:val="000000"/>
          <w:sz w:val="23"/>
          <w:szCs w:val="24"/>
          <w:lang w:val="en-GB"/>
        </w:rPr>
        <w:t>, Institute of Atmospheric Pollution Research</w:t>
      </w:r>
      <w:r w:rsidR="001201FB">
        <w:rPr>
          <w:rFonts w:cs="Arial"/>
          <w:color w:val="000000"/>
          <w:sz w:val="23"/>
          <w:szCs w:val="24"/>
          <w:lang w:val="en-GB"/>
        </w:rPr>
        <w:t xml:space="preserve"> </w:t>
      </w:r>
      <w:r w:rsidR="00A91F06">
        <w:rPr>
          <w:rFonts w:cs="Arial"/>
          <w:color w:val="000000"/>
          <w:sz w:val="23"/>
          <w:szCs w:val="24"/>
          <w:lang w:val="en-GB"/>
        </w:rPr>
        <w:t>(CNR</w:t>
      </w:r>
      <w:r w:rsidR="002115C3">
        <w:rPr>
          <w:rFonts w:cs="Arial"/>
          <w:color w:val="000000"/>
          <w:sz w:val="23"/>
          <w:szCs w:val="24"/>
          <w:lang w:val="en-GB"/>
        </w:rPr>
        <w:t>-IIA</w:t>
      </w:r>
      <w:r w:rsidR="00867C35">
        <w:rPr>
          <w:rFonts w:cs="Arial"/>
          <w:color w:val="000000"/>
          <w:sz w:val="23"/>
          <w:szCs w:val="24"/>
          <w:lang w:val="en-GB"/>
        </w:rPr>
        <w:t>,</w:t>
      </w:r>
      <w:r w:rsidR="001C7E18">
        <w:rPr>
          <w:rFonts w:cs="Arial"/>
          <w:color w:val="000000"/>
          <w:sz w:val="23"/>
          <w:szCs w:val="24"/>
          <w:lang w:val="en-GB"/>
        </w:rPr>
        <w:t xml:space="preserve"> </w:t>
      </w:r>
      <w:r w:rsidR="00867C35">
        <w:rPr>
          <w:rFonts w:cs="Arial"/>
          <w:color w:val="000000"/>
          <w:sz w:val="23"/>
          <w:szCs w:val="24"/>
          <w:lang w:val="en-GB"/>
        </w:rPr>
        <w:t>Florence</w:t>
      </w:r>
      <w:r w:rsidR="001C7E18">
        <w:rPr>
          <w:rFonts w:cs="Arial"/>
          <w:color w:val="000000"/>
          <w:sz w:val="23"/>
          <w:szCs w:val="24"/>
          <w:lang w:val="en-GB"/>
        </w:rPr>
        <w:t xml:space="preserve"> Dept.</w:t>
      </w:r>
      <w:r w:rsidR="002A4E84">
        <w:rPr>
          <w:rFonts w:cs="Arial"/>
          <w:color w:val="000000"/>
          <w:sz w:val="23"/>
          <w:szCs w:val="24"/>
          <w:lang w:val="en-GB"/>
        </w:rPr>
        <w:t>)</w:t>
      </w:r>
      <w:r w:rsidR="00810C53">
        <w:rPr>
          <w:rFonts w:cs="Arial"/>
          <w:color w:val="000000"/>
          <w:sz w:val="23"/>
          <w:szCs w:val="24"/>
          <w:lang w:val="en-GB"/>
        </w:rPr>
        <w:t>.</w:t>
      </w:r>
    </w:p>
    <w:p w14:paraId="5CFA6366" w14:textId="77777777" w:rsidR="00463220" w:rsidRDefault="00463220" w:rsidP="00463220">
      <w:pPr>
        <w:pStyle w:val="OGCClause"/>
      </w:pPr>
      <w:bookmarkStart w:id="14" w:name="_Toc218852404"/>
      <w:bookmarkStart w:id="15" w:name="_Toc401494934"/>
      <w:r>
        <w:lastRenderedPageBreak/>
        <w:t>Document Contributor Contact Points</w:t>
      </w:r>
      <w:bookmarkEnd w:id="14"/>
      <w:bookmarkEnd w:id="15"/>
    </w:p>
    <w:p w14:paraId="0CC424FD" w14:textId="77777777" w:rsidR="00463220" w:rsidRDefault="00463220" w:rsidP="00463220">
      <w:pPr>
        <w:keepNext/>
      </w:pPr>
      <w:r>
        <w:t>All questions regarding this document should be directed to the editors:</w:t>
      </w:r>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50"/>
        <w:gridCol w:w="5047"/>
      </w:tblGrid>
      <w:tr w:rsidR="00463220" w14:paraId="461A0315" w14:textId="77777777" w:rsidTr="004615E4">
        <w:trPr>
          <w:cantSplit/>
        </w:trPr>
        <w:tc>
          <w:tcPr>
            <w:tcW w:w="2250" w:type="dxa"/>
            <w:tcBorders>
              <w:top w:val="single" w:sz="4" w:space="0" w:color="auto"/>
              <w:left w:val="single" w:sz="4" w:space="0" w:color="auto"/>
              <w:bottom w:val="single" w:sz="4" w:space="0" w:color="auto"/>
              <w:right w:val="single" w:sz="4" w:space="0" w:color="auto"/>
            </w:tcBorders>
          </w:tcPr>
          <w:p w14:paraId="5BCBA4B9" w14:textId="77777777" w:rsidR="00463220" w:rsidRDefault="00463220" w:rsidP="004615E4">
            <w:pPr>
              <w:pStyle w:val="OGCtableheader"/>
              <w:keepNext/>
              <w:spacing w:line="240" w:lineRule="auto"/>
            </w:pPr>
            <w:r>
              <w:t>Name</w:t>
            </w:r>
          </w:p>
        </w:tc>
        <w:tc>
          <w:tcPr>
            <w:tcW w:w="5047" w:type="dxa"/>
            <w:tcBorders>
              <w:top w:val="single" w:sz="4" w:space="0" w:color="auto"/>
              <w:left w:val="single" w:sz="4" w:space="0" w:color="auto"/>
              <w:bottom w:val="single" w:sz="4" w:space="0" w:color="auto"/>
              <w:right w:val="single" w:sz="4" w:space="0" w:color="auto"/>
            </w:tcBorders>
          </w:tcPr>
          <w:p w14:paraId="2E7B2A7F" w14:textId="77777777" w:rsidR="00463220" w:rsidRDefault="00463220" w:rsidP="004615E4">
            <w:pPr>
              <w:pStyle w:val="OGCtableheader"/>
              <w:keepNext/>
              <w:spacing w:line="240" w:lineRule="auto"/>
            </w:pPr>
            <w:r>
              <w:t>Organization/email</w:t>
            </w:r>
          </w:p>
        </w:tc>
      </w:tr>
      <w:tr w:rsidR="00463220" w:rsidRPr="00055D14" w14:paraId="57FBB69E" w14:textId="77777777" w:rsidTr="004615E4">
        <w:trPr>
          <w:cantSplit/>
        </w:trPr>
        <w:tc>
          <w:tcPr>
            <w:tcW w:w="2250" w:type="dxa"/>
            <w:tcBorders>
              <w:top w:val="single" w:sz="4" w:space="0" w:color="auto"/>
              <w:left w:val="single" w:sz="4" w:space="0" w:color="auto"/>
              <w:bottom w:val="single" w:sz="4" w:space="0" w:color="auto"/>
              <w:right w:val="single" w:sz="4" w:space="0" w:color="auto"/>
            </w:tcBorders>
          </w:tcPr>
          <w:p w14:paraId="6EF51843" w14:textId="77777777" w:rsidR="00463220" w:rsidRDefault="00463220" w:rsidP="004615E4">
            <w:pPr>
              <w:pStyle w:val="OGCtabletext"/>
              <w:rPr>
                <w:lang w:val="en-GB"/>
              </w:rPr>
            </w:pPr>
            <w:r>
              <w:rPr>
                <w:lang w:val="en-GB"/>
              </w:rPr>
              <w:t>Stefano Nativi</w:t>
            </w:r>
          </w:p>
        </w:tc>
        <w:tc>
          <w:tcPr>
            <w:tcW w:w="5047" w:type="dxa"/>
            <w:tcBorders>
              <w:top w:val="single" w:sz="4" w:space="0" w:color="auto"/>
              <w:left w:val="single" w:sz="4" w:space="0" w:color="auto"/>
              <w:bottom w:val="single" w:sz="4" w:space="0" w:color="auto"/>
              <w:right w:val="single" w:sz="4" w:space="0" w:color="auto"/>
            </w:tcBorders>
          </w:tcPr>
          <w:p w14:paraId="4BB0C829" w14:textId="1D63F266" w:rsidR="00463220" w:rsidRPr="00CC427B" w:rsidRDefault="00463220" w:rsidP="00A647A4">
            <w:pPr>
              <w:pStyle w:val="OGCtabletext"/>
              <w:rPr>
                <w:lang w:val="it-IT"/>
              </w:rPr>
            </w:pPr>
            <w:r w:rsidRPr="00CC427B">
              <w:rPr>
                <w:lang w:val="it-IT"/>
              </w:rPr>
              <w:t>CNR</w:t>
            </w:r>
            <w:r w:rsidR="00A647A4">
              <w:rPr>
                <w:lang w:val="it-IT"/>
              </w:rPr>
              <w:t>-</w:t>
            </w:r>
            <w:r w:rsidRPr="00CC427B">
              <w:rPr>
                <w:lang w:val="it-IT"/>
              </w:rPr>
              <w:t>IIA</w:t>
            </w:r>
            <w:r>
              <w:rPr>
                <w:lang w:val="it-IT"/>
              </w:rPr>
              <w:t>/ESSI-lab</w:t>
            </w:r>
            <w:r w:rsidRPr="00CC427B">
              <w:rPr>
                <w:lang w:val="it-IT"/>
              </w:rPr>
              <w:t xml:space="preserve">  /  </w:t>
            </w:r>
            <w:hyperlink r:id="rId10" w:history="1">
              <w:r>
                <w:rPr>
                  <w:rStyle w:val="Collegamentoipertestuale"/>
                  <w:noProof w:val="0"/>
                  <w:lang w:val="it-IT"/>
                </w:rPr>
                <w:t>stefano.nativi&lt;at&gt;</w:t>
              </w:r>
              <w:r w:rsidRPr="002714FE">
                <w:rPr>
                  <w:rStyle w:val="Collegamentoipertestuale"/>
                  <w:noProof w:val="0"/>
                  <w:lang w:val="it-IT"/>
                </w:rPr>
                <w:t>cnr.it</w:t>
              </w:r>
            </w:hyperlink>
          </w:p>
        </w:tc>
      </w:tr>
      <w:tr w:rsidR="00463220" w:rsidRPr="005376ED" w14:paraId="2080C856" w14:textId="77777777" w:rsidTr="004615E4">
        <w:trPr>
          <w:cantSplit/>
        </w:trPr>
        <w:tc>
          <w:tcPr>
            <w:tcW w:w="2250" w:type="dxa"/>
            <w:tcBorders>
              <w:top w:val="single" w:sz="4" w:space="0" w:color="auto"/>
              <w:left w:val="single" w:sz="4" w:space="0" w:color="auto"/>
              <w:bottom w:val="single" w:sz="4" w:space="0" w:color="auto"/>
              <w:right w:val="single" w:sz="4" w:space="0" w:color="auto"/>
            </w:tcBorders>
          </w:tcPr>
          <w:p w14:paraId="6E99B08D" w14:textId="77777777" w:rsidR="00463220" w:rsidRDefault="00463220" w:rsidP="004615E4">
            <w:pPr>
              <w:pStyle w:val="OGCtabletext"/>
              <w:rPr>
                <w:lang w:val="en-GB"/>
              </w:rPr>
            </w:pPr>
            <w:r>
              <w:rPr>
                <w:lang w:val="en-GB"/>
              </w:rPr>
              <w:t>Ben Domenico</w:t>
            </w:r>
          </w:p>
        </w:tc>
        <w:tc>
          <w:tcPr>
            <w:tcW w:w="5047" w:type="dxa"/>
            <w:tcBorders>
              <w:top w:val="single" w:sz="4" w:space="0" w:color="auto"/>
              <w:left w:val="single" w:sz="4" w:space="0" w:color="auto"/>
              <w:bottom w:val="single" w:sz="4" w:space="0" w:color="auto"/>
              <w:right w:val="single" w:sz="4" w:space="0" w:color="auto"/>
            </w:tcBorders>
          </w:tcPr>
          <w:p w14:paraId="1916F34E" w14:textId="77777777" w:rsidR="00463220" w:rsidRPr="0052394E" w:rsidRDefault="00463220" w:rsidP="004615E4">
            <w:pPr>
              <w:pStyle w:val="OGCtabletext"/>
              <w:rPr>
                <w:lang w:val="it-IT"/>
              </w:rPr>
            </w:pPr>
            <w:r w:rsidRPr="0052394E">
              <w:rPr>
                <w:lang w:val="it-IT"/>
              </w:rPr>
              <w:t>UCAR/Unidata</w:t>
            </w:r>
            <w:r>
              <w:rPr>
                <w:lang w:val="it-IT"/>
              </w:rPr>
              <w:t xml:space="preserve">   /  </w:t>
            </w:r>
            <w:hyperlink r:id="rId11" w:history="1">
              <w:r>
                <w:rPr>
                  <w:rStyle w:val="Collegamentoipertestuale"/>
                  <w:noProof w:val="0"/>
                  <w:lang w:val="it-IT"/>
                </w:rPr>
                <w:t>ben&lt;at&gt;</w:t>
              </w:r>
              <w:r w:rsidRPr="002714FE">
                <w:rPr>
                  <w:rStyle w:val="Collegamentoipertestuale"/>
                  <w:noProof w:val="0"/>
                  <w:lang w:val="it-IT"/>
                </w:rPr>
                <w:t>unidata.ucar.edu</w:t>
              </w:r>
            </w:hyperlink>
          </w:p>
        </w:tc>
      </w:tr>
    </w:tbl>
    <w:p w14:paraId="095C0B3B" w14:textId="77777777" w:rsidR="00463220" w:rsidRDefault="00463220" w:rsidP="00463220">
      <w:pPr>
        <w:spacing w:after="240"/>
        <w:rPr>
          <w:rFonts w:cs="Arial"/>
          <w:color w:val="000000"/>
          <w:sz w:val="23"/>
          <w:szCs w:val="24"/>
          <w:lang w:val="en-GB"/>
        </w:rPr>
      </w:pPr>
    </w:p>
    <w:p w14:paraId="13845594" w14:textId="77777777" w:rsidR="002539F4" w:rsidRDefault="002539F4" w:rsidP="002539F4">
      <w:pPr>
        <w:pStyle w:val="OGCClause"/>
      </w:pPr>
      <w:bookmarkStart w:id="16" w:name="_Toc218852405"/>
      <w:bookmarkStart w:id="17" w:name="_Toc401494935"/>
      <w:r>
        <w:lastRenderedPageBreak/>
        <w:t>Changes to the OGC Abstract Specification</w:t>
      </w:r>
      <w:bookmarkEnd w:id="16"/>
      <w:bookmarkEnd w:id="17"/>
    </w:p>
    <w:p w14:paraId="56D3D74C" w14:textId="77777777" w:rsidR="002539F4" w:rsidRDefault="002539F4" w:rsidP="002539F4">
      <w:pPr>
        <w:tabs>
          <w:tab w:val="left" w:pos="340"/>
        </w:tabs>
      </w:pPr>
      <w:r>
        <w:t>The OGC</w:t>
      </w:r>
      <w:r>
        <w:rPr>
          <w:vertAlign w:val="superscript"/>
        </w:rPr>
        <w:t xml:space="preserve">® </w:t>
      </w:r>
      <w:r>
        <w:t>Abstract Specification does not require any changes to accommodate the technical contents of this document.</w:t>
      </w:r>
    </w:p>
    <w:p w14:paraId="364BC2FE" w14:textId="77777777" w:rsidR="002539F4" w:rsidRDefault="002539F4" w:rsidP="00463220">
      <w:pPr>
        <w:spacing w:after="240"/>
        <w:rPr>
          <w:rFonts w:cs="Arial"/>
          <w:color w:val="000000"/>
          <w:sz w:val="23"/>
          <w:szCs w:val="24"/>
        </w:rPr>
      </w:pPr>
    </w:p>
    <w:p w14:paraId="09EB6205" w14:textId="77777777" w:rsidR="002539F4" w:rsidRDefault="002539F4" w:rsidP="00463220">
      <w:pPr>
        <w:spacing w:after="240"/>
        <w:rPr>
          <w:rFonts w:cs="Arial"/>
          <w:color w:val="000000"/>
          <w:sz w:val="23"/>
          <w:szCs w:val="24"/>
        </w:rPr>
      </w:pPr>
    </w:p>
    <w:p w14:paraId="2DF28920" w14:textId="77777777" w:rsidR="002539F4" w:rsidRDefault="002539F4" w:rsidP="002539F4">
      <w:pPr>
        <w:pStyle w:val="OGCClause"/>
      </w:pPr>
      <w:bookmarkStart w:id="18" w:name="_Toc218852406"/>
      <w:bookmarkStart w:id="19" w:name="_Toc401494936"/>
      <w:r>
        <w:lastRenderedPageBreak/>
        <w:t>Future work</w:t>
      </w:r>
      <w:bookmarkEnd w:id="18"/>
      <w:bookmarkEnd w:id="19"/>
    </w:p>
    <w:p w14:paraId="4C836A9D" w14:textId="0F31FC04" w:rsidR="002539F4" w:rsidRDefault="002539F4" w:rsidP="002539F4">
      <w:r>
        <w:t>Improvements in this document are desirable to support changes and additions to CF conventions and netCDF data model.</w:t>
      </w:r>
    </w:p>
    <w:p w14:paraId="689DE8A4" w14:textId="77777777" w:rsidR="002539F4" w:rsidRDefault="002539F4" w:rsidP="002539F4">
      <w:r>
        <w:t>In particular, this extension standard encoding profile is limited to multi-point, and regular and warped grids; however, irregular grids are important in the CF-netCDF community and work is underway to expand the CF-netCDF to encompass other coverages types, including irregular gridded datasets.  The current plan is to include these augmentations in subsequent versions of this standard extension.</w:t>
      </w:r>
    </w:p>
    <w:p w14:paraId="0CF2D318" w14:textId="6618E8B4" w:rsidR="002539F4" w:rsidRDefault="002539F4" w:rsidP="002539F4">
      <w:r>
        <w:t>This standard is written for</w:t>
      </w:r>
      <w:r w:rsidR="00D0099C">
        <w:t xml:space="preserve"> netCDF version 3, but netCDF. </w:t>
      </w:r>
      <w:r>
        <w:t>Currently the plan is to submit a separate extension standard for CF-netCDF version 4 as it becomes more heavily used in the community.</w:t>
      </w:r>
    </w:p>
    <w:p w14:paraId="5A98E854" w14:textId="77777777" w:rsidR="002539F4" w:rsidRDefault="002539F4" w:rsidP="002539F4">
      <w:pPr>
        <w:rPr>
          <w:noProof/>
          <w:lang w:val="en-GB"/>
        </w:rPr>
      </w:pPr>
      <w:r>
        <w:t xml:space="preserve">Finally, </w:t>
      </w:r>
      <w:r>
        <w:rPr>
          <w:noProof/>
          <w:lang w:val="en-GB"/>
        </w:rPr>
        <w:t xml:space="preserve">the Discrete Sampling extension model may be tied to O&amp;M 2.0 Sampling Feature model; infact, that was partially inspired by CF. Such alignment is planned for next release of the standard. </w:t>
      </w:r>
    </w:p>
    <w:p w14:paraId="7F4C777F" w14:textId="77777777" w:rsidR="004615E4" w:rsidRDefault="004615E4" w:rsidP="002539F4"/>
    <w:p w14:paraId="232FE40C" w14:textId="77777777" w:rsidR="004615E4" w:rsidRDefault="004615E4" w:rsidP="00463220">
      <w:pPr>
        <w:spacing w:after="240"/>
        <w:rPr>
          <w:rFonts w:cs="Arial"/>
          <w:color w:val="000000"/>
          <w:sz w:val="23"/>
          <w:szCs w:val="24"/>
        </w:rPr>
        <w:sectPr w:rsidR="004615E4" w:rsidSect="002745F8">
          <w:headerReference w:type="even" r:id="rId12"/>
          <w:headerReference w:type="default" r:id="rId13"/>
          <w:footerReference w:type="default" r:id="rId14"/>
          <w:headerReference w:type="first" r:id="rId15"/>
          <w:footerReference w:type="first" r:id="rId16"/>
          <w:type w:val="oddPage"/>
          <w:pgSz w:w="12240" w:h="15840" w:code="1"/>
          <w:pgMar w:top="794" w:right="1800" w:bottom="567" w:left="1238" w:header="720" w:footer="284" w:gutter="562"/>
          <w:pgNumType w:start="1"/>
          <w:cols w:space="720"/>
          <w:titlePg/>
        </w:sectPr>
      </w:pPr>
    </w:p>
    <w:p w14:paraId="3F24FEE4" w14:textId="5D6B8593" w:rsidR="00F47813" w:rsidRDefault="00F47813">
      <w:pPr>
        <w:pStyle w:val="zzForeword"/>
        <w:spacing w:line="310" w:lineRule="exact"/>
        <w:rPr>
          <w:rFonts w:ascii="Times" w:hAnsi="Times"/>
          <w:color w:val="auto"/>
        </w:rPr>
      </w:pPr>
      <w:bookmarkStart w:id="20" w:name="_Toc443470358"/>
      <w:bookmarkStart w:id="21" w:name="_Toc195411391"/>
      <w:bookmarkStart w:id="22" w:name="_Toc197233179"/>
      <w:bookmarkStart w:id="23" w:name="_Toc401494937"/>
      <w:r>
        <w:rPr>
          <w:rFonts w:ascii="Times" w:hAnsi="Times"/>
          <w:color w:val="auto"/>
        </w:rPr>
        <w:lastRenderedPageBreak/>
        <w:t>Foreword</w:t>
      </w:r>
      <w:bookmarkEnd w:id="20"/>
      <w:bookmarkEnd w:id="21"/>
      <w:bookmarkEnd w:id="22"/>
      <w:bookmarkEnd w:id="23"/>
    </w:p>
    <w:p w14:paraId="0F983C61" w14:textId="17F44E8D" w:rsidR="007A13D9" w:rsidRDefault="00F47813" w:rsidP="007A13D9">
      <w:pPr>
        <w:rPr>
          <w:lang w:val="en-GB"/>
        </w:rPr>
      </w:pPr>
      <w:r>
        <w:rPr>
          <w:lang w:val="en-GB"/>
        </w:rPr>
        <w:t>Thi</w:t>
      </w:r>
      <w:r w:rsidR="00D27ADA">
        <w:rPr>
          <w:lang w:val="en-GB"/>
        </w:rPr>
        <w:t>s document is an extension of</w:t>
      </w:r>
      <w:r w:rsidR="007A13D9">
        <w:rPr>
          <w:lang w:val="en-GB"/>
        </w:rPr>
        <w:t xml:space="preserve"> the CF-netCDF 3.0 </w:t>
      </w:r>
      <w:r w:rsidR="00D27ADA">
        <w:rPr>
          <w:lang w:val="en-GB"/>
        </w:rPr>
        <w:t>data model</w:t>
      </w:r>
      <w:r w:rsidR="007A13D9">
        <w:rPr>
          <w:lang w:val="en-GB"/>
        </w:rPr>
        <w:t xml:space="preserve"> [OGC </w:t>
      </w:r>
      <w:r w:rsidR="007A13D9">
        <w:t>11-165r02</w:t>
      </w:r>
      <w:r w:rsidR="00E60CA8">
        <w:rPr>
          <w:lang w:val="en-GB"/>
        </w:rPr>
        <w:t>]</w:t>
      </w:r>
      <w:r w:rsidR="007A13D9">
        <w:rPr>
          <w:lang w:val="en-GB"/>
        </w:rPr>
        <w:t xml:space="preserve"> </w:t>
      </w:r>
      <w:r w:rsidR="00E60CA8">
        <w:rPr>
          <w:lang w:val="en-GB"/>
        </w:rPr>
        <w:t>t</w:t>
      </w:r>
      <w:r w:rsidR="00D27ADA">
        <w:rPr>
          <w:lang w:val="en-GB"/>
        </w:rPr>
        <w:t>o encode dataset using the “OGC GML Application Schema - Coverages” specification [OGC 09-146r1]</w:t>
      </w:r>
      <w:r w:rsidR="00E60CA8">
        <w:rPr>
          <w:lang w:val="en-GB"/>
        </w:rPr>
        <w:t xml:space="preserve"> and serve CF-netCDF data in an effective way.</w:t>
      </w:r>
    </w:p>
    <w:p w14:paraId="58F76FBA" w14:textId="77777777" w:rsidR="009242A4" w:rsidRDefault="006A5BBB">
      <w:pPr>
        <w:rPr>
          <w:lang w:val="en-GB"/>
        </w:rPr>
      </w:pPr>
      <w:r>
        <w:rPr>
          <w:lang w:val="en-GB"/>
        </w:rPr>
        <w:t>This specification deals with</w:t>
      </w:r>
      <w:r w:rsidR="00C247A1">
        <w:rPr>
          <w:lang w:val="en-GB"/>
        </w:rPr>
        <w:t>:</w:t>
      </w:r>
      <w:r>
        <w:rPr>
          <w:lang w:val="en-GB"/>
        </w:rPr>
        <w:t xml:space="preserve"> multi-dimensional gridded data</w:t>
      </w:r>
      <w:r w:rsidR="00C247A1">
        <w:rPr>
          <w:lang w:val="en-GB"/>
        </w:rPr>
        <w:t xml:space="preserve"> and </w:t>
      </w:r>
      <w:r w:rsidR="00452638">
        <w:rPr>
          <w:lang w:val="en-GB"/>
        </w:rPr>
        <w:t xml:space="preserve">multi-dimensional </w:t>
      </w:r>
      <w:r w:rsidR="00C247A1">
        <w:rPr>
          <w:lang w:val="en-GB"/>
        </w:rPr>
        <w:t>multi-point data</w:t>
      </w:r>
      <w:r w:rsidR="00860D12">
        <w:rPr>
          <w:lang w:val="en-GB"/>
        </w:rPr>
        <w:t>.</w:t>
      </w:r>
    </w:p>
    <w:p w14:paraId="5B895999" w14:textId="77777777" w:rsidR="008A2E3D" w:rsidRPr="00515982" w:rsidRDefault="008A2E3D" w:rsidP="00AA2526"/>
    <w:p w14:paraId="3F3F3586" w14:textId="77777777" w:rsidR="00F47813" w:rsidRDefault="00F47813">
      <w:pPr>
        <w:rPr>
          <w:i/>
          <w:iCs/>
        </w:rPr>
      </w:pPr>
      <w:bookmarkStart w:id="24" w:name="_Toc443470359"/>
      <w:r>
        <w:rPr>
          <w:i/>
          <w:iCs/>
        </w:rPr>
        <w:t>Attention is drawn to the possibility that some of the elements of this document may be the subject of patent rights. The Open Geospatial Consortium Inc. shall not be held responsible for identifying any or all such patent rights.</w:t>
      </w:r>
    </w:p>
    <w:p w14:paraId="76F52194" w14:textId="77777777" w:rsidR="00F47813" w:rsidRDefault="00F47813">
      <w:pPr>
        <w:rPr>
          <w:i/>
          <w:iCs/>
          <w:color w:val="000000"/>
        </w:rPr>
      </w:pPr>
      <w:r>
        <w:rPr>
          <w:i/>
          <w:iCs/>
          <w:color w:val="000000"/>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5162B0B" w14:textId="77777777" w:rsidR="00F47813" w:rsidRDefault="00F47813">
      <w:pPr>
        <w:rPr>
          <w:color w:val="000000"/>
        </w:rPr>
      </w:pPr>
      <w:r>
        <w:rPr>
          <w:i/>
          <w:iCs/>
          <w:color w:val="000000"/>
        </w:rPr>
        <w:br w:type="page"/>
      </w:r>
    </w:p>
    <w:p w14:paraId="2E7E1DA3" w14:textId="77777777" w:rsidR="00F47813" w:rsidRDefault="00F47813">
      <w:pPr>
        <w:pStyle w:val="Introduction"/>
        <w:pageBreakBefore w:val="0"/>
        <w:spacing w:line="310" w:lineRule="exact"/>
      </w:pPr>
      <w:bookmarkStart w:id="25" w:name="_Toc195411392"/>
      <w:bookmarkStart w:id="26" w:name="_Toc197233180"/>
      <w:bookmarkStart w:id="27" w:name="_Toc401494938"/>
      <w:r>
        <w:lastRenderedPageBreak/>
        <w:t>Introduction</w:t>
      </w:r>
      <w:bookmarkEnd w:id="24"/>
      <w:bookmarkEnd w:id="25"/>
      <w:bookmarkEnd w:id="26"/>
      <w:bookmarkEnd w:id="27"/>
    </w:p>
    <w:p w14:paraId="1B5AB199" w14:textId="567B2926" w:rsidR="00D048B8" w:rsidRDefault="00D048B8">
      <w:pPr>
        <w:autoSpaceDE w:val="0"/>
        <w:autoSpaceDN w:val="0"/>
        <w:adjustRightInd w:val="0"/>
        <w:spacing w:after="0"/>
      </w:pPr>
      <w:r w:rsidRPr="00F43213">
        <w:t xml:space="preserve">The OGC </w:t>
      </w:r>
      <w:r>
        <w:t>CF-</w:t>
      </w:r>
      <w:r w:rsidRPr="00F43213">
        <w:t xml:space="preserve">netCDF </w:t>
      </w:r>
      <w:r>
        <w:t>data model [OGC 11-165r02] supports multi-dimensional gridded data and multi-dimensional multi-point data,</w:t>
      </w:r>
      <w:r w:rsidRPr="00F43213">
        <w:t xml:space="preserve"> representing space and time-varying phenomena.</w:t>
      </w:r>
      <w:r>
        <w:t xml:space="preserve"> In particular, this extension standard is limited to multi-point, and regular and warped grids.</w:t>
      </w:r>
    </w:p>
    <w:p w14:paraId="243E34A8" w14:textId="77777777" w:rsidR="00EC70E1" w:rsidRDefault="00EC70E1">
      <w:pPr>
        <w:autoSpaceDE w:val="0"/>
        <w:autoSpaceDN w:val="0"/>
        <w:adjustRightInd w:val="0"/>
        <w:spacing w:after="0"/>
      </w:pPr>
    </w:p>
    <w:p w14:paraId="5F09AFC6" w14:textId="77777777" w:rsidR="00EC70E1" w:rsidRDefault="00EC70E1" w:rsidP="00EC70E1">
      <w:pPr>
        <w:rPr>
          <w:lang w:val="en-GB"/>
        </w:rPr>
      </w:pPr>
      <w:r>
        <w:rPr>
          <w:lang w:val="en-GB"/>
        </w:rPr>
        <w:t xml:space="preserve">CF-netCDF encoding format </w:t>
      </w:r>
      <w:r>
        <w:t xml:space="preserve">is netCDF conforming to the Climate and Forecast (CF) conventions (CF-netCDF). It </w:t>
      </w:r>
      <w:r>
        <w:rPr>
          <w:lang w:val="en-GB"/>
        </w:rPr>
        <w:t xml:space="preserve">consists of either a binary, XML, or ASCII format which encodes the </w:t>
      </w:r>
      <w:r>
        <w:t>CF-netCDF data model.</w:t>
      </w:r>
    </w:p>
    <w:p w14:paraId="4A306228" w14:textId="77777777" w:rsidR="00EC70E1" w:rsidRDefault="00EC70E1" w:rsidP="00EC70E1">
      <w:pPr>
        <w:autoSpaceDE w:val="0"/>
        <w:autoSpaceDN w:val="0"/>
        <w:adjustRightInd w:val="0"/>
        <w:spacing w:after="0"/>
      </w:pPr>
      <w:r>
        <w:t>CF-netCDF 3.0 has emerged as a well-supported data model and encoding for several different domains, including: atmospheric science, oceanography, climatology, meteorology, hydrology, etc.</w:t>
      </w:r>
    </w:p>
    <w:p w14:paraId="0BC9FD5E" w14:textId="77777777" w:rsidR="00EC70E1" w:rsidRDefault="00EC70E1">
      <w:pPr>
        <w:autoSpaceDE w:val="0"/>
        <w:autoSpaceDN w:val="0"/>
        <w:adjustRightInd w:val="0"/>
        <w:spacing w:after="0"/>
      </w:pPr>
    </w:p>
    <w:p w14:paraId="652894FF" w14:textId="77777777" w:rsidR="007F499D" w:rsidRDefault="007F499D">
      <w:pPr>
        <w:autoSpaceDE w:val="0"/>
        <w:autoSpaceDN w:val="0"/>
        <w:adjustRightInd w:val="0"/>
        <w:spacing w:after="0"/>
      </w:pPr>
    </w:p>
    <w:p w14:paraId="7A09CDC9" w14:textId="77777777" w:rsidR="007F499D" w:rsidRDefault="007F499D" w:rsidP="007F499D">
      <w:pPr>
        <w:autoSpaceDE w:val="0"/>
        <w:autoSpaceDN w:val="0"/>
        <w:adjustRightInd w:val="0"/>
        <w:spacing w:after="0"/>
      </w:pPr>
      <w:r>
        <w:t xml:space="preserve">OGC GML Application Schema – Coverages [OGC 09-146r1] specifies the GML coverage structures to be used by OGC standards. </w:t>
      </w:r>
    </w:p>
    <w:p w14:paraId="3EE222A6" w14:textId="77777777" w:rsidR="00DE5143" w:rsidRDefault="00DE5143">
      <w:pPr>
        <w:autoSpaceDE w:val="0"/>
        <w:autoSpaceDN w:val="0"/>
        <w:adjustRightInd w:val="0"/>
        <w:spacing w:after="0"/>
      </w:pPr>
    </w:p>
    <w:p w14:paraId="3DE2CF0C" w14:textId="412DCBB6" w:rsidR="00F15975" w:rsidRDefault="00DE5143" w:rsidP="00DE5143">
      <w:pPr>
        <w:autoSpaceDE w:val="0"/>
        <w:autoSpaceDN w:val="0"/>
        <w:adjustRightInd w:val="0"/>
        <w:spacing w:after="0"/>
      </w:pPr>
      <w:r>
        <w:t>W</w:t>
      </w:r>
      <w:r w:rsidR="00D048B8">
        <w:t>x</w:t>
      </w:r>
      <w:r>
        <w:t>S</w:t>
      </w:r>
      <w:r w:rsidR="00D048B8">
        <w:t xml:space="preserve"> servers</w:t>
      </w:r>
      <w:r>
        <w:t xml:space="preserve"> provide access to </w:t>
      </w:r>
      <w:r w:rsidR="00F15975">
        <w:t xml:space="preserve">encoded </w:t>
      </w:r>
      <w:r>
        <w:t>data</w:t>
      </w:r>
      <w:r w:rsidR="00F15975">
        <w:t xml:space="preserve"> (e.g. layers, coverages, maps)</w:t>
      </w:r>
      <w:r>
        <w:t xml:space="preserve"> in forms that are useful for client-side rendering, as input into scientific models, and for other clients. </w:t>
      </w:r>
    </w:p>
    <w:p w14:paraId="14ECE27B" w14:textId="77777777" w:rsidR="00F15975" w:rsidRDefault="00F15975" w:rsidP="00DE5143">
      <w:pPr>
        <w:autoSpaceDE w:val="0"/>
        <w:autoSpaceDN w:val="0"/>
        <w:adjustRightInd w:val="0"/>
        <w:spacing w:after="0"/>
      </w:pPr>
    </w:p>
    <w:p w14:paraId="3E233AF2" w14:textId="77777777" w:rsidR="00F15975" w:rsidRDefault="00F15975" w:rsidP="00DE5143">
      <w:pPr>
        <w:autoSpaceDE w:val="0"/>
        <w:autoSpaceDN w:val="0"/>
        <w:adjustRightInd w:val="0"/>
        <w:spacing w:after="0"/>
      </w:pPr>
    </w:p>
    <w:p w14:paraId="0BC27C12" w14:textId="6FA7D7E5" w:rsidR="00F15975" w:rsidRDefault="00F15975" w:rsidP="00F15975">
      <w:r>
        <w:t xml:space="preserve">This document specifies the encoding </w:t>
      </w:r>
      <w:r w:rsidR="001C7507">
        <w:t>model</w:t>
      </w:r>
      <w:r>
        <w:t xml:space="preserve"> of CF-netCDF dataset using the GML Applica</w:t>
      </w:r>
      <w:r w:rsidR="001C7507">
        <w:t>tion Schema – Coverages schema, as well as the data format and Internet protocol features to exchange CF-netCDF data in an efficient way.</w:t>
      </w:r>
    </w:p>
    <w:p w14:paraId="3F661F81" w14:textId="77777777" w:rsidR="008B5EA1" w:rsidRDefault="008B5EA1">
      <w:pPr>
        <w:autoSpaceDE w:val="0"/>
        <w:autoSpaceDN w:val="0"/>
        <w:adjustRightInd w:val="0"/>
        <w:spacing w:after="0"/>
      </w:pPr>
    </w:p>
    <w:p w14:paraId="4BD37A9E" w14:textId="4A677C1E" w:rsidR="00F15975" w:rsidRDefault="00D048B8" w:rsidP="00F15975">
      <w:r>
        <w:t>Every implementation of a Wx</w:t>
      </w:r>
      <w:r w:rsidR="000A52D4">
        <w:t xml:space="preserve">S shall </w:t>
      </w:r>
      <w:r w:rsidR="00F15975">
        <w:t xml:space="preserve">use this encoding </w:t>
      </w:r>
      <w:r w:rsidR="007F499D">
        <w:t xml:space="preserve">specification </w:t>
      </w:r>
      <w:r w:rsidR="00F15975">
        <w:t xml:space="preserve">to return a CF-netCDF 3.0 data. </w:t>
      </w:r>
    </w:p>
    <w:p w14:paraId="0B13E8AD" w14:textId="575A1FB7" w:rsidR="00DE5143" w:rsidRDefault="00DE5143" w:rsidP="000A52D4"/>
    <w:p w14:paraId="15D1F032" w14:textId="77777777" w:rsidR="00BA1170" w:rsidRDefault="00BA1170" w:rsidP="000A52D4"/>
    <w:p w14:paraId="31F85C3F" w14:textId="04FC98ED" w:rsidR="00BA1170" w:rsidRDefault="00F47813">
      <w:r>
        <w:t xml:space="preserve">This </w:t>
      </w:r>
      <w:r w:rsidR="00BA1170">
        <w:t xml:space="preserve">document specifies an extension of the </w:t>
      </w:r>
      <w:r>
        <w:t xml:space="preserve">CF-netCDF </w:t>
      </w:r>
      <w:r w:rsidR="00EC70E1">
        <w:t>3.0 data model</w:t>
      </w:r>
      <w:r>
        <w:t xml:space="preserve">. </w:t>
      </w:r>
    </w:p>
    <w:p w14:paraId="64A86F05" w14:textId="77777777" w:rsidR="00136FF4" w:rsidRDefault="00136FF4" w:rsidP="004E27C7"/>
    <w:p w14:paraId="014EAB31" w14:textId="77777777" w:rsidR="00EC70E1" w:rsidRDefault="00EC70E1" w:rsidP="00EC70E1">
      <w:r>
        <w:t xml:space="preserve">This specification is based on the netCDF (network Common Data Form) ver. 3.0 file format (referred as </w:t>
      </w:r>
      <w:r w:rsidRPr="00C84A40">
        <w:rPr>
          <w:i/>
        </w:rPr>
        <w:t>classic</w:t>
      </w:r>
      <w:r>
        <w:t xml:space="preserve"> file format) using the CF (Climate and Forecast) conventions ver. 1.6.</w:t>
      </w:r>
    </w:p>
    <w:p w14:paraId="6185EB1F" w14:textId="77777777" w:rsidR="008E76E8" w:rsidRDefault="00796B3F">
      <w:r>
        <w:t>Explanation and best practices for</w:t>
      </w:r>
      <w:r w:rsidR="00C82B43">
        <w:t xml:space="preserve"> </w:t>
      </w:r>
      <w:r w:rsidR="00C82B43" w:rsidRPr="00DE5143">
        <w:t>users and implementers of</w:t>
      </w:r>
      <w:r>
        <w:t xml:space="preserve"> </w:t>
      </w:r>
      <w:r w:rsidR="00C82B43">
        <w:t xml:space="preserve">OGC </w:t>
      </w:r>
      <w:r w:rsidR="0029734D">
        <w:t>netCDF-CF are provided in [</w:t>
      </w:r>
      <w:r w:rsidR="008077AB">
        <w:t>4</w:t>
      </w:r>
      <w:r w:rsidR="0029734D">
        <w:t>].</w:t>
      </w:r>
    </w:p>
    <w:p w14:paraId="6999DF86" w14:textId="77777777" w:rsidR="00F47813" w:rsidRDefault="001B490F" w:rsidP="001B490F">
      <w:pPr>
        <w:spacing w:after="0"/>
      </w:pPr>
      <w:r>
        <w:br w:type="page"/>
      </w:r>
    </w:p>
    <w:p w14:paraId="4F20FAA9" w14:textId="4D0B4965" w:rsidR="00F47813" w:rsidRDefault="00817F35">
      <w:pPr>
        <w:pStyle w:val="zzSTDTitle"/>
        <w:spacing w:before="360" w:after="720" w:line="240" w:lineRule="auto"/>
        <w:rPr>
          <w:sz w:val="28"/>
          <w:szCs w:val="28"/>
        </w:rPr>
      </w:pPr>
      <w:r>
        <w:lastRenderedPageBreak/>
        <w:fldChar w:fldCharType="begin"/>
      </w:r>
      <w:r>
        <w:instrText xml:space="preserve"> SUBJECT  "CF-netCDF model encoding"  \* MERGEFORMAT </w:instrText>
      </w:r>
      <w:r>
        <w:fldChar w:fldCharType="separate"/>
      </w:r>
      <w:r w:rsidR="00A74C73">
        <w:t>CF-netCDF model encoding</w:t>
      </w:r>
      <w:r>
        <w:fldChar w:fldCharType="end"/>
      </w:r>
      <w:r w:rsidR="005C46AD">
        <w:t xml:space="preserve"> with GML </w:t>
      </w:r>
      <w:r w:rsidR="00D0099C">
        <w:t xml:space="preserve">3.2.1 </w:t>
      </w:r>
      <w:r w:rsidR="005C46AD">
        <w:t>Coverage</w:t>
      </w:r>
      <w:r w:rsidR="00D0099C">
        <w:t xml:space="preserve"> extension</w:t>
      </w:r>
    </w:p>
    <w:p w14:paraId="3F3CFD36" w14:textId="77777777" w:rsidR="00F47813" w:rsidRDefault="00F47813">
      <w:pPr>
        <w:pStyle w:val="Titolo1"/>
      </w:pPr>
      <w:bookmarkStart w:id="28" w:name="_Toc443461091"/>
      <w:bookmarkStart w:id="29" w:name="_Toc443470360"/>
      <w:bookmarkStart w:id="30" w:name="_Toc195411393"/>
      <w:bookmarkStart w:id="31" w:name="_Toc197233181"/>
      <w:bookmarkStart w:id="32" w:name="_Toc401494939"/>
      <w:r>
        <w:t>Scope</w:t>
      </w:r>
      <w:bookmarkEnd w:id="28"/>
      <w:bookmarkEnd w:id="29"/>
      <w:bookmarkEnd w:id="30"/>
      <w:bookmarkEnd w:id="31"/>
      <w:bookmarkEnd w:id="32"/>
    </w:p>
    <w:p w14:paraId="21CAD5F6" w14:textId="576F8E0F" w:rsidR="003F01ED" w:rsidRDefault="00F47813">
      <w:r>
        <w:t xml:space="preserve">This </w:t>
      </w:r>
      <w:r w:rsidR="00296D5A">
        <w:t xml:space="preserve">document specifies </w:t>
      </w:r>
      <w:r w:rsidR="00296D5A">
        <w:rPr>
          <w:lang w:val="en-GB"/>
        </w:rPr>
        <w:t xml:space="preserve">the </w:t>
      </w:r>
      <w:r w:rsidR="00296D5A">
        <w:t xml:space="preserve">CF-netCDF </w:t>
      </w:r>
      <w:r w:rsidR="008D7A9D">
        <w:t>model encoding using the GML 3.2.1 Application Schema –Coverage entities</w:t>
      </w:r>
      <w:r w:rsidR="00296D5A">
        <w:t xml:space="preserve">. </w:t>
      </w:r>
      <w:r w:rsidR="003D1A90">
        <w:t>Besides, it specifies the data format and Internet protocol characteristics to serve CF-netCDF data in an effective and usable way.</w:t>
      </w:r>
    </w:p>
    <w:p w14:paraId="546DF968" w14:textId="65B10B81" w:rsidR="00822328" w:rsidRDefault="00822328" w:rsidP="00822328">
      <w:r>
        <w:rPr>
          <w:color w:val="000000"/>
        </w:rPr>
        <w:t xml:space="preserve">GML 3.2.1 has not been deprecated. As per the GML 3.3. standard, GML 3.3 imports the 3.2 schema. The canonical location of the 3.2 all components schema document for 3.3 is </w:t>
      </w:r>
      <w:hyperlink r:id="rId17" w:tgtFrame="_blank" w:tooltip="http://schemas.opengis.net/gml/3.2.1/gml.xsd" w:history="1">
        <w:r>
          <w:rPr>
            <w:rStyle w:val="Collegamentoipertestuale"/>
          </w:rPr>
          <w:t>http://schemas.opengis.net/gml/3.2.1/gml.xsd</w:t>
        </w:r>
      </w:hyperlink>
    </w:p>
    <w:p w14:paraId="6A54DB4D" w14:textId="77777777" w:rsidR="00822328" w:rsidRDefault="00822328"/>
    <w:p w14:paraId="7D7F13EF" w14:textId="3F697BD8" w:rsidR="00F47813" w:rsidRDefault="00F47813">
      <w:pPr>
        <w:rPr>
          <w:lang w:val="en-GB"/>
        </w:rPr>
      </w:pPr>
      <w:r>
        <w:t xml:space="preserve">This </w:t>
      </w:r>
      <w:r w:rsidR="00FE0DE5">
        <w:t>CF-netCDF 3.0</w:t>
      </w:r>
      <w:r w:rsidR="00296D5A">
        <w:t xml:space="preserve"> </w:t>
      </w:r>
      <w:r>
        <w:rPr>
          <w:lang w:val="en-GB"/>
        </w:rPr>
        <w:t xml:space="preserve">extension allows </w:t>
      </w:r>
      <w:r w:rsidR="00FE0DE5">
        <w:rPr>
          <w:lang w:val="en-GB"/>
        </w:rPr>
        <w:t>discovery and access services to exchange</w:t>
      </w:r>
      <w:r>
        <w:rPr>
          <w:lang w:val="en-GB"/>
        </w:rPr>
        <w:t xml:space="preserve"> </w:t>
      </w:r>
      <w:r w:rsidR="00FE0DE5">
        <w:rPr>
          <w:lang w:val="en-GB"/>
        </w:rPr>
        <w:t xml:space="preserve">CF-netCDF </w:t>
      </w:r>
      <w:r>
        <w:rPr>
          <w:lang w:val="en-GB"/>
        </w:rPr>
        <w:t xml:space="preserve">data </w:t>
      </w:r>
      <w:r w:rsidR="003D1A90">
        <w:rPr>
          <w:lang w:val="en-GB"/>
        </w:rPr>
        <w:t xml:space="preserve">–e.g. </w:t>
      </w:r>
      <w:r>
        <w:rPr>
          <w:lang w:val="en-GB"/>
        </w:rPr>
        <w:t xml:space="preserve">encoded in </w:t>
      </w:r>
      <w:r w:rsidR="00FE0DE5">
        <w:rPr>
          <w:lang w:val="en-GB"/>
        </w:rPr>
        <w:t>GML</w:t>
      </w:r>
      <w:r>
        <w:rPr>
          <w:lang w:val="en-GB"/>
        </w:rPr>
        <w:t>.</w:t>
      </w:r>
      <w:r w:rsidR="004300D1">
        <w:rPr>
          <w:lang w:val="en-GB"/>
        </w:rPr>
        <w:t xml:space="preserve"> In fact, this specification introduces </w:t>
      </w:r>
      <w:r w:rsidR="00FE0DE5">
        <w:rPr>
          <w:lang w:val="en-GB"/>
        </w:rPr>
        <w:t>a set of requirements which a Wx</w:t>
      </w:r>
      <w:r w:rsidR="004300D1">
        <w:rPr>
          <w:lang w:val="en-GB"/>
        </w:rPr>
        <w:t xml:space="preserve">S implementation must fulfil to </w:t>
      </w:r>
      <w:r w:rsidR="00FE0DE5">
        <w:rPr>
          <w:lang w:val="en-GB"/>
        </w:rPr>
        <w:t>describe and exchange CF-netCDF 3.0</w:t>
      </w:r>
      <w:r w:rsidR="004300D1">
        <w:rPr>
          <w:lang w:val="en-GB"/>
        </w:rPr>
        <w:t xml:space="preserve"> </w:t>
      </w:r>
      <w:r w:rsidR="00FE0DE5">
        <w:rPr>
          <w:lang w:val="en-GB"/>
        </w:rPr>
        <w:t>datasets</w:t>
      </w:r>
      <w:r w:rsidR="004300D1">
        <w:rPr>
          <w:lang w:val="en-GB"/>
        </w:rPr>
        <w:t xml:space="preserve"> from server to client using th</w:t>
      </w:r>
      <w:r w:rsidR="00BC04DD">
        <w:rPr>
          <w:lang w:val="en-GB"/>
        </w:rPr>
        <w:t>e</w:t>
      </w:r>
      <w:r w:rsidR="004300D1">
        <w:rPr>
          <w:lang w:val="en-GB"/>
        </w:rPr>
        <w:t xml:space="preserve"> </w:t>
      </w:r>
      <w:r w:rsidR="00D0099C">
        <w:rPr>
          <w:lang w:val="en-GB"/>
        </w:rPr>
        <w:t xml:space="preserve">coverage extension of the </w:t>
      </w:r>
      <w:r w:rsidR="00FE0DE5">
        <w:rPr>
          <w:lang w:val="en-GB"/>
        </w:rPr>
        <w:t>GML</w:t>
      </w:r>
      <w:r w:rsidR="002E418A">
        <w:rPr>
          <w:lang w:val="en-GB"/>
        </w:rPr>
        <w:t xml:space="preserve"> 3.2.1</w:t>
      </w:r>
      <w:r w:rsidR="004300D1">
        <w:rPr>
          <w:lang w:val="en-GB"/>
        </w:rPr>
        <w:t xml:space="preserve"> encoding format.</w:t>
      </w:r>
    </w:p>
    <w:p w14:paraId="72A9734C" w14:textId="77777777" w:rsidR="006D4AD5" w:rsidRDefault="006D4AD5" w:rsidP="006D4AD5">
      <w:r>
        <w:t>This standard specifies: (a) the CF-netCDF GML encoding to be used by OGC standards; (b) the CF-netCDF data format exchanged using OGC standards; (c) the Internet protocol characteristics to effectively exchange CF-netCDF data.</w:t>
      </w:r>
    </w:p>
    <w:p w14:paraId="3E5B1BCB" w14:textId="77777777" w:rsidR="001F00AC" w:rsidRDefault="001F00AC"/>
    <w:p w14:paraId="484620F3" w14:textId="77777777" w:rsidR="00E7137F" w:rsidRDefault="00E7137F">
      <w:r>
        <w:rPr>
          <w:lang w:val="en-GB"/>
        </w:rPr>
        <w:t xml:space="preserve">This specification deals with multi-dimensional </w:t>
      </w:r>
      <w:r w:rsidR="003662EA">
        <w:rPr>
          <w:lang w:val="en-GB"/>
        </w:rPr>
        <w:t>discrete coverage</w:t>
      </w:r>
      <w:r>
        <w:rPr>
          <w:lang w:val="en-GB"/>
        </w:rPr>
        <w:t xml:space="preserve"> data</w:t>
      </w:r>
      <w:r w:rsidR="00984135">
        <w:rPr>
          <w:lang w:val="en-GB"/>
        </w:rPr>
        <w:t xml:space="preserve"> and multi-dimensional multi-point data</w:t>
      </w:r>
      <w:r>
        <w:rPr>
          <w:lang w:val="en-GB"/>
        </w:rPr>
        <w:t>.</w:t>
      </w:r>
    </w:p>
    <w:p w14:paraId="456ADAD3" w14:textId="77777777" w:rsidR="00E7137F" w:rsidRDefault="00E7137F"/>
    <w:p w14:paraId="2F59B49C" w14:textId="77777777" w:rsidR="00736FD3" w:rsidRDefault="00736FD3" w:rsidP="00736FD3">
      <w:pPr>
        <w:pStyle w:val="Titolo1"/>
      </w:pPr>
      <w:bookmarkStart w:id="33" w:name="_Toc401494940"/>
      <w:r w:rsidRPr="00736FD3">
        <w:t>Conformance</w:t>
      </w:r>
      <w:bookmarkEnd w:id="33"/>
    </w:p>
    <w:p w14:paraId="1F7283FD" w14:textId="033F5BF9" w:rsidR="001E32E3" w:rsidRDefault="001E32E3" w:rsidP="001E32E3">
      <w:r>
        <w:t xml:space="preserve">Standardization target </w:t>
      </w:r>
      <w:r w:rsidR="00F04D39">
        <w:t>is</w:t>
      </w:r>
      <w:r>
        <w:t xml:space="preserve"> </w:t>
      </w:r>
      <w:r w:rsidR="00F04D39">
        <w:t xml:space="preserve">the encoding of netCDF-CF datasets returned by any </w:t>
      </w:r>
      <w:r>
        <w:t>W</w:t>
      </w:r>
      <w:r w:rsidR="00C419ED">
        <w:t>xS</w:t>
      </w:r>
      <w:r>
        <w:t xml:space="preserve"> implementation (currently: servers). </w:t>
      </w:r>
    </w:p>
    <w:p w14:paraId="2EEDCE67" w14:textId="642B74A3" w:rsidR="00F04D39" w:rsidRDefault="00F04D39" w:rsidP="00F04D39">
      <w:r>
        <w:t xml:space="preserve">In particular, this standard defines three standardization targets: (a) CF-netCDF GML implementations (currently encodings); (b) CF-netCDF data format (currently encodings); (c) CF-netCDF data </w:t>
      </w:r>
      <w:r w:rsidR="000425DE">
        <w:t xml:space="preserve">format (currently encodings) </w:t>
      </w:r>
      <w:r w:rsidR="00F417F1">
        <w:t>returned by</w:t>
      </w:r>
      <w:r>
        <w:t xml:space="preserve"> </w:t>
      </w:r>
      <w:r w:rsidR="0086566B" w:rsidRPr="0086566B">
        <w:t>multiple part messages</w:t>
      </w:r>
      <w:r>
        <w:t xml:space="preserve">. </w:t>
      </w:r>
    </w:p>
    <w:p w14:paraId="3BBB6529" w14:textId="77777777" w:rsidR="00AC3474" w:rsidRDefault="00AC3474" w:rsidP="00AC3474">
      <w:r>
        <w:t>This document establishes three requirements classes, one for each standardization target:</w:t>
      </w:r>
    </w:p>
    <w:p w14:paraId="65518F83" w14:textId="52D7FB8F" w:rsidR="00AC3474" w:rsidRDefault="00AC3474" w:rsidP="003C2CF1">
      <w:pPr>
        <w:pStyle w:val="Paragrafoelenco"/>
        <w:numPr>
          <w:ilvl w:val="0"/>
          <w:numId w:val="15"/>
        </w:numPr>
      </w:pPr>
      <w:r>
        <w:rPr>
          <w:i/>
        </w:rPr>
        <w:t>CF-netCDF-1.6 GML encoding</w:t>
      </w:r>
      <w:r>
        <w:t xml:space="preserve">, of  </w:t>
      </w:r>
      <w:hyperlink r:id="rId18" w:history="1">
        <w:r w:rsidRPr="008163E7">
          <w:rPr>
            <w:rStyle w:val="Collegamentoipertestuale"/>
          </w:rPr>
          <w:t>http://www.opengis.net/spec/netCDF_data-model/req/CF-netCDF</w:t>
        </w:r>
        <w:r w:rsidRPr="008163E7">
          <w:rPr>
            <w:rStyle w:val="Collegamentoipertestuale"/>
            <w:noProof w:val="0"/>
            <w:lang w:val="en-US"/>
          </w:rPr>
          <w:t>-1.6-GML-encoding</w:t>
        </w:r>
      </w:hyperlink>
      <w:r>
        <w:t xml:space="preserve"> -for the standardization target (a);</w:t>
      </w:r>
    </w:p>
    <w:p w14:paraId="04FB6FEE" w14:textId="490554BA" w:rsidR="00AC3474" w:rsidRPr="00FE5CE6" w:rsidRDefault="00AC3474" w:rsidP="003C2CF1">
      <w:pPr>
        <w:pStyle w:val="Paragrafoelenco"/>
        <w:numPr>
          <w:ilvl w:val="0"/>
          <w:numId w:val="15"/>
        </w:numPr>
      </w:pPr>
      <w:r w:rsidRPr="00FE5CE6">
        <w:rPr>
          <w:i/>
        </w:rPr>
        <w:t>CF-netCDF</w:t>
      </w:r>
      <w:r>
        <w:rPr>
          <w:i/>
        </w:rPr>
        <w:t>-1.6 data format</w:t>
      </w:r>
      <w:r>
        <w:t xml:space="preserve">, of  </w:t>
      </w:r>
      <w:r w:rsidRPr="007676EE">
        <w:t xml:space="preserve">  </w:t>
      </w:r>
      <w:hyperlink r:id="rId19" w:history="1">
        <w:r w:rsidRPr="00FE5CE6">
          <w:rPr>
            <w:rStyle w:val="Collegamentoipertestuale"/>
          </w:rPr>
          <w:t>http://www.opengis.net/spec/netCDF_data-model/req/CF-netCDF</w:t>
        </w:r>
        <w:r w:rsidRPr="00FE5CE6">
          <w:rPr>
            <w:rStyle w:val="Collegamentoipertestuale"/>
            <w:i/>
            <w:noProof w:val="0"/>
            <w:lang w:val="en-US"/>
          </w:rPr>
          <w:t>-</w:t>
        </w:r>
        <w:r w:rsidRPr="00CC0C4B">
          <w:rPr>
            <w:rStyle w:val="Collegamentoipertestuale"/>
            <w:noProof w:val="0"/>
            <w:lang w:val="en-US"/>
          </w:rPr>
          <w:t>1.6-</w:t>
        </w:r>
      </w:hyperlink>
      <w:r>
        <w:rPr>
          <w:rStyle w:val="Collegamentoipertestuale"/>
          <w:noProof w:val="0"/>
          <w:lang w:val="en-US"/>
        </w:rPr>
        <w:t>Data-format</w:t>
      </w:r>
      <w:r>
        <w:t xml:space="preserve"> -for the standardization target (b);</w:t>
      </w:r>
    </w:p>
    <w:p w14:paraId="3D01C10C" w14:textId="5BF20E9A" w:rsidR="00AC3474" w:rsidRPr="005848CE" w:rsidRDefault="00AC3474" w:rsidP="003C2CF1">
      <w:pPr>
        <w:pStyle w:val="Paragrafoelenco"/>
        <w:numPr>
          <w:ilvl w:val="0"/>
          <w:numId w:val="15"/>
        </w:numPr>
      </w:pPr>
      <w:r w:rsidRPr="00FE5CE6">
        <w:rPr>
          <w:i/>
        </w:rPr>
        <w:lastRenderedPageBreak/>
        <w:t>CF-netCDF</w:t>
      </w:r>
      <w:r>
        <w:rPr>
          <w:i/>
        </w:rPr>
        <w:t xml:space="preserve">-1.6 </w:t>
      </w:r>
      <w:r w:rsidR="003F7C09">
        <w:rPr>
          <w:i/>
        </w:rPr>
        <w:t>m</w:t>
      </w:r>
      <w:r w:rsidRPr="00AC3474">
        <w:rPr>
          <w:i/>
        </w:rPr>
        <w:t>ultipart data encoding</w:t>
      </w:r>
      <w:r>
        <w:t xml:space="preserve">, of  </w:t>
      </w:r>
      <w:r w:rsidRPr="007676EE">
        <w:t xml:space="preserve">  </w:t>
      </w:r>
      <w:hyperlink r:id="rId20" w:history="1">
        <w:r w:rsidRPr="00773442">
          <w:rPr>
            <w:rStyle w:val="Collegamentoipertestuale"/>
          </w:rPr>
          <w:t>http://www.opengis.net/spec/netCDF_data-model/req/CF-netCDF</w:t>
        </w:r>
        <w:r w:rsidRPr="00773442">
          <w:rPr>
            <w:rStyle w:val="Collegamentoipertestuale"/>
            <w:noProof w:val="0"/>
            <w:lang w:val="en-US"/>
          </w:rPr>
          <w:t>-1.6-</w:t>
        </w:r>
      </w:hyperlink>
      <w:r w:rsidRPr="00773442">
        <w:rPr>
          <w:rStyle w:val="Collegamentoipertestuale"/>
          <w:noProof w:val="0"/>
          <w:lang w:val="en-US"/>
        </w:rPr>
        <w:t>Multipart-encoding</w:t>
      </w:r>
      <w:r>
        <w:t xml:space="preserve"> -for the standardization target (c);</w:t>
      </w:r>
    </w:p>
    <w:p w14:paraId="0757BD0F" w14:textId="33679998" w:rsidR="00AC3474" w:rsidRDefault="00AC3474" w:rsidP="00AC3474">
      <w:r>
        <w:t xml:space="preserve">and three corresponding pertaining conformance class, </w:t>
      </w:r>
      <w:r w:rsidRPr="00FE5CE6">
        <w:rPr>
          <w:i/>
        </w:rPr>
        <w:t>CF-netCDF</w:t>
      </w:r>
      <w:r w:rsidR="00462A24">
        <w:rPr>
          <w:i/>
        </w:rPr>
        <w:t>-1.6</w:t>
      </w:r>
      <w:r>
        <w:t>, with URIs:</w:t>
      </w:r>
    </w:p>
    <w:p w14:paraId="4BFC97CE" w14:textId="443CAF19" w:rsidR="00AC3474" w:rsidRPr="005848CE" w:rsidRDefault="00817F35" w:rsidP="003C2CF1">
      <w:pPr>
        <w:pStyle w:val="Paragrafoelenco"/>
        <w:numPr>
          <w:ilvl w:val="0"/>
          <w:numId w:val="16"/>
        </w:numPr>
      </w:pPr>
      <w:hyperlink r:id="rId21" w:history="1">
        <w:r w:rsidR="00773442" w:rsidRPr="008163E7">
          <w:rPr>
            <w:rStyle w:val="Collegamentoipertestuale"/>
          </w:rPr>
          <w:t>http://www.opengis.net/spec/netCDF_data-model/conf/CF-netCDF</w:t>
        </w:r>
        <w:r w:rsidR="00773442" w:rsidRPr="008163E7">
          <w:rPr>
            <w:rStyle w:val="Collegamentoipertestuale"/>
            <w:noProof w:val="0"/>
            <w:lang w:val="en-US"/>
          </w:rPr>
          <w:t>-1.6-GML-encoding</w:t>
        </w:r>
      </w:hyperlink>
      <w:r w:rsidR="00773442" w:rsidRPr="00773442">
        <w:t xml:space="preserve"> </w:t>
      </w:r>
    </w:p>
    <w:p w14:paraId="34588BE2" w14:textId="782F7CD4" w:rsidR="00AC3474" w:rsidRPr="005848CE" w:rsidRDefault="00817F35" w:rsidP="003C2CF1">
      <w:pPr>
        <w:pStyle w:val="Paragrafoelenco"/>
        <w:numPr>
          <w:ilvl w:val="0"/>
          <w:numId w:val="16"/>
        </w:numPr>
      </w:pPr>
      <w:hyperlink r:id="rId22" w:history="1">
        <w:r w:rsidR="00773442" w:rsidRPr="008163E7">
          <w:rPr>
            <w:rStyle w:val="Collegamentoipertestuale"/>
          </w:rPr>
          <w:t>http://www.opengis.net/spec/netCDF_data-model/conf/CF-netCDF</w:t>
        </w:r>
        <w:r w:rsidR="00773442" w:rsidRPr="008163E7">
          <w:rPr>
            <w:rStyle w:val="Collegamentoipertestuale"/>
            <w:i/>
            <w:noProof w:val="0"/>
            <w:lang w:val="en-US"/>
          </w:rPr>
          <w:t>-</w:t>
        </w:r>
        <w:r w:rsidR="00773442" w:rsidRPr="008163E7">
          <w:rPr>
            <w:rStyle w:val="Collegamentoipertestuale"/>
            <w:noProof w:val="0"/>
            <w:lang w:val="en-US"/>
          </w:rPr>
          <w:t>1.6-</w:t>
        </w:r>
      </w:hyperlink>
      <w:r w:rsidR="00773442">
        <w:rPr>
          <w:rStyle w:val="Collegamentoipertestuale"/>
          <w:noProof w:val="0"/>
          <w:lang w:val="en-US"/>
        </w:rPr>
        <w:t>Data-format</w:t>
      </w:r>
    </w:p>
    <w:p w14:paraId="43FB32F8" w14:textId="3476181B" w:rsidR="00AC3474" w:rsidRDefault="00817F35" w:rsidP="003C2CF1">
      <w:pPr>
        <w:pStyle w:val="Paragrafoelenco"/>
        <w:numPr>
          <w:ilvl w:val="0"/>
          <w:numId w:val="16"/>
        </w:numPr>
      </w:pPr>
      <w:hyperlink r:id="rId23" w:history="1">
        <w:r w:rsidR="00773442" w:rsidRPr="00773442">
          <w:rPr>
            <w:rStyle w:val="Collegamentoipertestuale"/>
          </w:rPr>
          <w:t>http://www.opengis.net/spec/netCDF_data-model/req/CF-netCDF</w:t>
        </w:r>
        <w:r w:rsidR="00773442" w:rsidRPr="00773442">
          <w:rPr>
            <w:rStyle w:val="Collegamentoipertestuale"/>
            <w:noProof w:val="0"/>
            <w:lang w:val="en-US"/>
          </w:rPr>
          <w:t>-1.6-</w:t>
        </w:r>
      </w:hyperlink>
      <w:r w:rsidR="00773442" w:rsidRPr="00773442">
        <w:rPr>
          <w:rStyle w:val="Collegamentoipertestuale"/>
          <w:noProof w:val="0"/>
          <w:lang w:val="en-US"/>
        </w:rPr>
        <w:t>Multipart-encoding</w:t>
      </w:r>
    </w:p>
    <w:p w14:paraId="61C13377" w14:textId="77777777" w:rsidR="00243450" w:rsidRDefault="00243450" w:rsidP="001E32E3"/>
    <w:p w14:paraId="073E470C" w14:textId="4527AD41" w:rsidR="001E32E3" w:rsidRDefault="001E32E3" w:rsidP="001E32E3">
      <w:r>
        <w:t xml:space="preserve">Requirements and conformance test URIs defined in this document are relative to </w:t>
      </w:r>
      <w:hyperlink r:id="rId24" w:history="1">
        <w:r w:rsidR="00A415D0" w:rsidRPr="008163E7">
          <w:rPr>
            <w:rStyle w:val="Collegamentoipertestuale"/>
            <w:noProof w:val="0"/>
            <w:lang w:val="en-US"/>
          </w:rPr>
          <w:t>http://www.opengis.net/spec/netCDF_data-model/</w:t>
        </w:r>
      </w:hyperlink>
      <w:r>
        <w:t>.</w:t>
      </w:r>
    </w:p>
    <w:p w14:paraId="7B384B6E" w14:textId="743A7D5F" w:rsidR="001E32E3" w:rsidRPr="001E32E3" w:rsidRDefault="001E32E3" w:rsidP="001E32E3">
      <w:r>
        <w:t xml:space="preserve">Annex A lists the conformance tests which shall be exercised on any software </w:t>
      </w:r>
      <w:r w:rsidR="00291D79">
        <w:t>artifact</w:t>
      </w:r>
      <w:r>
        <w:t xml:space="preserve"> claiming to implement an </w:t>
      </w:r>
      <w:r w:rsidR="009B4F4A">
        <w:t>CF-netCDF 3.0</w:t>
      </w:r>
      <w:r w:rsidR="00381347" w:rsidRPr="00381347">
        <w:t xml:space="preserve"> extension for </w:t>
      </w:r>
      <w:r w:rsidR="009B4F4A">
        <w:t>GML 3.2.1</w:t>
      </w:r>
      <w:r w:rsidR="001F28C1">
        <w:t xml:space="preserve"> </w:t>
      </w:r>
      <w:r w:rsidR="00381347" w:rsidRPr="00381347">
        <w:t>encoding</w:t>
      </w:r>
      <w:r>
        <w:t xml:space="preserve">. </w:t>
      </w:r>
      <w:r w:rsidR="001451D3">
        <w:t xml:space="preserve"> </w:t>
      </w:r>
    </w:p>
    <w:p w14:paraId="39B2C461" w14:textId="77777777" w:rsidR="00736FD3" w:rsidRDefault="00736FD3" w:rsidP="00736FD3">
      <w:pPr>
        <w:pStyle w:val="Titolo1"/>
      </w:pPr>
      <w:bookmarkStart w:id="34" w:name="_Toc401494941"/>
      <w:r>
        <w:t>Normative references</w:t>
      </w:r>
      <w:bookmarkEnd w:id="34"/>
    </w:p>
    <w:p w14:paraId="46B91024" w14:textId="77777777" w:rsidR="00090EE3" w:rsidRDefault="00BB29A3" w:rsidP="00090EE3">
      <w:r>
        <w:t>The following normative documents contain provisions that, through reference in this text, constitute provisions of this specification. For dated references, subse</w:t>
      </w:r>
      <w:r w:rsidR="001F6607">
        <w:t>quent amendments to</w:t>
      </w:r>
      <w:r w:rsidR="00090EE3">
        <w:t>, or revisions of, any of these publications do not apply. For undated references, the latest edition of the normative document referred to applies.</w:t>
      </w:r>
    </w:p>
    <w:p w14:paraId="44AD1CC7" w14:textId="1D15FFB6" w:rsidR="00B6561D" w:rsidRPr="00B6561D" w:rsidRDefault="00B6561D" w:rsidP="00B6561D">
      <w:pPr>
        <w:pStyle w:val="RefNorm"/>
        <w:spacing w:after="0"/>
      </w:pPr>
      <w:r w:rsidRPr="00B6561D">
        <w:t xml:space="preserve">OGC </w:t>
      </w:r>
      <w:r>
        <w:t>10-090</w:t>
      </w:r>
      <w:r w:rsidRPr="00B6561D">
        <w:t xml:space="preserve">, </w:t>
      </w:r>
      <w:r w:rsidRPr="00B6561D">
        <w:rPr>
          <w:i/>
        </w:rPr>
        <w:t>NetCDF Core</w:t>
      </w:r>
      <w:r w:rsidR="001F5FCF">
        <w:rPr>
          <w:i/>
        </w:rPr>
        <w:t xml:space="preserve"> version 1.0</w:t>
      </w:r>
    </w:p>
    <w:p w14:paraId="4035E71E" w14:textId="77777777" w:rsidR="00B6561D" w:rsidRPr="00B6561D" w:rsidRDefault="00B6561D" w:rsidP="00B6561D">
      <w:pPr>
        <w:spacing w:before="60" w:after="60"/>
        <w:ind w:left="403"/>
        <w:rPr>
          <w:bCs/>
          <w:szCs w:val="23"/>
        </w:rPr>
      </w:pPr>
      <w:r w:rsidRPr="00B6561D">
        <w:rPr>
          <w:bCs/>
          <w:szCs w:val="23"/>
        </w:rPr>
        <w:t>Conformance classes used:</w:t>
      </w:r>
    </w:p>
    <w:p w14:paraId="6EF04828" w14:textId="77777777" w:rsidR="00B6561D" w:rsidRPr="00B6561D" w:rsidRDefault="004E7D8F" w:rsidP="00765B7A">
      <w:pPr>
        <w:numPr>
          <w:ilvl w:val="0"/>
          <w:numId w:val="8"/>
        </w:numPr>
        <w:spacing w:after="240"/>
        <w:rPr>
          <w:bCs/>
          <w:szCs w:val="23"/>
        </w:rPr>
      </w:pPr>
      <w:r>
        <w:rPr>
          <w:bCs/>
          <w:szCs w:val="23"/>
        </w:rPr>
        <w:t>c</w:t>
      </w:r>
      <w:r w:rsidR="00B6561D">
        <w:rPr>
          <w:bCs/>
          <w:szCs w:val="23"/>
        </w:rPr>
        <w:t>ore</w:t>
      </w:r>
    </w:p>
    <w:p w14:paraId="130D13B4" w14:textId="77777777" w:rsidR="00341DCA" w:rsidRPr="00B6561D" w:rsidRDefault="00341DCA" w:rsidP="00341DCA">
      <w:pPr>
        <w:pStyle w:val="RefNorm"/>
        <w:spacing w:after="0"/>
      </w:pPr>
      <w:r w:rsidRPr="00B6561D">
        <w:t xml:space="preserve">OGC </w:t>
      </w:r>
      <w:r>
        <w:t>10-092</w:t>
      </w:r>
      <w:r w:rsidRPr="00B6561D">
        <w:t xml:space="preserve">, </w:t>
      </w:r>
      <w:r w:rsidRPr="00341DCA">
        <w:rPr>
          <w:i/>
        </w:rPr>
        <w:t>NetCDF Binary Encoding Extension Standard:</w:t>
      </w:r>
      <w:r>
        <w:rPr>
          <w:i/>
        </w:rPr>
        <w:t xml:space="preserve"> </w:t>
      </w:r>
      <w:r w:rsidRPr="00341DCA">
        <w:rPr>
          <w:i/>
        </w:rPr>
        <w:t>NetCDF Classic and 64-bit Offset Format</w:t>
      </w:r>
      <w:r w:rsidR="001F5FCF">
        <w:rPr>
          <w:i/>
        </w:rPr>
        <w:t xml:space="preserve">  version 1.0</w:t>
      </w:r>
    </w:p>
    <w:p w14:paraId="77B9ACE4" w14:textId="77777777" w:rsidR="00341DCA" w:rsidRPr="00B6561D" w:rsidRDefault="00341DCA" w:rsidP="00341DCA">
      <w:pPr>
        <w:spacing w:before="60" w:after="60"/>
        <w:ind w:left="403"/>
        <w:rPr>
          <w:bCs/>
          <w:szCs w:val="23"/>
        </w:rPr>
      </w:pPr>
      <w:r w:rsidRPr="00B6561D">
        <w:rPr>
          <w:bCs/>
          <w:szCs w:val="23"/>
        </w:rPr>
        <w:t>Conformance classes used:</w:t>
      </w:r>
    </w:p>
    <w:p w14:paraId="292A9221" w14:textId="77777777" w:rsidR="00341DCA" w:rsidRDefault="00341DCA" w:rsidP="00765B7A">
      <w:pPr>
        <w:numPr>
          <w:ilvl w:val="0"/>
          <w:numId w:val="8"/>
        </w:numPr>
        <w:spacing w:after="240"/>
        <w:rPr>
          <w:bCs/>
          <w:szCs w:val="23"/>
        </w:rPr>
      </w:pPr>
      <w:r>
        <w:rPr>
          <w:bCs/>
          <w:szCs w:val="23"/>
        </w:rPr>
        <w:t>netCDF classic</w:t>
      </w:r>
    </w:p>
    <w:p w14:paraId="6134B3A9" w14:textId="77777777" w:rsidR="00341DCA" w:rsidRPr="00B6561D" w:rsidRDefault="00341DCA" w:rsidP="00765B7A">
      <w:pPr>
        <w:numPr>
          <w:ilvl w:val="0"/>
          <w:numId w:val="8"/>
        </w:numPr>
        <w:spacing w:after="240"/>
        <w:rPr>
          <w:bCs/>
          <w:szCs w:val="23"/>
        </w:rPr>
      </w:pPr>
      <w:r>
        <w:rPr>
          <w:bCs/>
          <w:szCs w:val="23"/>
        </w:rPr>
        <w:t>netCDF 64-bit</w:t>
      </w:r>
    </w:p>
    <w:p w14:paraId="3DDD32A9" w14:textId="77777777" w:rsidR="00B6561D" w:rsidRDefault="00106E18" w:rsidP="00090EE3">
      <w:r w:rsidRPr="00106E18">
        <w:t>OGC 11-165r2</w:t>
      </w:r>
      <w:r>
        <w:t>,</w:t>
      </w:r>
      <w:r w:rsidR="005530AE">
        <w:t xml:space="preserve"> </w:t>
      </w:r>
      <w:bookmarkStart w:id="35" w:name="OLE_LINK3"/>
      <w:bookmarkStart w:id="36" w:name="OLE_LINK4"/>
      <w:r w:rsidR="00B84712" w:rsidRPr="00B84712">
        <w:rPr>
          <w:i/>
        </w:rPr>
        <w:t>CF-netCDF Data Model extension specification</w:t>
      </w:r>
      <w:bookmarkEnd w:id="35"/>
      <w:bookmarkEnd w:id="36"/>
      <w:r w:rsidR="005530AE">
        <w:t xml:space="preserve">, version </w:t>
      </w:r>
      <w:r w:rsidR="0076127C">
        <w:t>2.0.</w:t>
      </w:r>
      <w:r w:rsidR="005530AE">
        <w:t>1</w:t>
      </w:r>
    </w:p>
    <w:p w14:paraId="69ED562F" w14:textId="77777777" w:rsidR="005530AE" w:rsidRPr="00B6561D" w:rsidRDefault="005530AE" w:rsidP="005530AE">
      <w:pPr>
        <w:spacing w:before="60" w:after="60"/>
        <w:ind w:left="403"/>
        <w:rPr>
          <w:bCs/>
          <w:szCs w:val="23"/>
        </w:rPr>
      </w:pPr>
      <w:r w:rsidRPr="00B6561D">
        <w:rPr>
          <w:bCs/>
          <w:szCs w:val="23"/>
        </w:rPr>
        <w:t>Conformance classes used:</w:t>
      </w:r>
    </w:p>
    <w:p w14:paraId="51102C47" w14:textId="77777777" w:rsidR="005530AE" w:rsidRDefault="00FF633A" w:rsidP="00765B7A">
      <w:pPr>
        <w:numPr>
          <w:ilvl w:val="0"/>
          <w:numId w:val="8"/>
        </w:numPr>
        <w:spacing w:after="240"/>
        <w:rPr>
          <w:bCs/>
          <w:szCs w:val="23"/>
        </w:rPr>
      </w:pPr>
      <w:r>
        <w:rPr>
          <w:bCs/>
          <w:szCs w:val="23"/>
        </w:rPr>
        <w:t xml:space="preserve">CF-netCDF </w:t>
      </w:r>
      <w:r w:rsidR="00071904">
        <w:rPr>
          <w:bCs/>
          <w:szCs w:val="23"/>
        </w:rPr>
        <w:t xml:space="preserve"> core</w:t>
      </w:r>
    </w:p>
    <w:p w14:paraId="747F8C83" w14:textId="77777777" w:rsidR="00071904" w:rsidRPr="00071904" w:rsidRDefault="00071904" w:rsidP="00071904">
      <w:pPr>
        <w:numPr>
          <w:ilvl w:val="0"/>
          <w:numId w:val="8"/>
        </w:numPr>
        <w:spacing w:after="240"/>
        <w:rPr>
          <w:bCs/>
          <w:szCs w:val="23"/>
        </w:rPr>
      </w:pPr>
      <w:r w:rsidRPr="00071904">
        <w:rPr>
          <w:bCs/>
          <w:szCs w:val="23"/>
        </w:rPr>
        <w:t xml:space="preserve">CF-netCDF Discrete Sampling </w:t>
      </w:r>
    </w:p>
    <w:p w14:paraId="5C3E6CEF" w14:textId="77777777" w:rsidR="00071904" w:rsidRPr="00071904" w:rsidRDefault="00071904" w:rsidP="00071904">
      <w:pPr>
        <w:numPr>
          <w:ilvl w:val="0"/>
          <w:numId w:val="8"/>
        </w:numPr>
        <w:spacing w:after="240"/>
        <w:rPr>
          <w:bCs/>
          <w:szCs w:val="23"/>
        </w:rPr>
      </w:pPr>
      <w:r w:rsidRPr="00071904">
        <w:rPr>
          <w:bCs/>
          <w:szCs w:val="23"/>
        </w:rPr>
        <w:t xml:space="preserve">CF-netCDF Mapping onto ISO 19123 </w:t>
      </w:r>
    </w:p>
    <w:p w14:paraId="61E5E3AA" w14:textId="77777777" w:rsidR="00090EE3" w:rsidRPr="004627B4" w:rsidRDefault="00090EE3" w:rsidP="004627B4">
      <w:r w:rsidRPr="004627B4">
        <w:t xml:space="preserve">OGC 07-036, </w:t>
      </w:r>
      <w:r w:rsidRPr="004627B4">
        <w:rPr>
          <w:i/>
        </w:rPr>
        <w:t>Geography Markup Language (GML) Encoding Standard</w:t>
      </w:r>
      <w:r w:rsidRPr="004627B4">
        <w:t xml:space="preserve">, version 3.2.1 </w:t>
      </w:r>
    </w:p>
    <w:p w14:paraId="4B5BDE9A" w14:textId="77777777" w:rsidR="00090EE3" w:rsidRPr="004627B4" w:rsidRDefault="00090EE3" w:rsidP="00090EE3">
      <w:pPr>
        <w:spacing w:before="60" w:after="60"/>
        <w:ind w:left="403"/>
        <w:rPr>
          <w:bCs/>
          <w:szCs w:val="23"/>
        </w:rPr>
      </w:pPr>
      <w:r w:rsidRPr="004627B4">
        <w:rPr>
          <w:bCs/>
          <w:szCs w:val="23"/>
        </w:rPr>
        <w:t>Conformance classes used:</w:t>
      </w:r>
    </w:p>
    <w:p w14:paraId="1E779EBA" w14:textId="77777777" w:rsidR="00090EE3" w:rsidRPr="004627B4" w:rsidRDefault="00090EE3" w:rsidP="00765B7A">
      <w:pPr>
        <w:numPr>
          <w:ilvl w:val="0"/>
          <w:numId w:val="8"/>
        </w:numPr>
        <w:spacing w:after="240"/>
        <w:rPr>
          <w:bCs/>
          <w:strike/>
          <w:szCs w:val="23"/>
        </w:rPr>
      </w:pPr>
      <w:r w:rsidRPr="004627B4">
        <w:rPr>
          <w:bCs/>
          <w:szCs w:val="23"/>
        </w:rPr>
        <w:lastRenderedPageBreak/>
        <w:t>GML writing</w:t>
      </w:r>
    </w:p>
    <w:p w14:paraId="6E1104CF" w14:textId="77777777" w:rsidR="00090EE3" w:rsidRPr="00833037" w:rsidRDefault="00090EE3" w:rsidP="00090EE3">
      <w:pPr>
        <w:spacing w:after="0"/>
      </w:pPr>
      <w:r w:rsidRPr="00833037">
        <w:t xml:space="preserve">OGC 09-146r1, </w:t>
      </w:r>
      <w:r w:rsidRPr="00833037">
        <w:rPr>
          <w:i/>
        </w:rPr>
        <w:t>OGC</w:t>
      </w:r>
      <w:r w:rsidRPr="00833037">
        <w:rPr>
          <w:i/>
          <w:vertAlign w:val="superscript"/>
        </w:rPr>
        <w:t>®</w:t>
      </w:r>
      <w:r w:rsidRPr="00833037">
        <w:rPr>
          <w:i/>
        </w:rPr>
        <w:t xml:space="preserve"> GML Application Schema for Coverages</w:t>
      </w:r>
      <w:r w:rsidRPr="00833037">
        <w:t>, version 1.0</w:t>
      </w:r>
    </w:p>
    <w:p w14:paraId="1DF25EBB" w14:textId="77777777" w:rsidR="00090EE3" w:rsidRPr="00833037" w:rsidRDefault="00090EE3" w:rsidP="00090EE3">
      <w:pPr>
        <w:spacing w:before="60" w:after="60"/>
        <w:ind w:left="403"/>
        <w:rPr>
          <w:bCs/>
          <w:szCs w:val="23"/>
        </w:rPr>
      </w:pPr>
      <w:r w:rsidRPr="00833037">
        <w:rPr>
          <w:bCs/>
          <w:szCs w:val="23"/>
        </w:rPr>
        <w:t>Conformance classes used:</w:t>
      </w:r>
    </w:p>
    <w:p w14:paraId="7628E434" w14:textId="77777777" w:rsidR="00090EE3" w:rsidRPr="00833037" w:rsidRDefault="00090EE3" w:rsidP="00765B7A">
      <w:pPr>
        <w:numPr>
          <w:ilvl w:val="0"/>
          <w:numId w:val="8"/>
        </w:numPr>
        <w:spacing w:after="120"/>
        <w:ind w:left="1122" w:hanging="357"/>
        <w:rPr>
          <w:bCs/>
          <w:szCs w:val="23"/>
        </w:rPr>
      </w:pPr>
      <w:r w:rsidRPr="00833037">
        <w:rPr>
          <w:bCs/>
          <w:szCs w:val="23"/>
        </w:rPr>
        <w:t>gml-coverage</w:t>
      </w:r>
    </w:p>
    <w:p w14:paraId="70BA12CC" w14:textId="77777777" w:rsidR="001944BB" w:rsidRPr="00833037" w:rsidRDefault="001944BB" w:rsidP="001944BB">
      <w:pPr>
        <w:spacing w:after="120"/>
        <w:rPr>
          <w:bCs/>
          <w:szCs w:val="23"/>
        </w:rPr>
      </w:pPr>
    </w:p>
    <w:p w14:paraId="2D70211C" w14:textId="77777777" w:rsidR="00BB29A3" w:rsidRDefault="00F1248B" w:rsidP="00F1248B">
      <w:pPr>
        <w:pStyle w:val="Titolo1"/>
      </w:pPr>
      <w:bookmarkStart w:id="37" w:name="_Toc401494942"/>
      <w:r>
        <w:t>Terms and definitions</w:t>
      </w:r>
      <w:bookmarkEnd w:id="37"/>
    </w:p>
    <w:p w14:paraId="41B2F288" w14:textId="77777777" w:rsidR="00F1248B" w:rsidRDefault="00F1248B" w:rsidP="00F1248B">
      <w:r>
        <w:t>For the purposes of this document, the terms and definitions given in the above references apply. In addition, the following terms and definitions apply.</w:t>
      </w:r>
    </w:p>
    <w:p w14:paraId="090F3090" w14:textId="77777777" w:rsidR="00DA75B1" w:rsidRPr="00A51071" w:rsidRDefault="00DA75B1" w:rsidP="00D617E8">
      <w:pPr>
        <w:pStyle w:val="Titolo2"/>
      </w:pPr>
      <w:bookmarkStart w:id="38" w:name="_Toc268038839"/>
      <w:bookmarkStart w:id="39" w:name="_Toc401494943"/>
      <w:r w:rsidRPr="00A51071">
        <w:t>Coverage</w:t>
      </w:r>
      <w:bookmarkEnd w:id="38"/>
      <w:bookmarkEnd w:id="39"/>
    </w:p>
    <w:p w14:paraId="26C6C008" w14:textId="77777777" w:rsidR="00DA75B1" w:rsidRPr="00DA75B1" w:rsidRDefault="00EF6CD2" w:rsidP="00DA75B1">
      <w:pPr>
        <w:spacing w:after="240"/>
        <w:rPr>
          <w:sz w:val="23"/>
          <w:szCs w:val="24"/>
          <w:lang w:val="en-GB"/>
        </w:rPr>
      </w:pPr>
      <w:r>
        <w:rPr>
          <w:sz w:val="23"/>
          <w:szCs w:val="24"/>
          <w:lang w:val="en-GB"/>
        </w:rPr>
        <w:t>F</w:t>
      </w:r>
      <w:r w:rsidR="00DA75B1" w:rsidRPr="00DA75B1">
        <w:rPr>
          <w:sz w:val="23"/>
          <w:szCs w:val="24"/>
          <w:lang w:val="en-GB"/>
        </w:rPr>
        <w:t>eature that acts as a function to return values from its range for any direct position within its spatiotemporal domain [OGC 07-111]</w:t>
      </w:r>
    </w:p>
    <w:p w14:paraId="31C1C3D4" w14:textId="77777777" w:rsidR="00F1248B" w:rsidRPr="00F1248B" w:rsidRDefault="00F1248B" w:rsidP="00360F9E">
      <w:pPr>
        <w:pStyle w:val="Titolo2"/>
      </w:pPr>
      <w:bookmarkStart w:id="40" w:name="_Toc401494944"/>
      <w:r w:rsidRPr="00F1248B">
        <w:t>Data Model</w:t>
      </w:r>
      <w:bookmarkEnd w:id="40"/>
    </w:p>
    <w:p w14:paraId="71827C72" w14:textId="77777777" w:rsidR="00F1248B" w:rsidRDefault="00B6216D" w:rsidP="00F1248B">
      <w:r>
        <w:t>A</w:t>
      </w:r>
      <w:r w:rsidR="00F1248B">
        <w:t xml:space="preserve"> description of the organization of data in a manner that reflects an information structure [ISO/IEC 11179-1 Specification and standardization of data elements – Part 1: Framework]</w:t>
      </w:r>
    </w:p>
    <w:p w14:paraId="35ED18DA" w14:textId="77777777" w:rsidR="00F1248B" w:rsidRDefault="00F1248B" w:rsidP="00F1248B">
      <w:r>
        <w:t>NOTE: netCDF literature reports the following definition for  data model: a way of thinking about scientific data by applying a data model theory. It is an abstraction that describes how datasets are represented and used. In computer terms, a data model can be thought of as equivalent to an abstract object model in Object Oriented Programming in that an abstract data model describes data objects and what methods can be used on them.</w:t>
      </w:r>
    </w:p>
    <w:p w14:paraId="63DF2B59" w14:textId="77777777" w:rsidR="00111425" w:rsidRPr="00360F9E" w:rsidRDefault="00111425" w:rsidP="00360F9E">
      <w:pPr>
        <w:pStyle w:val="Titolo2"/>
      </w:pPr>
      <w:bookmarkStart w:id="41" w:name="_Toc401494945"/>
      <w:r w:rsidRPr="00360F9E">
        <w:t>Feature</w:t>
      </w:r>
      <w:bookmarkEnd w:id="41"/>
    </w:p>
    <w:p w14:paraId="038EF277" w14:textId="77777777" w:rsidR="00111425" w:rsidRPr="00111425" w:rsidRDefault="00111425" w:rsidP="00111425">
      <w:pPr>
        <w:autoSpaceDE w:val="0"/>
        <w:autoSpaceDN w:val="0"/>
        <w:adjustRightInd w:val="0"/>
        <w:spacing w:after="0"/>
        <w:rPr>
          <w:color w:val="000000"/>
          <w:sz w:val="23"/>
          <w:szCs w:val="23"/>
          <w:lang w:eastAsia="it-IT"/>
        </w:rPr>
      </w:pPr>
      <w:r w:rsidRPr="00111425">
        <w:rPr>
          <w:color w:val="000000"/>
          <w:sz w:val="23"/>
          <w:szCs w:val="23"/>
          <w:lang w:eastAsia="it-IT"/>
        </w:rPr>
        <w:t>abstracti</w:t>
      </w:r>
      <w:r w:rsidR="007869F5">
        <w:rPr>
          <w:color w:val="000000"/>
          <w:sz w:val="23"/>
          <w:szCs w:val="23"/>
          <w:lang w:eastAsia="it-IT"/>
        </w:rPr>
        <w:t>on of real world phenomena [5].</w:t>
      </w:r>
    </w:p>
    <w:p w14:paraId="1DF87FBF" w14:textId="77777777" w:rsidR="00111425" w:rsidRDefault="00111425" w:rsidP="00111425">
      <w:r w:rsidRPr="00111425">
        <w:rPr>
          <w:color w:val="000000"/>
          <w:sz w:val="23"/>
          <w:szCs w:val="23"/>
          <w:lang w:eastAsia="it-IT"/>
        </w:rPr>
        <w:t>NOTE A feature may occur as a type or an instance.</w:t>
      </w:r>
    </w:p>
    <w:p w14:paraId="614984EC" w14:textId="77777777" w:rsidR="00FB4BF4" w:rsidRPr="00F1248B" w:rsidRDefault="00FB4BF4" w:rsidP="00360F9E">
      <w:pPr>
        <w:pStyle w:val="Titolo2"/>
      </w:pPr>
      <w:bookmarkStart w:id="42" w:name="_Toc401494946"/>
      <w:r w:rsidRPr="00F1248B">
        <w:t>Grid</w:t>
      </w:r>
      <w:bookmarkEnd w:id="42"/>
    </w:p>
    <w:p w14:paraId="5C7D36F6" w14:textId="77777777" w:rsidR="00FB4BF4" w:rsidRDefault="00FB4BF4" w:rsidP="00FB4BF4">
      <w:r>
        <w:t>Network composed of two or more sets of curves in which the members of each set intersect the members of the other sets in a algorithmic way [5]</w:t>
      </w:r>
    </w:p>
    <w:p w14:paraId="4AB2646B" w14:textId="77777777" w:rsidR="00FB4BF4" w:rsidRDefault="00FB4BF4" w:rsidP="00FB4BF4">
      <w:pPr>
        <w:rPr>
          <w:i/>
        </w:rPr>
      </w:pPr>
      <w:r>
        <w:rPr>
          <w:i/>
        </w:rPr>
        <w:t>NOTE: the curves partition</w:t>
      </w:r>
      <w:r w:rsidRPr="004346C7">
        <w:rPr>
          <w:i/>
        </w:rPr>
        <w:t xml:space="preserve"> a space into grid cells.</w:t>
      </w:r>
    </w:p>
    <w:p w14:paraId="20F715D4" w14:textId="10CAAC92" w:rsidR="00BD0794" w:rsidRPr="00BD0794" w:rsidRDefault="00BD0794" w:rsidP="00BD0794">
      <w:pPr>
        <w:pStyle w:val="Titolo2"/>
      </w:pPr>
      <w:r w:rsidRPr="00BD0794">
        <w:t>MIME</w:t>
      </w:r>
    </w:p>
    <w:p w14:paraId="263A7148" w14:textId="6B9F1D66" w:rsidR="00BD0794" w:rsidRPr="00BD0794" w:rsidRDefault="00BD0794" w:rsidP="00FB4BF4">
      <w:r w:rsidRPr="00BD0794">
        <w:t>MIME (Multi-Purpose Internet Mail Extensions) is an extension of the original Internet e-mail protocol that lets people use the protocol to exchange different kinds of data files on the Internet: audio, video, images, application programs, and other kinds, as well as the ASCII text handled in the original protocol, the Simple Mail Transfer Protocol (SMTP)</w:t>
      </w:r>
      <w:r w:rsidR="00B00420">
        <w:t>.</w:t>
      </w:r>
    </w:p>
    <w:p w14:paraId="420D3C2F" w14:textId="04CE6D11" w:rsidR="00BD0794" w:rsidRPr="00B00420" w:rsidRDefault="00BD0794" w:rsidP="00B00420">
      <w:pPr>
        <w:pStyle w:val="Titolo2"/>
      </w:pPr>
      <w:r w:rsidRPr="00B00420">
        <w:lastRenderedPageBreak/>
        <w:t>Multipart messages</w:t>
      </w:r>
    </w:p>
    <w:p w14:paraId="64CC1855" w14:textId="3E5EA827" w:rsidR="00BD0794" w:rsidRPr="00B00420" w:rsidRDefault="00B00420" w:rsidP="00FB4BF4">
      <w:r w:rsidRPr="00B00420">
        <w:t>Through the use of the multipart type, MIME allows mail messages to have parts arranged in a tree structure where the leaf nodes are any non-multipart content type and the non-leaf nodes are any of a variety of multipart types</w:t>
      </w:r>
      <w:r>
        <w:t>.</w:t>
      </w:r>
    </w:p>
    <w:p w14:paraId="38C329AC" w14:textId="77777777" w:rsidR="00FD09FC" w:rsidRDefault="00FD09FC" w:rsidP="00360F9E">
      <w:pPr>
        <w:pStyle w:val="Titolo2"/>
      </w:pPr>
      <w:bookmarkStart w:id="43" w:name="_Toc401494947"/>
      <w:r>
        <w:t>Multi-point coverage</w:t>
      </w:r>
      <w:bookmarkEnd w:id="43"/>
    </w:p>
    <w:p w14:paraId="32228C4B" w14:textId="77777777" w:rsidR="00FD09FC" w:rsidRDefault="00FD09FC" w:rsidP="00FD09FC">
      <w:r>
        <w:t>A discrete coverage which is characterized by a finite domain consisting of points. Generally, the domain is a set of irregularly distributed points.</w:t>
      </w:r>
    </w:p>
    <w:p w14:paraId="726CE6CB" w14:textId="77777777" w:rsidR="00FD09FC" w:rsidRPr="00FD09FC" w:rsidRDefault="00FD09FC" w:rsidP="00FD09FC">
      <w:r w:rsidRPr="00FD09FC">
        <w:t>A set of hydrographic soundings is a</w:t>
      </w:r>
      <w:r>
        <w:t>n example of a</w:t>
      </w:r>
      <w:r w:rsidRPr="00FD09FC">
        <w:t xml:space="preserve"> discrete point coverage</w:t>
      </w:r>
      <w:r>
        <w:t>.</w:t>
      </w:r>
    </w:p>
    <w:p w14:paraId="56DEF9DF" w14:textId="77777777" w:rsidR="00F1248B" w:rsidRPr="00F1248B" w:rsidRDefault="00F1248B" w:rsidP="00360F9E">
      <w:pPr>
        <w:pStyle w:val="Titolo2"/>
      </w:pPr>
      <w:bookmarkStart w:id="44" w:name="_Toc401494948"/>
      <w:r w:rsidRPr="00F1248B">
        <w:t>NetCDF</w:t>
      </w:r>
      <w:bookmarkEnd w:id="44"/>
    </w:p>
    <w:p w14:paraId="4324D13A" w14:textId="77777777" w:rsidR="00F1248B" w:rsidRDefault="00B6216D" w:rsidP="00F1248B">
      <w:r>
        <w:t>N</w:t>
      </w:r>
      <w:r w:rsidR="00F1248B">
        <w:t>etCDF is a standard for data on complex grids –curvilinear in XY; sigma and density-related in Z; climatological and artificial calendars in T; and heading towards "tile mosaics" and 5D forecast ensembles in the near future.</w:t>
      </w:r>
    </w:p>
    <w:p w14:paraId="767B8984" w14:textId="7FA7DB57" w:rsidR="00F1248B" w:rsidRPr="00F1248B" w:rsidRDefault="00DF1E46" w:rsidP="00360F9E">
      <w:pPr>
        <w:pStyle w:val="Titolo2"/>
      </w:pPr>
      <w:bookmarkStart w:id="45" w:name="_Toc401494949"/>
      <w:r>
        <w:t>Web address</w:t>
      </w:r>
      <w:bookmarkEnd w:id="45"/>
    </w:p>
    <w:p w14:paraId="7C5778EC" w14:textId="1C9BC6EF" w:rsidR="00F1248B" w:rsidRDefault="00B6216D" w:rsidP="00F1248B">
      <w:r>
        <w:rPr>
          <w:bCs/>
        </w:rPr>
        <w:t>F</w:t>
      </w:r>
      <w:r w:rsidR="00F1248B">
        <w:t xml:space="preserve">or purposes of this document, </w:t>
      </w:r>
      <w:r w:rsidR="00DF1E46">
        <w:t>Web address</w:t>
      </w:r>
      <w:r w:rsidR="00D17E38">
        <w:t xml:space="preserve"> </w:t>
      </w:r>
      <w:r w:rsidR="00F1248B">
        <w:t xml:space="preserve">is </w:t>
      </w:r>
      <w:r w:rsidR="00D17E38">
        <w:t>a</w:t>
      </w:r>
      <w:r w:rsidR="00DF1E46">
        <w:t>n</w:t>
      </w:r>
      <w:r w:rsidR="00D17E38">
        <w:t xml:space="preserve"> </w:t>
      </w:r>
      <w:r w:rsidR="00DF1E46">
        <w:t>HTTP URL</w:t>
      </w:r>
      <w:r w:rsidR="00F1248B">
        <w:t xml:space="preserve"> that allow</w:t>
      </w:r>
      <w:r w:rsidR="00D17E38">
        <w:t>s applications to access remote</w:t>
      </w:r>
      <w:r w:rsidR="00F1248B">
        <w:t xml:space="preserve"> </w:t>
      </w:r>
      <w:r w:rsidR="00D17E38">
        <w:t xml:space="preserve">(optionally, </w:t>
      </w:r>
      <w:r w:rsidR="00F1248B">
        <w:t>time-aggregated collections</w:t>
      </w:r>
      <w:r w:rsidR="00D17E38">
        <w:t xml:space="preserve"> of)</w:t>
      </w:r>
      <w:r w:rsidR="00F1248B">
        <w:t xml:space="preserve"> netCDF-CF files (virtual datasets – often terabyte sized) through netCDF API –as if they were local netCDF files.</w:t>
      </w:r>
    </w:p>
    <w:p w14:paraId="42C6EC32" w14:textId="77777777" w:rsidR="00F1248B" w:rsidRDefault="00671BAE" w:rsidP="00671BAE">
      <w:pPr>
        <w:pStyle w:val="Titolo1"/>
      </w:pPr>
      <w:bookmarkStart w:id="46" w:name="_Toc401494950"/>
      <w:r>
        <w:t>Conventions</w:t>
      </w:r>
      <w:bookmarkEnd w:id="46"/>
    </w:p>
    <w:p w14:paraId="64601ABF" w14:textId="77777777" w:rsidR="008808D4" w:rsidRDefault="008808D4" w:rsidP="008808D4">
      <w:pPr>
        <w:pStyle w:val="Titolo2"/>
      </w:pPr>
      <w:bookmarkStart w:id="47" w:name="_Toc401494951"/>
      <w:r>
        <w:t>Namespace prefix conventions</w:t>
      </w:r>
      <w:bookmarkEnd w:id="47"/>
    </w:p>
    <w:p w14:paraId="55EEF065" w14:textId="77777777" w:rsidR="008808D4" w:rsidRDefault="008808D4" w:rsidP="008808D4">
      <w:pPr>
        <w:autoSpaceDE w:val="0"/>
        <w:spacing w:after="0"/>
        <w:rPr>
          <w:szCs w:val="23"/>
        </w:rPr>
      </w:pPr>
      <w:r>
        <w:rPr>
          <w:szCs w:val="23"/>
        </w:rPr>
        <w:t xml:space="preserve">The following namespaces are used in this document. The prefix abbreviations used constitute conventions used here, but are </w:t>
      </w:r>
      <w:r>
        <w:rPr>
          <w:b/>
          <w:bCs/>
          <w:szCs w:val="23"/>
        </w:rPr>
        <w:t xml:space="preserve">not </w:t>
      </w:r>
      <w:r>
        <w:rPr>
          <w:szCs w:val="23"/>
        </w:rPr>
        <w:t>normative. The namespaces to which the prefixes refer are normative, however.</w:t>
      </w:r>
    </w:p>
    <w:p w14:paraId="4A8938D1" w14:textId="77777777" w:rsidR="008808D4" w:rsidRDefault="008808D4" w:rsidP="008808D4">
      <w:pPr>
        <w:autoSpaceDE w:val="0"/>
        <w:spacing w:after="0"/>
        <w:rPr>
          <w:szCs w:val="23"/>
          <w:highlight w:val="yellow"/>
        </w:rPr>
      </w:pPr>
    </w:p>
    <w:p w14:paraId="0D5599DF" w14:textId="77777777" w:rsidR="008808D4" w:rsidRDefault="008808D4" w:rsidP="008808D4">
      <w:pPr>
        <w:pStyle w:val="Tabletitle"/>
        <w:tabs>
          <w:tab w:val="num" w:pos="1077"/>
        </w:tabs>
      </w:pPr>
      <w:bookmarkStart w:id="48" w:name="_Toc244418511"/>
      <w:bookmarkStart w:id="49" w:name="_Toc244483890"/>
      <w:bookmarkStart w:id="50" w:name="_Toc267339842"/>
      <w:r>
        <w:rPr>
          <w:noProof/>
        </w:rPr>
        <w:t xml:space="preserve">— </w:t>
      </w:r>
      <w:r>
        <w:t>Namespace mappings</w:t>
      </w:r>
      <w:bookmarkEnd w:id="48"/>
      <w:bookmarkEnd w:id="49"/>
      <w:bookmarkEnd w:id="50"/>
    </w:p>
    <w:tbl>
      <w:tblPr>
        <w:tblW w:w="8718" w:type="dxa"/>
        <w:jc w:val="center"/>
        <w:tblLayout w:type="fixed"/>
        <w:tblCellMar>
          <w:left w:w="70" w:type="dxa"/>
          <w:right w:w="70" w:type="dxa"/>
        </w:tblCellMar>
        <w:tblLook w:val="0000" w:firstRow="0" w:lastRow="0" w:firstColumn="0" w:lastColumn="0" w:noHBand="0" w:noVBand="0"/>
      </w:tblPr>
      <w:tblGrid>
        <w:gridCol w:w="1315"/>
        <w:gridCol w:w="3969"/>
        <w:gridCol w:w="3434"/>
      </w:tblGrid>
      <w:tr w:rsidR="008808D4" w14:paraId="4900EB91" w14:textId="77777777" w:rsidTr="0057757C">
        <w:trPr>
          <w:jc w:val="center"/>
        </w:trPr>
        <w:tc>
          <w:tcPr>
            <w:tcW w:w="1315" w:type="dxa"/>
            <w:tcBorders>
              <w:top w:val="single" w:sz="12" w:space="0" w:color="000000"/>
              <w:left w:val="single" w:sz="4" w:space="0" w:color="000000"/>
              <w:bottom w:val="single" w:sz="12" w:space="0" w:color="000000"/>
              <w:right w:val="single" w:sz="4" w:space="0" w:color="000000"/>
            </w:tcBorders>
          </w:tcPr>
          <w:p w14:paraId="27FCC1BA" w14:textId="77777777" w:rsidR="008808D4" w:rsidRDefault="008808D4" w:rsidP="004C49BD">
            <w:pPr>
              <w:pStyle w:val="Rientrocorpodeltesto"/>
              <w:keepNext/>
              <w:jc w:val="center"/>
              <w:rPr>
                <w:b/>
                <w:sz w:val="21"/>
              </w:rPr>
            </w:pPr>
            <w:r>
              <w:rPr>
                <w:b/>
                <w:sz w:val="21"/>
              </w:rPr>
              <w:t>Prefix</w:t>
            </w:r>
          </w:p>
        </w:tc>
        <w:tc>
          <w:tcPr>
            <w:tcW w:w="3969" w:type="dxa"/>
            <w:tcBorders>
              <w:top w:val="single" w:sz="12" w:space="0" w:color="000000"/>
              <w:left w:val="single" w:sz="4" w:space="0" w:color="000000"/>
              <w:bottom w:val="single" w:sz="12" w:space="0" w:color="000000"/>
              <w:right w:val="single" w:sz="4" w:space="0" w:color="000000"/>
            </w:tcBorders>
          </w:tcPr>
          <w:p w14:paraId="26A0BB83" w14:textId="77777777" w:rsidR="008808D4" w:rsidRDefault="008808D4" w:rsidP="004C49BD">
            <w:pPr>
              <w:pStyle w:val="Rientrocorpodeltesto"/>
              <w:keepNext/>
              <w:jc w:val="center"/>
              <w:rPr>
                <w:b/>
                <w:sz w:val="21"/>
              </w:rPr>
            </w:pPr>
            <w:r>
              <w:rPr>
                <w:b/>
                <w:sz w:val="21"/>
              </w:rPr>
              <w:t>Namespace URI</w:t>
            </w:r>
          </w:p>
        </w:tc>
        <w:tc>
          <w:tcPr>
            <w:tcW w:w="3434" w:type="dxa"/>
            <w:tcBorders>
              <w:top w:val="single" w:sz="12" w:space="0" w:color="000000"/>
              <w:left w:val="single" w:sz="4" w:space="0" w:color="000000"/>
              <w:bottom w:val="single" w:sz="12" w:space="0" w:color="000000"/>
              <w:right w:val="single" w:sz="4" w:space="0" w:color="000000"/>
            </w:tcBorders>
          </w:tcPr>
          <w:p w14:paraId="7F465A3E" w14:textId="77777777" w:rsidR="008808D4" w:rsidRDefault="008808D4" w:rsidP="004C49BD">
            <w:pPr>
              <w:pStyle w:val="Rientrocorpodeltesto"/>
              <w:keepNext/>
              <w:jc w:val="center"/>
              <w:rPr>
                <w:b/>
                <w:sz w:val="21"/>
              </w:rPr>
            </w:pPr>
            <w:r>
              <w:rPr>
                <w:b/>
                <w:sz w:val="21"/>
              </w:rPr>
              <w:t>Description</w:t>
            </w:r>
          </w:p>
        </w:tc>
      </w:tr>
      <w:tr w:rsidR="008808D4" w14:paraId="1CC97188" w14:textId="77777777" w:rsidTr="0057757C">
        <w:trPr>
          <w:jc w:val="center"/>
        </w:trPr>
        <w:tc>
          <w:tcPr>
            <w:tcW w:w="1315" w:type="dxa"/>
            <w:tcBorders>
              <w:top w:val="single" w:sz="4" w:space="0" w:color="000000"/>
              <w:left w:val="single" w:sz="4" w:space="0" w:color="000000"/>
              <w:bottom w:val="single" w:sz="4" w:space="0" w:color="000000"/>
            </w:tcBorders>
          </w:tcPr>
          <w:p w14:paraId="4359FB02" w14:textId="77777777" w:rsidR="008808D4" w:rsidRDefault="00665D76" w:rsidP="004C49BD">
            <w:pPr>
              <w:pStyle w:val="Figuretitle"/>
              <w:keepNext/>
              <w:suppressAutoHyphens w:val="0"/>
              <w:snapToGrid w:val="0"/>
              <w:spacing w:after="120"/>
              <w:rPr>
                <w:b w:val="0"/>
                <w:szCs w:val="23"/>
              </w:rPr>
            </w:pPr>
            <w:r>
              <w:rPr>
                <w:b w:val="0"/>
                <w:szCs w:val="23"/>
              </w:rPr>
              <w:t>GML</w:t>
            </w:r>
          </w:p>
        </w:tc>
        <w:tc>
          <w:tcPr>
            <w:tcW w:w="3969" w:type="dxa"/>
            <w:tcBorders>
              <w:top w:val="single" w:sz="4" w:space="0" w:color="000000"/>
              <w:left w:val="single" w:sz="4" w:space="0" w:color="000000"/>
              <w:bottom w:val="single" w:sz="4" w:space="0" w:color="000000"/>
            </w:tcBorders>
          </w:tcPr>
          <w:p w14:paraId="6DFF53B1" w14:textId="77777777" w:rsidR="008808D4" w:rsidRDefault="00817F35" w:rsidP="004C49BD">
            <w:pPr>
              <w:pStyle w:val="Figuretitle"/>
              <w:suppressAutoHyphens w:val="0"/>
              <w:snapToGrid w:val="0"/>
              <w:spacing w:after="120"/>
              <w:jc w:val="left"/>
              <w:rPr>
                <w:b w:val="0"/>
                <w:bCs w:val="0"/>
                <w:szCs w:val="23"/>
              </w:rPr>
            </w:pPr>
            <w:hyperlink r:id="rId25" w:history="1">
              <w:r w:rsidR="008808D4">
                <w:rPr>
                  <w:rStyle w:val="Collegamentoipertestuale"/>
                  <w:b w:val="0"/>
                  <w:bCs w:val="0"/>
                  <w:szCs w:val="23"/>
                </w:rPr>
                <w:t>http://www.opengis.net/gml/3.2</w:t>
              </w:r>
            </w:hyperlink>
            <w:r w:rsidR="008808D4">
              <w:rPr>
                <w:b w:val="0"/>
                <w:bCs w:val="0"/>
                <w:szCs w:val="23"/>
              </w:rPr>
              <w:t xml:space="preserve"> </w:t>
            </w:r>
          </w:p>
        </w:tc>
        <w:tc>
          <w:tcPr>
            <w:tcW w:w="3434" w:type="dxa"/>
            <w:tcBorders>
              <w:top w:val="single" w:sz="4" w:space="0" w:color="000000"/>
              <w:left w:val="single" w:sz="4" w:space="0" w:color="000000"/>
              <w:bottom w:val="single" w:sz="4" w:space="0" w:color="000000"/>
              <w:right w:val="single" w:sz="4" w:space="0" w:color="000000"/>
            </w:tcBorders>
          </w:tcPr>
          <w:p w14:paraId="773A9094" w14:textId="77777777" w:rsidR="008808D4" w:rsidRDefault="008808D4" w:rsidP="004C49BD">
            <w:pPr>
              <w:pStyle w:val="Figuretitle"/>
              <w:suppressAutoHyphens w:val="0"/>
              <w:snapToGrid w:val="0"/>
              <w:spacing w:after="120"/>
              <w:ind w:right="37"/>
              <w:jc w:val="left"/>
              <w:rPr>
                <w:b w:val="0"/>
                <w:szCs w:val="23"/>
              </w:rPr>
            </w:pPr>
            <w:r>
              <w:rPr>
                <w:b w:val="0"/>
                <w:szCs w:val="23"/>
              </w:rPr>
              <w:t>GML 3.2.1</w:t>
            </w:r>
          </w:p>
        </w:tc>
      </w:tr>
      <w:tr w:rsidR="008808D4" w14:paraId="6483971D" w14:textId="77777777" w:rsidTr="0057757C">
        <w:trPr>
          <w:jc w:val="center"/>
        </w:trPr>
        <w:tc>
          <w:tcPr>
            <w:tcW w:w="1315" w:type="dxa"/>
            <w:tcBorders>
              <w:top w:val="single" w:sz="4" w:space="0" w:color="000000"/>
              <w:left w:val="single" w:sz="4" w:space="0" w:color="000000"/>
              <w:bottom w:val="single" w:sz="4" w:space="0" w:color="auto"/>
            </w:tcBorders>
          </w:tcPr>
          <w:p w14:paraId="77153A4E" w14:textId="77777777" w:rsidR="008808D4" w:rsidRDefault="00665D76" w:rsidP="004C49BD">
            <w:pPr>
              <w:pStyle w:val="Figuretitle"/>
              <w:suppressAutoHyphens w:val="0"/>
              <w:snapToGrid w:val="0"/>
              <w:spacing w:after="120"/>
              <w:rPr>
                <w:b w:val="0"/>
                <w:szCs w:val="23"/>
              </w:rPr>
            </w:pPr>
            <w:r>
              <w:rPr>
                <w:b w:val="0"/>
                <w:szCs w:val="23"/>
              </w:rPr>
              <w:t>GMLCOV</w:t>
            </w:r>
          </w:p>
        </w:tc>
        <w:tc>
          <w:tcPr>
            <w:tcW w:w="3969" w:type="dxa"/>
            <w:tcBorders>
              <w:top w:val="single" w:sz="4" w:space="0" w:color="000000"/>
              <w:left w:val="single" w:sz="4" w:space="0" w:color="000000"/>
              <w:bottom w:val="single" w:sz="4" w:space="0" w:color="auto"/>
            </w:tcBorders>
          </w:tcPr>
          <w:p w14:paraId="046AC29E" w14:textId="77777777" w:rsidR="008808D4" w:rsidRDefault="00817F35" w:rsidP="004C49BD">
            <w:pPr>
              <w:pStyle w:val="Figuretitle"/>
              <w:suppressAutoHyphens w:val="0"/>
              <w:snapToGrid w:val="0"/>
              <w:spacing w:after="120"/>
              <w:jc w:val="left"/>
              <w:rPr>
                <w:b w:val="0"/>
                <w:bCs w:val="0"/>
                <w:szCs w:val="23"/>
              </w:rPr>
            </w:pPr>
            <w:hyperlink r:id="rId26" w:history="1">
              <w:r w:rsidR="008808D4" w:rsidRPr="002622C3">
                <w:rPr>
                  <w:rStyle w:val="Collegamentoipertestuale"/>
                  <w:b w:val="0"/>
                  <w:bCs w:val="0"/>
                  <w:szCs w:val="23"/>
                </w:rPr>
                <w:t>http://www.opengis.net/gmlcov/1.0</w:t>
              </w:r>
            </w:hyperlink>
          </w:p>
        </w:tc>
        <w:tc>
          <w:tcPr>
            <w:tcW w:w="3434" w:type="dxa"/>
            <w:tcBorders>
              <w:top w:val="single" w:sz="4" w:space="0" w:color="000000"/>
              <w:left w:val="single" w:sz="4" w:space="0" w:color="000000"/>
              <w:bottom w:val="single" w:sz="4" w:space="0" w:color="auto"/>
              <w:right w:val="single" w:sz="4" w:space="0" w:color="000000"/>
            </w:tcBorders>
          </w:tcPr>
          <w:p w14:paraId="0EB8D9AE" w14:textId="77777777" w:rsidR="008808D4" w:rsidRDefault="008808D4" w:rsidP="004C49BD">
            <w:pPr>
              <w:pStyle w:val="Figuretitle"/>
              <w:suppressAutoHyphens w:val="0"/>
              <w:snapToGrid w:val="0"/>
              <w:spacing w:after="120"/>
              <w:ind w:right="37"/>
              <w:jc w:val="left"/>
              <w:rPr>
                <w:b w:val="0"/>
                <w:szCs w:val="23"/>
              </w:rPr>
            </w:pPr>
            <w:r>
              <w:rPr>
                <w:b w:val="0"/>
                <w:szCs w:val="23"/>
              </w:rPr>
              <w:t>GML Application Schema for Coverages 1.0</w:t>
            </w:r>
          </w:p>
        </w:tc>
      </w:tr>
      <w:tr w:rsidR="0057757C" w14:paraId="5D16E7E0" w14:textId="77777777" w:rsidTr="0057757C">
        <w:trPr>
          <w:jc w:val="center"/>
        </w:trPr>
        <w:tc>
          <w:tcPr>
            <w:tcW w:w="1315" w:type="dxa"/>
            <w:tcBorders>
              <w:top w:val="single" w:sz="4" w:space="0" w:color="000000"/>
              <w:left w:val="single" w:sz="4" w:space="0" w:color="000000"/>
              <w:bottom w:val="single" w:sz="4" w:space="0" w:color="auto"/>
            </w:tcBorders>
          </w:tcPr>
          <w:p w14:paraId="27492880" w14:textId="77777777" w:rsidR="0057757C" w:rsidRDefault="0057757C" w:rsidP="00EC3A96">
            <w:pPr>
              <w:pStyle w:val="Figuretitle"/>
              <w:keepNext/>
              <w:suppressAutoHyphens w:val="0"/>
              <w:snapToGrid w:val="0"/>
              <w:spacing w:after="120"/>
              <w:rPr>
                <w:b w:val="0"/>
                <w:szCs w:val="23"/>
              </w:rPr>
            </w:pPr>
            <w:r>
              <w:rPr>
                <w:b w:val="0"/>
                <w:szCs w:val="23"/>
              </w:rPr>
              <w:t>ncml</w:t>
            </w:r>
          </w:p>
        </w:tc>
        <w:tc>
          <w:tcPr>
            <w:tcW w:w="3969" w:type="dxa"/>
            <w:tcBorders>
              <w:top w:val="single" w:sz="4" w:space="0" w:color="000000"/>
              <w:left w:val="single" w:sz="4" w:space="0" w:color="000000"/>
              <w:bottom w:val="single" w:sz="4" w:space="0" w:color="auto"/>
            </w:tcBorders>
          </w:tcPr>
          <w:p w14:paraId="3CA37EBB" w14:textId="0433A114" w:rsidR="0057757C" w:rsidRDefault="00817F35" w:rsidP="00EC3A96">
            <w:pPr>
              <w:pStyle w:val="Figuretitle"/>
              <w:suppressAutoHyphens w:val="0"/>
              <w:snapToGrid w:val="0"/>
              <w:spacing w:after="120"/>
              <w:jc w:val="left"/>
              <w:rPr>
                <w:b w:val="0"/>
                <w:bCs w:val="0"/>
                <w:szCs w:val="23"/>
              </w:rPr>
            </w:pPr>
            <w:hyperlink r:id="rId27" w:history="1">
              <w:r w:rsidR="002B7E9B" w:rsidRPr="00F758C7">
                <w:rPr>
                  <w:rStyle w:val="Collegamentoipertestuale"/>
                  <w:b w:val="0"/>
                  <w:bCs w:val="0"/>
                  <w:noProof w:val="0"/>
                  <w:szCs w:val="23"/>
                  <w:lang w:val="en-US"/>
                </w:rPr>
                <w:t>http://unidata.ucar.edu/ncml</w:t>
              </w:r>
            </w:hyperlink>
            <w:r w:rsidR="002B7E9B">
              <w:rPr>
                <w:b w:val="0"/>
                <w:bCs w:val="0"/>
                <w:szCs w:val="23"/>
              </w:rPr>
              <w:t xml:space="preserve"> </w:t>
            </w:r>
          </w:p>
        </w:tc>
        <w:tc>
          <w:tcPr>
            <w:tcW w:w="3434" w:type="dxa"/>
            <w:tcBorders>
              <w:top w:val="single" w:sz="4" w:space="0" w:color="000000"/>
              <w:left w:val="single" w:sz="4" w:space="0" w:color="000000"/>
              <w:bottom w:val="single" w:sz="4" w:space="0" w:color="auto"/>
              <w:right w:val="single" w:sz="4" w:space="0" w:color="000000"/>
            </w:tcBorders>
          </w:tcPr>
          <w:p w14:paraId="6741A9AB" w14:textId="77777777" w:rsidR="0057757C" w:rsidRDefault="0057757C" w:rsidP="00EC3A96">
            <w:pPr>
              <w:pStyle w:val="Figuretitle"/>
              <w:suppressAutoHyphens w:val="0"/>
              <w:snapToGrid w:val="0"/>
              <w:spacing w:after="120"/>
              <w:ind w:right="37"/>
              <w:jc w:val="left"/>
              <w:rPr>
                <w:b w:val="0"/>
                <w:szCs w:val="23"/>
              </w:rPr>
            </w:pPr>
            <w:r>
              <w:rPr>
                <w:b w:val="0"/>
                <w:szCs w:val="23"/>
              </w:rPr>
              <w:t>ncML schema</w:t>
            </w:r>
          </w:p>
        </w:tc>
      </w:tr>
      <w:tr w:rsidR="0057757C" w14:paraId="66416CF0" w14:textId="77777777" w:rsidTr="0057757C">
        <w:trPr>
          <w:jc w:val="center"/>
        </w:trPr>
        <w:tc>
          <w:tcPr>
            <w:tcW w:w="1315" w:type="dxa"/>
            <w:tcBorders>
              <w:top w:val="single" w:sz="4" w:space="0" w:color="auto"/>
              <w:left w:val="single" w:sz="4" w:space="0" w:color="000000"/>
              <w:bottom w:val="single" w:sz="4" w:space="0" w:color="000000"/>
            </w:tcBorders>
          </w:tcPr>
          <w:p w14:paraId="0002209E" w14:textId="77777777" w:rsidR="0057757C" w:rsidRDefault="0057757C" w:rsidP="00EC3A96">
            <w:pPr>
              <w:pStyle w:val="Figuretitle"/>
              <w:suppressAutoHyphens w:val="0"/>
              <w:snapToGrid w:val="0"/>
              <w:spacing w:after="120"/>
              <w:rPr>
                <w:b w:val="0"/>
                <w:szCs w:val="23"/>
              </w:rPr>
            </w:pPr>
            <w:r>
              <w:rPr>
                <w:b w:val="0"/>
                <w:szCs w:val="23"/>
              </w:rPr>
              <w:t>xsd</w:t>
            </w:r>
          </w:p>
        </w:tc>
        <w:tc>
          <w:tcPr>
            <w:tcW w:w="3969" w:type="dxa"/>
            <w:tcBorders>
              <w:top w:val="single" w:sz="4" w:space="0" w:color="auto"/>
              <w:left w:val="single" w:sz="4" w:space="0" w:color="000000"/>
              <w:bottom w:val="single" w:sz="4" w:space="0" w:color="000000"/>
            </w:tcBorders>
          </w:tcPr>
          <w:p w14:paraId="6CAA00A6" w14:textId="77777777" w:rsidR="0057757C" w:rsidRDefault="00817F35" w:rsidP="00EC3A96">
            <w:pPr>
              <w:pStyle w:val="Figuretitle"/>
              <w:suppressAutoHyphens w:val="0"/>
              <w:snapToGrid w:val="0"/>
              <w:spacing w:after="120"/>
              <w:jc w:val="left"/>
              <w:rPr>
                <w:b w:val="0"/>
                <w:bCs w:val="0"/>
                <w:szCs w:val="23"/>
              </w:rPr>
            </w:pPr>
            <w:hyperlink r:id="rId28" w:history="1">
              <w:r w:rsidR="0057757C">
                <w:rPr>
                  <w:rStyle w:val="Collegamentoipertestuale"/>
                  <w:b w:val="0"/>
                  <w:bCs w:val="0"/>
                </w:rPr>
                <w:t>http://www.w3.org/2001/XMLSchema</w:t>
              </w:r>
            </w:hyperlink>
            <w:r w:rsidR="0057757C">
              <w:rPr>
                <w:b w:val="0"/>
                <w:bCs w:val="0"/>
              </w:rPr>
              <w:t xml:space="preserve"> </w:t>
            </w:r>
          </w:p>
        </w:tc>
        <w:tc>
          <w:tcPr>
            <w:tcW w:w="3434" w:type="dxa"/>
            <w:tcBorders>
              <w:top w:val="single" w:sz="4" w:space="0" w:color="auto"/>
              <w:left w:val="single" w:sz="4" w:space="0" w:color="000000"/>
              <w:bottom w:val="single" w:sz="4" w:space="0" w:color="000000"/>
              <w:right w:val="single" w:sz="4" w:space="0" w:color="000000"/>
            </w:tcBorders>
          </w:tcPr>
          <w:p w14:paraId="50E7C36F" w14:textId="77777777" w:rsidR="0057757C" w:rsidRDefault="0057757C" w:rsidP="00EC3A96">
            <w:pPr>
              <w:pStyle w:val="Figuretitle"/>
              <w:suppressAutoHyphens w:val="0"/>
              <w:snapToGrid w:val="0"/>
              <w:spacing w:after="120"/>
              <w:ind w:right="37"/>
              <w:jc w:val="left"/>
              <w:rPr>
                <w:b w:val="0"/>
                <w:szCs w:val="23"/>
                <w:lang w:val="de-DE"/>
              </w:rPr>
            </w:pPr>
            <w:r>
              <w:rPr>
                <w:b w:val="0"/>
                <w:szCs w:val="23"/>
                <w:lang w:val="de-DE"/>
              </w:rPr>
              <w:t>XML Schema</w:t>
            </w:r>
          </w:p>
        </w:tc>
      </w:tr>
    </w:tbl>
    <w:p w14:paraId="76FD1770" w14:textId="77777777" w:rsidR="008808D4" w:rsidRPr="008808D4" w:rsidRDefault="008808D4" w:rsidP="008808D4"/>
    <w:p w14:paraId="6679253D" w14:textId="77777777" w:rsidR="00A457F9" w:rsidRDefault="000558F9" w:rsidP="008808D4">
      <w:pPr>
        <w:pStyle w:val="Titolo2"/>
      </w:pPr>
      <w:bookmarkStart w:id="51" w:name="_Toc401494952"/>
      <w:r>
        <w:t>CF-netCDF data model</w:t>
      </w:r>
      <w:bookmarkEnd w:id="51"/>
    </w:p>
    <w:p w14:paraId="5096713F" w14:textId="77777777" w:rsidR="00904CFF" w:rsidRDefault="002F73CC" w:rsidP="002F73CC">
      <w:r>
        <w:t xml:space="preserve">This document does not contain inline a </w:t>
      </w:r>
      <w:r w:rsidR="00677502">
        <w:t xml:space="preserve">formal </w:t>
      </w:r>
      <w:r>
        <w:t xml:space="preserve">specification of the </w:t>
      </w:r>
      <w:r w:rsidR="000558F9">
        <w:t>CF-</w:t>
      </w:r>
      <w:r>
        <w:t xml:space="preserve">netCDF </w:t>
      </w:r>
      <w:r w:rsidR="00677502">
        <w:t>data model</w:t>
      </w:r>
      <w:r w:rsidR="000558F9">
        <w:t xml:space="preserve">. </w:t>
      </w:r>
      <w:r w:rsidR="00904CFF">
        <w:t>In fact,</w:t>
      </w:r>
      <w:r>
        <w:t xml:space="preserve"> </w:t>
      </w:r>
      <w:r w:rsidR="008B75E8">
        <w:t>it is</w:t>
      </w:r>
      <w:r w:rsidR="00904CFF">
        <w:t xml:space="preserve"> available as </w:t>
      </w:r>
      <w:r w:rsidR="008B75E8">
        <w:t>an</w:t>
      </w:r>
      <w:r w:rsidR="00904CFF">
        <w:t xml:space="preserve"> OGC specification </w:t>
      </w:r>
      <w:r w:rsidR="008B75E8">
        <w:t>[</w:t>
      </w:r>
      <w:r w:rsidR="00106E18" w:rsidRPr="00106E18">
        <w:t>OGC 11-165r2</w:t>
      </w:r>
      <w:r w:rsidR="008B75E8">
        <w:t>]</w:t>
      </w:r>
      <w:r w:rsidR="00904CFF">
        <w:t>.</w:t>
      </w:r>
      <w:r w:rsidR="00B56681">
        <w:t xml:space="preserve"> This specification </w:t>
      </w:r>
      <w:r w:rsidR="00B56681">
        <w:lastRenderedPageBreak/>
        <w:t>formalizes the CF-netCDF data model mapping onto the ISO 19123 coverage geometry model.</w:t>
      </w:r>
    </w:p>
    <w:p w14:paraId="368360CB" w14:textId="77777777" w:rsidR="002F73CC" w:rsidRDefault="006D4A42" w:rsidP="009B6155">
      <w:pPr>
        <w:rPr>
          <w:szCs w:val="24"/>
        </w:rPr>
      </w:pPr>
      <w:r>
        <w:t xml:space="preserve">For </w:t>
      </w:r>
      <w:r w:rsidR="00A5322E">
        <w:t xml:space="preserve">reader’s convenience, the </w:t>
      </w:r>
      <w:r w:rsidR="007A33EE">
        <w:t xml:space="preserve">CF-netCDF data model is shown in </w:t>
      </w:r>
      <w:r w:rsidR="00E77B69">
        <w:fldChar w:fldCharType="begin"/>
      </w:r>
      <w:r w:rsidR="007A33EE">
        <w:instrText xml:space="preserve"> REF _Ref203453981 \h </w:instrText>
      </w:r>
      <w:r w:rsidR="00E77B69">
        <w:fldChar w:fldCharType="separate"/>
      </w:r>
      <w:r w:rsidR="00A12EC0">
        <w:t xml:space="preserve">Figure </w:t>
      </w:r>
      <w:r w:rsidR="00A12EC0">
        <w:rPr>
          <w:noProof/>
        </w:rPr>
        <w:t>1</w:t>
      </w:r>
      <w:r w:rsidR="00E77B69">
        <w:fldChar w:fldCharType="end"/>
      </w:r>
      <w:r w:rsidR="008D5D10">
        <w:t xml:space="preserve">, </w:t>
      </w:r>
      <w:r w:rsidR="00E77B69">
        <w:fldChar w:fldCharType="begin"/>
      </w:r>
      <w:r w:rsidR="008D5D10">
        <w:instrText xml:space="preserve"> REF _Ref302204211 \h </w:instrText>
      </w:r>
      <w:r w:rsidR="00E77B69">
        <w:fldChar w:fldCharType="separate"/>
      </w:r>
      <w:r w:rsidR="00A12EC0">
        <w:t xml:space="preserve">Figure </w:t>
      </w:r>
      <w:r w:rsidR="00A12EC0">
        <w:rPr>
          <w:noProof/>
        </w:rPr>
        <w:t>2</w:t>
      </w:r>
      <w:r w:rsidR="00E77B69">
        <w:fldChar w:fldCharType="end"/>
      </w:r>
      <w:r w:rsidR="008D5D10">
        <w:t xml:space="preserve">, and </w:t>
      </w:r>
      <w:r w:rsidR="00E77B69">
        <w:fldChar w:fldCharType="begin"/>
      </w:r>
      <w:r w:rsidR="008D5D10">
        <w:instrText xml:space="preserve"> REF _Ref302204219 \h </w:instrText>
      </w:r>
      <w:r w:rsidR="00E77B69">
        <w:fldChar w:fldCharType="separate"/>
      </w:r>
      <w:r w:rsidR="00A12EC0">
        <w:t xml:space="preserve">Figure </w:t>
      </w:r>
      <w:r w:rsidR="00A12EC0">
        <w:rPr>
          <w:noProof/>
        </w:rPr>
        <w:t>3</w:t>
      </w:r>
      <w:r w:rsidR="00E77B69">
        <w:fldChar w:fldCharType="end"/>
      </w:r>
      <w:r w:rsidR="007A33EE">
        <w:t>.</w:t>
      </w:r>
      <w:r w:rsidR="009B6155">
        <w:t xml:space="preserve"> </w:t>
      </w:r>
      <w:r w:rsidR="002F73CC">
        <w:rPr>
          <w:szCs w:val="24"/>
        </w:rPr>
        <w:t>A</w:t>
      </w:r>
      <w:r w:rsidR="000558F9">
        <w:rPr>
          <w:szCs w:val="24"/>
        </w:rPr>
        <w:t>n example</w:t>
      </w:r>
      <w:r w:rsidR="002F73CC">
        <w:rPr>
          <w:szCs w:val="24"/>
        </w:rPr>
        <w:t xml:space="preserve"> </w:t>
      </w:r>
      <w:r w:rsidR="000558F9">
        <w:rPr>
          <w:szCs w:val="24"/>
        </w:rPr>
        <w:t>of CF-netCDF dataset is reported in the Annex B.</w:t>
      </w:r>
    </w:p>
    <w:p w14:paraId="69251C97" w14:textId="77777777" w:rsidR="00A5322E" w:rsidRDefault="00A5322E" w:rsidP="000558F9">
      <w:pPr>
        <w:pStyle w:val="Corpodeltesto2"/>
        <w:spacing w:line="240" w:lineRule="auto"/>
        <w:rPr>
          <w:sz w:val="24"/>
          <w:szCs w:val="24"/>
        </w:rPr>
      </w:pPr>
    </w:p>
    <w:p w14:paraId="4FC6CCAF" w14:textId="77777777" w:rsidR="00A5322E" w:rsidRPr="00A274C1" w:rsidRDefault="00F74290" w:rsidP="00A5322E">
      <w:pPr>
        <w:ind w:left="360"/>
        <w:jc w:val="center"/>
      </w:pPr>
      <w:r>
        <w:rPr>
          <w:noProof/>
        </w:rPr>
        <w:drawing>
          <wp:inline distT="0" distB="0" distL="0" distR="0" wp14:anchorId="2C0351F4" wp14:editId="166BB71D">
            <wp:extent cx="5948891" cy="6264706"/>
            <wp:effectExtent l="19050" t="0" r="0" b="0"/>
            <wp:docPr id="1" name="Immagine 0" descr="CF-netCDF 1.6 Data Model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netCDF 1.6 Data Model Overview.png"/>
                    <pic:cNvPicPr/>
                  </pic:nvPicPr>
                  <pic:blipFill>
                    <a:blip r:embed="rId29" cstate="print"/>
                    <a:srcRect l="1551" t="2686" r="1733" b="2609"/>
                    <a:stretch>
                      <a:fillRect/>
                    </a:stretch>
                  </pic:blipFill>
                  <pic:spPr>
                    <a:xfrm>
                      <a:off x="0" y="0"/>
                      <a:ext cx="5949081" cy="6264906"/>
                    </a:xfrm>
                    <a:prstGeom prst="rect">
                      <a:avLst/>
                    </a:prstGeom>
                  </pic:spPr>
                </pic:pic>
              </a:graphicData>
            </a:graphic>
          </wp:inline>
        </w:drawing>
      </w:r>
    </w:p>
    <w:p w14:paraId="18A72AC5" w14:textId="793D51A4" w:rsidR="00A5322E" w:rsidRDefault="00A5322E" w:rsidP="00A5322E">
      <w:pPr>
        <w:pStyle w:val="Didascalia"/>
        <w:jc w:val="center"/>
      </w:pPr>
      <w:bookmarkStart w:id="52" w:name="_Ref203453981"/>
      <w:bookmarkStart w:id="53" w:name="_Toc376015365"/>
      <w:r>
        <w:t xml:space="preserve">Figure </w:t>
      </w:r>
      <w:r w:rsidR="00F80BA1">
        <w:fldChar w:fldCharType="begin"/>
      </w:r>
      <w:r w:rsidR="00F80BA1">
        <w:instrText xml:space="preserve"> SEQ Figure \* ARABIC </w:instrText>
      </w:r>
      <w:r w:rsidR="00F80BA1">
        <w:fldChar w:fldCharType="separate"/>
      </w:r>
      <w:r w:rsidR="00A12EC0">
        <w:rPr>
          <w:noProof/>
        </w:rPr>
        <w:t>1</w:t>
      </w:r>
      <w:r w:rsidR="00F80BA1">
        <w:rPr>
          <w:noProof/>
        </w:rPr>
        <w:fldChar w:fldCharType="end"/>
      </w:r>
      <w:bookmarkEnd w:id="52"/>
      <w:r>
        <w:t xml:space="preserve"> - CF-netCDF data model</w:t>
      </w:r>
      <w:r w:rsidR="00F74290">
        <w:t>: Dataset and Variable elements</w:t>
      </w:r>
      <w:r w:rsidR="0011183B">
        <w:t xml:space="preserve"> [</w:t>
      </w:r>
      <w:r w:rsidR="0011183B" w:rsidRPr="00106E18">
        <w:t>OGC 11-165r2</w:t>
      </w:r>
      <w:r w:rsidR="0011183B">
        <w:t>]</w:t>
      </w:r>
      <w:bookmarkEnd w:id="53"/>
    </w:p>
    <w:p w14:paraId="60208F32" w14:textId="77777777" w:rsidR="00A5322E" w:rsidRDefault="00A5322E" w:rsidP="000558F9">
      <w:pPr>
        <w:pStyle w:val="Corpodeltesto2"/>
        <w:spacing w:line="240" w:lineRule="auto"/>
        <w:rPr>
          <w:sz w:val="24"/>
          <w:szCs w:val="24"/>
        </w:rPr>
      </w:pPr>
    </w:p>
    <w:p w14:paraId="5C2263E1" w14:textId="77777777" w:rsidR="00F74290" w:rsidRDefault="002630FC" w:rsidP="002630FC">
      <w:pPr>
        <w:pStyle w:val="Corpodeltesto2"/>
        <w:spacing w:line="240" w:lineRule="auto"/>
        <w:jc w:val="center"/>
        <w:rPr>
          <w:sz w:val="24"/>
          <w:szCs w:val="24"/>
        </w:rPr>
      </w:pPr>
      <w:r>
        <w:rPr>
          <w:noProof/>
          <w:sz w:val="24"/>
          <w:szCs w:val="24"/>
        </w:rPr>
        <w:lastRenderedPageBreak/>
        <w:drawing>
          <wp:inline distT="0" distB="0" distL="0" distR="0" wp14:anchorId="3D5C933A" wp14:editId="2388DAAF">
            <wp:extent cx="4973936" cy="7161291"/>
            <wp:effectExtent l="19050" t="0" r="0" b="0"/>
            <wp:docPr id="5" name="Immagine 4" descr="CF-netCDF 1.6 data Model Coordinate 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netCDF 1.6 data Model Coordinate Variables.png"/>
                    <pic:cNvPicPr/>
                  </pic:nvPicPr>
                  <pic:blipFill>
                    <a:blip r:embed="rId30" cstate="print"/>
                    <a:srcRect l="1984" t="2583" r="2366" b="2402"/>
                    <a:stretch>
                      <a:fillRect/>
                    </a:stretch>
                  </pic:blipFill>
                  <pic:spPr>
                    <a:xfrm>
                      <a:off x="0" y="0"/>
                      <a:ext cx="4973936" cy="7161291"/>
                    </a:xfrm>
                    <a:prstGeom prst="rect">
                      <a:avLst/>
                    </a:prstGeom>
                  </pic:spPr>
                </pic:pic>
              </a:graphicData>
            </a:graphic>
          </wp:inline>
        </w:drawing>
      </w:r>
    </w:p>
    <w:p w14:paraId="2E5E8C1A" w14:textId="6DA0CC57" w:rsidR="00F74290" w:rsidRDefault="002630FC" w:rsidP="002630FC">
      <w:pPr>
        <w:pStyle w:val="Didascalia"/>
        <w:jc w:val="center"/>
      </w:pPr>
      <w:bookmarkStart w:id="54" w:name="_Ref302204211"/>
      <w:bookmarkStart w:id="55" w:name="_Toc376015366"/>
      <w:r>
        <w:t xml:space="preserve">Figure </w:t>
      </w:r>
      <w:r w:rsidR="00F80BA1">
        <w:fldChar w:fldCharType="begin"/>
      </w:r>
      <w:r w:rsidR="00F80BA1">
        <w:instrText xml:space="preserve"> SEQ Figure \* ARABIC </w:instrText>
      </w:r>
      <w:r w:rsidR="00F80BA1">
        <w:fldChar w:fldCharType="separate"/>
      </w:r>
      <w:r w:rsidR="00A12EC0">
        <w:rPr>
          <w:noProof/>
        </w:rPr>
        <w:t>2</w:t>
      </w:r>
      <w:r w:rsidR="00F80BA1">
        <w:rPr>
          <w:noProof/>
        </w:rPr>
        <w:fldChar w:fldCharType="end"/>
      </w:r>
      <w:bookmarkEnd w:id="54"/>
      <w:r>
        <w:t xml:space="preserve"> - CF-netCDF data model: Coordinate Variable and Coordinate System</w:t>
      </w:r>
      <w:r w:rsidR="00F420F7">
        <w:t xml:space="preserve"> elements</w:t>
      </w:r>
      <w:r w:rsidR="0011183B">
        <w:t xml:space="preserve"> [</w:t>
      </w:r>
      <w:r w:rsidR="0011183B" w:rsidRPr="00106E18">
        <w:t>OGC 11-165r2</w:t>
      </w:r>
      <w:r w:rsidR="0011183B">
        <w:t>]</w:t>
      </w:r>
      <w:bookmarkEnd w:id="55"/>
    </w:p>
    <w:p w14:paraId="7C31815B" w14:textId="77777777" w:rsidR="00F420F7" w:rsidRDefault="00F420F7" w:rsidP="00F420F7">
      <w:pPr>
        <w:jc w:val="center"/>
      </w:pPr>
    </w:p>
    <w:p w14:paraId="123C7DF1" w14:textId="77777777" w:rsidR="00F420F7" w:rsidRDefault="00F420F7" w:rsidP="00F420F7">
      <w:pPr>
        <w:jc w:val="center"/>
      </w:pPr>
      <w:r>
        <w:rPr>
          <w:noProof/>
        </w:rPr>
        <w:lastRenderedPageBreak/>
        <w:drawing>
          <wp:inline distT="0" distB="0" distL="0" distR="0" wp14:anchorId="543A3168" wp14:editId="578647B5">
            <wp:extent cx="6274051" cy="4247311"/>
            <wp:effectExtent l="19050" t="0" r="0" b="0"/>
            <wp:docPr id="12" name="Immagine 11" descr="Discrete Sampling Geometries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ete Sampling Geometries Overview.png"/>
                    <pic:cNvPicPr/>
                  </pic:nvPicPr>
                  <pic:blipFill>
                    <a:blip r:embed="rId31" cstate="print"/>
                    <a:srcRect l="1386" t="3310" r="1298" b="2364"/>
                    <a:stretch>
                      <a:fillRect/>
                    </a:stretch>
                  </pic:blipFill>
                  <pic:spPr>
                    <a:xfrm>
                      <a:off x="0" y="0"/>
                      <a:ext cx="6276344" cy="4248863"/>
                    </a:xfrm>
                    <a:prstGeom prst="rect">
                      <a:avLst/>
                    </a:prstGeom>
                  </pic:spPr>
                </pic:pic>
              </a:graphicData>
            </a:graphic>
          </wp:inline>
        </w:drawing>
      </w:r>
    </w:p>
    <w:p w14:paraId="35B84006" w14:textId="4A751A54" w:rsidR="00F420F7" w:rsidRDefault="00F420F7" w:rsidP="00F420F7">
      <w:pPr>
        <w:pStyle w:val="Didascalia"/>
        <w:jc w:val="center"/>
      </w:pPr>
      <w:bookmarkStart w:id="56" w:name="_Ref302204219"/>
      <w:bookmarkStart w:id="57" w:name="_Toc376015367"/>
      <w:r>
        <w:t xml:space="preserve">Figure </w:t>
      </w:r>
      <w:r w:rsidR="00F80BA1">
        <w:fldChar w:fldCharType="begin"/>
      </w:r>
      <w:r w:rsidR="00F80BA1">
        <w:instrText xml:space="preserve"> SEQ Figure \* ARABIC </w:instrText>
      </w:r>
      <w:r w:rsidR="00F80BA1">
        <w:fldChar w:fldCharType="separate"/>
      </w:r>
      <w:r w:rsidR="00A12EC0">
        <w:rPr>
          <w:noProof/>
        </w:rPr>
        <w:t>3</w:t>
      </w:r>
      <w:r w:rsidR="00F80BA1">
        <w:rPr>
          <w:noProof/>
        </w:rPr>
        <w:fldChar w:fldCharType="end"/>
      </w:r>
      <w:bookmarkEnd w:id="56"/>
      <w:r>
        <w:t xml:space="preserve"> - CF-netCDF data model: Discrete Sampling Geometry elements</w:t>
      </w:r>
      <w:r w:rsidR="0011183B">
        <w:t xml:space="preserve"> [</w:t>
      </w:r>
      <w:r w:rsidR="0011183B" w:rsidRPr="00106E18">
        <w:t>OGC 11-165r2</w:t>
      </w:r>
      <w:r w:rsidR="0011183B">
        <w:t>]</w:t>
      </w:r>
      <w:bookmarkEnd w:id="57"/>
    </w:p>
    <w:p w14:paraId="787CE5DE" w14:textId="77777777" w:rsidR="003806E0" w:rsidRPr="003806E0" w:rsidRDefault="003806E0" w:rsidP="003806E0"/>
    <w:p w14:paraId="6A8B5E9F" w14:textId="249603B7" w:rsidR="002F73CC" w:rsidRDefault="00DF1E46" w:rsidP="008808D4">
      <w:pPr>
        <w:pStyle w:val="Titolo2"/>
        <w:rPr>
          <w:lang w:val="en-GB"/>
        </w:rPr>
      </w:pPr>
      <w:bookmarkStart w:id="58" w:name="_Toc401494953"/>
      <w:r>
        <w:t>Web address</w:t>
      </w:r>
      <w:bookmarkEnd w:id="58"/>
    </w:p>
    <w:p w14:paraId="298423E5" w14:textId="5D94FD08" w:rsidR="002F73CC" w:rsidRDefault="002F73CC" w:rsidP="002F73CC">
      <w:r>
        <w:t>For the scope of this document, a</w:t>
      </w:r>
      <w:r w:rsidR="00A24F9A">
        <w:t xml:space="preserve"> </w:t>
      </w:r>
      <w:r w:rsidR="00DF1E46">
        <w:t>Web address</w:t>
      </w:r>
      <w:r>
        <w:t xml:space="preserve"> is a transparent mechanism by which an application can use netCDF API calls on a remote file. Thus</w:t>
      </w:r>
      <w:r w:rsidR="0065403B">
        <w:t>,</w:t>
      </w:r>
      <w:r>
        <w:t xml:space="preserve"> for any netCDF subset that may be derived from a W</w:t>
      </w:r>
      <w:r w:rsidR="00C7585B">
        <w:t>x</w:t>
      </w:r>
      <w:r w:rsidR="009D6C6F">
        <w:t xml:space="preserve">S server, there may be a Web </w:t>
      </w:r>
      <w:r>
        <w:t>URL that is an indirect reference to that same subset.</w:t>
      </w:r>
    </w:p>
    <w:p w14:paraId="724AAEDD" w14:textId="77777777" w:rsidR="009D6C6F" w:rsidRDefault="009D6C6F" w:rsidP="009D6C6F">
      <w:r>
        <w:t>Essentially, the netCDF file is just a de-referencing of this URL. Any application program that can utilize a netCDF file can (in principal) utilize the URL equivalently.</w:t>
      </w:r>
    </w:p>
    <w:p w14:paraId="5A35E163" w14:textId="327CE248" w:rsidR="009D6C6F" w:rsidRDefault="009D6C6F" w:rsidP="009D6C6F">
      <w:pPr>
        <w:pStyle w:val="NormaleWeb"/>
      </w:pPr>
      <w:r>
        <w:t xml:space="preserve">NetCDF Community applications commonly make use of </w:t>
      </w:r>
      <w:r w:rsidR="00DF1E46">
        <w:t>Web addresses (i.e. HTTP URLs)</w:t>
      </w:r>
      <w:r>
        <w:t xml:space="preserve"> to access remote (optionally, time-aggregated collections of) netCDF-CF files (virtual datasets – often terabyte sized) through netCDF API –as if they were local netCDF files.</w:t>
      </w:r>
    </w:p>
    <w:p w14:paraId="0DD87849" w14:textId="77777777" w:rsidR="006E2502" w:rsidRDefault="00F47813">
      <w:bookmarkStart w:id="59" w:name="_Toc195411394"/>
      <w:r>
        <w:br w:type="page"/>
      </w:r>
    </w:p>
    <w:p w14:paraId="448B3A1F" w14:textId="66C66B13" w:rsidR="006E2502" w:rsidRDefault="006E2502" w:rsidP="00EE1F35">
      <w:pPr>
        <w:pStyle w:val="Titolo1"/>
      </w:pPr>
      <w:bookmarkStart w:id="60" w:name="_Ref270151044"/>
      <w:bookmarkStart w:id="61" w:name="_Toc401494954"/>
      <w:r>
        <w:lastRenderedPageBreak/>
        <w:t>CF-NetCDF data</w:t>
      </w:r>
      <w:r w:rsidR="00EE1F35">
        <w:t>set</w:t>
      </w:r>
      <w:r>
        <w:t xml:space="preserve"> </w:t>
      </w:r>
      <w:r w:rsidR="0094428E">
        <w:t>encoding</w:t>
      </w:r>
      <w:r>
        <w:t xml:space="preserve"> </w:t>
      </w:r>
      <w:r w:rsidR="0094428E">
        <w:t>with</w:t>
      </w:r>
      <w:r>
        <w:t xml:space="preserve"> </w:t>
      </w:r>
      <w:r w:rsidR="00733269">
        <w:t xml:space="preserve">GML 3.2.1 </w:t>
      </w:r>
      <w:r w:rsidR="00F230A0">
        <w:t>–application schema -</w:t>
      </w:r>
      <w:r w:rsidR="00733269">
        <w:t>Coverage</w:t>
      </w:r>
      <w:r w:rsidR="00F230A0">
        <w:t>s</w:t>
      </w:r>
      <w:bookmarkEnd w:id="60"/>
      <w:bookmarkEnd w:id="61"/>
    </w:p>
    <w:p w14:paraId="76243772" w14:textId="01BB48CC" w:rsidR="007A3F71" w:rsidRDefault="00733269">
      <w:r>
        <w:t>GML 3.2.1 Application Schema -Coverage</w:t>
      </w:r>
      <w:r w:rsidR="00CD1B33">
        <w:t xml:space="preserve"> data model </w:t>
      </w:r>
      <w:r>
        <w:t xml:space="preserve">[OGC 09-146r1] </w:t>
      </w:r>
      <w:r w:rsidR="00CD1B33">
        <w:t>introduces the concept of</w:t>
      </w:r>
      <w:r>
        <w:t xml:space="preserve"> Coverage</w:t>
      </w:r>
      <w:r w:rsidR="00CD1B33">
        <w:t xml:space="preserve"> </w:t>
      </w:r>
      <w:r>
        <w:t xml:space="preserve">(i.e. </w:t>
      </w:r>
      <w:r w:rsidR="00CD1B33" w:rsidRPr="007A2214">
        <w:rPr>
          <w:rFonts w:ascii="Courier New" w:hAnsi="Courier New" w:cs="Courier New"/>
        </w:rPr>
        <w:t>GMLCOV:Coverage</w:t>
      </w:r>
      <w:r w:rsidR="00CB6EB8">
        <w:rPr>
          <w:rFonts w:ascii="Courier New" w:hAnsi="Courier New" w:cs="Courier New"/>
        </w:rPr>
        <w:t>)</w:t>
      </w:r>
      <w:r w:rsidR="00CD1B33" w:rsidRPr="0017538E">
        <w:t>.</w:t>
      </w:r>
      <w:r w:rsidR="00CB6EB8">
        <w:t xml:space="preserve"> </w:t>
      </w:r>
      <w:r w:rsidR="00A8020F">
        <w:t xml:space="preserve">For the reader’s convenience the data model is depicted in </w:t>
      </w:r>
      <w:r w:rsidR="00E77B69">
        <w:fldChar w:fldCharType="begin"/>
      </w:r>
      <w:r w:rsidR="00606D7E">
        <w:instrText xml:space="preserve"> REF _Ref269731890 \h </w:instrText>
      </w:r>
      <w:r w:rsidR="00E77B69">
        <w:fldChar w:fldCharType="separate"/>
      </w:r>
      <w:r w:rsidR="00A12EC0">
        <w:t xml:space="preserve">Figure </w:t>
      </w:r>
      <w:r w:rsidR="00A12EC0">
        <w:rPr>
          <w:noProof/>
        </w:rPr>
        <w:t>4</w:t>
      </w:r>
      <w:r w:rsidR="00E77B69">
        <w:fldChar w:fldCharType="end"/>
      </w:r>
      <w:r w:rsidR="005347D9">
        <w:t xml:space="preserve"> and </w:t>
      </w:r>
      <w:r w:rsidR="00E77B69">
        <w:fldChar w:fldCharType="begin"/>
      </w:r>
      <w:r w:rsidR="005347D9">
        <w:instrText xml:space="preserve"> REF _Ref269799822 \h </w:instrText>
      </w:r>
      <w:r w:rsidR="00E77B69">
        <w:fldChar w:fldCharType="separate"/>
      </w:r>
      <w:r w:rsidR="00A12EC0">
        <w:t xml:space="preserve">Figure </w:t>
      </w:r>
      <w:r w:rsidR="00A12EC0">
        <w:rPr>
          <w:noProof/>
        </w:rPr>
        <w:t>5</w:t>
      </w:r>
      <w:r w:rsidR="00E77B69">
        <w:fldChar w:fldCharType="end"/>
      </w:r>
      <w:r w:rsidR="00606D7E">
        <w:t>.</w:t>
      </w:r>
    </w:p>
    <w:p w14:paraId="66700E37" w14:textId="77777777" w:rsidR="007A3F71" w:rsidRDefault="004A2F51">
      <w:r w:rsidRPr="004A2F51">
        <w:t>The related</w:t>
      </w:r>
      <w:r>
        <w:rPr>
          <w:rFonts w:ascii="Courier New" w:hAnsi="Courier New" w:cs="Courier New"/>
        </w:rPr>
        <w:t xml:space="preserve"> </w:t>
      </w:r>
      <w:r w:rsidR="0054518B" w:rsidRPr="00AA15A4">
        <w:rPr>
          <w:rFonts w:ascii="Courier New" w:hAnsi="Courier New" w:cs="Courier New"/>
        </w:rPr>
        <w:t>GML:DomainSet</w:t>
      </w:r>
      <w:r w:rsidR="0054518B">
        <w:t xml:space="preserve"> </w:t>
      </w:r>
      <w:r w:rsidR="00A64306">
        <w:t xml:space="preserve">and </w:t>
      </w:r>
      <w:r w:rsidR="00A64306" w:rsidRPr="00AA15A4">
        <w:rPr>
          <w:rFonts w:ascii="Courier New" w:hAnsi="Courier New" w:cs="Courier New"/>
        </w:rPr>
        <w:t>GML:RangeSet</w:t>
      </w:r>
      <w:r w:rsidR="00A64306">
        <w:t xml:space="preserve"> </w:t>
      </w:r>
      <w:r w:rsidR="0054518B">
        <w:t>entit</w:t>
      </w:r>
      <w:r w:rsidR="00A64306">
        <w:t>ies</w:t>
      </w:r>
      <w:r w:rsidR="0054518B">
        <w:t xml:space="preserve"> </w:t>
      </w:r>
      <w:r w:rsidR="00A64306">
        <w:t>are</w:t>
      </w:r>
      <w:r w:rsidR="0054518B">
        <w:t xml:space="preserve"> defined in [7]</w:t>
      </w:r>
      <w:r w:rsidR="00A64306">
        <w:t xml:space="preserve">; while, </w:t>
      </w:r>
      <w:r w:rsidR="00A64306" w:rsidRPr="00AA15A4">
        <w:rPr>
          <w:rFonts w:ascii="Courier New" w:hAnsi="Courier New" w:cs="Courier New"/>
        </w:rPr>
        <w:t>SWE Common:DataRecord</w:t>
      </w:r>
      <w:r w:rsidR="00A64306">
        <w:t xml:space="preserve"> is define</w:t>
      </w:r>
      <w:r w:rsidR="00DF59B9">
        <w:t>d</w:t>
      </w:r>
      <w:r w:rsidR="00A64306">
        <w:t xml:space="preserve"> in [8].</w:t>
      </w:r>
    </w:p>
    <w:p w14:paraId="73DE5348" w14:textId="77777777" w:rsidR="00A64306" w:rsidRDefault="00A64306"/>
    <w:p w14:paraId="332DE24D" w14:textId="77777777" w:rsidR="00606D7E" w:rsidRDefault="00587D25">
      <w:r>
        <w:rPr>
          <w:noProof/>
        </w:rPr>
        <w:drawing>
          <wp:inline distT="0" distB="0" distL="0" distR="0" wp14:anchorId="3E5400B7" wp14:editId="37AC481E">
            <wp:extent cx="5621259" cy="4509695"/>
            <wp:effectExtent l="19050" t="0" r="0" b="0"/>
            <wp:docPr id="3" name="Picture 3" descr="GM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L 3"/>
                    <pic:cNvPicPr>
                      <a:picLocks noChangeAspect="1" noChangeArrowheads="1"/>
                    </pic:cNvPicPr>
                  </pic:nvPicPr>
                  <pic:blipFill>
                    <a:blip r:embed="rId32" cstate="print"/>
                    <a:srcRect l="1866" t="3740" r="1599" b="1947"/>
                    <a:stretch>
                      <a:fillRect/>
                    </a:stretch>
                  </pic:blipFill>
                  <pic:spPr bwMode="auto">
                    <a:xfrm>
                      <a:off x="0" y="0"/>
                      <a:ext cx="5623276" cy="4511313"/>
                    </a:xfrm>
                    <a:prstGeom prst="rect">
                      <a:avLst/>
                    </a:prstGeom>
                    <a:noFill/>
                    <a:ln w="9525">
                      <a:noFill/>
                      <a:miter lim="800000"/>
                      <a:headEnd/>
                      <a:tailEnd/>
                    </a:ln>
                  </pic:spPr>
                </pic:pic>
              </a:graphicData>
            </a:graphic>
          </wp:inline>
        </w:drawing>
      </w:r>
    </w:p>
    <w:p w14:paraId="024F623E" w14:textId="043E271D" w:rsidR="00FA1336" w:rsidRDefault="00A8020F" w:rsidP="00606D7E">
      <w:pPr>
        <w:pStyle w:val="Didascalia"/>
        <w:jc w:val="center"/>
      </w:pPr>
      <w:bookmarkStart w:id="62" w:name="_Ref269731890"/>
      <w:bookmarkStart w:id="63" w:name="_Ref270162392"/>
      <w:bookmarkStart w:id="64" w:name="_Toc376015368"/>
      <w:r>
        <w:t xml:space="preserve">Figure </w:t>
      </w:r>
      <w:r w:rsidR="00F80BA1">
        <w:fldChar w:fldCharType="begin"/>
      </w:r>
      <w:r w:rsidR="00F80BA1">
        <w:instrText xml:space="preserve"> SEQ Figure \* ARABIC </w:instrText>
      </w:r>
      <w:r w:rsidR="00F80BA1">
        <w:fldChar w:fldCharType="separate"/>
      </w:r>
      <w:r w:rsidR="00A12EC0">
        <w:rPr>
          <w:noProof/>
        </w:rPr>
        <w:t>4</w:t>
      </w:r>
      <w:r w:rsidR="00F80BA1">
        <w:rPr>
          <w:noProof/>
        </w:rPr>
        <w:fldChar w:fldCharType="end"/>
      </w:r>
      <w:bookmarkEnd w:id="62"/>
      <w:r>
        <w:t xml:space="preserve">. </w:t>
      </w:r>
      <w:r w:rsidR="00CB6EB8">
        <w:t>GML 3.2.1</w:t>
      </w:r>
      <w:r>
        <w:t xml:space="preserve"> </w:t>
      </w:r>
      <w:r w:rsidRPr="00A8020F">
        <w:rPr>
          <w:rFonts w:ascii="Courier New" w:hAnsi="Courier New" w:cs="Courier New"/>
        </w:rPr>
        <w:t>Coverage</w:t>
      </w:r>
      <w:r>
        <w:t xml:space="preserve"> structure</w:t>
      </w:r>
      <w:bookmarkEnd w:id="63"/>
      <w:bookmarkEnd w:id="64"/>
      <w:r w:rsidR="00D93BD5">
        <w:t xml:space="preserve"> [OGC 09-146r1]</w:t>
      </w:r>
    </w:p>
    <w:p w14:paraId="3A7895D4" w14:textId="77777777" w:rsidR="00FA1336" w:rsidRDefault="00FA1336"/>
    <w:p w14:paraId="3F18AD6D" w14:textId="77777777" w:rsidR="005347D9" w:rsidRDefault="00587D25" w:rsidP="005347D9">
      <w:pPr>
        <w:jc w:val="center"/>
      </w:pPr>
      <w:r>
        <w:rPr>
          <w:noProof/>
        </w:rPr>
        <w:lastRenderedPageBreak/>
        <w:drawing>
          <wp:inline distT="0" distB="0" distL="0" distR="0" wp14:anchorId="6757865B" wp14:editId="23CA3AA2">
            <wp:extent cx="5585985" cy="3752661"/>
            <wp:effectExtent l="19050" t="0" r="0" b="0"/>
            <wp:docPr id="4" name="Picture 4" descr="GML-DomainSet implem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L-DomainSet implementations"/>
                    <pic:cNvPicPr>
                      <a:picLocks noChangeAspect="1" noChangeArrowheads="1"/>
                    </pic:cNvPicPr>
                  </pic:nvPicPr>
                  <pic:blipFill>
                    <a:blip r:embed="rId33" cstate="print"/>
                    <a:srcRect l="2411" t="3387" r="1993" b="40356"/>
                    <a:stretch>
                      <a:fillRect/>
                    </a:stretch>
                  </pic:blipFill>
                  <pic:spPr bwMode="auto">
                    <a:xfrm>
                      <a:off x="0" y="0"/>
                      <a:ext cx="5587992" cy="3754010"/>
                    </a:xfrm>
                    <a:prstGeom prst="rect">
                      <a:avLst/>
                    </a:prstGeom>
                    <a:noFill/>
                    <a:ln w="9525">
                      <a:noFill/>
                      <a:miter lim="800000"/>
                      <a:headEnd/>
                      <a:tailEnd/>
                    </a:ln>
                  </pic:spPr>
                </pic:pic>
              </a:graphicData>
            </a:graphic>
          </wp:inline>
        </w:drawing>
      </w:r>
    </w:p>
    <w:p w14:paraId="30C1FD0D" w14:textId="48C39E15" w:rsidR="005347D9" w:rsidRDefault="005347D9" w:rsidP="005347D9">
      <w:pPr>
        <w:pStyle w:val="Didascalia"/>
        <w:jc w:val="center"/>
      </w:pPr>
      <w:bookmarkStart w:id="65" w:name="_Ref269799822"/>
      <w:bookmarkStart w:id="66" w:name="_Toc376015369"/>
      <w:r>
        <w:t xml:space="preserve">Figure </w:t>
      </w:r>
      <w:r w:rsidR="00F80BA1">
        <w:fldChar w:fldCharType="begin"/>
      </w:r>
      <w:r w:rsidR="00F80BA1">
        <w:instrText xml:space="preserve"> SEQ Figure \* ARABIC </w:instrText>
      </w:r>
      <w:r w:rsidR="00F80BA1">
        <w:fldChar w:fldCharType="separate"/>
      </w:r>
      <w:r w:rsidR="00A12EC0">
        <w:rPr>
          <w:noProof/>
        </w:rPr>
        <w:t>5</w:t>
      </w:r>
      <w:r w:rsidR="00F80BA1">
        <w:rPr>
          <w:noProof/>
        </w:rPr>
        <w:fldChar w:fldCharType="end"/>
      </w:r>
      <w:bookmarkEnd w:id="65"/>
      <w:r>
        <w:t xml:space="preserve">. </w:t>
      </w:r>
      <w:r w:rsidRPr="00D729BF">
        <w:rPr>
          <w:rFonts w:ascii="Courier New" w:hAnsi="Courier New" w:cs="Courier New"/>
        </w:rPr>
        <w:t>GML:DomainSet</w:t>
      </w:r>
      <w:r>
        <w:t xml:space="preserve"> implementations</w:t>
      </w:r>
      <w:bookmarkEnd w:id="66"/>
      <w:r w:rsidR="00D93BD5">
        <w:t xml:space="preserve"> [OGC 09-146r1]</w:t>
      </w:r>
    </w:p>
    <w:p w14:paraId="1D159605" w14:textId="77777777" w:rsidR="00635778" w:rsidRDefault="00635778" w:rsidP="00635778"/>
    <w:p w14:paraId="6028FD6E" w14:textId="6506A18D" w:rsidR="00FA1336" w:rsidRDefault="00E25C6A" w:rsidP="00D617E8">
      <w:pPr>
        <w:pStyle w:val="Titolo2"/>
      </w:pPr>
      <w:bookmarkStart w:id="67" w:name="_Toc401494955"/>
      <w:r>
        <w:t>GML 3.2.1</w:t>
      </w:r>
      <w:r w:rsidR="00D90906">
        <w:t xml:space="preserve"> Coverage types</w:t>
      </w:r>
      <w:bookmarkEnd w:id="67"/>
    </w:p>
    <w:p w14:paraId="1F8F46F8" w14:textId="1A12DF24" w:rsidR="00D447E7" w:rsidRDefault="008B13DC" w:rsidP="00D447E7">
      <w:r>
        <w:t>Since CF-netCDF dataset</w:t>
      </w:r>
      <w:r w:rsidR="00D447E7">
        <w:t xml:space="preserve"> realize</w:t>
      </w:r>
      <w:r>
        <w:t>s</w:t>
      </w:r>
      <w:r w:rsidR="00D447E7">
        <w:t xml:space="preserve"> the ISO19123:CV_DiscreteCoverage type</w:t>
      </w:r>
      <w:r w:rsidR="002677D8">
        <w:t xml:space="preserve"> [4]</w:t>
      </w:r>
      <w:r w:rsidR="000C1F64">
        <w:t>, the following GML 3.2.1 cover</w:t>
      </w:r>
      <w:r w:rsidR="00D447E7">
        <w:t>a</w:t>
      </w:r>
      <w:r w:rsidR="000C1F64">
        <w:t xml:space="preserve">ge types are considered for the mapping </w:t>
      </w:r>
      <w:r w:rsidR="007B2621">
        <w:t xml:space="preserve">(see </w:t>
      </w:r>
      <w:r w:rsidR="00E77B69">
        <w:fldChar w:fldCharType="begin"/>
      </w:r>
      <w:r w:rsidR="007B2621">
        <w:instrText xml:space="preserve"> REF _Ref269731890 \h </w:instrText>
      </w:r>
      <w:r w:rsidR="00E77B69">
        <w:fldChar w:fldCharType="separate"/>
      </w:r>
      <w:r w:rsidR="00A12EC0">
        <w:t xml:space="preserve">Figure </w:t>
      </w:r>
      <w:r w:rsidR="00A12EC0">
        <w:rPr>
          <w:noProof/>
        </w:rPr>
        <w:t>4</w:t>
      </w:r>
      <w:r w:rsidR="00E77B69">
        <w:fldChar w:fldCharType="end"/>
      </w:r>
      <w:r w:rsidR="007B2621">
        <w:t>)</w:t>
      </w:r>
      <w:r w:rsidR="00D447E7">
        <w:t xml:space="preserve">: </w:t>
      </w:r>
      <w:r w:rsidR="00D447E7" w:rsidRPr="00985AA8">
        <w:rPr>
          <w:rFonts w:ascii="Courier New" w:hAnsi="Courier New" w:cs="Courier New"/>
        </w:rPr>
        <w:t>GMLCOV:GridCoverage</w:t>
      </w:r>
      <w:r w:rsidR="00D447E7">
        <w:t xml:space="preserve"> type, </w:t>
      </w:r>
      <w:r w:rsidR="00D447E7" w:rsidRPr="00985AA8">
        <w:rPr>
          <w:rFonts w:ascii="Courier New" w:hAnsi="Courier New" w:cs="Courier New"/>
        </w:rPr>
        <w:t>GMLCOV:RectifiedGridCoverage</w:t>
      </w:r>
      <w:r w:rsidR="00D447E7">
        <w:t xml:space="preserve"> type, </w:t>
      </w:r>
      <w:r w:rsidR="00D447E7" w:rsidRPr="00985AA8">
        <w:rPr>
          <w:rFonts w:ascii="Courier New" w:hAnsi="Courier New" w:cs="Courier New"/>
        </w:rPr>
        <w:t>GMLCOV:ReferenceableGridCoverage</w:t>
      </w:r>
      <w:r w:rsidR="00D447E7">
        <w:t xml:space="preserve"> type</w:t>
      </w:r>
      <w:r w:rsidR="005A003A">
        <w:t xml:space="preserve">, or </w:t>
      </w:r>
      <w:r w:rsidR="005A003A" w:rsidRPr="007B2621">
        <w:rPr>
          <w:rFonts w:ascii="Courier New" w:hAnsi="Courier New" w:cs="Courier New"/>
        </w:rPr>
        <w:t>GMLCOV:</w:t>
      </w:r>
      <w:r w:rsidR="005A003A" w:rsidRPr="00A30CE2">
        <w:rPr>
          <w:rFonts w:ascii="Courier New" w:hAnsi="Courier New" w:cs="Courier New"/>
        </w:rPr>
        <w:t>MultiPointCoverage</w:t>
      </w:r>
      <w:r w:rsidR="0066789C">
        <w:t xml:space="preserve"> –</w:t>
      </w:r>
      <w:r w:rsidR="00A30CE2">
        <w:t xml:space="preserve">i.e. </w:t>
      </w:r>
      <w:r w:rsidR="0066789C" w:rsidRPr="00A30CE2">
        <w:rPr>
          <w:rFonts w:ascii="Courier New" w:hAnsi="Courier New" w:cs="Courier New"/>
        </w:rPr>
        <w:t>I</w:t>
      </w:r>
      <w:r w:rsidR="005A003A" w:rsidRPr="00A30CE2">
        <w:rPr>
          <w:rFonts w:ascii="Courier New" w:hAnsi="Courier New" w:cs="Courier New"/>
        </w:rPr>
        <w:t>SO 19123:CV_DiscretePointCoverage</w:t>
      </w:r>
      <w:r w:rsidR="00D447E7" w:rsidRPr="007B2621">
        <w:t>.</w:t>
      </w:r>
    </w:p>
    <w:p w14:paraId="56A2620C" w14:textId="30AA9F19" w:rsidR="00FA1336" w:rsidRDefault="0094428E" w:rsidP="005E47C3">
      <w:pPr>
        <w:pStyle w:val="Titolo2"/>
      </w:pPr>
      <w:bookmarkStart w:id="68" w:name="_Toc401494956"/>
      <w:r>
        <w:t>Encoding</w:t>
      </w:r>
      <w:r w:rsidR="002E724F">
        <w:t xml:space="preserve"> rules</w:t>
      </w:r>
      <w:r>
        <w:t xml:space="preserve"> for</w:t>
      </w:r>
      <w:r w:rsidR="005E47C3">
        <w:t xml:space="preserve"> </w:t>
      </w:r>
      <w:r>
        <w:t>CF-netCDF dataset</w:t>
      </w:r>
      <w:bookmarkEnd w:id="68"/>
    </w:p>
    <w:p w14:paraId="2E984AEA" w14:textId="27D8C160" w:rsidR="00FA1336" w:rsidRDefault="00426CD7">
      <w:r>
        <w:t xml:space="preserve">Considering the mapping between the </w:t>
      </w:r>
      <w:r w:rsidRPr="006337EF">
        <w:rPr>
          <w:rFonts w:ascii="Courier New" w:hAnsi="Courier New" w:cs="Courier New"/>
        </w:rPr>
        <w:t>GML</w:t>
      </w:r>
      <w:r w:rsidR="00DF54F8">
        <w:rPr>
          <w:rFonts w:ascii="Courier New" w:hAnsi="Courier New" w:cs="Courier New"/>
        </w:rPr>
        <w:t>COV</w:t>
      </w:r>
      <w:r w:rsidRPr="006337EF">
        <w:rPr>
          <w:rFonts w:ascii="Courier New" w:hAnsi="Courier New" w:cs="Courier New"/>
        </w:rPr>
        <w:t>:Coverage</w:t>
      </w:r>
      <w:r>
        <w:t xml:space="preserve"> object and property names to the corresponding class names and their attributes in ISO 19123 (see</w:t>
      </w:r>
      <w:r w:rsidR="00673439">
        <w:t xml:space="preserve"> </w:t>
      </w:r>
      <w:r>
        <w:t>Table D.8 of [7]</w:t>
      </w:r>
      <w:r w:rsidR="00BD18CD">
        <w:t xml:space="preserve"> and th</w:t>
      </w:r>
      <w:r w:rsidR="00C01144">
        <w:t>e constraints introduced by [OGC 09-146r1]</w:t>
      </w:r>
      <w:r>
        <w:t>), and the mapping between the CF-netCDF dataset object and property names to the corresponding class names and their attributes in ISO 19123 (see</w:t>
      </w:r>
      <w:r w:rsidR="008463B1">
        <w:t xml:space="preserve"> </w:t>
      </w:r>
      <w:r w:rsidR="00106E18" w:rsidRPr="00106E18">
        <w:t>OGC 11-165r2</w:t>
      </w:r>
      <w:r w:rsidR="001023D9">
        <w:t xml:space="preserve"> [4]</w:t>
      </w:r>
      <w:r>
        <w:t>)</w:t>
      </w:r>
      <w:r w:rsidR="008463B1">
        <w:t xml:space="preserve">, </w:t>
      </w:r>
      <w:r w:rsidR="00E77B69">
        <w:fldChar w:fldCharType="begin"/>
      </w:r>
      <w:r w:rsidR="006337EF">
        <w:instrText xml:space="preserve"> REF _Ref269801170 \h </w:instrText>
      </w:r>
      <w:r w:rsidR="00E77B69">
        <w:fldChar w:fldCharType="separate"/>
      </w:r>
      <w:r w:rsidR="00A12EC0">
        <w:t xml:space="preserve">Table </w:t>
      </w:r>
      <w:r w:rsidR="00A12EC0">
        <w:rPr>
          <w:noProof/>
        </w:rPr>
        <w:t>1</w:t>
      </w:r>
      <w:r w:rsidR="00E77B69">
        <w:fldChar w:fldCharType="end"/>
      </w:r>
      <w:r w:rsidR="006337EF">
        <w:t xml:space="preserve"> defines </w:t>
      </w:r>
      <w:r w:rsidR="008463B1">
        <w:t xml:space="preserve">the mapping </w:t>
      </w:r>
      <w:r w:rsidR="006337EF">
        <w:t xml:space="preserve">between the CF-netCDF dataset object and property names to the corresponding </w:t>
      </w:r>
      <w:r w:rsidR="006337EF" w:rsidRPr="006337EF">
        <w:rPr>
          <w:rFonts w:ascii="Courier New" w:hAnsi="Courier New" w:cs="Courier New"/>
        </w:rPr>
        <w:t>GML</w:t>
      </w:r>
      <w:r w:rsidR="00DF54F8">
        <w:rPr>
          <w:rFonts w:ascii="Courier New" w:hAnsi="Courier New" w:cs="Courier New"/>
        </w:rPr>
        <w:t>COV</w:t>
      </w:r>
      <w:r w:rsidR="006337EF" w:rsidRPr="006337EF">
        <w:rPr>
          <w:rFonts w:ascii="Courier New" w:hAnsi="Courier New" w:cs="Courier New"/>
        </w:rPr>
        <w:t>:Coverage</w:t>
      </w:r>
      <w:r w:rsidR="006337EF">
        <w:t xml:space="preserve"> object and property names.</w:t>
      </w:r>
      <w:r w:rsidR="00A563F8">
        <w:t xml:space="preserve"> </w:t>
      </w:r>
      <w:r w:rsidR="00E77B69">
        <w:fldChar w:fldCharType="begin"/>
      </w:r>
      <w:r w:rsidR="000C7D2A">
        <w:instrText xml:space="preserve"> REF _Ref269837644 \h </w:instrText>
      </w:r>
      <w:r w:rsidR="00E77B69">
        <w:fldChar w:fldCharType="separate"/>
      </w:r>
      <w:r w:rsidR="00A12EC0">
        <w:t xml:space="preserve">Figure </w:t>
      </w:r>
      <w:r w:rsidR="00A12EC0">
        <w:rPr>
          <w:noProof/>
        </w:rPr>
        <w:t>6</w:t>
      </w:r>
      <w:r w:rsidR="00E77B69">
        <w:fldChar w:fldCharType="end"/>
      </w:r>
      <w:r w:rsidR="000C7D2A">
        <w:t xml:space="preserve"> </w:t>
      </w:r>
      <w:r w:rsidR="0004235A">
        <w:t xml:space="preserve">and </w:t>
      </w:r>
      <w:r w:rsidR="00E77B69">
        <w:fldChar w:fldCharType="begin"/>
      </w:r>
      <w:r w:rsidR="0004235A">
        <w:instrText xml:space="preserve"> REF _Ref302923869 \h </w:instrText>
      </w:r>
      <w:r w:rsidR="00E77B69">
        <w:fldChar w:fldCharType="separate"/>
      </w:r>
      <w:r w:rsidR="00A12EC0">
        <w:t xml:space="preserve">Figure </w:t>
      </w:r>
      <w:r w:rsidR="00A12EC0">
        <w:rPr>
          <w:noProof/>
        </w:rPr>
        <w:t>7</w:t>
      </w:r>
      <w:r w:rsidR="00E77B69">
        <w:fldChar w:fldCharType="end"/>
      </w:r>
      <w:r w:rsidR="0004235A">
        <w:t xml:space="preserve"> </w:t>
      </w:r>
      <w:r w:rsidR="00C21380">
        <w:t>depict</w:t>
      </w:r>
      <w:r w:rsidR="00A563F8">
        <w:t xml:space="preserve"> the</w:t>
      </w:r>
      <w:r w:rsidR="003D1F04">
        <w:t>se</w:t>
      </w:r>
      <w:r w:rsidR="00A563F8">
        <w:t xml:space="preserve"> mapping rules.</w:t>
      </w:r>
    </w:p>
    <w:p w14:paraId="237EC3B5" w14:textId="77777777" w:rsidR="00310556" w:rsidRDefault="00310556"/>
    <w:p w14:paraId="79BA3D76" w14:textId="77777777" w:rsidR="009572F9" w:rsidRDefault="009572F9"/>
    <w:p w14:paraId="5126C248" w14:textId="0CA20366" w:rsidR="00310556" w:rsidRDefault="006337EF" w:rsidP="00401D8B">
      <w:pPr>
        <w:pStyle w:val="Didascalia"/>
      </w:pPr>
      <w:bookmarkStart w:id="69" w:name="_Ref269801170"/>
      <w:bookmarkStart w:id="70" w:name="_Toc376015374"/>
      <w:r>
        <w:t xml:space="preserve">Table </w:t>
      </w:r>
      <w:r w:rsidR="00F80BA1">
        <w:fldChar w:fldCharType="begin"/>
      </w:r>
      <w:r w:rsidR="00F80BA1">
        <w:instrText xml:space="preserve"> SEQ Table \* ARABIC </w:instrText>
      </w:r>
      <w:r w:rsidR="00F80BA1">
        <w:fldChar w:fldCharType="separate"/>
      </w:r>
      <w:r w:rsidR="00A12EC0">
        <w:rPr>
          <w:noProof/>
        </w:rPr>
        <w:t>1</w:t>
      </w:r>
      <w:r w:rsidR="00F80BA1">
        <w:rPr>
          <w:noProof/>
        </w:rPr>
        <w:fldChar w:fldCharType="end"/>
      </w:r>
      <w:bookmarkEnd w:id="69"/>
      <w:r>
        <w:t xml:space="preserve">. </w:t>
      </w:r>
      <w:r w:rsidR="00B65FE2">
        <w:t xml:space="preserve"> </w:t>
      </w:r>
      <w:r w:rsidR="0094428E">
        <w:t>Encoding</w:t>
      </w:r>
      <w:r w:rsidR="00B65FE2">
        <w:t xml:space="preserve"> rules </w:t>
      </w:r>
      <w:r w:rsidR="0094428E">
        <w:t>for</w:t>
      </w:r>
      <w:r w:rsidR="00B65FE2">
        <w:t xml:space="preserve"> CF-netCDF dataset</w:t>
      </w:r>
      <w:bookmarkEnd w:id="70"/>
    </w:p>
    <w:tbl>
      <w:tblPr>
        <w:tblpPr w:leftFromText="141" w:rightFromText="141" w:vertAnchor="text" w:horzAnchor="margin" w:tblpY="16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8"/>
        <w:gridCol w:w="2427"/>
        <w:gridCol w:w="1080"/>
        <w:gridCol w:w="3150"/>
        <w:gridCol w:w="674"/>
      </w:tblGrid>
      <w:tr w:rsidR="00D86E88" w:rsidRPr="00D8089D" w14:paraId="4C958996" w14:textId="77777777" w:rsidTr="00A40670">
        <w:tc>
          <w:tcPr>
            <w:tcW w:w="1708" w:type="dxa"/>
            <w:tcBorders>
              <w:bottom w:val="single" w:sz="12" w:space="0" w:color="auto"/>
            </w:tcBorders>
            <w:shd w:val="clear" w:color="auto" w:fill="FABF8F"/>
          </w:tcPr>
          <w:p w14:paraId="56F82197" w14:textId="77777777" w:rsidR="00D86E88" w:rsidRPr="00D8089D" w:rsidRDefault="00D86E88" w:rsidP="000A04BD">
            <w:pPr>
              <w:keepNext/>
              <w:tabs>
                <w:tab w:val="left" w:pos="720"/>
              </w:tabs>
              <w:suppressAutoHyphens/>
              <w:spacing w:before="240"/>
              <w:rPr>
                <w:bCs/>
                <w:sz w:val="16"/>
                <w:szCs w:val="16"/>
              </w:rPr>
            </w:pPr>
            <w:r w:rsidRPr="00D8089D">
              <w:rPr>
                <w:bCs/>
                <w:sz w:val="16"/>
                <w:szCs w:val="16"/>
              </w:rPr>
              <w:lastRenderedPageBreak/>
              <w:t>CF-netCDF entity</w:t>
            </w:r>
          </w:p>
        </w:tc>
        <w:tc>
          <w:tcPr>
            <w:tcW w:w="2427" w:type="dxa"/>
            <w:tcBorders>
              <w:bottom w:val="single" w:sz="12" w:space="0" w:color="auto"/>
            </w:tcBorders>
            <w:shd w:val="clear" w:color="auto" w:fill="FABF8F"/>
          </w:tcPr>
          <w:p w14:paraId="082D8B1B" w14:textId="77777777" w:rsidR="00D86E88" w:rsidRPr="00D8089D" w:rsidRDefault="00D86E88" w:rsidP="00E03D82">
            <w:pPr>
              <w:keepNext/>
              <w:tabs>
                <w:tab w:val="left" w:pos="720"/>
              </w:tabs>
              <w:suppressAutoHyphens/>
              <w:spacing w:before="240"/>
              <w:rPr>
                <w:bCs/>
                <w:sz w:val="16"/>
                <w:szCs w:val="16"/>
              </w:rPr>
            </w:pPr>
            <w:r w:rsidRPr="00D8089D">
              <w:rPr>
                <w:bCs/>
                <w:sz w:val="16"/>
                <w:szCs w:val="16"/>
              </w:rPr>
              <w:t>ISO Grid Coverage entity</w:t>
            </w:r>
          </w:p>
        </w:tc>
        <w:tc>
          <w:tcPr>
            <w:tcW w:w="1080" w:type="dxa"/>
            <w:tcBorders>
              <w:bottom w:val="single" w:sz="12" w:space="0" w:color="auto"/>
            </w:tcBorders>
            <w:shd w:val="clear" w:color="auto" w:fill="FABF8F"/>
          </w:tcPr>
          <w:p w14:paraId="563E37D7" w14:textId="56B2B6A1" w:rsidR="00D86E88" w:rsidRPr="00D8089D" w:rsidRDefault="0094428E" w:rsidP="00E149F4">
            <w:pPr>
              <w:keepNext/>
              <w:tabs>
                <w:tab w:val="left" w:pos="720"/>
              </w:tabs>
              <w:suppressAutoHyphens/>
              <w:spacing w:before="240"/>
              <w:rPr>
                <w:bCs/>
                <w:sz w:val="16"/>
                <w:szCs w:val="16"/>
              </w:rPr>
            </w:pPr>
            <w:r>
              <w:rPr>
                <w:bCs/>
                <w:sz w:val="16"/>
                <w:szCs w:val="16"/>
              </w:rPr>
              <w:t>Encoding</w:t>
            </w:r>
            <w:r w:rsidR="00D86E88" w:rsidRPr="00D8089D">
              <w:rPr>
                <w:bCs/>
                <w:sz w:val="16"/>
                <w:szCs w:val="16"/>
              </w:rPr>
              <w:t xml:space="preserve"> Cardinality </w:t>
            </w:r>
          </w:p>
        </w:tc>
        <w:tc>
          <w:tcPr>
            <w:tcW w:w="3150" w:type="dxa"/>
            <w:tcBorders>
              <w:bottom w:val="single" w:sz="12" w:space="0" w:color="auto"/>
            </w:tcBorders>
            <w:shd w:val="clear" w:color="auto" w:fill="FABF8F"/>
          </w:tcPr>
          <w:p w14:paraId="2BF11351" w14:textId="77777777" w:rsidR="00D86E88" w:rsidRPr="00D8089D" w:rsidRDefault="00D86E88" w:rsidP="00E03D82">
            <w:pPr>
              <w:keepNext/>
              <w:tabs>
                <w:tab w:val="left" w:pos="720"/>
              </w:tabs>
              <w:suppressAutoHyphens/>
              <w:spacing w:before="240"/>
              <w:rPr>
                <w:bCs/>
                <w:sz w:val="16"/>
                <w:szCs w:val="16"/>
              </w:rPr>
            </w:pPr>
            <w:r w:rsidRPr="00D8089D">
              <w:rPr>
                <w:rFonts w:ascii="Courier New" w:hAnsi="Courier New" w:cs="Courier New"/>
                <w:bCs/>
                <w:sz w:val="16"/>
                <w:szCs w:val="16"/>
              </w:rPr>
              <w:t>GMLCOV:Coverage</w:t>
            </w:r>
            <w:r w:rsidRPr="00D8089D">
              <w:rPr>
                <w:bCs/>
                <w:sz w:val="16"/>
                <w:szCs w:val="16"/>
              </w:rPr>
              <w:t xml:space="preserve"> entity</w:t>
            </w:r>
          </w:p>
        </w:tc>
        <w:tc>
          <w:tcPr>
            <w:tcW w:w="674" w:type="dxa"/>
            <w:tcBorders>
              <w:bottom w:val="single" w:sz="12" w:space="0" w:color="auto"/>
            </w:tcBorders>
            <w:shd w:val="clear" w:color="auto" w:fill="FABF8F"/>
          </w:tcPr>
          <w:p w14:paraId="5A7EC698" w14:textId="77777777" w:rsidR="00D86E88" w:rsidRPr="00D8089D" w:rsidRDefault="00D86E88" w:rsidP="00E03D82">
            <w:pPr>
              <w:keepNext/>
              <w:tabs>
                <w:tab w:val="left" w:pos="720"/>
              </w:tabs>
              <w:suppressAutoHyphens/>
              <w:spacing w:before="240"/>
              <w:rPr>
                <w:rFonts w:ascii="Courier New" w:hAnsi="Courier New" w:cs="Courier New"/>
                <w:bCs/>
                <w:sz w:val="16"/>
                <w:szCs w:val="16"/>
              </w:rPr>
            </w:pPr>
            <w:r w:rsidRPr="00D8089D">
              <w:rPr>
                <w:bCs/>
                <w:sz w:val="16"/>
                <w:szCs w:val="16"/>
              </w:rPr>
              <w:t>Rule</w:t>
            </w:r>
            <w:r w:rsidRPr="00D8089D">
              <w:rPr>
                <w:bCs/>
                <w:sz w:val="16"/>
                <w:szCs w:val="16"/>
              </w:rPr>
              <w:br/>
              <w:t>#</w:t>
            </w:r>
          </w:p>
        </w:tc>
      </w:tr>
      <w:tr w:rsidR="00D86E88" w:rsidRPr="00D8089D" w14:paraId="1AB5C1A7" w14:textId="77777777" w:rsidTr="00A40670">
        <w:trPr>
          <w:trHeight w:val="572"/>
        </w:trPr>
        <w:tc>
          <w:tcPr>
            <w:tcW w:w="1708" w:type="dxa"/>
            <w:tcBorders>
              <w:top w:val="single" w:sz="12" w:space="0" w:color="auto"/>
              <w:bottom w:val="single" w:sz="12" w:space="0" w:color="auto"/>
            </w:tcBorders>
            <w:shd w:val="clear" w:color="auto" w:fill="FFFFFF"/>
            <w:vAlign w:val="center"/>
          </w:tcPr>
          <w:p w14:paraId="1FCC2D90" w14:textId="77777777" w:rsidR="00D86E88" w:rsidRPr="00D8089D" w:rsidRDefault="00D86E88" w:rsidP="00543CFE">
            <w:pPr>
              <w:keepNext/>
              <w:tabs>
                <w:tab w:val="left" w:pos="720"/>
              </w:tabs>
              <w:suppressAutoHyphens/>
              <w:spacing w:before="240"/>
              <w:rPr>
                <w:bCs/>
                <w:i/>
                <w:sz w:val="16"/>
                <w:szCs w:val="16"/>
              </w:rPr>
            </w:pPr>
            <w:r w:rsidRPr="00D8089D">
              <w:rPr>
                <w:bCs/>
                <w:i/>
                <w:sz w:val="16"/>
                <w:szCs w:val="16"/>
              </w:rPr>
              <w:t>CF_Dataset</w:t>
            </w:r>
          </w:p>
          <w:p w14:paraId="76FCC0A1" w14:textId="77777777" w:rsidR="00D86E88" w:rsidRPr="00D8089D" w:rsidRDefault="00D86E88" w:rsidP="00543CFE">
            <w:pPr>
              <w:keepNext/>
              <w:tabs>
                <w:tab w:val="left" w:pos="720"/>
              </w:tabs>
              <w:suppressAutoHyphens/>
              <w:spacing w:before="240"/>
              <w:rPr>
                <w:bCs/>
                <w:sz w:val="16"/>
                <w:szCs w:val="16"/>
              </w:rPr>
            </w:pPr>
            <w:r w:rsidRPr="00D8089D">
              <w:rPr>
                <w:bCs/>
                <w:sz w:val="16"/>
                <w:szCs w:val="16"/>
              </w:rPr>
              <w:t xml:space="preserve">and sub-types (e.g. </w:t>
            </w:r>
            <w:r w:rsidRPr="00D8089D">
              <w:rPr>
                <w:bCs/>
                <w:i/>
                <w:sz w:val="16"/>
                <w:szCs w:val="16"/>
              </w:rPr>
              <w:t>MultidimensionalArray</w:t>
            </w:r>
            <w:r w:rsidRPr="00D8089D">
              <w:rPr>
                <w:bCs/>
                <w:sz w:val="16"/>
                <w:szCs w:val="16"/>
              </w:rPr>
              <w:t xml:space="preserve"> and </w:t>
            </w:r>
            <w:r w:rsidRPr="00D8089D">
              <w:rPr>
                <w:bCs/>
                <w:i/>
                <w:sz w:val="16"/>
                <w:szCs w:val="16"/>
              </w:rPr>
              <w:t>RaggedArray</w:t>
            </w:r>
            <w:r w:rsidRPr="00D8089D">
              <w:rPr>
                <w:bCs/>
                <w:sz w:val="16"/>
                <w:szCs w:val="16"/>
              </w:rPr>
              <w:t xml:space="preserve"> entities)</w:t>
            </w:r>
          </w:p>
        </w:tc>
        <w:tc>
          <w:tcPr>
            <w:tcW w:w="2427" w:type="dxa"/>
            <w:tcBorders>
              <w:top w:val="single" w:sz="12" w:space="0" w:color="auto"/>
              <w:bottom w:val="single" w:sz="12" w:space="0" w:color="auto"/>
            </w:tcBorders>
            <w:shd w:val="clear" w:color="auto" w:fill="FFFFFF"/>
            <w:vAlign w:val="center"/>
          </w:tcPr>
          <w:p w14:paraId="5976E017" w14:textId="77777777" w:rsidR="00D86E88" w:rsidRPr="00D8089D" w:rsidRDefault="00D86E88" w:rsidP="000A04BD">
            <w:pPr>
              <w:keepNext/>
              <w:tabs>
                <w:tab w:val="left" w:pos="720"/>
              </w:tabs>
              <w:suppressAutoHyphens/>
              <w:spacing w:before="240"/>
              <w:rPr>
                <w:rStyle w:val="Codefragment"/>
                <w:rFonts w:ascii="Times New Roman" w:hAnsi="Times New Roman" w:cs="Times New Roman"/>
                <w:i/>
                <w:sz w:val="16"/>
                <w:szCs w:val="16"/>
              </w:rPr>
            </w:pPr>
            <w:r w:rsidRPr="00D8089D">
              <w:rPr>
                <w:rStyle w:val="Codefragment"/>
                <w:rFonts w:ascii="Times New Roman" w:hAnsi="Times New Roman" w:cs="Times New Roman"/>
                <w:i/>
                <w:sz w:val="16"/>
                <w:szCs w:val="16"/>
              </w:rPr>
              <w:t>CV_DiscreteCoverage</w:t>
            </w:r>
          </w:p>
          <w:p w14:paraId="407FB915" w14:textId="77777777" w:rsidR="00D86E88" w:rsidRPr="00D8089D" w:rsidRDefault="00D86E88" w:rsidP="00524B0B">
            <w:pPr>
              <w:keepNext/>
              <w:tabs>
                <w:tab w:val="left" w:pos="720"/>
              </w:tabs>
              <w:suppressAutoHyphens/>
              <w:spacing w:before="240"/>
              <w:rPr>
                <w:rStyle w:val="Codefragment"/>
                <w:rFonts w:ascii="Times New Roman" w:hAnsi="Times New Roman" w:cs="Times New Roman"/>
                <w:i/>
                <w:sz w:val="16"/>
                <w:szCs w:val="16"/>
              </w:rPr>
            </w:pPr>
            <w:r w:rsidRPr="00D8089D">
              <w:rPr>
                <w:rStyle w:val="Codefragment"/>
                <w:rFonts w:ascii="Times New Roman" w:hAnsi="Times New Roman" w:cs="Times New Roman"/>
                <w:i/>
                <w:sz w:val="16"/>
                <w:szCs w:val="16"/>
              </w:rPr>
              <w:t>(CV_DiscreteGridPointCoverage</w:t>
            </w:r>
            <w:r w:rsidRPr="00D8089D">
              <w:rPr>
                <w:rStyle w:val="Codefragment"/>
                <w:rFonts w:ascii="Times New Roman" w:hAnsi="Times New Roman" w:cs="Times New Roman"/>
                <w:sz w:val="16"/>
                <w:szCs w:val="16"/>
              </w:rPr>
              <w:t xml:space="preserve"> </w:t>
            </w:r>
          </w:p>
          <w:p w14:paraId="7EEC3597" w14:textId="77777777" w:rsidR="00D86E88" w:rsidRPr="00D8089D" w:rsidRDefault="00D86E88" w:rsidP="00524B0B">
            <w:pPr>
              <w:keepNext/>
              <w:tabs>
                <w:tab w:val="left" w:pos="720"/>
              </w:tabs>
              <w:suppressAutoHyphens/>
              <w:spacing w:before="240"/>
              <w:rPr>
                <w:rStyle w:val="Codefragment"/>
                <w:rFonts w:ascii="Times New Roman" w:hAnsi="Times New Roman" w:cs="Times New Roman"/>
                <w:sz w:val="16"/>
                <w:szCs w:val="16"/>
              </w:rPr>
            </w:pPr>
            <w:r w:rsidRPr="00D8089D">
              <w:rPr>
                <w:rStyle w:val="Codefragment"/>
                <w:rFonts w:ascii="Times New Roman" w:hAnsi="Times New Roman" w:cs="Times New Roman"/>
                <w:sz w:val="16"/>
                <w:szCs w:val="16"/>
              </w:rPr>
              <w:t xml:space="preserve">or </w:t>
            </w:r>
          </w:p>
          <w:p w14:paraId="46D0CF53" w14:textId="77777777" w:rsidR="00D86E88" w:rsidRPr="00D8089D" w:rsidRDefault="00D86E88" w:rsidP="00524B0B">
            <w:pPr>
              <w:keepNext/>
              <w:tabs>
                <w:tab w:val="left" w:pos="720"/>
              </w:tabs>
              <w:suppressAutoHyphens/>
              <w:spacing w:before="240"/>
              <w:rPr>
                <w:i/>
                <w:noProof/>
                <w:sz w:val="16"/>
                <w:szCs w:val="16"/>
              </w:rPr>
            </w:pPr>
            <w:r w:rsidRPr="00D8089D">
              <w:rPr>
                <w:rStyle w:val="Codefragment"/>
                <w:rFonts w:ascii="Times New Roman" w:hAnsi="Times New Roman" w:cs="Times New Roman"/>
                <w:i/>
                <w:sz w:val="16"/>
                <w:szCs w:val="16"/>
              </w:rPr>
              <w:t>CV_DiscretePointCoverage</w:t>
            </w:r>
            <w:r w:rsidRPr="00D8089D">
              <w:rPr>
                <w:rStyle w:val="Codefragment"/>
                <w:rFonts w:ascii="Times New Roman" w:hAnsi="Times New Roman" w:cs="Times New Roman"/>
                <w:sz w:val="16"/>
                <w:szCs w:val="16"/>
              </w:rPr>
              <w:t xml:space="preserve"> </w:t>
            </w:r>
            <w:r w:rsidRPr="00D8089D">
              <w:rPr>
                <w:rStyle w:val="Codefragment"/>
                <w:rFonts w:ascii="Times New Roman" w:hAnsi="Times New Roman" w:cs="Times New Roman"/>
                <w:i/>
                <w:sz w:val="16"/>
                <w:szCs w:val="16"/>
              </w:rPr>
              <w:t>)</w:t>
            </w:r>
          </w:p>
        </w:tc>
        <w:tc>
          <w:tcPr>
            <w:tcW w:w="1080" w:type="dxa"/>
            <w:tcBorders>
              <w:top w:val="single" w:sz="12" w:space="0" w:color="auto"/>
              <w:bottom w:val="single" w:sz="12" w:space="0" w:color="auto"/>
            </w:tcBorders>
            <w:shd w:val="clear" w:color="auto" w:fill="FFFFFF"/>
            <w:vAlign w:val="center"/>
          </w:tcPr>
          <w:p w14:paraId="53AE8B87" w14:textId="77777777" w:rsidR="00D86E88" w:rsidRPr="00D8089D" w:rsidRDefault="00D86E88" w:rsidP="00543CFE">
            <w:pPr>
              <w:keepNext/>
              <w:tabs>
                <w:tab w:val="left" w:pos="720"/>
              </w:tabs>
              <w:suppressAutoHyphens/>
              <w:spacing w:before="240"/>
              <w:rPr>
                <w:bCs/>
                <w:sz w:val="16"/>
                <w:szCs w:val="16"/>
              </w:rPr>
            </w:pPr>
            <w:r w:rsidRPr="00D8089D">
              <w:rPr>
                <w:bCs/>
                <w:sz w:val="16"/>
                <w:szCs w:val="16"/>
              </w:rPr>
              <w:t>1 to 0..n</w:t>
            </w:r>
          </w:p>
        </w:tc>
        <w:tc>
          <w:tcPr>
            <w:tcW w:w="3150" w:type="dxa"/>
            <w:tcBorders>
              <w:top w:val="single" w:sz="12" w:space="0" w:color="auto"/>
              <w:bottom w:val="single" w:sz="12" w:space="0" w:color="auto"/>
            </w:tcBorders>
            <w:shd w:val="clear" w:color="auto" w:fill="FFFFFF"/>
          </w:tcPr>
          <w:p w14:paraId="6A2B94DB" w14:textId="77777777" w:rsidR="00D86E88" w:rsidRPr="00D8089D" w:rsidRDefault="00D86E88" w:rsidP="00EF4620">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 xml:space="preserve">GML:Coverage </w:t>
            </w:r>
            <w:r w:rsidRPr="00D8089D">
              <w:rPr>
                <w:sz w:val="16"/>
                <w:szCs w:val="16"/>
              </w:rPr>
              <w:t>implemented as:</w:t>
            </w:r>
          </w:p>
          <w:p w14:paraId="24FA7518" w14:textId="77777777" w:rsidR="00D86E88" w:rsidRPr="00D8089D" w:rsidRDefault="00D86E88" w:rsidP="00446DCF">
            <w:pPr>
              <w:keepNext/>
              <w:tabs>
                <w:tab w:val="left" w:pos="720"/>
              </w:tabs>
              <w:suppressAutoHyphens/>
              <w:spacing w:before="240"/>
              <w:rPr>
                <w:bCs/>
                <w:sz w:val="16"/>
                <w:szCs w:val="16"/>
              </w:rPr>
            </w:pPr>
            <w:r w:rsidRPr="00D8089D">
              <w:rPr>
                <w:rFonts w:ascii="Courier New" w:hAnsi="Courier New" w:cs="Courier New"/>
                <w:sz w:val="16"/>
                <w:szCs w:val="16"/>
              </w:rPr>
              <w:t>GMLCOV:GridCoverage</w:t>
            </w:r>
            <w:r w:rsidRPr="00D8089D">
              <w:rPr>
                <w:sz w:val="16"/>
                <w:szCs w:val="16"/>
              </w:rPr>
              <w:t xml:space="preserve"> |</w:t>
            </w:r>
            <w:r w:rsidRPr="00D8089D">
              <w:rPr>
                <w:bCs/>
                <w:sz w:val="16"/>
                <w:szCs w:val="16"/>
              </w:rPr>
              <w:t xml:space="preserve"> </w:t>
            </w:r>
            <w:r w:rsidRPr="00D8089D">
              <w:rPr>
                <w:rFonts w:ascii="Courier New" w:hAnsi="Courier New" w:cs="Courier New"/>
                <w:sz w:val="16"/>
                <w:szCs w:val="16"/>
              </w:rPr>
              <w:t>GMLCOV:RectifiedGridCoverage | GMLCOV:ReferenceableGridCoverage | GMLCOV:MultiPointCoverage</w:t>
            </w:r>
          </w:p>
        </w:tc>
        <w:tc>
          <w:tcPr>
            <w:tcW w:w="674" w:type="dxa"/>
            <w:tcBorders>
              <w:top w:val="single" w:sz="12" w:space="0" w:color="auto"/>
              <w:bottom w:val="single" w:sz="12" w:space="0" w:color="auto"/>
            </w:tcBorders>
            <w:shd w:val="clear" w:color="auto" w:fill="FFFFFF"/>
          </w:tcPr>
          <w:p w14:paraId="376AE3E6" w14:textId="77777777" w:rsidR="00D86E88" w:rsidRPr="00D8089D" w:rsidRDefault="00D86E88" w:rsidP="00EF4620">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1</w:t>
            </w:r>
          </w:p>
        </w:tc>
      </w:tr>
      <w:tr w:rsidR="00D86E88" w:rsidRPr="00D8089D" w14:paraId="4E9CBFE1" w14:textId="77777777" w:rsidTr="00A40670">
        <w:tc>
          <w:tcPr>
            <w:tcW w:w="1708" w:type="dxa"/>
            <w:tcBorders>
              <w:top w:val="single" w:sz="12" w:space="0" w:color="auto"/>
              <w:bottom w:val="single" w:sz="12" w:space="0" w:color="auto"/>
            </w:tcBorders>
            <w:shd w:val="clear" w:color="auto" w:fill="FFFFFF"/>
            <w:vAlign w:val="center"/>
          </w:tcPr>
          <w:p w14:paraId="49D2E801" w14:textId="77777777" w:rsidR="00D86E88" w:rsidRPr="00D8089D" w:rsidRDefault="00D86E88" w:rsidP="00543CFE">
            <w:pPr>
              <w:keepNext/>
              <w:tabs>
                <w:tab w:val="left" w:pos="720"/>
              </w:tabs>
              <w:suppressAutoHyphens/>
              <w:spacing w:before="240"/>
              <w:rPr>
                <w:bCs/>
                <w:sz w:val="16"/>
                <w:szCs w:val="16"/>
              </w:rPr>
            </w:pPr>
            <w:r w:rsidRPr="00D8089D">
              <w:rPr>
                <w:bCs/>
                <w:i/>
                <w:sz w:val="16"/>
                <w:szCs w:val="16"/>
              </w:rPr>
              <w:t>CF_Variable</w:t>
            </w:r>
            <w:r w:rsidRPr="00D8089D">
              <w:rPr>
                <w:bCs/>
                <w:sz w:val="16"/>
                <w:szCs w:val="16"/>
              </w:rPr>
              <w:t>(s)</w:t>
            </w:r>
          </w:p>
          <w:p w14:paraId="3B1B3B04" w14:textId="77777777" w:rsidR="00D86E88" w:rsidRPr="00D8089D" w:rsidRDefault="00D86E88" w:rsidP="00543CFE">
            <w:pPr>
              <w:keepNext/>
              <w:tabs>
                <w:tab w:val="left" w:pos="720"/>
              </w:tabs>
              <w:suppressAutoHyphens/>
              <w:spacing w:before="240"/>
              <w:rPr>
                <w:bCs/>
                <w:sz w:val="16"/>
                <w:szCs w:val="16"/>
              </w:rPr>
            </w:pPr>
            <w:r w:rsidRPr="00D8089D">
              <w:rPr>
                <w:bCs/>
                <w:sz w:val="16"/>
                <w:szCs w:val="16"/>
              </w:rPr>
              <w:t xml:space="preserve">and sub-types related to a </w:t>
            </w:r>
            <w:r w:rsidRPr="00D8089D">
              <w:rPr>
                <w:bCs/>
                <w:i/>
                <w:sz w:val="16"/>
                <w:szCs w:val="16"/>
              </w:rPr>
              <w:t>CoordinateSystem</w:t>
            </w:r>
          </w:p>
        </w:tc>
        <w:tc>
          <w:tcPr>
            <w:tcW w:w="2427" w:type="dxa"/>
            <w:tcBorders>
              <w:top w:val="single" w:sz="12" w:space="0" w:color="auto"/>
              <w:bottom w:val="single" w:sz="12" w:space="0" w:color="auto"/>
            </w:tcBorders>
            <w:shd w:val="clear" w:color="auto" w:fill="FFFFFF"/>
            <w:vAlign w:val="center"/>
          </w:tcPr>
          <w:p w14:paraId="1EB3DB54" w14:textId="77777777" w:rsidR="00D86E88" w:rsidRPr="00D8089D" w:rsidRDefault="00D86E88" w:rsidP="00543CFE">
            <w:pPr>
              <w:keepNext/>
              <w:tabs>
                <w:tab w:val="left" w:pos="720"/>
              </w:tabs>
              <w:suppressAutoHyphens/>
              <w:spacing w:before="240"/>
              <w:rPr>
                <w:bCs/>
                <w:i/>
                <w:sz w:val="16"/>
                <w:szCs w:val="16"/>
              </w:rPr>
            </w:pPr>
            <w:r w:rsidRPr="00D8089D">
              <w:rPr>
                <w:rStyle w:val="Codefragment"/>
                <w:rFonts w:ascii="Times New Roman" w:hAnsi="Times New Roman" w:cs="Times New Roman"/>
                <w:i/>
                <w:sz w:val="16"/>
                <w:szCs w:val="16"/>
              </w:rPr>
              <w:t xml:space="preserve">CV_CoverageFunction </w:t>
            </w:r>
          </w:p>
        </w:tc>
        <w:tc>
          <w:tcPr>
            <w:tcW w:w="1080" w:type="dxa"/>
            <w:tcBorders>
              <w:top w:val="single" w:sz="12" w:space="0" w:color="auto"/>
              <w:bottom w:val="single" w:sz="12" w:space="0" w:color="auto"/>
            </w:tcBorders>
            <w:shd w:val="clear" w:color="auto" w:fill="FFFFFF"/>
            <w:vAlign w:val="center"/>
          </w:tcPr>
          <w:p w14:paraId="74F1D4F1" w14:textId="77777777" w:rsidR="00D86E88" w:rsidRPr="00D8089D" w:rsidRDefault="00D86E88" w:rsidP="00543CFE">
            <w:pPr>
              <w:keepNext/>
              <w:tabs>
                <w:tab w:val="left" w:pos="720"/>
              </w:tabs>
              <w:suppressAutoHyphens/>
              <w:spacing w:before="240"/>
              <w:rPr>
                <w:bCs/>
                <w:sz w:val="16"/>
                <w:szCs w:val="16"/>
              </w:rPr>
            </w:pPr>
            <w:r w:rsidRPr="00D8089D">
              <w:rPr>
                <w:bCs/>
                <w:sz w:val="16"/>
                <w:szCs w:val="16"/>
              </w:rPr>
              <w:t>1 to 0..1</w:t>
            </w:r>
          </w:p>
        </w:tc>
        <w:tc>
          <w:tcPr>
            <w:tcW w:w="3150" w:type="dxa"/>
            <w:tcBorders>
              <w:top w:val="single" w:sz="12" w:space="0" w:color="auto"/>
              <w:bottom w:val="single" w:sz="12" w:space="0" w:color="auto"/>
            </w:tcBorders>
            <w:shd w:val="clear" w:color="auto" w:fill="FFFFFF"/>
            <w:vAlign w:val="center"/>
          </w:tcPr>
          <w:p w14:paraId="7C8320ED" w14:textId="77777777" w:rsidR="00D86E88" w:rsidRPr="00D8089D" w:rsidRDefault="00D86E88" w:rsidP="00E03D82">
            <w:pPr>
              <w:keepNext/>
              <w:tabs>
                <w:tab w:val="left" w:pos="720"/>
              </w:tabs>
              <w:suppressAutoHyphens/>
              <w:spacing w:before="240"/>
              <w:rPr>
                <w:sz w:val="16"/>
                <w:szCs w:val="16"/>
              </w:rPr>
            </w:pPr>
            <w:r w:rsidRPr="00D8089D">
              <w:rPr>
                <w:rFonts w:ascii="Courier New" w:hAnsi="Courier New" w:cs="Courier New"/>
                <w:sz w:val="16"/>
                <w:szCs w:val="16"/>
              </w:rPr>
              <w:t xml:space="preserve">coverageFunction, domainSet, rangeType, rangeSet </w:t>
            </w:r>
            <w:r w:rsidRPr="00D8089D">
              <w:rPr>
                <w:sz w:val="16"/>
                <w:szCs w:val="16"/>
              </w:rPr>
              <w:t>implemented as, respectively:</w:t>
            </w:r>
          </w:p>
          <w:p w14:paraId="4D931C35" w14:textId="77777777" w:rsidR="00D86E88" w:rsidRPr="00D8089D" w:rsidRDefault="00D86E88" w:rsidP="00E03D82">
            <w:pPr>
              <w:keepNext/>
              <w:tabs>
                <w:tab w:val="left" w:pos="720"/>
              </w:tabs>
              <w:suppressAutoHyphens/>
              <w:spacing w:before="240"/>
              <w:rPr>
                <w:rFonts w:ascii="Courier New" w:hAnsi="Courier New" w:cs="Courier New"/>
                <w:sz w:val="16"/>
                <w:szCs w:val="16"/>
              </w:rPr>
            </w:pPr>
            <w:r w:rsidRPr="00D8089D">
              <w:rPr>
                <w:rFonts w:ascii="Courier New" w:hAnsi="Courier New" w:cs="Courier New"/>
                <w:bCs/>
                <w:sz w:val="16"/>
                <w:szCs w:val="16"/>
              </w:rPr>
              <w:t>GML:CoverageFunction</w:t>
            </w:r>
          </w:p>
          <w:p w14:paraId="1FADFDB0" w14:textId="77777777" w:rsidR="00D86E88" w:rsidRPr="00D8089D" w:rsidRDefault="00D86E88" w:rsidP="00FD2917">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GML:Grid | GML:RectifiedGrid | GML:ReferenceableGrid | GML:MultiPoint</w:t>
            </w:r>
          </w:p>
          <w:p w14:paraId="70EA1A02" w14:textId="77777777" w:rsidR="00D86E88" w:rsidRPr="00D8089D" w:rsidRDefault="00D86E88" w:rsidP="00FD2917">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5FF4AD18" w14:textId="77777777" w:rsidR="00D86E88" w:rsidRPr="00D8089D" w:rsidRDefault="00D86E88" w:rsidP="00E03D82">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48A160FD" w14:textId="00EC4FE7" w:rsidR="00D86E88" w:rsidRPr="00D8089D" w:rsidRDefault="00D86E88" w:rsidP="00950668">
            <w:pPr>
              <w:keepNext/>
              <w:tabs>
                <w:tab w:val="left" w:pos="720"/>
              </w:tabs>
              <w:suppressAutoHyphens/>
              <w:spacing w:before="240"/>
              <w:rPr>
                <w:bCs/>
                <w:sz w:val="16"/>
                <w:szCs w:val="16"/>
              </w:rPr>
            </w:pPr>
            <w:r w:rsidRPr="00D8089D">
              <w:rPr>
                <w:bCs/>
                <w:sz w:val="16"/>
                <w:szCs w:val="16"/>
              </w:rPr>
              <w:t xml:space="preserve">(see </w:t>
            </w:r>
            <w:r w:rsidR="00F80BA1">
              <w:fldChar w:fldCharType="begin"/>
            </w:r>
            <w:r w:rsidR="00F80BA1">
              <w:instrText xml:space="preserve"> REF _Ref269807729 \h  \* MERGEFORMAT </w:instrText>
            </w:r>
            <w:r w:rsidR="00F80BA1">
              <w:fldChar w:fldCharType="separate"/>
            </w:r>
            <w:r w:rsidR="00A12EC0" w:rsidRPr="00A12EC0">
              <w:rPr>
                <w:sz w:val="16"/>
                <w:szCs w:val="16"/>
              </w:rPr>
              <w:t>Table 2</w:t>
            </w:r>
            <w:r w:rsidR="00F80BA1">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721299A2" w14:textId="77777777" w:rsidR="00D86E88" w:rsidRPr="00D8089D" w:rsidRDefault="003C0192" w:rsidP="00E03D82">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r w:rsidR="00D86E88" w:rsidRPr="00D8089D" w14:paraId="7EA5BEFB" w14:textId="77777777" w:rsidTr="00A40670">
        <w:tc>
          <w:tcPr>
            <w:tcW w:w="1708" w:type="dxa"/>
            <w:tcBorders>
              <w:top w:val="single" w:sz="12" w:space="0" w:color="auto"/>
              <w:bottom w:val="single" w:sz="12" w:space="0" w:color="auto"/>
            </w:tcBorders>
            <w:shd w:val="clear" w:color="auto" w:fill="FFFFFF"/>
            <w:vAlign w:val="center"/>
          </w:tcPr>
          <w:p w14:paraId="6E7A0775" w14:textId="77777777" w:rsidR="00D86E88" w:rsidRPr="00D8089D" w:rsidRDefault="00D86E88" w:rsidP="00543CFE">
            <w:pPr>
              <w:keepNext/>
              <w:tabs>
                <w:tab w:val="left" w:pos="720"/>
              </w:tabs>
              <w:suppressAutoHyphens/>
              <w:spacing w:before="240"/>
              <w:rPr>
                <w:bCs/>
                <w:i/>
                <w:sz w:val="16"/>
                <w:szCs w:val="16"/>
              </w:rPr>
            </w:pPr>
            <w:r w:rsidRPr="00D8089D">
              <w:rPr>
                <w:bCs/>
                <w:i/>
                <w:sz w:val="16"/>
                <w:szCs w:val="16"/>
              </w:rPr>
              <w:t>CoordinateSystem</w:t>
            </w:r>
          </w:p>
        </w:tc>
        <w:tc>
          <w:tcPr>
            <w:tcW w:w="2427" w:type="dxa"/>
            <w:tcBorders>
              <w:top w:val="single" w:sz="12" w:space="0" w:color="auto"/>
              <w:bottom w:val="single" w:sz="12" w:space="0" w:color="auto"/>
            </w:tcBorders>
            <w:shd w:val="clear" w:color="auto" w:fill="FFFFFF"/>
            <w:vAlign w:val="center"/>
          </w:tcPr>
          <w:p w14:paraId="5A7D02D9" w14:textId="77777777" w:rsidR="00D86E88" w:rsidRPr="00D8089D" w:rsidRDefault="00D86E88" w:rsidP="00543CFE">
            <w:pPr>
              <w:keepNext/>
              <w:tabs>
                <w:tab w:val="left" w:pos="720"/>
              </w:tabs>
              <w:suppressAutoHyphens/>
              <w:spacing w:before="240"/>
              <w:rPr>
                <w:bCs/>
                <w:i/>
                <w:sz w:val="16"/>
                <w:szCs w:val="16"/>
              </w:rPr>
            </w:pPr>
            <w:r w:rsidRPr="00D8089D">
              <w:rPr>
                <w:rStyle w:val="Codefragment"/>
                <w:rFonts w:ascii="Times New Roman" w:hAnsi="Times New Roman" w:cs="Times New Roman"/>
                <w:i/>
                <w:sz w:val="16"/>
                <w:szCs w:val="16"/>
              </w:rPr>
              <w:t>CS_CRS</w:t>
            </w:r>
          </w:p>
        </w:tc>
        <w:tc>
          <w:tcPr>
            <w:tcW w:w="1080" w:type="dxa"/>
            <w:tcBorders>
              <w:top w:val="single" w:sz="12" w:space="0" w:color="auto"/>
              <w:bottom w:val="single" w:sz="12" w:space="0" w:color="auto"/>
            </w:tcBorders>
            <w:shd w:val="clear" w:color="auto" w:fill="FFFFFF"/>
            <w:vAlign w:val="center"/>
          </w:tcPr>
          <w:p w14:paraId="08E315AD" w14:textId="77777777" w:rsidR="00D86E88" w:rsidRPr="00D8089D" w:rsidRDefault="00D86E88" w:rsidP="00543CFE">
            <w:pPr>
              <w:keepNext/>
              <w:tabs>
                <w:tab w:val="left" w:pos="720"/>
              </w:tabs>
              <w:suppressAutoHyphens/>
              <w:spacing w:before="240"/>
              <w:rPr>
                <w:bCs/>
                <w:sz w:val="16"/>
                <w:szCs w:val="16"/>
              </w:rPr>
            </w:pPr>
            <w:r w:rsidRPr="00D8089D">
              <w:rPr>
                <w:bCs/>
                <w:sz w:val="16"/>
                <w:szCs w:val="16"/>
              </w:rPr>
              <w:t>1 to 1</w:t>
            </w:r>
          </w:p>
        </w:tc>
        <w:tc>
          <w:tcPr>
            <w:tcW w:w="3150" w:type="dxa"/>
            <w:tcBorders>
              <w:top w:val="single" w:sz="12" w:space="0" w:color="auto"/>
              <w:bottom w:val="single" w:sz="12" w:space="0" w:color="auto"/>
            </w:tcBorders>
            <w:shd w:val="clear" w:color="auto" w:fill="FFFFFF"/>
          </w:tcPr>
          <w:p w14:paraId="0AC35555" w14:textId="77777777" w:rsidR="00D86E88" w:rsidRPr="00D8089D" w:rsidRDefault="00D86E88" w:rsidP="00E03D82">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 xml:space="preserve">boundedBy </w:t>
            </w:r>
            <w:r w:rsidRPr="00D8089D">
              <w:rPr>
                <w:sz w:val="16"/>
                <w:szCs w:val="16"/>
              </w:rPr>
              <w:t xml:space="preserve">implemented as </w:t>
            </w:r>
            <w:r w:rsidRPr="00D8089D">
              <w:rPr>
                <w:rFonts w:ascii="Courier New" w:hAnsi="Courier New" w:cs="Courier New"/>
                <w:sz w:val="16"/>
                <w:szCs w:val="16"/>
              </w:rPr>
              <w:t xml:space="preserve">GML:Envelope </w:t>
            </w:r>
            <w:r w:rsidRPr="00D8089D">
              <w:rPr>
                <w:sz w:val="16"/>
                <w:szCs w:val="16"/>
              </w:rPr>
              <w:t>or the subtype</w:t>
            </w:r>
            <w:r w:rsidRPr="00D8089D">
              <w:rPr>
                <w:rFonts w:ascii="Courier New" w:hAnsi="Courier New" w:cs="Courier New"/>
                <w:sz w:val="16"/>
                <w:szCs w:val="16"/>
              </w:rPr>
              <w:t xml:space="preserve"> GML:EnvelopeWithTimePeriod</w:t>
            </w:r>
          </w:p>
          <w:p w14:paraId="02AD5C4C" w14:textId="77777777" w:rsidR="00D86E88" w:rsidRPr="00D8089D" w:rsidRDefault="00D86E88" w:rsidP="00E03D82">
            <w:pPr>
              <w:keepNext/>
              <w:tabs>
                <w:tab w:val="left" w:pos="720"/>
              </w:tabs>
              <w:suppressAutoHyphens/>
              <w:spacing w:before="240"/>
              <w:rPr>
                <w:sz w:val="16"/>
                <w:szCs w:val="16"/>
              </w:rPr>
            </w:pPr>
            <w:r w:rsidRPr="00D8089D">
              <w:rPr>
                <w:sz w:val="16"/>
                <w:szCs w:val="16"/>
              </w:rPr>
              <w:t>(</w:t>
            </w:r>
            <w:r w:rsidRPr="00D8089D">
              <w:rPr>
                <w:rFonts w:ascii="Courier New" w:hAnsi="Courier New" w:cs="Courier New"/>
                <w:sz w:val="16"/>
                <w:szCs w:val="16"/>
              </w:rPr>
              <w:t xml:space="preserve">GML:Envelope </w:t>
            </w:r>
            <w:r w:rsidRPr="00D8089D">
              <w:rPr>
                <w:sz w:val="16"/>
                <w:szCs w:val="16"/>
              </w:rPr>
              <w:t>attributes:</w:t>
            </w:r>
            <w:r w:rsidRPr="00D8089D">
              <w:rPr>
                <w:rFonts w:ascii="Courier New" w:hAnsi="Courier New" w:cs="Courier New"/>
                <w:sz w:val="16"/>
                <w:szCs w:val="16"/>
              </w:rPr>
              <w:t xml:space="preserve"> srsName </w:t>
            </w:r>
            <w:r w:rsidRPr="00D8089D">
              <w:rPr>
                <w:sz w:val="16"/>
                <w:szCs w:val="16"/>
              </w:rPr>
              <w:t>and</w:t>
            </w:r>
            <w:r w:rsidRPr="00D8089D">
              <w:rPr>
                <w:rFonts w:ascii="Courier New" w:hAnsi="Courier New" w:cs="Courier New"/>
                <w:sz w:val="16"/>
                <w:szCs w:val="16"/>
              </w:rPr>
              <w:t xml:space="preserve"> axisLabels </w:t>
            </w:r>
            <w:r w:rsidRPr="00D8089D">
              <w:rPr>
                <w:sz w:val="16"/>
                <w:szCs w:val="16"/>
              </w:rPr>
              <w:t>must be instantiated)</w:t>
            </w:r>
          </w:p>
          <w:p w14:paraId="4FBA8ED9" w14:textId="04C213D5" w:rsidR="00D86E88" w:rsidRPr="00D8089D" w:rsidRDefault="00D86E88" w:rsidP="00950668">
            <w:pPr>
              <w:keepNext/>
              <w:tabs>
                <w:tab w:val="left" w:pos="720"/>
              </w:tabs>
              <w:suppressAutoHyphens/>
              <w:spacing w:before="240"/>
              <w:rPr>
                <w:bCs/>
                <w:sz w:val="16"/>
                <w:szCs w:val="16"/>
              </w:rPr>
            </w:pPr>
            <w:r w:rsidRPr="00D8089D">
              <w:rPr>
                <w:bCs/>
                <w:sz w:val="16"/>
                <w:szCs w:val="16"/>
              </w:rPr>
              <w:t xml:space="preserve">(see </w:t>
            </w:r>
            <w:r w:rsidR="00F80BA1">
              <w:fldChar w:fldCharType="begin"/>
            </w:r>
            <w:r w:rsidR="00F80BA1">
              <w:instrText xml:space="preserve"> REF _Ref269807718 \h  \* MERGEFORMAT </w:instrText>
            </w:r>
            <w:r w:rsidR="00F80BA1">
              <w:fldChar w:fldCharType="separate"/>
            </w:r>
            <w:r w:rsidR="00A12EC0" w:rsidRPr="00A12EC0">
              <w:rPr>
                <w:sz w:val="16"/>
                <w:szCs w:val="16"/>
              </w:rPr>
              <w:t>Table 3</w:t>
            </w:r>
            <w:r w:rsidR="00F80BA1">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4307005D" w14:textId="77777777" w:rsidR="00D86E88" w:rsidRPr="00D8089D" w:rsidRDefault="00D22444" w:rsidP="00E03D82">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r w:rsidR="00D86E88" w:rsidRPr="00D8089D" w14:paraId="5545E5B5" w14:textId="77777777" w:rsidTr="00A40670">
        <w:tc>
          <w:tcPr>
            <w:tcW w:w="1708" w:type="dxa"/>
            <w:tcBorders>
              <w:top w:val="single" w:sz="12" w:space="0" w:color="auto"/>
              <w:bottom w:val="single" w:sz="12" w:space="0" w:color="auto"/>
            </w:tcBorders>
            <w:shd w:val="clear" w:color="auto" w:fill="FFFFFF"/>
            <w:vAlign w:val="center"/>
          </w:tcPr>
          <w:p w14:paraId="379CA329" w14:textId="77777777" w:rsidR="00D86E88" w:rsidRPr="00D8089D" w:rsidRDefault="00D86E88" w:rsidP="00A256EC">
            <w:pPr>
              <w:keepNext/>
              <w:tabs>
                <w:tab w:val="left" w:pos="720"/>
              </w:tabs>
              <w:suppressAutoHyphens/>
              <w:spacing w:before="240"/>
              <w:rPr>
                <w:bCs/>
                <w:i/>
                <w:sz w:val="16"/>
                <w:szCs w:val="16"/>
              </w:rPr>
            </w:pPr>
            <w:r w:rsidRPr="00D8089D">
              <w:rPr>
                <w:bCs/>
                <w:i/>
                <w:sz w:val="16"/>
                <w:szCs w:val="16"/>
              </w:rPr>
              <w:t xml:space="preserve">FeatureCollection </w:t>
            </w:r>
          </w:p>
          <w:p w14:paraId="0F2C3F07" w14:textId="77777777" w:rsidR="00D86E88" w:rsidRPr="00D8089D" w:rsidRDefault="00D86E88" w:rsidP="00A256EC">
            <w:pPr>
              <w:keepNext/>
              <w:tabs>
                <w:tab w:val="left" w:pos="720"/>
              </w:tabs>
              <w:suppressAutoHyphens/>
              <w:spacing w:before="240"/>
              <w:rPr>
                <w:bCs/>
                <w:sz w:val="16"/>
                <w:szCs w:val="16"/>
              </w:rPr>
            </w:pPr>
          </w:p>
        </w:tc>
        <w:tc>
          <w:tcPr>
            <w:tcW w:w="2427" w:type="dxa"/>
            <w:tcBorders>
              <w:top w:val="single" w:sz="12" w:space="0" w:color="auto"/>
              <w:bottom w:val="single" w:sz="12" w:space="0" w:color="auto"/>
            </w:tcBorders>
            <w:shd w:val="clear" w:color="auto" w:fill="FFFFFF"/>
            <w:vAlign w:val="center"/>
          </w:tcPr>
          <w:p w14:paraId="2F7AAEEF" w14:textId="77777777" w:rsidR="00D86E88" w:rsidRPr="00D8089D" w:rsidRDefault="00D86E88" w:rsidP="00A256EC">
            <w:pPr>
              <w:keepNext/>
              <w:tabs>
                <w:tab w:val="left" w:pos="720"/>
              </w:tabs>
              <w:suppressAutoHyphens/>
              <w:spacing w:before="240"/>
              <w:rPr>
                <w:bCs/>
                <w:i/>
                <w:sz w:val="16"/>
                <w:szCs w:val="16"/>
              </w:rPr>
            </w:pPr>
            <w:r w:rsidRPr="00D8089D">
              <w:rPr>
                <w:rStyle w:val="Codefragment"/>
                <w:rFonts w:ascii="Times New Roman" w:hAnsi="Times New Roman" w:cs="Times New Roman"/>
                <w:i/>
                <w:sz w:val="16"/>
                <w:szCs w:val="16"/>
              </w:rPr>
              <w:t xml:space="preserve">CV_CoverageFunction </w:t>
            </w:r>
          </w:p>
        </w:tc>
        <w:tc>
          <w:tcPr>
            <w:tcW w:w="1080" w:type="dxa"/>
            <w:tcBorders>
              <w:top w:val="single" w:sz="12" w:space="0" w:color="auto"/>
              <w:bottom w:val="single" w:sz="12" w:space="0" w:color="auto"/>
            </w:tcBorders>
            <w:shd w:val="clear" w:color="auto" w:fill="FFFFFF"/>
            <w:vAlign w:val="center"/>
          </w:tcPr>
          <w:p w14:paraId="1095D3EE" w14:textId="77777777" w:rsidR="00D86E88" w:rsidRPr="00D8089D" w:rsidRDefault="00D86E88" w:rsidP="00A256EC">
            <w:pPr>
              <w:keepNext/>
              <w:tabs>
                <w:tab w:val="left" w:pos="720"/>
              </w:tabs>
              <w:suppressAutoHyphens/>
              <w:spacing w:before="240"/>
              <w:rPr>
                <w:bCs/>
                <w:sz w:val="16"/>
                <w:szCs w:val="16"/>
              </w:rPr>
            </w:pPr>
            <w:r w:rsidRPr="00D8089D">
              <w:rPr>
                <w:bCs/>
                <w:sz w:val="16"/>
                <w:szCs w:val="16"/>
              </w:rPr>
              <w:t>1 to 0..1</w:t>
            </w:r>
          </w:p>
        </w:tc>
        <w:tc>
          <w:tcPr>
            <w:tcW w:w="3150" w:type="dxa"/>
            <w:tcBorders>
              <w:top w:val="single" w:sz="12" w:space="0" w:color="auto"/>
              <w:bottom w:val="single" w:sz="12" w:space="0" w:color="auto"/>
            </w:tcBorders>
            <w:shd w:val="clear" w:color="auto" w:fill="FFFFFF"/>
            <w:vAlign w:val="center"/>
          </w:tcPr>
          <w:p w14:paraId="5EF0016A" w14:textId="77777777" w:rsidR="00D86E88" w:rsidRPr="00D8089D" w:rsidRDefault="00D86E88" w:rsidP="00A256EC">
            <w:pPr>
              <w:keepNext/>
              <w:tabs>
                <w:tab w:val="left" w:pos="720"/>
              </w:tabs>
              <w:suppressAutoHyphens/>
              <w:spacing w:before="240"/>
              <w:rPr>
                <w:sz w:val="16"/>
                <w:szCs w:val="16"/>
              </w:rPr>
            </w:pPr>
            <w:r w:rsidRPr="00D8089D">
              <w:rPr>
                <w:rFonts w:ascii="Courier New" w:hAnsi="Courier New" w:cs="Courier New"/>
                <w:sz w:val="16"/>
                <w:szCs w:val="16"/>
              </w:rPr>
              <w:t xml:space="preserve">coverageFunction, domainSet, rangeType, rangeSet </w:t>
            </w:r>
            <w:r w:rsidRPr="00D8089D">
              <w:rPr>
                <w:sz w:val="16"/>
                <w:szCs w:val="16"/>
              </w:rPr>
              <w:t>implemented as, respectively:</w:t>
            </w:r>
          </w:p>
          <w:p w14:paraId="387322F0" w14:textId="77777777" w:rsidR="00D86E88" w:rsidRPr="00D8089D" w:rsidRDefault="00D86E88" w:rsidP="00A256EC">
            <w:pPr>
              <w:keepNext/>
              <w:tabs>
                <w:tab w:val="left" w:pos="720"/>
              </w:tabs>
              <w:suppressAutoHyphens/>
              <w:spacing w:before="240"/>
              <w:rPr>
                <w:rFonts w:ascii="Courier New" w:hAnsi="Courier New" w:cs="Courier New"/>
                <w:sz w:val="16"/>
                <w:szCs w:val="16"/>
              </w:rPr>
            </w:pPr>
            <w:r w:rsidRPr="00D8089D">
              <w:rPr>
                <w:rFonts w:ascii="Courier New" w:hAnsi="Courier New" w:cs="Courier New"/>
                <w:bCs/>
                <w:sz w:val="16"/>
                <w:szCs w:val="16"/>
              </w:rPr>
              <w:t>GML:CoverageFunction</w:t>
            </w:r>
          </w:p>
          <w:p w14:paraId="34102C74" w14:textId="77777777" w:rsidR="00D86E88" w:rsidRPr="00D8089D" w:rsidRDefault="00D86E88" w:rsidP="00A256EC">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GML:Grid | GML:RectifiedGrid | GML:ReferenceableGrid | GML:MultiPoint</w:t>
            </w:r>
          </w:p>
          <w:p w14:paraId="6B861AC1" w14:textId="77777777" w:rsidR="00D86E88" w:rsidRPr="00D8089D" w:rsidRDefault="00D86E88" w:rsidP="00A256EC">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12BD5C4C" w14:textId="77777777" w:rsidR="00D86E88" w:rsidRPr="00D8089D" w:rsidRDefault="00D86E88" w:rsidP="00A256EC">
            <w:pPr>
              <w:keepNext/>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058A7E98" w14:textId="247F8DBA" w:rsidR="00D86E88" w:rsidRPr="00D8089D" w:rsidRDefault="00D86E88" w:rsidP="00A256EC">
            <w:pPr>
              <w:keepNext/>
              <w:tabs>
                <w:tab w:val="left" w:pos="720"/>
              </w:tabs>
              <w:suppressAutoHyphens/>
              <w:spacing w:before="240"/>
              <w:rPr>
                <w:bCs/>
                <w:sz w:val="16"/>
                <w:szCs w:val="16"/>
              </w:rPr>
            </w:pPr>
            <w:r w:rsidRPr="00D8089D">
              <w:rPr>
                <w:bCs/>
                <w:sz w:val="16"/>
                <w:szCs w:val="16"/>
              </w:rPr>
              <w:t>(see</w:t>
            </w:r>
            <w:r w:rsidRPr="00D8089D">
              <w:rPr>
                <w:sz w:val="16"/>
                <w:szCs w:val="16"/>
              </w:rPr>
              <w:t xml:space="preserve"> </w:t>
            </w:r>
            <w:r w:rsidR="00F80BA1">
              <w:fldChar w:fldCharType="begin"/>
            </w:r>
            <w:r w:rsidR="00F80BA1">
              <w:instrText xml:space="preserve"> REF _Ref302223844 \h  \* MERGEFORMAT </w:instrText>
            </w:r>
            <w:r w:rsidR="00F80BA1">
              <w:fldChar w:fldCharType="separate"/>
            </w:r>
            <w:r w:rsidR="00A12EC0" w:rsidRPr="00A12EC0">
              <w:rPr>
                <w:sz w:val="16"/>
                <w:szCs w:val="16"/>
              </w:rPr>
              <w:t>Table 4</w:t>
            </w:r>
            <w:r w:rsidR="00F80BA1">
              <w:fldChar w:fldCharType="end"/>
            </w:r>
            <w:r w:rsidRPr="00D8089D">
              <w:rPr>
                <w:bCs/>
                <w:sz w:val="16"/>
                <w:szCs w:val="16"/>
              </w:rPr>
              <w:t>)</w:t>
            </w:r>
          </w:p>
        </w:tc>
        <w:tc>
          <w:tcPr>
            <w:tcW w:w="674" w:type="dxa"/>
            <w:tcBorders>
              <w:top w:val="single" w:sz="12" w:space="0" w:color="auto"/>
              <w:bottom w:val="single" w:sz="12" w:space="0" w:color="auto"/>
            </w:tcBorders>
            <w:shd w:val="clear" w:color="auto" w:fill="FFFFFF"/>
          </w:tcPr>
          <w:p w14:paraId="2D273C6D" w14:textId="77777777" w:rsidR="00D86E88" w:rsidRPr="00D8089D" w:rsidRDefault="00EE515E" w:rsidP="00A256EC">
            <w:pPr>
              <w:keepNext/>
              <w:tabs>
                <w:tab w:val="left" w:pos="720"/>
              </w:tabs>
              <w:suppressAutoHyphens/>
              <w:spacing w:before="240"/>
              <w:rPr>
                <w:rFonts w:ascii="Courier New" w:hAnsi="Courier New" w:cs="Courier New"/>
                <w:sz w:val="16"/>
                <w:szCs w:val="16"/>
              </w:rPr>
            </w:pPr>
            <w:r w:rsidRPr="00D8089D">
              <w:rPr>
                <w:rFonts w:ascii="Courier New" w:hAnsi="Courier New" w:cs="Courier New"/>
                <w:sz w:val="16"/>
                <w:szCs w:val="16"/>
              </w:rPr>
              <w:t>--</w:t>
            </w:r>
          </w:p>
        </w:tc>
      </w:tr>
    </w:tbl>
    <w:p w14:paraId="758A2EDC" w14:textId="77777777" w:rsidR="00C840BA" w:rsidRDefault="00C840BA" w:rsidP="00C840BA"/>
    <w:p w14:paraId="50A49A88" w14:textId="77777777" w:rsidR="000A43AB" w:rsidRDefault="000A43AB" w:rsidP="00C840BA"/>
    <w:p w14:paraId="55C92B72" w14:textId="77777777" w:rsidR="000A43AB" w:rsidRDefault="000A43AB" w:rsidP="00C840BA"/>
    <w:p w14:paraId="5134B385" w14:textId="102FCE7C" w:rsidR="003D69EF" w:rsidRDefault="00431779" w:rsidP="003D69EF">
      <w:pPr>
        <w:pStyle w:val="Requirement"/>
        <w:rPr>
          <w:rStyle w:val="Codefragment"/>
        </w:rPr>
      </w:pPr>
      <w:bookmarkStart w:id="71" w:name="_Toc401494957"/>
      <w:bookmarkStart w:id="72" w:name="_Ref411677737"/>
      <w:bookmarkStart w:id="73" w:name="_Ref411677749"/>
      <w:r>
        <w:rPr>
          <w:b/>
        </w:rPr>
        <w:lastRenderedPageBreak/>
        <w:t>/req/CF-netCDF-1.6-GML-encoding</w:t>
      </w:r>
      <w:r w:rsidR="003D69EF" w:rsidRPr="00CE230E">
        <w:rPr>
          <w:b/>
        </w:rPr>
        <w:t>/</w:t>
      </w:r>
      <w:r w:rsidR="00133A51">
        <w:rPr>
          <w:b/>
        </w:rPr>
        <w:t>CF-dataset</w:t>
      </w:r>
      <w:r w:rsidR="003D69EF">
        <w:t>:</w:t>
      </w:r>
      <w:r w:rsidR="003D69EF" w:rsidRPr="001D7CDC">
        <w:t xml:space="preserve"> </w:t>
      </w:r>
      <w:r w:rsidR="003D69EF">
        <w:t>CF-netCDF datasets</w:t>
      </w:r>
      <w:r w:rsidR="00DC2AC7">
        <w:t>,</w:t>
      </w:r>
      <w:r w:rsidR="003D69EF">
        <w:t xml:space="preserve"> </w:t>
      </w:r>
      <w:r w:rsidR="00DC2AC7">
        <w:t xml:space="preserve">its subtypes and its realizations CF-netCDF RaggedArray and CF-netCDF MultidimensionalArray </w:t>
      </w:r>
      <w:r w:rsidR="003D69EF" w:rsidRPr="00CA1C36">
        <w:rPr>
          <w:b/>
        </w:rPr>
        <w:t>shall</w:t>
      </w:r>
      <w:r w:rsidR="003D69EF">
        <w:t xml:space="preserve"> realize one of the following </w:t>
      </w:r>
      <w:r w:rsidR="003D69EF" w:rsidRPr="000B6309">
        <w:rPr>
          <w:rFonts w:ascii="Courier New" w:hAnsi="Courier New" w:cs="Courier New"/>
        </w:rPr>
        <w:t>GMLCOV:Coverage</w:t>
      </w:r>
      <w:r w:rsidR="003D69EF">
        <w:t xml:space="preserve"> subtypes:</w:t>
      </w:r>
      <w:r w:rsidR="003D69EF" w:rsidRPr="0014391D">
        <w:t xml:space="preserve"> </w:t>
      </w:r>
      <w:r w:rsidR="003D69EF" w:rsidRPr="00985AA8">
        <w:rPr>
          <w:rFonts w:ascii="Courier New" w:hAnsi="Courier New" w:cs="Courier New"/>
        </w:rPr>
        <w:t>GMLCOV:GridCoverage</w:t>
      </w:r>
      <w:r w:rsidR="003D69EF">
        <w:t>,</w:t>
      </w:r>
      <w:r w:rsidR="003D69EF">
        <w:rPr>
          <w:bCs/>
          <w:noProof w:val="0"/>
          <w:sz w:val="24"/>
          <w:szCs w:val="20"/>
        </w:rPr>
        <w:t xml:space="preserve"> </w:t>
      </w:r>
      <w:r w:rsidR="003D69EF" w:rsidRPr="00985AA8">
        <w:rPr>
          <w:rFonts w:ascii="Courier New" w:hAnsi="Courier New" w:cs="Courier New"/>
        </w:rPr>
        <w:t>GMLCOV:RectifiedGridCoverage</w:t>
      </w:r>
      <w:r w:rsidR="003D69EF">
        <w:rPr>
          <w:rFonts w:ascii="Courier New" w:hAnsi="Courier New" w:cs="Courier New"/>
        </w:rPr>
        <w:t xml:space="preserve">, </w:t>
      </w:r>
      <w:r w:rsidR="003D69EF" w:rsidRPr="00985AA8">
        <w:rPr>
          <w:rFonts w:ascii="Courier New" w:hAnsi="Courier New" w:cs="Courier New"/>
        </w:rPr>
        <w:t>GMLCOV:ReferenceableGridCoverage</w:t>
      </w:r>
      <w:r w:rsidR="00313C38">
        <w:rPr>
          <w:rFonts w:ascii="Courier New" w:hAnsi="Courier New" w:cs="Courier New"/>
        </w:rPr>
        <w:t xml:space="preserve">, </w:t>
      </w:r>
      <w:r w:rsidR="00313C38" w:rsidRPr="00985AA8">
        <w:rPr>
          <w:rFonts w:ascii="Courier New" w:hAnsi="Courier New" w:cs="Courier New"/>
        </w:rPr>
        <w:t>GMLCOV:</w:t>
      </w:r>
      <w:r w:rsidR="00313C38">
        <w:rPr>
          <w:rFonts w:ascii="Courier New" w:hAnsi="Courier New" w:cs="Courier New"/>
        </w:rPr>
        <w:t>MultiPoint</w:t>
      </w:r>
      <w:r w:rsidR="00313C38" w:rsidRPr="00985AA8">
        <w:rPr>
          <w:rFonts w:ascii="Courier New" w:hAnsi="Courier New" w:cs="Courier New"/>
        </w:rPr>
        <w:t>Coverage</w:t>
      </w:r>
      <w:r w:rsidR="003D69EF">
        <w:rPr>
          <w:rStyle w:val="Codefragment"/>
        </w:rPr>
        <w:t>.</w:t>
      </w:r>
      <w:bookmarkEnd w:id="71"/>
      <w:bookmarkEnd w:id="72"/>
      <w:bookmarkEnd w:id="73"/>
    </w:p>
    <w:p w14:paraId="6DD7CA0F" w14:textId="77777777" w:rsidR="005F26D7" w:rsidRDefault="005F26D7" w:rsidP="00433879">
      <w:pPr>
        <w:pStyle w:val="Requirement"/>
        <w:numPr>
          <w:ilvl w:val="0"/>
          <w:numId w:val="0"/>
        </w:numPr>
      </w:pPr>
      <w:bookmarkStart w:id="74" w:name="_Toc401494958"/>
      <w:r w:rsidRPr="00310556">
        <w:rPr>
          <w:b/>
        </w:rPr>
        <w:t>Additionally</w:t>
      </w:r>
      <w:r>
        <w:t xml:space="preserve">, the </w:t>
      </w:r>
      <w:r w:rsidRPr="003A5B48">
        <w:rPr>
          <w:rFonts w:ascii="Courier New" w:hAnsi="Courier New" w:cs="Courier New"/>
        </w:rPr>
        <w:t>GML:DomainSet</w:t>
      </w:r>
      <w:r>
        <w:t xml:space="preserve"> is implemented as one of the following subtypes: </w:t>
      </w:r>
      <w:r w:rsidRPr="0029728F">
        <w:rPr>
          <w:rFonts w:ascii="Courier New" w:hAnsi="Courier New" w:cs="Courier New"/>
        </w:rPr>
        <w:t>GML:Grid</w:t>
      </w:r>
      <w:r>
        <w:t xml:space="preserve">, </w:t>
      </w:r>
      <w:r w:rsidRPr="0029728F">
        <w:rPr>
          <w:rFonts w:ascii="Courier New" w:hAnsi="Courier New" w:cs="Courier New"/>
        </w:rPr>
        <w:t>GML:RectifiedGrid</w:t>
      </w:r>
      <w:r>
        <w:t xml:space="preserve">, </w:t>
      </w:r>
      <w:r w:rsidRPr="0029728F">
        <w:rPr>
          <w:rFonts w:ascii="Courier New" w:hAnsi="Courier New" w:cs="Courier New"/>
        </w:rPr>
        <w:t>GML:ReferenceableGrid</w:t>
      </w:r>
      <w:r w:rsidR="00313C38">
        <w:rPr>
          <w:rFonts w:ascii="Courier New" w:hAnsi="Courier New" w:cs="Courier New"/>
        </w:rPr>
        <w:t>, GML</w:t>
      </w:r>
      <w:r w:rsidR="00F51C89">
        <w:rPr>
          <w:rFonts w:ascii="Courier New" w:hAnsi="Courier New" w:cs="Courier New"/>
        </w:rPr>
        <w:t>:MultiPoint</w:t>
      </w:r>
      <w:r>
        <w:rPr>
          <w:rFonts w:ascii="Courier New" w:hAnsi="Courier New" w:cs="Courier New"/>
        </w:rPr>
        <w:t xml:space="preserve"> </w:t>
      </w:r>
      <w:r w:rsidRPr="000A4EC4">
        <w:t>(</w:t>
      </w:r>
      <w:r>
        <w:t xml:space="preserve">see </w:t>
      </w:r>
      <w:r w:rsidR="00E77B69">
        <w:fldChar w:fldCharType="begin"/>
      </w:r>
      <w:r>
        <w:instrText xml:space="preserve"> REF _Ref269799822 \h </w:instrText>
      </w:r>
      <w:r w:rsidR="00E77B69">
        <w:fldChar w:fldCharType="separate"/>
      </w:r>
      <w:r w:rsidR="00A12EC0">
        <w:t>Figure 5</w:t>
      </w:r>
      <w:r w:rsidR="00E77B69">
        <w:fldChar w:fldCharType="end"/>
      </w:r>
      <w:r w:rsidRPr="000A4EC4">
        <w:t>).</w:t>
      </w:r>
      <w:bookmarkEnd w:id="74"/>
    </w:p>
    <w:p w14:paraId="27047E14" w14:textId="77777777" w:rsidR="006C34EA" w:rsidRDefault="006C34EA" w:rsidP="006C34EA">
      <w:pPr>
        <w:rPr>
          <w:lang w:val="en-GB"/>
        </w:rPr>
      </w:pPr>
    </w:p>
    <w:p w14:paraId="4B434DA7" w14:textId="77777777" w:rsidR="00760BE0" w:rsidRDefault="00760BE0" w:rsidP="00760BE0"/>
    <w:p w14:paraId="7006EA40" w14:textId="737C8DA3" w:rsidR="00760BE0" w:rsidRDefault="0094428E" w:rsidP="00195628">
      <w:pPr>
        <w:pStyle w:val="Titolo2"/>
      </w:pPr>
      <w:bookmarkStart w:id="75" w:name="_Toc401494959"/>
      <w:r>
        <w:t>Encoding</w:t>
      </w:r>
      <w:r w:rsidR="00760BE0">
        <w:t xml:space="preserve"> rules</w:t>
      </w:r>
      <w:r>
        <w:t xml:space="preserve"> for</w:t>
      </w:r>
      <w:r w:rsidR="00760BE0">
        <w:t xml:space="preserve"> CF-Variables</w:t>
      </w:r>
      <w:bookmarkEnd w:id="75"/>
    </w:p>
    <w:p w14:paraId="72433071" w14:textId="77777777" w:rsidR="00760BE0" w:rsidRDefault="00760BE0" w:rsidP="00760BE0"/>
    <w:p w14:paraId="03541C72" w14:textId="3B783E83" w:rsidR="004F7C04" w:rsidRPr="00760BE0" w:rsidRDefault="00760BE0" w:rsidP="00760BE0">
      <w:pPr>
        <w:pStyle w:val="Didascalia"/>
      </w:pPr>
      <w:bookmarkStart w:id="76" w:name="_Ref269807729"/>
      <w:bookmarkStart w:id="77" w:name="_Toc376015375"/>
      <w:r>
        <w:t xml:space="preserve">Table </w:t>
      </w:r>
      <w:r>
        <w:fldChar w:fldCharType="begin"/>
      </w:r>
      <w:r>
        <w:instrText xml:space="preserve"> SEQ Table \* ARABIC </w:instrText>
      </w:r>
      <w:r>
        <w:fldChar w:fldCharType="separate"/>
      </w:r>
      <w:r w:rsidR="00A12EC0">
        <w:rPr>
          <w:noProof/>
        </w:rPr>
        <w:t>2</w:t>
      </w:r>
      <w:r>
        <w:fldChar w:fldCharType="end"/>
      </w:r>
      <w:bookmarkEnd w:id="76"/>
      <w:r>
        <w:t xml:space="preserve">. </w:t>
      </w:r>
      <w:r w:rsidR="0094428E">
        <w:t>Encoding</w:t>
      </w:r>
      <w:r>
        <w:t xml:space="preserve"> rules </w:t>
      </w:r>
      <w:r w:rsidR="0094428E">
        <w:t>for</w:t>
      </w:r>
      <w:r>
        <w:t xml:space="preserve"> CF_Variable</w:t>
      </w:r>
      <w:bookmarkEnd w:id="77"/>
      <w:r>
        <w:t xml:space="preserve"> </w:t>
      </w: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40"/>
        <w:gridCol w:w="2731"/>
        <w:gridCol w:w="764"/>
        <w:gridCol w:w="1984"/>
        <w:gridCol w:w="1701"/>
        <w:gridCol w:w="567"/>
      </w:tblGrid>
      <w:tr w:rsidR="001363B7" w:rsidRPr="00D8089D" w14:paraId="475E2AAF" w14:textId="77777777" w:rsidTr="00EA13E8">
        <w:trPr>
          <w:tblHeader/>
        </w:trPr>
        <w:tc>
          <w:tcPr>
            <w:tcW w:w="1340" w:type="dxa"/>
            <w:tcBorders>
              <w:bottom w:val="single" w:sz="12" w:space="0" w:color="auto"/>
            </w:tcBorders>
            <w:shd w:val="clear" w:color="auto" w:fill="FABF8F"/>
          </w:tcPr>
          <w:p w14:paraId="52F3F955"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lastRenderedPageBreak/>
              <w:t>CF-netCDF entity</w:t>
            </w:r>
          </w:p>
        </w:tc>
        <w:tc>
          <w:tcPr>
            <w:tcW w:w="2731" w:type="dxa"/>
            <w:tcBorders>
              <w:bottom w:val="single" w:sz="12" w:space="0" w:color="auto"/>
            </w:tcBorders>
            <w:shd w:val="clear" w:color="auto" w:fill="FABF8F"/>
          </w:tcPr>
          <w:p w14:paraId="74B12531"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ISO Coverage entity</w:t>
            </w:r>
          </w:p>
        </w:tc>
        <w:tc>
          <w:tcPr>
            <w:tcW w:w="764" w:type="dxa"/>
            <w:tcBorders>
              <w:bottom w:val="single" w:sz="12" w:space="0" w:color="auto"/>
            </w:tcBorders>
            <w:shd w:val="clear" w:color="auto" w:fill="FABF8F"/>
          </w:tcPr>
          <w:p w14:paraId="4AECB78B" w14:textId="02E789DD" w:rsidR="0085372E" w:rsidRPr="00D8089D" w:rsidRDefault="0094428E" w:rsidP="00401D8B">
            <w:pPr>
              <w:keepNext/>
              <w:keepLines/>
              <w:tabs>
                <w:tab w:val="left" w:pos="720"/>
              </w:tabs>
              <w:suppressAutoHyphens/>
              <w:spacing w:before="240"/>
              <w:rPr>
                <w:bCs/>
                <w:sz w:val="16"/>
                <w:szCs w:val="16"/>
              </w:rPr>
            </w:pPr>
            <w:r>
              <w:rPr>
                <w:bCs/>
                <w:sz w:val="16"/>
                <w:szCs w:val="16"/>
              </w:rPr>
              <w:t>Encoding</w:t>
            </w:r>
            <w:r w:rsidR="0085372E" w:rsidRPr="00D8089D">
              <w:rPr>
                <w:bCs/>
                <w:sz w:val="16"/>
                <w:szCs w:val="16"/>
              </w:rPr>
              <w:t xml:space="preserve"> Cardinal</w:t>
            </w:r>
            <w:r w:rsidR="00D8089D">
              <w:rPr>
                <w:bCs/>
                <w:sz w:val="16"/>
                <w:szCs w:val="16"/>
              </w:rPr>
              <w:t>ity</w:t>
            </w:r>
          </w:p>
        </w:tc>
        <w:tc>
          <w:tcPr>
            <w:tcW w:w="1984" w:type="dxa"/>
            <w:tcBorders>
              <w:bottom w:val="single" w:sz="12" w:space="0" w:color="auto"/>
            </w:tcBorders>
            <w:shd w:val="clear" w:color="auto" w:fill="FABF8F"/>
          </w:tcPr>
          <w:p w14:paraId="764A3B51"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GMLCOV </w:t>
            </w:r>
            <w:r w:rsidRPr="00D8089D">
              <w:rPr>
                <w:bCs/>
                <w:sz w:val="16"/>
                <w:szCs w:val="16"/>
              </w:rPr>
              <w:t>entity</w:t>
            </w:r>
          </w:p>
        </w:tc>
        <w:tc>
          <w:tcPr>
            <w:tcW w:w="1701" w:type="dxa"/>
            <w:tcBorders>
              <w:bottom w:val="single" w:sz="12" w:space="0" w:color="auto"/>
            </w:tcBorders>
            <w:shd w:val="clear" w:color="auto" w:fill="FABF8F"/>
          </w:tcPr>
          <w:p w14:paraId="18D27AE1" w14:textId="77777777" w:rsidR="0085372E" w:rsidRPr="00D8089D" w:rsidRDefault="0085372E" w:rsidP="00401D8B">
            <w:pPr>
              <w:keepNext/>
              <w:keepLines/>
              <w:tabs>
                <w:tab w:val="left" w:pos="720"/>
              </w:tabs>
              <w:suppressAutoHyphens/>
              <w:spacing w:before="240"/>
              <w:rPr>
                <w:bCs/>
                <w:sz w:val="16"/>
                <w:szCs w:val="16"/>
              </w:rPr>
            </w:pPr>
            <w:r w:rsidRPr="00D8089D">
              <w:rPr>
                <w:rFonts w:ascii="Courier New" w:hAnsi="Courier New" w:cs="Courier New"/>
                <w:bCs/>
                <w:sz w:val="16"/>
                <w:szCs w:val="16"/>
              </w:rPr>
              <w:t>GML</w:t>
            </w:r>
            <w:r w:rsidRPr="00D8089D">
              <w:rPr>
                <w:bCs/>
                <w:sz w:val="16"/>
                <w:szCs w:val="16"/>
              </w:rPr>
              <w:t xml:space="preserve"> </w:t>
            </w:r>
            <w:r w:rsidRPr="00D8089D">
              <w:rPr>
                <w:rFonts w:ascii="Courier New" w:hAnsi="Courier New" w:cs="Courier New"/>
                <w:bCs/>
                <w:sz w:val="16"/>
                <w:szCs w:val="16"/>
              </w:rPr>
              <w:t>3.2.1</w:t>
            </w:r>
            <w:r w:rsidRPr="00D8089D">
              <w:rPr>
                <w:bCs/>
                <w:sz w:val="16"/>
                <w:szCs w:val="16"/>
              </w:rPr>
              <w:t xml:space="preserve"> entity</w:t>
            </w:r>
          </w:p>
        </w:tc>
        <w:tc>
          <w:tcPr>
            <w:tcW w:w="567" w:type="dxa"/>
            <w:tcBorders>
              <w:bottom w:val="single" w:sz="12" w:space="0" w:color="auto"/>
            </w:tcBorders>
            <w:shd w:val="clear" w:color="auto" w:fill="FABF8F"/>
          </w:tcPr>
          <w:p w14:paraId="5DC0C54E"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bCs/>
                <w:sz w:val="16"/>
                <w:szCs w:val="16"/>
              </w:rPr>
              <w:t>rule</w:t>
            </w:r>
            <w:r w:rsidRPr="00D8089D">
              <w:rPr>
                <w:bCs/>
                <w:sz w:val="16"/>
                <w:szCs w:val="16"/>
              </w:rPr>
              <w:br/>
              <w:t>#</w:t>
            </w:r>
          </w:p>
        </w:tc>
      </w:tr>
      <w:tr w:rsidR="00681280" w:rsidRPr="00D8089D" w14:paraId="53B9E813" w14:textId="77777777" w:rsidTr="00EA13E8">
        <w:trPr>
          <w:tblHeader/>
        </w:trPr>
        <w:tc>
          <w:tcPr>
            <w:tcW w:w="1340" w:type="dxa"/>
            <w:vMerge w:val="restart"/>
            <w:tcBorders>
              <w:top w:val="single" w:sz="12" w:space="0" w:color="auto"/>
            </w:tcBorders>
            <w:vAlign w:val="center"/>
          </w:tcPr>
          <w:p w14:paraId="02986441" w14:textId="77777777" w:rsidR="0085372E" w:rsidRPr="00D8089D" w:rsidRDefault="0085372E" w:rsidP="00401D8B">
            <w:pPr>
              <w:keepNext/>
              <w:keepLines/>
              <w:tabs>
                <w:tab w:val="left" w:pos="720"/>
              </w:tabs>
              <w:suppressAutoHyphens/>
              <w:spacing w:before="240"/>
              <w:rPr>
                <w:bCs/>
                <w:sz w:val="16"/>
                <w:szCs w:val="16"/>
                <w:vertAlign w:val="superscript"/>
              </w:rPr>
            </w:pPr>
            <w:r w:rsidRPr="00D8089D">
              <w:rPr>
                <w:bCs/>
                <w:i/>
                <w:sz w:val="16"/>
                <w:szCs w:val="16"/>
              </w:rPr>
              <w:t>CF_CoordinateVariable</w:t>
            </w:r>
            <w:r w:rsidRPr="00D8089D">
              <w:rPr>
                <w:bCs/>
                <w:sz w:val="16"/>
                <w:szCs w:val="16"/>
              </w:rPr>
              <w:t xml:space="preserve"> </w:t>
            </w:r>
            <w:r w:rsidRPr="00D8089D">
              <w:rPr>
                <w:bCs/>
                <w:sz w:val="16"/>
                <w:szCs w:val="16"/>
                <w:vertAlign w:val="superscript"/>
              </w:rPr>
              <w:t>a</w:t>
            </w:r>
          </w:p>
          <w:p w14:paraId="2B4ABB93"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(Valid subtypes are: LatitudeCoordinateLongitudeCoordinate, VerticalCoordinate, TimeCoordinate)</w:t>
            </w:r>
          </w:p>
          <w:p w14:paraId="6D0AC574" w14:textId="77777777" w:rsidR="0085372E" w:rsidRPr="00D8089D" w:rsidRDefault="0085372E" w:rsidP="00401D8B">
            <w:pPr>
              <w:keepNext/>
              <w:keepLines/>
              <w:tabs>
                <w:tab w:val="left" w:pos="720"/>
              </w:tabs>
              <w:suppressAutoHyphens/>
              <w:spacing w:before="240"/>
              <w:jc w:val="center"/>
              <w:rPr>
                <w:bCs/>
                <w:sz w:val="16"/>
                <w:szCs w:val="16"/>
              </w:rPr>
            </w:pPr>
            <w:r w:rsidRPr="00D8089D">
              <w:rPr>
                <w:bCs/>
                <w:sz w:val="16"/>
                <w:szCs w:val="16"/>
              </w:rPr>
              <w:t>or</w:t>
            </w:r>
          </w:p>
          <w:p w14:paraId="5145D5D2" w14:textId="77777777" w:rsidR="0085372E" w:rsidRPr="00D8089D" w:rsidRDefault="0085372E" w:rsidP="00401D8B">
            <w:pPr>
              <w:keepNext/>
              <w:keepLines/>
              <w:tabs>
                <w:tab w:val="left" w:pos="720"/>
              </w:tabs>
              <w:suppressAutoHyphens/>
              <w:spacing w:before="240"/>
              <w:rPr>
                <w:bCs/>
                <w:sz w:val="16"/>
                <w:szCs w:val="16"/>
              </w:rPr>
            </w:pPr>
            <w:r w:rsidRPr="00D8089D">
              <w:rPr>
                <w:sz w:val="16"/>
                <w:szCs w:val="16"/>
              </w:rPr>
              <w:t>Spatial/</w:t>
            </w:r>
            <w:r w:rsidR="00C377BC" w:rsidRPr="00D8089D">
              <w:rPr>
                <w:sz w:val="16"/>
                <w:szCs w:val="16"/>
              </w:rPr>
              <w:br/>
            </w:r>
            <w:r w:rsidRPr="00D8089D">
              <w:rPr>
                <w:sz w:val="16"/>
                <w:szCs w:val="16"/>
              </w:rPr>
              <w:t xml:space="preserve">temporal </w:t>
            </w:r>
            <w:r w:rsidRPr="00D8089D">
              <w:rPr>
                <w:bCs/>
                <w:i/>
                <w:sz w:val="16"/>
                <w:szCs w:val="16"/>
              </w:rPr>
              <w:t xml:space="preserve">CF_AuxiliaryCoordinateVariable </w:t>
            </w:r>
            <w:r w:rsidRPr="00D8089D">
              <w:rPr>
                <w:bCs/>
                <w:sz w:val="16"/>
                <w:szCs w:val="16"/>
                <w:vertAlign w:val="superscript"/>
              </w:rPr>
              <w:t>b</w:t>
            </w:r>
          </w:p>
        </w:tc>
        <w:tc>
          <w:tcPr>
            <w:tcW w:w="2731" w:type="dxa"/>
            <w:tcBorders>
              <w:top w:val="single" w:sz="12" w:space="0" w:color="auto"/>
            </w:tcBorders>
          </w:tcPr>
          <w:p w14:paraId="7F28BBAB" w14:textId="77777777" w:rsidR="0085372E" w:rsidRPr="00D8089D" w:rsidRDefault="0085372E" w:rsidP="00401D8B">
            <w:pPr>
              <w:keepNext/>
              <w:keepLines/>
              <w:tabs>
                <w:tab w:val="left" w:pos="720"/>
              </w:tabs>
              <w:suppressAutoHyphens/>
              <w:spacing w:before="240"/>
              <w:rPr>
                <w:bCs/>
                <w:sz w:val="16"/>
                <w:szCs w:val="16"/>
              </w:rPr>
            </w:pPr>
            <w:r w:rsidRPr="00D8089D">
              <w:rPr>
                <w:rStyle w:val="Codefragment"/>
                <w:sz w:val="16"/>
                <w:szCs w:val="16"/>
              </w:rPr>
              <w:t>ISO19123:CV_DiscreteGridPointCoverage.CV_GridValueMatrix.CV_GridPoint.gridCoord</w:t>
            </w:r>
          </w:p>
        </w:tc>
        <w:tc>
          <w:tcPr>
            <w:tcW w:w="764" w:type="dxa"/>
            <w:tcBorders>
              <w:top w:val="single" w:sz="12" w:space="0" w:color="auto"/>
            </w:tcBorders>
          </w:tcPr>
          <w:p w14:paraId="58B47BEA"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1F02B652"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GMLCOV:GridCoverage.domainSet | GMLCOV:RectifiedGridCoverage.domainSet | GMLCOV:ReferenceableGridCoverage.domainSet </w:t>
            </w:r>
          </w:p>
        </w:tc>
        <w:tc>
          <w:tcPr>
            <w:tcW w:w="1701" w:type="dxa"/>
            <w:tcBorders>
              <w:top w:val="single" w:sz="12" w:space="0" w:color="auto"/>
            </w:tcBorders>
          </w:tcPr>
          <w:p w14:paraId="46193A5C" w14:textId="77777777" w:rsidR="0085372E" w:rsidRPr="00D8089D" w:rsidRDefault="0085372E" w:rsidP="00401D8B">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GML:DomainSet </w:t>
            </w:r>
            <w:r w:rsidRPr="00D8089D">
              <w:rPr>
                <w:bCs/>
                <w:sz w:val="16"/>
                <w:szCs w:val="16"/>
              </w:rPr>
              <w:t>realized as:</w:t>
            </w:r>
          </w:p>
          <w:p w14:paraId="50E0BBB4" w14:textId="77777777" w:rsidR="0085372E" w:rsidRPr="00D8089D" w:rsidRDefault="0085372E" w:rsidP="00401D8B">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GML:Grid </w:t>
            </w:r>
            <w:r w:rsidRPr="00D8089D">
              <w:rPr>
                <w:bCs/>
                <w:sz w:val="16"/>
                <w:szCs w:val="16"/>
              </w:rPr>
              <w:t xml:space="preserve">or its subtypes: </w:t>
            </w:r>
            <w:r w:rsidRPr="00D8089D">
              <w:rPr>
                <w:rFonts w:ascii="Courier New" w:hAnsi="Courier New" w:cs="Courier New"/>
                <w:bCs/>
                <w:sz w:val="16"/>
                <w:szCs w:val="16"/>
              </w:rPr>
              <w:t>GML:RectifiedGrid |</w:t>
            </w:r>
            <w:r w:rsidRPr="00D8089D">
              <w:rPr>
                <w:bCs/>
                <w:sz w:val="16"/>
                <w:szCs w:val="16"/>
              </w:rPr>
              <w:t xml:space="preserve"> </w:t>
            </w:r>
            <w:r w:rsidRPr="00D8089D">
              <w:rPr>
                <w:rFonts w:ascii="Courier New" w:hAnsi="Courier New" w:cs="Courier New"/>
                <w:bCs/>
                <w:sz w:val="16"/>
                <w:szCs w:val="16"/>
              </w:rPr>
              <w:t>GML:ReferenceableGrid</w:t>
            </w:r>
          </w:p>
        </w:tc>
        <w:tc>
          <w:tcPr>
            <w:tcW w:w="567" w:type="dxa"/>
            <w:tcBorders>
              <w:top w:val="single" w:sz="12" w:space="0" w:color="auto"/>
            </w:tcBorders>
            <w:vAlign w:val="center"/>
          </w:tcPr>
          <w:p w14:paraId="588DD1E3" w14:textId="33F51C7D" w:rsidR="0085372E" w:rsidRPr="00D8089D" w:rsidRDefault="001E43AD" w:rsidP="00401D8B">
            <w:pPr>
              <w:keepNext/>
              <w:keepLines/>
              <w:tabs>
                <w:tab w:val="left" w:pos="720"/>
              </w:tabs>
              <w:suppressAutoHyphens/>
              <w:spacing w:before="240"/>
              <w:rPr>
                <w:bCs/>
                <w:sz w:val="16"/>
                <w:szCs w:val="16"/>
              </w:rPr>
            </w:pPr>
            <w:r w:rsidRPr="00D8089D">
              <w:rPr>
                <w:bCs/>
                <w:sz w:val="16"/>
                <w:szCs w:val="16"/>
              </w:rPr>
              <w:t>2</w:t>
            </w:r>
            <w:r w:rsidR="00F3491A">
              <w:rPr>
                <w:bCs/>
                <w:sz w:val="16"/>
                <w:szCs w:val="16"/>
              </w:rPr>
              <w:t>, 3</w:t>
            </w:r>
          </w:p>
        </w:tc>
      </w:tr>
      <w:tr w:rsidR="00681280" w:rsidRPr="00D8089D" w14:paraId="04E422D9" w14:textId="77777777" w:rsidTr="0094428E">
        <w:trPr>
          <w:tblHeader/>
        </w:trPr>
        <w:tc>
          <w:tcPr>
            <w:tcW w:w="1340" w:type="dxa"/>
            <w:vMerge/>
            <w:vAlign w:val="center"/>
          </w:tcPr>
          <w:p w14:paraId="1E090F59" w14:textId="77777777" w:rsidR="0085372E" w:rsidRPr="00D8089D" w:rsidRDefault="0085372E" w:rsidP="00401D8B">
            <w:pPr>
              <w:keepNext/>
              <w:keepLines/>
              <w:tabs>
                <w:tab w:val="left" w:pos="720"/>
              </w:tabs>
              <w:suppressAutoHyphens/>
              <w:spacing w:before="240"/>
              <w:rPr>
                <w:i/>
                <w:sz w:val="16"/>
                <w:szCs w:val="16"/>
              </w:rPr>
            </w:pPr>
          </w:p>
        </w:tc>
        <w:tc>
          <w:tcPr>
            <w:tcW w:w="2731" w:type="dxa"/>
          </w:tcPr>
          <w:p w14:paraId="5C9E9921" w14:textId="77777777" w:rsidR="0085372E" w:rsidRPr="00D8089D" w:rsidRDefault="0085372E" w:rsidP="00401D8B">
            <w:pPr>
              <w:keepNext/>
              <w:keepLines/>
              <w:tabs>
                <w:tab w:val="left" w:pos="720"/>
              </w:tabs>
              <w:suppressAutoHyphens/>
              <w:spacing w:before="240"/>
              <w:rPr>
                <w:rStyle w:val="Codefragment"/>
                <w:sz w:val="16"/>
                <w:szCs w:val="16"/>
              </w:rPr>
            </w:pPr>
            <w:r w:rsidRPr="00D8089D">
              <w:rPr>
                <w:rStyle w:val="Codefragment"/>
                <w:sz w:val="16"/>
                <w:szCs w:val="16"/>
              </w:rPr>
              <w:t>ISO19123:CV_DiscretePointCoverage.CV_PointValuePair.geometry.GM_Point</w:t>
            </w:r>
          </w:p>
        </w:tc>
        <w:tc>
          <w:tcPr>
            <w:tcW w:w="764" w:type="dxa"/>
          </w:tcPr>
          <w:p w14:paraId="4B6571FC"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1 to 1</w:t>
            </w:r>
          </w:p>
        </w:tc>
        <w:tc>
          <w:tcPr>
            <w:tcW w:w="1984" w:type="dxa"/>
          </w:tcPr>
          <w:p w14:paraId="0DD2B913"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GMLCOV:MultiPointCoverage.domainSet</w:t>
            </w:r>
          </w:p>
        </w:tc>
        <w:tc>
          <w:tcPr>
            <w:tcW w:w="1701" w:type="dxa"/>
          </w:tcPr>
          <w:p w14:paraId="6812D049" w14:textId="77777777" w:rsidR="0085372E" w:rsidRPr="00D8089D" w:rsidRDefault="0085372E" w:rsidP="00401D8B">
            <w:pPr>
              <w:keepNext/>
              <w:keepLines/>
              <w:tabs>
                <w:tab w:val="left" w:pos="720"/>
              </w:tabs>
              <w:suppressAutoHyphens/>
              <w:spacing w:before="240"/>
              <w:rPr>
                <w:bCs/>
                <w:sz w:val="16"/>
                <w:szCs w:val="16"/>
              </w:rPr>
            </w:pPr>
            <w:r w:rsidRPr="00D8089D">
              <w:rPr>
                <w:rFonts w:ascii="Courier New" w:hAnsi="Courier New" w:cs="Courier New"/>
                <w:bCs/>
                <w:sz w:val="16"/>
                <w:szCs w:val="16"/>
              </w:rPr>
              <w:t xml:space="preserve">GML:DomainSet </w:t>
            </w:r>
            <w:r w:rsidRPr="00D8089D">
              <w:rPr>
                <w:bCs/>
                <w:sz w:val="16"/>
                <w:szCs w:val="16"/>
              </w:rPr>
              <w:t>realized as:</w:t>
            </w:r>
          </w:p>
          <w:p w14:paraId="34CD7E2D"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GML:MultiPoint</w:t>
            </w:r>
          </w:p>
        </w:tc>
        <w:tc>
          <w:tcPr>
            <w:tcW w:w="567" w:type="dxa"/>
            <w:vAlign w:val="center"/>
          </w:tcPr>
          <w:p w14:paraId="4A6E4F47" w14:textId="5D52AEBE" w:rsidR="0085372E" w:rsidRPr="00D8089D" w:rsidRDefault="00D7398E" w:rsidP="00401D8B">
            <w:pPr>
              <w:keepNext/>
              <w:keepLines/>
              <w:tabs>
                <w:tab w:val="left" w:pos="720"/>
              </w:tabs>
              <w:suppressAutoHyphens/>
              <w:spacing w:before="240"/>
              <w:rPr>
                <w:bCs/>
                <w:sz w:val="16"/>
                <w:szCs w:val="16"/>
              </w:rPr>
            </w:pPr>
            <w:r w:rsidRPr="00D8089D">
              <w:rPr>
                <w:bCs/>
                <w:sz w:val="16"/>
                <w:szCs w:val="16"/>
              </w:rPr>
              <w:t>2</w:t>
            </w:r>
            <w:r w:rsidR="00F3491A">
              <w:rPr>
                <w:bCs/>
                <w:sz w:val="16"/>
                <w:szCs w:val="16"/>
              </w:rPr>
              <w:t>, 3</w:t>
            </w:r>
          </w:p>
        </w:tc>
      </w:tr>
      <w:tr w:rsidR="001D18CC" w:rsidRPr="00D8089D" w14:paraId="7ED85723" w14:textId="77777777" w:rsidTr="0094428E">
        <w:trPr>
          <w:tblHeader/>
        </w:trPr>
        <w:tc>
          <w:tcPr>
            <w:tcW w:w="1340" w:type="dxa"/>
            <w:vMerge/>
          </w:tcPr>
          <w:p w14:paraId="3F19A052" w14:textId="77777777" w:rsidR="001D18CC" w:rsidRPr="00D8089D" w:rsidRDefault="001D18CC" w:rsidP="00401D8B">
            <w:pPr>
              <w:keepNext/>
              <w:keepLines/>
              <w:tabs>
                <w:tab w:val="left" w:pos="720"/>
              </w:tabs>
              <w:suppressAutoHyphens/>
              <w:spacing w:before="240"/>
              <w:rPr>
                <w:i/>
                <w:sz w:val="16"/>
                <w:szCs w:val="16"/>
              </w:rPr>
            </w:pPr>
          </w:p>
        </w:tc>
        <w:tc>
          <w:tcPr>
            <w:tcW w:w="2731" w:type="dxa"/>
          </w:tcPr>
          <w:p w14:paraId="55283A30" w14:textId="77777777" w:rsidR="001D18CC" w:rsidRPr="00D8089D" w:rsidRDefault="001D18CC" w:rsidP="00401D8B">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ISO19123:CV_DiscreteGridPointCoverage.CV_GridValueMatrix.sequencingRule</w:t>
            </w:r>
          </w:p>
        </w:tc>
        <w:tc>
          <w:tcPr>
            <w:tcW w:w="764" w:type="dxa"/>
            <w:vMerge w:val="restart"/>
            <w:vAlign w:val="center"/>
          </w:tcPr>
          <w:p w14:paraId="034D1976" w14:textId="77777777" w:rsidR="001D18CC" w:rsidRPr="00D8089D" w:rsidRDefault="001D18CC" w:rsidP="00401D8B">
            <w:pPr>
              <w:keepNext/>
              <w:keepLines/>
              <w:tabs>
                <w:tab w:val="left" w:pos="720"/>
              </w:tabs>
              <w:suppressAutoHyphens/>
              <w:spacing w:before="240"/>
              <w:rPr>
                <w:bCs/>
                <w:sz w:val="16"/>
                <w:szCs w:val="16"/>
              </w:rPr>
            </w:pPr>
            <w:r w:rsidRPr="00D8089D">
              <w:rPr>
                <w:bCs/>
                <w:sz w:val="16"/>
                <w:szCs w:val="16"/>
              </w:rPr>
              <w:t>1 to 0..1</w:t>
            </w:r>
          </w:p>
        </w:tc>
        <w:tc>
          <w:tcPr>
            <w:tcW w:w="1984" w:type="dxa"/>
            <w:vMerge w:val="restart"/>
            <w:vAlign w:val="center"/>
          </w:tcPr>
          <w:p w14:paraId="3FD66510" w14:textId="77777777" w:rsidR="001D18CC" w:rsidRPr="00D8089D" w:rsidRDefault="001D18CC"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GMLCOV:Coverage.</w:t>
            </w:r>
            <w:r w:rsidRPr="00D8089D">
              <w:rPr>
                <w:sz w:val="16"/>
                <w:szCs w:val="16"/>
              </w:rPr>
              <w:t xml:space="preserve"> </w:t>
            </w:r>
            <w:r w:rsidRPr="00D8089D">
              <w:rPr>
                <w:rFonts w:ascii="Courier New" w:hAnsi="Courier New" w:cs="Courier New"/>
                <w:bCs/>
                <w:sz w:val="16"/>
                <w:szCs w:val="16"/>
              </w:rPr>
              <w:t>coverageFunction</w:t>
            </w:r>
          </w:p>
        </w:tc>
        <w:tc>
          <w:tcPr>
            <w:tcW w:w="1701" w:type="dxa"/>
            <w:vMerge w:val="restart"/>
            <w:vAlign w:val="center"/>
          </w:tcPr>
          <w:p w14:paraId="1EEFDC33" w14:textId="77777777" w:rsidR="001D18CC" w:rsidRPr="00D8089D" w:rsidRDefault="001D18CC" w:rsidP="00401D8B">
            <w:pPr>
              <w:keepNext/>
              <w:keepLines/>
              <w:tabs>
                <w:tab w:val="left" w:pos="720"/>
              </w:tabs>
              <w:suppressAutoHyphens/>
              <w:spacing w:before="240"/>
              <w:rPr>
                <w:bCs/>
                <w:sz w:val="16"/>
                <w:szCs w:val="16"/>
              </w:rPr>
            </w:pPr>
            <w:r w:rsidRPr="00D8089D">
              <w:rPr>
                <w:rFonts w:ascii="Courier New" w:hAnsi="Courier New" w:cs="Courier New"/>
                <w:bCs/>
                <w:sz w:val="16"/>
                <w:szCs w:val="16"/>
              </w:rPr>
              <w:t>GML:CoverageFunction.GridFunction</w:t>
            </w:r>
          </w:p>
        </w:tc>
        <w:tc>
          <w:tcPr>
            <w:tcW w:w="567" w:type="dxa"/>
            <w:vMerge w:val="restart"/>
            <w:vAlign w:val="center"/>
          </w:tcPr>
          <w:p w14:paraId="72DF62A5" w14:textId="21A1B641" w:rsidR="001D18CC" w:rsidRPr="00D8089D" w:rsidRDefault="005B2859" w:rsidP="00401D8B">
            <w:pPr>
              <w:keepNext/>
              <w:keepLines/>
              <w:tabs>
                <w:tab w:val="left" w:pos="720"/>
              </w:tabs>
              <w:suppressAutoHyphens/>
              <w:spacing w:before="240"/>
              <w:rPr>
                <w:bCs/>
                <w:sz w:val="16"/>
                <w:szCs w:val="16"/>
              </w:rPr>
            </w:pPr>
            <w:r>
              <w:rPr>
                <w:bCs/>
                <w:sz w:val="16"/>
                <w:szCs w:val="16"/>
              </w:rPr>
              <w:t>4, 5</w:t>
            </w:r>
          </w:p>
        </w:tc>
      </w:tr>
      <w:tr w:rsidR="001D18CC" w:rsidRPr="00D8089D" w14:paraId="0114876E" w14:textId="77777777" w:rsidTr="0094428E">
        <w:trPr>
          <w:tblHeader/>
        </w:trPr>
        <w:tc>
          <w:tcPr>
            <w:tcW w:w="1340" w:type="dxa"/>
            <w:vMerge/>
          </w:tcPr>
          <w:p w14:paraId="4C93DC04" w14:textId="77777777" w:rsidR="001D18CC" w:rsidRPr="00D8089D" w:rsidRDefault="001D18CC" w:rsidP="00401D8B">
            <w:pPr>
              <w:keepNext/>
              <w:keepLines/>
              <w:tabs>
                <w:tab w:val="left" w:pos="720"/>
              </w:tabs>
              <w:suppressAutoHyphens/>
              <w:spacing w:before="240"/>
              <w:rPr>
                <w:i/>
                <w:sz w:val="16"/>
                <w:szCs w:val="16"/>
              </w:rPr>
            </w:pPr>
          </w:p>
        </w:tc>
        <w:tc>
          <w:tcPr>
            <w:tcW w:w="2731" w:type="dxa"/>
          </w:tcPr>
          <w:p w14:paraId="5F6C5A7F" w14:textId="77777777" w:rsidR="001D18CC" w:rsidRPr="00D8089D" w:rsidRDefault="001D18CC" w:rsidP="00401D8B">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ISO19123:CV_DiscreteGridPointCoverage.CV_GridValueMatrix.startSequence</w:t>
            </w:r>
          </w:p>
        </w:tc>
        <w:tc>
          <w:tcPr>
            <w:tcW w:w="764" w:type="dxa"/>
            <w:vMerge/>
          </w:tcPr>
          <w:p w14:paraId="5AD89A32" w14:textId="77777777" w:rsidR="001D18CC" w:rsidRPr="00D8089D" w:rsidRDefault="001D18CC" w:rsidP="00401D8B">
            <w:pPr>
              <w:keepNext/>
              <w:keepLines/>
              <w:tabs>
                <w:tab w:val="left" w:pos="720"/>
              </w:tabs>
              <w:suppressAutoHyphens/>
              <w:spacing w:before="240"/>
              <w:rPr>
                <w:bCs/>
                <w:sz w:val="16"/>
                <w:szCs w:val="16"/>
              </w:rPr>
            </w:pPr>
          </w:p>
        </w:tc>
        <w:tc>
          <w:tcPr>
            <w:tcW w:w="1984" w:type="dxa"/>
            <w:vMerge/>
          </w:tcPr>
          <w:p w14:paraId="42A044C2" w14:textId="77777777" w:rsidR="001D18CC" w:rsidRPr="00D8089D" w:rsidRDefault="001D18CC" w:rsidP="00401D8B">
            <w:pPr>
              <w:keepNext/>
              <w:keepLines/>
              <w:tabs>
                <w:tab w:val="left" w:pos="720"/>
              </w:tabs>
              <w:suppressAutoHyphens/>
              <w:spacing w:before="240"/>
              <w:rPr>
                <w:rFonts w:ascii="Courier New" w:hAnsi="Courier New" w:cs="Courier New"/>
                <w:bCs/>
                <w:sz w:val="16"/>
                <w:szCs w:val="16"/>
              </w:rPr>
            </w:pPr>
          </w:p>
        </w:tc>
        <w:tc>
          <w:tcPr>
            <w:tcW w:w="1701" w:type="dxa"/>
            <w:vMerge/>
          </w:tcPr>
          <w:p w14:paraId="197AA317" w14:textId="77777777" w:rsidR="001D18CC" w:rsidRPr="00D8089D" w:rsidRDefault="001D18CC" w:rsidP="00401D8B">
            <w:pPr>
              <w:keepNext/>
              <w:keepLines/>
              <w:tabs>
                <w:tab w:val="left" w:pos="720"/>
              </w:tabs>
              <w:suppressAutoHyphens/>
              <w:spacing w:before="240"/>
              <w:rPr>
                <w:rFonts w:ascii="Courier New" w:hAnsi="Courier New" w:cs="Courier New"/>
                <w:bCs/>
                <w:sz w:val="16"/>
                <w:szCs w:val="16"/>
              </w:rPr>
            </w:pPr>
          </w:p>
        </w:tc>
        <w:tc>
          <w:tcPr>
            <w:tcW w:w="567" w:type="dxa"/>
            <w:vMerge/>
          </w:tcPr>
          <w:p w14:paraId="10CF7051" w14:textId="77777777" w:rsidR="001D18CC" w:rsidRPr="00D8089D" w:rsidRDefault="001D18CC" w:rsidP="00401D8B">
            <w:pPr>
              <w:keepNext/>
              <w:keepLines/>
              <w:tabs>
                <w:tab w:val="left" w:pos="720"/>
              </w:tabs>
              <w:suppressAutoHyphens/>
              <w:spacing w:before="240"/>
              <w:rPr>
                <w:bCs/>
                <w:sz w:val="16"/>
                <w:szCs w:val="16"/>
              </w:rPr>
            </w:pPr>
          </w:p>
        </w:tc>
      </w:tr>
      <w:tr w:rsidR="00681280" w:rsidRPr="00D8089D" w14:paraId="4158A11B" w14:textId="77777777" w:rsidTr="00EA13E8">
        <w:trPr>
          <w:tblHeader/>
        </w:trPr>
        <w:tc>
          <w:tcPr>
            <w:tcW w:w="1340" w:type="dxa"/>
            <w:vMerge/>
            <w:tcBorders>
              <w:bottom w:val="single" w:sz="12" w:space="0" w:color="auto"/>
            </w:tcBorders>
          </w:tcPr>
          <w:p w14:paraId="0B9C3CB0" w14:textId="77777777" w:rsidR="0085372E" w:rsidRPr="00D8089D" w:rsidRDefault="0085372E" w:rsidP="00401D8B">
            <w:pPr>
              <w:keepNext/>
              <w:keepLines/>
              <w:tabs>
                <w:tab w:val="left" w:pos="720"/>
              </w:tabs>
              <w:suppressAutoHyphens/>
              <w:spacing w:before="240"/>
              <w:rPr>
                <w:i/>
                <w:sz w:val="16"/>
                <w:szCs w:val="16"/>
              </w:rPr>
            </w:pPr>
          </w:p>
        </w:tc>
        <w:tc>
          <w:tcPr>
            <w:tcW w:w="2731" w:type="dxa"/>
            <w:tcBorders>
              <w:bottom w:val="single" w:sz="12" w:space="0" w:color="auto"/>
            </w:tcBorders>
          </w:tcPr>
          <w:p w14:paraId="03D0E87C" w14:textId="77777777" w:rsidR="0085372E" w:rsidRPr="00D8089D" w:rsidRDefault="0085372E" w:rsidP="00401D8B">
            <w:pPr>
              <w:keepNext/>
              <w:keepLines/>
              <w:tabs>
                <w:tab w:val="left" w:pos="720"/>
              </w:tabs>
              <w:suppressAutoHyphens/>
              <w:spacing w:before="240"/>
              <w:rPr>
                <w:rStyle w:val="Codefragment"/>
                <w:sz w:val="16"/>
                <w:szCs w:val="16"/>
              </w:rPr>
            </w:pPr>
            <w:r w:rsidRPr="00D8089D">
              <w:rPr>
                <w:rStyle w:val="Codefragment"/>
                <w:sz w:val="16"/>
                <w:szCs w:val="16"/>
              </w:rPr>
              <w:t>ISO19123:CV_DiscretePointCoverage.</w:t>
            </w:r>
            <w:r w:rsidRPr="00D8089D">
              <w:rPr>
                <w:rStyle w:val="Codefragment"/>
                <w:i/>
                <w:sz w:val="16"/>
                <w:szCs w:val="16"/>
              </w:rPr>
              <w:t>CoverageFunction</w:t>
            </w:r>
            <w:r w:rsidRPr="00D8089D">
              <w:rPr>
                <w:rFonts w:ascii="Courier New" w:hAnsi="Courier New" w:cs="Courier New"/>
                <w:bCs/>
                <w:sz w:val="16"/>
                <w:szCs w:val="16"/>
                <w:vertAlign w:val="superscript"/>
              </w:rPr>
              <w:t>e</w:t>
            </w:r>
          </w:p>
        </w:tc>
        <w:tc>
          <w:tcPr>
            <w:tcW w:w="764" w:type="dxa"/>
            <w:tcBorders>
              <w:bottom w:val="single" w:sz="12" w:space="0" w:color="auto"/>
            </w:tcBorders>
          </w:tcPr>
          <w:p w14:paraId="00739309"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1 to 0..1</w:t>
            </w:r>
          </w:p>
        </w:tc>
        <w:tc>
          <w:tcPr>
            <w:tcW w:w="1984" w:type="dxa"/>
            <w:tcBorders>
              <w:bottom w:val="single" w:sz="12" w:space="0" w:color="auto"/>
            </w:tcBorders>
          </w:tcPr>
          <w:p w14:paraId="6CDC8204"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GMLCOV:Coverage.</w:t>
            </w:r>
            <w:r w:rsidRPr="00D8089D">
              <w:rPr>
                <w:sz w:val="16"/>
                <w:szCs w:val="16"/>
              </w:rPr>
              <w:t xml:space="preserve"> </w:t>
            </w:r>
            <w:r w:rsidRPr="00D8089D">
              <w:rPr>
                <w:rFonts w:ascii="Courier New" w:hAnsi="Courier New" w:cs="Courier New"/>
                <w:bCs/>
                <w:sz w:val="16"/>
                <w:szCs w:val="16"/>
              </w:rPr>
              <w:t>coverageFunction</w:t>
            </w:r>
          </w:p>
        </w:tc>
        <w:tc>
          <w:tcPr>
            <w:tcW w:w="1701" w:type="dxa"/>
            <w:tcBorders>
              <w:bottom w:val="single" w:sz="12" w:space="0" w:color="auto"/>
            </w:tcBorders>
          </w:tcPr>
          <w:p w14:paraId="6274CF6C"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GML:CoverageFunction.CoverageMappingRule</w:t>
            </w:r>
          </w:p>
        </w:tc>
        <w:tc>
          <w:tcPr>
            <w:tcW w:w="567" w:type="dxa"/>
            <w:tcBorders>
              <w:bottom w:val="single" w:sz="12" w:space="0" w:color="auto"/>
            </w:tcBorders>
            <w:vAlign w:val="center"/>
          </w:tcPr>
          <w:p w14:paraId="36464883" w14:textId="03DF454F" w:rsidR="0085372E" w:rsidRPr="00D8089D" w:rsidRDefault="005B2859" w:rsidP="00401D8B">
            <w:pPr>
              <w:keepNext/>
              <w:keepLines/>
              <w:tabs>
                <w:tab w:val="left" w:pos="720"/>
              </w:tabs>
              <w:suppressAutoHyphens/>
              <w:spacing w:before="240"/>
              <w:rPr>
                <w:bCs/>
                <w:sz w:val="16"/>
                <w:szCs w:val="16"/>
              </w:rPr>
            </w:pPr>
            <w:r>
              <w:rPr>
                <w:bCs/>
                <w:sz w:val="16"/>
                <w:szCs w:val="16"/>
              </w:rPr>
              <w:t>4, 5</w:t>
            </w:r>
          </w:p>
        </w:tc>
      </w:tr>
      <w:tr w:rsidR="004743AD" w:rsidRPr="00D8089D" w14:paraId="01EA24DB" w14:textId="77777777" w:rsidTr="00EA13E8">
        <w:trPr>
          <w:tblHeader/>
        </w:trPr>
        <w:tc>
          <w:tcPr>
            <w:tcW w:w="1340" w:type="dxa"/>
            <w:vMerge w:val="restart"/>
            <w:tcBorders>
              <w:top w:val="single" w:sz="12" w:space="0" w:color="auto"/>
            </w:tcBorders>
            <w:vAlign w:val="center"/>
          </w:tcPr>
          <w:p w14:paraId="002968A5" w14:textId="77777777" w:rsidR="004743AD" w:rsidRPr="00D8089D" w:rsidRDefault="004743AD" w:rsidP="00401D8B">
            <w:pPr>
              <w:keepNext/>
              <w:keepLines/>
              <w:tabs>
                <w:tab w:val="left" w:pos="720"/>
              </w:tabs>
              <w:suppressAutoHyphens/>
              <w:spacing w:before="240"/>
              <w:rPr>
                <w:bCs/>
                <w:sz w:val="16"/>
                <w:szCs w:val="16"/>
              </w:rPr>
            </w:pPr>
            <w:r w:rsidRPr="00D8089D">
              <w:rPr>
                <w:bCs/>
                <w:sz w:val="16"/>
                <w:szCs w:val="16"/>
              </w:rPr>
              <w:t>data</w:t>
            </w:r>
          </w:p>
          <w:p w14:paraId="4FA041A1" w14:textId="77777777" w:rsidR="004743AD" w:rsidRPr="00D8089D" w:rsidRDefault="004743AD" w:rsidP="00401D8B">
            <w:pPr>
              <w:keepNext/>
              <w:keepLines/>
              <w:tabs>
                <w:tab w:val="left" w:pos="720"/>
              </w:tabs>
              <w:suppressAutoHyphens/>
              <w:spacing w:before="240"/>
              <w:rPr>
                <w:bCs/>
                <w:sz w:val="16"/>
                <w:szCs w:val="16"/>
                <w:vertAlign w:val="superscript"/>
              </w:rPr>
            </w:pPr>
            <w:r w:rsidRPr="00D8089D">
              <w:rPr>
                <w:bCs/>
                <w:i/>
                <w:sz w:val="16"/>
                <w:szCs w:val="16"/>
              </w:rPr>
              <w:t>CF_Variable</w:t>
            </w:r>
            <w:r w:rsidRPr="00D8089D">
              <w:rPr>
                <w:bCs/>
                <w:sz w:val="16"/>
                <w:szCs w:val="16"/>
                <w:vertAlign w:val="superscript"/>
              </w:rPr>
              <w:t>c</w:t>
            </w:r>
          </w:p>
          <w:p w14:paraId="5202A677" w14:textId="77777777" w:rsidR="004743AD" w:rsidRPr="00D8089D" w:rsidRDefault="004743AD" w:rsidP="00401D8B">
            <w:pPr>
              <w:keepNext/>
              <w:keepLines/>
              <w:tabs>
                <w:tab w:val="left" w:pos="720"/>
              </w:tabs>
              <w:suppressAutoHyphens/>
              <w:spacing w:before="240"/>
              <w:jc w:val="center"/>
              <w:rPr>
                <w:bCs/>
                <w:sz w:val="16"/>
                <w:szCs w:val="16"/>
              </w:rPr>
            </w:pPr>
            <w:r w:rsidRPr="00D8089D">
              <w:rPr>
                <w:bCs/>
                <w:sz w:val="16"/>
                <w:szCs w:val="16"/>
              </w:rPr>
              <w:t>or</w:t>
            </w:r>
          </w:p>
          <w:p w14:paraId="4AB8F773" w14:textId="77777777" w:rsidR="004743AD" w:rsidRPr="00D8089D" w:rsidRDefault="004743AD" w:rsidP="00401D8B">
            <w:pPr>
              <w:keepNext/>
              <w:keepLines/>
              <w:tabs>
                <w:tab w:val="left" w:pos="720"/>
              </w:tabs>
              <w:suppressAutoHyphens/>
              <w:spacing w:before="240"/>
              <w:rPr>
                <w:bCs/>
                <w:sz w:val="16"/>
                <w:szCs w:val="16"/>
              </w:rPr>
            </w:pPr>
            <w:r w:rsidRPr="00D8089D">
              <w:rPr>
                <w:sz w:val="16"/>
                <w:szCs w:val="16"/>
              </w:rPr>
              <w:t xml:space="preserve">non Spatial/temporal </w:t>
            </w:r>
            <w:r w:rsidRPr="00D8089D">
              <w:rPr>
                <w:bCs/>
                <w:i/>
                <w:sz w:val="16"/>
                <w:szCs w:val="16"/>
              </w:rPr>
              <w:t>CF_AuxiliaryCoordinateVariable</w:t>
            </w:r>
            <w:r w:rsidRPr="00D8089D">
              <w:rPr>
                <w:bCs/>
                <w:sz w:val="16"/>
                <w:szCs w:val="16"/>
                <w:vertAlign w:val="superscript"/>
              </w:rPr>
              <w:t>e</w:t>
            </w:r>
          </w:p>
        </w:tc>
        <w:tc>
          <w:tcPr>
            <w:tcW w:w="2731" w:type="dxa"/>
            <w:tcBorders>
              <w:top w:val="single" w:sz="12" w:space="0" w:color="auto"/>
            </w:tcBorders>
          </w:tcPr>
          <w:p w14:paraId="34F9D6E9" w14:textId="77777777" w:rsidR="004743AD" w:rsidRPr="00D8089D" w:rsidRDefault="004743AD" w:rsidP="00401D8B">
            <w:pPr>
              <w:keepNext/>
              <w:keepLines/>
              <w:tabs>
                <w:tab w:val="left" w:pos="720"/>
              </w:tabs>
              <w:suppressAutoHyphens/>
              <w:spacing w:before="240"/>
              <w:rPr>
                <w:rStyle w:val="Codefragment"/>
                <w:sz w:val="16"/>
                <w:szCs w:val="16"/>
              </w:rPr>
            </w:pPr>
            <w:r w:rsidRPr="00D8089D">
              <w:rPr>
                <w:rStyle w:val="Codefragment"/>
                <w:sz w:val="16"/>
                <w:szCs w:val="16"/>
              </w:rPr>
              <w:t>ISO19123:CV_DiscreteGridPointCoverage.CV_GridValuesMatrix.values</w:t>
            </w:r>
          </w:p>
        </w:tc>
        <w:tc>
          <w:tcPr>
            <w:tcW w:w="764" w:type="dxa"/>
            <w:tcBorders>
              <w:top w:val="single" w:sz="12" w:space="0" w:color="auto"/>
            </w:tcBorders>
          </w:tcPr>
          <w:p w14:paraId="6FB68434" w14:textId="77777777" w:rsidR="004743AD" w:rsidRPr="00D8089D" w:rsidRDefault="004743AD" w:rsidP="00401D8B">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47FABDBE" w14:textId="77777777" w:rsidR="004743AD" w:rsidRPr="00D8089D" w:rsidRDefault="004743AD"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Coverage.rangeSet</w:t>
            </w:r>
          </w:p>
        </w:tc>
        <w:tc>
          <w:tcPr>
            <w:tcW w:w="1701" w:type="dxa"/>
            <w:tcBorders>
              <w:top w:val="single" w:sz="12" w:space="0" w:color="auto"/>
            </w:tcBorders>
          </w:tcPr>
          <w:p w14:paraId="794E0FCA" w14:textId="77777777" w:rsidR="004743AD" w:rsidRPr="00D8089D" w:rsidRDefault="004743AD"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 xml:space="preserve">GML:RangeSet </w:t>
            </w:r>
          </w:p>
          <w:p w14:paraId="42C0BC8E" w14:textId="77777777" w:rsidR="004743AD" w:rsidRPr="00D8089D" w:rsidRDefault="004743AD" w:rsidP="00401D8B">
            <w:pPr>
              <w:keepNext/>
              <w:keepLines/>
              <w:tabs>
                <w:tab w:val="left" w:pos="720"/>
              </w:tabs>
              <w:suppressAutoHyphens/>
              <w:spacing w:before="240"/>
              <w:rPr>
                <w:bCs/>
                <w:sz w:val="16"/>
                <w:szCs w:val="16"/>
              </w:rPr>
            </w:pPr>
          </w:p>
        </w:tc>
        <w:tc>
          <w:tcPr>
            <w:tcW w:w="567" w:type="dxa"/>
            <w:tcBorders>
              <w:top w:val="single" w:sz="12" w:space="0" w:color="auto"/>
            </w:tcBorders>
            <w:vAlign w:val="center"/>
          </w:tcPr>
          <w:p w14:paraId="770E7D4F" w14:textId="3D36E857" w:rsidR="004743AD" w:rsidRPr="00D8089D" w:rsidRDefault="001B0EFB" w:rsidP="00401D8B">
            <w:pPr>
              <w:keepNext/>
              <w:keepLines/>
              <w:tabs>
                <w:tab w:val="left" w:pos="720"/>
              </w:tabs>
              <w:suppressAutoHyphens/>
              <w:spacing w:before="240"/>
              <w:rPr>
                <w:bCs/>
                <w:sz w:val="16"/>
                <w:szCs w:val="16"/>
              </w:rPr>
            </w:pPr>
            <w:r>
              <w:rPr>
                <w:bCs/>
                <w:sz w:val="16"/>
                <w:szCs w:val="16"/>
              </w:rPr>
              <w:t>6, 8</w:t>
            </w:r>
          </w:p>
        </w:tc>
      </w:tr>
      <w:tr w:rsidR="004743AD" w:rsidRPr="00D8089D" w14:paraId="4E50A1C8" w14:textId="77777777" w:rsidTr="00EA13E8">
        <w:trPr>
          <w:tblHeader/>
        </w:trPr>
        <w:tc>
          <w:tcPr>
            <w:tcW w:w="1340" w:type="dxa"/>
            <w:vMerge/>
            <w:tcBorders>
              <w:bottom w:val="single" w:sz="12" w:space="0" w:color="auto"/>
            </w:tcBorders>
          </w:tcPr>
          <w:p w14:paraId="0E94A16E" w14:textId="77777777" w:rsidR="004743AD" w:rsidRPr="00D8089D" w:rsidRDefault="004743AD" w:rsidP="00401D8B">
            <w:pPr>
              <w:keepNext/>
              <w:keepLines/>
              <w:tabs>
                <w:tab w:val="left" w:pos="720"/>
              </w:tabs>
              <w:suppressAutoHyphens/>
              <w:spacing w:before="240"/>
              <w:rPr>
                <w:bCs/>
                <w:i/>
                <w:sz w:val="16"/>
                <w:szCs w:val="16"/>
              </w:rPr>
            </w:pPr>
          </w:p>
        </w:tc>
        <w:tc>
          <w:tcPr>
            <w:tcW w:w="2731" w:type="dxa"/>
            <w:tcBorders>
              <w:bottom w:val="single" w:sz="12" w:space="0" w:color="auto"/>
            </w:tcBorders>
          </w:tcPr>
          <w:p w14:paraId="7701B175" w14:textId="77777777" w:rsidR="004743AD" w:rsidRPr="00D8089D" w:rsidRDefault="004743AD" w:rsidP="00401D8B">
            <w:pPr>
              <w:keepNext/>
              <w:keepLines/>
              <w:tabs>
                <w:tab w:val="left" w:pos="720"/>
              </w:tabs>
              <w:suppressAutoHyphens/>
              <w:spacing w:before="240"/>
              <w:rPr>
                <w:rStyle w:val="Codefragment"/>
                <w:sz w:val="16"/>
                <w:szCs w:val="16"/>
              </w:rPr>
            </w:pPr>
            <w:r w:rsidRPr="00D8089D">
              <w:rPr>
                <w:rStyle w:val="Codefragment"/>
                <w:sz w:val="16"/>
                <w:szCs w:val="16"/>
              </w:rPr>
              <w:t xml:space="preserve">ISO19123:CV_DiscretePointCoverage. CV_PointValuePair.value </w:t>
            </w:r>
            <w:r w:rsidRPr="00D8089D">
              <w:rPr>
                <w:rFonts w:ascii="Courier New" w:hAnsi="Courier New" w:cs="Courier New"/>
                <w:bCs/>
                <w:sz w:val="16"/>
                <w:szCs w:val="16"/>
                <w:vertAlign w:val="superscript"/>
              </w:rPr>
              <w:t>f</w:t>
            </w:r>
          </w:p>
        </w:tc>
        <w:tc>
          <w:tcPr>
            <w:tcW w:w="764" w:type="dxa"/>
            <w:tcBorders>
              <w:bottom w:val="single" w:sz="12" w:space="0" w:color="auto"/>
            </w:tcBorders>
          </w:tcPr>
          <w:p w14:paraId="1701C4B3" w14:textId="77777777" w:rsidR="004743AD" w:rsidRPr="00D8089D" w:rsidRDefault="004743AD" w:rsidP="00401D8B">
            <w:pPr>
              <w:keepNext/>
              <w:keepLines/>
              <w:tabs>
                <w:tab w:val="left" w:pos="720"/>
              </w:tabs>
              <w:suppressAutoHyphens/>
              <w:spacing w:before="240"/>
              <w:rPr>
                <w:bCs/>
                <w:sz w:val="16"/>
                <w:szCs w:val="16"/>
              </w:rPr>
            </w:pPr>
            <w:r w:rsidRPr="00D8089D">
              <w:rPr>
                <w:bCs/>
                <w:sz w:val="16"/>
                <w:szCs w:val="16"/>
              </w:rPr>
              <w:t>1 to 1</w:t>
            </w:r>
          </w:p>
        </w:tc>
        <w:tc>
          <w:tcPr>
            <w:tcW w:w="1984" w:type="dxa"/>
            <w:tcBorders>
              <w:bottom w:val="single" w:sz="12" w:space="0" w:color="auto"/>
            </w:tcBorders>
          </w:tcPr>
          <w:p w14:paraId="39E3CFC9" w14:textId="77777777" w:rsidR="004743AD" w:rsidRPr="00D8089D" w:rsidRDefault="004743AD"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Coverage.rangeSet</w:t>
            </w:r>
          </w:p>
        </w:tc>
        <w:tc>
          <w:tcPr>
            <w:tcW w:w="1701" w:type="dxa"/>
            <w:tcBorders>
              <w:bottom w:val="single" w:sz="12" w:space="0" w:color="auto"/>
            </w:tcBorders>
          </w:tcPr>
          <w:p w14:paraId="73A713CE" w14:textId="77777777" w:rsidR="004743AD" w:rsidRPr="00D8089D" w:rsidRDefault="004743AD"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GML:RangeSet</w:t>
            </w:r>
          </w:p>
        </w:tc>
        <w:tc>
          <w:tcPr>
            <w:tcW w:w="567" w:type="dxa"/>
            <w:tcBorders>
              <w:bottom w:val="single" w:sz="12" w:space="0" w:color="auto"/>
            </w:tcBorders>
            <w:vAlign w:val="center"/>
          </w:tcPr>
          <w:p w14:paraId="6BAFB21B" w14:textId="7E7C2572" w:rsidR="004743AD" w:rsidRPr="00D8089D" w:rsidRDefault="001B0EFB" w:rsidP="00401D8B">
            <w:pPr>
              <w:keepNext/>
              <w:keepLines/>
              <w:tabs>
                <w:tab w:val="left" w:pos="720"/>
              </w:tabs>
              <w:suppressAutoHyphens/>
              <w:spacing w:before="240"/>
              <w:rPr>
                <w:bCs/>
                <w:sz w:val="16"/>
                <w:szCs w:val="16"/>
              </w:rPr>
            </w:pPr>
            <w:r>
              <w:rPr>
                <w:bCs/>
                <w:sz w:val="16"/>
                <w:szCs w:val="16"/>
              </w:rPr>
              <w:t>6, 8</w:t>
            </w:r>
          </w:p>
        </w:tc>
      </w:tr>
      <w:tr w:rsidR="001363B7" w:rsidRPr="00D8089D" w14:paraId="723756F0" w14:textId="77777777" w:rsidTr="00EA13E8">
        <w:trPr>
          <w:tblHeader/>
        </w:trPr>
        <w:tc>
          <w:tcPr>
            <w:tcW w:w="1340" w:type="dxa"/>
            <w:vMerge w:val="restart"/>
            <w:tcBorders>
              <w:top w:val="single" w:sz="12" w:space="0" w:color="auto"/>
              <w:bottom w:val="single" w:sz="12" w:space="0" w:color="auto"/>
            </w:tcBorders>
            <w:vAlign w:val="center"/>
          </w:tcPr>
          <w:p w14:paraId="065B45C2"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 xml:space="preserve">data </w:t>
            </w:r>
          </w:p>
          <w:p w14:paraId="768FDD9E" w14:textId="77777777" w:rsidR="0085372E" w:rsidRPr="00D8089D" w:rsidRDefault="0085372E" w:rsidP="00401D8B">
            <w:pPr>
              <w:keepNext/>
              <w:keepLines/>
              <w:tabs>
                <w:tab w:val="left" w:pos="720"/>
              </w:tabs>
              <w:suppressAutoHyphens/>
              <w:spacing w:before="240"/>
              <w:rPr>
                <w:bCs/>
                <w:sz w:val="16"/>
                <w:szCs w:val="16"/>
                <w:vertAlign w:val="superscript"/>
              </w:rPr>
            </w:pPr>
            <w:r w:rsidRPr="00D8089D">
              <w:rPr>
                <w:bCs/>
                <w:i/>
                <w:sz w:val="16"/>
                <w:szCs w:val="16"/>
              </w:rPr>
              <w:t>CF_Variable</w:t>
            </w:r>
            <w:r w:rsidRPr="00D8089D">
              <w:rPr>
                <w:bCs/>
                <w:sz w:val="16"/>
                <w:szCs w:val="16"/>
                <w:vertAlign w:val="superscript"/>
              </w:rPr>
              <w:t>d</w:t>
            </w:r>
          </w:p>
          <w:p w14:paraId="0835F4CE" w14:textId="77777777" w:rsidR="0085372E" w:rsidRPr="00D8089D" w:rsidRDefault="0085372E" w:rsidP="00401D8B">
            <w:pPr>
              <w:keepNext/>
              <w:keepLines/>
              <w:tabs>
                <w:tab w:val="left" w:pos="720"/>
              </w:tabs>
              <w:suppressAutoHyphens/>
              <w:spacing w:before="240"/>
              <w:jc w:val="center"/>
              <w:rPr>
                <w:bCs/>
                <w:sz w:val="16"/>
                <w:szCs w:val="16"/>
              </w:rPr>
            </w:pPr>
            <w:r w:rsidRPr="00D8089D">
              <w:rPr>
                <w:bCs/>
                <w:sz w:val="16"/>
                <w:szCs w:val="16"/>
              </w:rPr>
              <w:t>or</w:t>
            </w:r>
          </w:p>
          <w:p w14:paraId="18FD46CC" w14:textId="77777777" w:rsidR="0085372E" w:rsidRPr="00D8089D" w:rsidRDefault="0085372E" w:rsidP="00401D8B">
            <w:pPr>
              <w:keepNext/>
              <w:keepLines/>
              <w:tabs>
                <w:tab w:val="left" w:pos="720"/>
              </w:tabs>
              <w:suppressAutoHyphens/>
              <w:spacing w:before="240"/>
              <w:rPr>
                <w:bCs/>
                <w:sz w:val="16"/>
                <w:szCs w:val="16"/>
              </w:rPr>
            </w:pPr>
            <w:r w:rsidRPr="00D8089D">
              <w:rPr>
                <w:sz w:val="16"/>
                <w:szCs w:val="16"/>
              </w:rPr>
              <w:t xml:space="preserve">non </w:t>
            </w:r>
            <w:r w:rsidR="008A37B2" w:rsidRPr="00D8089D">
              <w:rPr>
                <w:sz w:val="16"/>
                <w:szCs w:val="16"/>
              </w:rPr>
              <w:t>s</w:t>
            </w:r>
            <w:r w:rsidRPr="00D8089D">
              <w:rPr>
                <w:sz w:val="16"/>
                <w:szCs w:val="16"/>
              </w:rPr>
              <w:t xml:space="preserve">patial/temporal </w:t>
            </w:r>
            <w:r w:rsidRPr="00D8089D">
              <w:rPr>
                <w:bCs/>
                <w:i/>
                <w:sz w:val="16"/>
                <w:szCs w:val="16"/>
              </w:rPr>
              <w:t>CF_AuxiliaryCoordinateVariable</w:t>
            </w:r>
            <w:r w:rsidRPr="00D8089D">
              <w:rPr>
                <w:bCs/>
                <w:sz w:val="16"/>
                <w:szCs w:val="16"/>
                <w:vertAlign w:val="superscript"/>
              </w:rPr>
              <w:t>e</w:t>
            </w:r>
          </w:p>
        </w:tc>
        <w:tc>
          <w:tcPr>
            <w:tcW w:w="2731" w:type="dxa"/>
            <w:tcBorders>
              <w:top w:val="single" w:sz="12" w:space="0" w:color="auto"/>
              <w:bottom w:val="single" w:sz="2" w:space="0" w:color="auto"/>
            </w:tcBorders>
          </w:tcPr>
          <w:p w14:paraId="4791D048" w14:textId="77777777" w:rsidR="0085372E" w:rsidRPr="00D8089D" w:rsidRDefault="0085372E" w:rsidP="00401D8B">
            <w:pPr>
              <w:keepNext/>
              <w:keepLines/>
              <w:tabs>
                <w:tab w:val="left" w:pos="720"/>
              </w:tabs>
              <w:suppressAutoHyphens/>
              <w:spacing w:before="240"/>
              <w:rPr>
                <w:bCs/>
                <w:sz w:val="16"/>
                <w:szCs w:val="16"/>
              </w:rPr>
            </w:pPr>
            <w:r w:rsidRPr="00D8089D">
              <w:rPr>
                <w:rStyle w:val="Codefragment"/>
                <w:sz w:val="16"/>
                <w:szCs w:val="16"/>
              </w:rPr>
              <w:t>ISO19123:CV_DiscreteGridPointCoverage.RangeType.AttributesType entry (i.e. AttributeName, TypeName)</w:t>
            </w:r>
          </w:p>
        </w:tc>
        <w:tc>
          <w:tcPr>
            <w:tcW w:w="764" w:type="dxa"/>
            <w:tcBorders>
              <w:top w:val="single" w:sz="12" w:space="0" w:color="auto"/>
            </w:tcBorders>
          </w:tcPr>
          <w:p w14:paraId="3FF041A2"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1 to 1</w:t>
            </w:r>
          </w:p>
        </w:tc>
        <w:tc>
          <w:tcPr>
            <w:tcW w:w="1984" w:type="dxa"/>
            <w:tcBorders>
              <w:top w:val="single" w:sz="12" w:space="0" w:color="auto"/>
            </w:tcBorders>
          </w:tcPr>
          <w:p w14:paraId="7F12B7C5"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Coverage.rangeType</w:t>
            </w:r>
          </w:p>
        </w:tc>
        <w:tc>
          <w:tcPr>
            <w:tcW w:w="1701" w:type="dxa"/>
            <w:tcBorders>
              <w:top w:val="single" w:sz="12" w:space="0" w:color="auto"/>
            </w:tcBorders>
          </w:tcPr>
          <w:p w14:paraId="0C20EB31"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p w14:paraId="65EB7C8F" w14:textId="77777777" w:rsidR="0085372E" w:rsidRPr="00D8089D" w:rsidRDefault="0085372E" w:rsidP="00401D8B">
            <w:pPr>
              <w:keepNext/>
              <w:keepLines/>
              <w:tabs>
                <w:tab w:val="left" w:pos="720"/>
              </w:tabs>
              <w:suppressAutoHyphens/>
              <w:spacing w:before="240"/>
              <w:rPr>
                <w:bCs/>
                <w:sz w:val="16"/>
                <w:szCs w:val="16"/>
              </w:rPr>
            </w:pPr>
          </w:p>
        </w:tc>
        <w:tc>
          <w:tcPr>
            <w:tcW w:w="567" w:type="dxa"/>
            <w:tcBorders>
              <w:top w:val="single" w:sz="12" w:space="0" w:color="auto"/>
            </w:tcBorders>
            <w:vAlign w:val="center"/>
          </w:tcPr>
          <w:p w14:paraId="161657EA" w14:textId="494845F6" w:rsidR="0085372E" w:rsidRPr="00D8089D" w:rsidRDefault="001B0EFB" w:rsidP="00401D8B">
            <w:pPr>
              <w:keepNext/>
              <w:keepLines/>
              <w:tabs>
                <w:tab w:val="left" w:pos="720"/>
              </w:tabs>
              <w:suppressAutoHyphens/>
              <w:spacing w:before="240"/>
              <w:rPr>
                <w:bCs/>
                <w:sz w:val="16"/>
                <w:szCs w:val="16"/>
              </w:rPr>
            </w:pPr>
            <w:r>
              <w:rPr>
                <w:bCs/>
                <w:sz w:val="16"/>
                <w:szCs w:val="16"/>
              </w:rPr>
              <w:t>7, 9</w:t>
            </w:r>
          </w:p>
        </w:tc>
      </w:tr>
      <w:tr w:rsidR="001363B7" w:rsidRPr="00D8089D" w14:paraId="028FF138" w14:textId="77777777" w:rsidTr="00EA13E8">
        <w:trPr>
          <w:tblHeader/>
        </w:trPr>
        <w:tc>
          <w:tcPr>
            <w:tcW w:w="1340" w:type="dxa"/>
            <w:vMerge/>
            <w:tcBorders>
              <w:top w:val="single" w:sz="12" w:space="0" w:color="auto"/>
            </w:tcBorders>
          </w:tcPr>
          <w:p w14:paraId="500F3876" w14:textId="77777777" w:rsidR="0085372E" w:rsidRPr="00D8089D" w:rsidRDefault="0085372E" w:rsidP="00401D8B">
            <w:pPr>
              <w:keepNext/>
              <w:keepLines/>
              <w:tabs>
                <w:tab w:val="left" w:pos="720"/>
              </w:tabs>
              <w:suppressAutoHyphens/>
              <w:spacing w:before="240"/>
              <w:rPr>
                <w:bCs/>
                <w:i/>
                <w:sz w:val="16"/>
                <w:szCs w:val="16"/>
              </w:rPr>
            </w:pPr>
          </w:p>
        </w:tc>
        <w:tc>
          <w:tcPr>
            <w:tcW w:w="2731" w:type="dxa"/>
            <w:tcBorders>
              <w:top w:val="single" w:sz="2" w:space="0" w:color="auto"/>
            </w:tcBorders>
          </w:tcPr>
          <w:p w14:paraId="72F5E9B2" w14:textId="77777777" w:rsidR="0085372E" w:rsidRPr="00D8089D" w:rsidRDefault="0085372E" w:rsidP="00401D8B">
            <w:pPr>
              <w:keepNext/>
              <w:keepLines/>
              <w:tabs>
                <w:tab w:val="left" w:pos="720"/>
              </w:tabs>
              <w:suppressAutoHyphens/>
              <w:spacing w:before="240"/>
              <w:rPr>
                <w:rStyle w:val="Codefragment"/>
                <w:sz w:val="16"/>
                <w:szCs w:val="16"/>
              </w:rPr>
            </w:pPr>
            <w:r w:rsidRPr="00D8089D">
              <w:rPr>
                <w:rStyle w:val="Codefragment"/>
                <w:sz w:val="16"/>
                <w:szCs w:val="16"/>
              </w:rPr>
              <w:t>CV_DiscretePointCoverage.RangeType.AttributesType entry (i.e. AttributeName, TypeName)</w:t>
            </w:r>
          </w:p>
        </w:tc>
        <w:tc>
          <w:tcPr>
            <w:tcW w:w="764" w:type="dxa"/>
          </w:tcPr>
          <w:p w14:paraId="5F1341E8" w14:textId="77777777" w:rsidR="0085372E" w:rsidRPr="00D8089D" w:rsidRDefault="0085372E" w:rsidP="00401D8B">
            <w:pPr>
              <w:keepNext/>
              <w:keepLines/>
              <w:tabs>
                <w:tab w:val="left" w:pos="720"/>
              </w:tabs>
              <w:suppressAutoHyphens/>
              <w:spacing w:before="240"/>
              <w:rPr>
                <w:bCs/>
                <w:sz w:val="16"/>
                <w:szCs w:val="16"/>
              </w:rPr>
            </w:pPr>
            <w:r w:rsidRPr="00D8089D">
              <w:rPr>
                <w:bCs/>
                <w:sz w:val="16"/>
                <w:szCs w:val="16"/>
              </w:rPr>
              <w:t>1 to 1</w:t>
            </w:r>
          </w:p>
        </w:tc>
        <w:tc>
          <w:tcPr>
            <w:tcW w:w="1984" w:type="dxa"/>
          </w:tcPr>
          <w:p w14:paraId="00D43F05"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GMLCOV: Coverage.rangeType</w:t>
            </w:r>
          </w:p>
        </w:tc>
        <w:tc>
          <w:tcPr>
            <w:tcW w:w="1701" w:type="dxa"/>
          </w:tcPr>
          <w:p w14:paraId="69825F35" w14:textId="77777777" w:rsidR="0085372E" w:rsidRPr="00D8089D" w:rsidRDefault="0085372E" w:rsidP="00401D8B">
            <w:pPr>
              <w:keepNext/>
              <w:keepLines/>
              <w:tabs>
                <w:tab w:val="left" w:pos="720"/>
              </w:tabs>
              <w:suppressAutoHyphens/>
              <w:spacing w:before="240"/>
              <w:rPr>
                <w:rFonts w:ascii="Courier New" w:hAnsi="Courier New" w:cs="Courier New"/>
                <w:bCs/>
                <w:sz w:val="16"/>
                <w:szCs w:val="16"/>
              </w:rPr>
            </w:pPr>
            <w:r w:rsidRPr="00D8089D">
              <w:rPr>
                <w:rFonts w:ascii="Courier New" w:hAnsi="Courier New" w:cs="Courier New"/>
                <w:bCs/>
                <w:sz w:val="16"/>
                <w:szCs w:val="16"/>
              </w:rPr>
              <w:t>SWE:DataRecord</w:t>
            </w:r>
          </w:p>
        </w:tc>
        <w:tc>
          <w:tcPr>
            <w:tcW w:w="567" w:type="dxa"/>
            <w:vAlign w:val="center"/>
          </w:tcPr>
          <w:p w14:paraId="498B5D87" w14:textId="74B0C9B4" w:rsidR="0085372E" w:rsidRPr="00D8089D" w:rsidRDefault="001B0EFB" w:rsidP="00401D8B">
            <w:pPr>
              <w:keepNext/>
              <w:keepLines/>
              <w:tabs>
                <w:tab w:val="left" w:pos="720"/>
              </w:tabs>
              <w:suppressAutoHyphens/>
              <w:spacing w:before="240"/>
              <w:rPr>
                <w:bCs/>
                <w:sz w:val="16"/>
                <w:szCs w:val="16"/>
              </w:rPr>
            </w:pPr>
            <w:r>
              <w:rPr>
                <w:bCs/>
                <w:sz w:val="16"/>
                <w:szCs w:val="16"/>
              </w:rPr>
              <w:t>7, 9</w:t>
            </w:r>
          </w:p>
        </w:tc>
      </w:tr>
      <w:tr w:rsidR="001D18CC" w:rsidRPr="00D8089D" w14:paraId="2FB792CE" w14:textId="77777777" w:rsidTr="00EA13E8">
        <w:trPr>
          <w:tblHeader/>
        </w:trPr>
        <w:tc>
          <w:tcPr>
            <w:tcW w:w="9087" w:type="dxa"/>
            <w:gridSpan w:val="6"/>
            <w:tcBorders>
              <w:top w:val="single" w:sz="12" w:space="0" w:color="auto"/>
            </w:tcBorders>
          </w:tcPr>
          <w:p w14:paraId="67259768" w14:textId="77777777" w:rsidR="001D18CC" w:rsidRPr="00D8089D" w:rsidRDefault="001D18CC" w:rsidP="00401D8B">
            <w:pPr>
              <w:keepNext/>
              <w:keepLines/>
              <w:tabs>
                <w:tab w:val="left" w:pos="720"/>
              </w:tabs>
              <w:suppressAutoHyphens/>
              <w:spacing w:before="240"/>
              <w:rPr>
                <w:bCs/>
                <w:sz w:val="16"/>
                <w:szCs w:val="16"/>
              </w:rPr>
            </w:pPr>
            <w:r w:rsidRPr="00D8089D">
              <w:rPr>
                <w:bCs/>
                <w:sz w:val="16"/>
                <w:szCs w:val="16"/>
                <w:vertAlign w:val="superscript"/>
              </w:rPr>
              <w:lastRenderedPageBreak/>
              <w:t>a</w:t>
            </w:r>
            <w:r w:rsidRPr="00D8089D">
              <w:rPr>
                <w:bCs/>
                <w:sz w:val="16"/>
                <w:szCs w:val="16"/>
              </w:rPr>
              <w:t xml:space="preserve"> </w:t>
            </w:r>
            <w:r w:rsidRPr="00D8089D">
              <w:rPr>
                <w:sz w:val="16"/>
                <w:szCs w:val="16"/>
              </w:rPr>
              <w:t>The set of spatial/temporal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w:t>
            </w:r>
          </w:p>
          <w:p w14:paraId="282E551D" w14:textId="77777777" w:rsidR="001D18CC" w:rsidRPr="00D8089D" w:rsidRDefault="001D18CC" w:rsidP="00401D8B">
            <w:pPr>
              <w:keepNext/>
              <w:keepLines/>
              <w:tabs>
                <w:tab w:val="left" w:pos="720"/>
              </w:tabs>
              <w:suppressAutoHyphens/>
              <w:spacing w:before="240"/>
              <w:rPr>
                <w:sz w:val="16"/>
                <w:szCs w:val="16"/>
              </w:rPr>
            </w:pPr>
            <w:r w:rsidRPr="00D8089D">
              <w:rPr>
                <w:bCs/>
                <w:sz w:val="16"/>
                <w:szCs w:val="16"/>
                <w:vertAlign w:val="superscript"/>
              </w:rPr>
              <w:t>b</w:t>
            </w:r>
            <w:r w:rsidRPr="00D8089D">
              <w:rPr>
                <w:sz w:val="16"/>
                <w:szCs w:val="16"/>
              </w:rPr>
              <w:t xml:space="preserve"> The set of spatial/temporal auxiliary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 T</w:t>
            </w:r>
            <w:r w:rsidRPr="00D8089D">
              <w:rPr>
                <w:sz w:val="16"/>
                <w:szCs w:val="16"/>
              </w:rPr>
              <w:t xml:space="preserve">he CF_Variables must define a </w:t>
            </w:r>
            <w:r w:rsidRPr="00D8089D">
              <w:rPr>
                <w:rStyle w:val="Codefragment"/>
                <w:sz w:val="16"/>
                <w:szCs w:val="16"/>
              </w:rPr>
              <w:t>coordinates</w:t>
            </w:r>
            <w:r w:rsidRPr="00D8089D">
              <w:rPr>
                <w:sz w:val="16"/>
                <w:szCs w:val="16"/>
              </w:rPr>
              <w:t xml:space="preserve"> attribute identifying the auxiliary coordinate variables. This is the case implemented by </w:t>
            </w:r>
            <w:r w:rsidRPr="00D8089D">
              <w:rPr>
                <w:rStyle w:val="Codefragment"/>
                <w:sz w:val="16"/>
                <w:szCs w:val="16"/>
              </w:rPr>
              <w:t>CF_FeatureCollection</w:t>
            </w:r>
            <w:r w:rsidRPr="00D8089D">
              <w:rPr>
                <w:sz w:val="16"/>
                <w:szCs w:val="16"/>
              </w:rPr>
              <w:t xml:space="preserve"> variables.</w:t>
            </w:r>
          </w:p>
          <w:p w14:paraId="14840C55" w14:textId="77777777" w:rsidR="001D18CC" w:rsidRPr="00D8089D" w:rsidRDefault="001D18CC" w:rsidP="00401D8B">
            <w:pPr>
              <w:keepNext/>
              <w:keepLines/>
              <w:tabs>
                <w:tab w:val="left" w:pos="720"/>
              </w:tabs>
              <w:suppressAutoHyphens/>
              <w:spacing w:before="240"/>
              <w:rPr>
                <w:bCs/>
                <w:sz w:val="16"/>
                <w:szCs w:val="16"/>
              </w:rPr>
            </w:pPr>
            <w:r w:rsidRPr="00D8089D">
              <w:rPr>
                <w:bCs/>
                <w:sz w:val="16"/>
                <w:szCs w:val="16"/>
                <w:vertAlign w:val="superscript"/>
              </w:rPr>
              <w:t>c</w:t>
            </w:r>
            <w:r w:rsidRPr="00D8089D">
              <w:rPr>
                <w:bCs/>
                <w:sz w:val="16"/>
                <w:szCs w:val="16"/>
              </w:rPr>
              <w:t xml:space="preserve"> The set of CF_Variables comprising the group that shares a common Coordinate System (i.e. set of spatial/temporal CF_CoordinateVariables or CF_AuxiliaryCoordinateVariables).  </w:t>
            </w:r>
            <w:r w:rsidRPr="00D8089D">
              <w:rPr>
                <w:bCs/>
                <w:sz w:val="16"/>
                <w:szCs w:val="16"/>
                <w:lang w:val="en-GB"/>
              </w:rPr>
              <w:t xml:space="preserve">The </w:t>
            </w:r>
            <w:r w:rsidRPr="00D8089D">
              <w:rPr>
                <w:bCs/>
                <w:sz w:val="16"/>
                <w:szCs w:val="16"/>
              </w:rPr>
              <w:t xml:space="preserve">CF_Variable data values generate the grid value matrix record values: </w:t>
            </w:r>
            <w:r w:rsidRPr="00D8089D">
              <w:rPr>
                <w:rStyle w:val="Codefragment"/>
                <w:sz w:val="16"/>
                <w:szCs w:val="16"/>
              </w:rPr>
              <w:t>CV_GridValueMatrix.values.record</w:t>
            </w:r>
            <w:r w:rsidRPr="00D8089D">
              <w:rPr>
                <w:bCs/>
                <w:sz w:val="16"/>
                <w:szCs w:val="16"/>
              </w:rPr>
              <w:t xml:space="preserve"> entry (i.e. </w:t>
            </w:r>
            <w:r w:rsidRPr="00D8089D">
              <w:rPr>
                <w:rStyle w:val="Codefragment"/>
                <w:sz w:val="16"/>
                <w:szCs w:val="16"/>
              </w:rPr>
              <w:t>AttributeName, Any</w:t>
            </w:r>
            <w:r w:rsidRPr="00D8089D">
              <w:rPr>
                <w:bCs/>
                <w:sz w:val="16"/>
                <w:szCs w:val="16"/>
              </w:rPr>
              <w:t xml:space="preserve">). </w:t>
            </w:r>
            <w:r w:rsidRPr="00D8089D">
              <w:rPr>
                <w:bCs/>
                <w:sz w:val="16"/>
                <w:szCs w:val="16"/>
              </w:rPr>
              <w:br/>
            </w:r>
            <w:r w:rsidRPr="00D8089D">
              <w:rPr>
                <w:bCs/>
                <w:sz w:val="16"/>
                <w:szCs w:val="16"/>
                <w:lang w:val="en-GB"/>
              </w:rPr>
              <w:t xml:space="preserve">The </w:t>
            </w:r>
            <w:r w:rsidRPr="00D8089D">
              <w:rPr>
                <w:bCs/>
                <w:i/>
                <w:sz w:val="16"/>
                <w:szCs w:val="16"/>
                <w:lang w:val="en-GB"/>
              </w:rPr>
              <w:t>range</w:t>
            </w:r>
            <w:r w:rsidRPr="00D8089D">
              <w:rPr>
                <w:bCs/>
                <w:sz w:val="16"/>
                <w:szCs w:val="16"/>
                <w:lang w:val="en-GB"/>
              </w:rPr>
              <w:t xml:space="preserve"> of each </w:t>
            </w:r>
            <w:r w:rsidRPr="00D8089D">
              <w:rPr>
                <w:rStyle w:val="Codefragment"/>
                <w:sz w:val="16"/>
                <w:szCs w:val="16"/>
              </w:rPr>
              <w:t>CV_DiscreteGridPointCoverage</w:t>
            </w:r>
            <w:r w:rsidRPr="00D8089D">
              <w:rPr>
                <w:bCs/>
                <w:sz w:val="16"/>
                <w:szCs w:val="16"/>
              </w:rPr>
              <w:t xml:space="preserve"> is a list of records with an attribute for every related CF-netCDF variable and for every CF_CoordinateVariable –of the shared CoordinateSystem- that is not allowed in a coverage CRS (i.e. parametric dimension axes). Thus, the CF_Variable properties (i.e. </w:t>
            </w:r>
            <w:r w:rsidRPr="00D8089D">
              <w:rPr>
                <w:bCs/>
                <w:i/>
                <w:sz w:val="16"/>
                <w:szCs w:val="16"/>
              </w:rPr>
              <w:t>name</w:t>
            </w:r>
            <w:r w:rsidRPr="00D8089D">
              <w:rPr>
                <w:bCs/>
                <w:sz w:val="16"/>
                <w:szCs w:val="16"/>
              </w:rPr>
              <w:t xml:space="preserve"> and </w:t>
            </w:r>
            <w:r w:rsidRPr="00D8089D">
              <w:rPr>
                <w:bCs/>
                <w:i/>
                <w:sz w:val="16"/>
                <w:szCs w:val="16"/>
              </w:rPr>
              <w:t>type</w:t>
            </w:r>
            <w:r w:rsidRPr="00D8089D">
              <w:rPr>
                <w:bCs/>
                <w:sz w:val="16"/>
                <w:szCs w:val="16"/>
              </w:rPr>
              <w:t xml:space="preserve">) realize the </w:t>
            </w:r>
            <w:r w:rsidRPr="00D8089D">
              <w:rPr>
                <w:rStyle w:val="Codefragment"/>
                <w:sz w:val="16"/>
                <w:szCs w:val="16"/>
              </w:rPr>
              <w:t xml:space="preserve">CV_DiscreteGridPointCoverage.RangeType.AttributesType </w:t>
            </w:r>
            <w:r w:rsidRPr="00D8089D">
              <w:rPr>
                <w:bCs/>
                <w:sz w:val="16"/>
                <w:szCs w:val="16"/>
              </w:rPr>
              <w:t>entry</w:t>
            </w:r>
            <w:r w:rsidRPr="00D8089D">
              <w:rPr>
                <w:rStyle w:val="Codefragment"/>
                <w:sz w:val="16"/>
                <w:szCs w:val="16"/>
              </w:rPr>
              <w:t xml:space="preserve"> </w:t>
            </w:r>
            <w:r w:rsidRPr="00D8089D">
              <w:rPr>
                <w:bCs/>
                <w:sz w:val="16"/>
                <w:szCs w:val="16"/>
              </w:rPr>
              <w:t>(i.e.</w:t>
            </w:r>
            <w:r w:rsidRPr="00D8089D">
              <w:rPr>
                <w:rStyle w:val="Codefragment"/>
                <w:sz w:val="16"/>
                <w:szCs w:val="16"/>
              </w:rPr>
              <w:t xml:space="preserve"> AttributeName, TypeName</w:t>
            </w:r>
            <w:r w:rsidRPr="00D8089D">
              <w:rPr>
                <w:bCs/>
                <w:sz w:val="16"/>
                <w:szCs w:val="16"/>
              </w:rPr>
              <w:t>).</w:t>
            </w:r>
          </w:p>
          <w:p w14:paraId="28D9E7B5" w14:textId="77777777" w:rsidR="001D18CC" w:rsidRPr="00D8089D" w:rsidRDefault="001D18CC" w:rsidP="00401D8B">
            <w:pPr>
              <w:keepNext/>
              <w:keepLines/>
              <w:tabs>
                <w:tab w:val="left" w:pos="720"/>
              </w:tabs>
              <w:suppressAutoHyphens/>
              <w:spacing w:before="240"/>
              <w:rPr>
                <w:bCs/>
                <w:sz w:val="16"/>
                <w:szCs w:val="16"/>
              </w:rPr>
            </w:pPr>
            <w:r w:rsidRPr="00D8089D">
              <w:rPr>
                <w:bCs/>
                <w:sz w:val="16"/>
                <w:szCs w:val="16"/>
                <w:vertAlign w:val="superscript"/>
              </w:rPr>
              <w:t>d</w:t>
            </w:r>
            <w:r w:rsidRPr="00D8089D">
              <w:rPr>
                <w:bCs/>
                <w:sz w:val="16"/>
                <w:szCs w:val="16"/>
              </w:rPr>
              <w:t xml:space="preserve"> </w:t>
            </w:r>
            <w:r w:rsidRPr="00D8089D">
              <w:rPr>
                <w:bCs/>
                <w:sz w:val="16"/>
                <w:szCs w:val="16"/>
                <w:lang w:val="en-GB"/>
              </w:rPr>
              <w:t xml:space="preserve">The </w:t>
            </w:r>
            <w:r w:rsidRPr="00D8089D">
              <w:rPr>
                <w:bCs/>
                <w:i/>
                <w:sz w:val="16"/>
                <w:szCs w:val="16"/>
                <w:lang w:val="en-GB"/>
              </w:rPr>
              <w:t>range</w:t>
            </w:r>
            <w:r w:rsidRPr="00D8089D">
              <w:rPr>
                <w:bCs/>
                <w:sz w:val="16"/>
                <w:szCs w:val="16"/>
                <w:lang w:val="en-GB"/>
              </w:rPr>
              <w:t xml:space="preserve"> of each </w:t>
            </w:r>
            <w:r w:rsidRPr="00D8089D">
              <w:rPr>
                <w:rStyle w:val="Codefragment"/>
                <w:sz w:val="16"/>
                <w:szCs w:val="16"/>
              </w:rPr>
              <w:t>CV_DiscreteGridPointCoverage</w:t>
            </w:r>
            <w:r w:rsidRPr="00D8089D">
              <w:rPr>
                <w:bCs/>
                <w:sz w:val="16"/>
                <w:szCs w:val="16"/>
              </w:rPr>
              <w:t xml:space="preserve"> is a list of records with an attribute for every related CF-netCDF variable and for every CF_AuxiliaryCoordinateVariable that is not allowed in a coverage domain/CRS (i.e. parametric dimension axes).</w:t>
            </w:r>
          </w:p>
          <w:p w14:paraId="4A9AC187" w14:textId="77777777" w:rsidR="001D18CC" w:rsidRPr="00D8089D" w:rsidRDefault="001D18CC" w:rsidP="00401D8B">
            <w:pPr>
              <w:keepNext/>
              <w:keepLines/>
              <w:tabs>
                <w:tab w:val="left" w:pos="720"/>
              </w:tabs>
              <w:suppressAutoHyphens/>
              <w:spacing w:before="240"/>
              <w:rPr>
                <w:bCs/>
                <w:sz w:val="16"/>
                <w:szCs w:val="16"/>
              </w:rPr>
            </w:pPr>
            <w:r w:rsidRPr="00D8089D">
              <w:rPr>
                <w:bCs/>
                <w:sz w:val="16"/>
                <w:szCs w:val="16"/>
                <w:vertAlign w:val="superscript"/>
              </w:rPr>
              <w:t>e</w:t>
            </w:r>
            <w:r w:rsidRPr="00D8089D">
              <w:rPr>
                <w:bCs/>
                <w:sz w:val="16"/>
                <w:szCs w:val="16"/>
              </w:rPr>
              <w:t xml:space="preserve"> Parametric dimensions; examples are: </w:t>
            </w:r>
            <w:r w:rsidRPr="00D8089D">
              <w:rPr>
                <w:bCs/>
                <w:i/>
                <w:sz w:val="16"/>
                <w:szCs w:val="16"/>
              </w:rPr>
              <w:t>pressure</w:t>
            </w:r>
            <w:r w:rsidRPr="00D8089D">
              <w:rPr>
                <w:bCs/>
                <w:sz w:val="16"/>
                <w:szCs w:val="16"/>
              </w:rPr>
              <w:t xml:space="preserve">, </w:t>
            </w:r>
            <w:r w:rsidRPr="00D8089D">
              <w:rPr>
                <w:bCs/>
                <w:i/>
                <w:sz w:val="16"/>
                <w:szCs w:val="16"/>
              </w:rPr>
              <w:t>salinity</w:t>
            </w:r>
            <w:r w:rsidRPr="00D8089D">
              <w:rPr>
                <w:bCs/>
                <w:sz w:val="16"/>
                <w:szCs w:val="16"/>
              </w:rPr>
              <w:t xml:space="preserve">, </w:t>
            </w:r>
            <w:r w:rsidRPr="00D8089D">
              <w:rPr>
                <w:bCs/>
                <w:i/>
                <w:sz w:val="16"/>
                <w:szCs w:val="16"/>
              </w:rPr>
              <w:t>density</w:t>
            </w:r>
            <w:r w:rsidRPr="00D8089D">
              <w:rPr>
                <w:bCs/>
                <w:sz w:val="16"/>
                <w:szCs w:val="16"/>
              </w:rPr>
              <w:t xml:space="preserve">. </w:t>
            </w:r>
            <w:r w:rsidRPr="00D8089D">
              <w:rPr>
                <w:bCs/>
                <w:sz w:val="16"/>
                <w:szCs w:val="16"/>
              </w:rPr>
              <w:br/>
              <w:t xml:space="preserve">These coordinate variables do not behave like a discrete coverage </w:t>
            </w:r>
            <w:r w:rsidRPr="00D8089D">
              <w:rPr>
                <w:bCs/>
                <w:i/>
                <w:sz w:val="16"/>
                <w:szCs w:val="16"/>
              </w:rPr>
              <w:t>domain</w:t>
            </w:r>
            <w:r w:rsidRPr="00D8089D">
              <w:rPr>
                <w:bCs/>
                <w:sz w:val="16"/>
                <w:szCs w:val="16"/>
              </w:rPr>
              <w:t xml:space="preserve"> axis; on the contrary, they behave like a discrete coverage </w:t>
            </w:r>
            <w:r w:rsidRPr="00D8089D">
              <w:rPr>
                <w:bCs/>
                <w:i/>
                <w:sz w:val="16"/>
                <w:szCs w:val="16"/>
              </w:rPr>
              <w:t>range</w:t>
            </w:r>
            <w:r w:rsidRPr="00D8089D">
              <w:rPr>
                <w:bCs/>
                <w:sz w:val="16"/>
                <w:szCs w:val="16"/>
              </w:rPr>
              <w:t xml:space="preserve"> axis.</w:t>
            </w:r>
          </w:p>
          <w:p w14:paraId="2DFF296B" w14:textId="77777777" w:rsidR="001D18CC" w:rsidRPr="00D8089D" w:rsidRDefault="001D18CC" w:rsidP="00401D8B">
            <w:pPr>
              <w:keepNext/>
              <w:keepLines/>
              <w:tabs>
                <w:tab w:val="left" w:pos="720"/>
              </w:tabs>
              <w:suppressAutoHyphens/>
              <w:spacing w:before="240"/>
              <w:contextualSpacing/>
              <w:rPr>
                <w:bCs/>
                <w:sz w:val="16"/>
                <w:szCs w:val="16"/>
              </w:rPr>
            </w:pPr>
            <w:r w:rsidRPr="00D8089D">
              <w:rPr>
                <w:bCs/>
                <w:sz w:val="16"/>
                <w:szCs w:val="16"/>
                <w:vertAlign w:val="superscript"/>
              </w:rPr>
              <w:t>f</w:t>
            </w:r>
            <w:r w:rsidRPr="00D8089D">
              <w:rPr>
                <w:bCs/>
                <w:sz w:val="16"/>
                <w:szCs w:val="16"/>
              </w:rPr>
              <w:t xml:space="preserve"> In a</w:t>
            </w:r>
            <w:r w:rsidRPr="00D8089D">
              <w:rPr>
                <w:sz w:val="16"/>
                <w:szCs w:val="16"/>
              </w:rPr>
              <w:t xml:space="preserve"> </w:t>
            </w:r>
            <w:r w:rsidRPr="00D8089D">
              <w:rPr>
                <w:rFonts w:ascii="Courier New" w:hAnsi="Courier New" w:cs="Courier New"/>
                <w:sz w:val="16"/>
                <w:szCs w:val="16"/>
              </w:rPr>
              <w:t xml:space="preserve">gml:MultiPointCoverage </w:t>
            </w:r>
            <w:r w:rsidRPr="00D8089D">
              <w:rPr>
                <w:sz w:val="16"/>
                <w:szCs w:val="16"/>
              </w:rPr>
              <w:t xml:space="preserve">the </w:t>
            </w:r>
            <w:r w:rsidRPr="00D8089D">
              <w:rPr>
                <w:bCs/>
                <w:sz w:val="16"/>
                <w:szCs w:val="16"/>
              </w:rPr>
              <w:t>mapping from the domain to the range is straightforward.</w:t>
            </w:r>
            <w:r w:rsidRPr="00D8089D">
              <w:rPr>
                <w:sz w:val="16"/>
                <w:szCs w:val="16"/>
              </w:rPr>
              <w:t xml:space="preserve"> </w:t>
            </w:r>
          </w:p>
          <w:p w14:paraId="30E4AB63" w14:textId="77777777" w:rsidR="001D18CC" w:rsidRPr="00D8089D" w:rsidRDefault="001D18CC" w:rsidP="003C2CF1">
            <w:pPr>
              <w:pStyle w:val="Default"/>
              <w:keepNext/>
              <w:keepLines/>
              <w:numPr>
                <w:ilvl w:val="0"/>
                <w:numId w:val="14"/>
              </w:numPr>
              <w:spacing w:after="270"/>
              <w:ind w:left="714" w:hanging="357"/>
              <w:contextualSpacing/>
              <w:rPr>
                <w:rFonts w:ascii="Times New Roman" w:hAnsi="Times New Roman" w:cs="Times New Roman"/>
                <w:bCs/>
                <w:color w:val="auto"/>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gml:DataBlock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in document order to the tuples of the data block. </w:t>
            </w:r>
          </w:p>
          <w:p w14:paraId="4F8FD3AC" w14:textId="77777777" w:rsidR="001D18CC" w:rsidRPr="00D8089D" w:rsidRDefault="001D18CC" w:rsidP="003C2CF1">
            <w:pPr>
              <w:pStyle w:val="Default"/>
              <w:keepNext/>
              <w:keepLines/>
              <w:numPr>
                <w:ilvl w:val="0"/>
                <w:numId w:val="14"/>
              </w:numPr>
              <w:spacing w:after="270"/>
              <w:ind w:left="714" w:hanging="357"/>
              <w:contextualSpacing/>
              <w:rPr>
                <w:rFonts w:ascii="Times New Roman" w:hAnsi="Times New Roman" w:cs="Times New Roman"/>
                <w:bCs/>
                <w:color w:val="auto"/>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gml:CompositeValue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to the members of the composite value in document order. </w:t>
            </w:r>
          </w:p>
          <w:p w14:paraId="5BB85E1A" w14:textId="77777777" w:rsidR="001D18CC" w:rsidRPr="00D8089D" w:rsidRDefault="001D18CC" w:rsidP="003C2CF1">
            <w:pPr>
              <w:pStyle w:val="Default"/>
              <w:keepNext/>
              <w:keepLines/>
              <w:numPr>
                <w:ilvl w:val="0"/>
                <w:numId w:val="14"/>
              </w:numPr>
              <w:ind w:left="714" w:hanging="357"/>
              <w:contextualSpacing/>
              <w:rPr>
                <w:bCs/>
                <w:sz w:val="16"/>
                <w:szCs w:val="16"/>
              </w:rPr>
            </w:pPr>
            <w:r w:rsidRPr="00D8089D">
              <w:rPr>
                <w:rFonts w:ascii="Times New Roman" w:hAnsi="Times New Roman" w:cs="Times New Roman"/>
                <w:bCs/>
                <w:color w:val="auto"/>
                <w:sz w:val="16"/>
                <w:szCs w:val="16"/>
              </w:rPr>
              <w:t>For</w:t>
            </w:r>
            <w:r w:rsidRPr="00D8089D">
              <w:rPr>
                <w:sz w:val="16"/>
                <w:szCs w:val="16"/>
              </w:rPr>
              <w:t xml:space="preserve"> </w:t>
            </w:r>
            <w:r w:rsidRPr="00D8089D">
              <w:rPr>
                <w:rFonts w:ascii="Courier New" w:hAnsi="Courier New" w:cs="Courier New"/>
                <w:sz w:val="16"/>
                <w:szCs w:val="16"/>
              </w:rPr>
              <w:t xml:space="preserve">gml:File </w:t>
            </w:r>
            <w:r w:rsidRPr="00D8089D">
              <w:rPr>
                <w:rFonts w:ascii="Times New Roman" w:hAnsi="Times New Roman" w:cs="Times New Roman"/>
                <w:bCs/>
                <w:color w:val="auto"/>
                <w:sz w:val="16"/>
                <w:szCs w:val="16"/>
              </w:rPr>
              <w:t>encodings, the points of the</w:t>
            </w:r>
            <w:r w:rsidRPr="00D8089D">
              <w:rPr>
                <w:sz w:val="16"/>
                <w:szCs w:val="16"/>
              </w:rPr>
              <w:t xml:space="preserve"> </w:t>
            </w:r>
            <w:r w:rsidRPr="00D8089D">
              <w:rPr>
                <w:rFonts w:ascii="Courier New" w:hAnsi="Courier New" w:cs="Courier New"/>
                <w:sz w:val="16"/>
                <w:szCs w:val="16"/>
              </w:rPr>
              <w:t xml:space="preserve">gml:MultiPoint </w:t>
            </w:r>
            <w:r w:rsidRPr="00D8089D">
              <w:rPr>
                <w:rFonts w:ascii="Times New Roman" w:hAnsi="Times New Roman" w:cs="Times New Roman"/>
                <w:bCs/>
                <w:color w:val="auto"/>
                <w:sz w:val="16"/>
                <w:szCs w:val="16"/>
              </w:rPr>
              <w:t xml:space="preserve">are mapped to the records of the file in sequential order. </w:t>
            </w:r>
          </w:p>
          <w:p w14:paraId="4AFEE582" w14:textId="77777777" w:rsidR="001D18CC" w:rsidRPr="00D8089D" w:rsidRDefault="001D18CC" w:rsidP="00401D8B">
            <w:pPr>
              <w:keepNext/>
              <w:keepLines/>
              <w:tabs>
                <w:tab w:val="left" w:pos="720"/>
              </w:tabs>
              <w:suppressAutoHyphens/>
              <w:spacing w:before="240"/>
              <w:rPr>
                <w:bCs/>
                <w:sz w:val="16"/>
                <w:szCs w:val="16"/>
                <w:vertAlign w:val="superscript"/>
              </w:rPr>
            </w:pPr>
            <w:r w:rsidRPr="00D8089D">
              <w:rPr>
                <w:bCs/>
                <w:sz w:val="16"/>
                <w:szCs w:val="16"/>
              </w:rPr>
              <w:t>CF_RaggedArray representations of a CF_Dataset should use such encodings</w:t>
            </w:r>
          </w:p>
        </w:tc>
      </w:tr>
    </w:tbl>
    <w:p w14:paraId="3918BE8A" w14:textId="77777777" w:rsidR="00195628" w:rsidRPr="005F26D7" w:rsidRDefault="00195628" w:rsidP="00195628">
      <w:pPr>
        <w:rPr>
          <w:lang w:val="en-GB"/>
        </w:rPr>
      </w:pPr>
    </w:p>
    <w:p w14:paraId="055286EF" w14:textId="07D33E21" w:rsidR="00195628" w:rsidRDefault="00195628" w:rsidP="00195628">
      <w:pPr>
        <w:pStyle w:val="Requirement"/>
        <w:rPr>
          <w:rStyle w:val="Codefragment"/>
        </w:rPr>
      </w:pPr>
      <w:bookmarkStart w:id="78" w:name="_Toc401494960"/>
      <w:bookmarkStart w:id="79" w:name="_Ref411678219"/>
      <w:r>
        <w:rPr>
          <w:b/>
        </w:rPr>
        <w:t>/req/CF-netCDF-1.6-GML-encoding</w:t>
      </w:r>
      <w:r w:rsidRPr="00CE230E">
        <w:rPr>
          <w:b/>
        </w:rPr>
        <w:t>/</w:t>
      </w:r>
      <w:r w:rsidR="005908D8">
        <w:rPr>
          <w:b/>
        </w:rPr>
        <w:t>Dataset</w:t>
      </w:r>
      <w:r>
        <w:rPr>
          <w:b/>
        </w:rPr>
        <w:t>.domainSet#1</w:t>
      </w:r>
      <w:r>
        <w:t>:</w:t>
      </w:r>
      <w:r w:rsidRPr="001D7CDC">
        <w:t xml:space="preserve"> </w:t>
      </w:r>
      <w:r w:rsidRPr="003D69EF">
        <w:t>The set of spatial/temporal CF_CoordinateVariable</w:t>
      </w:r>
      <w:r>
        <w:t xml:space="preserve"> (comprised of a common coordinate system) that characterize a CF-netCDF dataset, </w:t>
      </w:r>
      <w:r w:rsidRPr="00CA1C36">
        <w:rPr>
          <w:b/>
        </w:rPr>
        <w:t>shall</w:t>
      </w:r>
      <w:r>
        <w:t xml:space="preserve"> realize a </w:t>
      </w:r>
      <w:r w:rsidRPr="00D87DB8">
        <w:rPr>
          <w:rFonts w:ascii="Courier New" w:hAnsi="Courier New" w:cs="Courier New"/>
        </w:rPr>
        <w:t>GML:Coverage.domainSet</w:t>
      </w:r>
      <w:r>
        <w:t xml:space="preserve"> property, implemented as: </w:t>
      </w:r>
      <w:r w:rsidRPr="00FF2719">
        <w:rPr>
          <w:rFonts w:ascii="Courier New" w:hAnsi="Courier New" w:cs="Courier New"/>
          <w:bCs/>
          <w:sz w:val="22"/>
          <w:szCs w:val="22"/>
        </w:rPr>
        <w:t>GML:MultiPoint</w:t>
      </w:r>
      <w:r>
        <w:t xml:space="preserve">, </w:t>
      </w:r>
      <w:r w:rsidRPr="00125697">
        <w:rPr>
          <w:rFonts w:ascii="Courier New" w:hAnsi="Courier New" w:cs="Courier New"/>
          <w:bCs/>
          <w:sz w:val="22"/>
          <w:szCs w:val="22"/>
        </w:rPr>
        <w:t>GML:Grid</w:t>
      </w:r>
      <w:r>
        <w:rPr>
          <w:bCs/>
          <w:sz w:val="22"/>
          <w:szCs w:val="22"/>
        </w:rPr>
        <w:t xml:space="preserve"> object or its  subtypes: </w:t>
      </w:r>
      <w:r w:rsidRPr="00125697">
        <w:rPr>
          <w:rFonts w:ascii="Courier New" w:hAnsi="Courier New" w:cs="Courier New"/>
          <w:bCs/>
          <w:sz w:val="22"/>
          <w:szCs w:val="22"/>
        </w:rPr>
        <w:t>GML:RectifiedGrid</w:t>
      </w:r>
      <w:r>
        <w:rPr>
          <w:bCs/>
          <w:sz w:val="22"/>
          <w:szCs w:val="22"/>
        </w:rPr>
        <w:t xml:space="preserve">, </w:t>
      </w:r>
      <w:r w:rsidRPr="00125697">
        <w:rPr>
          <w:rFonts w:ascii="Courier New" w:hAnsi="Courier New" w:cs="Courier New"/>
          <w:bCs/>
          <w:sz w:val="22"/>
          <w:szCs w:val="22"/>
        </w:rPr>
        <w:t>GML:ReferenceableGrid</w:t>
      </w:r>
      <w:r>
        <w:rPr>
          <w:rStyle w:val="Codefragment"/>
        </w:rPr>
        <w:t>.</w:t>
      </w:r>
      <w:bookmarkEnd w:id="78"/>
      <w:bookmarkEnd w:id="79"/>
    </w:p>
    <w:p w14:paraId="4A0F2749" w14:textId="77777777" w:rsidR="00195628" w:rsidRDefault="00195628" w:rsidP="00195628"/>
    <w:p w14:paraId="4262F8A8" w14:textId="53B92C62" w:rsidR="00195628" w:rsidRDefault="00195628" w:rsidP="00195628">
      <w:pPr>
        <w:pStyle w:val="Requirement"/>
        <w:rPr>
          <w:rStyle w:val="Codefragment"/>
        </w:rPr>
      </w:pPr>
      <w:bookmarkStart w:id="80" w:name="_Ref302316935"/>
      <w:bookmarkStart w:id="81" w:name="_Toc401494961"/>
      <w:r>
        <w:rPr>
          <w:b/>
        </w:rPr>
        <w:t>/req/CF-netCDF-1.6-GML-encoding</w:t>
      </w:r>
      <w:r w:rsidRPr="00CE230E">
        <w:rPr>
          <w:b/>
        </w:rPr>
        <w:t>/</w:t>
      </w:r>
      <w:r w:rsidR="005908D8">
        <w:rPr>
          <w:b/>
        </w:rPr>
        <w:t>Dataset</w:t>
      </w:r>
      <w:r>
        <w:rPr>
          <w:b/>
        </w:rPr>
        <w:t>.domainSet#2</w:t>
      </w:r>
      <w:r>
        <w:t>:</w:t>
      </w:r>
      <w:r w:rsidRPr="001D7CDC">
        <w:t xml:space="preserve"> </w:t>
      </w:r>
      <w:r>
        <w:rPr>
          <w:bCs/>
          <w:sz w:val="22"/>
        </w:rPr>
        <w:t>if the spatial/temporal domain is defined by auxiliary variables, t</w:t>
      </w:r>
      <w:r w:rsidRPr="003D69EF">
        <w:t>he set of spatial/temporal CF_</w:t>
      </w:r>
      <w:r>
        <w:t>Auxiliary</w:t>
      </w:r>
      <w:r w:rsidRPr="003D69EF">
        <w:t>CoordinateVariable</w:t>
      </w:r>
      <w:r>
        <w:t xml:space="preserve"> that characterize</w:t>
      </w:r>
      <w:r w:rsidR="005C1604">
        <w:t>s</w:t>
      </w:r>
      <w:r>
        <w:t xml:space="preserve"> a CF-netCDF Variable, </w:t>
      </w:r>
      <w:r w:rsidRPr="00CA1C36">
        <w:rPr>
          <w:b/>
        </w:rPr>
        <w:t>shall</w:t>
      </w:r>
      <w:r>
        <w:t xml:space="preserve"> realize a </w:t>
      </w:r>
      <w:r w:rsidRPr="00D87DB8">
        <w:rPr>
          <w:rFonts w:ascii="Courier New" w:hAnsi="Courier New" w:cs="Courier New"/>
        </w:rPr>
        <w:t>GML:Coverage.domainSet</w:t>
      </w:r>
      <w:r>
        <w:t xml:space="preserve"> property, implemented as: </w:t>
      </w:r>
      <w:r w:rsidRPr="00FF2719">
        <w:rPr>
          <w:rFonts w:ascii="Courier New" w:hAnsi="Courier New" w:cs="Courier New"/>
          <w:bCs/>
          <w:sz w:val="22"/>
          <w:szCs w:val="22"/>
        </w:rPr>
        <w:t>GML:MultiPoint</w:t>
      </w:r>
      <w:r>
        <w:t xml:space="preserve">, </w:t>
      </w:r>
      <w:r w:rsidRPr="00125697">
        <w:rPr>
          <w:rFonts w:ascii="Courier New" w:hAnsi="Courier New" w:cs="Courier New"/>
          <w:bCs/>
          <w:sz w:val="22"/>
          <w:szCs w:val="22"/>
        </w:rPr>
        <w:t>GML:Grid</w:t>
      </w:r>
      <w:r>
        <w:rPr>
          <w:bCs/>
          <w:sz w:val="22"/>
          <w:szCs w:val="22"/>
        </w:rPr>
        <w:t xml:space="preserve"> object or its  subtypes: </w:t>
      </w:r>
      <w:r w:rsidRPr="00125697">
        <w:rPr>
          <w:rFonts w:ascii="Courier New" w:hAnsi="Courier New" w:cs="Courier New"/>
          <w:bCs/>
          <w:sz w:val="22"/>
          <w:szCs w:val="22"/>
        </w:rPr>
        <w:t>GML:RectifiedGrid</w:t>
      </w:r>
      <w:r>
        <w:rPr>
          <w:bCs/>
          <w:sz w:val="22"/>
          <w:szCs w:val="22"/>
        </w:rPr>
        <w:t xml:space="preserve">, </w:t>
      </w:r>
      <w:r w:rsidRPr="00125697">
        <w:rPr>
          <w:rFonts w:ascii="Courier New" w:hAnsi="Courier New" w:cs="Courier New"/>
          <w:bCs/>
          <w:sz w:val="22"/>
          <w:szCs w:val="22"/>
        </w:rPr>
        <w:t>GML:ReferenceableGrid</w:t>
      </w:r>
      <w:r>
        <w:rPr>
          <w:rStyle w:val="Codefragment"/>
        </w:rPr>
        <w:t>.</w:t>
      </w:r>
      <w:bookmarkEnd w:id="80"/>
      <w:bookmarkEnd w:id="81"/>
    </w:p>
    <w:p w14:paraId="69EA1667" w14:textId="77777777" w:rsidR="00195628" w:rsidRDefault="00195628" w:rsidP="00195628"/>
    <w:p w14:paraId="546A514C" w14:textId="3EFD5F5C" w:rsidR="00195628" w:rsidRDefault="00195628" w:rsidP="00195628">
      <w:pPr>
        <w:pStyle w:val="Requirement"/>
        <w:rPr>
          <w:bCs/>
          <w:sz w:val="22"/>
        </w:rPr>
      </w:pPr>
      <w:bookmarkStart w:id="82" w:name="_Toc401494962"/>
      <w:bookmarkStart w:id="83" w:name="_Ref411681433"/>
      <w:r>
        <w:rPr>
          <w:b/>
        </w:rPr>
        <w:t>/req/CF-netCDF-1.6-GML-encoding</w:t>
      </w:r>
      <w:r w:rsidRPr="00CE230E">
        <w:rPr>
          <w:b/>
        </w:rPr>
        <w:t>/</w:t>
      </w:r>
      <w:r w:rsidR="005908D8">
        <w:rPr>
          <w:b/>
        </w:rPr>
        <w:t>Dataset</w:t>
      </w:r>
      <w:r>
        <w:rPr>
          <w:b/>
        </w:rPr>
        <w:t>.coverageFunction#1</w:t>
      </w:r>
      <w:r>
        <w:t>:</w:t>
      </w:r>
      <w:r w:rsidRPr="001D7CDC">
        <w:t xml:space="preserve"> </w:t>
      </w:r>
      <w:r w:rsidRPr="00994CAC">
        <w:t>if the mapping from</w:t>
      </w:r>
      <w:r>
        <w:t xml:space="preserve"> the domain </w:t>
      </w:r>
      <w:r w:rsidRPr="00994CAC">
        <w:t>to the range of the coverage</w:t>
      </w:r>
      <w:r>
        <w:t xml:space="preserve"> is not characterized by the default values for </w:t>
      </w:r>
      <w:r w:rsidRPr="00210354">
        <w:rPr>
          <w:rFonts w:ascii="Courier New" w:hAnsi="Courier New" w:cs="Courier New"/>
        </w:rPr>
        <w:t>GML:Coverage</w:t>
      </w:r>
      <w:r>
        <w:t xml:space="preserve"> (see [7]), t</w:t>
      </w:r>
      <w:r w:rsidRPr="003D69EF">
        <w:t>he set of spatial/temporal CF_CoordinateVariable</w:t>
      </w:r>
      <w:r>
        <w:t xml:space="preserve"> (comprised of a common coordinate system) that characterizes a CF-netCDF dataset </w:t>
      </w:r>
      <w:r w:rsidRPr="00CA1C36">
        <w:rPr>
          <w:b/>
        </w:rPr>
        <w:t>shall</w:t>
      </w:r>
      <w:r>
        <w:t xml:space="preserve"> realize a </w:t>
      </w:r>
      <w:r w:rsidRPr="00627957">
        <w:rPr>
          <w:rFonts w:ascii="Courier New" w:hAnsi="Courier New" w:cs="Courier New"/>
        </w:rPr>
        <w:t>GML:Coverage.coverageFunction</w:t>
      </w:r>
      <w:r>
        <w:t xml:space="preserve"> property, implemented as either a </w:t>
      </w:r>
      <w:r>
        <w:rPr>
          <w:rFonts w:ascii="Courier New" w:hAnsi="Courier New" w:cs="Courier New"/>
          <w:bCs/>
          <w:sz w:val="22"/>
        </w:rPr>
        <w:t>GML:C</w:t>
      </w:r>
      <w:r w:rsidRPr="00627280">
        <w:rPr>
          <w:rFonts w:ascii="Courier New" w:hAnsi="Courier New" w:cs="Courier New"/>
          <w:bCs/>
          <w:sz w:val="22"/>
        </w:rPr>
        <w:t>overageFunction</w:t>
      </w:r>
      <w:r>
        <w:rPr>
          <w:rFonts w:ascii="Courier New" w:hAnsi="Courier New" w:cs="Courier New"/>
          <w:bCs/>
          <w:sz w:val="22"/>
        </w:rPr>
        <w:t xml:space="preserve">.GridFunction </w:t>
      </w:r>
      <w:r w:rsidRPr="00BB4BCD">
        <w:t>or a</w:t>
      </w:r>
      <w:r>
        <w:rPr>
          <w:rFonts w:ascii="Courier New" w:hAnsi="Courier New" w:cs="Courier New"/>
          <w:bCs/>
          <w:sz w:val="22"/>
        </w:rPr>
        <w:t xml:space="preserve"> GML:C</w:t>
      </w:r>
      <w:r w:rsidRPr="00627280">
        <w:rPr>
          <w:rFonts w:ascii="Courier New" w:hAnsi="Courier New" w:cs="Courier New"/>
          <w:bCs/>
          <w:sz w:val="22"/>
        </w:rPr>
        <w:t>overageFunction</w:t>
      </w:r>
      <w:r>
        <w:rPr>
          <w:rFonts w:ascii="Courier New" w:hAnsi="Courier New" w:cs="Courier New"/>
          <w:bCs/>
          <w:sz w:val="22"/>
        </w:rPr>
        <w:t>.</w:t>
      </w:r>
      <w:r w:rsidRPr="007C1DA2">
        <w:rPr>
          <w:rFonts w:ascii="Courier New" w:hAnsi="Courier New" w:cs="Courier New"/>
          <w:bCs/>
          <w:sz w:val="22"/>
        </w:rPr>
        <w:t>CoverageMappingRule</w:t>
      </w:r>
      <w:r>
        <w:rPr>
          <w:rFonts w:ascii="Courier New" w:hAnsi="Courier New" w:cs="Courier New"/>
          <w:bCs/>
          <w:sz w:val="22"/>
        </w:rPr>
        <w:t xml:space="preserve"> </w:t>
      </w:r>
      <w:r w:rsidRPr="00643333">
        <w:rPr>
          <w:bCs/>
          <w:sz w:val="22"/>
        </w:rPr>
        <w:t>object</w:t>
      </w:r>
      <w:r>
        <w:rPr>
          <w:bCs/>
          <w:sz w:val="22"/>
        </w:rPr>
        <w:t>.</w:t>
      </w:r>
      <w:bookmarkEnd w:id="82"/>
      <w:bookmarkEnd w:id="83"/>
    </w:p>
    <w:p w14:paraId="0DBDAF52" w14:textId="77777777" w:rsidR="00195628" w:rsidRPr="00FA1378" w:rsidRDefault="00195628" w:rsidP="00195628">
      <w:pPr>
        <w:rPr>
          <w:lang w:val="en-GB"/>
        </w:rPr>
      </w:pPr>
    </w:p>
    <w:p w14:paraId="40FBA70B" w14:textId="77BE33AC" w:rsidR="00195628" w:rsidRDefault="00195628" w:rsidP="00195628">
      <w:pPr>
        <w:pStyle w:val="Requirement"/>
        <w:rPr>
          <w:rStyle w:val="Codefragment"/>
        </w:rPr>
      </w:pPr>
      <w:bookmarkStart w:id="84" w:name="_Ref302316944"/>
      <w:bookmarkStart w:id="85" w:name="_Toc401494963"/>
      <w:r>
        <w:rPr>
          <w:b/>
        </w:rPr>
        <w:t>/req/CF-netCDF-1.6-GML-encoding</w:t>
      </w:r>
      <w:r w:rsidRPr="00CE230E">
        <w:rPr>
          <w:b/>
        </w:rPr>
        <w:t>/</w:t>
      </w:r>
      <w:r w:rsidR="005908D8">
        <w:rPr>
          <w:b/>
        </w:rPr>
        <w:t>Dataset</w:t>
      </w:r>
      <w:r>
        <w:rPr>
          <w:b/>
        </w:rPr>
        <w:t>.coverageFunction#2:</w:t>
      </w:r>
      <w:r>
        <w:rPr>
          <w:bCs/>
          <w:sz w:val="22"/>
        </w:rPr>
        <w:t xml:space="preserve"> if the spatial/temporal domain is defined by auxiliary variables, the </w:t>
      </w:r>
      <w:r w:rsidRPr="003D69EF">
        <w:t>set of spatial/temporal CF_</w:t>
      </w:r>
      <w:r>
        <w:t>Auxiliary</w:t>
      </w:r>
      <w:r w:rsidRPr="003D69EF">
        <w:t>CoordinateVariable</w:t>
      </w:r>
      <w:r>
        <w:t xml:space="preserve"> that characterizes one or more CF-netCDF Variables </w:t>
      </w:r>
      <w:r w:rsidRPr="00CA1C36">
        <w:rPr>
          <w:b/>
        </w:rPr>
        <w:t>shall</w:t>
      </w:r>
      <w:r>
        <w:t xml:space="preserve"> realize a </w:t>
      </w:r>
      <w:r w:rsidRPr="00627957">
        <w:rPr>
          <w:rFonts w:ascii="Courier New" w:hAnsi="Courier New" w:cs="Courier New"/>
        </w:rPr>
        <w:t>GML:Coverage.coverageFunction</w:t>
      </w:r>
      <w:r>
        <w:t xml:space="preserve"> property, implemented as either a </w:t>
      </w:r>
      <w:r>
        <w:rPr>
          <w:rFonts w:ascii="Courier New" w:hAnsi="Courier New" w:cs="Courier New"/>
          <w:bCs/>
          <w:sz w:val="22"/>
        </w:rPr>
        <w:t>GML:C</w:t>
      </w:r>
      <w:r w:rsidRPr="00627280">
        <w:rPr>
          <w:rFonts w:ascii="Courier New" w:hAnsi="Courier New" w:cs="Courier New"/>
          <w:bCs/>
          <w:sz w:val="22"/>
        </w:rPr>
        <w:t>overageFunction</w:t>
      </w:r>
      <w:r>
        <w:rPr>
          <w:rFonts w:ascii="Courier New" w:hAnsi="Courier New" w:cs="Courier New"/>
          <w:bCs/>
          <w:sz w:val="22"/>
        </w:rPr>
        <w:t xml:space="preserve">.GridFunction </w:t>
      </w:r>
      <w:r w:rsidRPr="00BB4BCD">
        <w:t>or a</w:t>
      </w:r>
      <w:r>
        <w:rPr>
          <w:rFonts w:ascii="Courier New" w:hAnsi="Courier New" w:cs="Courier New"/>
          <w:bCs/>
          <w:sz w:val="22"/>
        </w:rPr>
        <w:t xml:space="preserve"> GML:C</w:t>
      </w:r>
      <w:r w:rsidRPr="00627280">
        <w:rPr>
          <w:rFonts w:ascii="Courier New" w:hAnsi="Courier New" w:cs="Courier New"/>
          <w:bCs/>
          <w:sz w:val="22"/>
        </w:rPr>
        <w:t>overageFunction</w:t>
      </w:r>
      <w:r>
        <w:rPr>
          <w:rFonts w:ascii="Courier New" w:hAnsi="Courier New" w:cs="Courier New"/>
          <w:bCs/>
          <w:sz w:val="22"/>
        </w:rPr>
        <w:t>.</w:t>
      </w:r>
      <w:r w:rsidRPr="007C1DA2">
        <w:rPr>
          <w:rFonts w:ascii="Courier New" w:hAnsi="Courier New" w:cs="Courier New"/>
          <w:bCs/>
          <w:sz w:val="22"/>
        </w:rPr>
        <w:t>CoverageMappingRule</w:t>
      </w:r>
      <w:r>
        <w:rPr>
          <w:rFonts w:ascii="Courier New" w:hAnsi="Courier New" w:cs="Courier New"/>
          <w:bCs/>
          <w:sz w:val="22"/>
        </w:rPr>
        <w:t xml:space="preserve"> </w:t>
      </w:r>
      <w:r w:rsidRPr="00643333">
        <w:rPr>
          <w:bCs/>
          <w:sz w:val="22"/>
        </w:rPr>
        <w:t>object</w:t>
      </w:r>
      <w:r>
        <w:rPr>
          <w:bCs/>
          <w:sz w:val="22"/>
        </w:rPr>
        <w:t>.</w:t>
      </w:r>
      <w:bookmarkEnd w:id="84"/>
      <w:bookmarkEnd w:id="85"/>
    </w:p>
    <w:p w14:paraId="11442B10" w14:textId="77777777" w:rsidR="00195628" w:rsidRPr="00401D8B" w:rsidRDefault="00195628" w:rsidP="00195628">
      <w:pPr>
        <w:pStyle w:val="Didascalia"/>
        <w:widowControl w:val="0"/>
        <w:contextualSpacing/>
      </w:pPr>
    </w:p>
    <w:p w14:paraId="43CF633B" w14:textId="27A983ED" w:rsidR="00053252" w:rsidRDefault="00431779" w:rsidP="00053252">
      <w:pPr>
        <w:pStyle w:val="Requirement"/>
        <w:rPr>
          <w:rStyle w:val="Codefragment"/>
        </w:rPr>
      </w:pPr>
      <w:bookmarkStart w:id="86" w:name="_Toc401494964"/>
      <w:bookmarkStart w:id="87" w:name="_Ref411681449"/>
      <w:r>
        <w:rPr>
          <w:b/>
        </w:rPr>
        <w:t>/req/CF-netCDF-1.6-GML-encoding</w:t>
      </w:r>
      <w:r w:rsidR="00053252" w:rsidRPr="00CE230E">
        <w:rPr>
          <w:b/>
        </w:rPr>
        <w:t>/</w:t>
      </w:r>
      <w:r w:rsidR="00195628">
        <w:rPr>
          <w:b/>
        </w:rPr>
        <w:t>Dataset</w:t>
      </w:r>
      <w:r w:rsidR="00053252">
        <w:rPr>
          <w:b/>
        </w:rPr>
        <w:t>.rangeSet</w:t>
      </w:r>
      <w:r w:rsidR="00053252">
        <w:t>:</w:t>
      </w:r>
      <w:r w:rsidR="00053252" w:rsidRPr="001D7CDC">
        <w:t xml:space="preserve"> </w:t>
      </w:r>
      <w:r w:rsidR="00053252" w:rsidRPr="003D69EF">
        <w:t xml:space="preserve">The set of </w:t>
      </w:r>
      <w:r w:rsidR="00053252">
        <w:t xml:space="preserve">CF-netCDF </w:t>
      </w:r>
      <w:r w:rsidR="00053252" w:rsidRPr="00643333">
        <w:t>CF_Variable</w:t>
      </w:r>
      <w:r w:rsidR="00053252">
        <w:t xml:space="preserve"> that share</w:t>
      </w:r>
      <w:r w:rsidR="00EA5AA7">
        <w:t>s</w:t>
      </w:r>
      <w:r w:rsidR="00053252">
        <w:t xml:space="preserve"> a common </w:t>
      </w:r>
      <w:r w:rsidR="007A0060">
        <w:t xml:space="preserve">spatial/temporal </w:t>
      </w:r>
      <w:r w:rsidR="00053252">
        <w:t xml:space="preserve">coordinate system, </w:t>
      </w:r>
      <w:r w:rsidR="00053252" w:rsidRPr="00CA1C36">
        <w:rPr>
          <w:b/>
        </w:rPr>
        <w:t>shall</w:t>
      </w:r>
      <w:r w:rsidR="00053252">
        <w:t xml:space="preserve"> realize a </w:t>
      </w:r>
      <w:r w:rsidR="00053252" w:rsidRPr="00125697">
        <w:rPr>
          <w:rFonts w:ascii="Courier New" w:hAnsi="Courier New" w:cs="Courier New"/>
          <w:bCs/>
          <w:sz w:val="22"/>
          <w:szCs w:val="22"/>
        </w:rPr>
        <w:t>GML:</w:t>
      </w:r>
      <w:r w:rsidR="00053252">
        <w:rPr>
          <w:rFonts w:ascii="Courier New" w:hAnsi="Courier New" w:cs="Courier New"/>
          <w:bCs/>
          <w:sz w:val="22"/>
          <w:szCs w:val="22"/>
        </w:rPr>
        <w:t xml:space="preserve">Coverage.rangeSet </w:t>
      </w:r>
      <w:r w:rsidR="00053252">
        <w:t xml:space="preserve">property, implemented as a </w:t>
      </w:r>
      <w:r w:rsidR="00053252">
        <w:rPr>
          <w:rFonts w:ascii="Courier New" w:hAnsi="Courier New" w:cs="Courier New"/>
          <w:bCs/>
          <w:sz w:val="22"/>
        </w:rPr>
        <w:t xml:space="preserve">GML:RangeSet </w:t>
      </w:r>
      <w:r w:rsidR="00053252" w:rsidRPr="00643333">
        <w:rPr>
          <w:bCs/>
          <w:sz w:val="22"/>
        </w:rPr>
        <w:t>object</w:t>
      </w:r>
      <w:r w:rsidR="00053252">
        <w:rPr>
          <w:rStyle w:val="Codefragment"/>
        </w:rPr>
        <w:t>.</w:t>
      </w:r>
      <w:bookmarkEnd w:id="86"/>
      <w:bookmarkEnd w:id="87"/>
    </w:p>
    <w:p w14:paraId="627865F1" w14:textId="77777777" w:rsidR="00B950B6" w:rsidRPr="003D69EF" w:rsidRDefault="00B950B6" w:rsidP="00B950B6"/>
    <w:p w14:paraId="3FEBC9A9" w14:textId="2D36EE1F" w:rsidR="00B950B6" w:rsidRDefault="00B950B6" w:rsidP="00B950B6">
      <w:pPr>
        <w:pStyle w:val="Requirement"/>
        <w:rPr>
          <w:rStyle w:val="Codefragment"/>
        </w:rPr>
      </w:pPr>
      <w:bookmarkStart w:id="88" w:name="_Toc401494965"/>
      <w:bookmarkStart w:id="89" w:name="_Ref411681461"/>
      <w:r>
        <w:rPr>
          <w:b/>
        </w:rPr>
        <w:t>/req/CF-netCDF-1.6-GML-encoding</w:t>
      </w:r>
      <w:r w:rsidRPr="00CE230E">
        <w:rPr>
          <w:b/>
        </w:rPr>
        <w:t>/</w:t>
      </w:r>
      <w:r>
        <w:rPr>
          <w:b/>
        </w:rPr>
        <w:t>Dataset.rangeType</w:t>
      </w:r>
      <w:r>
        <w:t>:</w:t>
      </w:r>
      <w:r w:rsidRPr="001D7CDC">
        <w:t xml:space="preserve"> </w:t>
      </w:r>
      <w:r w:rsidRPr="003D69EF">
        <w:t xml:space="preserve">The set of </w:t>
      </w:r>
      <w:r>
        <w:t xml:space="preserve">CF-netCDF </w:t>
      </w:r>
      <w:r w:rsidRPr="00643333">
        <w:t>CF_Variable</w:t>
      </w:r>
      <w:r>
        <w:t xml:space="preserve"> that share</w:t>
      </w:r>
      <w:r w:rsidR="00135B36">
        <w:t>s</w:t>
      </w:r>
      <w:r>
        <w:t xml:space="preserve"> a common spatial/temporal coordinate system, </w:t>
      </w:r>
      <w:r w:rsidRPr="00CA1C36">
        <w:rPr>
          <w:b/>
        </w:rPr>
        <w:t>shall</w:t>
      </w:r>
      <w:r>
        <w:t xml:space="preserve">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88"/>
      <w:bookmarkEnd w:id="89"/>
    </w:p>
    <w:p w14:paraId="4F135CB8" w14:textId="77777777" w:rsidR="00CD0DEB" w:rsidRPr="00D447E7" w:rsidRDefault="00CD0DEB" w:rsidP="00CD0DEB"/>
    <w:p w14:paraId="34D8E067" w14:textId="4C9E1EB4" w:rsidR="00CD0DEB" w:rsidRDefault="00CD0DEB" w:rsidP="00CD0DEB">
      <w:pPr>
        <w:pStyle w:val="Requirement"/>
        <w:rPr>
          <w:rStyle w:val="Codefragment"/>
        </w:rPr>
      </w:pPr>
      <w:bookmarkStart w:id="90" w:name="_Ref375904644"/>
      <w:bookmarkStart w:id="91" w:name="_Toc401494966"/>
      <w:r>
        <w:rPr>
          <w:b/>
        </w:rPr>
        <w:t>/req/CF-netCDF-1.6-GML-encoding</w:t>
      </w:r>
      <w:r w:rsidRPr="00CE230E">
        <w:rPr>
          <w:b/>
        </w:rPr>
        <w:t>/</w:t>
      </w:r>
      <w:r>
        <w:rPr>
          <w:b/>
        </w:rPr>
        <w:t>Dataset.parametric-rangeSet</w:t>
      </w:r>
      <w:r>
        <w:t>:</w:t>
      </w:r>
      <w:r w:rsidRPr="001D7CDC">
        <w:t xml:space="preserve"> </w:t>
      </w:r>
      <w:r w:rsidRPr="003D69EF">
        <w:t xml:space="preserve">The </w:t>
      </w:r>
      <w:r>
        <w:t xml:space="preserve">set of </w:t>
      </w:r>
      <w:r w:rsidRPr="003D69EF">
        <w:t>CF_</w:t>
      </w:r>
      <w:r>
        <w:t>Auxiliary</w:t>
      </w:r>
      <w:r w:rsidRPr="003D69EF">
        <w:t>CoordinateVariable</w:t>
      </w:r>
      <w:r>
        <w:t xml:space="preserve">, which </w:t>
      </w:r>
      <w:r w:rsidR="00135B36">
        <w:t>are</w:t>
      </w:r>
      <w:r>
        <w:t xml:space="preserve"> not space or time dimension,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Coverage.rangeSet </w:t>
      </w:r>
      <w:r>
        <w:t xml:space="preserve">property, implemented as a </w:t>
      </w:r>
      <w:r>
        <w:rPr>
          <w:rFonts w:ascii="Courier New" w:hAnsi="Courier New" w:cs="Courier New"/>
          <w:bCs/>
          <w:sz w:val="22"/>
        </w:rPr>
        <w:t xml:space="preserve">GML:RangeSet </w:t>
      </w:r>
      <w:r w:rsidRPr="00643333">
        <w:rPr>
          <w:bCs/>
          <w:sz w:val="22"/>
        </w:rPr>
        <w:t>object</w:t>
      </w:r>
      <w:r>
        <w:rPr>
          <w:rStyle w:val="Codefragment"/>
        </w:rPr>
        <w:t>.</w:t>
      </w:r>
      <w:bookmarkEnd w:id="90"/>
      <w:bookmarkEnd w:id="91"/>
    </w:p>
    <w:p w14:paraId="7F25ACED" w14:textId="77777777" w:rsidR="00CD0DEB" w:rsidRDefault="00CD0DEB" w:rsidP="00CD0DEB"/>
    <w:p w14:paraId="6367F44F" w14:textId="690CB5DB" w:rsidR="00CD0DEB" w:rsidRDefault="00CD0DEB" w:rsidP="00CD0DEB">
      <w:pPr>
        <w:pStyle w:val="Requirement"/>
        <w:rPr>
          <w:rStyle w:val="Codefragment"/>
        </w:rPr>
      </w:pPr>
      <w:bookmarkStart w:id="92" w:name="_Ref375904653"/>
      <w:bookmarkStart w:id="93" w:name="_Toc401494967"/>
      <w:r>
        <w:rPr>
          <w:b/>
        </w:rPr>
        <w:t>/req/CF-netCDF-1.6-GML-encoding</w:t>
      </w:r>
      <w:r w:rsidRPr="00CE230E">
        <w:rPr>
          <w:b/>
        </w:rPr>
        <w:t>/</w:t>
      </w:r>
      <w:r>
        <w:rPr>
          <w:b/>
        </w:rPr>
        <w:t>Dataset.parametric-rangeType</w:t>
      </w:r>
      <w:r>
        <w:t>:</w:t>
      </w:r>
      <w:r w:rsidRPr="001D7CDC">
        <w:t xml:space="preserve"> </w:t>
      </w:r>
      <w:r>
        <w:t xml:space="preserve">the set of </w:t>
      </w:r>
      <w:r w:rsidRPr="003D69EF">
        <w:t>CF_</w:t>
      </w:r>
      <w:r>
        <w:t>Auxiliary</w:t>
      </w:r>
      <w:r w:rsidRPr="003D69EF">
        <w:t>CoordinateVariable</w:t>
      </w:r>
      <w:r>
        <w:t xml:space="preserve">, which are not space or time dimension,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92"/>
      <w:bookmarkEnd w:id="93"/>
    </w:p>
    <w:p w14:paraId="2614706A" w14:textId="77777777" w:rsidR="00CD0DEB" w:rsidRDefault="00CD0DEB" w:rsidP="00CD0DEB"/>
    <w:p w14:paraId="543E6C5E" w14:textId="77777777" w:rsidR="00386B24" w:rsidRDefault="00386B24" w:rsidP="00386B24">
      <w:pPr>
        <w:pStyle w:val="Titolo2"/>
      </w:pPr>
      <w:bookmarkStart w:id="94" w:name="_Toc401494968"/>
      <w:r>
        <w:t>Encoding rules for CF-netCDF CoordinateSystem</w:t>
      </w:r>
      <w:bookmarkEnd w:id="94"/>
    </w:p>
    <w:p w14:paraId="02B4043D" w14:textId="77777777" w:rsidR="00CD0DEB" w:rsidRPr="00CD0DEB" w:rsidRDefault="00CD0DEB" w:rsidP="00CD0DEB"/>
    <w:p w14:paraId="481B99DE" w14:textId="34712962" w:rsidR="001C3A77" w:rsidRPr="001C3A77" w:rsidRDefault="00933798" w:rsidP="001C3A77">
      <w:pPr>
        <w:pStyle w:val="Didascalia"/>
        <w:keepNext/>
        <w:keepLines/>
        <w:widowControl w:val="0"/>
      </w:pPr>
      <w:bookmarkStart w:id="95" w:name="_Ref269807718"/>
      <w:bookmarkStart w:id="96" w:name="_Toc376015376"/>
      <w:r>
        <w:lastRenderedPageBreak/>
        <w:t xml:space="preserve">Table </w:t>
      </w:r>
      <w:r w:rsidR="00F80BA1">
        <w:fldChar w:fldCharType="begin"/>
      </w:r>
      <w:r w:rsidR="00F80BA1">
        <w:instrText xml:space="preserve"> SEQ Table \* ARABIC </w:instrText>
      </w:r>
      <w:r w:rsidR="00F80BA1">
        <w:fldChar w:fldCharType="separate"/>
      </w:r>
      <w:r w:rsidR="00A12EC0">
        <w:rPr>
          <w:noProof/>
        </w:rPr>
        <w:t>3</w:t>
      </w:r>
      <w:r w:rsidR="00F80BA1">
        <w:rPr>
          <w:noProof/>
        </w:rPr>
        <w:fldChar w:fldCharType="end"/>
      </w:r>
      <w:bookmarkEnd w:id="95"/>
      <w:r>
        <w:t xml:space="preserve">. </w:t>
      </w:r>
      <w:r w:rsidR="0094428E">
        <w:t>Encoding</w:t>
      </w:r>
      <w:r>
        <w:t xml:space="preserve"> rules </w:t>
      </w:r>
      <w:r w:rsidR="0094428E">
        <w:t>for</w:t>
      </w:r>
      <w:r>
        <w:t xml:space="preserve"> CF-netCDF CoordinateSystem</w:t>
      </w:r>
      <w:bookmarkEnd w:id="96"/>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2"/>
        <w:gridCol w:w="3111"/>
        <w:gridCol w:w="992"/>
        <w:gridCol w:w="2977"/>
        <w:gridCol w:w="666"/>
      </w:tblGrid>
      <w:tr w:rsidR="001B012F" w:rsidRPr="00D8089D" w14:paraId="2E87F311" w14:textId="77777777" w:rsidTr="00EA13E8">
        <w:tc>
          <w:tcPr>
            <w:tcW w:w="1392" w:type="dxa"/>
            <w:tcBorders>
              <w:bottom w:val="single" w:sz="12" w:space="0" w:color="auto"/>
            </w:tcBorders>
            <w:shd w:val="clear" w:color="auto" w:fill="FABF8F"/>
          </w:tcPr>
          <w:p w14:paraId="65EAADA4" w14:textId="77777777" w:rsidR="002B2ABD" w:rsidRPr="00D8089D" w:rsidRDefault="002B2ABD" w:rsidP="001B7218">
            <w:pPr>
              <w:keepNext/>
              <w:tabs>
                <w:tab w:val="left" w:pos="720"/>
              </w:tabs>
              <w:suppressAutoHyphens/>
              <w:spacing w:before="240"/>
              <w:rPr>
                <w:bCs/>
                <w:sz w:val="16"/>
                <w:szCs w:val="16"/>
              </w:rPr>
            </w:pPr>
            <w:r w:rsidRPr="00D8089D">
              <w:rPr>
                <w:bCs/>
                <w:sz w:val="16"/>
                <w:szCs w:val="16"/>
              </w:rPr>
              <w:t>CF-netCDF entity</w:t>
            </w:r>
          </w:p>
        </w:tc>
        <w:tc>
          <w:tcPr>
            <w:tcW w:w="3111" w:type="dxa"/>
            <w:tcBorders>
              <w:bottom w:val="single" w:sz="12" w:space="0" w:color="auto"/>
            </w:tcBorders>
            <w:shd w:val="clear" w:color="auto" w:fill="FABF8F"/>
          </w:tcPr>
          <w:p w14:paraId="77145E2B" w14:textId="77777777" w:rsidR="002B2ABD" w:rsidRPr="00D8089D" w:rsidRDefault="002B2ABD" w:rsidP="001B7218">
            <w:pPr>
              <w:keepNext/>
              <w:tabs>
                <w:tab w:val="left" w:pos="720"/>
              </w:tabs>
              <w:suppressAutoHyphens/>
              <w:spacing w:before="240"/>
              <w:rPr>
                <w:bCs/>
                <w:sz w:val="16"/>
                <w:szCs w:val="16"/>
              </w:rPr>
            </w:pPr>
            <w:r w:rsidRPr="00D8089D">
              <w:rPr>
                <w:bCs/>
                <w:sz w:val="16"/>
                <w:szCs w:val="16"/>
              </w:rPr>
              <w:t>ISO Coverage entity</w:t>
            </w:r>
          </w:p>
        </w:tc>
        <w:tc>
          <w:tcPr>
            <w:tcW w:w="992" w:type="dxa"/>
            <w:tcBorders>
              <w:bottom w:val="single" w:sz="12" w:space="0" w:color="auto"/>
            </w:tcBorders>
            <w:shd w:val="clear" w:color="auto" w:fill="FABF8F"/>
          </w:tcPr>
          <w:p w14:paraId="636D7F8B" w14:textId="09F8F690" w:rsidR="002B2ABD" w:rsidRPr="00D8089D" w:rsidRDefault="0094428E" w:rsidP="00FD2917">
            <w:pPr>
              <w:keepNext/>
              <w:tabs>
                <w:tab w:val="left" w:pos="720"/>
              </w:tabs>
              <w:suppressAutoHyphens/>
              <w:spacing w:before="240"/>
              <w:rPr>
                <w:bCs/>
                <w:sz w:val="16"/>
                <w:szCs w:val="16"/>
              </w:rPr>
            </w:pPr>
            <w:r>
              <w:rPr>
                <w:bCs/>
                <w:sz w:val="16"/>
                <w:szCs w:val="16"/>
              </w:rPr>
              <w:t>Encoding</w:t>
            </w:r>
            <w:r w:rsidR="002B2ABD" w:rsidRPr="00D8089D">
              <w:rPr>
                <w:bCs/>
                <w:sz w:val="16"/>
                <w:szCs w:val="16"/>
              </w:rPr>
              <w:t xml:space="preserve"> Cardinality</w:t>
            </w:r>
          </w:p>
        </w:tc>
        <w:tc>
          <w:tcPr>
            <w:tcW w:w="2977" w:type="dxa"/>
            <w:tcBorders>
              <w:bottom w:val="single" w:sz="12" w:space="0" w:color="auto"/>
            </w:tcBorders>
            <w:shd w:val="clear" w:color="auto" w:fill="FABF8F"/>
          </w:tcPr>
          <w:p w14:paraId="7AC2F54C" w14:textId="77777777" w:rsidR="002B2ABD" w:rsidRPr="00D8089D" w:rsidRDefault="002B2ABD" w:rsidP="00DD1B64">
            <w:pPr>
              <w:keepNext/>
              <w:tabs>
                <w:tab w:val="left" w:pos="720"/>
              </w:tabs>
              <w:suppressAutoHyphens/>
              <w:spacing w:before="240"/>
              <w:rPr>
                <w:bCs/>
                <w:sz w:val="16"/>
                <w:szCs w:val="16"/>
              </w:rPr>
            </w:pPr>
            <w:r w:rsidRPr="00D8089D">
              <w:rPr>
                <w:rFonts w:ascii="Courier New" w:hAnsi="Courier New" w:cs="Courier New"/>
                <w:bCs/>
                <w:sz w:val="16"/>
                <w:szCs w:val="16"/>
              </w:rPr>
              <w:t>GML 3.2.1</w:t>
            </w:r>
            <w:r w:rsidRPr="00D8089D">
              <w:rPr>
                <w:bCs/>
                <w:sz w:val="16"/>
                <w:szCs w:val="16"/>
              </w:rPr>
              <w:t xml:space="preserve"> entity </w:t>
            </w:r>
          </w:p>
        </w:tc>
        <w:tc>
          <w:tcPr>
            <w:tcW w:w="666" w:type="dxa"/>
            <w:tcBorders>
              <w:bottom w:val="single" w:sz="12" w:space="0" w:color="auto"/>
            </w:tcBorders>
            <w:shd w:val="clear" w:color="auto" w:fill="FABF8F"/>
          </w:tcPr>
          <w:p w14:paraId="244963D7" w14:textId="77777777" w:rsidR="002B2ABD" w:rsidRPr="00D8089D" w:rsidRDefault="002B2ABD" w:rsidP="00DD1B64">
            <w:pPr>
              <w:keepNext/>
              <w:tabs>
                <w:tab w:val="left" w:pos="720"/>
              </w:tabs>
              <w:suppressAutoHyphens/>
              <w:spacing w:before="240"/>
              <w:rPr>
                <w:bCs/>
                <w:sz w:val="16"/>
                <w:szCs w:val="16"/>
              </w:rPr>
            </w:pPr>
            <w:r w:rsidRPr="00D8089D">
              <w:rPr>
                <w:bCs/>
                <w:sz w:val="16"/>
                <w:szCs w:val="16"/>
              </w:rPr>
              <w:t>Rule</w:t>
            </w:r>
            <w:r w:rsidRPr="00D8089D">
              <w:rPr>
                <w:bCs/>
                <w:sz w:val="16"/>
                <w:szCs w:val="16"/>
              </w:rPr>
              <w:br/>
              <w:t>#</w:t>
            </w:r>
          </w:p>
        </w:tc>
      </w:tr>
      <w:tr w:rsidR="001B012F" w:rsidRPr="00D8089D" w14:paraId="3140C39A" w14:textId="77777777" w:rsidTr="00EA13E8">
        <w:tc>
          <w:tcPr>
            <w:tcW w:w="1392" w:type="dxa"/>
            <w:tcBorders>
              <w:top w:val="single" w:sz="12" w:space="0" w:color="auto"/>
              <w:bottom w:val="single" w:sz="12" w:space="0" w:color="auto"/>
            </w:tcBorders>
          </w:tcPr>
          <w:p w14:paraId="3084A35A" w14:textId="77777777" w:rsidR="002B2ABD" w:rsidRPr="00D8089D" w:rsidRDefault="002B2ABD" w:rsidP="00FD2917">
            <w:pPr>
              <w:keepNext/>
              <w:tabs>
                <w:tab w:val="left" w:pos="720"/>
              </w:tabs>
              <w:suppressAutoHyphens/>
              <w:spacing w:before="240"/>
              <w:rPr>
                <w:bCs/>
                <w:sz w:val="16"/>
                <w:szCs w:val="16"/>
              </w:rPr>
            </w:pPr>
            <w:r w:rsidRPr="00D8089D">
              <w:rPr>
                <w:bCs/>
                <w:sz w:val="16"/>
                <w:szCs w:val="16"/>
              </w:rPr>
              <w:t>Spatial/temporal</w:t>
            </w:r>
          </w:p>
          <w:p w14:paraId="6B7B74CE" w14:textId="77777777" w:rsidR="002B2ABD" w:rsidRPr="00D8089D" w:rsidRDefault="002B2ABD" w:rsidP="00FD2917">
            <w:pPr>
              <w:keepNext/>
              <w:tabs>
                <w:tab w:val="left" w:pos="720"/>
              </w:tabs>
              <w:suppressAutoHyphens/>
              <w:spacing w:before="240"/>
              <w:rPr>
                <w:bCs/>
                <w:sz w:val="16"/>
                <w:szCs w:val="16"/>
              </w:rPr>
            </w:pPr>
            <w:r w:rsidRPr="00D8089D">
              <w:rPr>
                <w:bCs/>
                <w:i/>
                <w:sz w:val="16"/>
                <w:szCs w:val="16"/>
              </w:rPr>
              <w:t>Coordinate System</w:t>
            </w:r>
            <w:r w:rsidRPr="00D8089D">
              <w:rPr>
                <w:bCs/>
                <w:sz w:val="16"/>
                <w:szCs w:val="16"/>
              </w:rPr>
              <w:t xml:space="preserve"> </w:t>
            </w:r>
            <w:r w:rsidRPr="00D8089D">
              <w:rPr>
                <w:bCs/>
                <w:sz w:val="16"/>
                <w:szCs w:val="16"/>
                <w:vertAlign w:val="superscript"/>
              </w:rPr>
              <w:t>a</w:t>
            </w:r>
          </w:p>
        </w:tc>
        <w:tc>
          <w:tcPr>
            <w:tcW w:w="3111" w:type="dxa"/>
            <w:tcBorders>
              <w:top w:val="single" w:sz="12" w:space="0" w:color="auto"/>
              <w:bottom w:val="single" w:sz="12" w:space="0" w:color="auto"/>
            </w:tcBorders>
          </w:tcPr>
          <w:p w14:paraId="7A3CFD1E" w14:textId="77777777" w:rsidR="002B2ABD" w:rsidRPr="00D8089D" w:rsidRDefault="002B2ABD" w:rsidP="005B27A6">
            <w:pPr>
              <w:keepNext/>
              <w:tabs>
                <w:tab w:val="left" w:pos="720"/>
              </w:tabs>
              <w:suppressAutoHyphens/>
              <w:spacing w:before="240"/>
              <w:rPr>
                <w:rStyle w:val="Codefragment"/>
                <w:sz w:val="16"/>
                <w:szCs w:val="16"/>
              </w:rPr>
            </w:pPr>
            <w:r w:rsidRPr="00D8089D">
              <w:rPr>
                <w:rStyle w:val="Codefragment"/>
                <w:sz w:val="16"/>
                <w:szCs w:val="16"/>
              </w:rPr>
              <w:t>CV_DiscreteGridPointCoverage.SC_CRS.SC_CoordinateSystem | CV_DiscretePointCoverage.SC_CRS.SC_CoordinateSystem</w:t>
            </w:r>
          </w:p>
        </w:tc>
        <w:tc>
          <w:tcPr>
            <w:tcW w:w="992" w:type="dxa"/>
            <w:tcBorders>
              <w:top w:val="single" w:sz="12" w:space="0" w:color="auto"/>
              <w:bottom w:val="single" w:sz="12" w:space="0" w:color="auto"/>
            </w:tcBorders>
          </w:tcPr>
          <w:p w14:paraId="10C75286" w14:textId="77777777" w:rsidR="002B2ABD" w:rsidRPr="00D8089D" w:rsidRDefault="002B2ABD" w:rsidP="00FD2917">
            <w:pPr>
              <w:keepNext/>
              <w:tabs>
                <w:tab w:val="left" w:pos="720"/>
              </w:tabs>
              <w:suppressAutoHyphens/>
              <w:spacing w:before="240"/>
              <w:rPr>
                <w:bCs/>
                <w:sz w:val="16"/>
                <w:szCs w:val="16"/>
              </w:rPr>
            </w:pPr>
            <w:r w:rsidRPr="00D8089D">
              <w:rPr>
                <w:bCs/>
                <w:sz w:val="16"/>
                <w:szCs w:val="16"/>
              </w:rPr>
              <w:t>1 to 1</w:t>
            </w:r>
          </w:p>
        </w:tc>
        <w:tc>
          <w:tcPr>
            <w:tcW w:w="2977" w:type="dxa"/>
            <w:tcBorders>
              <w:top w:val="single" w:sz="12" w:space="0" w:color="auto"/>
              <w:bottom w:val="single" w:sz="12" w:space="0" w:color="auto"/>
            </w:tcBorders>
          </w:tcPr>
          <w:p w14:paraId="49B5A470" w14:textId="77777777" w:rsidR="002B2ABD" w:rsidRPr="00D8089D" w:rsidRDefault="002B2ABD" w:rsidP="000A0A3E">
            <w:pPr>
              <w:keepNext/>
              <w:tabs>
                <w:tab w:val="left" w:pos="720"/>
              </w:tabs>
              <w:suppressAutoHyphens/>
              <w:spacing w:before="240"/>
              <w:rPr>
                <w:bCs/>
                <w:sz w:val="16"/>
                <w:szCs w:val="16"/>
              </w:rPr>
            </w:pPr>
            <w:r w:rsidRPr="00D8089D">
              <w:rPr>
                <w:rFonts w:ascii="Courier New" w:hAnsi="Courier New" w:cs="Courier New"/>
                <w:sz w:val="16"/>
                <w:szCs w:val="16"/>
              </w:rPr>
              <w:t xml:space="preserve">GML:Envelope </w:t>
            </w:r>
            <w:r w:rsidRPr="00D8089D">
              <w:rPr>
                <w:sz w:val="16"/>
                <w:szCs w:val="16"/>
              </w:rPr>
              <w:t>or the subtype</w:t>
            </w:r>
            <w:r w:rsidRPr="00D8089D">
              <w:rPr>
                <w:rFonts w:ascii="Courier New" w:hAnsi="Courier New" w:cs="Courier New"/>
                <w:sz w:val="16"/>
                <w:szCs w:val="16"/>
              </w:rPr>
              <w:t xml:space="preserve"> GML:EnvelopeWithTimePeriod </w:t>
            </w:r>
          </w:p>
        </w:tc>
        <w:tc>
          <w:tcPr>
            <w:tcW w:w="666" w:type="dxa"/>
            <w:tcBorders>
              <w:top w:val="single" w:sz="12" w:space="0" w:color="auto"/>
              <w:bottom w:val="single" w:sz="12" w:space="0" w:color="auto"/>
            </w:tcBorders>
            <w:vAlign w:val="center"/>
          </w:tcPr>
          <w:p w14:paraId="58723AA5" w14:textId="7024AA89" w:rsidR="002B2ABD" w:rsidRPr="00D8089D" w:rsidRDefault="00DD5C0F" w:rsidP="00B92EB2">
            <w:pPr>
              <w:keepNext/>
              <w:tabs>
                <w:tab w:val="left" w:pos="720"/>
              </w:tabs>
              <w:suppressAutoHyphens/>
              <w:spacing w:before="240"/>
              <w:rPr>
                <w:bCs/>
                <w:sz w:val="16"/>
                <w:szCs w:val="16"/>
              </w:rPr>
            </w:pPr>
            <w:r>
              <w:rPr>
                <w:bCs/>
                <w:sz w:val="16"/>
                <w:szCs w:val="16"/>
              </w:rPr>
              <w:t>10</w:t>
            </w:r>
          </w:p>
        </w:tc>
      </w:tr>
      <w:tr w:rsidR="001A42CA" w:rsidRPr="00D8089D" w14:paraId="738889B0" w14:textId="77777777" w:rsidTr="00EA13E8">
        <w:trPr>
          <w:trHeight w:val="1102"/>
        </w:trPr>
        <w:tc>
          <w:tcPr>
            <w:tcW w:w="1392" w:type="dxa"/>
            <w:vMerge w:val="restart"/>
            <w:tcBorders>
              <w:top w:val="single" w:sz="12" w:space="0" w:color="auto"/>
            </w:tcBorders>
          </w:tcPr>
          <w:p w14:paraId="1C9CC7DC" w14:textId="77777777" w:rsidR="001A42CA" w:rsidRPr="00D8089D" w:rsidRDefault="001A42CA" w:rsidP="004F3E4E">
            <w:pPr>
              <w:keepNext/>
              <w:tabs>
                <w:tab w:val="left" w:pos="720"/>
              </w:tabs>
              <w:suppressAutoHyphens/>
              <w:spacing w:before="240"/>
              <w:rPr>
                <w:bCs/>
                <w:sz w:val="16"/>
                <w:szCs w:val="16"/>
                <w:vertAlign w:val="superscript"/>
              </w:rPr>
            </w:pPr>
            <w:r w:rsidRPr="00D8089D">
              <w:rPr>
                <w:bCs/>
                <w:i/>
                <w:sz w:val="16"/>
                <w:szCs w:val="16"/>
              </w:rPr>
              <w:t>CF_CoordinateVariable</w:t>
            </w:r>
            <w:r w:rsidRPr="00D8089D">
              <w:rPr>
                <w:bCs/>
                <w:sz w:val="16"/>
                <w:szCs w:val="16"/>
              </w:rPr>
              <w:t xml:space="preserve"> </w:t>
            </w:r>
            <w:r w:rsidRPr="00D8089D">
              <w:rPr>
                <w:bCs/>
                <w:sz w:val="16"/>
                <w:szCs w:val="16"/>
                <w:vertAlign w:val="superscript"/>
              </w:rPr>
              <w:t>b</w:t>
            </w:r>
          </w:p>
          <w:p w14:paraId="45ABFF64" w14:textId="77777777" w:rsidR="001A42CA" w:rsidRPr="00D8089D" w:rsidRDefault="001A42CA" w:rsidP="004F3E4E">
            <w:pPr>
              <w:keepNext/>
              <w:tabs>
                <w:tab w:val="left" w:pos="720"/>
              </w:tabs>
              <w:suppressAutoHyphens/>
              <w:spacing w:before="240"/>
              <w:rPr>
                <w:bCs/>
                <w:sz w:val="16"/>
                <w:szCs w:val="16"/>
              </w:rPr>
            </w:pPr>
          </w:p>
          <w:p w14:paraId="72716934" w14:textId="77777777" w:rsidR="001A42CA" w:rsidRPr="00D8089D" w:rsidRDefault="001A42CA" w:rsidP="004F3E4E">
            <w:pPr>
              <w:keepNext/>
              <w:tabs>
                <w:tab w:val="left" w:pos="720"/>
              </w:tabs>
              <w:suppressAutoHyphens/>
              <w:spacing w:before="240"/>
              <w:rPr>
                <w:bCs/>
                <w:sz w:val="16"/>
                <w:szCs w:val="16"/>
              </w:rPr>
            </w:pPr>
            <w:r w:rsidRPr="00D8089D">
              <w:rPr>
                <w:bCs/>
                <w:sz w:val="16"/>
                <w:szCs w:val="16"/>
              </w:rPr>
              <w:t>or</w:t>
            </w:r>
          </w:p>
          <w:p w14:paraId="03DDF3D8" w14:textId="77777777" w:rsidR="001A42CA" w:rsidRPr="00D8089D" w:rsidRDefault="001A42CA" w:rsidP="004F3E4E">
            <w:pPr>
              <w:keepNext/>
              <w:tabs>
                <w:tab w:val="left" w:pos="720"/>
              </w:tabs>
              <w:suppressAutoHyphens/>
              <w:spacing w:before="240"/>
              <w:rPr>
                <w:bCs/>
                <w:sz w:val="16"/>
                <w:szCs w:val="16"/>
              </w:rPr>
            </w:pPr>
          </w:p>
          <w:p w14:paraId="74E053FF" w14:textId="77777777" w:rsidR="001A42CA" w:rsidRPr="00D8089D" w:rsidRDefault="001A42CA" w:rsidP="00393262">
            <w:pPr>
              <w:keepNext/>
              <w:tabs>
                <w:tab w:val="left" w:pos="720"/>
              </w:tabs>
              <w:suppressAutoHyphens/>
              <w:spacing w:before="240"/>
              <w:rPr>
                <w:bCs/>
                <w:sz w:val="16"/>
                <w:szCs w:val="16"/>
              </w:rPr>
            </w:pPr>
            <w:r w:rsidRPr="00D8089D">
              <w:rPr>
                <w:bCs/>
                <w:sz w:val="16"/>
                <w:szCs w:val="16"/>
              </w:rPr>
              <w:t xml:space="preserve">spatial/temporal </w:t>
            </w:r>
          </w:p>
          <w:p w14:paraId="5D03561F" w14:textId="77777777" w:rsidR="001A42CA" w:rsidRPr="00D8089D" w:rsidRDefault="001A42CA" w:rsidP="00393262">
            <w:pPr>
              <w:keepNext/>
              <w:tabs>
                <w:tab w:val="left" w:pos="720"/>
              </w:tabs>
              <w:suppressAutoHyphens/>
              <w:spacing w:before="240"/>
              <w:rPr>
                <w:bCs/>
                <w:i/>
                <w:sz w:val="16"/>
                <w:szCs w:val="16"/>
              </w:rPr>
            </w:pPr>
            <w:r w:rsidRPr="00D8089D">
              <w:rPr>
                <w:bCs/>
                <w:i/>
                <w:sz w:val="16"/>
                <w:szCs w:val="16"/>
              </w:rPr>
              <w:t>CF_AuxiliaryCoordinateVariable</w:t>
            </w:r>
            <w:r w:rsidRPr="00D8089D">
              <w:rPr>
                <w:bCs/>
                <w:sz w:val="16"/>
                <w:szCs w:val="16"/>
                <w:vertAlign w:val="superscript"/>
              </w:rPr>
              <w:t xml:space="preserve"> d</w:t>
            </w:r>
          </w:p>
          <w:p w14:paraId="640BC019" w14:textId="77777777" w:rsidR="001A42CA" w:rsidRPr="00D8089D" w:rsidRDefault="001A42CA" w:rsidP="004F3E4E">
            <w:pPr>
              <w:keepNext/>
              <w:tabs>
                <w:tab w:val="left" w:pos="720"/>
              </w:tabs>
              <w:suppressAutoHyphens/>
              <w:spacing w:before="240"/>
              <w:rPr>
                <w:bCs/>
                <w:sz w:val="16"/>
                <w:szCs w:val="16"/>
              </w:rPr>
            </w:pPr>
          </w:p>
        </w:tc>
        <w:tc>
          <w:tcPr>
            <w:tcW w:w="3111" w:type="dxa"/>
            <w:tcBorders>
              <w:top w:val="single" w:sz="12" w:space="0" w:color="auto"/>
            </w:tcBorders>
          </w:tcPr>
          <w:p w14:paraId="31D55AF2" w14:textId="77777777" w:rsidR="001A42CA" w:rsidRPr="00863247" w:rsidRDefault="001A42CA" w:rsidP="00703D5C">
            <w:pPr>
              <w:keepNext/>
              <w:tabs>
                <w:tab w:val="left" w:pos="720"/>
              </w:tabs>
              <w:suppressAutoHyphens/>
              <w:spacing w:before="240"/>
              <w:rPr>
                <w:rFonts w:ascii="Courier New" w:hAnsi="Courier New" w:cs="Courier New"/>
                <w:noProof/>
                <w:sz w:val="16"/>
                <w:szCs w:val="16"/>
              </w:rPr>
            </w:pPr>
            <w:r w:rsidRPr="00D8089D">
              <w:rPr>
                <w:rStyle w:val="Codefragment"/>
                <w:sz w:val="16"/>
                <w:szCs w:val="16"/>
              </w:rPr>
              <w:t xml:space="preserve">CV_DiscreteGridPointCoverage.SC_CRS.SC_CoordinateSystem.SC_CoordinateSystemAxis </w:t>
            </w:r>
          </w:p>
        </w:tc>
        <w:tc>
          <w:tcPr>
            <w:tcW w:w="992" w:type="dxa"/>
            <w:tcBorders>
              <w:top w:val="single" w:sz="12" w:space="0" w:color="auto"/>
            </w:tcBorders>
          </w:tcPr>
          <w:p w14:paraId="610EC3EA" w14:textId="77777777" w:rsidR="001A42CA" w:rsidRPr="00D8089D" w:rsidRDefault="001A42CA" w:rsidP="00FD2917">
            <w:pPr>
              <w:keepNext/>
              <w:tabs>
                <w:tab w:val="left" w:pos="720"/>
              </w:tabs>
              <w:suppressAutoHyphens/>
              <w:spacing w:before="240"/>
              <w:rPr>
                <w:bCs/>
                <w:sz w:val="16"/>
                <w:szCs w:val="16"/>
              </w:rPr>
            </w:pPr>
            <w:r w:rsidRPr="00D8089D">
              <w:rPr>
                <w:bCs/>
                <w:sz w:val="16"/>
                <w:szCs w:val="16"/>
              </w:rPr>
              <w:t>1 to 1</w:t>
            </w:r>
          </w:p>
          <w:p w14:paraId="0E7EC539" w14:textId="77777777" w:rsidR="001A42CA" w:rsidRPr="00D8089D" w:rsidRDefault="001A42CA" w:rsidP="009F726E">
            <w:pPr>
              <w:keepNext/>
              <w:tabs>
                <w:tab w:val="left" w:pos="317"/>
              </w:tabs>
              <w:suppressAutoHyphens/>
              <w:spacing w:before="240"/>
              <w:rPr>
                <w:rFonts w:ascii="Courier New" w:hAnsi="Courier New" w:cs="Courier New"/>
                <w:sz w:val="16"/>
                <w:szCs w:val="16"/>
              </w:rPr>
            </w:pPr>
          </w:p>
        </w:tc>
        <w:tc>
          <w:tcPr>
            <w:tcW w:w="2977" w:type="dxa"/>
            <w:vMerge w:val="restart"/>
            <w:tcBorders>
              <w:top w:val="single" w:sz="12" w:space="0" w:color="auto"/>
            </w:tcBorders>
            <w:vAlign w:val="center"/>
          </w:tcPr>
          <w:p w14:paraId="3060CDAF" w14:textId="77777777" w:rsidR="001A42CA" w:rsidRDefault="001A42CA" w:rsidP="00863247">
            <w:pPr>
              <w:keepNext/>
              <w:tabs>
                <w:tab w:val="left" w:pos="317"/>
              </w:tabs>
              <w:suppressAutoHyphens/>
              <w:spacing w:before="240"/>
              <w:rPr>
                <w:rFonts w:ascii="Courier New" w:hAnsi="Courier New" w:cs="Courier New"/>
                <w:sz w:val="16"/>
                <w:szCs w:val="16"/>
              </w:rPr>
            </w:pPr>
            <w:r w:rsidRPr="00D8089D">
              <w:rPr>
                <w:rFonts w:ascii="Courier New" w:hAnsi="Courier New" w:cs="Courier New"/>
                <w:sz w:val="16"/>
                <w:szCs w:val="16"/>
              </w:rPr>
              <w:t xml:space="preserve">GML:Envelope.axisLabels </w:t>
            </w:r>
          </w:p>
          <w:p w14:paraId="0CBF9256" w14:textId="77777777" w:rsidR="001A42CA" w:rsidRPr="00D8089D" w:rsidRDefault="001A42CA" w:rsidP="00863247">
            <w:pPr>
              <w:keepNext/>
              <w:tabs>
                <w:tab w:val="left" w:pos="317"/>
              </w:tabs>
              <w:suppressAutoHyphens/>
              <w:spacing w:before="240"/>
              <w:rPr>
                <w:rFonts w:ascii="Courier New" w:hAnsi="Courier New" w:cs="Courier New"/>
                <w:sz w:val="16"/>
                <w:szCs w:val="16"/>
              </w:rPr>
            </w:pPr>
            <w:r w:rsidRPr="00D8089D">
              <w:rPr>
                <w:sz w:val="16"/>
                <w:szCs w:val="16"/>
              </w:rPr>
              <w:t>or</w:t>
            </w:r>
            <w:r w:rsidRPr="00D8089D">
              <w:rPr>
                <w:rFonts w:ascii="Courier New" w:hAnsi="Courier New" w:cs="Courier New"/>
                <w:sz w:val="16"/>
                <w:szCs w:val="16"/>
              </w:rPr>
              <w:t xml:space="preserve"> </w:t>
            </w:r>
          </w:p>
          <w:p w14:paraId="2C5DA5F7" w14:textId="77777777" w:rsidR="001A42CA" w:rsidRPr="00D8089D" w:rsidRDefault="001A42CA" w:rsidP="00863247">
            <w:pPr>
              <w:keepNext/>
              <w:tabs>
                <w:tab w:val="left" w:pos="317"/>
              </w:tabs>
              <w:suppressAutoHyphens/>
              <w:spacing w:before="240"/>
              <w:rPr>
                <w:bCs/>
                <w:sz w:val="16"/>
                <w:szCs w:val="16"/>
              </w:rPr>
            </w:pPr>
            <w:r w:rsidRPr="00D8089D">
              <w:rPr>
                <w:rFonts w:ascii="Courier New" w:hAnsi="Courier New" w:cs="Courier New"/>
                <w:sz w:val="16"/>
                <w:szCs w:val="16"/>
              </w:rPr>
              <w:t>GML:EnvelopeWithTimePeriod.axisLabels</w:t>
            </w:r>
          </w:p>
        </w:tc>
        <w:tc>
          <w:tcPr>
            <w:tcW w:w="666" w:type="dxa"/>
            <w:vMerge w:val="restart"/>
            <w:tcBorders>
              <w:top w:val="single" w:sz="12" w:space="0" w:color="auto"/>
            </w:tcBorders>
            <w:vAlign w:val="center"/>
          </w:tcPr>
          <w:p w14:paraId="1FB4BB77" w14:textId="49AF3A63" w:rsidR="001A42CA" w:rsidRPr="00D8089D" w:rsidRDefault="00DD5C0F" w:rsidP="001A42CA">
            <w:pPr>
              <w:keepNext/>
              <w:tabs>
                <w:tab w:val="left" w:pos="720"/>
              </w:tabs>
              <w:suppressAutoHyphens/>
              <w:spacing w:before="240"/>
              <w:rPr>
                <w:bCs/>
                <w:sz w:val="16"/>
                <w:szCs w:val="16"/>
              </w:rPr>
            </w:pPr>
            <w:r>
              <w:rPr>
                <w:bCs/>
                <w:sz w:val="16"/>
                <w:szCs w:val="16"/>
              </w:rPr>
              <w:t>11, 12</w:t>
            </w:r>
          </w:p>
        </w:tc>
      </w:tr>
      <w:tr w:rsidR="001A42CA" w:rsidRPr="00D8089D" w14:paraId="2657E781" w14:textId="77777777" w:rsidTr="00EA13E8">
        <w:trPr>
          <w:trHeight w:val="1102"/>
        </w:trPr>
        <w:tc>
          <w:tcPr>
            <w:tcW w:w="1392" w:type="dxa"/>
            <w:vMerge/>
            <w:tcBorders>
              <w:bottom w:val="single" w:sz="12" w:space="0" w:color="auto"/>
            </w:tcBorders>
          </w:tcPr>
          <w:p w14:paraId="58170D63" w14:textId="77777777" w:rsidR="001A42CA" w:rsidRPr="00D8089D" w:rsidRDefault="001A42CA" w:rsidP="004F3E4E">
            <w:pPr>
              <w:keepNext/>
              <w:tabs>
                <w:tab w:val="left" w:pos="720"/>
              </w:tabs>
              <w:suppressAutoHyphens/>
              <w:spacing w:before="240"/>
              <w:rPr>
                <w:bCs/>
                <w:i/>
                <w:sz w:val="16"/>
                <w:szCs w:val="16"/>
              </w:rPr>
            </w:pPr>
          </w:p>
        </w:tc>
        <w:tc>
          <w:tcPr>
            <w:tcW w:w="3111" w:type="dxa"/>
            <w:tcBorders>
              <w:bottom w:val="single" w:sz="12" w:space="0" w:color="auto"/>
            </w:tcBorders>
            <w:vAlign w:val="center"/>
          </w:tcPr>
          <w:p w14:paraId="076970E6" w14:textId="77777777" w:rsidR="001A42CA" w:rsidRPr="00D8089D" w:rsidRDefault="001A42CA" w:rsidP="00AE2B2A">
            <w:pPr>
              <w:keepNext/>
              <w:tabs>
                <w:tab w:val="left" w:pos="720"/>
              </w:tabs>
              <w:suppressAutoHyphens/>
              <w:spacing w:before="240"/>
              <w:rPr>
                <w:rStyle w:val="Codefragment"/>
                <w:sz w:val="16"/>
                <w:szCs w:val="16"/>
              </w:rPr>
            </w:pPr>
            <w:r w:rsidRPr="00D8089D">
              <w:rPr>
                <w:rStyle w:val="Codefragment"/>
                <w:sz w:val="16"/>
                <w:szCs w:val="16"/>
              </w:rPr>
              <w:t>CV_DiscretePointCoverage.SC_CRS.SC_CoordinateSystem.SC_CoordinateSystemAxis</w:t>
            </w:r>
          </w:p>
        </w:tc>
        <w:tc>
          <w:tcPr>
            <w:tcW w:w="992" w:type="dxa"/>
            <w:tcBorders>
              <w:bottom w:val="single" w:sz="12" w:space="0" w:color="auto"/>
            </w:tcBorders>
            <w:vAlign w:val="center"/>
          </w:tcPr>
          <w:p w14:paraId="731CEA8A" w14:textId="77777777" w:rsidR="001A42CA" w:rsidRPr="00D8089D" w:rsidRDefault="001A42CA" w:rsidP="00AE2B2A">
            <w:pPr>
              <w:keepNext/>
              <w:tabs>
                <w:tab w:val="left" w:pos="720"/>
              </w:tabs>
              <w:suppressAutoHyphens/>
              <w:spacing w:before="240"/>
              <w:rPr>
                <w:bCs/>
                <w:sz w:val="16"/>
                <w:szCs w:val="16"/>
              </w:rPr>
            </w:pPr>
            <w:r w:rsidRPr="00D8089D">
              <w:rPr>
                <w:bCs/>
                <w:sz w:val="16"/>
                <w:szCs w:val="16"/>
              </w:rPr>
              <w:t>1 to 1</w:t>
            </w:r>
          </w:p>
          <w:p w14:paraId="375E98CF" w14:textId="77777777" w:rsidR="001A42CA" w:rsidRPr="00D8089D" w:rsidRDefault="001A42CA" w:rsidP="00AE2B2A">
            <w:pPr>
              <w:keepNext/>
              <w:tabs>
                <w:tab w:val="left" w:pos="720"/>
              </w:tabs>
              <w:suppressAutoHyphens/>
              <w:spacing w:before="240"/>
              <w:rPr>
                <w:rStyle w:val="Codefragment"/>
                <w:sz w:val="16"/>
                <w:szCs w:val="16"/>
              </w:rPr>
            </w:pPr>
          </w:p>
        </w:tc>
        <w:tc>
          <w:tcPr>
            <w:tcW w:w="2977" w:type="dxa"/>
            <w:vMerge/>
            <w:tcBorders>
              <w:bottom w:val="single" w:sz="12" w:space="0" w:color="auto"/>
            </w:tcBorders>
          </w:tcPr>
          <w:p w14:paraId="43190D99" w14:textId="77777777" w:rsidR="001A42CA" w:rsidRPr="00D8089D" w:rsidRDefault="001A42CA" w:rsidP="00FD2917">
            <w:pPr>
              <w:keepNext/>
              <w:tabs>
                <w:tab w:val="left" w:pos="720"/>
              </w:tabs>
              <w:suppressAutoHyphens/>
              <w:spacing w:before="240"/>
              <w:rPr>
                <w:rStyle w:val="Codefragment"/>
                <w:sz w:val="16"/>
                <w:szCs w:val="16"/>
              </w:rPr>
            </w:pPr>
          </w:p>
        </w:tc>
        <w:tc>
          <w:tcPr>
            <w:tcW w:w="666" w:type="dxa"/>
            <w:vMerge/>
            <w:tcBorders>
              <w:bottom w:val="single" w:sz="12" w:space="0" w:color="auto"/>
            </w:tcBorders>
          </w:tcPr>
          <w:p w14:paraId="332B7C9A" w14:textId="77777777" w:rsidR="001A42CA" w:rsidRPr="00D8089D" w:rsidRDefault="001A42CA" w:rsidP="00FD2917">
            <w:pPr>
              <w:keepNext/>
              <w:tabs>
                <w:tab w:val="left" w:pos="720"/>
              </w:tabs>
              <w:suppressAutoHyphens/>
              <w:spacing w:before="240"/>
              <w:rPr>
                <w:rStyle w:val="Codefragment"/>
                <w:sz w:val="16"/>
                <w:szCs w:val="16"/>
              </w:rPr>
            </w:pPr>
          </w:p>
        </w:tc>
      </w:tr>
      <w:tr w:rsidR="001B012F" w:rsidRPr="00D8089D" w14:paraId="1E152A6C" w14:textId="77777777" w:rsidTr="00EA13E8">
        <w:tc>
          <w:tcPr>
            <w:tcW w:w="1392" w:type="dxa"/>
            <w:tcBorders>
              <w:top w:val="single" w:sz="12" w:space="0" w:color="auto"/>
              <w:bottom w:val="single" w:sz="12" w:space="0" w:color="auto"/>
            </w:tcBorders>
          </w:tcPr>
          <w:p w14:paraId="15590540" w14:textId="77777777" w:rsidR="002B2ABD" w:rsidRPr="00D8089D" w:rsidRDefault="002B2ABD" w:rsidP="00FD2917">
            <w:pPr>
              <w:keepNext/>
              <w:tabs>
                <w:tab w:val="left" w:pos="720"/>
              </w:tabs>
              <w:suppressAutoHyphens/>
              <w:spacing w:before="240"/>
              <w:rPr>
                <w:bCs/>
                <w:sz w:val="16"/>
                <w:szCs w:val="16"/>
              </w:rPr>
            </w:pPr>
            <w:r w:rsidRPr="00D8089D">
              <w:rPr>
                <w:bCs/>
                <w:sz w:val="16"/>
                <w:szCs w:val="16"/>
              </w:rPr>
              <w:t>GridMappingVariable</w:t>
            </w:r>
          </w:p>
        </w:tc>
        <w:tc>
          <w:tcPr>
            <w:tcW w:w="3111" w:type="dxa"/>
            <w:tcBorders>
              <w:top w:val="single" w:sz="12" w:space="0" w:color="auto"/>
              <w:bottom w:val="single" w:sz="12" w:space="0" w:color="auto"/>
            </w:tcBorders>
          </w:tcPr>
          <w:p w14:paraId="132B235F" w14:textId="77777777" w:rsidR="002B2ABD" w:rsidRPr="00D8089D" w:rsidRDefault="002B2ABD" w:rsidP="00FD2917">
            <w:pPr>
              <w:keepNext/>
              <w:tabs>
                <w:tab w:val="left" w:pos="720"/>
              </w:tabs>
              <w:suppressAutoHyphens/>
              <w:spacing w:before="240"/>
              <w:rPr>
                <w:rStyle w:val="Codefragment"/>
                <w:sz w:val="16"/>
                <w:szCs w:val="16"/>
              </w:rPr>
            </w:pPr>
            <w:r w:rsidRPr="00D8089D">
              <w:rPr>
                <w:rStyle w:val="Codefragment"/>
                <w:sz w:val="16"/>
                <w:szCs w:val="16"/>
              </w:rPr>
              <w:t xml:space="preserve">CV_DiscreteGridPointCoverage.SC_CRS.SC_CoordinateSystem.type | </w:t>
            </w:r>
          </w:p>
          <w:p w14:paraId="78F8B30C" w14:textId="77777777" w:rsidR="002B2ABD" w:rsidRPr="00D8089D" w:rsidRDefault="002B2ABD" w:rsidP="003A5A43">
            <w:pPr>
              <w:keepNext/>
              <w:tabs>
                <w:tab w:val="left" w:pos="720"/>
              </w:tabs>
              <w:suppressAutoHyphens/>
              <w:spacing w:before="240"/>
              <w:rPr>
                <w:rStyle w:val="Codefragment"/>
                <w:sz w:val="16"/>
                <w:szCs w:val="16"/>
              </w:rPr>
            </w:pPr>
            <w:r w:rsidRPr="00D8089D">
              <w:rPr>
                <w:rStyle w:val="Codefragment"/>
                <w:sz w:val="16"/>
                <w:szCs w:val="16"/>
              </w:rPr>
              <w:t>CV_DiscretePointCoverage.SC_CRS.SC_CoordinateSystem.type</w:t>
            </w:r>
          </w:p>
        </w:tc>
        <w:tc>
          <w:tcPr>
            <w:tcW w:w="992" w:type="dxa"/>
            <w:tcBorders>
              <w:top w:val="single" w:sz="12" w:space="0" w:color="auto"/>
              <w:bottom w:val="single" w:sz="12" w:space="0" w:color="auto"/>
            </w:tcBorders>
          </w:tcPr>
          <w:p w14:paraId="77F9D4C2" w14:textId="77777777" w:rsidR="002B2ABD" w:rsidRPr="00D8089D" w:rsidRDefault="002B2ABD" w:rsidP="00FD2917">
            <w:pPr>
              <w:keepNext/>
              <w:tabs>
                <w:tab w:val="left" w:pos="720"/>
              </w:tabs>
              <w:suppressAutoHyphens/>
              <w:spacing w:before="240"/>
              <w:rPr>
                <w:bCs/>
                <w:sz w:val="16"/>
                <w:szCs w:val="16"/>
              </w:rPr>
            </w:pPr>
            <w:r w:rsidRPr="00D8089D">
              <w:rPr>
                <w:bCs/>
                <w:sz w:val="16"/>
                <w:szCs w:val="16"/>
              </w:rPr>
              <w:t>1 to 0..1</w:t>
            </w:r>
          </w:p>
        </w:tc>
        <w:tc>
          <w:tcPr>
            <w:tcW w:w="2977" w:type="dxa"/>
            <w:tcBorders>
              <w:top w:val="single" w:sz="12" w:space="0" w:color="auto"/>
              <w:bottom w:val="single" w:sz="12" w:space="0" w:color="auto"/>
            </w:tcBorders>
          </w:tcPr>
          <w:p w14:paraId="46640AFD" w14:textId="77777777" w:rsidR="002B2ABD" w:rsidRPr="00D8089D" w:rsidRDefault="002B2ABD" w:rsidP="002627F9">
            <w:pPr>
              <w:keepNext/>
              <w:tabs>
                <w:tab w:val="left" w:pos="720"/>
              </w:tabs>
              <w:suppressAutoHyphens/>
              <w:spacing w:before="240"/>
              <w:rPr>
                <w:bCs/>
                <w:sz w:val="16"/>
                <w:szCs w:val="16"/>
              </w:rPr>
            </w:pPr>
            <w:r w:rsidRPr="00D8089D">
              <w:rPr>
                <w:bCs/>
                <w:sz w:val="16"/>
                <w:szCs w:val="16"/>
              </w:rPr>
              <w:t xml:space="preserve">the subype of </w:t>
            </w:r>
            <w:r w:rsidRPr="00D8089D">
              <w:rPr>
                <w:rFonts w:ascii="Courier New" w:hAnsi="Courier New" w:cs="Courier New"/>
                <w:bCs/>
                <w:sz w:val="16"/>
                <w:szCs w:val="16"/>
              </w:rPr>
              <w:t xml:space="preserve">GML_AbstractCRS </w:t>
            </w:r>
            <w:r w:rsidRPr="00D8089D">
              <w:rPr>
                <w:bCs/>
                <w:sz w:val="16"/>
                <w:szCs w:val="16"/>
              </w:rPr>
              <w:t xml:space="preserve">pointed by the </w:t>
            </w:r>
            <w:r w:rsidRPr="00D8089D">
              <w:rPr>
                <w:rFonts w:ascii="Courier New" w:hAnsi="Courier New" w:cs="Courier New"/>
                <w:sz w:val="16"/>
                <w:szCs w:val="16"/>
              </w:rPr>
              <w:t xml:space="preserve">GML:Envelope.srsName </w:t>
            </w:r>
            <w:r w:rsidRPr="00D8089D">
              <w:rPr>
                <w:sz w:val="16"/>
                <w:szCs w:val="16"/>
              </w:rPr>
              <w:t>attribute</w:t>
            </w:r>
            <w:r w:rsidRPr="00D8089D">
              <w:rPr>
                <w:bCs/>
                <w:sz w:val="16"/>
                <w:szCs w:val="16"/>
                <w:vertAlign w:val="superscript"/>
              </w:rPr>
              <w:t>c</w:t>
            </w:r>
          </w:p>
        </w:tc>
        <w:tc>
          <w:tcPr>
            <w:tcW w:w="666" w:type="dxa"/>
            <w:tcBorders>
              <w:top w:val="single" w:sz="12" w:space="0" w:color="auto"/>
              <w:bottom w:val="single" w:sz="12" w:space="0" w:color="auto"/>
            </w:tcBorders>
            <w:vAlign w:val="center"/>
          </w:tcPr>
          <w:p w14:paraId="07067723" w14:textId="5679852C" w:rsidR="002B2ABD" w:rsidRPr="00D8089D" w:rsidRDefault="00CC20C6" w:rsidP="00B92EB2">
            <w:pPr>
              <w:keepNext/>
              <w:tabs>
                <w:tab w:val="left" w:pos="720"/>
              </w:tabs>
              <w:suppressAutoHyphens/>
              <w:spacing w:before="240"/>
              <w:rPr>
                <w:bCs/>
                <w:sz w:val="16"/>
                <w:szCs w:val="16"/>
              </w:rPr>
            </w:pPr>
            <w:r>
              <w:rPr>
                <w:bCs/>
                <w:sz w:val="16"/>
                <w:szCs w:val="16"/>
              </w:rPr>
              <w:t>13</w:t>
            </w:r>
          </w:p>
        </w:tc>
      </w:tr>
      <w:tr w:rsidR="00B92EB2" w:rsidRPr="00D8089D" w14:paraId="75AD1BD4" w14:textId="77777777" w:rsidTr="00EA13E8">
        <w:tc>
          <w:tcPr>
            <w:tcW w:w="9138" w:type="dxa"/>
            <w:gridSpan w:val="5"/>
            <w:tcBorders>
              <w:top w:val="single" w:sz="12" w:space="0" w:color="auto"/>
            </w:tcBorders>
          </w:tcPr>
          <w:p w14:paraId="2D092742" w14:textId="77777777" w:rsidR="00B92EB2" w:rsidRPr="00D8089D" w:rsidRDefault="00B92EB2" w:rsidP="001E380C">
            <w:pPr>
              <w:keepNext/>
              <w:tabs>
                <w:tab w:val="left" w:pos="720"/>
              </w:tabs>
              <w:suppressAutoHyphens/>
              <w:spacing w:before="240"/>
              <w:rPr>
                <w:bCs/>
                <w:sz w:val="16"/>
                <w:szCs w:val="16"/>
              </w:rPr>
            </w:pPr>
            <w:r w:rsidRPr="00D8089D">
              <w:rPr>
                <w:bCs/>
                <w:sz w:val="16"/>
                <w:szCs w:val="16"/>
                <w:vertAlign w:val="superscript"/>
              </w:rPr>
              <w:t>a</w:t>
            </w:r>
            <w:r w:rsidRPr="00D8089D">
              <w:rPr>
                <w:bCs/>
                <w:sz w:val="16"/>
                <w:szCs w:val="16"/>
              </w:rPr>
              <w:t xml:space="preserve"> Parametric coordinate systems are allowed in CF-netCDF but not in CRS</w:t>
            </w:r>
            <w:r w:rsidRPr="00D8089D">
              <w:rPr>
                <w:bCs/>
                <w:sz w:val="16"/>
                <w:szCs w:val="16"/>
                <w:vertAlign w:val="superscript"/>
              </w:rPr>
              <w:footnoteReference w:id="1"/>
            </w:r>
            <w:r w:rsidRPr="00D8089D">
              <w:rPr>
                <w:bCs/>
                <w:sz w:val="16"/>
                <w:szCs w:val="16"/>
              </w:rPr>
              <w:t xml:space="preserve">. A coordinate system is of type parametric if a physical or material property is used as a dimension [21]; valuable examples are pressure in meteorology and density in oceanography. It is possible that a CoordinateSystem entity does not contain any axes allowed in coverage CRS (i.e. only parametric dimension axes). </w:t>
            </w:r>
            <w:r w:rsidRPr="00D8089D">
              <w:rPr>
                <w:bCs/>
                <w:sz w:val="16"/>
                <w:szCs w:val="16"/>
              </w:rPr>
              <w:br/>
              <w:t>Only spatial and temporal coordinates in a CF-netCDF CoordinateSystem become part of a coverage CRS, whereas parametric dimension axes are mapped to compound range set components.</w:t>
            </w:r>
          </w:p>
          <w:p w14:paraId="5333E764" w14:textId="77777777" w:rsidR="00B92EB2" w:rsidRPr="00D8089D" w:rsidRDefault="00B92EB2" w:rsidP="001E380C">
            <w:pPr>
              <w:keepNext/>
              <w:tabs>
                <w:tab w:val="left" w:pos="720"/>
              </w:tabs>
              <w:suppressAutoHyphens/>
              <w:spacing w:before="240"/>
              <w:rPr>
                <w:bCs/>
                <w:sz w:val="16"/>
                <w:szCs w:val="16"/>
              </w:rPr>
            </w:pPr>
            <w:r w:rsidRPr="00D8089D">
              <w:rPr>
                <w:bCs/>
                <w:sz w:val="16"/>
                <w:szCs w:val="16"/>
                <w:vertAlign w:val="superscript"/>
              </w:rPr>
              <w:t>b</w:t>
            </w:r>
            <w:r w:rsidRPr="00D8089D">
              <w:rPr>
                <w:bCs/>
                <w:sz w:val="16"/>
                <w:szCs w:val="16"/>
              </w:rPr>
              <w:t xml:space="preserve"> A CF-netCDF spatial/temporal CoordinateVariable shared by a group of CF-Variables. Valid subtypes are: LatitudeCoordinate LongitudeCoordinate, VerticalCoordinate, TimeCoordinate, CoordinateSystem.CoordinateAxis ( with axis type attribute equal to: </w:t>
            </w:r>
            <w:r w:rsidRPr="00D8089D">
              <w:rPr>
                <w:bCs/>
                <w:i/>
                <w:sz w:val="16"/>
                <w:szCs w:val="16"/>
              </w:rPr>
              <w:t>Lat</w:t>
            </w:r>
            <w:r w:rsidRPr="00D8089D">
              <w:rPr>
                <w:bCs/>
                <w:sz w:val="16"/>
                <w:szCs w:val="16"/>
              </w:rPr>
              <w:t xml:space="preserve">, </w:t>
            </w:r>
            <w:r w:rsidRPr="00D8089D">
              <w:rPr>
                <w:bCs/>
                <w:i/>
                <w:sz w:val="16"/>
                <w:szCs w:val="16"/>
              </w:rPr>
              <w:t>Lon</w:t>
            </w:r>
            <w:r w:rsidRPr="00D8089D">
              <w:rPr>
                <w:bCs/>
                <w:sz w:val="16"/>
                <w:szCs w:val="16"/>
              </w:rPr>
              <w:t xml:space="preserve">, </w:t>
            </w:r>
            <w:r w:rsidRPr="00D8089D">
              <w:rPr>
                <w:bCs/>
                <w:i/>
                <w:sz w:val="16"/>
                <w:szCs w:val="16"/>
              </w:rPr>
              <w:t>Height</w:t>
            </w:r>
            <w:r w:rsidRPr="00D8089D">
              <w:rPr>
                <w:bCs/>
                <w:sz w:val="16"/>
                <w:szCs w:val="16"/>
              </w:rPr>
              <w:t xml:space="preserve">, </w:t>
            </w:r>
            <w:r w:rsidRPr="00D8089D">
              <w:rPr>
                <w:bCs/>
                <w:i/>
                <w:sz w:val="16"/>
                <w:szCs w:val="16"/>
              </w:rPr>
              <w:t>GeoX</w:t>
            </w:r>
            <w:r w:rsidRPr="00D8089D">
              <w:rPr>
                <w:bCs/>
                <w:sz w:val="16"/>
                <w:szCs w:val="16"/>
              </w:rPr>
              <w:t xml:space="preserve">, </w:t>
            </w:r>
            <w:r w:rsidRPr="00D8089D">
              <w:rPr>
                <w:bCs/>
                <w:i/>
                <w:sz w:val="16"/>
                <w:szCs w:val="16"/>
              </w:rPr>
              <w:t>GeoY</w:t>
            </w:r>
            <w:r w:rsidRPr="00D8089D">
              <w:rPr>
                <w:bCs/>
                <w:sz w:val="16"/>
                <w:szCs w:val="16"/>
              </w:rPr>
              <w:t xml:space="preserve">, </w:t>
            </w:r>
            <w:r w:rsidRPr="00D8089D">
              <w:rPr>
                <w:bCs/>
                <w:i/>
                <w:sz w:val="16"/>
                <w:szCs w:val="16"/>
              </w:rPr>
              <w:t>GeoZ</w:t>
            </w:r>
            <w:r w:rsidRPr="00D8089D">
              <w:rPr>
                <w:bCs/>
                <w:sz w:val="16"/>
                <w:szCs w:val="16"/>
              </w:rPr>
              <w:t xml:space="preserve">, </w:t>
            </w:r>
            <w:r w:rsidRPr="00D8089D">
              <w:rPr>
                <w:bCs/>
                <w:i/>
                <w:sz w:val="16"/>
                <w:szCs w:val="16"/>
              </w:rPr>
              <w:t>RadialAzimuth</w:t>
            </w:r>
            <w:r w:rsidRPr="00D8089D">
              <w:rPr>
                <w:bCs/>
                <w:sz w:val="16"/>
                <w:szCs w:val="16"/>
              </w:rPr>
              <w:t xml:space="preserve">, </w:t>
            </w:r>
            <w:r w:rsidRPr="00D8089D">
              <w:rPr>
                <w:bCs/>
                <w:i/>
                <w:sz w:val="16"/>
                <w:szCs w:val="16"/>
              </w:rPr>
              <w:t>RadialElevation</w:t>
            </w:r>
            <w:r w:rsidRPr="00D8089D">
              <w:rPr>
                <w:bCs/>
                <w:sz w:val="16"/>
                <w:szCs w:val="16"/>
              </w:rPr>
              <w:t xml:space="preserve">, </w:t>
            </w:r>
            <w:r w:rsidRPr="00D8089D">
              <w:rPr>
                <w:bCs/>
                <w:i/>
                <w:sz w:val="16"/>
                <w:szCs w:val="16"/>
              </w:rPr>
              <w:t>RadialDistance, time).</w:t>
            </w:r>
          </w:p>
          <w:p w14:paraId="0940CE0F" w14:textId="77777777" w:rsidR="00B92EB2" w:rsidRPr="00D8089D" w:rsidRDefault="00B92EB2" w:rsidP="000D60AC">
            <w:pPr>
              <w:keepNext/>
              <w:tabs>
                <w:tab w:val="left" w:pos="720"/>
              </w:tabs>
              <w:suppressAutoHyphens/>
              <w:spacing w:before="240"/>
              <w:rPr>
                <w:bCs/>
                <w:sz w:val="16"/>
                <w:szCs w:val="16"/>
              </w:rPr>
            </w:pPr>
            <w:r w:rsidRPr="00D8089D">
              <w:rPr>
                <w:bCs/>
                <w:sz w:val="16"/>
                <w:szCs w:val="16"/>
                <w:vertAlign w:val="superscript"/>
              </w:rPr>
              <w:t>c</w:t>
            </w:r>
            <w:r w:rsidRPr="00D8089D">
              <w:rPr>
                <w:bCs/>
                <w:sz w:val="16"/>
                <w:szCs w:val="16"/>
              </w:rPr>
              <w:t xml:space="preserve"> Wherever a GML object is associated with a Coordinate Reference System, this is implemented by an attribute (</w:t>
            </w:r>
            <w:r w:rsidRPr="00D8089D">
              <w:rPr>
                <w:rFonts w:ascii="Courier New" w:hAnsi="Courier New" w:cs="Courier New"/>
                <w:bCs/>
                <w:sz w:val="16"/>
                <w:szCs w:val="16"/>
              </w:rPr>
              <w:t>srsName</w:t>
            </w:r>
            <w:r w:rsidRPr="00D8089D">
              <w:rPr>
                <w:bCs/>
                <w:sz w:val="16"/>
                <w:szCs w:val="16"/>
              </w:rPr>
              <w:t xml:space="preserve">) pointing to a </w:t>
            </w:r>
            <w:r w:rsidRPr="00D8089D">
              <w:rPr>
                <w:rFonts w:ascii="Courier New" w:hAnsi="Courier New" w:cs="Courier New"/>
                <w:bCs/>
                <w:sz w:val="16"/>
                <w:szCs w:val="16"/>
              </w:rPr>
              <w:t>GML:AbstractCRS</w:t>
            </w:r>
            <w:r w:rsidRPr="00D8089D">
              <w:rPr>
                <w:bCs/>
                <w:sz w:val="16"/>
                <w:szCs w:val="16"/>
              </w:rPr>
              <w:t xml:space="preserve"> element [7].</w:t>
            </w:r>
          </w:p>
          <w:p w14:paraId="162DCA0D" w14:textId="77777777" w:rsidR="00B92EB2" w:rsidRPr="00D8089D" w:rsidRDefault="00B92EB2" w:rsidP="001E380C">
            <w:pPr>
              <w:keepNext/>
              <w:tabs>
                <w:tab w:val="left" w:pos="720"/>
              </w:tabs>
              <w:suppressAutoHyphens/>
              <w:spacing w:before="240"/>
              <w:rPr>
                <w:bCs/>
                <w:sz w:val="16"/>
                <w:szCs w:val="16"/>
                <w:vertAlign w:val="superscript"/>
              </w:rPr>
            </w:pPr>
            <w:r w:rsidRPr="00D8089D">
              <w:rPr>
                <w:bCs/>
                <w:sz w:val="16"/>
                <w:szCs w:val="16"/>
                <w:vertAlign w:val="superscript"/>
              </w:rPr>
              <w:t>d</w:t>
            </w:r>
            <w:r w:rsidRPr="00D8089D">
              <w:rPr>
                <w:bCs/>
                <w:sz w:val="16"/>
                <w:szCs w:val="16"/>
              </w:rPr>
              <w:t xml:space="preserve"> </w:t>
            </w:r>
            <w:r w:rsidRPr="00D8089D">
              <w:rPr>
                <w:sz w:val="16"/>
                <w:szCs w:val="16"/>
              </w:rPr>
              <w:t>The set of spatial/temporal auxiliary coordinate variables (shared by a group of CF_Variables) maps to the coverage domain, whose geometry is represented by a single grid (</w:t>
            </w:r>
            <w:r w:rsidRPr="00D8089D">
              <w:rPr>
                <w:rStyle w:val="Codefragment"/>
                <w:sz w:val="16"/>
                <w:szCs w:val="16"/>
              </w:rPr>
              <w:t xml:space="preserve">ISO19123:CV_Grid) </w:t>
            </w:r>
            <w:r w:rsidRPr="00D8089D">
              <w:rPr>
                <w:sz w:val="16"/>
                <w:szCs w:val="16"/>
              </w:rPr>
              <w:t>or point value pairs (</w:t>
            </w:r>
            <w:r w:rsidRPr="00D8089D">
              <w:rPr>
                <w:rStyle w:val="Codefragment"/>
                <w:sz w:val="16"/>
                <w:szCs w:val="16"/>
              </w:rPr>
              <w:t>ISO19123:CV_PointValuePair</w:t>
            </w:r>
            <w:r w:rsidRPr="00D8089D">
              <w:rPr>
                <w:sz w:val="16"/>
                <w:szCs w:val="16"/>
              </w:rPr>
              <w:t>)</w:t>
            </w:r>
            <w:r w:rsidRPr="00D8089D">
              <w:rPr>
                <w:rStyle w:val="Codefragment"/>
                <w:sz w:val="16"/>
                <w:szCs w:val="16"/>
              </w:rPr>
              <w:t>.</w:t>
            </w:r>
          </w:p>
        </w:tc>
      </w:tr>
    </w:tbl>
    <w:p w14:paraId="0BC3BF37" w14:textId="77777777" w:rsidR="008865B5" w:rsidRDefault="008865B5" w:rsidP="008865B5"/>
    <w:p w14:paraId="571951B8" w14:textId="678D81CC" w:rsidR="00D8719F" w:rsidRDefault="00431779" w:rsidP="00D8719F">
      <w:pPr>
        <w:pStyle w:val="Requirement"/>
        <w:rPr>
          <w:rStyle w:val="Codefragment"/>
        </w:rPr>
      </w:pPr>
      <w:bookmarkStart w:id="97" w:name="_Toc401494969"/>
      <w:bookmarkStart w:id="98" w:name="_Ref411681484"/>
      <w:r>
        <w:rPr>
          <w:b/>
        </w:rPr>
        <w:t>/req/CF-netCDF-1.6-GML-encoding</w:t>
      </w:r>
      <w:r w:rsidR="00D8719F" w:rsidRPr="00CE230E">
        <w:rPr>
          <w:b/>
        </w:rPr>
        <w:t>/</w:t>
      </w:r>
      <w:r w:rsidR="003B103F">
        <w:rPr>
          <w:b/>
        </w:rPr>
        <w:t>Dataset</w:t>
      </w:r>
      <w:r w:rsidR="00D8719F">
        <w:rPr>
          <w:b/>
        </w:rPr>
        <w:t>.boundedBy</w:t>
      </w:r>
      <w:r w:rsidR="00D8719F">
        <w:t>:</w:t>
      </w:r>
      <w:r w:rsidR="00D8719F" w:rsidRPr="001D7CDC">
        <w:t xml:space="preserve"> </w:t>
      </w:r>
      <w:r w:rsidR="00D8719F" w:rsidRPr="003D69EF">
        <w:t xml:space="preserve">The </w:t>
      </w:r>
      <w:r w:rsidR="00D8719F">
        <w:t xml:space="preserve">spatial/temporal CoordinateSystem, which is comprised of either spatial and temporal CF_CoordinateVariable objects or spatial and temporal CF_AuxiliaryCoordinateVariable </w:t>
      </w:r>
      <w:r w:rsidR="00D8719F">
        <w:lastRenderedPageBreak/>
        <w:t xml:space="preserve">objects, </w:t>
      </w:r>
      <w:r w:rsidR="00D8719F" w:rsidRPr="00CA1C36">
        <w:rPr>
          <w:b/>
        </w:rPr>
        <w:t>shall</w:t>
      </w:r>
      <w:r w:rsidR="00D8719F">
        <w:t xml:space="preserve"> realize a </w:t>
      </w:r>
      <w:r w:rsidR="00D8719F" w:rsidRPr="00125697">
        <w:rPr>
          <w:rFonts w:ascii="Courier New" w:hAnsi="Courier New" w:cs="Courier New"/>
          <w:bCs/>
          <w:sz w:val="22"/>
          <w:szCs w:val="22"/>
        </w:rPr>
        <w:t>GML:</w:t>
      </w:r>
      <w:r w:rsidR="00D8719F">
        <w:rPr>
          <w:rFonts w:ascii="Courier New" w:hAnsi="Courier New" w:cs="Courier New"/>
          <w:bCs/>
          <w:sz w:val="22"/>
          <w:szCs w:val="22"/>
        </w:rPr>
        <w:t xml:space="preserve">Coverage.boundedBy </w:t>
      </w:r>
      <w:r w:rsidR="00D8719F">
        <w:t xml:space="preserve">property, implemented as a </w:t>
      </w:r>
      <w:r w:rsidR="00D8719F">
        <w:rPr>
          <w:rFonts w:ascii="Courier New" w:hAnsi="Courier New" w:cs="Courier New"/>
          <w:bCs/>
          <w:sz w:val="22"/>
        </w:rPr>
        <w:t xml:space="preserve">GML:Envelope </w:t>
      </w:r>
      <w:r w:rsidR="00D8719F" w:rsidRPr="00643333">
        <w:rPr>
          <w:bCs/>
          <w:sz w:val="22"/>
        </w:rPr>
        <w:t>object</w:t>
      </w:r>
      <w:r w:rsidR="00D8719F">
        <w:rPr>
          <w:bCs/>
          <w:sz w:val="22"/>
        </w:rPr>
        <w:t xml:space="preserve"> or its subtype </w:t>
      </w:r>
      <w:r w:rsidR="00D8719F">
        <w:rPr>
          <w:rFonts w:ascii="Courier New" w:hAnsi="Courier New" w:cs="Courier New"/>
        </w:rPr>
        <w:t>GML:EnvelopeWithTimePeriod</w:t>
      </w:r>
      <w:r w:rsidR="00D8719F">
        <w:rPr>
          <w:rStyle w:val="Codefragment"/>
        </w:rPr>
        <w:t>.</w:t>
      </w:r>
      <w:r w:rsidR="00D8719F">
        <w:rPr>
          <w:rStyle w:val="Codefragment"/>
        </w:rPr>
        <w:br/>
      </w:r>
      <w:r w:rsidR="00D8719F">
        <w:rPr>
          <w:rStyle w:val="Codefragment"/>
        </w:rPr>
        <w:br/>
      </w:r>
      <w:r w:rsidR="00D8719F" w:rsidRPr="00CB2895">
        <w:rPr>
          <w:b/>
        </w:rPr>
        <w:t>Additionally</w:t>
      </w:r>
      <w:r w:rsidR="00D8719F">
        <w:t xml:space="preserve">, the attribute </w:t>
      </w:r>
      <w:r w:rsidR="00D8719F">
        <w:rPr>
          <w:rFonts w:ascii="Courier New" w:hAnsi="Courier New" w:cs="Courier New"/>
          <w:bCs/>
          <w:sz w:val="22"/>
        </w:rPr>
        <w:t xml:space="preserve">GML:Envelope.srsName </w:t>
      </w:r>
      <w:r w:rsidR="00D8719F" w:rsidRPr="00CB2895">
        <w:rPr>
          <w:b/>
          <w:bCs/>
          <w:sz w:val="22"/>
        </w:rPr>
        <w:t>shall</w:t>
      </w:r>
      <w:r w:rsidR="00D8719F" w:rsidRPr="00CB2895">
        <w:rPr>
          <w:bCs/>
          <w:sz w:val="22"/>
        </w:rPr>
        <w:t xml:space="preserve"> have a value.</w:t>
      </w:r>
      <w:bookmarkEnd w:id="97"/>
      <w:bookmarkEnd w:id="98"/>
    </w:p>
    <w:p w14:paraId="0160F02A" w14:textId="77777777" w:rsidR="00D8719F" w:rsidRDefault="00D8719F" w:rsidP="00D8719F"/>
    <w:p w14:paraId="7EEA3972" w14:textId="37DF77C2" w:rsidR="00D8719F" w:rsidRDefault="00431779" w:rsidP="00D8719F">
      <w:pPr>
        <w:pStyle w:val="Requirement"/>
        <w:rPr>
          <w:rStyle w:val="Codefragment"/>
        </w:rPr>
      </w:pPr>
      <w:bookmarkStart w:id="99" w:name="_Toc401494970"/>
      <w:bookmarkStart w:id="100" w:name="_Ref411681490"/>
      <w:r>
        <w:rPr>
          <w:b/>
        </w:rPr>
        <w:t>/req/CF-netCDF-1.6-GML-encoding</w:t>
      </w:r>
      <w:r w:rsidR="00D8719F" w:rsidRPr="00CE230E">
        <w:rPr>
          <w:b/>
        </w:rPr>
        <w:t>/</w:t>
      </w:r>
      <w:r w:rsidR="003B103F">
        <w:rPr>
          <w:b/>
        </w:rPr>
        <w:t>Dataset</w:t>
      </w:r>
      <w:r w:rsidR="00D8719F">
        <w:rPr>
          <w:b/>
        </w:rPr>
        <w:t>.boundedBy.axisLabels</w:t>
      </w:r>
      <w:r w:rsidR="005005F9">
        <w:rPr>
          <w:b/>
        </w:rPr>
        <w:t>#1</w:t>
      </w:r>
      <w:r w:rsidR="00D8719F">
        <w:t>:</w:t>
      </w:r>
      <w:r w:rsidR="00D8719F" w:rsidRPr="001D7CDC">
        <w:t xml:space="preserve"> </w:t>
      </w:r>
      <w:r w:rsidR="008B56A2">
        <w:t>T</w:t>
      </w:r>
      <w:r w:rsidR="00D8719F" w:rsidRPr="003D69EF">
        <w:t xml:space="preserve">he </w:t>
      </w:r>
      <w:r w:rsidR="00D8719F">
        <w:t xml:space="preserve">set of spatial/temporal CF_CoordinateVariable comprised of a CoordinateSystem object, </w:t>
      </w:r>
      <w:r w:rsidR="00D8719F" w:rsidRPr="00CA1C36">
        <w:rPr>
          <w:b/>
        </w:rPr>
        <w:t>shall</w:t>
      </w:r>
      <w:r w:rsidR="00D8719F">
        <w:t xml:space="preserve"> realize a </w:t>
      </w:r>
      <w:r w:rsidR="00D8719F">
        <w:rPr>
          <w:rFonts w:ascii="Courier New" w:hAnsi="Courier New" w:cs="Courier New"/>
          <w:bCs/>
          <w:sz w:val="22"/>
        </w:rPr>
        <w:t xml:space="preserve">GML:Envelope.axisLabels </w:t>
      </w:r>
      <w:r w:rsidR="00D8719F" w:rsidRPr="00643333">
        <w:rPr>
          <w:bCs/>
          <w:sz w:val="22"/>
        </w:rPr>
        <w:t>object</w:t>
      </w:r>
      <w:r w:rsidR="00D8719F">
        <w:rPr>
          <w:bCs/>
          <w:sz w:val="22"/>
        </w:rPr>
        <w:t xml:space="preserve"> or its subtype </w:t>
      </w:r>
      <w:r w:rsidR="00D8719F" w:rsidRPr="00441026">
        <w:rPr>
          <w:rFonts w:ascii="Courier New" w:hAnsi="Courier New" w:cs="Courier New"/>
          <w:sz w:val="22"/>
          <w:szCs w:val="22"/>
        </w:rPr>
        <w:t>GML:EnvelopeWithTimePeriod</w:t>
      </w:r>
      <w:r w:rsidR="00D8719F">
        <w:rPr>
          <w:rStyle w:val="Codefragment"/>
        </w:rPr>
        <w:t>.</w:t>
      </w:r>
      <w:r w:rsidR="00D8719F">
        <w:rPr>
          <w:rFonts w:ascii="Courier New" w:hAnsi="Courier New" w:cs="Courier New"/>
          <w:bCs/>
          <w:sz w:val="22"/>
        </w:rPr>
        <w:t>axisLabels.</w:t>
      </w:r>
      <w:bookmarkEnd w:id="99"/>
      <w:bookmarkEnd w:id="100"/>
    </w:p>
    <w:p w14:paraId="7AAAC179" w14:textId="77777777" w:rsidR="00D8719F" w:rsidRDefault="00D8719F" w:rsidP="00D8719F"/>
    <w:p w14:paraId="03CD3C77" w14:textId="30F62831" w:rsidR="008B56A2" w:rsidRDefault="00431779" w:rsidP="008B56A2">
      <w:pPr>
        <w:pStyle w:val="Requirement"/>
        <w:rPr>
          <w:rStyle w:val="Codefragment"/>
        </w:rPr>
      </w:pPr>
      <w:bookmarkStart w:id="101" w:name="_Ref302316954"/>
      <w:bookmarkStart w:id="102" w:name="_Toc401494971"/>
      <w:r>
        <w:rPr>
          <w:b/>
        </w:rPr>
        <w:t>/req/CF-netCDF-1.6-GML-encoding</w:t>
      </w:r>
      <w:r w:rsidR="008B56A2" w:rsidRPr="00CE230E">
        <w:rPr>
          <w:b/>
        </w:rPr>
        <w:t>/</w:t>
      </w:r>
      <w:r w:rsidR="003B103F">
        <w:rPr>
          <w:b/>
        </w:rPr>
        <w:t>Dataset</w:t>
      </w:r>
      <w:r w:rsidR="008B56A2">
        <w:rPr>
          <w:b/>
        </w:rPr>
        <w:t>.boundedBy.axisLabels</w:t>
      </w:r>
      <w:r w:rsidR="005005F9">
        <w:rPr>
          <w:b/>
        </w:rPr>
        <w:t>#2</w:t>
      </w:r>
      <w:r w:rsidR="008B56A2">
        <w:t>:</w:t>
      </w:r>
      <w:r w:rsidR="008B56A2" w:rsidRPr="001D7CDC">
        <w:t xml:space="preserve"> </w:t>
      </w:r>
      <w:r w:rsidR="008B56A2">
        <w:t>T</w:t>
      </w:r>
      <w:r w:rsidR="008B56A2" w:rsidRPr="003D69EF">
        <w:t xml:space="preserve">he </w:t>
      </w:r>
      <w:r w:rsidR="008B56A2">
        <w:t xml:space="preserve">set of spatial/temporal CF_Auxiliary CoordinateVariable, comprised of a CoordinateSystem object related to CF_Variables, </w:t>
      </w:r>
      <w:r w:rsidR="008B56A2" w:rsidRPr="00CA1C36">
        <w:rPr>
          <w:b/>
        </w:rPr>
        <w:t>shall</w:t>
      </w:r>
      <w:r w:rsidR="008B56A2">
        <w:t xml:space="preserve"> realize a </w:t>
      </w:r>
      <w:r w:rsidR="008B56A2">
        <w:rPr>
          <w:rFonts w:ascii="Courier New" w:hAnsi="Courier New" w:cs="Courier New"/>
          <w:bCs/>
          <w:sz w:val="22"/>
        </w:rPr>
        <w:t xml:space="preserve">GML:Envelope.axisLabels </w:t>
      </w:r>
      <w:r w:rsidR="008B56A2" w:rsidRPr="00643333">
        <w:rPr>
          <w:bCs/>
          <w:sz w:val="22"/>
        </w:rPr>
        <w:t>object</w:t>
      </w:r>
      <w:r w:rsidR="008B56A2">
        <w:rPr>
          <w:bCs/>
          <w:sz w:val="22"/>
        </w:rPr>
        <w:t xml:space="preserve"> or its subtype </w:t>
      </w:r>
      <w:r w:rsidR="008B56A2" w:rsidRPr="00441026">
        <w:rPr>
          <w:rFonts w:ascii="Courier New" w:hAnsi="Courier New" w:cs="Courier New"/>
          <w:sz w:val="22"/>
          <w:szCs w:val="22"/>
        </w:rPr>
        <w:t>GML:EnvelopeWithTimePeriod</w:t>
      </w:r>
      <w:r w:rsidR="008B56A2">
        <w:rPr>
          <w:rStyle w:val="Codefragment"/>
        </w:rPr>
        <w:t>.</w:t>
      </w:r>
      <w:r w:rsidR="008B56A2">
        <w:rPr>
          <w:rFonts w:ascii="Courier New" w:hAnsi="Courier New" w:cs="Courier New"/>
          <w:bCs/>
          <w:sz w:val="22"/>
        </w:rPr>
        <w:t>axisLabels.</w:t>
      </w:r>
      <w:bookmarkEnd w:id="101"/>
      <w:bookmarkEnd w:id="102"/>
    </w:p>
    <w:p w14:paraId="73955E4B" w14:textId="77777777" w:rsidR="008B56A2" w:rsidRDefault="008B56A2" w:rsidP="00D8719F"/>
    <w:p w14:paraId="444F64DF" w14:textId="5D7E570A" w:rsidR="00D8719F" w:rsidRDefault="00431779" w:rsidP="00D8719F">
      <w:pPr>
        <w:pStyle w:val="Requirement"/>
        <w:rPr>
          <w:rStyle w:val="Codefragment"/>
        </w:rPr>
      </w:pPr>
      <w:bookmarkStart w:id="103" w:name="_Toc401494972"/>
      <w:bookmarkStart w:id="104" w:name="_Ref411681504"/>
      <w:r>
        <w:rPr>
          <w:b/>
        </w:rPr>
        <w:t>/req/CF-netCDF-1.6-GML-encoding</w:t>
      </w:r>
      <w:r w:rsidR="00D8719F" w:rsidRPr="00CE230E">
        <w:rPr>
          <w:b/>
        </w:rPr>
        <w:t>/</w:t>
      </w:r>
      <w:r w:rsidR="003B103F">
        <w:rPr>
          <w:b/>
        </w:rPr>
        <w:t>Dataset</w:t>
      </w:r>
      <w:r w:rsidR="00D8719F">
        <w:rPr>
          <w:b/>
        </w:rPr>
        <w:t>.boundedBy.CRS</w:t>
      </w:r>
      <w:r w:rsidR="00D8719F">
        <w:t>:</w:t>
      </w:r>
      <w:r w:rsidR="00D8719F" w:rsidRPr="001D7CDC">
        <w:t xml:space="preserve"> </w:t>
      </w:r>
      <w:r w:rsidR="00D8719F" w:rsidRPr="003D69EF">
        <w:t xml:space="preserve">The </w:t>
      </w:r>
      <w:r w:rsidR="00D8719F">
        <w:t xml:space="preserve">CF-netCDF GridMappingVariable, </w:t>
      </w:r>
      <w:r w:rsidR="00D8719F" w:rsidRPr="00CA1C36">
        <w:rPr>
          <w:b/>
        </w:rPr>
        <w:t>shall</w:t>
      </w:r>
      <w:r w:rsidR="00D8719F">
        <w:t xml:space="preserve"> determine </w:t>
      </w:r>
      <w:r w:rsidR="00D8719F">
        <w:rPr>
          <w:bCs/>
          <w:sz w:val="22"/>
        </w:rPr>
        <w:t xml:space="preserve">the subype of </w:t>
      </w:r>
      <w:r w:rsidR="00D8719F" w:rsidRPr="008571D4">
        <w:rPr>
          <w:rFonts w:ascii="Courier New" w:hAnsi="Courier New" w:cs="Courier New"/>
          <w:bCs/>
          <w:sz w:val="22"/>
        </w:rPr>
        <w:t>GML_AbstractCRS</w:t>
      </w:r>
      <w:r w:rsidR="00D8719F">
        <w:rPr>
          <w:rFonts w:ascii="Courier New" w:hAnsi="Courier New" w:cs="Courier New"/>
          <w:bCs/>
          <w:sz w:val="22"/>
        </w:rPr>
        <w:t xml:space="preserve"> </w:t>
      </w:r>
      <w:r w:rsidR="00D8719F">
        <w:rPr>
          <w:bCs/>
          <w:sz w:val="22"/>
        </w:rPr>
        <w:t xml:space="preserve">pointed by the </w:t>
      </w:r>
      <w:r w:rsidR="00D8719F" w:rsidRPr="00FA4A38">
        <w:rPr>
          <w:rFonts w:ascii="Courier New" w:hAnsi="Courier New" w:cs="Courier New"/>
        </w:rPr>
        <w:t>GML:Envelope.</w:t>
      </w:r>
      <w:r w:rsidR="00D8719F">
        <w:rPr>
          <w:rFonts w:ascii="Courier New" w:hAnsi="Courier New" w:cs="Courier New"/>
        </w:rPr>
        <w:t xml:space="preserve">srsName </w:t>
      </w:r>
      <w:r w:rsidR="00D8719F" w:rsidRPr="008571D4">
        <w:t>attribute</w:t>
      </w:r>
      <w:r w:rsidR="00D8719F">
        <w:rPr>
          <w:rFonts w:ascii="Courier New" w:hAnsi="Courier New" w:cs="Courier New"/>
          <w:bCs/>
          <w:sz w:val="22"/>
        </w:rPr>
        <w:t>.</w:t>
      </w:r>
      <w:bookmarkEnd w:id="103"/>
      <w:bookmarkEnd w:id="104"/>
    </w:p>
    <w:p w14:paraId="34DDA225" w14:textId="77777777" w:rsidR="00D8719F" w:rsidRDefault="00D8719F" w:rsidP="00C840BA"/>
    <w:p w14:paraId="499439C8" w14:textId="77777777" w:rsidR="00CC20C6" w:rsidRDefault="00CC20C6" w:rsidP="00CC20C6">
      <w:pPr>
        <w:pStyle w:val="Titolo2"/>
      </w:pPr>
      <w:bookmarkStart w:id="105" w:name="_Toc401494973"/>
      <w:r>
        <w:t>Encoding rules for CF-netCDF DiscreteSamplingGeometry</w:t>
      </w:r>
      <w:bookmarkEnd w:id="105"/>
    </w:p>
    <w:p w14:paraId="35A224D5" w14:textId="77777777" w:rsidR="00D314CE" w:rsidRDefault="00D314CE" w:rsidP="00C840BA"/>
    <w:p w14:paraId="286BCC7B" w14:textId="61550AF0" w:rsidR="00D314CE" w:rsidRDefault="0001279D" w:rsidP="003A68E0">
      <w:pPr>
        <w:pStyle w:val="Didascalia"/>
        <w:keepNext/>
      </w:pPr>
      <w:bookmarkStart w:id="106" w:name="_Ref302223844"/>
      <w:bookmarkStart w:id="107" w:name="_Toc376015377"/>
      <w:r>
        <w:lastRenderedPageBreak/>
        <w:t xml:space="preserve">Table </w:t>
      </w:r>
      <w:r w:rsidR="00F80BA1">
        <w:fldChar w:fldCharType="begin"/>
      </w:r>
      <w:r w:rsidR="00F80BA1">
        <w:instrText xml:space="preserve"> SEQ Table \* ARABIC </w:instrText>
      </w:r>
      <w:r w:rsidR="00F80BA1">
        <w:fldChar w:fldCharType="separate"/>
      </w:r>
      <w:r w:rsidR="00A12EC0">
        <w:rPr>
          <w:noProof/>
        </w:rPr>
        <w:t>4</w:t>
      </w:r>
      <w:r w:rsidR="00F80BA1">
        <w:rPr>
          <w:noProof/>
        </w:rPr>
        <w:fldChar w:fldCharType="end"/>
      </w:r>
      <w:bookmarkEnd w:id="106"/>
      <w:r>
        <w:t xml:space="preserve"> - </w:t>
      </w:r>
      <w:r w:rsidR="0094428E">
        <w:t>Encoding</w:t>
      </w:r>
      <w:r>
        <w:t xml:space="preserve"> rules </w:t>
      </w:r>
      <w:r w:rsidR="0094428E">
        <w:t>for</w:t>
      </w:r>
      <w:r>
        <w:t xml:space="preserve"> CF-netCDF DiscreteSamplingGeometry</w:t>
      </w:r>
      <w:bookmarkEnd w:id="1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949"/>
        <w:gridCol w:w="744"/>
        <w:gridCol w:w="1181"/>
        <w:gridCol w:w="2458"/>
        <w:gridCol w:w="651"/>
      </w:tblGrid>
      <w:tr w:rsidR="009606F8" w:rsidRPr="00FC3706" w14:paraId="2E687213" w14:textId="77777777" w:rsidTr="00306940">
        <w:tc>
          <w:tcPr>
            <w:tcW w:w="955" w:type="pct"/>
            <w:tcBorders>
              <w:bottom w:val="single" w:sz="12" w:space="0" w:color="auto"/>
            </w:tcBorders>
            <w:shd w:val="clear" w:color="auto" w:fill="FABF8F"/>
          </w:tcPr>
          <w:p w14:paraId="4A906100" w14:textId="77777777" w:rsidR="009606F8" w:rsidRPr="00FC3706" w:rsidRDefault="009606F8" w:rsidP="0073156A">
            <w:pPr>
              <w:keepNext/>
              <w:tabs>
                <w:tab w:val="left" w:pos="720"/>
              </w:tabs>
              <w:suppressAutoHyphens/>
              <w:spacing w:before="240"/>
              <w:rPr>
                <w:bCs/>
                <w:sz w:val="16"/>
                <w:szCs w:val="16"/>
              </w:rPr>
            </w:pPr>
            <w:r w:rsidRPr="00FC3706">
              <w:rPr>
                <w:bCs/>
                <w:sz w:val="16"/>
                <w:szCs w:val="16"/>
              </w:rPr>
              <w:lastRenderedPageBreak/>
              <w:t>CF-netCDF entity</w:t>
            </w:r>
          </w:p>
        </w:tc>
        <w:tc>
          <w:tcPr>
            <w:tcW w:w="1129" w:type="pct"/>
            <w:tcBorders>
              <w:bottom w:val="single" w:sz="12" w:space="0" w:color="auto"/>
            </w:tcBorders>
            <w:shd w:val="clear" w:color="auto" w:fill="FABF8F"/>
          </w:tcPr>
          <w:p w14:paraId="1FE6206F" w14:textId="77777777" w:rsidR="009606F8" w:rsidRPr="00FC3706" w:rsidRDefault="009606F8" w:rsidP="0073156A">
            <w:pPr>
              <w:keepNext/>
              <w:tabs>
                <w:tab w:val="left" w:pos="720"/>
              </w:tabs>
              <w:suppressAutoHyphens/>
              <w:spacing w:before="240"/>
              <w:rPr>
                <w:bCs/>
                <w:sz w:val="16"/>
                <w:szCs w:val="16"/>
              </w:rPr>
            </w:pPr>
            <w:r w:rsidRPr="00FC3706">
              <w:rPr>
                <w:bCs/>
                <w:sz w:val="16"/>
                <w:szCs w:val="16"/>
              </w:rPr>
              <w:t>ISO Coverage entity</w:t>
            </w:r>
          </w:p>
        </w:tc>
        <w:tc>
          <w:tcPr>
            <w:tcW w:w="431" w:type="pct"/>
            <w:tcBorders>
              <w:bottom w:val="single" w:sz="12" w:space="0" w:color="auto"/>
            </w:tcBorders>
            <w:shd w:val="clear" w:color="auto" w:fill="FABF8F"/>
          </w:tcPr>
          <w:p w14:paraId="5A76F739" w14:textId="6D78CD2B" w:rsidR="009606F8" w:rsidRPr="00FC3706" w:rsidRDefault="0094428E" w:rsidP="00FC3706">
            <w:pPr>
              <w:keepNext/>
              <w:tabs>
                <w:tab w:val="left" w:pos="720"/>
              </w:tabs>
              <w:suppressAutoHyphens/>
              <w:spacing w:before="240"/>
              <w:rPr>
                <w:bCs/>
                <w:sz w:val="16"/>
                <w:szCs w:val="16"/>
              </w:rPr>
            </w:pPr>
            <w:r>
              <w:rPr>
                <w:bCs/>
                <w:sz w:val="16"/>
                <w:szCs w:val="16"/>
              </w:rPr>
              <w:t>Encoding</w:t>
            </w:r>
            <w:r w:rsidR="009606F8">
              <w:rPr>
                <w:bCs/>
                <w:sz w:val="16"/>
                <w:szCs w:val="16"/>
              </w:rPr>
              <w:t>. Cardin</w:t>
            </w:r>
            <w:r>
              <w:rPr>
                <w:bCs/>
                <w:sz w:val="16"/>
                <w:szCs w:val="16"/>
              </w:rPr>
              <w:t>ality</w:t>
            </w:r>
          </w:p>
        </w:tc>
        <w:tc>
          <w:tcPr>
            <w:tcW w:w="684" w:type="pct"/>
            <w:tcBorders>
              <w:bottom w:val="single" w:sz="12" w:space="0" w:color="auto"/>
            </w:tcBorders>
            <w:shd w:val="clear" w:color="auto" w:fill="FABF8F"/>
          </w:tcPr>
          <w:p w14:paraId="20F728B1" w14:textId="77777777" w:rsidR="009606F8" w:rsidRPr="00FC3706" w:rsidRDefault="009606F8" w:rsidP="0073156A">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 xml:space="preserve">GMLCOV </w:t>
            </w:r>
            <w:r w:rsidRPr="00FC3706">
              <w:rPr>
                <w:bCs/>
                <w:sz w:val="16"/>
                <w:szCs w:val="16"/>
              </w:rPr>
              <w:t>entity</w:t>
            </w:r>
          </w:p>
        </w:tc>
        <w:tc>
          <w:tcPr>
            <w:tcW w:w="1424" w:type="pct"/>
            <w:tcBorders>
              <w:bottom w:val="single" w:sz="12" w:space="0" w:color="auto"/>
            </w:tcBorders>
            <w:shd w:val="clear" w:color="auto" w:fill="FABF8F"/>
          </w:tcPr>
          <w:p w14:paraId="44E0BFC1" w14:textId="77777777" w:rsidR="009606F8" w:rsidRPr="00FC3706" w:rsidRDefault="009606F8" w:rsidP="00FC3706">
            <w:pPr>
              <w:keepNext/>
              <w:tabs>
                <w:tab w:val="left" w:pos="720"/>
              </w:tabs>
              <w:suppressAutoHyphens/>
              <w:spacing w:before="240"/>
              <w:rPr>
                <w:bCs/>
                <w:sz w:val="16"/>
                <w:szCs w:val="16"/>
              </w:rPr>
            </w:pPr>
            <w:r w:rsidRPr="00FC3706">
              <w:rPr>
                <w:rFonts w:ascii="Courier New" w:hAnsi="Courier New" w:cs="Courier New"/>
                <w:bCs/>
                <w:sz w:val="16"/>
                <w:szCs w:val="16"/>
              </w:rPr>
              <w:t>GML 3.2.1</w:t>
            </w:r>
            <w:r w:rsidRPr="00FC3706">
              <w:rPr>
                <w:bCs/>
                <w:sz w:val="16"/>
                <w:szCs w:val="16"/>
              </w:rPr>
              <w:t xml:space="preserve"> entity </w:t>
            </w:r>
          </w:p>
        </w:tc>
        <w:tc>
          <w:tcPr>
            <w:tcW w:w="377" w:type="pct"/>
            <w:tcBorders>
              <w:bottom w:val="single" w:sz="12" w:space="0" w:color="auto"/>
            </w:tcBorders>
            <w:shd w:val="clear" w:color="auto" w:fill="FABF8F"/>
          </w:tcPr>
          <w:p w14:paraId="7D292474" w14:textId="77777777" w:rsidR="009606F8" w:rsidRPr="00302289" w:rsidRDefault="009606F8" w:rsidP="00302289">
            <w:pPr>
              <w:keepNext/>
              <w:tabs>
                <w:tab w:val="left" w:pos="317"/>
              </w:tabs>
              <w:suppressAutoHyphens/>
              <w:spacing w:before="240"/>
              <w:rPr>
                <w:sz w:val="16"/>
                <w:szCs w:val="16"/>
              </w:rPr>
            </w:pPr>
            <w:r w:rsidRPr="00302289">
              <w:rPr>
                <w:sz w:val="16"/>
                <w:szCs w:val="16"/>
              </w:rPr>
              <w:t>Rule</w:t>
            </w:r>
            <w:r w:rsidRPr="00302289">
              <w:rPr>
                <w:sz w:val="16"/>
                <w:szCs w:val="16"/>
              </w:rPr>
              <w:br/>
              <w:t>#</w:t>
            </w:r>
          </w:p>
        </w:tc>
      </w:tr>
      <w:tr w:rsidR="009606F8" w:rsidRPr="00FC3706" w14:paraId="2144B28A" w14:textId="77777777" w:rsidTr="00306940">
        <w:tc>
          <w:tcPr>
            <w:tcW w:w="955" w:type="pct"/>
            <w:vMerge w:val="restart"/>
            <w:tcBorders>
              <w:top w:val="single" w:sz="12" w:space="0" w:color="auto"/>
            </w:tcBorders>
            <w:vAlign w:val="center"/>
          </w:tcPr>
          <w:p w14:paraId="77ED0729" w14:textId="77777777" w:rsidR="009606F8" w:rsidRDefault="009606F8" w:rsidP="006B39F7">
            <w:pPr>
              <w:keepNext/>
              <w:tabs>
                <w:tab w:val="left" w:pos="720"/>
              </w:tabs>
              <w:suppressAutoHyphens/>
              <w:spacing w:before="240"/>
              <w:rPr>
                <w:bCs/>
                <w:i/>
                <w:sz w:val="16"/>
                <w:szCs w:val="16"/>
              </w:rPr>
            </w:pPr>
            <w:r w:rsidRPr="0063737C">
              <w:rPr>
                <w:bCs/>
                <w:sz w:val="16"/>
                <w:szCs w:val="16"/>
              </w:rPr>
              <w:t>Spatial/temporal</w:t>
            </w:r>
            <w:r>
              <w:rPr>
                <w:bCs/>
                <w:i/>
                <w:sz w:val="16"/>
                <w:szCs w:val="16"/>
              </w:rPr>
              <w:t xml:space="preserve"> CF_InstanceVariable</w:t>
            </w:r>
            <w:r w:rsidRPr="00E26B82">
              <w:rPr>
                <w:bCs/>
                <w:i/>
                <w:sz w:val="16"/>
                <w:szCs w:val="16"/>
                <w:vertAlign w:val="superscript"/>
              </w:rPr>
              <w:t>a</w:t>
            </w:r>
          </w:p>
          <w:p w14:paraId="5B389BF1" w14:textId="77777777" w:rsidR="009606F8" w:rsidRPr="00FC3706" w:rsidRDefault="009606F8" w:rsidP="0073156A">
            <w:pPr>
              <w:keepNext/>
              <w:tabs>
                <w:tab w:val="left" w:pos="720"/>
              </w:tabs>
              <w:suppressAutoHyphens/>
              <w:spacing w:before="240"/>
              <w:rPr>
                <w:bCs/>
                <w:i/>
                <w:sz w:val="16"/>
                <w:szCs w:val="16"/>
              </w:rPr>
            </w:pPr>
          </w:p>
        </w:tc>
        <w:tc>
          <w:tcPr>
            <w:tcW w:w="1129" w:type="pct"/>
            <w:tcBorders>
              <w:top w:val="single" w:sz="12" w:space="0" w:color="auto"/>
              <w:bottom w:val="single" w:sz="12" w:space="0" w:color="auto"/>
            </w:tcBorders>
          </w:tcPr>
          <w:p w14:paraId="25C343B2" w14:textId="77777777" w:rsidR="009606F8" w:rsidRPr="00FC3706" w:rsidRDefault="009606F8" w:rsidP="0073156A">
            <w:pPr>
              <w:keepNext/>
              <w:tabs>
                <w:tab w:val="left" w:pos="720"/>
              </w:tabs>
              <w:suppressAutoHyphens/>
              <w:spacing w:before="240"/>
              <w:rPr>
                <w:rStyle w:val="Codefragment"/>
                <w:sz w:val="16"/>
                <w:szCs w:val="16"/>
              </w:rPr>
            </w:pPr>
            <w:r w:rsidRPr="00FC3706">
              <w:rPr>
                <w:rStyle w:val="Codefragment"/>
                <w:sz w:val="16"/>
                <w:szCs w:val="16"/>
              </w:rPr>
              <w:t xml:space="preserve">CV_DiscreteGridPointCoverage.SC_CRS.SC_CoordinateSystem.SC_CoordinateSystemAxis </w:t>
            </w:r>
          </w:p>
          <w:p w14:paraId="4F08C0A8" w14:textId="77777777" w:rsidR="009606F8" w:rsidRPr="00FC3706" w:rsidRDefault="009606F8" w:rsidP="007E2D9C">
            <w:pPr>
              <w:keepNext/>
              <w:tabs>
                <w:tab w:val="left" w:pos="317"/>
              </w:tabs>
              <w:suppressAutoHyphens/>
              <w:spacing w:before="240"/>
              <w:rPr>
                <w:sz w:val="16"/>
                <w:szCs w:val="16"/>
              </w:rPr>
            </w:pPr>
            <w:r w:rsidRPr="00FC3706">
              <w:rPr>
                <w:sz w:val="16"/>
                <w:szCs w:val="16"/>
              </w:rPr>
              <w:t>or</w:t>
            </w:r>
          </w:p>
          <w:p w14:paraId="1DD3C154" w14:textId="77777777" w:rsidR="009606F8" w:rsidRPr="00FC3706" w:rsidRDefault="009606F8" w:rsidP="0073156A">
            <w:pPr>
              <w:keepNext/>
              <w:tabs>
                <w:tab w:val="left" w:pos="720"/>
              </w:tabs>
              <w:suppressAutoHyphens/>
              <w:spacing w:before="240"/>
              <w:rPr>
                <w:bCs/>
                <w:sz w:val="16"/>
                <w:szCs w:val="16"/>
              </w:rPr>
            </w:pPr>
            <w:r w:rsidRPr="00FC3706">
              <w:rPr>
                <w:rStyle w:val="Codefragment"/>
                <w:sz w:val="16"/>
                <w:szCs w:val="16"/>
              </w:rPr>
              <w:t>CV_DiscretePointCoverage.SC_CRS.SC_CoordinateSystem.SC_CoordinateSystemAxis</w:t>
            </w:r>
          </w:p>
        </w:tc>
        <w:tc>
          <w:tcPr>
            <w:tcW w:w="431" w:type="pct"/>
            <w:tcBorders>
              <w:top w:val="single" w:sz="12" w:space="0" w:color="auto"/>
              <w:bottom w:val="single" w:sz="12" w:space="0" w:color="auto"/>
            </w:tcBorders>
          </w:tcPr>
          <w:p w14:paraId="5FAC7441" w14:textId="77777777" w:rsidR="009606F8" w:rsidRPr="00FC3706" w:rsidRDefault="009606F8" w:rsidP="0073156A">
            <w:pPr>
              <w:keepNext/>
              <w:tabs>
                <w:tab w:val="left" w:pos="720"/>
              </w:tabs>
              <w:suppressAutoHyphens/>
              <w:spacing w:before="240"/>
              <w:rPr>
                <w:bCs/>
                <w:sz w:val="16"/>
                <w:szCs w:val="16"/>
              </w:rPr>
            </w:pPr>
            <w:r w:rsidRPr="00FC3706">
              <w:rPr>
                <w:bCs/>
                <w:sz w:val="16"/>
                <w:szCs w:val="16"/>
              </w:rPr>
              <w:t>1 to 1</w:t>
            </w:r>
          </w:p>
        </w:tc>
        <w:tc>
          <w:tcPr>
            <w:tcW w:w="684" w:type="pct"/>
            <w:tcBorders>
              <w:top w:val="single" w:sz="12" w:space="0" w:color="auto"/>
              <w:bottom w:val="single" w:sz="12" w:space="0" w:color="auto"/>
            </w:tcBorders>
          </w:tcPr>
          <w:p w14:paraId="75F4B90D" w14:textId="77777777" w:rsidR="009606F8" w:rsidRPr="00FC3706" w:rsidRDefault="000D0D69" w:rsidP="0073156A">
            <w:pPr>
              <w:keepNext/>
              <w:tabs>
                <w:tab w:val="left" w:pos="317"/>
              </w:tabs>
              <w:suppressAutoHyphens/>
              <w:spacing w:before="240"/>
              <w:rPr>
                <w:rFonts w:ascii="Courier New" w:hAnsi="Courier New" w:cs="Courier New"/>
                <w:sz w:val="16"/>
                <w:szCs w:val="16"/>
              </w:rPr>
            </w:pPr>
            <w:r>
              <w:rPr>
                <w:rFonts w:ascii="Courier New" w:hAnsi="Courier New" w:cs="Courier New"/>
                <w:sz w:val="16"/>
                <w:szCs w:val="16"/>
              </w:rPr>
              <w:t>--</w:t>
            </w:r>
          </w:p>
        </w:tc>
        <w:tc>
          <w:tcPr>
            <w:tcW w:w="1424" w:type="pct"/>
            <w:tcBorders>
              <w:top w:val="single" w:sz="12" w:space="0" w:color="auto"/>
              <w:bottom w:val="single" w:sz="12" w:space="0" w:color="auto"/>
            </w:tcBorders>
          </w:tcPr>
          <w:p w14:paraId="486C26F3" w14:textId="77777777" w:rsidR="009606F8" w:rsidRPr="00FC3706" w:rsidRDefault="009606F8" w:rsidP="0073156A">
            <w:pPr>
              <w:keepNext/>
              <w:tabs>
                <w:tab w:val="left" w:pos="317"/>
              </w:tabs>
              <w:suppressAutoHyphens/>
              <w:spacing w:before="240"/>
              <w:rPr>
                <w:rFonts w:ascii="Courier New" w:hAnsi="Courier New" w:cs="Courier New"/>
                <w:sz w:val="16"/>
                <w:szCs w:val="16"/>
              </w:rPr>
            </w:pPr>
            <w:r w:rsidRPr="00FC3706">
              <w:rPr>
                <w:rFonts w:ascii="Courier New" w:hAnsi="Courier New" w:cs="Courier New"/>
                <w:sz w:val="16"/>
                <w:szCs w:val="16"/>
              </w:rPr>
              <w:t xml:space="preserve">GML:Envelope.axisLabels </w:t>
            </w:r>
          </w:p>
          <w:p w14:paraId="781F2299" w14:textId="77777777" w:rsidR="009606F8" w:rsidRPr="00FC3706" w:rsidRDefault="009606F8" w:rsidP="0073156A">
            <w:pPr>
              <w:keepNext/>
              <w:tabs>
                <w:tab w:val="left" w:pos="317"/>
              </w:tabs>
              <w:suppressAutoHyphens/>
              <w:spacing w:before="240"/>
              <w:rPr>
                <w:rFonts w:ascii="Courier New" w:hAnsi="Courier New" w:cs="Courier New"/>
                <w:sz w:val="16"/>
                <w:szCs w:val="16"/>
              </w:rPr>
            </w:pPr>
            <w:r w:rsidRPr="00FC3706">
              <w:rPr>
                <w:sz w:val="16"/>
                <w:szCs w:val="16"/>
              </w:rPr>
              <w:t>or</w:t>
            </w:r>
            <w:r w:rsidRPr="00FC3706">
              <w:rPr>
                <w:rFonts w:ascii="Courier New" w:hAnsi="Courier New" w:cs="Courier New"/>
                <w:sz w:val="16"/>
                <w:szCs w:val="16"/>
              </w:rPr>
              <w:t xml:space="preserve"> </w:t>
            </w:r>
          </w:p>
          <w:p w14:paraId="5D7F3E1E" w14:textId="77777777" w:rsidR="009606F8" w:rsidRPr="00FC3706" w:rsidRDefault="009606F8" w:rsidP="0073156A">
            <w:pPr>
              <w:keepNext/>
              <w:tabs>
                <w:tab w:val="left" w:pos="317"/>
              </w:tabs>
              <w:suppressAutoHyphens/>
              <w:spacing w:before="240"/>
              <w:rPr>
                <w:bCs/>
                <w:sz w:val="16"/>
                <w:szCs w:val="16"/>
              </w:rPr>
            </w:pPr>
            <w:r w:rsidRPr="00FC3706">
              <w:rPr>
                <w:rFonts w:ascii="Courier New" w:hAnsi="Courier New" w:cs="Courier New"/>
                <w:sz w:val="16"/>
                <w:szCs w:val="16"/>
              </w:rPr>
              <w:t>GML:EnvelopeWithTimePeriod.axisLabels</w:t>
            </w:r>
          </w:p>
        </w:tc>
        <w:tc>
          <w:tcPr>
            <w:tcW w:w="377" w:type="pct"/>
            <w:tcBorders>
              <w:top w:val="single" w:sz="12" w:space="0" w:color="auto"/>
              <w:bottom w:val="single" w:sz="12" w:space="0" w:color="auto"/>
            </w:tcBorders>
          </w:tcPr>
          <w:p w14:paraId="757EEC85" w14:textId="1DF9067C" w:rsidR="009606F8" w:rsidRPr="00302289" w:rsidRDefault="00627DBE" w:rsidP="0073156A">
            <w:pPr>
              <w:keepNext/>
              <w:tabs>
                <w:tab w:val="left" w:pos="317"/>
              </w:tabs>
              <w:suppressAutoHyphens/>
              <w:spacing w:before="240"/>
              <w:rPr>
                <w:sz w:val="16"/>
                <w:szCs w:val="16"/>
              </w:rPr>
            </w:pPr>
            <w:r>
              <w:rPr>
                <w:sz w:val="16"/>
                <w:szCs w:val="16"/>
              </w:rPr>
              <w:t>14</w:t>
            </w:r>
            <w:r w:rsidR="00AD74A2">
              <w:rPr>
                <w:sz w:val="16"/>
                <w:szCs w:val="16"/>
              </w:rPr>
              <w:t xml:space="preserve"> (12)</w:t>
            </w:r>
          </w:p>
        </w:tc>
      </w:tr>
      <w:tr w:rsidR="009606F8" w:rsidRPr="00FC3706" w14:paraId="724AA048" w14:textId="77777777" w:rsidTr="00D45EB4">
        <w:tc>
          <w:tcPr>
            <w:tcW w:w="955" w:type="pct"/>
            <w:vMerge/>
          </w:tcPr>
          <w:p w14:paraId="6382144C" w14:textId="77777777" w:rsidR="009606F8" w:rsidRPr="00FC3706" w:rsidRDefault="009606F8" w:rsidP="0073156A">
            <w:pPr>
              <w:keepNext/>
              <w:tabs>
                <w:tab w:val="left" w:pos="720"/>
              </w:tabs>
              <w:suppressAutoHyphens/>
              <w:spacing w:before="240"/>
              <w:rPr>
                <w:bCs/>
                <w:i/>
                <w:sz w:val="16"/>
                <w:szCs w:val="16"/>
              </w:rPr>
            </w:pPr>
          </w:p>
        </w:tc>
        <w:tc>
          <w:tcPr>
            <w:tcW w:w="1129" w:type="pct"/>
            <w:tcBorders>
              <w:top w:val="single" w:sz="12" w:space="0" w:color="auto"/>
              <w:bottom w:val="single" w:sz="2" w:space="0" w:color="auto"/>
            </w:tcBorders>
          </w:tcPr>
          <w:p w14:paraId="1051A258" w14:textId="77777777" w:rsidR="009606F8" w:rsidRPr="00FC3706" w:rsidRDefault="009606F8" w:rsidP="0073156A">
            <w:pPr>
              <w:keepNext/>
              <w:tabs>
                <w:tab w:val="left" w:pos="720"/>
              </w:tabs>
              <w:suppressAutoHyphens/>
              <w:spacing w:before="240"/>
              <w:rPr>
                <w:bCs/>
                <w:sz w:val="16"/>
                <w:szCs w:val="16"/>
              </w:rPr>
            </w:pPr>
            <w:r w:rsidRPr="00FC3706">
              <w:rPr>
                <w:rStyle w:val="Codefragment"/>
                <w:sz w:val="16"/>
                <w:szCs w:val="16"/>
              </w:rPr>
              <w:t>ISO19123:CV_DiscreteGridPointCoverage.CV_GridValueMatrix.CV_GridPoint.gridCoord</w:t>
            </w:r>
          </w:p>
        </w:tc>
        <w:tc>
          <w:tcPr>
            <w:tcW w:w="431" w:type="pct"/>
            <w:tcBorders>
              <w:top w:val="single" w:sz="12" w:space="0" w:color="auto"/>
              <w:bottom w:val="single" w:sz="2" w:space="0" w:color="auto"/>
            </w:tcBorders>
          </w:tcPr>
          <w:p w14:paraId="26CDD1AD" w14:textId="77777777" w:rsidR="009606F8" w:rsidRPr="00FC3706" w:rsidRDefault="009606F8" w:rsidP="0073156A">
            <w:pPr>
              <w:keepNext/>
              <w:tabs>
                <w:tab w:val="left" w:pos="720"/>
              </w:tabs>
              <w:suppressAutoHyphens/>
              <w:spacing w:before="240"/>
              <w:rPr>
                <w:bCs/>
                <w:sz w:val="16"/>
                <w:szCs w:val="16"/>
              </w:rPr>
            </w:pPr>
            <w:r w:rsidRPr="00FC3706">
              <w:rPr>
                <w:bCs/>
                <w:sz w:val="16"/>
                <w:szCs w:val="16"/>
              </w:rPr>
              <w:t>1 to 1</w:t>
            </w:r>
          </w:p>
        </w:tc>
        <w:tc>
          <w:tcPr>
            <w:tcW w:w="684" w:type="pct"/>
            <w:tcBorders>
              <w:top w:val="single" w:sz="12" w:space="0" w:color="auto"/>
              <w:bottom w:val="single" w:sz="2" w:space="0" w:color="auto"/>
            </w:tcBorders>
          </w:tcPr>
          <w:p w14:paraId="40F1AD2B" w14:textId="77777777" w:rsidR="009606F8" w:rsidRPr="00FC3706" w:rsidRDefault="009606F8" w:rsidP="0073156A">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 xml:space="preserve">GMLCOV:GridCoverage.domainSet | GMLCOV:RectifiedGridCoverage.domainSet | GMLCOV:ReferenceableGridCoverage.domainSet </w:t>
            </w:r>
          </w:p>
        </w:tc>
        <w:tc>
          <w:tcPr>
            <w:tcW w:w="1424" w:type="pct"/>
            <w:tcBorders>
              <w:top w:val="single" w:sz="12" w:space="0" w:color="auto"/>
              <w:bottom w:val="single" w:sz="2" w:space="0" w:color="auto"/>
            </w:tcBorders>
          </w:tcPr>
          <w:p w14:paraId="128D23DD" w14:textId="77777777" w:rsidR="009606F8" w:rsidRPr="00FC3706" w:rsidRDefault="009606F8" w:rsidP="0073156A">
            <w:pPr>
              <w:keepNext/>
              <w:tabs>
                <w:tab w:val="left" w:pos="720"/>
              </w:tabs>
              <w:suppressAutoHyphens/>
              <w:spacing w:before="240"/>
              <w:rPr>
                <w:bCs/>
                <w:sz w:val="16"/>
                <w:szCs w:val="16"/>
              </w:rPr>
            </w:pPr>
            <w:r w:rsidRPr="00FC3706">
              <w:rPr>
                <w:rFonts w:ascii="Courier New" w:hAnsi="Courier New" w:cs="Courier New"/>
                <w:bCs/>
                <w:sz w:val="16"/>
                <w:szCs w:val="16"/>
              </w:rPr>
              <w:t xml:space="preserve">GML:DomainSet </w:t>
            </w:r>
            <w:r w:rsidRPr="00FC3706">
              <w:rPr>
                <w:bCs/>
                <w:sz w:val="16"/>
                <w:szCs w:val="16"/>
              </w:rPr>
              <w:t>realized as:</w:t>
            </w:r>
          </w:p>
          <w:p w14:paraId="4BA59593" w14:textId="77777777" w:rsidR="009606F8" w:rsidRPr="00FC3706" w:rsidRDefault="009606F8" w:rsidP="0073156A">
            <w:pPr>
              <w:keepNext/>
              <w:tabs>
                <w:tab w:val="left" w:pos="720"/>
              </w:tabs>
              <w:suppressAutoHyphens/>
              <w:spacing w:before="240"/>
              <w:rPr>
                <w:bCs/>
                <w:sz w:val="16"/>
                <w:szCs w:val="16"/>
              </w:rPr>
            </w:pPr>
            <w:r w:rsidRPr="00FC3706">
              <w:rPr>
                <w:rFonts w:ascii="Courier New" w:hAnsi="Courier New" w:cs="Courier New"/>
                <w:bCs/>
                <w:sz w:val="16"/>
                <w:szCs w:val="16"/>
              </w:rPr>
              <w:t xml:space="preserve">GML:Grid </w:t>
            </w:r>
            <w:r w:rsidRPr="00FC3706">
              <w:rPr>
                <w:bCs/>
                <w:sz w:val="16"/>
                <w:szCs w:val="16"/>
              </w:rPr>
              <w:t xml:space="preserve">or its subtypes: </w:t>
            </w:r>
            <w:r w:rsidRPr="00FC3706">
              <w:rPr>
                <w:rFonts w:ascii="Courier New" w:hAnsi="Courier New" w:cs="Courier New"/>
                <w:bCs/>
                <w:sz w:val="16"/>
                <w:szCs w:val="16"/>
              </w:rPr>
              <w:t>GML:RectifiedGrid |</w:t>
            </w:r>
            <w:r w:rsidRPr="00FC3706">
              <w:rPr>
                <w:bCs/>
                <w:sz w:val="16"/>
                <w:szCs w:val="16"/>
              </w:rPr>
              <w:t xml:space="preserve"> </w:t>
            </w:r>
            <w:r w:rsidRPr="00FC3706">
              <w:rPr>
                <w:rFonts w:ascii="Courier New" w:hAnsi="Courier New" w:cs="Courier New"/>
                <w:bCs/>
                <w:sz w:val="16"/>
                <w:szCs w:val="16"/>
              </w:rPr>
              <w:t>GML:ReferenceableGrid</w:t>
            </w:r>
          </w:p>
        </w:tc>
        <w:tc>
          <w:tcPr>
            <w:tcW w:w="377" w:type="pct"/>
            <w:tcBorders>
              <w:top w:val="single" w:sz="12" w:space="0" w:color="auto"/>
              <w:bottom w:val="single" w:sz="2" w:space="0" w:color="auto"/>
            </w:tcBorders>
          </w:tcPr>
          <w:p w14:paraId="2A67FC66" w14:textId="334A3A31" w:rsidR="009606F8" w:rsidRPr="00302289" w:rsidRDefault="00627DBE" w:rsidP="00302289">
            <w:pPr>
              <w:keepNext/>
              <w:tabs>
                <w:tab w:val="left" w:pos="317"/>
              </w:tabs>
              <w:suppressAutoHyphens/>
              <w:spacing w:before="240"/>
              <w:rPr>
                <w:sz w:val="16"/>
                <w:szCs w:val="16"/>
              </w:rPr>
            </w:pPr>
            <w:r>
              <w:rPr>
                <w:sz w:val="16"/>
                <w:szCs w:val="16"/>
              </w:rPr>
              <w:t>14</w:t>
            </w:r>
            <w:r w:rsidR="00AD74A2">
              <w:rPr>
                <w:sz w:val="16"/>
                <w:szCs w:val="16"/>
              </w:rPr>
              <w:t xml:space="preserve"> (3)</w:t>
            </w:r>
          </w:p>
        </w:tc>
      </w:tr>
      <w:tr w:rsidR="009606F8" w:rsidRPr="00FC3706" w14:paraId="4782B006" w14:textId="77777777" w:rsidTr="00D45EB4">
        <w:tc>
          <w:tcPr>
            <w:tcW w:w="955" w:type="pct"/>
            <w:vMerge/>
          </w:tcPr>
          <w:p w14:paraId="33F3D215" w14:textId="77777777" w:rsidR="009606F8" w:rsidRPr="00FC3706" w:rsidRDefault="009606F8" w:rsidP="0073156A">
            <w:pPr>
              <w:keepNext/>
              <w:tabs>
                <w:tab w:val="left" w:pos="720"/>
              </w:tabs>
              <w:suppressAutoHyphens/>
              <w:spacing w:before="240"/>
              <w:rPr>
                <w:bCs/>
                <w:i/>
                <w:sz w:val="16"/>
                <w:szCs w:val="16"/>
              </w:rPr>
            </w:pPr>
          </w:p>
        </w:tc>
        <w:tc>
          <w:tcPr>
            <w:tcW w:w="1129" w:type="pct"/>
            <w:tcBorders>
              <w:top w:val="single" w:sz="2" w:space="0" w:color="auto"/>
              <w:bottom w:val="single" w:sz="12" w:space="0" w:color="auto"/>
            </w:tcBorders>
          </w:tcPr>
          <w:p w14:paraId="2BCF4712" w14:textId="77777777" w:rsidR="009606F8" w:rsidRPr="00FC3706" w:rsidRDefault="009606F8" w:rsidP="0073156A">
            <w:pPr>
              <w:keepNext/>
              <w:tabs>
                <w:tab w:val="left" w:pos="720"/>
              </w:tabs>
              <w:suppressAutoHyphens/>
              <w:spacing w:before="240"/>
              <w:rPr>
                <w:rStyle w:val="Codefragment"/>
                <w:sz w:val="16"/>
                <w:szCs w:val="16"/>
              </w:rPr>
            </w:pPr>
            <w:r w:rsidRPr="00FC3706">
              <w:rPr>
                <w:rStyle w:val="Codefragment"/>
                <w:sz w:val="16"/>
                <w:szCs w:val="16"/>
              </w:rPr>
              <w:t>ISO19123:CV_DiscretePointCoverage.CV_PointValuePair.geometry.GM_Point</w:t>
            </w:r>
          </w:p>
        </w:tc>
        <w:tc>
          <w:tcPr>
            <w:tcW w:w="431" w:type="pct"/>
            <w:tcBorders>
              <w:top w:val="single" w:sz="2" w:space="0" w:color="auto"/>
              <w:bottom w:val="single" w:sz="12" w:space="0" w:color="auto"/>
            </w:tcBorders>
          </w:tcPr>
          <w:p w14:paraId="49E65667" w14:textId="77777777" w:rsidR="009606F8" w:rsidRPr="00FC3706" w:rsidRDefault="009606F8" w:rsidP="0073156A">
            <w:pPr>
              <w:keepNext/>
              <w:tabs>
                <w:tab w:val="left" w:pos="720"/>
              </w:tabs>
              <w:suppressAutoHyphens/>
              <w:spacing w:before="240"/>
              <w:rPr>
                <w:bCs/>
                <w:sz w:val="16"/>
                <w:szCs w:val="16"/>
              </w:rPr>
            </w:pPr>
            <w:r w:rsidRPr="00FC3706">
              <w:rPr>
                <w:bCs/>
                <w:sz w:val="16"/>
                <w:szCs w:val="16"/>
              </w:rPr>
              <w:t>1 to 1</w:t>
            </w:r>
          </w:p>
        </w:tc>
        <w:tc>
          <w:tcPr>
            <w:tcW w:w="684" w:type="pct"/>
            <w:tcBorders>
              <w:top w:val="single" w:sz="2" w:space="0" w:color="auto"/>
              <w:bottom w:val="single" w:sz="12" w:space="0" w:color="auto"/>
            </w:tcBorders>
          </w:tcPr>
          <w:p w14:paraId="248D9798" w14:textId="77777777" w:rsidR="009606F8" w:rsidRPr="00FC3706" w:rsidRDefault="009606F8" w:rsidP="0073156A">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GMLCOV:MultiPointCoverage.domainSet</w:t>
            </w:r>
          </w:p>
        </w:tc>
        <w:tc>
          <w:tcPr>
            <w:tcW w:w="1424" w:type="pct"/>
            <w:tcBorders>
              <w:top w:val="single" w:sz="2" w:space="0" w:color="auto"/>
              <w:bottom w:val="single" w:sz="12" w:space="0" w:color="auto"/>
            </w:tcBorders>
          </w:tcPr>
          <w:p w14:paraId="66FD6474" w14:textId="77777777" w:rsidR="009606F8" w:rsidRPr="00FC3706" w:rsidRDefault="009606F8" w:rsidP="0073156A">
            <w:pPr>
              <w:keepNext/>
              <w:tabs>
                <w:tab w:val="left" w:pos="720"/>
              </w:tabs>
              <w:suppressAutoHyphens/>
              <w:spacing w:before="240"/>
              <w:rPr>
                <w:bCs/>
                <w:sz w:val="16"/>
                <w:szCs w:val="16"/>
              </w:rPr>
            </w:pPr>
            <w:r w:rsidRPr="00FC3706">
              <w:rPr>
                <w:rFonts w:ascii="Courier New" w:hAnsi="Courier New" w:cs="Courier New"/>
                <w:bCs/>
                <w:sz w:val="16"/>
                <w:szCs w:val="16"/>
              </w:rPr>
              <w:t xml:space="preserve">GML:DomainSet </w:t>
            </w:r>
            <w:r w:rsidRPr="00FC3706">
              <w:rPr>
                <w:bCs/>
                <w:sz w:val="16"/>
                <w:szCs w:val="16"/>
              </w:rPr>
              <w:t>realized as:</w:t>
            </w:r>
          </w:p>
          <w:p w14:paraId="2203A5DC" w14:textId="77777777" w:rsidR="009606F8" w:rsidRPr="00FC3706" w:rsidRDefault="009606F8" w:rsidP="0073156A">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GML:MultiPoint</w:t>
            </w:r>
          </w:p>
        </w:tc>
        <w:tc>
          <w:tcPr>
            <w:tcW w:w="377" w:type="pct"/>
            <w:tcBorders>
              <w:top w:val="single" w:sz="2" w:space="0" w:color="auto"/>
              <w:bottom w:val="single" w:sz="12" w:space="0" w:color="auto"/>
            </w:tcBorders>
          </w:tcPr>
          <w:p w14:paraId="00FEBC19" w14:textId="5E7CB037" w:rsidR="009606F8" w:rsidRPr="00302289" w:rsidRDefault="00627DBE" w:rsidP="00302289">
            <w:pPr>
              <w:keepNext/>
              <w:tabs>
                <w:tab w:val="left" w:pos="317"/>
              </w:tabs>
              <w:suppressAutoHyphens/>
              <w:spacing w:before="240"/>
              <w:rPr>
                <w:sz w:val="16"/>
                <w:szCs w:val="16"/>
              </w:rPr>
            </w:pPr>
            <w:r>
              <w:rPr>
                <w:sz w:val="16"/>
                <w:szCs w:val="16"/>
              </w:rPr>
              <w:t>14</w:t>
            </w:r>
            <w:r w:rsidR="00AD74A2">
              <w:rPr>
                <w:sz w:val="16"/>
                <w:szCs w:val="16"/>
              </w:rPr>
              <w:t xml:space="preserve"> (3)</w:t>
            </w:r>
          </w:p>
        </w:tc>
      </w:tr>
      <w:tr w:rsidR="00EE4400" w:rsidRPr="00FC3706" w14:paraId="2234F01D" w14:textId="77777777" w:rsidTr="00F84880">
        <w:tc>
          <w:tcPr>
            <w:tcW w:w="955" w:type="pct"/>
            <w:vMerge/>
          </w:tcPr>
          <w:p w14:paraId="7BA79EB5" w14:textId="77777777" w:rsidR="00EE4400" w:rsidRPr="00FC3706" w:rsidRDefault="00EE4400" w:rsidP="0073156A">
            <w:pPr>
              <w:keepNext/>
              <w:tabs>
                <w:tab w:val="left" w:pos="720"/>
              </w:tabs>
              <w:suppressAutoHyphens/>
              <w:spacing w:before="240"/>
              <w:rPr>
                <w:bCs/>
                <w:i/>
                <w:sz w:val="16"/>
                <w:szCs w:val="16"/>
              </w:rPr>
            </w:pPr>
          </w:p>
        </w:tc>
        <w:tc>
          <w:tcPr>
            <w:tcW w:w="1129" w:type="pct"/>
            <w:tcBorders>
              <w:top w:val="single" w:sz="12" w:space="0" w:color="auto"/>
            </w:tcBorders>
          </w:tcPr>
          <w:p w14:paraId="68808AD3" w14:textId="77777777" w:rsidR="00EE4400" w:rsidRPr="00FC3706" w:rsidRDefault="00EE4400" w:rsidP="0073156A">
            <w:pPr>
              <w:keepNext/>
              <w:tabs>
                <w:tab w:val="left" w:pos="720"/>
              </w:tabs>
              <w:suppressAutoHyphens/>
              <w:spacing w:before="240"/>
              <w:rPr>
                <w:rStyle w:val="Codefragment"/>
                <w:sz w:val="16"/>
                <w:szCs w:val="16"/>
              </w:rPr>
            </w:pPr>
            <w:r w:rsidRPr="00FC3706">
              <w:rPr>
                <w:rStyle w:val="Codefragment"/>
                <w:sz w:val="16"/>
                <w:szCs w:val="16"/>
              </w:rPr>
              <w:t>ISO19123:CV_DiscreteGridPointCoverage.CV_GridValueMatrix.sequencingRule</w:t>
            </w:r>
          </w:p>
        </w:tc>
        <w:tc>
          <w:tcPr>
            <w:tcW w:w="431" w:type="pct"/>
            <w:tcBorders>
              <w:top w:val="single" w:sz="12" w:space="0" w:color="auto"/>
            </w:tcBorders>
            <w:vAlign w:val="center"/>
          </w:tcPr>
          <w:p w14:paraId="265AB145" w14:textId="77777777" w:rsidR="00EE4400" w:rsidRPr="00FC3706" w:rsidRDefault="00EE4400" w:rsidP="0073156A">
            <w:pPr>
              <w:keepNext/>
              <w:tabs>
                <w:tab w:val="left" w:pos="720"/>
              </w:tabs>
              <w:suppressAutoHyphens/>
              <w:spacing w:before="240"/>
              <w:rPr>
                <w:bCs/>
                <w:sz w:val="16"/>
                <w:szCs w:val="16"/>
              </w:rPr>
            </w:pPr>
            <w:r w:rsidRPr="00FC3706">
              <w:rPr>
                <w:bCs/>
                <w:sz w:val="16"/>
                <w:szCs w:val="16"/>
              </w:rPr>
              <w:t>1 to 0..1</w:t>
            </w:r>
          </w:p>
        </w:tc>
        <w:tc>
          <w:tcPr>
            <w:tcW w:w="684" w:type="pct"/>
            <w:vMerge w:val="restart"/>
            <w:tcBorders>
              <w:top w:val="single" w:sz="12" w:space="0" w:color="auto"/>
            </w:tcBorders>
            <w:vAlign w:val="center"/>
          </w:tcPr>
          <w:p w14:paraId="004F7E22" w14:textId="77777777" w:rsidR="00EE4400" w:rsidRPr="00FC3706" w:rsidRDefault="00EE4400" w:rsidP="00EE4400">
            <w:pPr>
              <w:keepNext/>
              <w:tabs>
                <w:tab w:val="left" w:pos="720"/>
              </w:tabs>
              <w:suppressAutoHyphens/>
              <w:spacing w:before="240"/>
              <w:rPr>
                <w:rFonts w:ascii="Courier New" w:hAnsi="Courier New" w:cs="Courier New"/>
                <w:bCs/>
                <w:sz w:val="16"/>
                <w:szCs w:val="16"/>
              </w:rPr>
            </w:pPr>
            <w:r w:rsidRPr="00FC3706">
              <w:rPr>
                <w:rFonts w:ascii="Courier New" w:hAnsi="Courier New" w:cs="Courier New"/>
                <w:bCs/>
                <w:sz w:val="16"/>
                <w:szCs w:val="16"/>
              </w:rPr>
              <w:t>GMLCOV:Coverage.coverageFunction</w:t>
            </w:r>
          </w:p>
        </w:tc>
        <w:tc>
          <w:tcPr>
            <w:tcW w:w="1424" w:type="pct"/>
            <w:tcBorders>
              <w:top w:val="single" w:sz="12" w:space="0" w:color="auto"/>
            </w:tcBorders>
            <w:vAlign w:val="center"/>
          </w:tcPr>
          <w:p w14:paraId="04A69E92" w14:textId="77777777" w:rsidR="00EE4400" w:rsidRPr="00FC3706" w:rsidRDefault="00EE4400" w:rsidP="0073156A">
            <w:pPr>
              <w:keepNext/>
              <w:tabs>
                <w:tab w:val="left" w:pos="720"/>
              </w:tabs>
              <w:suppressAutoHyphens/>
              <w:spacing w:before="240"/>
              <w:rPr>
                <w:bCs/>
                <w:sz w:val="16"/>
                <w:szCs w:val="16"/>
              </w:rPr>
            </w:pPr>
            <w:r w:rsidRPr="00FC3706">
              <w:rPr>
                <w:rFonts w:ascii="Courier New" w:hAnsi="Courier New" w:cs="Courier New"/>
                <w:bCs/>
                <w:sz w:val="16"/>
                <w:szCs w:val="16"/>
              </w:rPr>
              <w:t>GML:CoverageFunction.GridFunction</w:t>
            </w:r>
          </w:p>
        </w:tc>
        <w:tc>
          <w:tcPr>
            <w:tcW w:w="377" w:type="pct"/>
            <w:tcBorders>
              <w:top w:val="single" w:sz="12" w:space="0" w:color="auto"/>
            </w:tcBorders>
          </w:tcPr>
          <w:p w14:paraId="071DEDB5" w14:textId="4B70F3E2" w:rsidR="00EE4400" w:rsidRPr="00302289" w:rsidRDefault="00627DBE" w:rsidP="00302289">
            <w:pPr>
              <w:keepNext/>
              <w:tabs>
                <w:tab w:val="left" w:pos="317"/>
              </w:tabs>
              <w:suppressAutoHyphens/>
              <w:spacing w:before="240"/>
              <w:rPr>
                <w:sz w:val="16"/>
                <w:szCs w:val="16"/>
              </w:rPr>
            </w:pPr>
            <w:r>
              <w:rPr>
                <w:sz w:val="16"/>
                <w:szCs w:val="16"/>
              </w:rPr>
              <w:t>14</w:t>
            </w:r>
            <w:r w:rsidR="00AD74A2">
              <w:rPr>
                <w:sz w:val="16"/>
                <w:szCs w:val="16"/>
              </w:rPr>
              <w:t xml:space="preserve"> (5)</w:t>
            </w:r>
          </w:p>
        </w:tc>
      </w:tr>
      <w:tr w:rsidR="00EE4400" w:rsidRPr="00FC3706" w14:paraId="1FAA5F51" w14:textId="77777777" w:rsidTr="0094428E">
        <w:tc>
          <w:tcPr>
            <w:tcW w:w="955" w:type="pct"/>
            <w:vMerge/>
          </w:tcPr>
          <w:p w14:paraId="63EC5466" w14:textId="77777777" w:rsidR="00EE4400" w:rsidRPr="00FC3706" w:rsidRDefault="00EE4400" w:rsidP="0073156A">
            <w:pPr>
              <w:keepNext/>
              <w:tabs>
                <w:tab w:val="left" w:pos="720"/>
              </w:tabs>
              <w:suppressAutoHyphens/>
              <w:spacing w:before="240"/>
              <w:rPr>
                <w:bCs/>
                <w:i/>
                <w:sz w:val="16"/>
                <w:szCs w:val="16"/>
              </w:rPr>
            </w:pPr>
          </w:p>
        </w:tc>
        <w:tc>
          <w:tcPr>
            <w:tcW w:w="1129" w:type="pct"/>
          </w:tcPr>
          <w:p w14:paraId="7C6EB6AA" w14:textId="77777777" w:rsidR="00EE4400" w:rsidRPr="00FC3706" w:rsidRDefault="00EE4400" w:rsidP="0073156A">
            <w:pPr>
              <w:keepNext/>
              <w:tabs>
                <w:tab w:val="left" w:pos="720"/>
              </w:tabs>
              <w:suppressAutoHyphens/>
              <w:spacing w:before="240"/>
              <w:rPr>
                <w:rStyle w:val="Codefragment"/>
                <w:sz w:val="16"/>
                <w:szCs w:val="16"/>
              </w:rPr>
            </w:pPr>
            <w:r w:rsidRPr="00FC3706">
              <w:rPr>
                <w:rStyle w:val="Codefragment"/>
                <w:sz w:val="16"/>
                <w:szCs w:val="16"/>
              </w:rPr>
              <w:t>ISO19123:CV_DiscreteGridPointCoverage.CV_GridValueMatrix.startSequence</w:t>
            </w:r>
          </w:p>
        </w:tc>
        <w:tc>
          <w:tcPr>
            <w:tcW w:w="431" w:type="pct"/>
            <w:vMerge w:val="restart"/>
          </w:tcPr>
          <w:p w14:paraId="3E62859A" w14:textId="77777777" w:rsidR="00EE4400" w:rsidRPr="00FC3706" w:rsidRDefault="00EE4400" w:rsidP="0073156A">
            <w:pPr>
              <w:keepNext/>
              <w:tabs>
                <w:tab w:val="left" w:pos="720"/>
              </w:tabs>
              <w:suppressAutoHyphens/>
              <w:spacing w:before="240"/>
              <w:rPr>
                <w:bCs/>
                <w:sz w:val="16"/>
                <w:szCs w:val="16"/>
              </w:rPr>
            </w:pPr>
          </w:p>
          <w:p w14:paraId="64AC49DF" w14:textId="77777777" w:rsidR="00EE4400" w:rsidRPr="00FC3706" w:rsidRDefault="00EE4400" w:rsidP="0073156A">
            <w:pPr>
              <w:keepNext/>
              <w:tabs>
                <w:tab w:val="left" w:pos="720"/>
              </w:tabs>
              <w:suppressAutoHyphens/>
              <w:spacing w:before="240"/>
              <w:rPr>
                <w:bCs/>
                <w:sz w:val="16"/>
                <w:szCs w:val="16"/>
              </w:rPr>
            </w:pPr>
            <w:r w:rsidRPr="00FC3706">
              <w:rPr>
                <w:bCs/>
                <w:sz w:val="16"/>
                <w:szCs w:val="16"/>
              </w:rPr>
              <w:t>1 to 0..1</w:t>
            </w:r>
          </w:p>
        </w:tc>
        <w:tc>
          <w:tcPr>
            <w:tcW w:w="684" w:type="pct"/>
            <w:vMerge/>
            <w:vAlign w:val="center"/>
          </w:tcPr>
          <w:p w14:paraId="409AE38D" w14:textId="77777777" w:rsidR="00EE4400" w:rsidRPr="00FC3706" w:rsidRDefault="00EE4400" w:rsidP="009C0C9D">
            <w:pPr>
              <w:keepNext/>
              <w:tabs>
                <w:tab w:val="left" w:pos="317"/>
              </w:tabs>
              <w:suppressAutoHyphens/>
              <w:spacing w:before="240"/>
              <w:rPr>
                <w:rFonts w:ascii="Courier New" w:hAnsi="Courier New" w:cs="Courier New"/>
                <w:sz w:val="16"/>
                <w:szCs w:val="16"/>
              </w:rPr>
            </w:pPr>
          </w:p>
        </w:tc>
        <w:tc>
          <w:tcPr>
            <w:tcW w:w="1424" w:type="pct"/>
            <w:vMerge w:val="restart"/>
          </w:tcPr>
          <w:p w14:paraId="11187583" w14:textId="77777777" w:rsidR="00EE4400" w:rsidRPr="00FC3706" w:rsidRDefault="00EE4400" w:rsidP="0073156A">
            <w:pPr>
              <w:keepNext/>
              <w:tabs>
                <w:tab w:val="left" w:pos="317"/>
              </w:tabs>
              <w:suppressAutoHyphens/>
              <w:spacing w:before="240"/>
              <w:rPr>
                <w:rFonts w:ascii="Courier New" w:hAnsi="Courier New" w:cs="Courier New"/>
                <w:sz w:val="16"/>
                <w:szCs w:val="16"/>
              </w:rPr>
            </w:pPr>
          </w:p>
          <w:p w14:paraId="7260DB88" w14:textId="77777777" w:rsidR="00EE4400" w:rsidRPr="00FC3706" w:rsidRDefault="00EE4400" w:rsidP="0073156A">
            <w:pPr>
              <w:keepNext/>
              <w:tabs>
                <w:tab w:val="left" w:pos="317"/>
              </w:tabs>
              <w:suppressAutoHyphens/>
              <w:spacing w:before="240"/>
              <w:rPr>
                <w:rFonts w:ascii="Courier New" w:hAnsi="Courier New" w:cs="Courier New"/>
                <w:sz w:val="16"/>
                <w:szCs w:val="16"/>
              </w:rPr>
            </w:pPr>
            <w:r w:rsidRPr="00FC3706">
              <w:rPr>
                <w:rFonts w:ascii="Courier New" w:hAnsi="Courier New" w:cs="Courier New"/>
                <w:bCs/>
                <w:sz w:val="16"/>
                <w:szCs w:val="16"/>
              </w:rPr>
              <w:t>GML:CoverageFunction.CoverageMappingRule</w:t>
            </w:r>
          </w:p>
        </w:tc>
        <w:tc>
          <w:tcPr>
            <w:tcW w:w="377" w:type="pct"/>
            <w:vMerge w:val="restart"/>
            <w:vAlign w:val="center"/>
          </w:tcPr>
          <w:p w14:paraId="08D2F269" w14:textId="54C5881A" w:rsidR="00EE4400" w:rsidRPr="00302289" w:rsidRDefault="00627DBE" w:rsidP="0067085A">
            <w:pPr>
              <w:keepNext/>
              <w:tabs>
                <w:tab w:val="left" w:pos="317"/>
              </w:tabs>
              <w:suppressAutoHyphens/>
              <w:spacing w:before="240"/>
              <w:rPr>
                <w:sz w:val="16"/>
                <w:szCs w:val="16"/>
              </w:rPr>
            </w:pPr>
            <w:r>
              <w:rPr>
                <w:sz w:val="16"/>
                <w:szCs w:val="16"/>
              </w:rPr>
              <w:t>14</w:t>
            </w:r>
            <w:r w:rsidR="00AD74A2">
              <w:rPr>
                <w:sz w:val="16"/>
                <w:szCs w:val="16"/>
              </w:rPr>
              <w:t xml:space="preserve"> (5)</w:t>
            </w:r>
          </w:p>
        </w:tc>
      </w:tr>
      <w:tr w:rsidR="00EE4400" w:rsidRPr="00FC3706" w14:paraId="13B8EE9C" w14:textId="77777777" w:rsidTr="00306940">
        <w:tc>
          <w:tcPr>
            <w:tcW w:w="955" w:type="pct"/>
            <w:vMerge/>
            <w:tcBorders>
              <w:bottom w:val="single" w:sz="12" w:space="0" w:color="auto"/>
            </w:tcBorders>
          </w:tcPr>
          <w:p w14:paraId="6617709A" w14:textId="77777777" w:rsidR="00EE4400" w:rsidRPr="00FC3706" w:rsidRDefault="00EE4400" w:rsidP="0073156A">
            <w:pPr>
              <w:keepNext/>
              <w:tabs>
                <w:tab w:val="left" w:pos="720"/>
              </w:tabs>
              <w:suppressAutoHyphens/>
              <w:spacing w:before="240"/>
              <w:rPr>
                <w:bCs/>
                <w:i/>
                <w:sz w:val="16"/>
                <w:szCs w:val="16"/>
              </w:rPr>
            </w:pPr>
          </w:p>
        </w:tc>
        <w:tc>
          <w:tcPr>
            <w:tcW w:w="1129" w:type="pct"/>
            <w:tcBorders>
              <w:bottom w:val="single" w:sz="12" w:space="0" w:color="auto"/>
            </w:tcBorders>
          </w:tcPr>
          <w:p w14:paraId="2C47BD68" w14:textId="77777777" w:rsidR="00EE4400" w:rsidRPr="00FC3706" w:rsidRDefault="00EE4400" w:rsidP="0073156A">
            <w:pPr>
              <w:keepNext/>
              <w:tabs>
                <w:tab w:val="left" w:pos="720"/>
              </w:tabs>
              <w:suppressAutoHyphens/>
              <w:spacing w:before="240"/>
              <w:rPr>
                <w:rStyle w:val="Codefragment"/>
                <w:sz w:val="16"/>
                <w:szCs w:val="16"/>
              </w:rPr>
            </w:pPr>
            <w:r w:rsidRPr="00FC3706">
              <w:rPr>
                <w:rStyle w:val="Codefragment"/>
                <w:sz w:val="16"/>
                <w:szCs w:val="16"/>
              </w:rPr>
              <w:t>ISO19123:CV_DiscretePointCoverage.</w:t>
            </w:r>
            <w:r w:rsidRPr="00FC3706">
              <w:rPr>
                <w:rStyle w:val="Codefragment"/>
                <w:i/>
                <w:sz w:val="16"/>
                <w:szCs w:val="16"/>
              </w:rPr>
              <w:t xml:space="preserve">CoverageFunction </w:t>
            </w:r>
            <w:r w:rsidRPr="00FC3706">
              <w:rPr>
                <w:rFonts w:ascii="Courier New" w:hAnsi="Courier New" w:cs="Courier New"/>
                <w:bCs/>
                <w:sz w:val="16"/>
                <w:szCs w:val="16"/>
                <w:vertAlign w:val="superscript"/>
              </w:rPr>
              <w:t>e</w:t>
            </w:r>
          </w:p>
        </w:tc>
        <w:tc>
          <w:tcPr>
            <w:tcW w:w="431" w:type="pct"/>
            <w:vMerge/>
            <w:tcBorders>
              <w:bottom w:val="single" w:sz="12" w:space="0" w:color="auto"/>
            </w:tcBorders>
          </w:tcPr>
          <w:p w14:paraId="573A031D" w14:textId="77777777" w:rsidR="00EE4400" w:rsidRPr="00FC3706" w:rsidRDefault="00EE4400" w:rsidP="0073156A">
            <w:pPr>
              <w:keepNext/>
              <w:tabs>
                <w:tab w:val="left" w:pos="720"/>
              </w:tabs>
              <w:suppressAutoHyphens/>
              <w:spacing w:before="240"/>
              <w:rPr>
                <w:bCs/>
                <w:sz w:val="16"/>
                <w:szCs w:val="16"/>
              </w:rPr>
            </w:pPr>
          </w:p>
        </w:tc>
        <w:tc>
          <w:tcPr>
            <w:tcW w:w="684" w:type="pct"/>
            <w:vMerge/>
            <w:tcBorders>
              <w:bottom w:val="single" w:sz="12" w:space="0" w:color="auto"/>
            </w:tcBorders>
          </w:tcPr>
          <w:p w14:paraId="6796628C" w14:textId="77777777" w:rsidR="00EE4400" w:rsidRPr="00FC3706" w:rsidRDefault="00EE4400" w:rsidP="0073156A">
            <w:pPr>
              <w:keepNext/>
              <w:tabs>
                <w:tab w:val="left" w:pos="317"/>
              </w:tabs>
              <w:suppressAutoHyphens/>
              <w:spacing w:before="240"/>
              <w:rPr>
                <w:rFonts w:ascii="Courier New" w:hAnsi="Courier New" w:cs="Courier New"/>
                <w:sz w:val="16"/>
                <w:szCs w:val="16"/>
              </w:rPr>
            </w:pPr>
          </w:p>
        </w:tc>
        <w:tc>
          <w:tcPr>
            <w:tcW w:w="1424" w:type="pct"/>
            <w:vMerge/>
            <w:tcBorders>
              <w:bottom w:val="single" w:sz="12" w:space="0" w:color="auto"/>
            </w:tcBorders>
          </w:tcPr>
          <w:p w14:paraId="0F4F8E19" w14:textId="77777777" w:rsidR="00EE4400" w:rsidRPr="00FC3706" w:rsidRDefault="00EE4400" w:rsidP="0073156A">
            <w:pPr>
              <w:keepNext/>
              <w:tabs>
                <w:tab w:val="left" w:pos="317"/>
              </w:tabs>
              <w:suppressAutoHyphens/>
              <w:spacing w:before="240"/>
              <w:rPr>
                <w:rFonts w:ascii="Courier New" w:hAnsi="Courier New" w:cs="Courier New"/>
                <w:sz w:val="16"/>
                <w:szCs w:val="16"/>
              </w:rPr>
            </w:pPr>
          </w:p>
        </w:tc>
        <w:tc>
          <w:tcPr>
            <w:tcW w:w="377" w:type="pct"/>
            <w:vMerge/>
            <w:tcBorders>
              <w:bottom w:val="single" w:sz="12" w:space="0" w:color="auto"/>
            </w:tcBorders>
          </w:tcPr>
          <w:p w14:paraId="7A0B0482" w14:textId="77777777" w:rsidR="00EE4400" w:rsidRPr="00302289" w:rsidRDefault="00EE4400" w:rsidP="00302289">
            <w:pPr>
              <w:keepNext/>
              <w:tabs>
                <w:tab w:val="left" w:pos="720"/>
              </w:tabs>
              <w:suppressAutoHyphens/>
              <w:spacing w:before="240"/>
              <w:rPr>
                <w:bCs/>
                <w:sz w:val="16"/>
                <w:szCs w:val="16"/>
              </w:rPr>
            </w:pPr>
          </w:p>
        </w:tc>
      </w:tr>
      <w:tr w:rsidR="00BF5089" w:rsidRPr="00FC3706" w14:paraId="2552556D" w14:textId="77777777" w:rsidTr="00306940">
        <w:tc>
          <w:tcPr>
            <w:tcW w:w="955" w:type="pct"/>
            <w:vMerge w:val="restart"/>
            <w:tcBorders>
              <w:top w:val="single" w:sz="12" w:space="0" w:color="auto"/>
            </w:tcBorders>
            <w:vAlign w:val="center"/>
          </w:tcPr>
          <w:p w14:paraId="38A6820E" w14:textId="77777777" w:rsidR="00BF5089" w:rsidRPr="00FC3706" w:rsidRDefault="00BF5089" w:rsidP="003B7B95">
            <w:pPr>
              <w:keepNext/>
              <w:tabs>
                <w:tab w:val="left" w:pos="720"/>
              </w:tabs>
              <w:suppressAutoHyphens/>
              <w:spacing w:before="240"/>
              <w:rPr>
                <w:bCs/>
                <w:i/>
                <w:sz w:val="16"/>
                <w:szCs w:val="16"/>
              </w:rPr>
            </w:pPr>
            <w:r w:rsidRPr="003B7B95">
              <w:rPr>
                <w:bCs/>
                <w:i/>
                <w:sz w:val="16"/>
                <w:szCs w:val="16"/>
              </w:rPr>
              <w:t>CF_MultidimensionalArray.InstanceDimension</w:t>
            </w:r>
            <w:r>
              <w:rPr>
                <w:bCs/>
                <w:i/>
                <w:sz w:val="16"/>
                <w:szCs w:val="16"/>
              </w:rPr>
              <w:t xml:space="preserve"> </w:t>
            </w:r>
            <w:r>
              <w:rPr>
                <w:bCs/>
                <w:i/>
                <w:sz w:val="16"/>
                <w:szCs w:val="16"/>
                <w:vertAlign w:val="superscript"/>
              </w:rPr>
              <w:t>b</w:t>
            </w:r>
          </w:p>
        </w:tc>
        <w:tc>
          <w:tcPr>
            <w:tcW w:w="1129" w:type="pct"/>
            <w:tcBorders>
              <w:top w:val="single" w:sz="12" w:space="0" w:color="auto"/>
            </w:tcBorders>
          </w:tcPr>
          <w:p w14:paraId="66D83371" w14:textId="77777777" w:rsidR="00BF5089" w:rsidRPr="0073156A" w:rsidRDefault="00BF5089" w:rsidP="0073156A">
            <w:pPr>
              <w:keepNext/>
              <w:tabs>
                <w:tab w:val="left" w:pos="720"/>
              </w:tabs>
              <w:suppressAutoHyphens/>
              <w:spacing w:before="240"/>
              <w:rPr>
                <w:rStyle w:val="Codefragment"/>
                <w:sz w:val="16"/>
                <w:szCs w:val="16"/>
              </w:rPr>
            </w:pPr>
            <w:r w:rsidRPr="0073156A">
              <w:rPr>
                <w:rStyle w:val="Codefragment"/>
                <w:sz w:val="16"/>
                <w:szCs w:val="16"/>
              </w:rPr>
              <w:t>ISO19123:CV_DiscreteGridPointCoverage.CV_GridValuesMatrix.values</w:t>
            </w:r>
          </w:p>
        </w:tc>
        <w:tc>
          <w:tcPr>
            <w:tcW w:w="431" w:type="pct"/>
            <w:tcBorders>
              <w:top w:val="single" w:sz="12" w:space="0" w:color="auto"/>
            </w:tcBorders>
          </w:tcPr>
          <w:p w14:paraId="0F3A6685" w14:textId="77777777" w:rsidR="00BF5089" w:rsidRPr="0073156A" w:rsidRDefault="00BF5089" w:rsidP="0073156A">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4E7BC871" w14:textId="77777777" w:rsidR="00BF5089" w:rsidRPr="0073156A" w:rsidRDefault="00BF5089" w:rsidP="00EE4400">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Coverage.rangeSet</w:t>
            </w:r>
          </w:p>
        </w:tc>
        <w:tc>
          <w:tcPr>
            <w:tcW w:w="1424" w:type="pct"/>
            <w:vMerge w:val="restart"/>
            <w:tcBorders>
              <w:top w:val="single" w:sz="12" w:space="0" w:color="auto"/>
            </w:tcBorders>
            <w:vAlign w:val="center"/>
          </w:tcPr>
          <w:p w14:paraId="7DC585DE" w14:textId="77777777" w:rsidR="00BF5089" w:rsidRPr="00EE4400" w:rsidRDefault="00BF5089" w:rsidP="00EE4400">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 xml:space="preserve">GML:RangeSet </w:t>
            </w:r>
          </w:p>
        </w:tc>
        <w:tc>
          <w:tcPr>
            <w:tcW w:w="377" w:type="pct"/>
            <w:vMerge w:val="restart"/>
            <w:tcBorders>
              <w:top w:val="single" w:sz="12" w:space="0" w:color="auto"/>
            </w:tcBorders>
            <w:vAlign w:val="center"/>
          </w:tcPr>
          <w:p w14:paraId="1DAD884B" w14:textId="54B87144" w:rsidR="00BF5089" w:rsidRPr="00302289" w:rsidRDefault="00785CAB" w:rsidP="00BF5089">
            <w:pPr>
              <w:keepNext/>
              <w:tabs>
                <w:tab w:val="left" w:pos="720"/>
              </w:tabs>
              <w:suppressAutoHyphens/>
              <w:spacing w:before="240"/>
              <w:rPr>
                <w:bCs/>
                <w:sz w:val="16"/>
                <w:szCs w:val="16"/>
              </w:rPr>
            </w:pPr>
            <w:r>
              <w:rPr>
                <w:bCs/>
                <w:sz w:val="16"/>
                <w:szCs w:val="16"/>
              </w:rPr>
              <w:t>15</w:t>
            </w:r>
          </w:p>
        </w:tc>
      </w:tr>
      <w:tr w:rsidR="00BF5089" w:rsidRPr="00FC3706" w14:paraId="69E0D2F6" w14:textId="77777777" w:rsidTr="0094428E">
        <w:tc>
          <w:tcPr>
            <w:tcW w:w="955" w:type="pct"/>
            <w:vMerge/>
          </w:tcPr>
          <w:p w14:paraId="62A40891" w14:textId="77777777" w:rsidR="00BF5089" w:rsidRPr="00FC3706" w:rsidRDefault="00BF5089" w:rsidP="0073156A">
            <w:pPr>
              <w:keepNext/>
              <w:tabs>
                <w:tab w:val="left" w:pos="720"/>
              </w:tabs>
              <w:suppressAutoHyphens/>
              <w:spacing w:before="240"/>
              <w:rPr>
                <w:bCs/>
                <w:i/>
                <w:sz w:val="16"/>
                <w:szCs w:val="16"/>
              </w:rPr>
            </w:pPr>
          </w:p>
        </w:tc>
        <w:tc>
          <w:tcPr>
            <w:tcW w:w="1129" w:type="pct"/>
          </w:tcPr>
          <w:p w14:paraId="49E997F0" w14:textId="77777777" w:rsidR="00BF5089" w:rsidRPr="0073156A" w:rsidRDefault="00BF5089" w:rsidP="0073156A">
            <w:pPr>
              <w:keepNext/>
              <w:tabs>
                <w:tab w:val="left" w:pos="720"/>
              </w:tabs>
              <w:suppressAutoHyphens/>
              <w:spacing w:before="240"/>
              <w:rPr>
                <w:rStyle w:val="Codefragment"/>
                <w:sz w:val="16"/>
                <w:szCs w:val="16"/>
              </w:rPr>
            </w:pPr>
            <w:r w:rsidRPr="0073156A">
              <w:rPr>
                <w:rStyle w:val="Codefragment"/>
                <w:sz w:val="16"/>
                <w:szCs w:val="16"/>
              </w:rPr>
              <w:t>ISO19123:CV_DiscretePointCoverage. CV_PointValuePair.value</w:t>
            </w:r>
            <w:r w:rsidRPr="0073156A">
              <w:rPr>
                <w:rFonts w:ascii="Courier New" w:hAnsi="Courier New" w:cs="Courier New"/>
                <w:bCs/>
                <w:sz w:val="16"/>
                <w:szCs w:val="16"/>
                <w:vertAlign w:val="superscript"/>
              </w:rPr>
              <w:t>f</w:t>
            </w:r>
          </w:p>
        </w:tc>
        <w:tc>
          <w:tcPr>
            <w:tcW w:w="431" w:type="pct"/>
          </w:tcPr>
          <w:p w14:paraId="2176B64B" w14:textId="77777777" w:rsidR="00BF5089" w:rsidRPr="0073156A" w:rsidRDefault="00BF5089" w:rsidP="0073156A">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Pr>
          <w:p w14:paraId="623C287F" w14:textId="77777777" w:rsidR="00BF5089" w:rsidRPr="0073156A" w:rsidRDefault="00BF5089" w:rsidP="0073156A">
            <w:pPr>
              <w:keepNext/>
              <w:tabs>
                <w:tab w:val="left" w:pos="720"/>
              </w:tabs>
              <w:suppressAutoHyphens/>
              <w:spacing w:before="240"/>
              <w:rPr>
                <w:rFonts w:ascii="Courier New" w:hAnsi="Courier New" w:cs="Courier New"/>
                <w:bCs/>
                <w:sz w:val="16"/>
                <w:szCs w:val="16"/>
              </w:rPr>
            </w:pPr>
          </w:p>
        </w:tc>
        <w:tc>
          <w:tcPr>
            <w:tcW w:w="1424" w:type="pct"/>
            <w:vMerge/>
          </w:tcPr>
          <w:p w14:paraId="38EA7464" w14:textId="77777777" w:rsidR="00BF5089" w:rsidRPr="0073156A" w:rsidRDefault="00BF5089" w:rsidP="0073156A">
            <w:pPr>
              <w:keepNext/>
              <w:tabs>
                <w:tab w:val="left" w:pos="720"/>
              </w:tabs>
              <w:suppressAutoHyphens/>
              <w:spacing w:before="240"/>
              <w:rPr>
                <w:rFonts w:ascii="Courier New" w:hAnsi="Courier New" w:cs="Courier New"/>
                <w:bCs/>
                <w:sz w:val="16"/>
                <w:szCs w:val="16"/>
              </w:rPr>
            </w:pPr>
          </w:p>
        </w:tc>
        <w:tc>
          <w:tcPr>
            <w:tcW w:w="377" w:type="pct"/>
            <w:vMerge/>
          </w:tcPr>
          <w:p w14:paraId="157FFB85" w14:textId="77777777" w:rsidR="00BF5089" w:rsidRPr="00302289" w:rsidRDefault="00BF5089" w:rsidP="00302289">
            <w:pPr>
              <w:keepNext/>
              <w:tabs>
                <w:tab w:val="left" w:pos="720"/>
              </w:tabs>
              <w:suppressAutoHyphens/>
              <w:spacing w:before="240"/>
              <w:rPr>
                <w:bCs/>
                <w:sz w:val="16"/>
                <w:szCs w:val="16"/>
              </w:rPr>
            </w:pPr>
          </w:p>
        </w:tc>
      </w:tr>
      <w:tr w:rsidR="00F01800" w:rsidRPr="00FC3706" w14:paraId="60583891" w14:textId="77777777" w:rsidTr="00F84880">
        <w:tc>
          <w:tcPr>
            <w:tcW w:w="955" w:type="pct"/>
            <w:vMerge/>
          </w:tcPr>
          <w:p w14:paraId="710A29AA" w14:textId="77777777" w:rsidR="00F01800" w:rsidRPr="00FC3706" w:rsidRDefault="00F01800" w:rsidP="0073156A">
            <w:pPr>
              <w:keepNext/>
              <w:tabs>
                <w:tab w:val="left" w:pos="720"/>
              </w:tabs>
              <w:suppressAutoHyphens/>
              <w:spacing w:before="240"/>
              <w:rPr>
                <w:bCs/>
                <w:i/>
                <w:sz w:val="16"/>
                <w:szCs w:val="16"/>
              </w:rPr>
            </w:pPr>
          </w:p>
        </w:tc>
        <w:tc>
          <w:tcPr>
            <w:tcW w:w="1129" w:type="pct"/>
            <w:tcBorders>
              <w:top w:val="single" w:sz="12" w:space="0" w:color="auto"/>
            </w:tcBorders>
          </w:tcPr>
          <w:p w14:paraId="2DED5A17" w14:textId="77777777" w:rsidR="00F01800" w:rsidRPr="0073156A" w:rsidRDefault="00F01800" w:rsidP="0073156A">
            <w:pPr>
              <w:keepNext/>
              <w:tabs>
                <w:tab w:val="left" w:pos="720"/>
              </w:tabs>
              <w:suppressAutoHyphens/>
              <w:spacing w:before="240"/>
              <w:rPr>
                <w:bCs/>
                <w:sz w:val="16"/>
                <w:szCs w:val="16"/>
              </w:rPr>
            </w:pPr>
            <w:r w:rsidRPr="0073156A">
              <w:rPr>
                <w:rStyle w:val="Codefragment"/>
                <w:sz w:val="16"/>
                <w:szCs w:val="16"/>
              </w:rPr>
              <w:t>ISO19123:CV_DiscreteGridPointCoverage.RangeType.AttributesType entry (i.e. AttributeName, TypeName)</w:t>
            </w:r>
          </w:p>
        </w:tc>
        <w:tc>
          <w:tcPr>
            <w:tcW w:w="431" w:type="pct"/>
            <w:tcBorders>
              <w:top w:val="single" w:sz="12" w:space="0" w:color="auto"/>
            </w:tcBorders>
          </w:tcPr>
          <w:p w14:paraId="05A5FD99" w14:textId="77777777" w:rsidR="00F01800" w:rsidRPr="0073156A" w:rsidRDefault="00F01800" w:rsidP="0073156A">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4BFE96DF" w14:textId="77777777" w:rsidR="00F01800" w:rsidRPr="0073156A" w:rsidRDefault="00F01800" w:rsidP="00F01800">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Coverage.rangeType</w:t>
            </w:r>
          </w:p>
        </w:tc>
        <w:tc>
          <w:tcPr>
            <w:tcW w:w="1424" w:type="pct"/>
            <w:vMerge w:val="restart"/>
            <w:tcBorders>
              <w:top w:val="single" w:sz="12" w:space="0" w:color="auto"/>
            </w:tcBorders>
            <w:vAlign w:val="center"/>
          </w:tcPr>
          <w:p w14:paraId="00EEBD03" w14:textId="77777777" w:rsidR="00F01800" w:rsidRPr="00F01800" w:rsidRDefault="00F01800" w:rsidP="00F01800">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SWE:DataRecord</w:t>
            </w:r>
          </w:p>
        </w:tc>
        <w:tc>
          <w:tcPr>
            <w:tcW w:w="377" w:type="pct"/>
            <w:vMerge w:val="restart"/>
            <w:tcBorders>
              <w:top w:val="single" w:sz="12" w:space="0" w:color="auto"/>
            </w:tcBorders>
            <w:vAlign w:val="center"/>
          </w:tcPr>
          <w:p w14:paraId="61D5C0F4" w14:textId="42DE1E70" w:rsidR="00F01800" w:rsidRPr="00302289" w:rsidRDefault="00785CAB" w:rsidP="00F01800">
            <w:pPr>
              <w:keepNext/>
              <w:tabs>
                <w:tab w:val="left" w:pos="720"/>
              </w:tabs>
              <w:suppressAutoHyphens/>
              <w:spacing w:before="240"/>
              <w:rPr>
                <w:bCs/>
                <w:sz w:val="16"/>
                <w:szCs w:val="16"/>
              </w:rPr>
            </w:pPr>
            <w:r>
              <w:rPr>
                <w:bCs/>
                <w:sz w:val="16"/>
                <w:szCs w:val="16"/>
              </w:rPr>
              <w:t>16</w:t>
            </w:r>
          </w:p>
        </w:tc>
      </w:tr>
      <w:tr w:rsidR="00F01800" w:rsidRPr="00FC3706" w14:paraId="15B173AD" w14:textId="77777777" w:rsidTr="00F84880">
        <w:tc>
          <w:tcPr>
            <w:tcW w:w="955" w:type="pct"/>
            <w:vMerge/>
          </w:tcPr>
          <w:p w14:paraId="337EF582" w14:textId="77777777" w:rsidR="00F01800" w:rsidRPr="00FC3706" w:rsidRDefault="00F01800" w:rsidP="0073156A">
            <w:pPr>
              <w:keepNext/>
              <w:tabs>
                <w:tab w:val="left" w:pos="720"/>
              </w:tabs>
              <w:suppressAutoHyphens/>
              <w:spacing w:before="240"/>
              <w:rPr>
                <w:bCs/>
                <w:i/>
                <w:sz w:val="16"/>
                <w:szCs w:val="16"/>
              </w:rPr>
            </w:pPr>
          </w:p>
        </w:tc>
        <w:tc>
          <w:tcPr>
            <w:tcW w:w="1129" w:type="pct"/>
            <w:tcBorders>
              <w:bottom w:val="single" w:sz="12" w:space="0" w:color="auto"/>
            </w:tcBorders>
          </w:tcPr>
          <w:p w14:paraId="289D461C" w14:textId="77777777" w:rsidR="00F01800" w:rsidRPr="0073156A" w:rsidRDefault="00F01800" w:rsidP="0073156A">
            <w:pPr>
              <w:keepNext/>
              <w:tabs>
                <w:tab w:val="left" w:pos="720"/>
              </w:tabs>
              <w:suppressAutoHyphens/>
              <w:spacing w:before="240"/>
              <w:rPr>
                <w:rStyle w:val="Codefragment"/>
                <w:sz w:val="16"/>
                <w:szCs w:val="16"/>
              </w:rPr>
            </w:pPr>
            <w:r w:rsidRPr="0073156A">
              <w:rPr>
                <w:rStyle w:val="Codefragment"/>
                <w:sz w:val="16"/>
                <w:szCs w:val="16"/>
              </w:rPr>
              <w:t>CV_DiscretePointCoverage.RangeType.AttributesType entry (i.e. AttributeName, TypeName)</w:t>
            </w:r>
          </w:p>
        </w:tc>
        <w:tc>
          <w:tcPr>
            <w:tcW w:w="431" w:type="pct"/>
            <w:tcBorders>
              <w:bottom w:val="single" w:sz="12" w:space="0" w:color="auto"/>
            </w:tcBorders>
          </w:tcPr>
          <w:p w14:paraId="34975765" w14:textId="77777777" w:rsidR="00F01800" w:rsidRPr="0073156A" w:rsidRDefault="00F01800" w:rsidP="0073156A">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2D009283" w14:textId="77777777" w:rsidR="00F01800" w:rsidRPr="0073156A" w:rsidRDefault="00F01800" w:rsidP="0073156A">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0A0176BF" w14:textId="77777777" w:rsidR="00F01800" w:rsidRPr="0073156A" w:rsidRDefault="00F01800" w:rsidP="0073156A">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753537FA" w14:textId="77777777" w:rsidR="00F01800" w:rsidRPr="00302289" w:rsidRDefault="00F01800" w:rsidP="0073156A">
            <w:pPr>
              <w:keepNext/>
              <w:tabs>
                <w:tab w:val="left" w:pos="720"/>
              </w:tabs>
              <w:suppressAutoHyphens/>
              <w:spacing w:before="240"/>
              <w:rPr>
                <w:bCs/>
                <w:sz w:val="16"/>
                <w:szCs w:val="16"/>
              </w:rPr>
            </w:pPr>
          </w:p>
        </w:tc>
      </w:tr>
      <w:tr w:rsidR="00BF4C24" w:rsidRPr="0073156A" w14:paraId="2910E449" w14:textId="77777777" w:rsidTr="00306940">
        <w:tc>
          <w:tcPr>
            <w:tcW w:w="955" w:type="pct"/>
            <w:vMerge w:val="restart"/>
            <w:tcBorders>
              <w:top w:val="single" w:sz="12" w:space="0" w:color="auto"/>
            </w:tcBorders>
            <w:vAlign w:val="center"/>
          </w:tcPr>
          <w:p w14:paraId="53AF5F15" w14:textId="77777777" w:rsidR="00BF4C24" w:rsidRPr="00364796" w:rsidRDefault="00BF4C24" w:rsidP="00F80BA1">
            <w:pPr>
              <w:keepNext/>
              <w:tabs>
                <w:tab w:val="left" w:pos="720"/>
              </w:tabs>
              <w:suppressAutoHyphens/>
              <w:spacing w:before="240"/>
              <w:rPr>
                <w:bCs/>
                <w:i/>
                <w:sz w:val="16"/>
                <w:szCs w:val="16"/>
              </w:rPr>
            </w:pPr>
            <w:r w:rsidRPr="00364796">
              <w:rPr>
                <w:bCs/>
                <w:i/>
                <w:sz w:val="16"/>
                <w:szCs w:val="16"/>
              </w:rPr>
              <w:t>CF_RaggedArray.SampleDimension</w:t>
            </w:r>
          </w:p>
          <w:p w14:paraId="09DF7B0E" w14:textId="77777777" w:rsidR="00BF4C24" w:rsidRDefault="00BF4C24" w:rsidP="00F80BA1">
            <w:pPr>
              <w:keepNext/>
              <w:tabs>
                <w:tab w:val="left" w:pos="720"/>
              </w:tabs>
              <w:suppressAutoHyphens/>
              <w:spacing w:before="240"/>
              <w:rPr>
                <w:bCs/>
                <w:sz w:val="16"/>
                <w:szCs w:val="16"/>
              </w:rPr>
            </w:pPr>
          </w:p>
          <w:p w14:paraId="5D807411" w14:textId="77777777" w:rsidR="00BF4C24" w:rsidRDefault="00BF4C24" w:rsidP="00F80BA1">
            <w:pPr>
              <w:keepNext/>
              <w:tabs>
                <w:tab w:val="left" w:pos="720"/>
              </w:tabs>
              <w:suppressAutoHyphens/>
              <w:spacing w:before="240"/>
              <w:rPr>
                <w:bCs/>
                <w:sz w:val="16"/>
                <w:szCs w:val="16"/>
              </w:rPr>
            </w:pPr>
            <w:r w:rsidRPr="008C7F70">
              <w:rPr>
                <w:bCs/>
                <w:sz w:val="16"/>
                <w:szCs w:val="16"/>
              </w:rPr>
              <w:t>and</w:t>
            </w:r>
          </w:p>
          <w:p w14:paraId="23F1A1EB" w14:textId="77777777" w:rsidR="00BF4C24" w:rsidRPr="008C7F70" w:rsidRDefault="00BF4C24" w:rsidP="00F80BA1">
            <w:pPr>
              <w:keepNext/>
              <w:tabs>
                <w:tab w:val="left" w:pos="720"/>
              </w:tabs>
              <w:suppressAutoHyphens/>
              <w:spacing w:before="240"/>
              <w:rPr>
                <w:bCs/>
                <w:sz w:val="16"/>
                <w:szCs w:val="16"/>
              </w:rPr>
            </w:pPr>
          </w:p>
          <w:p w14:paraId="07DD83E0" w14:textId="77777777" w:rsidR="00BF4C24" w:rsidRDefault="00BF4C24" w:rsidP="00F80BA1">
            <w:pPr>
              <w:keepNext/>
              <w:tabs>
                <w:tab w:val="left" w:pos="720"/>
              </w:tabs>
              <w:suppressAutoHyphens/>
              <w:spacing w:before="240"/>
              <w:rPr>
                <w:bCs/>
                <w:i/>
                <w:sz w:val="16"/>
                <w:szCs w:val="16"/>
              </w:rPr>
            </w:pPr>
            <w:r w:rsidRPr="00FC3706">
              <w:rPr>
                <w:bCs/>
                <w:i/>
                <w:sz w:val="16"/>
                <w:szCs w:val="16"/>
              </w:rPr>
              <w:t>CF_</w:t>
            </w:r>
            <w:r>
              <w:rPr>
                <w:bCs/>
                <w:i/>
                <w:sz w:val="16"/>
                <w:szCs w:val="16"/>
              </w:rPr>
              <w:t>Index</w:t>
            </w:r>
            <w:r w:rsidRPr="00FC3706">
              <w:rPr>
                <w:bCs/>
                <w:i/>
                <w:sz w:val="16"/>
                <w:szCs w:val="16"/>
              </w:rPr>
              <w:t>Variable</w:t>
            </w:r>
            <w:r w:rsidRPr="006C79C3">
              <w:rPr>
                <w:bCs/>
                <w:i/>
                <w:sz w:val="16"/>
                <w:szCs w:val="16"/>
                <w:vertAlign w:val="superscript"/>
              </w:rPr>
              <w:t xml:space="preserve"> </w:t>
            </w:r>
            <w:r>
              <w:rPr>
                <w:bCs/>
                <w:i/>
                <w:sz w:val="16"/>
                <w:szCs w:val="16"/>
                <w:vertAlign w:val="superscript"/>
              </w:rPr>
              <w:t>c</w:t>
            </w:r>
          </w:p>
          <w:p w14:paraId="5818D123" w14:textId="77777777" w:rsidR="00BF4C24" w:rsidRPr="0063737C" w:rsidRDefault="00BF4C24" w:rsidP="00F80BA1">
            <w:pPr>
              <w:keepNext/>
              <w:tabs>
                <w:tab w:val="left" w:pos="720"/>
              </w:tabs>
              <w:suppressAutoHyphens/>
              <w:spacing w:before="240"/>
              <w:rPr>
                <w:bCs/>
                <w:sz w:val="16"/>
                <w:szCs w:val="16"/>
              </w:rPr>
            </w:pPr>
            <w:r w:rsidRPr="0063737C">
              <w:rPr>
                <w:bCs/>
                <w:sz w:val="16"/>
                <w:szCs w:val="16"/>
              </w:rPr>
              <w:t>or</w:t>
            </w:r>
          </w:p>
          <w:p w14:paraId="4B1BFE5C" w14:textId="77777777" w:rsidR="00BF4C24" w:rsidRPr="00FC3706" w:rsidRDefault="00BF4C24" w:rsidP="003B7B95">
            <w:pPr>
              <w:keepNext/>
              <w:tabs>
                <w:tab w:val="left" w:pos="720"/>
              </w:tabs>
              <w:suppressAutoHyphens/>
              <w:spacing w:before="240"/>
              <w:rPr>
                <w:bCs/>
                <w:i/>
                <w:sz w:val="16"/>
                <w:szCs w:val="16"/>
              </w:rPr>
            </w:pPr>
            <w:r>
              <w:rPr>
                <w:bCs/>
                <w:i/>
                <w:sz w:val="16"/>
                <w:szCs w:val="16"/>
              </w:rPr>
              <w:t xml:space="preserve">CF_CountVariable </w:t>
            </w:r>
            <w:r>
              <w:rPr>
                <w:bCs/>
                <w:i/>
                <w:sz w:val="16"/>
                <w:szCs w:val="16"/>
                <w:vertAlign w:val="superscript"/>
              </w:rPr>
              <w:t>c</w:t>
            </w:r>
          </w:p>
        </w:tc>
        <w:tc>
          <w:tcPr>
            <w:tcW w:w="1129" w:type="pct"/>
            <w:tcBorders>
              <w:top w:val="single" w:sz="12" w:space="0" w:color="auto"/>
            </w:tcBorders>
          </w:tcPr>
          <w:p w14:paraId="0BF9F6AD" w14:textId="77777777" w:rsidR="00BF4C24" w:rsidRPr="0073156A" w:rsidRDefault="00BF4C24" w:rsidP="00F80BA1">
            <w:pPr>
              <w:keepNext/>
              <w:tabs>
                <w:tab w:val="left" w:pos="720"/>
              </w:tabs>
              <w:suppressAutoHyphens/>
              <w:spacing w:before="240"/>
              <w:rPr>
                <w:rStyle w:val="Codefragment"/>
                <w:sz w:val="16"/>
                <w:szCs w:val="16"/>
              </w:rPr>
            </w:pPr>
            <w:r w:rsidRPr="0073156A">
              <w:rPr>
                <w:rStyle w:val="Codefragment"/>
                <w:sz w:val="16"/>
                <w:szCs w:val="16"/>
              </w:rPr>
              <w:t>ISO19123:CV_DiscreteGridPointCoverage.CV_GridValuesMatrix.values</w:t>
            </w:r>
          </w:p>
        </w:tc>
        <w:tc>
          <w:tcPr>
            <w:tcW w:w="431" w:type="pct"/>
            <w:tcBorders>
              <w:top w:val="single" w:sz="12" w:space="0" w:color="auto"/>
            </w:tcBorders>
          </w:tcPr>
          <w:p w14:paraId="0F7909DE" w14:textId="77777777" w:rsidR="00BF4C24" w:rsidRPr="0073156A" w:rsidRDefault="00BF4C24" w:rsidP="00F80BA1">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317C33E9" w14:textId="77777777" w:rsidR="00BF4C24" w:rsidRPr="0073156A" w:rsidRDefault="00BF4C24" w:rsidP="00BF4C24">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Coverage.rangeSet</w:t>
            </w:r>
          </w:p>
        </w:tc>
        <w:tc>
          <w:tcPr>
            <w:tcW w:w="1424" w:type="pct"/>
            <w:vMerge w:val="restart"/>
            <w:tcBorders>
              <w:top w:val="single" w:sz="12" w:space="0" w:color="auto"/>
            </w:tcBorders>
            <w:vAlign w:val="center"/>
          </w:tcPr>
          <w:p w14:paraId="04E03635" w14:textId="77777777" w:rsidR="00BF4C24" w:rsidRPr="00BF4C24" w:rsidRDefault="00BF4C24" w:rsidP="00BF4C24">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 xml:space="preserve">GML:RangeSet </w:t>
            </w:r>
          </w:p>
        </w:tc>
        <w:tc>
          <w:tcPr>
            <w:tcW w:w="377" w:type="pct"/>
            <w:vMerge w:val="restart"/>
            <w:tcBorders>
              <w:top w:val="single" w:sz="12" w:space="0" w:color="auto"/>
            </w:tcBorders>
            <w:vAlign w:val="center"/>
          </w:tcPr>
          <w:p w14:paraId="288C4A73" w14:textId="4C65DBDA" w:rsidR="00BF4C24" w:rsidRPr="00302289" w:rsidRDefault="0032136E" w:rsidP="00BF4C24">
            <w:pPr>
              <w:keepNext/>
              <w:tabs>
                <w:tab w:val="left" w:pos="720"/>
              </w:tabs>
              <w:suppressAutoHyphens/>
              <w:spacing w:before="240"/>
              <w:rPr>
                <w:bCs/>
                <w:sz w:val="16"/>
                <w:szCs w:val="16"/>
              </w:rPr>
            </w:pPr>
            <w:r>
              <w:rPr>
                <w:bCs/>
                <w:sz w:val="16"/>
                <w:szCs w:val="16"/>
              </w:rPr>
              <w:t>17</w:t>
            </w:r>
          </w:p>
        </w:tc>
      </w:tr>
      <w:tr w:rsidR="00BF4C24" w:rsidRPr="0073156A" w14:paraId="6BF1F934" w14:textId="77777777" w:rsidTr="00F84880">
        <w:tc>
          <w:tcPr>
            <w:tcW w:w="955" w:type="pct"/>
            <w:vMerge/>
          </w:tcPr>
          <w:p w14:paraId="08129B71" w14:textId="77777777" w:rsidR="00BF4C24" w:rsidRPr="00FC3706" w:rsidRDefault="00BF4C24" w:rsidP="00F80BA1">
            <w:pPr>
              <w:keepNext/>
              <w:tabs>
                <w:tab w:val="left" w:pos="720"/>
              </w:tabs>
              <w:suppressAutoHyphens/>
              <w:spacing w:before="240"/>
              <w:rPr>
                <w:bCs/>
                <w:i/>
                <w:sz w:val="16"/>
                <w:szCs w:val="16"/>
              </w:rPr>
            </w:pPr>
          </w:p>
        </w:tc>
        <w:tc>
          <w:tcPr>
            <w:tcW w:w="1129" w:type="pct"/>
            <w:tcBorders>
              <w:bottom w:val="single" w:sz="12" w:space="0" w:color="auto"/>
            </w:tcBorders>
          </w:tcPr>
          <w:p w14:paraId="4CE1E623" w14:textId="77777777" w:rsidR="00BF4C24" w:rsidRPr="0073156A" w:rsidRDefault="00BF4C24" w:rsidP="00F80BA1">
            <w:pPr>
              <w:keepNext/>
              <w:tabs>
                <w:tab w:val="left" w:pos="720"/>
              </w:tabs>
              <w:suppressAutoHyphens/>
              <w:spacing w:before="240"/>
              <w:rPr>
                <w:rStyle w:val="Codefragment"/>
                <w:sz w:val="16"/>
                <w:szCs w:val="16"/>
              </w:rPr>
            </w:pPr>
            <w:r w:rsidRPr="0073156A">
              <w:rPr>
                <w:rStyle w:val="Codefragment"/>
                <w:sz w:val="16"/>
                <w:szCs w:val="16"/>
              </w:rPr>
              <w:t xml:space="preserve">ISO19123:CV_DiscretePointCoverage. CV_PointValuePair.value </w:t>
            </w:r>
            <w:r w:rsidRPr="0073156A">
              <w:rPr>
                <w:rFonts w:ascii="Courier New" w:hAnsi="Courier New" w:cs="Courier New"/>
                <w:bCs/>
                <w:sz w:val="16"/>
                <w:szCs w:val="16"/>
                <w:vertAlign w:val="superscript"/>
              </w:rPr>
              <w:t>f</w:t>
            </w:r>
          </w:p>
        </w:tc>
        <w:tc>
          <w:tcPr>
            <w:tcW w:w="431" w:type="pct"/>
            <w:tcBorders>
              <w:bottom w:val="single" w:sz="12" w:space="0" w:color="auto"/>
            </w:tcBorders>
          </w:tcPr>
          <w:p w14:paraId="1146AD60" w14:textId="77777777" w:rsidR="00BF4C24" w:rsidRPr="0073156A" w:rsidRDefault="00BF4C24" w:rsidP="00F80BA1">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5F75FB7D" w14:textId="77777777" w:rsidR="00BF4C24" w:rsidRPr="0073156A" w:rsidRDefault="00BF4C24" w:rsidP="00F80BA1">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4C3DCC6A" w14:textId="77777777" w:rsidR="00BF4C24" w:rsidRPr="0073156A" w:rsidRDefault="00BF4C24" w:rsidP="00F80BA1">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79D7EED2" w14:textId="77777777" w:rsidR="00BF4C24" w:rsidRPr="00302289" w:rsidRDefault="00BF4C24" w:rsidP="00F80BA1">
            <w:pPr>
              <w:keepNext/>
              <w:tabs>
                <w:tab w:val="left" w:pos="720"/>
              </w:tabs>
              <w:suppressAutoHyphens/>
              <w:spacing w:before="240"/>
              <w:rPr>
                <w:bCs/>
                <w:sz w:val="16"/>
                <w:szCs w:val="16"/>
              </w:rPr>
            </w:pPr>
          </w:p>
        </w:tc>
      </w:tr>
      <w:tr w:rsidR="008648CA" w:rsidRPr="0073156A" w14:paraId="76B2FAF5" w14:textId="77777777" w:rsidTr="00F84880">
        <w:tc>
          <w:tcPr>
            <w:tcW w:w="955" w:type="pct"/>
            <w:vMerge/>
          </w:tcPr>
          <w:p w14:paraId="3CF2371A" w14:textId="77777777" w:rsidR="008648CA" w:rsidRPr="00FC3706" w:rsidRDefault="008648CA" w:rsidP="00F80BA1">
            <w:pPr>
              <w:keepNext/>
              <w:tabs>
                <w:tab w:val="left" w:pos="720"/>
              </w:tabs>
              <w:suppressAutoHyphens/>
              <w:spacing w:before="240"/>
              <w:rPr>
                <w:bCs/>
                <w:i/>
                <w:sz w:val="16"/>
                <w:szCs w:val="16"/>
              </w:rPr>
            </w:pPr>
          </w:p>
        </w:tc>
        <w:tc>
          <w:tcPr>
            <w:tcW w:w="1129" w:type="pct"/>
            <w:tcBorders>
              <w:top w:val="single" w:sz="12" w:space="0" w:color="auto"/>
            </w:tcBorders>
          </w:tcPr>
          <w:p w14:paraId="3338B9FC" w14:textId="77777777" w:rsidR="008648CA" w:rsidRPr="0073156A" w:rsidRDefault="008648CA" w:rsidP="00F80BA1">
            <w:pPr>
              <w:keepNext/>
              <w:tabs>
                <w:tab w:val="left" w:pos="720"/>
              </w:tabs>
              <w:suppressAutoHyphens/>
              <w:spacing w:before="240"/>
              <w:rPr>
                <w:bCs/>
                <w:sz w:val="16"/>
                <w:szCs w:val="16"/>
              </w:rPr>
            </w:pPr>
            <w:r w:rsidRPr="0073156A">
              <w:rPr>
                <w:rStyle w:val="Codefragment"/>
                <w:sz w:val="16"/>
                <w:szCs w:val="16"/>
              </w:rPr>
              <w:t>ISO19123:CV_DiscreteGridPointCoverage.RangeType.AttributesType entry (i.e. AttributeName, TypeName)</w:t>
            </w:r>
          </w:p>
        </w:tc>
        <w:tc>
          <w:tcPr>
            <w:tcW w:w="431" w:type="pct"/>
            <w:tcBorders>
              <w:top w:val="single" w:sz="12" w:space="0" w:color="auto"/>
            </w:tcBorders>
          </w:tcPr>
          <w:p w14:paraId="2243D4B6" w14:textId="77777777" w:rsidR="008648CA" w:rsidRPr="0073156A" w:rsidRDefault="008648CA" w:rsidP="00F80BA1">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val="restart"/>
            <w:tcBorders>
              <w:top w:val="single" w:sz="12" w:space="0" w:color="auto"/>
            </w:tcBorders>
            <w:vAlign w:val="center"/>
          </w:tcPr>
          <w:p w14:paraId="1F440DA1" w14:textId="77777777" w:rsidR="008648CA" w:rsidRPr="0073156A" w:rsidRDefault="008648CA" w:rsidP="008648CA">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Coverage.rangeType</w:t>
            </w:r>
          </w:p>
        </w:tc>
        <w:tc>
          <w:tcPr>
            <w:tcW w:w="1424" w:type="pct"/>
            <w:vMerge w:val="restart"/>
            <w:tcBorders>
              <w:top w:val="single" w:sz="12" w:space="0" w:color="auto"/>
            </w:tcBorders>
            <w:vAlign w:val="center"/>
          </w:tcPr>
          <w:p w14:paraId="10CBA638" w14:textId="77777777" w:rsidR="008648CA" w:rsidRPr="008648CA" w:rsidRDefault="008648CA" w:rsidP="008648CA">
            <w:pPr>
              <w:keepNext/>
              <w:tabs>
                <w:tab w:val="left" w:pos="720"/>
              </w:tabs>
              <w:suppressAutoHyphens/>
              <w:spacing w:before="240"/>
              <w:rPr>
                <w:rFonts w:ascii="Courier New" w:hAnsi="Courier New" w:cs="Courier New"/>
                <w:bCs/>
                <w:sz w:val="16"/>
                <w:szCs w:val="16"/>
              </w:rPr>
            </w:pPr>
            <w:r w:rsidRPr="0073156A">
              <w:rPr>
                <w:rFonts w:ascii="Courier New" w:hAnsi="Courier New" w:cs="Courier New"/>
                <w:bCs/>
                <w:sz w:val="16"/>
                <w:szCs w:val="16"/>
              </w:rPr>
              <w:t>SWE:DataRecord</w:t>
            </w:r>
          </w:p>
        </w:tc>
        <w:tc>
          <w:tcPr>
            <w:tcW w:w="377" w:type="pct"/>
            <w:vMerge w:val="restart"/>
            <w:tcBorders>
              <w:top w:val="single" w:sz="12" w:space="0" w:color="auto"/>
            </w:tcBorders>
            <w:vAlign w:val="center"/>
          </w:tcPr>
          <w:p w14:paraId="6FB465D1" w14:textId="7AB01501" w:rsidR="008648CA" w:rsidRPr="00302289" w:rsidRDefault="0032136E" w:rsidP="008648CA">
            <w:pPr>
              <w:keepNext/>
              <w:tabs>
                <w:tab w:val="left" w:pos="720"/>
              </w:tabs>
              <w:suppressAutoHyphens/>
              <w:spacing w:before="240"/>
              <w:rPr>
                <w:bCs/>
                <w:sz w:val="16"/>
                <w:szCs w:val="16"/>
              </w:rPr>
            </w:pPr>
            <w:r>
              <w:rPr>
                <w:bCs/>
                <w:sz w:val="16"/>
                <w:szCs w:val="16"/>
              </w:rPr>
              <w:t>18</w:t>
            </w:r>
          </w:p>
        </w:tc>
      </w:tr>
      <w:tr w:rsidR="008648CA" w:rsidRPr="0073156A" w14:paraId="76F9C0C8" w14:textId="77777777" w:rsidTr="00306940">
        <w:tc>
          <w:tcPr>
            <w:tcW w:w="955" w:type="pct"/>
            <w:vMerge/>
            <w:tcBorders>
              <w:bottom w:val="single" w:sz="12" w:space="0" w:color="auto"/>
            </w:tcBorders>
          </w:tcPr>
          <w:p w14:paraId="4B5288E8" w14:textId="77777777" w:rsidR="008648CA" w:rsidRPr="00FC3706" w:rsidRDefault="008648CA" w:rsidP="00F80BA1">
            <w:pPr>
              <w:keepNext/>
              <w:tabs>
                <w:tab w:val="left" w:pos="720"/>
              </w:tabs>
              <w:suppressAutoHyphens/>
              <w:spacing w:before="240"/>
              <w:rPr>
                <w:bCs/>
                <w:i/>
                <w:sz w:val="16"/>
                <w:szCs w:val="16"/>
              </w:rPr>
            </w:pPr>
          </w:p>
        </w:tc>
        <w:tc>
          <w:tcPr>
            <w:tcW w:w="1129" w:type="pct"/>
            <w:tcBorders>
              <w:bottom w:val="single" w:sz="12" w:space="0" w:color="auto"/>
            </w:tcBorders>
          </w:tcPr>
          <w:p w14:paraId="385B0885" w14:textId="77777777" w:rsidR="008648CA" w:rsidRPr="0073156A" w:rsidRDefault="008648CA" w:rsidP="00F80BA1">
            <w:pPr>
              <w:keepNext/>
              <w:tabs>
                <w:tab w:val="left" w:pos="720"/>
              </w:tabs>
              <w:suppressAutoHyphens/>
              <w:spacing w:before="240"/>
              <w:rPr>
                <w:rStyle w:val="Codefragment"/>
                <w:sz w:val="16"/>
                <w:szCs w:val="16"/>
              </w:rPr>
            </w:pPr>
            <w:r w:rsidRPr="0073156A">
              <w:rPr>
                <w:rStyle w:val="Codefragment"/>
                <w:sz w:val="16"/>
                <w:szCs w:val="16"/>
              </w:rPr>
              <w:t>CV_DiscretePointCoverage.RangeType.AttributesType entry (i.e. AttributeName, TypeName)</w:t>
            </w:r>
          </w:p>
        </w:tc>
        <w:tc>
          <w:tcPr>
            <w:tcW w:w="431" w:type="pct"/>
            <w:tcBorders>
              <w:bottom w:val="single" w:sz="12" w:space="0" w:color="auto"/>
            </w:tcBorders>
          </w:tcPr>
          <w:p w14:paraId="1762A0CC" w14:textId="77777777" w:rsidR="008648CA" w:rsidRPr="0073156A" w:rsidRDefault="008648CA" w:rsidP="00F80BA1">
            <w:pPr>
              <w:keepNext/>
              <w:tabs>
                <w:tab w:val="left" w:pos="720"/>
              </w:tabs>
              <w:suppressAutoHyphens/>
              <w:spacing w:before="240"/>
              <w:rPr>
                <w:bCs/>
                <w:sz w:val="16"/>
                <w:szCs w:val="16"/>
              </w:rPr>
            </w:pPr>
            <w:r w:rsidRPr="0073156A">
              <w:rPr>
                <w:bCs/>
                <w:sz w:val="16"/>
                <w:szCs w:val="16"/>
              </w:rPr>
              <w:t xml:space="preserve">1 to </w:t>
            </w:r>
            <w:r>
              <w:rPr>
                <w:bCs/>
                <w:sz w:val="16"/>
                <w:szCs w:val="16"/>
              </w:rPr>
              <w:t>0..</w:t>
            </w:r>
            <w:r w:rsidRPr="0073156A">
              <w:rPr>
                <w:bCs/>
                <w:sz w:val="16"/>
                <w:szCs w:val="16"/>
              </w:rPr>
              <w:t>1</w:t>
            </w:r>
          </w:p>
        </w:tc>
        <w:tc>
          <w:tcPr>
            <w:tcW w:w="684" w:type="pct"/>
            <w:vMerge/>
            <w:tcBorders>
              <w:bottom w:val="single" w:sz="12" w:space="0" w:color="auto"/>
            </w:tcBorders>
          </w:tcPr>
          <w:p w14:paraId="3DBF7AB7" w14:textId="77777777" w:rsidR="008648CA" w:rsidRPr="0073156A" w:rsidRDefault="008648CA" w:rsidP="00F80BA1">
            <w:pPr>
              <w:keepNext/>
              <w:tabs>
                <w:tab w:val="left" w:pos="720"/>
              </w:tabs>
              <w:suppressAutoHyphens/>
              <w:spacing w:before="240"/>
              <w:rPr>
                <w:rFonts w:ascii="Courier New" w:hAnsi="Courier New" w:cs="Courier New"/>
                <w:bCs/>
                <w:sz w:val="16"/>
                <w:szCs w:val="16"/>
              </w:rPr>
            </w:pPr>
          </w:p>
        </w:tc>
        <w:tc>
          <w:tcPr>
            <w:tcW w:w="1424" w:type="pct"/>
            <w:vMerge/>
            <w:tcBorders>
              <w:bottom w:val="single" w:sz="12" w:space="0" w:color="auto"/>
            </w:tcBorders>
          </w:tcPr>
          <w:p w14:paraId="75D398B1" w14:textId="77777777" w:rsidR="008648CA" w:rsidRPr="0073156A" w:rsidRDefault="008648CA" w:rsidP="00F80BA1">
            <w:pPr>
              <w:keepNext/>
              <w:tabs>
                <w:tab w:val="left" w:pos="720"/>
              </w:tabs>
              <w:suppressAutoHyphens/>
              <w:spacing w:before="240"/>
              <w:rPr>
                <w:rFonts w:ascii="Courier New" w:hAnsi="Courier New" w:cs="Courier New"/>
                <w:bCs/>
                <w:sz w:val="16"/>
                <w:szCs w:val="16"/>
              </w:rPr>
            </w:pPr>
          </w:p>
        </w:tc>
        <w:tc>
          <w:tcPr>
            <w:tcW w:w="377" w:type="pct"/>
            <w:vMerge/>
            <w:tcBorders>
              <w:bottom w:val="single" w:sz="12" w:space="0" w:color="auto"/>
            </w:tcBorders>
          </w:tcPr>
          <w:p w14:paraId="5195B2D0" w14:textId="77777777" w:rsidR="008648CA" w:rsidRPr="00302289" w:rsidRDefault="008648CA" w:rsidP="00F80BA1">
            <w:pPr>
              <w:keepNext/>
              <w:tabs>
                <w:tab w:val="left" w:pos="720"/>
              </w:tabs>
              <w:suppressAutoHyphens/>
              <w:spacing w:before="240"/>
              <w:rPr>
                <w:bCs/>
                <w:sz w:val="16"/>
                <w:szCs w:val="16"/>
              </w:rPr>
            </w:pPr>
          </w:p>
        </w:tc>
      </w:tr>
      <w:tr w:rsidR="009606F8" w:rsidRPr="00FC3706" w14:paraId="03A296F7" w14:textId="77777777" w:rsidTr="00306940">
        <w:tc>
          <w:tcPr>
            <w:tcW w:w="955" w:type="pct"/>
            <w:tcBorders>
              <w:top w:val="single" w:sz="12" w:space="0" w:color="auto"/>
            </w:tcBorders>
          </w:tcPr>
          <w:p w14:paraId="6665B616" w14:textId="77777777" w:rsidR="009606F8" w:rsidRPr="00FC3706" w:rsidRDefault="009606F8" w:rsidP="0082040E">
            <w:pPr>
              <w:keepNext/>
              <w:tabs>
                <w:tab w:val="left" w:pos="720"/>
              </w:tabs>
              <w:suppressAutoHyphens/>
              <w:spacing w:before="240"/>
              <w:rPr>
                <w:bCs/>
                <w:i/>
                <w:sz w:val="16"/>
                <w:szCs w:val="16"/>
              </w:rPr>
            </w:pPr>
            <w:r>
              <w:rPr>
                <w:bCs/>
                <w:i/>
                <w:sz w:val="16"/>
                <w:szCs w:val="16"/>
              </w:rPr>
              <w:t xml:space="preserve">CF_Point FeatureCollection </w:t>
            </w:r>
            <w:r w:rsidRPr="003C1A68">
              <w:rPr>
                <w:bCs/>
                <w:sz w:val="16"/>
                <w:szCs w:val="16"/>
              </w:rPr>
              <w:t>domain</w:t>
            </w:r>
            <w:r>
              <w:rPr>
                <w:bCs/>
                <w:i/>
                <w:sz w:val="16"/>
                <w:szCs w:val="16"/>
              </w:rPr>
              <w:t xml:space="preserve"> </w:t>
            </w:r>
            <w:r>
              <w:rPr>
                <w:bCs/>
                <w:i/>
                <w:sz w:val="16"/>
                <w:szCs w:val="16"/>
                <w:vertAlign w:val="superscript"/>
              </w:rPr>
              <w:t>d</w:t>
            </w:r>
          </w:p>
        </w:tc>
        <w:tc>
          <w:tcPr>
            <w:tcW w:w="1129" w:type="pct"/>
            <w:tcBorders>
              <w:top w:val="single" w:sz="12" w:space="0" w:color="auto"/>
            </w:tcBorders>
          </w:tcPr>
          <w:p w14:paraId="67074687" w14:textId="77777777" w:rsidR="009606F8" w:rsidRDefault="009606F8" w:rsidP="005E2ADD">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p w14:paraId="1D298F66" w14:textId="77777777" w:rsidR="009606F8" w:rsidRDefault="009606F8" w:rsidP="00A910E0">
            <w:pPr>
              <w:keepNext/>
              <w:tabs>
                <w:tab w:val="left" w:pos="317"/>
              </w:tabs>
              <w:suppressAutoHyphens/>
              <w:spacing w:before="240"/>
              <w:rPr>
                <w:bCs/>
                <w:sz w:val="16"/>
                <w:szCs w:val="16"/>
              </w:rPr>
            </w:pPr>
            <w:r w:rsidRPr="00A910E0">
              <w:rPr>
                <w:bCs/>
                <w:sz w:val="16"/>
                <w:szCs w:val="16"/>
              </w:rPr>
              <w:t>and</w:t>
            </w:r>
          </w:p>
          <w:p w14:paraId="5E6EF42D" w14:textId="77777777" w:rsidR="009606F8" w:rsidRPr="00A910E0" w:rsidRDefault="009606F8" w:rsidP="00A910E0">
            <w:pPr>
              <w:keepNext/>
              <w:tabs>
                <w:tab w:val="left" w:pos="317"/>
              </w:tabs>
              <w:suppressAutoHyphens/>
              <w:spacing w:before="240"/>
              <w:rPr>
                <w:rStyle w:val="Codefragment"/>
                <w:sz w:val="16"/>
                <w:szCs w:val="16"/>
              </w:rPr>
            </w:pPr>
            <w:r w:rsidRPr="00FC3706">
              <w:rPr>
                <w:rStyle w:val="Codefragment"/>
                <w:sz w:val="16"/>
                <w:szCs w:val="16"/>
              </w:rPr>
              <w:t>CV_DiscreteCoverage.SC_CRS.SC_CoordinateSystem.SC_CoordinateSystemAxis</w:t>
            </w:r>
          </w:p>
          <w:p w14:paraId="619A3E0F" w14:textId="77777777" w:rsidR="009606F8" w:rsidRPr="00FC3706" w:rsidRDefault="009606F8" w:rsidP="005E2ADD">
            <w:pPr>
              <w:keepNext/>
              <w:tabs>
                <w:tab w:val="left" w:pos="720"/>
              </w:tabs>
              <w:suppressAutoHyphens/>
              <w:spacing w:before="240"/>
              <w:rPr>
                <w:bCs/>
                <w:sz w:val="16"/>
                <w:szCs w:val="16"/>
              </w:rPr>
            </w:pPr>
          </w:p>
        </w:tc>
        <w:tc>
          <w:tcPr>
            <w:tcW w:w="431" w:type="pct"/>
            <w:tcBorders>
              <w:top w:val="single" w:sz="12" w:space="0" w:color="auto"/>
            </w:tcBorders>
            <w:vAlign w:val="center"/>
          </w:tcPr>
          <w:p w14:paraId="754BABE0" w14:textId="77777777" w:rsidR="009606F8" w:rsidRPr="00FC3706" w:rsidRDefault="009606F8" w:rsidP="00AA1857">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tcBorders>
            <w:vAlign w:val="center"/>
          </w:tcPr>
          <w:p w14:paraId="730D95D3" w14:textId="77777777" w:rsidR="009606F8" w:rsidRDefault="009606F8" w:rsidP="00AA1857">
            <w:pPr>
              <w:keepNext/>
              <w:tabs>
                <w:tab w:val="left" w:pos="317"/>
              </w:tabs>
              <w:suppressAutoHyphens/>
              <w:spacing w:before="240"/>
              <w:rPr>
                <w:rFonts w:ascii="Courier New" w:hAnsi="Courier New" w:cs="Courier New"/>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p w14:paraId="6B39BDC1" w14:textId="77777777" w:rsidR="009606F8" w:rsidRPr="00FC3706" w:rsidRDefault="009606F8" w:rsidP="00AA1857">
            <w:pPr>
              <w:keepNext/>
              <w:tabs>
                <w:tab w:val="left" w:pos="317"/>
              </w:tabs>
              <w:suppressAutoHyphens/>
              <w:spacing w:before="240"/>
              <w:rPr>
                <w:bCs/>
                <w:sz w:val="16"/>
                <w:szCs w:val="16"/>
              </w:rPr>
            </w:pPr>
          </w:p>
        </w:tc>
        <w:tc>
          <w:tcPr>
            <w:tcW w:w="1424" w:type="pct"/>
            <w:tcBorders>
              <w:top w:val="single" w:sz="12" w:space="0" w:color="auto"/>
            </w:tcBorders>
            <w:vAlign w:val="center"/>
          </w:tcPr>
          <w:p w14:paraId="213189EE" w14:textId="77777777" w:rsidR="009606F8" w:rsidRPr="00E9321A" w:rsidRDefault="009606F8" w:rsidP="00AA1857">
            <w:pPr>
              <w:keepNext/>
              <w:tabs>
                <w:tab w:val="left" w:pos="317"/>
              </w:tabs>
              <w:suppressAutoHyphens/>
              <w:spacing w:before="240"/>
              <w:rPr>
                <w:rFonts w:ascii="Courier New" w:hAnsi="Courier New" w:cs="Courier New"/>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tcBorders>
            <w:vAlign w:val="center"/>
          </w:tcPr>
          <w:p w14:paraId="048529D6" w14:textId="44746A9B" w:rsidR="009606F8" w:rsidRPr="00302289" w:rsidRDefault="00012503" w:rsidP="00AA1857">
            <w:pPr>
              <w:keepNext/>
              <w:tabs>
                <w:tab w:val="left" w:pos="720"/>
              </w:tabs>
              <w:suppressAutoHyphens/>
              <w:spacing w:before="240"/>
              <w:rPr>
                <w:bCs/>
                <w:sz w:val="16"/>
                <w:szCs w:val="16"/>
              </w:rPr>
            </w:pPr>
            <w:r>
              <w:rPr>
                <w:bCs/>
                <w:sz w:val="16"/>
                <w:szCs w:val="16"/>
              </w:rPr>
              <w:t>19</w:t>
            </w:r>
          </w:p>
        </w:tc>
      </w:tr>
      <w:tr w:rsidR="009606F8" w:rsidRPr="00FC3706" w14:paraId="1212D2C4" w14:textId="77777777" w:rsidTr="00306940">
        <w:tc>
          <w:tcPr>
            <w:tcW w:w="955" w:type="pct"/>
            <w:tcBorders>
              <w:top w:val="single" w:sz="12" w:space="0" w:color="auto"/>
              <w:bottom w:val="single" w:sz="12" w:space="0" w:color="auto"/>
            </w:tcBorders>
          </w:tcPr>
          <w:p w14:paraId="0F863941" w14:textId="77777777" w:rsidR="009606F8" w:rsidRPr="00FC3706" w:rsidRDefault="009606F8" w:rsidP="003C1A68">
            <w:pPr>
              <w:keepNext/>
              <w:tabs>
                <w:tab w:val="left" w:pos="720"/>
              </w:tabs>
              <w:suppressAutoHyphens/>
              <w:spacing w:before="240"/>
              <w:rPr>
                <w:bCs/>
                <w:sz w:val="16"/>
                <w:szCs w:val="16"/>
              </w:rPr>
            </w:pPr>
            <w:r>
              <w:rPr>
                <w:bCs/>
                <w:i/>
                <w:sz w:val="16"/>
                <w:szCs w:val="16"/>
              </w:rPr>
              <w:lastRenderedPageBreak/>
              <w:t>CF_TimeSerie FeatureCollection</w:t>
            </w:r>
            <w:r w:rsidRPr="00FA5609">
              <w:rPr>
                <w:bCs/>
                <w:sz w:val="16"/>
                <w:szCs w:val="16"/>
              </w:rPr>
              <w:t xml:space="preserve"> </w:t>
            </w:r>
            <w:r>
              <w:rPr>
                <w:bCs/>
                <w:sz w:val="16"/>
                <w:szCs w:val="16"/>
              </w:rPr>
              <w:t xml:space="preserve"> domain </w:t>
            </w:r>
            <w:r>
              <w:rPr>
                <w:bCs/>
                <w:i/>
                <w:sz w:val="16"/>
                <w:szCs w:val="16"/>
                <w:vertAlign w:val="superscript"/>
              </w:rPr>
              <w:t>e</w:t>
            </w:r>
          </w:p>
        </w:tc>
        <w:tc>
          <w:tcPr>
            <w:tcW w:w="1129" w:type="pct"/>
            <w:tcBorders>
              <w:top w:val="single" w:sz="12" w:space="0" w:color="auto"/>
              <w:bottom w:val="single" w:sz="12" w:space="0" w:color="auto"/>
            </w:tcBorders>
          </w:tcPr>
          <w:p w14:paraId="2B4F3CF2" w14:textId="77777777" w:rsidR="009606F8" w:rsidRPr="00FC3706" w:rsidRDefault="009606F8" w:rsidP="00E63FA2">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19E1CA96" w14:textId="77777777" w:rsidR="009606F8" w:rsidRPr="00FC3706" w:rsidRDefault="009606F8" w:rsidP="00E63FA2">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06259897" w14:textId="77777777" w:rsidR="009606F8" w:rsidRPr="00FC3706" w:rsidRDefault="009606F8" w:rsidP="00E63FA2">
            <w:pPr>
              <w:keepNext/>
              <w:tabs>
                <w:tab w:val="left" w:pos="317"/>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6B5B7FE4" w14:textId="77777777" w:rsidR="009606F8" w:rsidRPr="00FC3706" w:rsidRDefault="009606F8" w:rsidP="00E63FA2">
            <w:pPr>
              <w:keepNext/>
              <w:tabs>
                <w:tab w:val="left" w:pos="317"/>
              </w:tabs>
              <w:suppressAutoHyphens/>
              <w:spacing w:before="240"/>
              <w:rPr>
                <w:bCs/>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bottom w:val="single" w:sz="12" w:space="0" w:color="auto"/>
            </w:tcBorders>
          </w:tcPr>
          <w:p w14:paraId="30464005" w14:textId="1DFF0597" w:rsidR="009606F8" w:rsidRPr="00302289" w:rsidRDefault="00C74ACB" w:rsidP="00302289">
            <w:pPr>
              <w:keepNext/>
              <w:tabs>
                <w:tab w:val="left" w:pos="720"/>
              </w:tabs>
              <w:suppressAutoHyphens/>
              <w:spacing w:before="240"/>
              <w:rPr>
                <w:bCs/>
                <w:sz w:val="16"/>
                <w:szCs w:val="16"/>
              </w:rPr>
            </w:pPr>
            <w:r>
              <w:rPr>
                <w:bCs/>
                <w:sz w:val="16"/>
                <w:szCs w:val="16"/>
              </w:rPr>
              <w:t>20</w:t>
            </w:r>
          </w:p>
        </w:tc>
      </w:tr>
      <w:tr w:rsidR="009606F8" w:rsidRPr="00FC3706" w14:paraId="74A9AF0B" w14:textId="77777777" w:rsidTr="00306940">
        <w:tc>
          <w:tcPr>
            <w:tcW w:w="955" w:type="pct"/>
            <w:tcBorders>
              <w:top w:val="single" w:sz="12" w:space="0" w:color="auto"/>
              <w:bottom w:val="single" w:sz="12" w:space="0" w:color="auto"/>
            </w:tcBorders>
          </w:tcPr>
          <w:p w14:paraId="772C5F99" w14:textId="77777777" w:rsidR="009606F8" w:rsidRPr="00FC3706" w:rsidRDefault="009606F8" w:rsidP="003C1A68">
            <w:pPr>
              <w:keepNext/>
              <w:tabs>
                <w:tab w:val="left" w:pos="720"/>
              </w:tabs>
              <w:suppressAutoHyphens/>
              <w:spacing w:before="240"/>
              <w:rPr>
                <w:bCs/>
                <w:sz w:val="16"/>
                <w:szCs w:val="16"/>
              </w:rPr>
            </w:pPr>
            <w:r>
              <w:rPr>
                <w:bCs/>
                <w:i/>
                <w:sz w:val="16"/>
                <w:szCs w:val="16"/>
              </w:rPr>
              <w:t>CF_Trajectory FeatureCollection</w:t>
            </w:r>
            <w:r>
              <w:rPr>
                <w:bCs/>
                <w:sz w:val="16"/>
                <w:szCs w:val="16"/>
              </w:rPr>
              <w:t xml:space="preserve"> domain </w:t>
            </w:r>
            <w:r>
              <w:rPr>
                <w:bCs/>
                <w:i/>
                <w:sz w:val="16"/>
                <w:szCs w:val="16"/>
                <w:vertAlign w:val="superscript"/>
              </w:rPr>
              <w:t>f</w:t>
            </w:r>
          </w:p>
        </w:tc>
        <w:tc>
          <w:tcPr>
            <w:tcW w:w="1129" w:type="pct"/>
            <w:tcBorders>
              <w:top w:val="single" w:sz="12" w:space="0" w:color="auto"/>
              <w:bottom w:val="single" w:sz="12" w:space="0" w:color="auto"/>
            </w:tcBorders>
          </w:tcPr>
          <w:p w14:paraId="7C5C6BD6" w14:textId="77777777" w:rsidR="009606F8" w:rsidRPr="00FC3706" w:rsidRDefault="009606F8" w:rsidP="00E63FA2">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00A1E94E" w14:textId="77777777" w:rsidR="009606F8" w:rsidRPr="00FC3706" w:rsidRDefault="009606F8" w:rsidP="00E63FA2">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5E8012DA" w14:textId="77777777" w:rsidR="009606F8" w:rsidRPr="00FC3706" w:rsidRDefault="009606F8" w:rsidP="00E63FA2">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726013E7" w14:textId="77777777" w:rsidR="009606F8" w:rsidRPr="00FC3706" w:rsidRDefault="009606F8" w:rsidP="00E63FA2">
            <w:pPr>
              <w:keepNext/>
              <w:tabs>
                <w:tab w:val="left" w:pos="720"/>
              </w:tabs>
              <w:suppressAutoHyphens/>
              <w:spacing w:before="240"/>
              <w:rPr>
                <w:bCs/>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x y t"</w:t>
            </w:r>
            <w:r>
              <w:rPr>
                <w:rFonts w:ascii="Courier New" w:hAnsi="Courier New" w:cs="Courier New"/>
                <w:sz w:val="16"/>
                <w:szCs w:val="16"/>
              </w:rPr>
              <w:t xml:space="preserve"> | "lat lon t" | "lon lat t"</w:t>
            </w:r>
          </w:p>
        </w:tc>
        <w:tc>
          <w:tcPr>
            <w:tcW w:w="377" w:type="pct"/>
            <w:tcBorders>
              <w:top w:val="single" w:sz="12" w:space="0" w:color="auto"/>
              <w:bottom w:val="single" w:sz="12" w:space="0" w:color="auto"/>
            </w:tcBorders>
          </w:tcPr>
          <w:p w14:paraId="6AE880FF" w14:textId="5B863EBB" w:rsidR="009606F8" w:rsidRPr="00302289" w:rsidRDefault="00C74ACB" w:rsidP="00E63FA2">
            <w:pPr>
              <w:keepNext/>
              <w:tabs>
                <w:tab w:val="left" w:pos="720"/>
              </w:tabs>
              <w:suppressAutoHyphens/>
              <w:spacing w:before="240"/>
              <w:rPr>
                <w:bCs/>
                <w:sz w:val="16"/>
                <w:szCs w:val="16"/>
              </w:rPr>
            </w:pPr>
            <w:r>
              <w:rPr>
                <w:bCs/>
                <w:sz w:val="16"/>
                <w:szCs w:val="16"/>
              </w:rPr>
              <w:t>21</w:t>
            </w:r>
          </w:p>
        </w:tc>
      </w:tr>
      <w:tr w:rsidR="009606F8" w:rsidRPr="00FC3706" w14:paraId="6AE5492C" w14:textId="77777777" w:rsidTr="00306940">
        <w:tc>
          <w:tcPr>
            <w:tcW w:w="955" w:type="pct"/>
            <w:tcBorders>
              <w:top w:val="single" w:sz="12" w:space="0" w:color="auto"/>
              <w:bottom w:val="single" w:sz="12" w:space="0" w:color="auto"/>
            </w:tcBorders>
          </w:tcPr>
          <w:p w14:paraId="2CAD354E" w14:textId="77777777" w:rsidR="009606F8" w:rsidRPr="00FC3706" w:rsidRDefault="009606F8" w:rsidP="003C1A68">
            <w:pPr>
              <w:keepNext/>
              <w:tabs>
                <w:tab w:val="left" w:pos="720"/>
              </w:tabs>
              <w:suppressAutoHyphens/>
              <w:spacing w:before="240"/>
              <w:rPr>
                <w:bCs/>
                <w:sz w:val="16"/>
                <w:szCs w:val="16"/>
              </w:rPr>
            </w:pPr>
            <w:r>
              <w:rPr>
                <w:bCs/>
                <w:i/>
                <w:sz w:val="16"/>
                <w:szCs w:val="16"/>
              </w:rPr>
              <w:t>CF_Profile FeatureCollection</w:t>
            </w:r>
            <w:r>
              <w:rPr>
                <w:bCs/>
                <w:sz w:val="16"/>
                <w:szCs w:val="16"/>
              </w:rPr>
              <w:t xml:space="preserve"> domain </w:t>
            </w:r>
            <w:r>
              <w:rPr>
                <w:bCs/>
                <w:i/>
                <w:sz w:val="16"/>
                <w:szCs w:val="16"/>
                <w:vertAlign w:val="superscript"/>
              </w:rPr>
              <w:t>g</w:t>
            </w:r>
          </w:p>
        </w:tc>
        <w:tc>
          <w:tcPr>
            <w:tcW w:w="1129" w:type="pct"/>
            <w:tcBorders>
              <w:top w:val="single" w:sz="12" w:space="0" w:color="auto"/>
              <w:bottom w:val="single" w:sz="12" w:space="0" w:color="auto"/>
            </w:tcBorders>
          </w:tcPr>
          <w:p w14:paraId="0BE2B201" w14:textId="77777777" w:rsidR="009606F8" w:rsidRPr="00FC3706" w:rsidRDefault="009606F8" w:rsidP="00E63FA2">
            <w:pPr>
              <w:keepNext/>
              <w:tabs>
                <w:tab w:val="left" w:pos="720"/>
              </w:tabs>
              <w:suppressAutoHyphens/>
              <w:spacing w:before="240"/>
              <w:rPr>
                <w:rStyle w:val="Codefragment"/>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12D37A7A" w14:textId="77777777" w:rsidR="009606F8" w:rsidRPr="00FC3706" w:rsidRDefault="009606F8" w:rsidP="00E63FA2">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560E50F1" w14:textId="77777777" w:rsidR="009606F8" w:rsidRPr="00FC3706" w:rsidRDefault="009606F8" w:rsidP="00E63FA2">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7E441759" w14:textId="77777777" w:rsidR="009606F8" w:rsidRPr="00FB46EA" w:rsidRDefault="009606F8" w:rsidP="00E63FA2">
            <w:pPr>
              <w:keepNext/>
              <w:tabs>
                <w:tab w:val="left" w:pos="720"/>
              </w:tabs>
              <w:suppressAutoHyphens/>
              <w:spacing w:before="240"/>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15409D75" w14:textId="482173B6" w:rsidR="009606F8" w:rsidRPr="00302289" w:rsidRDefault="00C74ACB" w:rsidP="00E63FA2">
            <w:pPr>
              <w:keepNext/>
              <w:tabs>
                <w:tab w:val="left" w:pos="720"/>
              </w:tabs>
              <w:suppressAutoHyphens/>
              <w:spacing w:before="240"/>
              <w:rPr>
                <w:bCs/>
                <w:sz w:val="16"/>
                <w:szCs w:val="16"/>
              </w:rPr>
            </w:pPr>
            <w:r>
              <w:rPr>
                <w:bCs/>
                <w:sz w:val="16"/>
                <w:szCs w:val="16"/>
              </w:rPr>
              <w:t>22</w:t>
            </w:r>
          </w:p>
        </w:tc>
      </w:tr>
      <w:tr w:rsidR="009606F8" w:rsidRPr="00FB46EA" w14:paraId="12637BE0" w14:textId="77777777" w:rsidTr="00306940">
        <w:tc>
          <w:tcPr>
            <w:tcW w:w="955" w:type="pct"/>
            <w:tcBorders>
              <w:top w:val="single" w:sz="12" w:space="0" w:color="auto"/>
              <w:bottom w:val="single" w:sz="12" w:space="0" w:color="auto"/>
            </w:tcBorders>
          </w:tcPr>
          <w:p w14:paraId="79351B9C" w14:textId="77777777" w:rsidR="009606F8" w:rsidRPr="00FC3706" w:rsidRDefault="009606F8" w:rsidP="003C1A68">
            <w:pPr>
              <w:keepNext/>
              <w:tabs>
                <w:tab w:val="left" w:pos="720"/>
              </w:tabs>
              <w:suppressAutoHyphens/>
              <w:spacing w:before="240"/>
              <w:rPr>
                <w:bCs/>
                <w:sz w:val="16"/>
                <w:szCs w:val="16"/>
              </w:rPr>
            </w:pPr>
            <w:r w:rsidRPr="00BB768E">
              <w:rPr>
                <w:bCs/>
                <w:i/>
                <w:sz w:val="16"/>
                <w:szCs w:val="16"/>
              </w:rPr>
              <w:t>CF_</w:t>
            </w:r>
            <w:r>
              <w:rPr>
                <w:bCs/>
                <w:i/>
                <w:sz w:val="16"/>
                <w:szCs w:val="16"/>
              </w:rPr>
              <w:t>T</w:t>
            </w:r>
            <w:r w:rsidRPr="00BB768E">
              <w:rPr>
                <w:bCs/>
                <w:i/>
                <w:sz w:val="16"/>
                <w:szCs w:val="16"/>
              </w:rPr>
              <w:t>imeSeriesProfile</w:t>
            </w:r>
            <w:r>
              <w:rPr>
                <w:bCs/>
                <w:sz w:val="16"/>
                <w:szCs w:val="16"/>
              </w:rPr>
              <w:t xml:space="preserve"> </w:t>
            </w:r>
            <w:r>
              <w:rPr>
                <w:bCs/>
                <w:i/>
                <w:sz w:val="16"/>
                <w:szCs w:val="16"/>
              </w:rPr>
              <w:t>FeatureCollection</w:t>
            </w:r>
            <w:r>
              <w:rPr>
                <w:bCs/>
                <w:i/>
                <w:sz w:val="16"/>
                <w:szCs w:val="16"/>
              </w:rPr>
              <w:br/>
            </w:r>
            <w:r>
              <w:rPr>
                <w:bCs/>
                <w:sz w:val="16"/>
                <w:szCs w:val="16"/>
              </w:rPr>
              <w:t xml:space="preserve">domain </w:t>
            </w:r>
            <w:r>
              <w:rPr>
                <w:bCs/>
                <w:i/>
                <w:sz w:val="16"/>
                <w:szCs w:val="16"/>
                <w:vertAlign w:val="superscript"/>
              </w:rPr>
              <w:t>h</w:t>
            </w:r>
          </w:p>
        </w:tc>
        <w:tc>
          <w:tcPr>
            <w:tcW w:w="1129" w:type="pct"/>
            <w:tcBorders>
              <w:top w:val="single" w:sz="12" w:space="0" w:color="auto"/>
              <w:bottom w:val="single" w:sz="12" w:space="0" w:color="auto"/>
            </w:tcBorders>
          </w:tcPr>
          <w:p w14:paraId="05712EFB" w14:textId="77777777" w:rsidR="009606F8" w:rsidRPr="00FC3706" w:rsidRDefault="009606F8" w:rsidP="00E63FA2">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6223F7AC" w14:textId="77777777" w:rsidR="009606F8" w:rsidRPr="00FC3706" w:rsidRDefault="009606F8" w:rsidP="00E63FA2">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18E16CEF" w14:textId="77777777" w:rsidR="009606F8" w:rsidRPr="00FC3706" w:rsidRDefault="009606F8" w:rsidP="00E63FA2">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1B1CD26F" w14:textId="77777777" w:rsidR="009606F8" w:rsidRPr="00FB46EA" w:rsidRDefault="009606F8" w:rsidP="00E63FA2">
            <w:pPr>
              <w:keepNext/>
              <w:tabs>
                <w:tab w:val="left" w:pos="720"/>
              </w:tabs>
              <w:suppressAutoHyphens/>
              <w:spacing w:before="240"/>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3BC1BC59" w14:textId="4660D68C" w:rsidR="009606F8" w:rsidRPr="00302289" w:rsidRDefault="00C74ACB" w:rsidP="00E63FA2">
            <w:pPr>
              <w:keepNext/>
              <w:tabs>
                <w:tab w:val="left" w:pos="720"/>
              </w:tabs>
              <w:suppressAutoHyphens/>
              <w:spacing w:before="240"/>
              <w:rPr>
                <w:bCs/>
                <w:sz w:val="16"/>
                <w:szCs w:val="16"/>
              </w:rPr>
            </w:pPr>
            <w:r>
              <w:rPr>
                <w:bCs/>
                <w:sz w:val="16"/>
                <w:szCs w:val="16"/>
              </w:rPr>
              <w:t>23</w:t>
            </w:r>
          </w:p>
        </w:tc>
      </w:tr>
      <w:tr w:rsidR="009606F8" w:rsidRPr="006B7029" w14:paraId="39FBA855" w14:textId="77777777" w:rsidTr="00306940">
        <w:tc>
          <w:tcPr>
            <w:tcW w:w="955" w:type="pct"/>
            <w:tcBorders>
              <w:top w:val="single" w:sz="12" w:space="0" w:color="auto"/>
              <w:bottom w:val="single" w:sz="12" w:space="0" w:color="auto"/>
            </w:tcBorders>
          </w:tcPr>
          <w:p w14:paraId="0D93F62D" w14:textId="77777777" w:rsidR="009606F8" w:rsidRPr="00FC3706" w:rsidRDefault="009606F8" w:rsidP="003C1A68">
            <w:pPr>
              <w:keepNext/>
              <w:tabs>
                <w:tab w:val="left" w:pos="720"/>
              </w:tabs>
              <w:suppressAutoHyphens/>
              <w:spacing w:before="240"/>
              <w:rPr>
                <w:bCs/>
                <w:sz w:val="16"/>
                <w:szCs w:val="16"/>
              </w:rPr>
            </w:pPr>
            <w:r w:rsidRPr="00BB768E">
              <w:rPr>
                <w:bCs/>
                <w:i/>
                <w:sz w:val="16"/>
                <w:szCs w:val="16"/>
              </w:rPr>
              <w:t>CF_TrajectoryProfile</w:t>
            </w:r>
            <w:r>
              <w:rPr>
                <w:bCs/>
                <w:sz w:val="16"/>
                <w:szCs w:val="16"/>
              </w:rPr>
              <w:t xml:space="preserve"> </w:t>
            </w:r>
            <w:r>
              <w:rPr>
                <w:bCs/>
                <w:i/>
                <w:sz w:val="16"/>
                <w:szCs w:val="16"/>
              </w:rPr>
              <w:t>FeatureCollection</w:t>
            </w:r>
            <w:r>
              <w:rPr>
                <w:bCs/>
                <w:i/>
                <w:sz w:val="16"/>
                <w:szCs w:val="16"/>
              </w:rPr>
              <w:br/>
            </w:r>
            <w:r>
              <w:rPr>
                <w:bCs/>
                <w:sz w:val="16"/>
                <w:szCs w:val="16"/>
              </w:rPr>
              <w:t xml:space="preserve">domain </w:t>
            </w:r>
            <w:r>
              <w:rPr>
                <w:bCs/>
                <w:i/>
                <w:sz w:val="16"/>
                <w:szCs w:val="16"/>
                <w:vertAlign w:val="superscript"/>
              </w:rPr>
              <w:t>i</w:t>
            </w:r>
          </w:p>
        </w:tc>
        <w:tc>
          <w:tcPr>
            <w:tcW w:w="1129" w:type="pct"/>
            <w:tcBorders>
              <w:top w:val="single" w:sz="12" w:space="0" w:color="auto"/>
              <w:bottom w:val="single" w:sz="12" w:space="0" w:color="auto"/>
            </w:tcBorders>
          </w:tcPr>
          <w:p w14:paraId="0057DFDD" w14:textId="77777777" w:rsidR="009606F8" w:rsidRPr="00FC3706" w:rsidRDefault="009606F8" w:rsidP="00E63FA2">
            <w:pPr>
              <w:keepNext/>
              <w:tabs>
                <w:tab w:val="left" w:pos="720"/>
              </w:tabs>
              <w:suppressAutoHyphens/>
              <w:spacing w:before="240"/>
              <w:rPr>
                <w:bCs/>
                <w:sz w:val="16"/>
                <w:szCs w:val="16"/>
              </w:rPr>
            </w:pPr>
            <w:r w:rsidRPr="0073156A">
              <w:rPr>
                <w:rStyle w:val="Codefragment"/>
                <w:sz w:val="16"/>
                <w:szCs w:val="16"/>
              </w:rPr>
              <w:t>ISO19123:CV_DiscreteCoverage</w:t>
            </w:r>
            <w:r>
              <w:rPr>
                <w:rStyle w:val="Codefragment"/>
                <w:sz w:val="16"/>
                <w:szCs w:val="16"/>
              </w:rPr>
              <w:t>.domainExtent</w:t>
            </w:r>
          </w:p>
        </w:tc>
        <w:tc>
          <w:tcPr>
            <w:tcW w:w="431" w:type="pct"/>
            <w:tcBorders>
              <w:top w:val="single" w:sz="12" w:space="0" w:color="auto"/>
              <w:bottom w:val="single" w:sz="12" w:space="0" w:color="auto"/>
            </w:tcBorders>
          </w:tcPr>
          <w:p w14:paraId="4633C7A6" w14:textId="77777777" w:rsidR="009606F8" w:rsidRPr="00FC3706" w:rsidRDefault="009606F8" w:rsidP="00E63FA2">
            <w:pPr>
              <w:keepNext/>
              <w:tabs>
                <w:tab w:val="left" w:pos="720"/>
              </w:tabs>
              <w:suppressAutoHyphens/>
              <w:spacing w:before="240"/>
              <w:rPr>
                <w:bCs/>
                <w:sz w:val="16"/>
                <w:szCs w:val="16"/>
              </w:rPr>
            </w:pPr>
            <w:r>
              <w:rPr>
                <w:bCs/>
                <w:sz w:val="16"/>
                <w:szCs w:val="16"/>
              </w:rPr>
              <w:t>1 to 1</w:t>
            </w:r>
          </w:p>
        </w:tc>
        <w:tc>
          <w:tcPr>
            <w:tcW w:w="684" w:type="pct"/>
            <w:tcBorders>
              <w:top w:val="single" w:sz="12" w:space="0" w:color="auto"/>
              <w:bottom w:val="single" w:sz="12" w:space="0" w:color="auto"/>
            </w:tcBorders>
          </w:tcPr>
          <w:p w14:paraId="4B7F0525" w14:textId="77777777" w:rsidR="009606F8" w:rsidRPr="00FC3706" w:rsidRDefault="009606F8" w:rsidP="00E63FA2">
            <w:pPr>
              <w:keepNext/>
              <w:tabs>
                <w:tab w:val="left" w:pos="720"/>
              </w:tabs>
              <w:suppressAutoHyphens/>
              <w:spacing w:before="240"/>
              <w:rPr>
                <w:bCs/>
                <w:sz w:val="16"/>
                <w:szCs w:val="16"/>
              </w:rPr>
            </w:pPr>
            <w:r w:rsidRPr="0073156A">
              <w:rPr>
                <w:rFonts w:ascii="Courier New" w:hAnsi="Courier New" w:cs="Courier New"/>
                <w:bCs/>
                <w:sz w:val="16"/>
                <w:szCs w:val="16"/>
              </w:rPr>
              <w:t>GMLCOV: Coverage.</w:t>
            </w:r>
            <w:r>
              <w:rPr>
                <w:rFonts w:ascii="Courier New" w:hAnsi="Courier New" w:cs="Courier New"/>
                <w:bCs/>
                <w:sz w:val="16"/>
                <w:szCs w:val="16"/>
              </w:rPr>
              <w:t>domainSet</w:t>
            </w:r>
          </w:p>
        </w:tc>
        <w:tc>
          <w:tcPr>
            <w:tcW w:w="1424" w:type="pct"/>
            <w:tcBorders>
              <w:top w:val="single" w:sz="12" w:space="0" w:color="auto"/>
              <w:bottom w:val="single" w:sz="12" w:space="0" w:color="auto"/>
            </w:tcBorders>
          </w:tcPr>
          <w:p w14:paraId="62F53C7F" w14:textId="77777777" w:rsidR="009606F8" w:rsidRPr="006B7029" w:rsidRDefault="009606F8" w:rsidP="006B7029">
            <w:pPr>
              <w:keepNext/>
              <w:tabs>
                <w:tab w:val="left" w:pos="720"/>
              </w:tabs>
              <w:suppressAutoHyphens/>
              <w:spacing w:before="240"/>
              <w:rPr>
                <w:rFonts w:ascii="Courier New" w:hAnsi="Courier New" w:cs="Courier New"/>
                <w:sz w:val="16"/>
                <w:szCs w:val="16"/>
              </w:rPr>
            </w:pPr>
            <w:r w:rsidRPr="008F33D9">
              <w:rPr>
                <w:rFonts w:ascii="Courier New" w:hAnsi="Courier New" w:cs="Courier New"/>
                <w:sz w:val="16"/>
                <w:szCs w:val="16"/>
              </w:rPr>
              <w:t>GML:EnvelopeWithTimePeriod.axisLabels</w:t>
            </w:r>
            <w:r w:rsidRPr="00480CA5">
              <w:rPr>
                <w:sz w:val="18"/>
                <w:szCs w:val="18"/>
              </w:rPr>
              <w:t xml:space="preserve"> </w:t>
            </w:r>
            <w:r>
              <w:rPr>
                <w:sz w:val="18"/>
                <w:szCs w:val="18"/>
              </w:rPr>
              <w:t>= "</w:t>
            </w:r>
            <w:r w:rsidRPr="00E9321A">
              <w:rPr>
                <w:rFonts w:ascii="Courier New" w:hAnsi="Courier New" w:cs="Courier New"/>
                <w:sz w:val="16"/>
                <w:szCs w:val="16"/>
              </w:rPr>
              <w:t xml:space="preserve">x y </w:t>
            </w:r>
            <w:r>
              <w:rPr>
                <w:rFonts w:ascii="Courier New" w:hAnsi="Courier New" w:cs="Courier New"/>
                <w:sz w:val="16"/>
                <w:szCs w:val="16"/>
              </w:rPr>
              <w:t xml:space="preserve">z </w:t>
            </w:r>
            <w:r w:rsidRPr="00E9321A">
              <w:rPr>
                <w:rFonts w:ascii="Courier New" w:hAnsi="Courier New" w:cs="Courier New"/>
                <w:sz w:val="16"/>
                <w:szCs w:val="16"/>
              </w:rPr>
              <w:t>t"</w:t>
            </w:r>
            <w:r>
              <w:rPr>
                <w:rFonts w:ascii="Courier New" w:hAnsi="Courier New" w:cs="Courier New"/>
                <w:sz w:val="16"/>
                <w:szCs w:val="16"/>
              </w:rPr>
              <w:t xml:space="preserve"> | "lat lon z t" | "lon lat z t"</w:t>
            </w:r>
          </w:p>
        </w:tc>
        <w:tc>
          <w:tcPr>
            <w:tcW w:w="377" w:type="pct"/>
            <w:tcBorders>
              <w:top w:val="single" w:sz="12" w:space="0" w:color="auto"/>
              <w:bottom w:val="single" w:sz="12" w:space="0" w:color="auto"/>
            </w:tcBorders>
          </w:tcPr>
          <w:p w14:paraId="751ECF17" w14:textId="0C139300" w:rsidR="009606F8" w:rsidRPr="00302289" w:rsidRDefault="00C74ACB" w:rsidP="006B7029">
            <w:pPr>
              <w:keepNext/>
              <w:tabs>
                <w:tab w:val="left" w:pos="720"/>
              </w:tabs>
              <w:suppressAutoHyphens/>
              <w:spacing w:before="240"/>
              <w:rPr>
                <w:bCs/>
                <w:sz w:val="16"/>
                <w:szCs w:val="16"/>
              </w:rPr>
            </w:pPr>
            <w:r>
              <w:rPr>
                <w:bCs/>
                <w:sz w:val="16"/>
                <w:szCs w:val="16"/>
              </w:rPr>
              <w:t>24</w:t>
            </w:r>
          </w:p>
        </w:tc>
      </w:tr>
      <w:tr w:rsidR="00302289" w:rsidRPr="00FC3706" w14:paraId="3354CCB8" w14:textId="77777777" w:rsidTr="00306940">
        <w:tc>
          <w:tcPr>
            <w:tcW w:w="5000" w:type="pct"/>
            <w:gridSpan w:val="6"/>
            <w:tcBorders>
              <w:top w:val="single" w:sz="12" w:space="0" w:color="auto"/>
            </w:tcBorders>
          </w:tcPr>
          <w:p w14:paraId="06758BD7" w14:textId="26DEBEE0" w:rsidR="00302289" w:rsidRDefault="00302289" w:rsidP="00E63FA2">
            <w:pPr>
              <w:keepNext/>
              <w:tabs>
                <w:tab w:val="left" w:pos="720"/>
              </w:tabs>
              <w:suppressAutoHyphens/>
              <w:spacing w:before="240"/>
              <w:rPr>
                <w:bCs/>
                <w:sz w:val="16"/>
                <w:szCs w:val="16"/>
              </w:rPr>
            </w:pPr>
            <w:r w:rsidRPr="006C79C3">
              <w:rPr>
                <w:bCs/>
                <w:sz w:val="16"/>
                <w:szCs w:val="16"/>
                <w:vertAlign w:val="superscript"/>
              </w:rPr>
              <w:t>a</w:t>
            </w:r>
            <w:r>
              <w:rPr>
                <w:bCs/>
                <w:sz w:val="16"/>
                <w:szCs w:val="16"/>
              </w:rPr>
              <w:t xml:space="preserve"> spatial/temporal CF_AuxiliaryCooridnateVariable which has as only dimension the "instance" dimension; it is used to differentiate the Feature instances comprised of a Feature Collection -e.g. X(station), lat(profile), etc.</w:t>
            </w:r>
            <w:r>
              <w:rPr>
                <w:bCs/>
                <w:sz w:val="16"/>
                <w:szCs w:val="16"/>
              </w:rPr>
              <w:br/>
              <w:t xml:space="preserve">This mapping was already formalized by </w:t>
            </w:r>
            <w:r w:rsidR="00E77B69">
              <w:rPr>
                <w:bCs/>
                <w:sz w:val="16"/>
                <w:szCs w:val="16"/>
              </w:rPr>
              <w:fldChar w:fldCharType="begin"/>
            </w:r>
            <w:r>
              <w:rPr>
                <w:bCs/>
                <w:sz w:val="16"/>
                <w:szCs w:val="16"/>
              </w:rPr>
              <w:instrText xml:space="preserve"> REF _Ref302316935 \n \h </w:instrText>
            </w:r>
            <w:r w:rsidR="00E77B69">
              <w:rPr>
                <w:bCs/>
                <w:sz w:val="16"/>
                <w:szCs w:val="16"/>
              </w:rPr>
            </w:r>
            <w:r w:rsidR="00E77B69">
              <w:rPr>
                <w:bCs/>
                <w:sz w:val="16"/>
                <w:szCs w:val="16"/>
              </w:rPr>
              <w:fldChar w:fldCharType="separate"/>
            </w:r>
            <w:r w:rsidR="00A12EC0">
              <w:rPr>
                <w:bCs/>
                <w:sz w:val="16"/>
                <w:szCs w:val="16"/>
              </w:rPr>
              <w:t>Requirement 3</w:t>
            </w:r>
            <w:r w:rsidR="00E77B69">
              <w:rPr>
                <w:bCs/>
                <w:sz w:val="16"/>
                <w:szCs w:val="16"/>
              </w:rPr>
              <w:fldChar w:fldCharType="end"/>
            </w:r>
            <w:r>
              <w:rPr>
                <w:bCs/>
                <w:sz w:val="16"/>
                <w:szCs w:val="16"/>
              </w:rPr>
              <w:t xml:space="preserve">, </w:t>
            </w:r>
            <w:r w:rsidR="00E77B69">
              <w:rPr>
                <w:bCs/>
                <w:sz w:val="16"/>
                <w:szCs w:val="16"/>
              </w:rPr>
              <w:fldChar w:fldCharType="begin"/>
            </w:r>
            <w:r>
              <w:rPr>
                <w:bCs/>
                <w:sz w:val="16"/>
                <w:szCs w:val="16"/>
              </w:rPr>
              <w:instrText xml:space="preserve"> REF _Ref302316944 \n \h </w:instrText>
            </w:r>
            <w:r w:rsidR="00E77B69">
              <w:rPr>
                <w:bCs/>
                <w:sz w:val="16"/>
                <w:szCs w:val="16"/>
              </w:rPr>
            </w:r>
            <w:r w:rsidR="00E77B69">
              <w:rPr>
                <w:bCs/>
                <w:sz w:val="16"/>
                <w:szCs w:val="16"/>
              </w:rPr>
              <w:fldChar w:fldCharType="separate"/>
            </w:r>
            <w:r w:rsidR="00A12EC0">
              <w:rPr>
                <w:bCs/>
                <w:sz w:val="16"/>
                <w:szCs w:val="16"/>
              </w:rPr>
              <w:t>Requirement 5</w:t>
            </w:r>
            <w:r w:rsidR="00E77B69">
              <w:rPr>
                <w:bCs/>
                <w:sz w:val="16"/>
                <w:szCs w:val="16"/>
              </w:rPr>
              <w:fldChar w:fldCharType="end"/>
            </w:r>
            <w:r>
              <w:rPr>
                <w:bCs/>
                <w:sz w:val="16"/>
                <w:szCs w:val="16"/>
              </w:rPr>
              <w:t xml:space="preserve">, </w:t>
            </w:r>
            <w:r w:rsidR="00627DBE">
              <w:rPr>
                <w:bCs/>
                <w:sz w:val="16"/>
                <w:szCs w:val="16"/>
              </w:rPr>
              <w:fldChar w:fldCharType="begin"/>
            </w:r>
            <w:r w:rsidR="00627DBE">
              <w:rPr>
                <w:bCs/>
                <w:sz w:val="16"/>
                <w:szCs w:val="16"/>
              </w:rPr>
              <w:instrText xml:space="preserve"> REF _Ref375904644 \n \h </w:instrText>
            </w:r>
            <w:r w:rsidR="00627DBE">
              <w:rPr>
                <w:bCs/>
                <w:sz w:val="16"/>
                <w:szCs w:val="16"/>
              </w:rPr>
            </w:r>
            <w:r w:rsidR="00627DBE">
              <w:rPr>
                <w:bCs/>
                <w:sz w:val="16"/>
                <w:szCs w:val="16"/>
              </w:rPr>
              <w:fldChar w:fldCharType="separate"/>
            </w:r>
            <w:r w:rsidR="00A12EC0">
              <w:rPr>
                <w:bCs/>
                <w:sz w:val="16"/>
                <w:szCs w:val="16"/>
              </w:rPr>
              <w:t>Requirement 8</w:t>
            </w:r>
            <w:r w:rsidR="00627DBE">
              <w:rPr>
                <w:bCs/>
                <w:sz w:val="16"/>
                <w:szCs w:val="16"/>
              </w:rPr>
              <w:fldChar w:fldCharType="end"/>
            </w:r>
            <w:r>
              <w:rPr>
                <w:bCs/>
                <w:sz w:val="16"/>
                <w:szCs w:val="16"/>
              </w:rPr>
              <w:t xml:space="preserve">and </w:t>
            </w:r>
            <w:r w:rsidR="00E77B69">
              <w:rPr>
                <w:bCs/>
                <w:sz w:val="16"/>
                <w:szCs w:val="16"/>
              </w:rPr>
              <w:fldChar w:fldCharType="begin"/>
            </w:r>
            <w:r>
              <w:rPr>
                <w:bCs/>
                <w:sz w:val="16"/>
                <w:szCs w:val="16"/>
              </w:rPr>
              <w:instrText xml:space="preserve"> REF _Ref302316954 \n \h </w:instrText>
            </w:r>
            <w:r w:rsidR="00E77B69">
              <w:rPr>
                <w:bCs/>
                <w:sz w:val="16"/>
                <w:szCs w:val="16"/>
              </w:rPr>
            </w:r>
            <w:r w:rsidR="00E77B69">
              <w:rPr>
                <w:bCs/>
                <w:sz w:val="16"/>
                <w:szCs w:val="16"/>
              </w:rPr>
              <w:fldChar w:fldCharType="separate"/>
            </w:r>
            <w:r w:rsidR="00A12EC0">
              <w:rPr>
                <w:bCs/>
                <w:sz w:val="16"/>
                <w:szCs w:val="16"/>
              </w:rPr>
              <w:t>Requirement 12</w:t>
            </w:r>
            <w:r w:rsidR="00E77B69">
              <w:rPr>
                <w:bCs/>
                <w:sz w:val="16"/>
                <w:szCs w:val="16"/>
              </w:rPr>
              <w:fldChar w:fldCharType="end"/>
            </w:r>
            <w:r>
              <w:rPr>
                <w:bCs/>
                <w:sz w:val="16"/>
                <w:szCs w:val="16"/>
              </w:rPr>
              <w:t>.</w:t>
            </w:r>
          </w:p>
          <w:p w14:paraId="66826B1B" w14:textId="77777777" w:rsidR="00302289" w:rsidRDefault="00302289" w:rsidP="00E63FA2">
            <w:pPr>
              <w:keepNext/>
              <w:tabs>
                <w:tab w:val="left" w:pos="720"/>
              </w:tabs>
              <w:suppressAutoHyphens/>
              <w:spacing w:before="240"/>
              <w:rPr>
                <w:bCs/>
                <w:sz w:val="16"/>
                <w:szCs w:val="16"/>
              </w:rPr>
            </w:pPr>
            <w:r>
              <w:rPr>
                <w:bCs/>
                <w:sz w:val="16"/>
                <w:szCs w:val="16"/>
                <w:vertAlign w:val="superscript"/>
              </w:rPr>
              <w:t>b</w:t>
            </w:r>
            <w:r>
              <w:rPr>
                <w:bCs/>
                <w:sz w:val="16"/>
                <w:szCs w:val="16"/>
              </w:rPr>
              <w:t xml:space="preserve"> CF_MultidimensionalArray instance dimension(s) may be used to generate an instance dimensionality for the coverage range-set.</w:t>
            </w:r>
          </w:p>
          <w:p w14:paraId="3453C6E6" w14:textId="77777777" w:rsidR="00302289" w:rsidRDefault="00302289" w:rsidP="003B7B95">
            <w:pPr>
              <w:keepNext/>
              <w:tabs>
                <w:tab w:val="left" w:pos="720"/>
              </w:tabs>
              <w:suppressAutoHyphens/>
              <w:spacing w:before="240"/>
              <w:rPr>
                <w:bCs/>
                <w:sz w:val="16"/>
                <w:szCs w:val="16"/>
              </w:rPr>
            </w:pPr>
            <w:r>
              <w:rPr>
                <w:bCs/>
                <w:sz w:val="16"/>
                <w:szCs w:val="16"/>
                <w:vertAlign w:val="superscript"/>
              </w:rPr>
              <w:t>c</w:t>
            </w:r>
            <w:r>
              <w:rPr>
                <w:bCs/>
                <w:sz w:val="16"/>
                <w:szCs w:val="16"/>
              </w:rPr>
              <w:t xml:space="preserve"> CF_RaggedArray sample dimension(s) and variables used to index the observation elements (i.e. either CF_IndexVariable or CF_CountVariable) may be used to generate an instance dimensionality for the coverage range-set. </w:t>
            </w:r>
          </w:p>
          <w:p w14:paraId="0D02221A" w14:textId="77777777" w:rsidR="00302289" w:rsidRDefault="00302289" w:rsidP="00734EAB">
            <w:pPr>
              <w:keepNext/>
              <w:tabs>
                <w:tab w:val="left" w:pos="317"/>
              </w:tabs>
              <w:suppressAutoHyphens/>
              <w:spacing w:before="240"/>
              <w:rPr>
                <w:rFonts w:ascii="Courier New" w:hAnsi="Courier New" w:cs="Courier New"/>
                <w:bCs/>
                <w:sz w:val="16"/>
                <w:szCs w:val="16"/>
              </w:rPr>
            </w:pPr>
            <w:r>
              <w:rPr>
                <w:bCs/>
                <w:sz w:val="16"/>
                <w:szCs w:val="16"/>
                <w:vertAlign w:val="superscript"/>
              </w:rPr>
              <w:t>d</w:t>
            </w:r>
            <w:r>
              <w:rPr>
                <w:bCs/>
                <w:sz w:val="16"/>
                <w:szCs w:val="16"/>
              </w:rPr>
              <w:t xml:space="preserve">  Point Feature Collection has the following m</w:t>
            </w:r>
            <w:r w:rsidRPr="00734EAB">
              <w:rPr>
                <w:bCs/>
                <w:sz w:val="16"/>
                <w:szCs w:val="16"/>
              </w:rPr>
              <w:t>andatory space-time coordinates x(i) y(i)  t(i)</w:t>
            </w:r>
            <w:r>
              <w:rPr>
                <w:bCs/>
                <w:sz w:val="16"/>
                <w:szCs w:val="16"/>
              </w:rPr>
              <w:t>; i=collection instance.</w:t>
            </w:r>
          </w:p>
          <w:p w14:paraId="25E2E9EE" w14:textId="77777777" w:rsidR="00302289" w:rsidRDefault="00302289" w:rsidP="003773FC">
            <w:pPr>
              <w:keepNext/>
              <w:tabs>
                <w:tab w:val="left" w:pos="317"/>
              </w:tabs>
              <w:suppressAutoHyphens/>
              <w:spacing w:before="240"/>
              <w:rPr>
                <w:bCs/>
                <w:sz w:val="16"/>
                <w:szCs w:val="16"/>
              </w:rPr>
            </w:pPr>
            <w:r>
              <w:rPr>
                <w:bCs/>
                <w:sz w:val="16"/>
                <w:szCs w:val="16"/>
                <w:vertAlign w:val="superscript"/>
              </w:rPr>
              <w:t>e</w:t>
            </w:r>
            <w:r>
              <w:rPr>
                <w:bCs/>
                <w:sz w:val="16"/>
                <w:szCs w:val="16"/>
              </w:rPr>
              <w:t xml:space="preserve">  TimeSerie Feature Collection has the following m</w:t>
            </w:r>
            <w:r w:rsidRPr="00734EAB">
              <w:rPr>
                <w:bCs/>
                <w:sz w:val="16"/>
                <w:szCs w:val="16"/>
              </w:rPr>
              <w:t xml:space="preserve">andatory space-time coordinates </w:t>
            </w:r>
            <w:r w:rsidRPr="003773FC">
              <w:rPr>
                <w:bCs/>
                <w:sz w:val="16"/>
                <w:szCs w:val="16"/>
              </w:rPr>
              <w:t>x(i) y(i) t(i,o)</w:t>
            </w:r>
            <w:r>
              <w:rPr>
                <w:bCs/>
                <w:sz w:val="16"/>
                <w:szCs w:val="16"/>
              </w:rPr>
              <w:t>; i=collection instance; o=observation.</w:t>
            </w:r>
          </w:p>
          <w:p w14:paraId="0D3528EE" w14:textId="77777777" w:rsidR="00302289" w:rsidRDefault="00302289" w:rsidP="00FB46EA">
            <w:pPr>
              <w:keepNext/>
              <w:tabs>
                <w:tab w:val="left" w:pos="317"/>
              </w:tabs>
              <w:suppressAutoHyphens/>
              <w:spacing w:before="240"/>
              <w:rPr>
                <w:bCs/>
                <w:sz w:val="16"/>
                <w:szCs w:val="16"/>
              </w:rPr>
            </w:pPr>
            <w:r>
              <w:rPr>
                <w:bCs/>
                <w:sz w:val="16"/>
                <w:szCs w:val="16"/>
                <w:vertAlign w:val="superscript"/>
              </w:rPr>
              <w:t>f</w:t>
            </w:r>
            <w:r>
              <w:rPr>
                <w:bCs/>
                <w:sz w:val="16"/>
                <w:szCs w:val="16"/>
              </w:rPr>
              <w:t xml:space="preserve">  Trajectory Feature Collection has the following m</w:t>
            </w:r>
            <w:r w:rsidRPr="00734EAB">
              <w:rPr>
                <w:bCs/>
                <w:sz w:val="16"/>
                <w:szCs w:val="16"/>
              </w:rPr>
              <w:t xml:space="preserve">andatory space-time coordinates </w:t>
            </w:r>
            <w:r w:rsidRPr="00FB46EA">
              <w:rPr>
                <w:bCs/>
                <w:sz w:val="16"/>
                <w:szCs w:val="16"/>
              </w:rPr>
              <w:t>x(i,o) y(i,o) t(i,o)</w:t>
            </w:r>
            <w:r>
              <w:rPr>
                <w:bCs/>
                <w:sz w:val="16"/>
                <w:szCs w:val="16"/>
              </w:rPr>
              <w:t>; i=collection instance; o=observation.</w:t>
            </w:r>
          </w:p>
          <w:p w14:paraId="4B6FE14A" w14:textId="77777777" w:rsidR="00302289" w:rsidRDefault="00302289" w:rsidP="00FB46EA">
            <w:pPr>
              <w:keepNext/>
              <w:tabs>
                <w:tab w:val="left" w:pos="317"/>
              </w:tabs>
              <w:suppressAutoHyphens/>
              <w:spacing w:before="240"/>
              <w:rPr>
                <w:bCs/>
                <w:sz w:val="16"/>
                <w:szCs w:val="16"/>
              </w:rPr>
            </w:pPr>
            <w:r>
              <w:rPr>
                <w:bCs/>
                <w:sz w:val="16"/>
                <w:szCs w:val="16"/>
                <w:vertAlign w:val="superscript"/>
              </w:rPr>
              <w:t>g</w:t>
            </w:r>
            <w:r>
              <w:rPr>
                <w:bCs/>
                <w:sz w:val="16"/>
                <w:szCs w:val="16"/>
              </w:rPr>
              <w:t xml:space="preserve">  Profile Feature Collection has the following m</w:t>
            </w:r>
            <w:r w:rsidRPr="00734EAB">
              <w:rPr>
                <w:bCs/>
                <w:sz w:val="16"/>
                <w:szCs w:val="16"/>
              </w:rPr>
              <w:t xml:space="preserve">andatory space-time coordinates </w:t>
            </w:r>
            <w:r>
              <w:rPr>
                <w:bCs/>
                <w:sz w:val="16"/>
                <w:szCs w:val="16"/>
              </w:rPr>
              <w:t xml:space="preserve"> </w:t>
            </w:r>
            <w:r w:rsidRPr="00FB46EA">
              <w:rPr>
                <w:bCs/>
                <w:sz w:val="16"/>
                <w:szCs w:val="16"/>
              </w:rPr>
              <w:t>x(i) y(i) z(i,o) t(i)</w:t>
            </w:r>
            <w:r>
              <w:rPr>
                <w:bCs/>
                <w:sz w:val="16"/>
                <w:szCs w:val="16"/>
              </w:rPr>
              <w:t>; i=collection instance; o=observation.</w:t>
            </w:r>
          </w:p>
          <w:p w14:paraId="1E22C1E1" w14:textId="77777777" w:rsidR="00302289" w:rsidRDefault="00302289" w:rsidP="00FB46EA">
            <w:pPr>
              <w:keepNext/>
              <w:tabs>
                <w:tab w:val="left" w:pos="317"/>
              </w:tabs>
              <w:suppressAutoHyphens/>
              <w:spacing w:before="240"/>
              <w:rPr>
                <w:bCs/>
                <w:sz w:val="16"/>
                <w:szCs w:val="16"/>
              </w:rPr>
            </w:pPr>
            <w:r>
              <w:rPr>
                <w:bCs/>
                <w:sz w:val="16"/>
                <w:szCs w:val="16"/>
                <w:vertAlign w:val="superscript"/>
              </w:rPr>
              <w:t>h</w:t>
            </w:r>
            <w:r>
              <w:rPr>
                <w:bCs/>
                <w:sz w:val="16"/>
                <w:szCs w:val="16"/>
              </w:rPr>
              <w:t xml:space="preserve">  TimeSerieProfile Feature Collection has the following m</w:t>
            </w:r>
            <w:r w:rsidRPr="00734EAB">
              <w:rPr>
                <w:bCs/>
                <w:sz w:val="16"/>
                <w:szCs w:val="16"/>
              </w:rPr>
              <w:t xml:space="preserve">andatory space-time coordinates </w:t>
            </w:r>
            <w:r>
              <w:rPr>
                <w:bCs/>
                <w:sz w:val="16"/>
                <w:szCs w:val="16"/>
              </w:rPr>
              <w:t xml:space="preserve"> </w:t>
            </w:r>
            <w:r w:rsidRPr="00FB46EA">
              <w:rPr>
                <w:bCs/>
                <w:sz w:val="16"/>
                <w:szCs w:val="16"/>
              </w:rPr>
              <w:t>x(i) y(i) z(i,p,o) t(i,p)</w:t>
            </w:r>
            <w:r>
              <w:rPr>
                <w:bCs/>
                <w:sz w:val="16"/>
                <w:szCs w:val="16"/>
              </w:rPr>
              <w:t>; i=collection instance; p=profile; o=observation.</w:t>
            </w:r>
          </w:p>
          <w:p w14:paraId="3674A117" w14:textId="77777777" w:rsidR="00302289" w:rsidRPr="006C79C3" w:rsidRDefault="00302289" w:rsidP="00E63FA2">
            <w:pPr>
              <w:keepNext/>
              <w:tabs>
                <w:tab w:val="left" w:pos="720"/>
              </w:tabs>
              <w:suppressAutoHyphens/>
              <w:spacing w:before="240"/>
              <w:rPr>
                <w:bCs/>
                <w:sz w:val="16"/>
                <w:szCs w:val="16"/>
                <w:vertAlign w:val="superscript"/>
              </w:rPr>
            </w:pPr>
            <w:r>
              <w:rPr>
                <w:bCs/>
                <w:sz w:val="16"/>
                <w:szCs w:val="16"/>
                <w:vertAlign w:val="superscript"/>
              </w:rPr>
              <w:t>i</w:t>
            </w:r>
            <w:r>
              <w:rPr>
                <w:bCs/>
                <w:sz w:val="16"/>
                <w:szCs w:val="16"/>
              </w:rPr>
              <w:t xml:space="preserve">  TrajectoryProfile Feature Collection has the following m</w:t>
            </w:r>
            <w:r w:rsidRPr="00734EAB">
              <w:rPr>
                <w:bCs/>
                <w:sz w:val="16"/>
                <w:szCs w:val="16"/>
              </w:rPr>
              <w:t xml:space="preserve">andatory space-time coordinates </w:t>
            </w:r>
            <w:r>
              <w:rPr>
                <w:bCs/>
                <w:sz w:val="16"/>
                <w:szCs w:val="16"/>
              </w:rPr>
              <w:t xml:space="preserve"> </w:t>
            </w:r>
            <w:r w:rsidRPr="006B7029">
              <w:rPr>
                <w:bCs/>
                <w:sz w:val="16"/>
                <w:szCs w:val="16"/>
              </w:rPr>
              <w:t>x(i,p) y(i,p) z(i,p,o) t(i,p)</w:t>
            </w:r>
            <w:r>
              <w:rPr>
                <w:bCs/>
                <w:sz w:val="16"/>
                <w:szCs w:val="16"/>
              </w:rPr>
              <w:t>; i=collection instance; p=profile; o=observation.</w:t>
            </w:r>
          </w:p>
        </w:tc>
      </w:tr>
    </w:tbl>
    <w:p w14:paraId="573E6EC2" w14:textId="77777777" w:rsidR="00D314CE" w:rsidRDefault="00D314CE" w:rsidP="00C840BA"/>
    <w:p w14:paraId="3F9FE9C2" w14:textId="188FA5E9" w:rsidR="00304248" w:rsidRDefault="00304248" w:rsidP="00304248">
      <w:pPr>
        <w:pStyle w:val="Requirement"/>
        <w:rPr>
          <w:rStyle w:val="Codefragment"/>
        </w:rPr>
      </w:pPr>
      <w:bookmarkStart w:id="108" w:name="_Toc401494974"/>
      <w:bookmarkStart w:id="109" w:name="_Ref411681511"/>
      <w:r>
        <w:rPr>
          <w:b/>
        </w:rPr>
        <w:t>/req/CF-netCDF-1.6-GML-encoding</w:t>
      </w:r>
      <w:r w:rsidRPr="00CE230E">
        <w:rPr>
          <w:b/>
        </w:rPr>
        <w:t>/</w:t>
      </w:r>
      <w:r>
        <w:rPr>
          <w:b/>
        </w:rPr>
        <w:t>InstanceVariable</w:t>
      </w:r>
      <w:r>
        <w:t>:</w:t>
      </w:r>
      <w:r w:rsidRPr="001D7CDC">
        <w:t xml:space="preserve"> </w:t>
      </w:r>
      <w:r>
        <w:t xml:space="preserve">each </w:t>
      </w:r>
      <w:r w:rsidRPr="00803EDB">
        <w:t>CF_</w:t>
      </w:r>
      <w:r>
        <w:t>InstanceVariable</w:t>
      </w:r>
      <w:r w:rsidRPr="00803EDB">
        <w:t xml:space="preserve"> </w:t>
      </w:r>
      <w:r>
        <w:t xml:space="preserve">object </w:t>
      </w:r>
      <w:r w:rsidRPr="00CA1C36">
        <w:rPr>
          <w:b/>
        </w:rPr>
        <w:t>shall</w:t>
      </w:r>
      <w:r>
        <w:t xml:space="preserve"> be encoded as a </w:t>
      </w:r>
      <w:r w:rsidRPr="00304248">
        <w:t>spatial/temporal CF_AuxiliaryCooridnateVariable which has as only dimension the "instance" dimension</w:t>
      </w:r>
      <w:r>
        <w:rPr>
          <w:rStyle w:val="Codefragment"/>
        </w:rPr>
        <w:t>.</w:t>
      </w:r>
      <w:bookmarkEnd w:id="108"/>
      <w:bookmarkEnd w:id="109"/>
    </w:p>
    <w:p w14:paraId="364BE7CB" w14:textId="77777777" w:rsidR="00304248" w:rsidRDefault="00304248" w:rsidP="00C840BA"/>
    <w:p w14:paraId="4C4738DC" w14:textId="0FE63966" w:rsidR="00803EDB" w:rsidRDefault="00431779" w:rsidP="00803EDB">
      <w:pPr>
        <w:pStyle w:val="Requirement"/>
        <w:rPr>
          <w:rStyle w:val="Codefragment"/>
        </w:rPr>
      </w:pPr>
      <w:bookmarkStart w:id="110" w:name="_Toc401494975"/>
      <w:bookmarkStart w:id="111" w:name="_Ref411681519"/>
      <w:r>
        <w:rPr>
          <w:b/>
        </w:rPr>
        <w:lastRenderedPageBreak/>
        <w:t>/req/CF-netCDF-1.6-GML-encoding</w:t>
      </w:r>
      <w:r w:rsidR="00803EDB" w:rsidRPr="00CE230E">
        <w:rPr>
          <w:b/>
        </w:rPr>
        <w:t>/</w:t>
      </w:r>
      <w:r w:rsidR="00132EA7" w:rsidRPr="00132EA7">
        <w:rPr>
          <w:b/>
        </w:rPr>
        <w:t xml:space="preserve"> </w:t>
      </w:r>
      <w:r w:rsidR="00132EA7">
        <w:rPr>
          <w:b/>
        </w:rPr>
        <w:t>RangeInstanceDimension</w:t>
      </w:r>
      <w:r w:rsidR="00803EDB">
        <w:rPr>
          <w:b/>
        </w:rPr>
        <w:t>#</w:t>
      </w:r>
      <w:r w:rsidR="007161F7">
        <w:rPr>
          <w:b/>
        </w:rPr>
        <w:t>1</w:t>
      </w:r>
      <w:r w:rsidR="00803EDB">
        <w:t>:</w:t>
      </w:r>
      <w:r w:rsidR="00803EDB" w:rsidRPr="001D7CDC">
        <w:t xml:space="preserve"> </w:t>
      </w:r>
      <w:r w:rsidR="00132EA7">
        <w:t xml:space="preserve">each </w:t>
      </w:r>
      <w:r w:rsidR="00132EA7" w:rsidRPr="00803EDB">
        <w:t>CF_MultidimensionalArray</w:t>
      </w:r>
      <w:r w:rsidR="00132EA7">
        <w:t>.InstanceDimension</w:t>
      </w:r>
      <w:r w:rsidR="00132EA7" w:rsidRPr="00803EDB">
        <w:t xml:space="preserve"> </w:t>
      </w:r>
      <w:r w:rsidR="00132EA7">
        <w:t>object</w:t>
      </w:r>
      <w:r w:rsidR="00803EDB">
        <w:t xml:space="preserve"> </w:t>
      </w:r>
      <w:r w:rsidR="00803EDB" w:rsidRPr="00CA1C36">
        <w:rPr>
          <w:b/>
        </w:rPr>
        <w:t>shall</w:t>
      </w:r>
      <w:r w:rsidR="00803EDB">
        <w:t xml:space="preserve"> contribute to realize a </w:t>
      </w:r>
      <w:r w:rsidR="00803EDB" w:rsidRPr="00125697">
        <w:rPr>
          <w:rFonts w:ascii="Courier New" w:hAnsi="Courier New" w:cs="Courier New"/>
          <w:bCs/>
          <w:sz w:val="22"/>
          <w:szCs w:val="22"/>
        </w:rPr>
        <w:t>GML:</w:t>
      </w:r>
      <w:r w:rsidR="00803EDB">
        <w:rPr>
          <w:rFonts w:ascii="Courier New" w:hAnsi="Courier New" w:cs="Courier New"/>
          <w:bCs/>
          <w:sz w:val="22"/>
          <w:szCs w:val="22"/>
        </w:rPr>
        <w:t xml:space="preserve">Coverage.rangeSet </w:t>
      </w:r>
      <w:r w:rsidR="00803EDB">
        <w:t xml:space="preserve">property, implemented as a </w:t>
      </w:r>
      <w:r w:rsidR="00803EDB">
        <w:rPr>
          <w:rFonts w:ascii="Courier New" w:hAnsi="Courier New" w:cs="Courier New"/>
          <w:bCs/>
          <w:sz w:val="22"/>
        </w:rPr>
        <w:t xml:space="preserve">GML:RangeSet </w:t>
      </w:r>
      <w:r w:rsidR="00803EDB" w:rsidRPr="00643333">
        <w:rPr>
          <w:bCs/>
          <w:sz w:val="22"/>
        </w:rPr>
        <w:t>object</w:t>
      </w:r>
      <w:r w:rsidR="00803EDB">
        <w:rPr>
          <w:rStyle w:val="Codefragment"/>
        </w:rPr>
        <w:t>.</w:t>
      </w:r>
      <w:bookmarkEnd w:id="110"/>
      <w:bookmarkEnd w:id="111"/>
    </w:p>
    <w:p w14:paraId="078ED845" w14:textId="77777777" w:rsidR="00627555" w:rsidRPr="00627555" w:rsidRDefault="00627555" w:rsidP="00627555"/>
    <w:p w14:paraId="0F854AAF" w14:textId="19FB2F83" w:rsidR="00627555" w:rsidRDefault="00627555" w:rsidP="00627555">
      <w:pPr>
        <w:pStyle w:val="Requirement"/>
        <w:rPr>
          <w:rStyle w:val="Codefragment"/>
        </w:rPr>
      </w:pPr>
      <w:bookmarkStart w:id="112" w:name="_Toc401494976"/>
      <w:bookmarkStart w:id="113" w:name="_Ref411681523"/>
      <w:r>
        <w:rPr>
          <w:b/>
        </w:rPr>
        <w:t>/req/CF-netCDF-1.6-GML-encoding</w:t>
      </w:r>
      <w:r w:rsidRPr="00CE230E">
        <w:rPr>
          <w:b/>
        </w:rPr>
        <w:t>/</w:t>
      </w:r>
      <w:r>
        <w:rPr>
          <w:b/>
        </w:rPr>
        <w:t>RangeInstanceDimension#</w:t>
      </w:r>
      <w:r w:rsidR="007161F7">
        <w:rPr>
          <w:b/>
        </w:rPr>
        <w:t>2</w:t>
      </w:r>
      <w:r>
        <w:t>:</w:t>
      </w:r>
      <w:r w:rsidRPr="001D7CDC">
        <w:t xml:space="preserve"> </w:t>
      </w:r>
      <w:r>
        <w:t xml:space="preserve">each </w:t>
      </w:r>
      <w:r w:rsidRPr="00803EDB">
        <w:t>CF_MultidimensionalArray</w:t>
      </w:r>
      <w:r>
        <w:t>.InstanceDimension</w:t>
      </w:r>
      <w:r w:rsidRPr="00803EDB">
        <w:t xml:space="preserve"> </w:t>
      </w:r>
      <w:r>
        <w:t xml:space="preserve">object </w:t>
      </w:r>
      <w:r w:rsidRPr="00CA1C36">
        <w:rPr>
          <w:b/>
        </w:rPr>
        <w:t>shall</w:t>
      </w:r>
      <w:r>
        <w:t xml:space="preserve"> contribute to realize a </w:t>
      </w:r>
      <w:r w:rsidRPr="00125697">
        <w:rPr>
          <w:rFonts w:ascii="Courier New" w:hAnsi="Courier New" w:cs="Courier New"/>
          <w:bCs/>
          <w:sz w:val="22"/>
          <w:szCs w:val="22"/>
        </w:rPr>
        <w:t>GML:</w:t>
      </w:r>
      <w:r>
        <w:rPr>
          <w:rFonts w:ascii="Courier New" w:hAnsi="Courier New" w:cs="Courier New"/>
          <w:bCs/>
          <w:sz w:val="22"/>
          <w:szCs w:val="22"/>
        </w:rPr>
        <w:t xml:space="preserve">Coverage.rangeType </w:t>
      </w:r>
      <w:r>
        <w:t xml:space="preserve">property, implemented as a </w:t>
      </w:r>
      <w:r>
        <w:rPr>
          <w:rFonts w:ascii="Courier New" w:hAnsi="Courier New" w:cs="Courier New"/>
          <w:bCs/>
          <w:sz w:val="22"/>
        </w:rPr>
        <w:t>SWE:DataRecord</w:t>
      </w:r>
      <w:r w:rsidRPr="00643333">
        <w:rPr>
          <w:bCs/>
          <w:sz w:val="22"/>
        </w:rPr>
        <w:t xml:space="preserve"> object</w:t>
      </w:r>
      <w:r>
        <w:rPr>
          <w:rStyle w:val="Codefragment"/>
        </w:rPr>
        <w:t>.</w:t>
      </w:r>
      <w:bookmarkEnd w:id="112"/>
      <w:bookmarkEnd w:id="113"/>
    </w:p>
    <w:p w14:paraId="23F7D4D0" w14:textId="77777777" w:rsidR="0094428E" w:rsidRDefault="0094428E" w:rsidP="005164F5"/>
    <w:p w14:paraId="398FAD5E" w14:textId="2AA7CDBD" w:rsidR="005164F5" w:rsidRDefault="00431779" w:rsidP="005164F5">
      <w:pPr>
        <w:pStyle w:val="Requirement"/>
        <w:rPr>
          <w:rStyle w:val="Codefragment"/>
        </w:rPr>
      </w:pPr>
      <w:bookmarkStart w:id="114" w:name="_Toc401494977"/>
      <w:bookmarkStart w:id="115" w:name="_Ref411681528"/>
      <w:r>
        <w:rPr>
          <w:b/>
        </w:rPr>
        <w:t>/req/CF-netCDF-1.6-GML-encoding</w:t>
      </w:r>
      <w:r w:rsidR="005164F5" w:rsidRPr="00CE230E">
        <w:rPr>
          <w:b/>
        </w:rPr>
        <w:t>/</w:t>
      </w:r>
      <w:r w:rsidR="005164F5" w:rsidRPr="00132EA7">
        <w:rPr>
          <w:b/>
        </w:rPr>
        <w:t xml:space="preserve"> </w:t>
      </w:r>
      <w:r w:rsidR="005164F5">
        <w:rPr>
          <w:b/>
        </w:rPr>
        <w:t>RangeInstanceDimension#</w:t>
      </w:r>
      <w:r w:rsidR="007161F7">
        <w:rPr>
          <w:b/>
        </w:rPr>
        <w:t>3</w:t>
      </w:r>
      <w:r w:rsidR="005164F5">
        <w:t>:</w:t>
      </w:r>
      <w:r w:rsidR="005164F5" w:rsidRPr="001D7CDC">
        <w:t xml:space="preserve"> </w:t>
      </w:r>
      <w:r w:rsidR="005164F5">
        <w:t xml:space="preserve">each </w:t>
      </w:r>
      <w:r w:rsidR="005164F5" w:rsidRPr="00803EDB">
        <w:t>CF_</w:t>
      </w:r>
      <w:r w:rsidR="005164F5">
        <w:t>Ragged</w:t>
      </w:r>
      <w:r w:rsidR="005164F5" w:rsidRPr="00803EDB">
        <w:t>Array</w:t>
      </w:r>
      <w:r w:rsidR="005164F5">
        <w:t>.SampleDimension</w:t>
      </w:r>
      <w:r w:rsidR="005164F5" w:rsidRPr="00803EDB">
        <w:t xml:space="preserve"> </w:t>
      </w:r>
      <w:r w:rsidR="005164F5">
        <w:t xml:space="preserve">object along with associated CF_IndexVariable or CF_CountVariable </w:t>
      </w:r>
      <w:r w:rsidR="005164F5" w:rsidRPr="00CA1C36">
        <w:rPr>
          <w:b/>
        </w:rPr>
        <w:t>shall</w:t>
      </w:r>
      <w:r w:rsidR="005164F5">
        <w:t xml:space="preserve"> contribute to realize a </w:t>
      </w:r>
      <w:r w:rsidR="005164F5" w:rsidRPr="00125697">
        <w:rPr>
          <w:rFonts w:ascii="Courier New" w:hAnsi="Courier New" w:cs="Courier New"/>
          <w:bCs/>
          <w:sz w:val="22"/>
          <w:szCs w:val="22"/>
        </w:rPr>
        <w:t>GML:</w:t>
      </w:r>
      <w:r w:rsidR="005164F5">
        <w:rPr>
          <w:rFonts w:ascii="Courier New" w:hAnsi="Courier New" w:cs="Courier New"/>
          <w:bCs/>
          <w:sz w:val="22"/>
          <w:szCs w:val="22"/>
        </w:rPr>
        <w:t xml:space="preserve">Coverage.rangeSet </w:t>
      </w:r>
      <w:r w:rsidR="005164F5">
        <w:t xml:space="preserve">property, implemented as a </w:t>
      </w:r>
      <w:r w:rsidR="005164F5">
        <w:rPr>
          <w:rFonts w:ascii="Courier New" w:hAnsi="Courier New" w:cs="Courier New"/>
          <w:bCs/>
          <w:sz w:val="22"/>
        </w:rPr>
        <w:t xml:space="preserve">GML:RangeSet </w:t>
      </w:r>
      <w:r w:rsidR="005164F5" w:rsidRPr="00643333">
        <w:rPr>
          <w:bCs/>
          <w:sz w:val="22"/>
        </w:rPr>
        <w:t>object</w:t>
      </w:r>
      <w:r w:rsidR="005164F5">
        <w:rPr>
          <w:rStyle w:val="Codefragment"/>
        </w:rPr>
        <w:t>.</w:t>
      </w:r>
      <w:bookmarkEnd w:id="114"/>
      <w:bookmarkEnd w:id="115"/>
    </w:p>
    <w:p w14:paraId="108B55C3" w14:textId="77777777" w:rsidR="0032136E" w:rsidRPr="0032136E" w:rsidRDefault="0032136E" w:rsidP="0032136E"/>
    <w:p w14:paraId="5C35A1C1" w14:textId="66126F90" w:rsidR="0032136E" w:rsidRDefault="0032136E" w:rsidP="0032136E">
      <w:pPr>
        <w:pStyle w:val="Requirement"/>
        <w:rPr>
          <w:rStyle w:val="Codefragment"/>
        </w:rPr>
      </w:pPr>
      <w:bookmarkStart w:id="116" w:name="_Toc401494978"/>
      <w:bookmarkStart w:id="117" w:name="_Ref411681531"/>
      <w:r>
        <w:rPr>
          <w:b/>
        </w:rPr>
        <w:t>/req/CF-netCDF-1.6-GML-encoding</w:t>
      </w:r>
      <w:r w:rsidRPr="005164F5">
        <w:rPr>
          <w:b/>
        </w:rPr>
        <w:t>/RangeInstanceDimension#</w:t>
      </w:r>
      <w:r w:rsidR="007161F7">
        <w:rPr>
          <w:b/>
        </w:rPr>
        <w:t>4</w:t>
      </w:r>
      <w:r>
        <w:t>:</w:t>
      </w:r>
      <w:r w:rsidRPr="001D7CDC">
        <w:t xml:space="preserve"> </w:t>
      </w:r>
      <w:r>
        <w:t xml:space="preserve">each </w:t>
      </w:r>
      <w:r w:rsidRPr="00803EDB">
        <w:t>CF_</w:t>
      </w:r>
      <w:r>
        <w:t>Ragged</w:t>
      </w:r>
      <w:r w:rsidRPr="00803EDB">
        <w:t>Array</w:t>
      </w:r>
      <w:r>
        <w:t>.SampleDimension</w:t>
      </w:r>
      <w:r w:rsidRPr="00803EDB">
        <w:t xml:space="preserve"> </w:t>
      </w:r>
      <w:r>
        <w:t>object along with associated CF_IndexVariable or CF_CountVariable</w:t>
      </w:r>
      <w:r w:rsidRPr="005164F5">
        <w:rPr>
          <w:b/>
        </w:rPr>
        <w:t xml:space="preserve"> shall</w:t>
      </w:r>
      <w:r>
        <w:t xml:space="preserve"> contribute to realize a </w:t>
      </w:r>
      <w:r w:rsidRPr="005164F5">
        <w:rPr>
          <w:rFonts w:ascii="Courier New" w:hAnsi="Courier New" w:cs="Courier New"/>
          <w:bCs/>
          <w:sz w:val="22"/>
          <w:szCs w:val="22"/>
        </w:rPr>
        <w:t xml:space="preserve">GML:Coverage.rangeType </w:t>
      </w:r>
      <w:r>
        <w:t xml:space="preserve">property, implemented as a </w:t>
      </w:r>
      <w:r w:rsidRPr="005164F5">
        <w:rPr>
          <w:rFonts w:ascii="Courier New" w:hAnsi="Courier New" w:cs="Courier New"/>
          <w:bCs/>
          <w:sz w:val="22"/>
        </w:rPr>
        <w:t>SWE:DataRecord</w:t>
      </w:r>
      <w:r w:rsidRPr="005164F5">
        <w:rPr>
          <w:bCs/>
          <w:sz w:val="22"/>
        </w:rPr>
        <w:t xml:space="preserve"> object</w:t>
      </w:r>
      <w:r>
        <w:rPr>
          <w:rStyle w:val="Codefragment"/>
        </w:rPr>
        <w:t>.</w:t>
      </w:r>
      <w:bookmarkEnd w:id="116"/>
      <w:bookmarkEnd w:id="117"/>
    </w:p>
    <w:p w14:paraId="57FACC6F" w14:textId="77777777" w:rsidR="00A01B9A" w:rsidRDefault="00A01B9A" w:rsidP="00C840BA"/>
    <w:p w14:paraId="4B819DA2" w14:textId="6F98F04D" w:rsidR="001805E4" w:rsidRDefault="00431779" w:rsidP="001805E4">
      <w:pPr>
        <w:pStyle w:val="Requirement"/>
        <w:rPr>
          <w:rFonts w:ascii="Courier New" w:hAnsi="Courier New" w:cs="Courier New"/>
          <w:bCs/>
          <w:sz w:val="22"/>
        </w:rPr>
      </w:pPr>
      <w:bookmarkStart w:id="118" w:name="_Toc401494979"/>
      <w:bookmarkStart w:id="119" w:name="_Ref411681535"/>
      <w:r>
        <w:rPr>
          <w:b/>
        </w:rPr>
        <w:t>/req/CF-netCDF-1.6-GML-encoding</w:t>
      </w:r>
      <w:r w:rsidR="001805E4" w:rsidRPr="00CE230E">
        <w:rPr>
          <w:b/>
        </w:rPr>
        <w:t>/</w:t>
      </w:r>
      <w:r w:rsidR="001805E4">
        <w:rPr>
          <w:b/>
        </w:rPr>
        <w:t>PointFeatureCollection.axisLabels</w:t>
      </w:r>
      <w:r w:rsidR="001805E4">
        <w:t>:</w:t>
      </w:r>
      <w:r w:rsidR="001805E4" w:rsidRPr="001D7CDC">
        <w:t xml:space="preserve"> </w:t>
      </w:r>
      <w:r w:rsidR="001805E4">
        <w:t xml:space="preserve">each </w:t>
      </w:r>
      <w:r w:rsidR="001805E4" w:rsidRPr="001805E4">
        <w:t>CF_Point FeatureCollection</w:t>
      </w:r>
      <w:r w:rsidR="001805E4">
        <w:t xml:space="preserve"> </w:t>
      </w:r>
      <w:r w:rsidR="001805E4" w:rsidRPr="00CA1C36">
        <w:rPr>
          <w:b/>
        </w:rPr>
        <w:t>shall</w:t>
      </w:r>
      <w:r w:rsidR="001805E4">
        <w:t xml:space="preserve"> realize a </w:t>
      </w:r>
      <w:r w:rsidR="001805E4" w:rsidRPr="00441026">
        <w:rPr>
          <w:rFonts w:ascii="Courier New" w:hAnsi="Courier New" w:cs="Courier New"/>
          <w:sz w:val="22"/>
          <w:szCs w:val="22"/>
        </w:rPr>
        <w:t>GML:EnvelopeWithTimePeriod</w:t>
      </w:r>
      <w:r w:rsidR="001805E4">
        <w:rPr>
          <w:rStyle w:val="Codefragment"/>
        </w:rPr>
        <w:t>.</w:t>
      </w:r>
      <w:r w:rsidR="001805E4">
        <w:rPr>
          <w:rFonts w:ascii="Courier New" w:hAnsi="Courier New" w:cs="Courier New"/>
          <w:bCs/>
          <w:sz w:val="22"/>
        </w:rPr>
        <w:t xml:space="preserve">axisLabels </w:t>
      </w:r>
      <w:r w:rsidR="001805E4" w:rsidRPr="001805E4">
        <w:t>with value equal to</w:t>
      </w:r>
      <w:r w:rsidR="001805E4">
        <w:rPr>
          <w:rFonts w:ascii="Courier New" w:hAnsi="Courier New" w:cs="Courier New"/>
          <w:bCs/>
          <w:sz w:val="22"/>
        </w:rPr>
        <w:t xml:space="preserve"> </w:t>
      </w:r>
      <w:r w:rsidR="001805E4" w:rsidRPr="001805E4">
        <w:rPr>
          <w:rFonts w:ascii="Courier New" w:hAnsi="Courier New" w:cs="Courier New"/>
          <w:bCs/>
          <w:sz w:val="22"/>
        </w:rPr>
        <w:t>"x y t" | "lat lon t" | "lon lat t"</w:t>
      </w:r>
      <w:r w:rsidR="001805E4">
        <w:rPr>
          <w:rFonts w:ascii="Courier New" w:hAnsi="Courier New" w:cs="Courier New"/>
          <w:bCs/>
          <w:sz w:val="22"/>
        </w:rPr>
        <w:t>.</w:t>
      </w:r>
      <w:bookmarkEnd w:id="118"/>
      <w:bookmarkEnd w:id="119"/>
    </w:p>
    <w:p w14:paraId="45B5A256" w14:textId="77777777" w:rsidR="00012503" w:rsidRPr="00012503" w:rsidRDefault="00012503" w:rsidP="00012503">
      <w:pPr>
        <w:rPr>
          <w:lang w:val="en-GB"/>
        </w:rPr>
      </w:pPr>
    </w:p>
    <w:p w14:paraId="3D24BEB9" w14:textId="206CDF04" w:rsidR="00012503" w:rsidRDefault="00012503" w:rsidP="00012503">
      <w:pPr>
        <w:pStyle w:val="Requirement"/>
        <w:rPr>
          <w:rStyle w:val="Codefragment"/>
        </w:rPr>
      </w:pPr>
      <w:bookmarkStart w:id="120" w:name="_Toc401494980"/>
      <w:bookmarkStart w:id="121" w:name="_Ref411681540"/>
      <w:r>
        <w:rPr>
          <w:b/>
        </w:rPr>
        <w:t>/req/CF-netCDF-1.6-GML-encoding</w:t>
      </w:r>
      <w:r w:rsidRPr="00CE230E">
        <w:rPr>
          <w:b/>
        </w:rPr>
        <w:t>/</w:t>
      </w:r>
      <w:r>
        <w:rPr>
          <w:b/>
        </w:rPr>
        <w:t>TimeSerieFeatureCollection.axisLabels</w:t>
      </w:r>
      <w:r>
        <w:t>:</w:t>
      </w:r>
      <w:r w:rsidRPr="001D7CDC">
        <w:t xml:space="preserve"> </w:t>
      </w:r>
      <w:r>
        <w:t xml:space="preserve">each </w:t>
      </w:r>
      <w:r w:rsidRPr="00012503">
        <w:t>CF_TimeSerie FeatureCollection</w:t>
      </w:r>
      <w:r>
        <w:t xml:space="preserve"> </w:t>
      </w:r>
      <w:r w:rsidRPr="00CA1C36">
        <w:rPr>
          <w:b/>
        </w:rPr>
        <w:t>shall</w:t>
      </w:r>
      <w:r>
        <w:t xml:space="preserve"> realize a </w:t>
      </w:r>
      <w:r w:rsidRPr="00441026">
        <w:rPr>
          <w:rFonts w:ascii="Courier New" w:hAnsi="Courier New" w:cs="Courier New"/>
          <w:sz w:val="22"/>
          <w:szCs w:val="22"/>
        </w:rPr>
        <w:t>GML:EnvelopeWithTimePeriod</w:t>
      </w:r>
      <w:r>
        <w:rPr>
          <w:rStyle w:val="Codefragment"/>
        </w:rPr>
        <w:t>.</w:t>
      </w:r>
      <w:r>
        <w:rPr>
          <w:rFonts w:ascii="Courier New" w:hAnsi="Courier New" w:cs="Courier New"/>
          <w:bCs/>
          <w:sz w:val="22"/>
        </w:rPr>
        <w:t xml:space="preserve">axisLabels </w:t>
      </w:r>
      <w:r w:rsidRPr="001805E4">
        <w:t>with value equal to</w:t>
      </w:r>
      <w:r>
        <w:rPr>
          <w:rFonts w:ascii="Courier New" w:hAnsi="Courier New" w:cs="Courier New"/>
          <w:bCs/>
          <w:sz w:val="22"/>
        </w:rPr>
        <w:t xml:space="preserve"> </w:t>
      </w:r>
      <w:r w:rsidRPr="005C55E2">
        <w:rPr>
          <w:rFonts w:ascii="Courier New" w:hAnsi="Courier New" w:cs="Courier New"/>
          <w:bCs/>
          <w:sz w:val="22"/>
        </w:rPr>
        <w:t>"x y t" | "lat lon t" | "lon lat t"</w:t>
      </w:r>
      <w:r>
        <w:rPr>
          <w:rFonts w:ascii="Courier New" w:hAnsi="Courier New" w:cs="Courier New"/>
          <w:bCs/>
          <w:sz w:val="22"/>
        </w:rPr>
        <w:t>.</w:t>
      </w:r>
      <w:bookmarkEnd w:id="120"/>
      <w:bookmarkEnd w:id="121"/>
    </w:p>
    <w:p w14:paraId="46892B7D" w14:textId="77777777" w:rsidR="00AA6329" w:rsidRDefault="00AA6329" w:rsidP="00C840BA"/>
    <w:p w14:paraId="175639DF" w14:textId="2E0EF57F" w:rsidR="005C55E2" w:rsidRDefault="00431779" w:rsidP="005C55E2">
      <w:pPr>
        <w:pStyle w:val="Requirement"/>
        <w:rPr>
          <w:rStyle w:val="Codefragment"/>
        </w:rPr>
      </w:pPr>
      <w:bookmarkStart w:id="122" w:name="_Toc401494981"/>
      <w:bookmarkStart w:id="123" w:name="_Ref411681547"/>
      <w:r>
        <w:rPr>
          <w:b/>
        </w:rPr>
        <w:t>/req/CF-netCDF-1.6-GML-encoding</w:t>
      </w:r>
      <w:r w:rsidR="005C55E2" w:rsidRPr="00CE230E">
        <w:rPr>
          <w:b/>
        </w:rPr>
        <w:t>/</w:t>
      </w:r>
      <w:r w:rsidR="005C55E2">
        <w:rPr>
          <w:b/>
        </w:rPr>
        <w:t>TrajectoryFeatureCollection.axisLabels</w:t>
      </w:r>
      <w:r w:rsidR="005C55E2">
        <w:t>:</w:t>
      </w:r>
      <w:r w:rsidR="005C55E2" w:rsidRPr="001D7CDC">
        <w:t xml:space="preserve"> </w:t>
      </w:r>
      <w:r w:rsidR="005C55E2">
        <w:t xml:space="preserve">each </w:t>
      </w:r>
      <w:r w:rsidR="005C55E2" w:rsidRPr="001805E4">
        <w:t>CF_</w:t>
      </w:r>
      <w:r w:rsidR="005C55E2">
        <w:t>Trajectory</w:t>
      </w:r>
      <w:r w:rsidR="005C55E2" w:rsidRPr="001805E4">
        <w:t xml:space="preserve"> FeatureCollection</w:t>
      </w:r>
      <w:r w:rsidR="005C55E2">
        <w:t xml:space="preserve"> </w:t>
      </w:r>
      <w:r w:rsidR="005C55E2" w:rsidRPr="00CA1C36">
        <w:rPr>
          <w:b/>
        </w:rPr>
        <w:t>shall</w:t>
      </w:r>
      <w:r w:rsidR="005C55E2">
        <w:t xml:space="preserve"> realize a </w:t>
      </w:r>
      <w:r w:rsidR="005C55E2" w:rsidRPr="00441026">
        <w:rPr>
          <w:rFonts w:ascii="Courier New" w:hAnsi="Courier New" w:cs="Courier New"/>
          <w:sz w:val="22"/>
          <w:szCs w:val="22"/>
        </w:rPr>
        <w:t>GML:EnvelopeWithTimePeriod</w:t>
      </w:r>
      <w:r w:rsidR="005C55E2">
        <w:rPr>
          <w:rStyle w:val="Codefragment"/>
        </w:rPr>
        <w:t>.</w:t>
      </w:r>
      <w:r w:rsidR="005C55E2">
        <w:rPr>
          <w:rFonts w:ascii="Courier New" w:hAnsi="Courier New" w:cs="Courier New"/>
          <w:bCs/>
          <w:sz w:val="22"/>
        </w:rPr>
        <w:t xml:space="preserve">axisLabels </w:t>
      </w:r>
      <w:r w:rsidR="005C55E2" w:rsidRPr="001805E4">
        <w:t>with value equal to</w:t>
      </w:r>
      <w:r w:rsidR="005C55E2">
        <w:rPr>
          <w:rFonts w:ascii="Courier New" w:hAnsi="Courier New" w:cs="Courier New"/>
          <w:bCs/>
          <w:sz w:val="22"/>
        </w:rPr>
        <w:t xml:space="preserve"> </w:t>
      </w:r>
      <w:r w:rsidR="005C55E2" w:rsidRPr="005C55E2">
        <w:rPr>
          <w:rFonts w:ascii="Courier New" w:hAnsi="Courier New" w:cs="Courier New"/>
          <w:bCs/>
          <w:sz w:val="22"/>
        </w:rPr>
        <w:t>"x y t" | "lat lon t" | "lon lat t"</w:t>
      </w:r>
      <w:r w:rsidR="005C55E2">
        <w:rPr>
          <w:rFonts w:ascii="Courier New" w:hAnsi="Courier New" w:cs="Courier New"/>
          <w:bCs/>
          <w:sz w:val="22"/>
        </w:rPr>
        <w:t>.</w:t>
      </w:r>
      <w:bookmarkEnd w:id="122"/>
      <w:bookmarkEnd w:id="123"/>
    </w:p>
    <w:p w14:paraId="61F6E338" w14:textId="77777777" w:rsidR="00D314CE" w:rsidRDefault="00D314CE" w:rsidP="00C840BA"/>
    <w:p w14:paraId="5777D8EC" w14:textId="2CAD71F5" w:rsidR="00CE78B8" w:rsidRDefault="00431779" w:rsidP="00CE78B8">
      <w:pPr>
        <w:pStyle w:val="Requirement"/>
        <w:rPr>
          <w:rStyle w:val="Codefragment"/>
        </w:rPr>
      </w:pPr>
      <w:bookmarkStart w:id="124" w:name="_Toc401494982"/>
      <w:bookmarkStart w:id="125" w:name="_Ref411681551"/>
      <w:r>
        <w:rPr>
          <w:b/>
        </w:rPr>
        <w:t>/req/CF-netCDF-1.6-GML-encoding</w:t>
      </w:r>
      <w:r w:rsidR="00CE78B8" w:rsidRPr="00CE230E">
        <w:rPr>
          <w:b/>
        </w:rPr>
        <w:t>/</w:t>
      </w:r>
      <w:r w:rsidR="00CE78B8">
        <w:rPr>
          <w:b/>
        </w:rPr>
        <w:t>ProfileFeatureCollection.axisLabels</w:t>
      </w:r>
      <w:r w:rsidR="00CE78B8">
        <w:t>:</w:t>
      </w:r>
      <w:r w:rsidR="00CE78B8" w:rsidRPr="001D7CDC">
        <w:t xml:space="preserve"> </w:t>
      </w:r>
      <w:r w:rsidR="00CE78B8">
        <w:t xml:space="preserve">each </w:t>
      </w:r>
      <w:r w:rsidR="00CE78B8" w:rsidRPr="001805E4">
        <w:t>CF_</w:t>
      </w:r>
      <w:r w:rsidR="00CE78B8">
        <w:t>Profile</w:t>
      </w:r>
      <w:r w:rsidR="00CE78B8" w:rsidRPr="001805E4">
        <w:t xml:space="preserve"> FeatureCollection</w:t>
      </w:r>
      <w:r w:rsidR="00CE78B8">
        <w:t xml:space="preserve"> </w:t>
      </w:r>
      <w:r w:rsidR="00CE78B8" w:rsidRPr="00CA1C36">
        <w:rPr>
          <w:b/>
        </w:rPr>
        <w:t>shall</w:t>
      </w:r>
      <w:r w:rsidR="00CE78B8">
        <w:t xml:space="preserve"> realize a </w:t>
      </w:r>
      <w:r w:rsidR="00CE78B8" w:rsidRPr="00441026">
        <w:rPr>
          <w:rFonts w:ascii="Courier New" w:hAnsi="Courier New" w:cs="Courier New"/>
          <w:sz w:val="22"/>
          <w:szCs w:val="22"/>
        </w:rPr>
        <w:t>GML:EnvelopeWithTimePeriod</w:t>
      </w:r>
      <w:r w:rsidR="00CE78B8">
        <w:rPr>
          <w:rStyle w:val="Codefragment"/>
        </w:rPr>
        <w:t>.</w:t>
      </w:r>
      <w:r w:rsidR="00CE78B8">
        <w:rPr>
          <w:rFonts w:ascii="Courier New" w:hAnsi="Courier New" w:cs="Courier New"/>
          <w:bCs/>
          <w:sz w:val="22"/>
        </w:rPr>
        <w:t xml:space="preserve">axisLabels </w:t>
      </w:r>
      <w:r w:rsidR="00CE78B8" w:rsidRPr="001805E4">
        <w:t>with value equal to</w:t>
      </w:r>
      <w:r w:rsidR="00CE78B8">
        <w:rPr>
          <w:rFonts w:ascii="Courier New" w:hAnsi="Courier New" w:cs="Courier New"/>
          <w:bCs/>
          <w:sz w:val="22"/>
        </w:rPr>
        <w:t xml:space="preserve"> </w:t>
      </w:r>
      <w:r w:rsidR="00CE78B8" w:rsidRPr="00CE78B8">
        <w:rPr>
          <w:rFonts w:ascii="Courier New" w:hAnsi="Courier New" w:cs="Courier New"/>
          <w:bCs/>
          <w:sz w:val="22"/>
        </w:rPr>
        <w:t>"x y z t" | "lat lon z t" | "lon lat z t"</w:t>
      </w:r>
      <w:r w:rsidR="00CE78B8">
        <w:rPr>
          <w:rFonts w:ascii="Courier New" w:hAnsi="Courier New" w:cs="Courier New"/>
          <w:bCs/>
          <w:sz w:val="22"/>
        </w:rPr>
        <w:t>.</w:t>
      </w:r>
      <w:bookmarkEnd w:id="124"/>
      <w:bookmarkEnd w:id="125"/>
    </w:p>
    <w:p w14:paraId="2BC9C00F" w14:textId="77777777" w:rsidR="00A563F8" w:rsidRDefault="00A563F8" w:rsidP="00C840BA"/>
    <w:p w14:paraId="75D9CF9F" w14:textId="43C80011" w:rsidR="00CE78B8" w:rsidRDefault="00431779" w:rsidP="00CE78B8">
      <w:pPr>
        <w:pStyle w:val="Requirement"/>
        <w:rPr>
          <w:rStyle w:val="Codefragment"/>
        </w:rPr>
      </w:pPr>
      <w:bookmarkStart w:id="126" w:name="_Toc401494983"/>
      <w:bookmarkStart w:id="127" w:name="_Ref411681558"/>
      <w:r>
        <w:rPr>
          <w:b/>
        </w:rPr>
        <w:lastRenderedPageBreak/>
        <w:t>/req/CF-netCDF-1.6-GML-encoding</w:t>
      </w:r>
      <w:r w:rsidR="00CE78B8" w:rsidRPr="00CE230E">
        <w:rPr>
          <w:b/>
        </w:rPr>
        <w:t>/</w:t>
      </w:r>
      <w:r w:rsidR="00CE78B8">
        <w:rPr>
          <w:b/>
        </w:rPr>
        <w:t>TimeSeriesProfileFeatureCollection.axisLabels</w:t>
      </w:r>
      <w:r w:rsidR="00CE78B8">
        <w:t>:</w:t>
      </w:r>
      <w:r w:rsidR="00CE78B8" w:rsidRPr="001D7CDC">
        <w:t xml:space="preserve"> </w:t>
      </w:r>
      <w:r w:rsidR="00CE78B8">
        <w:t xml:space="preserve">each </w:t>
      </w:r>
      <w:r w:rsidR="00CE78B8" w:rsidRPr="001805E4">
        <w:t>CF_</w:t>
      </w:r>
      <w:r w:rsidR="00CE78B8">
        <w:t>TimeSeriesProfile</w:t>
      </w:r>
      <w:r w:rsidR="00CE78B8" w:rsidRPr="001805E4">
        <w:t xml:space="preserve"> FeatureCollection</w:t>
      </w:r>
      <w:r w:rsidR="00CE78B8">
        <w:t xml:space="preserve"> </w:t>
      </w:r>
      <w:r w:rsidR="00CE78B8" w:rsidRPr="00CA1C36">
        <w:rPr>
          <w:b/>
        </w:rPr>
        <w:t>shall</w:t>
      </w:r>
      <w:r w:rsidR="00CE78B8">
        <w:t xml:space="preserve"> realize a </w:t>
      </w:r>
      <w:r w:rsidR="00CE78B8" w:rsidRPr="00441026">
        <w:rPr>
          <w:rFonts w:ascii="Courier New" w:hAnsi="Courier New" w:cs="Courier New"/>
          <w:sz w:val="22"/>
          <w:szCs w:val="22"/>
        </w:rPr>
        <w:t>GML:EnvelopeWithTimePeriod</w:t>
      </w:r>
      <w:r w:rsidR="00CE78B8">
        <w:rPr>
          <w:rStyle w:val="Codefragment"/>
        </w:rPr>
        <w:t>.</w:t>
      </w:r>
      <w:r w:rsidR="00CE78B8">
        <w:rPr>
          <w:rFonts w:ascii="Courier New" w:hAnsi="Courier New" w:cs="Courier New"/>
          <w:bCs/>
          <w:sz w:val="22"/>
        </w:rPr>
        <w:t xml:space="preserve">axisLabels </w:t>
      </w:r>
      <w:r w:rsidR="00CE78B8" w:rsidRPr="001805E4">
        <w:t>with value equal to</w:t>
      </w:r>
      <w:r w:rsidR="00CE78B8">
        <w:rPr>
          <w:rFonts w:ascii="Courier New" w:hAnsi="Courier New" w:cs="Courier New"/>
          <w:bCs/>
          <w:sz w:val="22"/>
        </w:rPr>
        <w:t xml:space="preserve"> </w:t>
      </w:r>
      <w:r w:rsidR="00CE78B8" w:rsidRPr="00CE78B8">
        <w:rPr>
          <w:rFonts w:ascii="Courier New" w:hAnsi="Courier New" w:cs="Courier New"/>
          <w:bCs/>
          <w:sz w:val="22"/>
        </w:rPr>
        <w:t>"x y z t" | "lat lon z t" | "lon lat z t"</w:t>
      </w:r>
      <w:r w:rsidR="00CE78B8">
        <w:rPr>
          <w:rFonts w:ascii="Courier New" w:hAnsi="Courier New" w:cs="Courier New"/>
          <w:bCs/>
          <w:sz w:val="22"/>
        </w:rPr>
        <w:t>.</w:t>
      </w:r>
      <w:bookmarkEnd w:id="126"/>
      <w:bookmarkEnd w:id="127"/>
    </w:p>
    <w:p w14:paraId="3FFEEE3D" w14:textId="77777777" w:rsidR="00FC6DF9" w:rsidRDefault="00FC6DF9" w:rsidP="00FC6DF9"/>
    <w:p w14:paraId="32066E28" w14:textId="1AABC3CA" w:rsidR="00FC6DF9" w:rsidRDefault="00431779" w:rsidP="00FC6DF9">
      <w:pPr>
        <w:pStyle w:val="Requirement"/>
        <w:rPr>
          <w:rStyle w:val="Codefragment"/>
        </w:rPr>
      </w:pPr>
      <w:bookmarkStart w:id="128" w:name="_Toc401494984"/>
      <w:bookmarkStart w:id="129" w:name="_Ref411681568"/>
      <w:r>
        <w:rPr>
          <w:b/>
        </w:rPr>
        <w:t>/req/CF-netCDF-1.6-GML-encoding</w:t>
      </w:r>
      <w:r w:rsidR="00FC6DF9" w:rsidRPr="00CE230E">
        <w:rPr>
          <w:b/>
        </w:rPr>
        <w:t>/</w:t>
      </w:r>
      <w:r w:rsidR="00FC6DF9">
        <w:rPr>
          <w:b/>
        </w:rPr>
        <w:t>TrajectoryProfileFeatureCollection.axisLabels</w:t>
      </w:r>
      <w:r w:rsidR="00FC6DF9">
        <w:t>:</w:t>
      </w:r>
      <w:r w:rsidR="00FC6DF9" w:rsidRPr="001D7CDC">
        <w:t xml:space="preserve"> </w:t>
      </w:r>
      <w:r w:rsidR="00FC6DF9">
        <w:t xml:space="preserve">each </w:t>
      </w:r>
      <w:r w:rsidR="00FC6DF9" w:rsidRPr="001805E4">
        <w:t>CF_</w:t>
      </w:r>
      <w:r w:rsidR="00FC6DF9">
        <w:t>TrajectoryProfile</w:t>
      </w:r>
      <w:r w:rsidR="00FC6DF9" w:rsidRPr="001805E4">
        <w:t xml:space="preserve"> FeatureCollection</w:t>
      </w:r>
      <w:r w:rsidR="00FC6DF9">
        <w:t xml:space="preserve"> </w:t>
      </w:r>
      <w:r w:rsidR="00FC6DF9" w:rsidRPr="00CA1C36">
        <w:rPr>
          <w:b/>
        </w:rPr>
        <w:t>shall</w:t>
      </w:r>
      <w:r w:rsidR="00FC6DF9">
        <w:t xml:space="preserve"> realize a </w:t>
      </w:r>
      <w:r w:rsidR="00FC6DF9" w:rsidRPr="00441026">
        <w:rPr>
          <w:rFonts w:ascii="Courier New" w:hAnsi="Courier New" w:cs="Courier New"/>
          <w:sz w:val="22"/>
          <w:szCs w:val="22"/>
        </w:rPr>
        <w:t>GML:EnvelopeWithTimePeriod</w:t>
      </w:r>
      <w:r w:rsidR="00FC6DF9">
        <w:rPr>
          <w:rStyle w:val="Codefragment"/>
        </w:rPr>
        <w:t>.</w:t>
      </w:r>
      <w:r w:rsidR="00FC6DF9">
        <w:rPr>
          <w:rFonts w:ascii="Courier New" w:hAnsi="Courier New" w:cs="Courier New"/>
          <w:bCs/>
          <w:sz w:val="22"/>
        </w:rPr>
        <w:t xml:space="preserve">axisLabels </w:t>
      </w:r>
      <w:r w:rsidR="00FC6DF9" w:rsidRPr="001805E4">
        <w:t>with value equal to</w:t>
      </w:r>
      <w:r w:rsidR="00FC6DF9">
        <w:rPr>
          <w:rFonts w:ascii="Courier New" w:hAnsi="Courier New" w:cs="Courier New"/>
          <w:bCs/>
          <w:sz w:val="22"/>
        </w:rPr>
        <w:t xml:space="preserve"> </w:t>
      </w:r>
      <w:r w:rsidR="00FC6DF9" w:rsidRPr="00FC6DF9">
        <w:rPr>
          <w:rFonts w:ascii="Courier New" w:hAnsi="Courier New" w:cs="Courier New"/>
          <w:bCs/>
          <w:sz w:val="22"/>
        </w:rPr>
        <w:t>"x y z t" | "lat lon z t" | "lon lat z t"</w:t>
      </w:r>
      <w:r w:rsidR="00FC6DF9">
        <w:rPr>
          <w:rFonts w:ascii="Courier New" w:hAnsi="Courier New" w:cs="Courier New"/>
          <w:bCs/>
          <w:sz w:val="22"/>
        </w:rPr>
        <w:t>.</w:t>
      </w:r>
      <w:bookmarkEnd w:id="128"/>
      <w:bookmarkEnd w:id="129"/>
    </w:p>
    <w:p w14:paraId="3BBCBFC3" w14:textId="77777777" w:rsidR="00CE78B8" w:rsidRDefault="00CE78B8" w:rsidP="00C840BA"/>
    <w:p w14:paraId="53155D67" w14:textId="0DC6E023" w:rsidR="00A563F8" w:rsidRDefault="00844F78" w:rsidP="00A563F8">
      <w:pPr>
        <w:jc w:val="center"/>
      </w:pPr>
      <w:r>
        <w:rPr>
          <w:noProof/>
        </w:rPr>
        <w:drawing>
          <wp:inline distT="0" distB="0" distL="0" distR="0" wp14:anchorId="219158DD" wp14:editId="04501ABE">
            <wp:extent cx="5300630" cy="4722471"/>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netCDF 1.6-GMLCOV Mapping.png"/>
                    <pic:cNvPicPr/>
                  </pic:nvPicPr>
                  <pic:blipFill rotWithShape="1">
                    <a:blip r:embed="rId34">
                      <a:extLst>
                        <a:ext uri="{28A0092B-C50C-407E-A947-70E740481C1C}">
                          <a14:useLocalDpi xmlns:a14="http://schemas.microsoft.com/office/drawing/2010/main" val="0"/>
                        </a:ext>
                      </a:extLst>
                    </a:blip>
                    <a:srcRect l="1266" t="2693" r="2103" b="1761"/>
                    <a:stretch/>
                  </pic:blipFill>
                  <pic:spPr bwMode="auto">
                    <a:xfrm>
                      <a:off x="0" y="0"/>
                      <a:ext cx="5301595" cy="4723331"/>
                    </a:xfrm>
                    <a:prstGeom prst="rect">
                      <a:avLst/>
                    </a:prstGeom>
                    <a:ln>
                      <a:noFill/>
                    </a:ln>
                    <a:extLst>
                      <a:ext uri="{53640926-AAD7-44D8-BBD7-CCE9431645EC}">
                        <a14:shadowObscured xmlns:a14="http://schemas.microsoft.com/office/drawing/2010/main"/>
                      </a:ext>
                    </a:extLst>
                  </pic:spPr>
                </pic:pic>
              </a:graphicData>
            </a:graphic>
          </wp:inline>
        </w:drawing>
      </w:r>
    </w:p>
    <w:p w14:paraId="75AD0FC8" w14:textId="77777777" w:rsidR="00CD1B33" w:rsidRDefault="00A563F8" w:rsidP="00A563F8">
      <w:pPr>
        <w:pStyle w:val="Didascalia"/>
        <w:jc w:val="center"/>
      </w:pPr>
      <w:bookmarkStart w:id="130" w:name="_Ref269837644"/>
      <w:bookmarkStart w:id="131" w:name="_Toc376015370"/>
      <w:r>
        <w:t xml:space="preserve">Figure </w:t>
      </w:r>
      <w:r w:rsidR="00F80BA1">
        <w:fldChar w:fldCharType="begin"/>
      </w:r>
      <w:r w:rsidR="00F80BA1">
        <w:instrText xml:space="preserve"> SEQ Figure \* ARABIC </w:instrText>
      </w:r>
      <w:r w:rsidR="00F80BA1">
        <w:fldChar w:fldCharType="separate"/>
      </w:r>
      <w:r w:rsidR="00A12EC0">
        <w:rPr>
          <w:noProof/>
        </w:rPr>
        <w:t>6</w:t>
      </w:r>
      <w:r w:rsidR="00F80BA1">
        <w:rPr>
          <w:noProof/>
        </w:rPr>
        <w:fldChar w:fldCharType="end"/>
      </w:r>
      <w:bookmarkEnd w:id="130"/>
      <w:r>
        <w:t>. CF-netCDF dataset mapping to GMLCOV data model</w:t>
      </w:r>
      <w:bookmarkEnd w:id="131"/>
    </w:p>
    <w:p w14:paraId="0B4363EB" w14:textId="77777777" w:rsidR="00A563F8" w:rsidRDefault="00A563F8" w:rsidP="00C840BA"/>
    <w:p w14:paraId="335CF661" w14:textId="1FC04B12" w:rsidR="00A563F8" w:rsidRDefault="00844F78" w:rsidP="00A61DA3">
      <w:pPr>
        <w:jc w:val="center"/>
      </w:pPr>
      <w:r>
        <w:rPr>
          <w:noProof/>
        </w:rPr>
        <w:lastRenderedPageBreak/>
        <w:drawing>
          <wp:inline distT="0" distB="0" distL="0" distR="0" wp14:anchorId="2F0CB49A" wp14:editId="6CFB8233">
            <wp:extent cx="5312780" cy="5700395"/>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netCDF 1.6 Sampling Geometry - GMLCOV Mapping.png"/>
                    <pic:cNvPicPr/>
                  </pic:nvPicPr>
                  <pic:blipFill rotWithShape="1">
                    <a:blip r:embed="rId35">
                      <a:extLst>
                        <a:ext uri="{28A0092B-C50C-407E-A947-70E740481C1C}">
                          <a14:useLocalDpi xmlns:a14="http://schemas.microsoft.com/office/drawing/2010/main" val="0"/>
                        </a:ext>
                      </a:extLst>
                    </a:blip>
                    <a:srcRect l="1793" t="2243" r="1357" b="1722"/>
                    <a:stretch/>
                  </pic:blipFill>
                  <pic:spPr bwMode="auto">
                    <a:xfrm>
                      <a:off x="0" y="0"/>
                      <a:ext cx="5313570" cy="5701243"/>
                    </a:xfrm>
                    <a:prstGeom prst="rect">
                      <a:avLst/>
                    </a:prstGeom>
                    <a:ln>
                      <a:noFill/>
                    </a:ln>
                    <a:extLst>
                      <a:ext uri="{53640926-AAD7-44D8-BBD7-CCE9431645EC}">
                        <a14:shadowObscured xmlns:a14="http://schemas.microsoft.com/office/drawing/2010/main"/>
                      </a:ext>
                    </a:extLst>
                  </pic:spPr>
                </pic:pic>
              </a:graphicData>
            </a:graphic>
          </wp:inline>
        </w:drawing>
      </w:r>
    </w:p>
    <w:p w14:paraId="1064B012" w14:textId="77777777" w:rsidR="00A61DA3" w:rsidRDefault="00A61DA3" w:rsidP="00A61DA3">
      <w:pPr>
        <w:pStyle w:val="Didascalia"/>
        <w:jc w:val="center"/>
      </w:pPr>
      <w:bookmarkStart w:id="132" w:name="_Ref302923869"/>
      <w:bookmarkStart w:id="133" w:name="_Toc376015371"/>
      <w:r>
        <w:t xml:space="preserve">Figure </w:t>
      </w:r>
      <w:r w:rsidR="00F80BA1">
        <w:fldChar w:fldCharType="begin"/>
      </w:r>
      <w:r w:rsidR="00F80BA1">
        <w:instrText xml:space="preserve"> SEQ Figure \* ARABIC </w:instrText>
      </w:r>
      <w:r w:rsidR="00F80BA1">
        <w:fldChar w:fldCharType="separate"/>
      </w:r>
      <w:r w:rsidR="00A12EC0">
        <w:rPr>
          <w:noProof/>
        </w:rPr>
        <w:t>7</w:t>
      </w:r>
      <w:r w:rsidR="00F80BA1">
        <w:rPr>
          <w:noProof/>
        </w:rPr>
        <w:fldChar w:fldCharType="end"/>
      </w:r>
      <w:bookmarkEnd w:id="132"/>
      <w:r>
        <w:t>. CF-netCDF discrete sampling geometries mapping to GMLCOV data model</w:t>
      </w:r>
      <w:bookmarkEnd w:id="133"/>
    </w:p>
    <w:p w14:paraId="01C36B4C" w14:textId="77777777" w:rsidR="00B33B62" w:rsidRDefault="00B33B62" w:rsidP="00C840BA"/>
    <w:p w14:paraId="6F36C2AD" w14:textId="6C8A3180" w:rsidR="00912FDF" w:rsidRDefault="007265EE" w:rsidP="009F0338">
      <w:pPr>
        <w:pStyle w:val="Titolo1"/>
      </w:pPr>
      <w:bookmarkStart w:id="134" w:name="_Toc401494985"/>
      <w:r>
        <w:t xml:space="preserve">Service operation </w:t>
      </w:r>
      <w:r w:rsidR="00912FDF">
        <w:t>response</w:t>
      </w:r>
      <w:r>
        <w:t xml:space="preserve"> returning a CF-netCDF dataset</w:t>
      </w:r>
      <w:bookmarkEnd w:id="134"/>
    </w:p>
    <w:p w14:paraId="66B35071" w14:textId="21593B86" w:rsidR="00B042C9" w:rsidRPr="00B042C9" w:rsidRDefault="00B042C9" w:rsidP="00B042C9">
      <w:pPr>
        <w:pStyle w:val="Titolo2"/>
      </w:pPr>
      <w:bookmarkStart w:id="135" w:name="_Toc401494986"/>
      <w:r>
        <w:t>Concrete c</w:t>
      </w:r>
      <w:r w:rsidRPr="00B042C9">
        <w:t>overage</w:t>
      </w:r>
      <w:r>
        <w:rPr>
          <w:rFonts w:ascii="Courier New" w:hAnsi="Courier New" w:cs="Courier New"/>
        </w:rPr>
        <w:t xml:space="preserve"> </w:t>
      </w:r>
      <w:r w:rsidRPr="00B042C9">
        <w:t>types</w:t>
      </w:r>
      <w:bookmarkEnd w:id="135"/>
    </w:p>
    <w:p w14:paraId="3B0101D6" w14:textId="74266D56" w:rsidR="0071036A" w:rsidRDefault="00423A89" w:rsidP="00C418AC">
      <w:r>
        <w:t xml:space="preserve">For WxS, </w:t>
      </w:r>
      <w:r w:rsidR="0071036A">
        <w:t xml:space="preserve">the GML encoding is </w:t>
      </w:r>
      <w:r>
        <w:t>generally</w:t>
      </w:r>
      <w:r w:rsidR="0071036A">
        <w:t xml:space="preserve"> used for the purpose of defining response semantics. A server may deliver a result</w:t>
      </w:r>
      <w:r w:rsidR="009B5FA3">
        <w:t xml:space="preserve"> </w:t>
      </w:r>
      <w:r>
        <w:t>dataset</w:t>
      </w:r>
      <w:r w:rsidR="009B5FA3">
        <w:t xml:space="preserve"> in some other format –</w:t>
      </w:r>
      <w:r>
        <w:t>e.g. CF-netCDF</w:t>
      </w:r>
      <w:r w:rsidR="0071036A">
        <w:t xml:space="preserve">. However, it is required that result </w:t>
      </w:r>
      <w:r>
        <w:t>datasets</w:t>
      </w:r>
      <w:r w:rsidR="0071036A">
        <w:t>, regardless of what the enc</w:t>
      </w:r>
      <w:r>
        <w:t>oding chosen is, have a content</w:t>
      </w:r>
      <w:r w:rsidR="0071036A">
        <w:t xml:space="preserve"> which is consistent with the GML specification [</w:t>
      </w:r>
      <w:r w:rsidR="00C01144">
        <w:t>OGC 09-146r1</w:t>
      </w:r>
      <w:r w:rsidR="0071036A">
        <w:t xml:space="preserve">]. </w:t>
      </w:r>
    </w:p>
    <w:p w14:paraId="0F4B341A" w14:textId="714C3CB8" w:rsidR="00553DF8" w:rsidRDefault="00553DF8" w:rsidP="00553DF8">
      <w:pPr>
        <w:pStyle w:val="Requirement"/>
        <w:rPr>
          <w:rFonts w:ascii="Courier New" w:hAnsi="Courier New" w:cs="Courier New"/>
          <w:bCs/>
          <w:sz w:val="22"/>
        </w:rPr>
      </w:pPr>
      <w:bookmarkStart w:id="136" w:name="_Toc401494987"/>
      <w:bookmarkStart w:id="137" w:name="_Ref411679635"/>
      <w:r>
        <w:rPr>
          <w:b/>
        </w:rPr>
        <w:t>/req/CF-netCDF-1.6-</w:t>
      </w:r>
      <w:r w:rsidR="00462A24">
        <w:rPr>
          <w:b/>
        </w:rPr>
        <w:t>Data-format</w:t>
      </w:r>
      <w:r w:rsidRPr="00CE230E">
        <w:rPr>
          <w:b/>
        </w:rPr>
        <w:t>/</w:t>
      </w:r>
      <w:r>
        <w:rPr>
          <w:b/>
        </w:rPr>
        <w:t>ServiceOperationResponse</w:t>
      </w:r>
      <w:r>
        <w:t>:</w:t>
      </w:r>
      <w:r w:rsidRPr="001D7CDC">
        <w:t xml:space="preserve"> </w:t>
      </w:r>
      <w:r>
        <w:t xml:space="preserve">any service operation response returning successfully a CF-netCDF dataset, </w:t>
      </w:r>
      <w:r w:rsidRPr="00553DF8">
        <w:rPr>
          <w:b/>
        </w:rPr>
        <w:t>shall</w:t>
      </w:r>
      <w:r>
        <w:t xml:space="preserve"> return a concrete sub-type of the </w:t>
      </w:r>
      <w:r w:rsidRPr="00531B5D">
        <w:rPr>
          <w:rFonts w:ascii="Courier New" w:hAnsi="Courier New" w:cs="Courier New"/>
        </w:rPr>
        <w:t>GMLCOV:</w:t>
      </w:r>
      <w:r w:rsidRPr="00FD53B2">
        <w:rPr>
          <w:rFonts w:ascii="Courier New" w:hAnsi="Courier New" w:cs="Courier New"/>
        </w:rPr>
        <w:t>Coverage</w:t>
      </w:r>
      <w:r>
        <w:rPr>
          <w:rFonts w:ascii="Courier New" w:hAnsi="Courier New" w:cs="Courier New"/>
        </w:rPr>
        <w:t xml:space="preserve"> </w:t>
      </w:r>
      <w:r>
        <w:t>class,</w:t>
      </w:r>
      <w:r w:rsidRPr="00083CC0">
        <w:t xml:space="preserve"> as</w:t>
      </w:r>
      <w:r>
        <w:rPr>
          <w:rFonts w:ascii="Courier New" w:hAnsi="Courier New" w:cs="Courier New"/>
        </w:rPr>
        <w:t xml:space="preserve"> </w:t>
      </w:r>
      <w:r w:rsidRPr="00531B5D">
        <w:t>showed in</w:t>
      </w:r>
      <w:r>
        <w:rPr>
          <w:rFonts w:ascii="Courier New" w:hAnsi="Courier New" w:cs="Courier New"/>
        </w:rPr>
        <w:t xml:space="preserve"> </w:t>
      </w:r>
      <w:r>
        <w:fldChar w:fldCharType="begin"/>
      </w:r>
      <w:r>
        <w:instrText xml:space="preserve"> REF _Ref269731890 \h </w:instrText>
      </w:r>
      <w:r>
        <w:fldChar w:fldCharType="separate"/>
      </w:r>
      <w:r w:rsidR="00A12EC0">
        <w:t>Figure 4</w:t>
      </w:r>
      <w:r>
        <w:fldChar w:fldCharType="end"/>
      </w:r>
      <w:r>
        <w:rPr>
          <w:rFonts w:ascii="Courier New" w:hAnsi="Courier New" w:cs="Courier New"/>
          <w:bCs/>
          <w:sz w:val="22"/>
        </w:rPr>
        <w:t>.</w:t>
      </w:r>
      <w:bookmarkEnd w:id="136"/>
      <w:bookmarkEnd w:id="137"/>
    </w:p>
    <w:p w14:paraId="3FE8435F" w14:textId="77777777" w:rsidR="00BD42BB" w:rsidRPr="00BD42BB" w:rsidRDefault="00BD42BB" w:rsidP="00BD42BB">
      <w:pPr>
        <w:rPr>
          <w:lang w:val="en-GB"/>
        </w:rPr>
      </w:pPr>
    </w:p>
    <w:p w14:paraId="248C92CB" w14:textId="6633781D" w:rsidR="00BD42BB" w:rsidRPr="00B042C9" w:rsidRDefault="00BD42BB" w:rsidP="00BD42BB">
      <w:pPr>
        <w:pStyle w:val="Titolo2"/>
      </w:pPr>
      <w:bookmarkStart w:id="138" w:name="_Toc401494988"/>
      <w:r>
        <w:t xml:space="preserve">Concrete </w:t>
      </w:r>
      <w:r w:rsidR="00177A5F">
        <w:t xml:space="preserve">CF-netCDF data </w:t>
      </w:r>
      <w:r w:rsidR="00FA41D7">
        <w:t>format</w:t>
      </w:r>
      <w:bookmarkEnd w:id="138"/>
    </w:p>
    <w:p w14:paraId="6BDA611B" w14:textId="66318D86" w:rsidR="00BE5BD6" w:rsidRDefault="00BE5BD6" w:rsidP="00BE5BD6">
      <w:r>
        <w:t xml:space="preserve">The schema depicted in </w:t>
      </w:r>
      <w:r w:rsidR="00E77B69">
        <w:fldChar w:fldCharType="begin"/>
      </w:r>
      <w:r>
        <w:instrText xml:space="preserve"> REF _Ref270172639 \h </w:instrText>
      </w:r>
      <w:r w:rsidR="00E77B69">
        <w:fldChar w:fldCharType="separate"/>
      </w:r>
      <w:r w:rsidR="00A12EC0">
        <w:t xml:space="preserve">Figure </w:t>
      </w:r>
      <w:r w:rsidR="00A12EC0">
        <w:rPr>
          <w:noProof/>
        </w:rPr>
        <w:t>8</w:t>
      </w:r>
      <w:r w:rsidR="00E77B69">
        <w:fldChar w:fldCharType="end"/>
      </w:r>
      <w:r>
        <w:t xml:space="preserve"> introduces the </w:t>
      </w:r>
      <w:r w:rsidR="00177A5F">
        <w:t xml:space="preserve">concrete </w:t>
      </w:r>
      <w:r>
        <w:t xml:space="preserve">CF-netCDF data </w:t>
      </w:r>
      <w:r w:rsidR="00FA41D7">
        <w:t>format</w:t>
      </w:r>
      <w:r>
        <w:t xml:space="preserve"> used to return requested </w:t>
      </w:r>
      <w:r w:rsidR="009B4AC9">
        <w:t>datasets</w:t>
      </w:r>
      <w:r>
        <w:t>.</w:t>
      </w:r>
    </w:p>
    <w:p w14:paraId="33CC3F0C" w14:textId="48B6428D" w:rsidR="00BE5BD6" w:rsidRDefault="00BE5BD6" w:rsidP="00341845"/>
    <w:p w14:paraId="3D9B7B1D" w14:textId="6FCFDA58" w:rsidR="00A274F3" w:rsidRDefault="00A274F3" w:rsidP="00A274F3">
      <w:pPr>
        <w:pStyle w:val="Requirement"/>
      </w:pPr>
      <w:bookmarkStart w:id="139" w:name="_Ref268036947"/>
      <w:bookmarkStart w:id="140" w:name="_Toc401494989"/>
      <w:r w:rsidRPr="005244DA">
        <w:rPr>
          <w:b/>
        </w:rPr>
        <w:t>/req/</w:t>
      </w:r>
      <w:r w:rsidR="00C7585B">
        <w:rPr>
          <w:b/>
        </w:rPr>
        <w:t>CF-netCDF-1.6-</w:t>
      </w:r>
      <w:r w:rsidR="00462A24">
        <w:rPr>
          <w:b/>
        </w:rPr>
        <w:t>Data-format</w:t>
      </w:r>
      <w:r>
        <w:rPr>
          <w:b/>
        </w:rPr>
        <w:t>/coverage</w:t>
      </w:r>
      <w:r w:rsidR="00FA41D7">
        <w:rPr>
          <w:b/>
        </w:rPr>
        <w:t>Format</w:t>
      </w:r>
      <w:r w:rsidRPr="005244DA">
        <w:rPr>
          <w:b/>
        </w:rPr>
        <w:t>-structure:</w:t>
      </w:r>
      <w:r>
        <w:br/>
        <w:t xml:space="preserve">The </w:t>
      </w:r>
      <w:r w:rsidR="00AC3284">
        <w:t xml:space="preserve">CF-netCDF data </w:t>
      </w:r>
      <w:r w:rsidR="000013F7">
        <w:t>format</w:t>
      </w:r>
      <w:r w:rsidR="0028655A">
        <w:t xml:space="preserve"> </w:t>
      </w:r>
      <w:r w:rsidR="00AC3284">
        <w:t xml:space="preserve">used to return requested </w:t>
      </w:r>
      <w:r w:rsidR="00AC3284" w:rsidRPr="00AC3284">
        <w:rPr>
          <w:rFonts w:ascii="Courier New" w:hAnsi="Courier New" w:cs="Courier New"/>
        </w:rPr>
        <w:t>GMLCOV:Coverages</w:t>
      </w:r>
      <w:r w:rsidR="00AC3284">
        <w:t xml:space="preserve"> </w:t>
      </w:r>
      <w:r w:rsidRPr="00AC3284">
        <w:rPr>
          <w:b/>
        </w:rPr>
        <w:t>shall</w:t>
      </w:r>
      <w:r>
        <w:t xml:space="preserve"> adhere to </w:t>
      </w:r>
      <w:r w:rsidR="00E77B69">
        <w:fldChar w:fldCharType="begin"/>
      </w:r>
      <w:r w:rsidR="00AC3284">
        <w:instrText xml:space="preserve"> REF _Ref270172639 \h </w:instrText>
      </w:r>
      <w:r w:rsidR="00E77B69">
        <w:fldChar w:fldCharType="separate"/>
      </w:r>
      <w:r w:rsidR="00A12EC0">
        <w:t>Figure 8</w:t>
      </w:r>
      <w:r w:rsidR="00E77B69">
        <w:fldChar w:fldCharType="end"/>
      </w:r>
      <w:r>
        <w:t>.</w:t>
      </w:r>
      <w:bookmarkEnd w:id="139"/>
      <w:bookmarkEnd w:id="140"/>
    </w:p>
    <w:p w14:paraId="2AA85D84" w14:textId="77777777" w:rsidR="00941C03" w:rsidRPr="00941C03" w:rsidRDefault="00941C03" w:rsidP="00941C03">
      <w:pPr>
        <w:rPr>
          <w:lang w:val="en-GB"/>
        </w:rPr>
      </w:pPr>
    </w:p>
    <w:p w14:paraId="7D0CC222" w14:textId="77777777" w:rsidR="00941C03" w:rsidRPr="00911940" w:rsidRDefault="00941C03" w:rsidP="00941C03">
      <w:pPr>
        <w:pStyle w:val="Titolo2"/>
      </w:pPr>
      <w:bookmarkStart w:id="141" w:name="_Toc401494990"/>
      <w:r w:rsidRPr="00911940">
        <w:t>GridCoverageFile</w:t>
      </w:r>
      <w:r>
        <w:t xml:space="preserve"> </w:t>
      </w:r>
      <w:r w:rsidRPr="00911940">
        <w:t>class</w:t>
      </w:r>
      <w:bookmarkEnd w:id="141"/>
    </w:p>
    <w:p w14:paraId="6D808990" w14:textId="6FAD865F" w:rsidR="00941C03" w:rsidRDefault="00941C03" w:rsidP="00941C03">
      <w:r>
        <w:t xml:space="preserve">The response to a successful </w:t>
      </w:r>
      <w:r w:rsidR="00BA5FE9">
        <w:rPr>
          <w:i/>
        </w:rPr>
        <w:t>operation</w:t>
      </w:r>
      <w:r>
        <w:t xml:space="preserve"> request</w:t>
      </w:r>
      <w:r w:rsidR="00315AA8">
        <w:t>ing a CF-netCDF dataset</w:t>
      </w:r>
      <w:r>
        <w:t xml:space="preserve"> is a concrete sub-type of </w:t>
      </w:r>
      <w:r w:rsidRPr="00531B5D">
        <w:rPr>
          <w:rFonts w:ascii="Courier New" w:hAnsi="Courier New" w:cs="Courier New"/>
        </w:rPr>
        <w:t>GMLCOV:</w:t>
      </w:r>
      <w:r w:rsidRPr="00FD53B2">
        <w:rPr>
          <w:rFonts w:ascii="Courier New" w:hAnsi="Courier New" w:cs="Courier New"/>
        </w:rPr>
        <w:t>Coverage</w:t>
      </w:r>
      <w:r>
        <w:t xml:space="preserve"> which is encoded as a </w:t>
      </w:r>
      <w:r w:rsidRPr="00AA3CCA">
        <w:rPr>
          <w:i/>
        </w:rPr>
        <w:t>GridCoverageFile</w:t>
      </w:r>
      <w:r w:rsidRPr="00AA3CCA">
        <w:t xml:space="preserve">, </w:t>
      </w:r>
      <w:r>
        <w:t xml:space="preserve">an abstract entity which has three valuation subclasses: </w:t>
      </w:r>
      <w:r w:rsidRPr="001F6429">
        <w:rPr>
          <w:i/>
        </w:rPr>
        <w:t>BinaryFile</w:t>
      </w:r>
      <w:r>
        <w:t xml:space="preserve">, </w:t>
      </w:r>
      <w:r w:rsidRPr="001F6429">
        <w:rPr>
          <w:i/>
        </w:rPr>
        <w:t>XMLDocument</w:t>
      </w:r>
      <w:r>
        <w:t xml:space="preserve">, and </w:t>
      </w:r>
      <w:r w:rsidR="00DF1E46">
        <w:rPr>
          <w:i/>
        </w:rPr>
        <w:t>Web address</w:t>
      </w:r>
      <w:r>
        <w:t>.</w:t>
      </w:r>
    </w:p>
    <w:p w14:paraId="772A3E63" w14:textId="7A4104BE" w:rsidR="00941C03" w:rsidRDefault="00941C03" w:rsidP="00941C03">
      <w:r>
        <w:t xml:space="preserve">NOTE: a CF-netCDF </w:t>
      </w:r>
      <w:r w:rsidRPr="00EB4187">
        <w:rPr>
          <w:i/>
        </w:rPr>
        <w:t>BinaryFile</w:t>
      </w:r>
      <w:r>
        <w:t xml:space="preserve"> may be accessed directly or can be referenced by: (a) an </w:t>
      </w:r>
      <w:r w:rsidRPr="00EB4187">
        <w:rPr>
          <w:i/>
        </w:rPr>
        <w:t>XMLDocument</w:t>
      </w:r>
      <w:r>
        <w:t xml:space="preserve"> object (e.g. an ncML dataset); (b) an </w:t>
      </w:r>
      <w:r w:rsidR="00DF1E46">
        <w:rPr>
          <w:i/>
        </w:rPr>
        <w:t>Web address</w:t>
      </w:r>
      <w:r w:rsidR="00EC143F" w:rsidRPr="00EB4187">
        <w:t xml:space="preserve"> </w:t>
      </w:r>
      <w:r w:rsidRPr="00EB4187">
        <w:t>object</w:t>
      </w:r>
      <w:r>
        <w:t>.</w:t>
      </w:r>
    </w:p>
    <w:p w14:paraId="10CED384" w14:textId="3C86563B" w:rsidR="00A274F3" w:rsidRDefault="00A274F3" w:rsidP="00341845"/>
    <w:p w14:paraId="38CB4B4D" w14:textId="77777777" w:rsidR="0069585E" w:rsidRPr="00911940" w:rsidRDefault="0069585E" w:rsidP="0069585E">
      <w:pPr>
        <w:pStyle w:val="Titolo2"/>
      </w:pPr>
      <w:bookmarkStart w:id="142" w:name="_Toc401494991"/>
      <w:r w:rsidRPr="00911940">
        <w:t>BinaryFile</w:t>
      </w:r>
      <w:r>
        <w:t xml:space="preserve"> </w:t>
      </w:r>
      <w:r w:rsidRPr="00911940">
        <w:t>class</w:t>
      </w:r>
      <w:bookmarkEnd w:id="142"/>
    </w:p>
    <w:p w14:paraId="6A14971F" w14:textId="77777777" w:rsidR="0069585E" w:rsidRDefault="0069585E" w:rsidP="0069585E">
      <w:r w:rsidRPr="00E75912">
        <w:rPr>
          <w:i/>
        </w:rPr>
        <w:t>BinaryFile</w:t>
      </w:r>
      <w:r>
        <w:t xml:space="preserve"> class has two concrete sub-types: </w:t>
      </w:r>
      <w:r w:rsidRPr="00F814DF">
        <w:rPr>
          <w:i/>
        </w:rPr>
        <w:t>CF-netCDF-File</w:t>
      </w:r>
      <w:r>
        <w:t xml:space="preserve"> and </w:t>
      </w:r>
      <w:r w:rsidRPr="00F814DF">
        <w:rPr>
          <w:i/>
        </w:rPr>
        <w:t>CF-netCDF-64bit-File</w:t>
      </w:r>
      <w:r>
        <w:t>. They represent a netCDF ver. 3.0 binary file, complying with the CF ver. 1.1 conventions. These binary encodings are based on the “OGC NetCDF Binary Encoding Extension Standard: NetCDF Classic and 64-bit Offset Format” [9].</w:t>
      </w:r>
    </w:p>
    <w:p w14:paraId="32F66B69" w14:textId="77777777" w:rsidR="0069585E" w:rsidRDefault="0069585E" w:rsidP="0069585E">
      <w:r>
        <w:t xml:space="preserve">MIME type string used to refer to CF-netCDF binary </w:t>
      </w:r>
      <w:r w:rsidRPr="0051594F">
        <w:t>encoding is</w:t>
      </w:r>
      <w:r>
        <w:t>:</w:t>
      </w:r>
    </w:p>
    <w:p w14:paraId="32836B3E" w14:textId="77777777" w:rsidR="0069585E" w:rsidRDefault="0069585E" w:rsidP="0069585E">
      <w:pPr>
        <w:pBdr>
          <w:top w:val="single" w:sz="4" w:space="1" w:color="auto"/>
          <w:left w:val="single" w:sz="4" w:space="4" w:color="auto"/>
          <w:bottom w:val="single" w:sz="4" w:space="1" w:color="auto"/>
          <w:right w:val="single" w:sz="4" w:space="4" w:color="auto"/>
        </w:pBdr>
        <w:rPr>
          <w:i/>
        </w:rPr>
      </w:pPr>
      <w:r>
        <w:rPr>
          <w:i/>
        </w:rPr>
        <w:t>application/CF-netCDF</w:t>
      </w:r>
    </w:p>
    <w:p w14:paraId="76B60A07" w14:textId="77B90F45" w:rsidR="0069585E" w:rsidRDefault="0069585E" w:rsidP="0069585E">
      <w:r>
        <w:t xml:space="preserve">Note: the only MIME type in use presently is “application/x-netcdf” and it is not officially registered.  </w:t>
      </w:r>
      <w:r w:rsidR="00855FC7">
        <w:t>Thus,</w:t>
      </w:r>
      <w:r>
        <w:t xml:space="preserve"> the MIME types discussed below are new and application for registration will be made to IANA.</w:t>
      </w:r>
    </w:p>
    <w:p w14:paraId="6538380E" w14:textId="77777777" w:rsidR="0069585E" w:rsidRPr="00941C03" w:rsidRDefault="0069585E" w:rsidP="00341845"/>
    <w:p w14:paraId="69952978" w14:textId="7D68229E" w:rsidR="00776CFA" w:rsidRPr="0057367B" w:rsidRDefault="006557CB" w:rsidP="00C42AF0">
      <w:pPr>
        <w:rPr>
          <w:lang w:val="en-GB"/>
        </w:rPr>
      </w:pPr>
      <w:r>
        <w:rPr>
          <w:noProof/>
        </w:rPr>
        <w:lastRenderedPageBreak/>
        <w:drawing>
          <wp:inline distT="0" distB="0" distL="0" distR="0" wp14:anchorId="1F050548" wp14:editId="11A9BD00">
            <wp:extent cx="5205730" cy="518512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age-encodings-general.png"/>
                    <pic:cNvPicPr/>
                  </pic:nvPicPr>
                  <pic:blipFill rotWithShape="1">
                    <a:blip r:embed="rId36">
                      <a:extLst>
                        <a:ext uri="{28A0092B-C50C-407E-A947-70E740481C1C}">
                          <a14:useLocalDpi xmlns:a14="http://schemas.microsoft.com/office/drawing/2010/main" val="0"/>
                        </a:ext>
                      </a:extLst>
                    </a:blip>
                    <a:srcRect l="2891" t="4120" r="2200" b="1880"/>
                    <a:stretch/>
                  </pic:blipFill>
                  <pic:spPr bwMode="auto">
                    <a:xfrm>
                      <a:off x="0" y="0"/>
                      <a:ext cx="5207069" cy="5186458"/>
                    </a:xfrm>
                    <a:prstGeom prst="rect">
                      <a:avLst/>
                    </a:prstGeom>
                    <a:ln>
                      <a:noFill/>
                    </a:ln>
                    <a:extLst>
                      <a:ext uri="{53640926-AAD7-44D8-BBD7-CCE9431645EC}">
                        <a14:shadowObscured xmlns:a14="http://schemas.microsoft.com/office/drawing/2010/main"/>
                      </a:ext>
                    </a:extLst>
                  </pic:spPr>
                </pic:pic>
              </a:graphicData>
            </a:graphic>
          </wp:inline>
        </w:drawing>
      </w:r>
    </w:p>
    <w:p w14:paraId="1A64DB7B" w14:textId="445D4B81" w:rsidR="00776CFA" w:rsidRPr="00341845" w:rsidRDefault="00776CFA" w:rsidP="00776CFA">
      <w:pPr>
        <w:pStyle w:val="Didascalia"/>
        <w:jc w:val="center"/>
      </w:pPr>
      <w:bookmarkStart w:id="143" w:name="_Ref270172639"/>
      <w:bookmarkStart w:id="144" w:name="_Toc376015372"/>
      <w:r>
        <w:t xml:space="preserve">Figure </w:t>
      </w:r>
      <w:r w:rsidR="00F80BA1">
        <w:fldChar w:fldCharType="begin"/>
      </w:r>
      <w:r w:rsidR="00F80BA1">
        <w:instrText xml:space="preserve"> SEQ Figure \* ARABIC </w:instrText>
      </w:r>
      <w:r w:rsidR="00F80BA1">
        <w:fldChar w:fldCharType="separate"/>
      </w:r>
      <w:r w:rsidR="00A12EC0">
        <w:rPr>
          <w:noProof/>
        </w:rPr>
        <w:t>8</w:t>
      </w:r>
      <w:r w:rsidR="00F80BA1">
        <w:rPr>
          <w:noProof/>
        </w:rPr>
        <w:fldChar w:fldCharType="end"/>
      </w:r>
      <w:bookmarkEnd w:id="143"/>
      <w:r>
        <w:t xml:space="preserve">. Supported </w:t>
      </w:r>
      <w:r w:rsidR="001271B1">
        <w:t xml:space="preserve">CF-netCDF </w:t>
      </w:r>
      <w:r>
        <w:t>Coverage encodings</w:t>
      </w:r>
      <w:bookmarkEnd w:id="144"/>
    </w:p>
    <w:p w14:paraId="5662B783" w14:textId="77777777" w:rsidR="002104C0" w:rsidRDefault="002104C0" w:rsidP="00937B89"/>
    <w:p w14:paraId="2426F6E1" w14:textId="77777777" w:rsidR="0076635F" w:rsidRDefault="00716021" w:rsidP="00D617E8">
      <w:pPr>
        <w:pStyle w:val="Titolo2"/>
      </w:pPr>
      <w:bookmarkStart w:id="145" w:name="_Toc401494992"/>
      <w:r w:rsidRPr="00716021">
        <w:t>XML</w:t>
      </w:r>
      <w:r w:rsidR="0076635F" w:rsidRPr="00716021">
        <w:t>Dataset</w:t>
      </w:r>
      <w:r>
        <w:t xml:space="preserve"> class</w:t>
      </w:r>
      <w:bookmarkEnd w:id="145"/>
    </w:p>
    <w:p w14:paraId="05D9EADC" w14:textId="77777777" w:rsidR="00716021" w:rsidRDefault="00333C1D" w:rsidP="00716021">
      <w:r>
        <w:rPr>
          <w:i/>
        </w:rPr>
        <w:t>XMLDataset</w:t>
      </w:r>
      <w:r>
        <w:t xml:space="preserve"> class has three concrete sub-types: </w:t>
      </w:r>
      <w:r w:rsidRPr="00333C1D">
        <w:rPr>
          <w:i/>
        </w:rPr>
        <w:t>NcML-Dataset</w:t>
      </w:r>
      <w:r>
        <w:t xml:space="preserve">, </w:t>
      </w:r>
      <w:r w:rsidRPr="00333C1D">
        <w:rPr>
          <w:i/>
        </w:rPr>
        <w:t>GML-3.2.1-Coverage</w:t>
      </w:r>
      <w:r>
        <w:t xml:space="preserve">, and </w:t>
      </w:r>
      <w:r w:rsidRPr="00333C1D">
        <w:rPr>
          <w:i/>
        </w:rPr>
        <w:t>NcML-G-Dataset</w:t>
      </w:r>
      <w:r>
        <w:t>.</w:t>
      </w:r>
    </w:p>
    <w:p w14:paraId="1413BA97" w14:textId="77777777" w:rsidR="00D617E8" w:rsidRPr="00D617E8" w:rsidRDefault="00D617E8" w:rsidP="00D617E8">
      <w:pPr>
        <w:pStyle w:val="Titolo3"/>
        <w:rPr>
          <w:i/>
        </w:rPr>
      </w:pPr>
      <w:bookmarkStart w:id="146" w:name="_Toc401494993"/>
      <w:r w:rsidRPr="00D617E8">
        <w:rPr>
          <w:i/>
        </w:rPr>
        <w:t>NcML-Dataset</w:t>
      </w:r>
      <w:bookmarkEnd w:id="146"/>
    </w:p>
    <w:p w14:paraId="53E9DCF7" w14:textId="77777777" w:rsidR="0076635F" w:rsidRDefault="004F380E" w:rsidP="0076635F">
      <w:r w:rsidRPr="00333C1D">
        <w:rPr>
          <w:i/>
        </w:rPr>
        <w:t>NcML-Dataset</w:t>
      </w:r>
      <w:r w:rsidR="0076635F">
        <w:t xml:space="preserve"> represents a ncML ver. 1.0 document</w:t>
      </w:r>
      <w:r w:rsidR="006A0390">
        <w:t xml:space="preserve"> [10]</w:t>
      </w:r>
      <w:r w:rsidR="0076635F">
        <w:t>. A ncML document provides the XML encoding of one or more CF-netCDF file</w:t>
      </w:r>
      <w:r w:rsidR="00213ECB">
        <w:t>s</w:t>
      </w:r>
      <w:r w:rsidR="0076635F">
        <w:t xml:space="preserve">. For performances sake, a ncML document generally encodes only the CF-netCDF </w:t>
      </w:r>
      <w:r w:rsidR="0084454F">
        <w:t xml:space="preserve">coverage </w:t>
      </w:r>
      <w:r w:rsidR="0076635F">
        <w:t xml:space="preserve">metadata leaving the data values in the binary format and providing pointers (i.e. references) to those. </w:t>
      </w:r>
    </w:p>
    <w:p w14:paraId="4DCECCB7" w14:textId="0587EA63" w:rsidR="0076635F" w:rsidRDefault="0076635F" w:rsidP="0076635F">
      <w:r>
        <w:t xml:space="preserve">A ncML document may point to data values: </w:t>
      </w:r>
      <w:r w:rsidR="00213ECB">
        <w:t>(</w:t>
      </w:r>
      <w:r>
        <w:t xml:space="preserve">a) directly –i.e. referencing a CF-netCDF </w:t>
      </w:r>
      <w:r w:rsidR="00213ECB">
        <w:t xml:space="preserve">binary </w:t>
      </w:r>
      <w:r>
        <w:t xml:space="preserve">file; </w:t>
      </w:r>
      <w:r w:rsidR="00213ECB">
        <w:t>(</w:t>
      </w:r>
      <w:r>
        <w:t xml:space="preserve">b) including an </w:t>
      </w:r>
      <w:r w:rsidR="005E23B2">
        <w:t>Web address (i.e. HTTP URL)</w:t>
      </w:r>
      <w:r>
        <w:t>–which in turn reference a CF-netCDF file.</w:t>
      </w:r>
    </w:p>
    <w:p w14:paraId="11907248" w14:textId="77777777" w:rsidR="00D409F0" w:rsidRDefault="00D409F0" w:rsidP="00D409F0">
      <w:r>
        <w:t xml:space="preserve">MIME type string used to refer to ncML-G dataset encoding </w:t>
      </w:r>
      <w:r w:rsidRPr="0051594F">
        <w:t>is</w:t>
      </w:r>
      <w:r>
        <w:t>:</w:t>
      </w:r>
    </w:p>
    <w:p w14:paraId="6D7CF9E9" w14:textId="77777777" w:rsidR="00D409F0" w:rsidRDefault="00D409F0" w:rsidP="00D409F0">
      <w:pPr>
        <w:pBdr>
          <w:top w:val="single" w:sz="4" w:space="1" w:color="auto"/>
          <w:left w:val="single" w:sz="4" w:space="4" w:color="auto"/>
          <w:bottom w:val="single" w:sz="4" w:space="1" w:color="auto"/>
          <w:right w:val="single" w:sz="4" w:space="4" w:color="auto"/>
        </w:pBdr>
        <w:rPr>
          <w:i/>
        </w:rPr>
      </w:pPr>
      <w:r>
        <w:rPr>
          <w:i/>
        </w:rPr>
        <w:lastRenderedPageBreak/>
        <w:t>application/ncML+xml</w:t>
      </w:r>
    </w:p>
    <w:p w14:paraId="6E8C63F7" w14:textId="77777777" w:rsidR="00D409F0" w:rsidRDefault="00D409F0" w:rsidP="00D409F0">
      <w:r>
        <w:t>This xml media type is still unregistered.</w:t>
      </w:r>
    </w:p>
    <w:p w14:paraId="1AE3F28B" w14:textId="77777777" w:rsidR="00C10E41" w:rsidRPr="00D617E8" w:rsidRDefault="00D617E8" w:rsidP="00D617E8">
      <w:pPr>
        <w:pStyle w:val="Titolo3"/>
        <w:rPr>
          <w:i/>
        </w:rPr>
      </w:pPr>
      <w:bookmarkStart w:id="147" w:name="_Toc401494994"/>
      <w:r w:rsidRPr="00D617E8">
        <w:rPr>
          <w:i/>
        </w:rPr>
        <w:t>GML-3.2.1-Coverage</w:t>
      </w:r>
      <w:bookmarkEnd w:id="147"/>
    </w:p>
    <w:p w14:paraId="35DC830E" w14:textId="6CE87190" w:rsidR="00C10E41" w:rsidRDefault="00C10E41" w:rsidP="0076635F">
      <w:r w:rsidRPr="00333C1D">
        <w:rPr>
          <w:i/>
        </w:rPr>
        <w:t>GML-3.2.1-Coverage</w:t>
      </w:r>
      <w:r>
        <w:rPr>
          <w:i/>
        </w:rPr>
        <w:t xml:space="preserve"> </w:t>
      </w:r>
      <w:r>
        <w:t>represents the GML-based coverage encoding as specified by [</w:t>
      </w:r>
      <w:r w:rsidR="00C7585B">
        <w:t>OGC 09-146r1</w:t>
      </w:r>
      <w:r>
        <w:t xml:space="preserve">]. </w:t>
      </w:r>
      <w:r w:rsidR="00101318">
        <w:t xml:space="preserve">Such a document is generated applying the requirements contained in clause </w:t>
      </w:r>
      <w:r w:rsidR="00E77B69">
        <w:fldChar w:fldCharType="begin"/>
      </w:r>
      <w:r w:rsidR="00101318">
        <w:instrText xml:space="preserve"> REF _Ref270151044 \r \h </w:instrText>
      </w:r>
      <w:r w:rsidR="00E77B69">
        <w:fldChar w:fldCharType="separate"/>
      </w:r>
      <w:r w:rsidR="00A12EC0">
        <w:t>6</w:t>
      </w:r>
      <w:r w:rsidR="00E77B69">
        <w:fldChar w:fldCharType="end"/>
      </w:r>
      <w:r w:rsidR="00101318">
        <w:t xml:space="preserve"> and summarized in </w:t>
      </w:r>
      <w:r w:rsidR="00E77B69">
        <w:fldChar w:fldCharType="begin"/>
      </w:r>
      <w:r w:rsidR="00101318">
        <w:instrText xml:space="preserve"> REF _Ref269801170 \h </w:instrText>
      </w:r>
      <w:r w:rsidR="00E77B69">
        <w:fldChar w:fldCharType="separate"/>
      </w:r>
      <w:r w:rsidR="00A12EC0">
        <w:t xml:space="preserve">Table </w:t>
      </w:r>
      <w:r w:rsidR="00A12EC0">
        <w:rPr>
          <w:noProof/>
        </w:rPr>
        <w:t>1</w:t>
      </w:r>
      <w:r w:rsidR="00E77B69">
        <w:fldChar w:fldCharType="end"/>
      </w:r>
      <w:r w:rsidR="00101318">
        <w:t xml:space="preserve">, </w:t>
      </w:r>
      <w:r w:rsidR="00E77B69">
        <w:fldChar w:fldCharType="begin"/>
      </w:r>
      <w:r w:rsidR="00101318">
        <w:instrText xml:space="preserve"> REF _Ref269807729 \h </w:instrText>
      </w:r>
      <w:r w:rsidR="00E77B69">
        <w:fldChar w:fldCharType="separate"/>
      </w:r>
      <w:r w:rsidR="00A12EC0">
        <w:t xml:space="preserve">Table </w:t>
      </w:r>
      <w:r w:rsidR="00A12EC0">
        <w:rPr>
          <w:noProof/>
        </w:rPr>
        <w:t>2</w:t>
      </w:r>
      <w:r w:rsidR="00E77B69">
        <w:fldChar w:fldCharType="end"/>
      </w:r>
      <w:r w:rsidR="00101318">
        <w:t xml:space="preserve">, and </w:t>
      </w:r>
      <w:r w:rsidR="00E77B69">
        <w:fldChar w:fldCharType="begin"/>
      </w:r>
      <w:r w:rsidR="00101318">
        <w:instrText xml:space="preserve"> REF _Ref269807718 \h </w:instrText>
      </w:r>
      <w:r w:rsidR="00E77B69">
        <w:fldChar w:fldCharType="separate"/>
      </w:r>
      <w:r w:rsidR="00A12EC0">
        <w:t xml:space="preserve">Table </w:t>
      </w:r>
      <w:r w:rsidR="00A12EC0">
        <w:rPr>
          <w:noProof/>
        </w:rPr>
        <w:t>3</w:t>
      </w:r>
      <w:r w:rsidR="00E77B69">
        <w:fldChar w:fldCharType="end"/>
      </w:r>
      <w:r w:rsidR="00101318">
        <w:t>.</w:t>
      </w:r>
    </w:p>
    <w:p w14:paraId="679C91A4" w14:textId="77777777" w:rsidR="00D409F0" w:rsidRDefault="00D409F0" w:rsidP="00D409F0">
      <w:r>
        <w:t xml:space="preserve">MIME type string used to refer to GML coverage encoding </w:t>
      </w:r>
      <w:r w:rsidRPr="0051594F">
        <w:t>is</w:t>
      </w:r>
      <w:r>
        <w:t xml:space="preserve"> [OGC </w:t>
      </w:r>
      <w:r w:rsidRPr="00D409F0">
        <w:t>09-144r1</w:t>
      </w:r>
      <w:r>
        <w:t>]:</w:t>
      </w:r>
    </w:p>
    <w:p w14:paraId="7C8C2D72" w14:textId="77777777" w:rsidR="00D409F0" w:rsidRDefault="00D409F0" w:rsidP="00D409F0">
      <w:pPr>
        <w:pBdr>
          <w:top w:val="single" w:sz="4" w:space="1" w:color="auto"/>
          <w:left w:val="single" w:sz="4" w:space="4" w:color="auto"/>
          <w:bottom w:val="single" w:sz="4" w:space="1" w:color="auto"/>
          <w:right w:val="single" w:sz="4" w:space="4" w:color="auto"/>
        </w:pBdr>
        <w:rPr>
          <w:i/>
        </w:rPr>
      </w:pPr>
      <w:r>
        <w:rPr>
          <w:i/>
        </w:rPr>
        <w:t>application/gml+xml</w:t>
      </w:r>
    </w:p>
    <w:p w14:paraId="28B86BB2" w14:textId="77777777" w:rsidR="0039475D" w:rsidRPr="00D617E8" w:rsidRDefault="00D617E8" w:rsidP="00D617E8">
      <w:pPr>
        <w:pStyle w:val="Titolo3"/>
        <w:rPr>
          <w:i/>
        </w:rPr>
      </w:pPr>
      <w:bookmarkStart w:id="148" w:name="_Toc401494995"/>
      <w:r w:rsidRPr="00D617E8">
        <w:rPr>
          <w:i/>
        </w:rPr>
        <w:t>NCML-G-Dataset</w:t>
      </w:r>
      <w:bookmarkEnd w:id="148"/>
    </w:p>
    <w:p w14:paraId="46085A1D" w14:textId="77777777" w:rsidR="001B2FDB" w:rsidRDefault="005B0875" w:rsidP="001B2FDB">
      <w:r w:rsidRPr="00333C1D">
        <w:rPr>
          <w:i/>
        </w:rPr>
        <w:t>NcML-G-Dataset</w:t>
      </w:r>
      <w:r>
        <w:rPr>
          <w:i/>
        </w:rPr>
        <w:t xml:space="preserve"> </w:t>
      </w:r>
      <w:r>
        <w:t xml:space="preserve">represents a ncML-G ver. 1.0 document [10]. A ncML-G document </w:t>
      </w:r>
      <w:r w:rsidR="00A404B7">
        <w:t xml:space="preserve">extends a ncML-Dataset by including </w:t>
      </w:r>
      <w:r w:rsidR="001B2FDB">
        <w:t xml:space="preserve">a GML Coverage element </w:t>
      </w:r>
      <w:r w:rsidR="00A404B7">
        <w:t>generated from the</w:t>
      </w:r>
      <w:r w:rsidR="001B2FDB">
        <w:t xml:space="preserve"> ncML dataset</w:t>
      </w:r>
      <w:r w:rsidR="00A404B7">
        <w:t xml:space="preserve"> itself</w:t>
      </w:r>
      <w:r w:rsidR="001B2FDB">
        <w:t>. In fact, this language was conceived to explicitly encode the two data models mapping.</w:t>
      </w:r>
      <w:r w:rsidR="001C4EE1">
        <w:t xml:space="preserve"> This may be very useful to fully support both GIS and netCDF applications.</w:t>
      </w:r>
    </w:p>
    <w:p w14:paraId="4975EB31" w14:textId="77777777" w:rsidR="00D617E8" w:rsidRDefault="00D617E8" w:rsidP="001B2FDB"/>
    <w:p w14:paraId="4BCC9CC7" w14:textId="77777777" w:rsidR="00D617E8" w:rsidRDefault="00D617E8" w:rsidP="00D617E8">
      <w:bookmarkStart w:id="149" w:name="_Toc197233194"/>
      <w:r>
        <w:t>MIME type string used to refer to ncML</w:t>
      </w:r>
      <w:r w:rsidR="00D409F0">
        <w:t>-G</w:t>
      </w:r>
      <w:r>
        <w:t xml:space="preserve"> dataset encoding </w:t>
      </w:r>
      <w:r w:rsidRPr="0051594F">
        <w:t>is</w:t>
      </w:r>
      <w:r>
        <w:t>:</w:t>
      </w:r>
    </w:p>
    <w:p w14:paraId="03A7604E" w14:textId="77777777" w:rsidR="00D617E8" w:rsidRDefault="00D617E8" w:rsidP="00D617E8">
      <w:pPr>
        <w:pBdr>
          <w:top w:val="single" w:sz="4" w:space="1" w:color="auto"/>
          <w:left w:val="single" w:sz="4" w:space="4" w:color="auto"/>
          <w:bottom w:val="single" w:sz="4" w:space="1" w:color="auto"/>
          <w:right w:val="single" w:sz="4" w:space="4" w:color="auto"/>
        </w:pBdr>
        <w:rPr>
          <w:i/>
        </w:rPr>
      </w:pPr>
      <w:r>
        <w:rPr>
          <w:i/>
        </w:rPr>
        <w:t>application/ncML+xml</w:t>
      </w:r>
    </w:p>
    <w:p w14:paraId="472633ED" w14:textId="77777777" w:rsidR="00D617E8" w:rsidRDefault="00D617E8" w:rsidP="00D617E8">
      <w:r>
        <w:t>This xml media type is still unregistered.</w:t>
      </w:r>
    </w:p>
    <w:p w14:paraId="325B6462" w14:textId="77777777" w:rsidR="00377C3B" w:rsidRPr="00C415DD" w:rsidRDefault="00377C3B" w:rsidP="00D617E8"/>
    <w:p w14:paraId="1FA2EFA7" w14:textId="61A55C00" w:rsidR="0076635F" w:rsidRDefault="005E23B2" w:rsidP="00EC143F">
      <w:pPr>
        <w:pStyle w:val="Titolo2"/>
      </w:pPr>
      <w:bookmarkStart w:id="150" w:name="_Toc401494996"/>
      <w:bookmarkEnd w:id="149"/>
      <w:r>
        <w:t>Web address</w:t>
      </w:r>
      <w:r w:rsidR="00EC143F" w:rsidRPr="00EC143F">
        <w:t xml:space="preserve"> </w:t>
      </w:r>
      <w:r w:rsidR="0039475D">
        <w:t>class</w:t>
      </w:r>
      <w:bookmarkEnd w:id="150"/>
    </w:p>
    <w:p w14:paraId="48D0AA5E" w14:textId="014DF305" w:rsidR="0076635F" w:rsidRDefault="0076635F" w:rsidP="0076635F">
      <w:r>
        <w:t xml:space="preserve">This </w:t>
      </w:r>
      <w:r w:rsidR="0039475D">
        <w:t>class</w:t>
      </w:r>
      <w:r>
        <w:t xml:space="preserve"> realizes a </w:t>
      </w:r>
      <w:r w:rsidR="0039475D">
        <w:t xml:space="preserve">well-adopted online </w:t>
      </w:r>
      <w:r>
        <w:t xml:space="preserve">reference to a CF-netCDF file. In fact, </w:t>
      </w:r>
      <w:r w:rsidR="005E23B2">
        <w:t>Web address</w:t>
      </w:r>
      <w:r w:rsidR="00E82D5D" w:rsidRPr="00E82D5D">
        <w:t xml:space="preserve"> </w:t>
      </w:r>
      <w:r>
        <w:t>is a relatively simple approach (</w:t>
      </w:r>
      <w:r w:rsidR="0039475D">
        <w:t>i.e. a</w:t>
      </w:r>
      <w:r w:rsidR="005E23B2">
        <w:t>n HTTP URL</w:t>
      </w:r>
      <w:r>
        <w:t xml:space="preserve">) that allows applications to access remote </w:t>
      </w:r>
      <w:r w:rsidR="00E82D5D">
        <w:t xml:space="preserve">(optionally, </w:t>
      </w:r>
      <w:r>
        <w:t>time-aggregated collections of</w:t>
      </w:r>
      <w:r w:rsidR="00E82D5D">
        <w:t>)</w:t>
      </w:r>
      <w:r>
        <w:t xml:space="preserve"> netCDF-CF files (virtual datasets –often terabyte sized) through netCDF API –as if they were local netCDF files.</w:t>
      </w:r>
      <w:r w:rsidR="00E82D5D">
        <w:t xml:space="preserve"> </w:t>
      </w:r>
    </w:p>
    <w:p w14:paraId="0824A3AE" w14:textId="2ADC54B0" w:rsidR="00EE6B56" w:rsidRPr="00AA3CCA" w:rsidRDefault="005E23B2" w:rsidP="00EE6B56">
      <w:r>
        <w:t xml:space="preserve">A Web address </w:t>
      </w:r>
      <w:r w:rsidR="00EE6B56">
        <w:t xml:space="preserve">may also be contained by any concrete </w:t>
      </w:r>
      <w:r w:rsidR="00EE6B56" w:rsidRPr="00F67BDA">
        <w:rPr>
          <w:i/>
        </w:rPr>
        <w:t>XMLDataset</w:t>
      </w:r>
      <w:r w:rsidR="00EE6B56">
        <w:t xml:space="preserve"> object to reference a CF-netCDF binary file.</w:t>
      </w:r>
    </w:p>
    <w:p w14:paraId="00A8014A" w14:textId="1472138A" w:rsidR="001E7A87" w:rsidRDefault="005E23B2" w:rsidP="001E7A87">
      <w:r>
        <w:t>Web address</w:t>
      </w:r>
      <w:r w:rsidR="00622DF5" w:rsidRPr="00622DF5">
        <w:t xml:space="preserve"> </w:t>
      </w:r>
      <w:r w:rsidR="001E7A87">
        <w:t>may be encoded using one of the following options: i) a specific MIME type</w:t>
      </w:r>
      <w:r w:rsidR="00622DF5">
        <w:t xml:space="preserve"> for a well-known </w:t>
      </w:r>
      <w:r>
        <w:t>address</w:t>
      </w:r>
      <w:r w:rsidR="00622DF5">
        <w:t xml:space="preserve"> syntax</w:t>
      </w:r>
      <w:r w:rsidR="001E7A87">
        <w:t xml:space="preserve">; ii) an HTML document containing </w:t>
      </w:r>
      <w:r w:rsidR="00622DF5">
        <w:t>a</w:t>
      </w:r>
      <w:r w:rsidR="001E7A87">
        <w:t xml:space="preserve"> </w:t>
      </w:r>
      <w:r w:rsidR="00622DF5">
        <w:t>H</w:t>
      </w:r>
      <w:r w:rsidR="006A13FF">
        <w:t>TTP</w:t>
      </w:r>
      <w:r w:rsidR="00622DF5">
        <w:t xml:space="preserve"> </w:t>
      </w:r>
      <w:r w:rsidR="001E7A87">
        <w:t xml:space="preserve">URL; iii) a simple text –semantically, this is a very dull solution, and is deprecated. </w:t>
      </w:r>
      <w:r w:rsidR="00622DF5">
        <w:t xml:space="preserve"> </w:t>
      </w:r>
    </w:p>
    <w:p w14:paraId="0E05C53D" w14:textId="77777777" w:rsidR="009D6787" w:rsidRDefault="009D6787" w:rsidP="00C418AC"/>
    <w:p w14:paraId="7010E5B8" w14:textId="77777777" w:rsidR="00747C89" w:rsidRDefault="00747C89" w:rsidP="00747C89">
      <w:r>
        <w:t>NOTE:</w:t>
      </w:r>
    </w:p>
    <w:p w14:paraId="5349C4DF" w14:textId="77777777" w:rsidR="00747C89" w:rsidRDefault="00747C89" w:rsidP="00747C89">
      <w:r>
        <w:t xml:space="preserve">Result coverages, regardless of what the encoding chosen is, have a contents which is consistent with the </w:t>
      </w:r>
      <w:r w:rsidRPr="00531B5D">
        <w:rPr>
          <w:rFonts w:ascii="Courier New" w:hAnsi="Courier New" w:cs="Courier New"/>
        </w:rPr>
        <w:t>GMLCOV:</w:t>
      </w:r>
      <w:r w:rsidRPr="00FD53B2">
        <w:rPr>
          <w:rFonts w:ascii="Courier New" w:hAnsi="Courier New" w:cs="Courier New"/>
        </w:rPr>
        <w:t>Coverage</w:t>
      </w:r>
      <w:r>
        <w:rPr>
          <w:rFonts w:ascii="Courier New" w:hAnsi="Courier New" w:cs="Courier New"/>
        </w:rPr>
        <w:t xml:space="preserve"> </w:t>
      </w:r>
      <w:r>
        <w:t xml:space="preserve">specification –see clause </w:t>
      </w:r>
      <w:r w:rsidR="00E77B69">
        <w:fldChar w:fldCharType="begin"/>
      </w:r>
      <w:r>
        <w:instrText xml:space="preserve"> REF _Ref270151044 \r \h </w:instrText>
      </w:r>
      <w:r w:rsidR="00E77B69">
        <w:fldChar w:fldCharType="separate"/>
      </w:r>
      <w:r w:rsidR="00A12EC0">
        <w:t>6</w:t>
      </w:r>
      <w:r w:rsidR="00E77B69">
        <w:fldChar w:fldCharType="end"/>
      </w:r>
      <w:r>
        <w:t xml:space="preserve"> and </w:t>
      </w:r>
      <w:r w:rsidR="00E77B69">
        <w:fldChar w:fldCharType="begin"/>
      </w:r>
      <w:r>
        <w:instrText xml:space="preserve"> REF _Ref269801170 \h </w:instrText>
      </w:r>
      <w:r w:rsidR="00E77B69">
        <w:fldChar w:fldCharType="separate"/>
      </w:r>
      <w:r w:rsidR="00A12EC0">
        <w:t xml:space="preserve">Table </w:t>
      </w:r>
      <w:r w:rsidR="00A12EC0">
        <w:rPr>
          <w:noProof/>
        </w:rPr>
        <w:t>1</w:t>
      </w:r>
      <w:r w:rsidR="00E77B69">
        <w:fldChar w:fldCharType="end"/>
      </w:r>
      <w:r>
        <w:t xml:space="preserve">, </w:t>
      </w:r>
      <w:r w:rsidR="00E77B69">
        <w:fldChar w:fldCharType="begin"/>
      </w:r>
      <w:r>
        <w:instrText xml:space="preserve"> REF _Ref269807729 \h </w:instrText>
      </w:r>
      <w:r w:rsidR="00E77B69">
        <w:fldChar w:fldCharType="separate"/>
      </w:r>
      <w:r w:rsidR="00A12EC0">
        <w:t xml:space="preserve">Table </w:t>
      </w:r>
      <w:r w:rsidR="00A12EC0">
        <w:rPr>
          <w:noProof/>
        </w:rPr>
        <w:t>2</w:t>
      </w:r>
      <w:r w:rsidR="00E77B69">
        <w:fldChar w:fldCharType="end"/>
      </w:r>
      <w:r>
        <w:t xml:space="preserve">, and </w:t>
      </w:r>
      <w:r w:rsidR="00E77B69">
        <w:fldChar w:fldCharType="begin"/>
      </w:r>
      <w:r>
        <w:instrText xml:space="preserve"> REF _Ref269807718 \h </w:instrText>
      </w:r>
      <w:r w:rsidR="00E77B69">
        <w:fldChar w:fldCharType="separate"/>
      </w:r>
      <w:r w:rsidR="00A12EC0">
        <w:t xml:space="preserve">Table </w:t>
      </w:r>
      <w:r w:rsidR="00A12EC0">
        <w:rPr>
          <w:noProof/>
        </w:rPr>
        <w:t>3</w:t>
      </w:r>
      <w:r w:rsidR="00E77B69">
        <w:fldChar w:fldCharType="end"/>
      </w:r>
      <w:r>
        <w:t>.</w:t>
      </w:r>
    </w:p>
    <w:p w14:paraId="501270C2" w14:textId="77777777" w:rsidR="00685948" w:rsidRDefault="00685948" w:rsidP="00C418AC"/>
    <w:p w14:paraId="6E7CA2D5" w14:textId="5BABD37A" w:rsidR="005A016C" w:rsidRPr="00EB27DB" w:rsidRDefault="00431779" w:rsidP="005A016C">
      <w:pPr>
        <w:pStyle w:val="Requirement"/>
        <w:outlineLvl w:val="9"/>
      </w:pPr>
      <w:bookmarkStart w:id="151" w:name="_Ref270441692"/>
      <w:bookmarkStart w:id="152" w:name="_Toc401494997"/>
      <w:r>
        <w:rPr>
          <w:b/>
        </w:rPr>
        <w:lastRenderedPageBreak/>
        <w:t>/req/CF-netCDF-1.6-</w:t>
      </w:r>
      <w:r w:rsidR="00462A24">
        <w:rPr>
          <w:b/>
        </w:rPr>
        <w:t>Data-format</w:t>
      </w:r>
      <w:r w:rsidR="005A016C">
        <w:rPr>
          <w:b/>
        </w:rPr>
        <w:t>/coverages-</w:t>
      </w:r>
      <w:r w:rsidR="005026F2">
        <w:rPr>
          <w:b/>
        </w:rPr>
        <w:t>format</w:t>
      </w:r>
      <w:r w:rsidR="005A016C" w:rsidRPr="00F0538F">
        <w:rPr>
          <w:b/>
        </w:rPr>
        <w:t>:</w:t>
      </w:r>
      <w:r w:rsidR="005A016C" w:rsidRPr="00F0538F">
        <w:rPr>
          <w:b/>
        </w:rPr>
        <w:br/>
      </w:r>
      <w:r w:rsidR="003C2DC9">
        <w:t xml:space="preserve">For a </w:t>
      </w:r>
      <w:r w:rsidR="00A96550">
        <w:t>Wx</w:t>
      </w:r>
      <w:r w:rsidR="005A016C">
        <w:t>S service implementing this extension</w:t>
      </w:r>
      <w:r w:rsidR="003C2DC9">
        <w:t>,</w:t>
      </w:r>
      <w:r w:rsidR="00F460E6">
        <w:t xml:space="preserve"> </w:t>
      </w:r>
      <w:r w:rsidR="003C2DC9">
        <w:t xml:space="preserve">the contents of the response to a successful </w:t>
      </w:r>
      <w:r w:rsidR="003C2DC9">
        <w:rPr>
          <w:i/>
          <w:iCs/>
        </w:rPr>
        <w:t xml:space="preserve">GetCoverage </w:t>
      </w:r>
      <w:r w:rsidR="003C2DC9">
        <w:t>request</w:t>
      </w:r>
      <w:r w:rsidR="005A016C">
        <w:t xml:space="preserve"> </w:t>
      </w:r>
      <w:r w:rsidR="005A016C" w:rsidRPr="009A6B67">
        <w:rPr>
          <w:b/>
        </w:rPr>
        <w:t>shall</w:t>
      </w:r>
      <w:r w:rsidR="005A016C">
        <w:t xml:space="preserve"> </w:t>
      </w:r>
      <w:r w:rsidR="003C2DC9">
        <w:t xml:space="preserve">be encoded in one of the </w:t>
      </w:r>
      <w:r w:rsidR="00F460E6">
        <w:t xml:space="preserve">following coverage encoding formats: </w:t>
      </w:r>
      <w:r w:rsidR="003C2DC9">
        <w:t xml:space="preserve">  </w:t>
      </w:r>
      <w:r w:rsidR="003C2DC9" w:rsidRPr="00F814DF">
        <w:rPr>
          <w:i/>
        </w:rPr>
        <w:t>CF-netCDF-File</w:t>
      </w:r>
      <w:r w:rsidR="003C2DC9">
        <w:rPr>
          <w:i/>
        </w:rPr>
        <w:t>,</w:t>
      </w:r>
      <w:r w:rsidR="003C2DC9">
        <w:t xml:space="preserve"> </w:t>
      </w:r>
      <w:r w:rsidR="003C2DC9" w:rsidRPr="00F814DF">
        <w:rPr>
          <w:i/>
        </w:rPr>
        <w:t>CF-netCDF-64bit-File</w:t>
      </w:r>
      <w:r w:rsidR="003C2DC9">
        <w:rPr>
          <w:i/>
        </w:rPr>
        <w:t>,</w:t>
      </w:r>
      <w:r w:rsidR="003C2DC9" w:rsidRPr="00333C1D">
        <w:rPr>
          <w:i/>
        </w:rPr>
        <w:t xml:space="preserve"> </w:t>
      </w:r>
      <w:r w:rsidR="003C2DC9">
        <w:rPr>
          <w:i/>
        </w:rPr>
        <w:t>n</w:t>
      </w:r>
      <w:r w:rsidR="003C2DC9" w:rsidRPr="00333C1D">
        <w:rPr>
          <w:i/>
        </w:rPr>
        <w:t>cML-Dataset</w:t>
      </w:r>
      <w:r w:rsidR="003C2DC9">
        <w:rPr>
          <w:i/>
        </w:rPr>
        <w:t>,</w:t>
      </w:r>
      <w:r w:rsidR="003C2DC9">
        <w:t xml:space="preserve"> </w:t>
      </w:r>
      <w:r w:rsidR="003C2DC9" w:rsidRPr="00333C1D">
        <w:rPr>
          <w:i/>
        </w:rPr>
        <w:t>GML-3.2.1-Coverage</w:t>
      </w:r>
      <w:r w:rsidR="003C2DC9">
        <w:rPr>
          <w:i/>
        </w:rPr>
        <w:t>, n</w:t>
      </w:r>
      <w:r w:rsidR="003C2DC9" w:rsidRPr="00333C1D">
        <w:rPr>
          <w:i/>
        </w:rPr>
        <w:t>cML-G-Dataset</w:t>
      </w:r>
      <w:r w:rsidR="003C2DC9">
        <w:rPr>
          <w:i/>
        </w:rPr>
        <w:t xml:space="preserve">, </w:t>
      </w:r>
      <w:r w:rsidR="008F25F8">
        <w:rPr>
          <w:i/>
        </w:rPr>
        <w:t>Web</w:t>
      </w:r>
      <w:r w:rsidR="003C2DC9" w:rsidRPr="0039475D">
        <w:rPr>
          <w:i/>
        </w:rPr>
        <w:t>-</w:t>
      </w:r>
      <w:r w:rsidR="008F25F8">
        <w:rPr>
          <w:i/>
        </w:rPr>
        <w:t>address</w:t>
      </w:r>
      <w:r w:rsidR="003C2DC9">
        <w:rPr>
          <w:i/>
        </w:rPr>
        <w:t>.</w:t>
      </w:r>
      <w:bookmarkEnd w:id="151"/>
      <w:bookmarkEnd w:id="152"/>
    </w:p>
    <w:p w14:paraId="3E7FB5D9" w14:textId="4FC58D06" w:rsidR="0054030C" w:rsidRPr="00EB27DB" w:rsidRDefault="00431779" w:rsidP="000F4051">
      <w:pPr>
        <w:pStyle w:val="Requirement"/>
        <w:outlineLvl w:val="9"/>
      </w:pPr>
      <w:bookmarkStart w:id="153" w:name="_Toc401494998"/>
      <w:bookmarkStart w:id="154" w:name="_Ref411679971"/>
      <w:r>
        <w:rPr>
          <w:b/>
        </w:rPr>
        <w:t>/req/CF-netCDF-1.6-</w:t>
      </w:r>
      <w:r w:rsidR="00462A24">
        <w:rPr>
          <w:b/>
        </w:rPr>
        <w:t>Data-format</w:t>
      </w:r>
      <w:r w:rsidR="0054030C" w:rsidRPr="000F4051">
        <w:rPr>
          <w:b/>
        </w:rPr>
        <w:t>/binaryFile-MIME</w:t>
      </w:r>
      <w:r w:rsidR="00747C89">
        <w:rPr>
          <w:b/>
        </w:rPr>
        <w:t>-type</w:t>
      </w:r>
      <w:r w:rsidR="0054030C" w:rsidRPr="000F4051">
        <w:rPr>
          <w:b/>
        </w:rPr>
        <w:t>:</w:t>
      </w:r>
      <w:r w:rsidR="0054030C" w:rsidRPr="000F4051">
        <w:rPr>
          <w:b/>
        </w:rPr>
        <w:br/>
      </w:r>
      <w:r w:rsidR="00575E95">
        <w:t>Wx</w:t>
      </w:r>
      <w:r w:rsidR="00747C89">
        <w:t xml:space="preserve">S server implementing this specification </w:t>
      </w:r>
      <w:r w:rsidR="00747C89" w:rsidRPr="00CA326D">
        <w:rPr>
          <w:b/>
        </w:rPr>
        <w:t>shall</w:t>
      </w:r>
      <w:r w:rsidR="00747C89">
        <w:t xml:space="preserve"> use the following MIME type string</w:t>
      </w:r>
      <w:r w:rsidR="0054030C">
        <w:t xml:space="preserve"> </w:t>
      </w:r>
      <w:r w:rsidR="000F4051">
        <w:t>to refer to CF-netCDF binary encoding</w:t>
      </w:r>
      <w:r w:rsidR="00747C89">
        <w:t>:</w:t>
      </w:r>
      <w:r w:rsidR="000F4051">
        <w:t xml:space="preserve"> “</w:t>
      </w:r>
      <w:r w:rsidR="000F4051" w:rsidRPr="000F4051">
        <w:rPr>
          <w:i/>
        </w:rPr>
        <w:t>application/CF-netCDF</w:t>
      </w:r>
      <w:r w:rsidR="000F4051">
        <w:t>”</w:t>
      </w:r>
      <w:r w:rsidR="00846E65">
        <w:t>.</w:t>
      </w:r>
      <w:bookmarkEnd w:id="153"/>
      <w:bookmarkEnd w:id="154"/>
    </w:p>
    <w:p w14:paraId="44701209" w14:textId="103A2B21" w:rsidR="000F4051" w:rsidRDefault="00431779" w:rsidP="000F4051">
      <w:pPr>
        <w:pStyle w:val="Requirement"/>
        <w:outlineLvl w:val="9"/>
      </w:pPr>
      <w:bookmarkStart w:id="155" w:name="_Toc401494999"/>
      <w:bookmarkStart w:id="156" w:name="_Ref411680035"/>
      <w:r>
        <w:rPr>
          <w:b/>
        </w:rPr>
        <w:t>/req/CF-netCDF-1.6-</w:t>
      </w:r>
      <w:r w:rsidR="00462A24">
        <w:rPr>
          <w:b/>
        </w:rPr>
        <w:t>Data-format</w:t>
      </w:r>
      <w:r w:rsidR="000F4051" w:rsidRPr="000F4051">
        <w:rPr>
          <w:b/>
        </w:rPr>
        <w:t>/</w:t>
      </w:r>
      <w:r w:rsidR="000F4051">
        <w:rPr>
          <w:b/>
        </w:rPr>
        <w:t>ncML-Dataset</w:t>
      </w:r>
      <w:r w:rsidR="000F4051" w:rsidRPr="000F4051">
        <w:rPr>
          <w:b/>
        </w:rPr>
        <w:t>-MIME</w:t>
      </w:r>
      <w:r w:rsidR="00747C89">
        <w:rPr>
          <w:b/>
        </w:rPr>
        <w:t>-type</w:t>
      </w:r>
      <w:r w:rsidR="000F4051" w:rsidRPr="000F4051">
        <w:rPr>
          <w:b/>
        </w:rPr>
        <w:t>:</w:t>
      </w:r>
      <w:r w:rsidR="000F4051" w:rsidRPr="000F4051">
        <w:rPr>
          <w:b/>
        </w:rPr>
        <w:br/>
      </w:r>
      <w:r w:rsidR="00575E95">
        <w:t>Wx</w:t>
      </w:r>
      <w:r w:rsidR="00747C89">
        <w:t xml:space="preserve">S server implementing this specification </w:t>
      </w:r>
      <w:r w:rsidR="00747C89" w:rsidRPr="00CA326D">
        <w:rPr>
          <w:b/>
        </w:rPr>
        <w:t>shall</w:t>
      </w:r>
      <w:r w:rsidR="00747C89">
        <w:t xml:space="preserve"> use the following MIME type string to refer to </w:t>
      </w:r>
      <w:r w:rsidR="000F4051">
        <w:t>ncML-Dataset encoding</w:t>
      </w:r>
      <w:r w:rsidR="00747C89">
        <w:t>:</w:t>
      </w:r>
      <w:r w:rsidR="000F4051">
        <w:rPr>
          <w:i/>
        </w:rPr>
        <w:t xml:space="preserve"> </w:t>
      </w:r>
      <w:r w:rsidR="000F4051">
        <w:t>“</w:t>
      </w:r>
      <w:r w:rsidR="000F4051" w:rsidRPr="000F4051">
        <w:rPr>
          <w:i/>
        </w:rPr>
        <w:t>application/</w:t>
      </w:r>
      <w:r w:rsidR="00AE35B3">
        <w:rPr>
          <w:i/>
        </w:rPr>
        <w:t>ncML+xml</w:t>
      </w:r>
      <w:r w:rsidR="000F4051">
        <w:t>”</w:t>
      </w:r>
      <w:r w:rsidR="00846E65">
        <w:t>.</w:t>
      </w:r>
      <w:bookmarkEnd w:id="155"/>
      <w:bookmarkEnd w:id="156"/>
    </w:p>
    <w:p w14:paraId="1A70B2B2" w14:textId="709EEF97" w:rsidR="00747C89" w:rsidRPr="00EB27DB" w:rsidRDefault="00431779" w:rsidP="00747C89">
      <w:pPr>
        <w:pStyle w:val="Requirement"/>
        <w:outlineLvl w:val="9"/>
      </w:pPr>
      <w:bookmarkStart w:id="157" w:name="_Toc401495000"/>
      <w:bookmarkStart w:id="158" w:name="_Ref411680098"/>
      <w:r>
        <w:rPr>
          <w:b/>
        </w:rPr>
        <w:t>/req/CF-netCDF-1.6-</w:t>
      </w:r>
      <w:r w:rsidR="00462A24">
        <w:rPr>
          <w:b/>
        </w:rPr>
        <w:t>Data-format</w:t>
      </w:r>
      <w:r w:rsidR="00747C89">
        <w:rPr>
          <w:b/>
        </w:rPr>
        <w:t>/</w:t>
      </w:r>
      <w:r w:rsidR="00FE7FF5">
        <w:rPr>
          <w:b/>
        </w:rPr>
        <w:t>Web</w:t>
      </w:r>
      <w:r w:rsidR="00747C89">
        <w:rPr>
          <w:b/>
        </w:rPr>
        <w:t>-</w:t>
      </w:r>
      <w:r w:rsidR="00FE7FF5">
        <w:rPr>
          <w:b/>
        </w:rPr>
        <w:t>address</w:t>
      </w:r>
      <w:r w:rsidR="00747C89">
        <w:rPr>
          <w:b/>
        </w:rPr>
        <w:t>-reference</w:t>
      </w:r>
      <w:r w:rsidR="00747C89" w:rsidRPr="00F0538F">
        <w:rPr>
          <w:b/>
        </w:rPr>
        <w:t>:</w:t>
      </w:r>
      <w:r w:rsidR="00747C89" w:rsidRPr="00F0538F">
        <w:rPr>
          <w:b/>
        </w:rPr>
        <w:br/>
      </w:r>
      <w:r w:rsidR="00747C89">
        <w:t>W</w:t>
      </w:r>
      <w:r w:rsidR="00575E95">
        <w:t>x</w:t>
      </w:r>
      <w:r w:rsidR="00747C89">
        <w:t xml:space="preserve">S server implementing this specification </w:t>
      </w:r>
      <w:r w:rsidR="00747C89" w:rsidRPr="00CA326D">
        <w:rPr>
          <w:b/>
        </w:rPr>
        <w:t>shall</w:t>
      </w:r>
      <w:r w:rsidR="00747C89">
        <w:t xml:space="preserve"> use </w:t>
      </w:r>
      <w:r w:rsidR="008F25F8">
        <w:t>a</w:t>
      </w:r>
      <w:r w:rsidR="00747C89">
        <w:t xml:space="preserve"> MIME type string to refer to </w:t>
      </w:r>
      <w:r w:rsidR="008F25F8">
        <w:t>a well-known Web address syntax</w:t>
      </w:r>
      <w:r w:rsidR="00747C89">
        <w:rPr>
          <w:i/>
        </w:rPr>
        <w:t>”</w:t>
      </w:r>
      <w:bookmarkEnd w:id="157"/>
      <w:bookmarkEnd w:id="158"/>
    </w:p>
    <w:p w14:paraId="70841ED1" w14:textId="08968647" w:rsidR="00747C89" w:rsidRPr="00EB27DB" w:rsidRDefault="00431779" w:rsidP="00747C89">
      <w:pPr>
        <w:pStyle w:val="Requirement"/>
        <w:outlineLvl w:val="9"/>
      </w:pPr>
      <w:bookmarkStart w:id="159" w:name="_Toc401495001"/>
      <w:bookmarkStart w:id="160" w:name="_Ref411680163"/>
      <w:r>
        <w:rPr>
          <w:b/>
        </w:rPr>
        <w:t>/req/CF-netCDF-1.6-</w:t>
      </w:r>
      <w:r w:rsidR="00462A24">
        <w:rPr>
          <w:b/>
        </w:rPr>
        <w:t>Data-format</w:t>
      </w:r>
      <w:r w:rsidR="00747C89">
        <w:rPr>
          <w:b/>
        </w:rPr>
        <w:t>/</w:t>
      </w:r>
      <w:r w:rsidR="00FE7FF5">
        <w:rPr>
          <w:b/>
        </w:rPr>
        <w:t>Web</w:t>
      </w:r>
      <w:r w:rsidR="00747C89">
        <w:rPr>
          <w:b/>
        </w:rPr>
        <w:t>-</w:t>
      </w:r>
      <w:r w:rsidR="00FE7FF5">
        <w:rPr>
          <w:b/>
        </w:rPr>
        <w:t>address</w:t>
      </w:r>
      <w:r w:rsidR="00747C89">
        <w:rPr>
          <w:b/>
        </w:rPr>
        <w:t>-encoding</w:t>
      </w:r>
      <w:r w:rsidR="00747C89" w:rsidRPr="00F0538F">
        <w:rPr>
          <w:b/>
        </w:rPr>
        <w:t>:</w:t>
      </w:r>
      <w:r w:rsidR="00747C89" w:rsidRPr="00F0538F">
        <w:rPr>
          <w:b/>
        </w:rPr>
        <w:br/>
      </w:r>
      <w:r w:rsidR="00747C89">
        <w:t xml:space="preserve">In a </w:t>
      </w:r>
      <w:r w:rsidR="0094001D">
        <w:t>service operation</w:t>
      </w:r>
      <w:r w:rsidR="00747C89">
        <w:t xml:space="preserve"> successful response, a coverage returned as a</w:t>
      </w:r>
      <w:r w:rsidR="00480C78">
        <w:t xml:space="preserve"> generic</w:t>
      </w:r>
      <w:r w:rsidR="00747C89">
        <w:t xml:space="preserve"> </w:t>
      </w:r>
      <w:r w:rsidR="00310BD8">
        <w:t>Web address</w:t>
      </w:r>
      <w:r w:rsidR="00747C89">
        <w:t xml:space="preserve"> </w:t>
      </w:r>
      <w:r w:rsidR="00747C89" w:rsidRPr="009A6B67">
        <w:rPr>
          <w:b/>
        </w:rPr>
        <w:t>shall</w:t>
      </w:r>
      <w:r w:rsidR="00747C89">
        <w:t xml:space="preserve"> be encoded as an HTML document containing the </w:t>
      </w:r>
      <w:r w:rsidR="00310BD8">
        <w:t>HTTP</w:t>
      </w:r>
      <w:r w:rsidR="00747C89">
        <w:t xml:space="preserve"> URL</w:t>
      </w:r>
      <w:r w:rsidR="00747C89">
        <w:rPr>
          <w:i/>
        </w:rPr>
        <w:t>.</w:t>
      </w:r>
      <w:bookmarkEnd w:id="159"/>
      <w:bookmarkEnd w:id="160"/>
    </w:p>
    <w:p w14:paraId="179F350F" w14:textId="77777777" w:rsidR="000F4051" w:rsidRDefault="000F4051" w:rsidP="00C840BA">
      <w:pPr>
        <w:rPr>
          <w:lang w:val="en-GB"/>
        </w:rPr>
      </w:pPr>
    </w:p>
    <w:p w14:paraId="51C3411D" w14:textId="3AF62BED" w:rsidR="001B45C7" w:rsidRDefault="00D959C3" w:rsidP="00D617E8">
      <w:pPr>
        <w:pStyle w:val="Titolo2"/>
      </w:pPr>
      <w:bookmarkStart w:id="161" w:name="_Toc401495002"/>
      <w:r w:rsidRPr="00D959C3">
        <w:t>WxS operation</w:t>
      </w:r>
      <w:r w:rsidR="001B45C7">
        <w:t xml:space="preserve"> response</w:t>
      </w:r>
      <w:r w:rsidR="00685948">
        <w:t>:</w:t>
      </w:r>
      <w:r w:rsidR="001B45C7">
        <w:t xml:space="preserve"> </w:t>
      </w:r>
      <w:r w:rsidR="001B45C7" w:rsidRPr="0072093E">
        <w:rPr>
          <w:i/>
        </w:rPr>
        <w:t>ncML</w:t>
      </w:r>
      <w:r w:rsidR="004869FD" w:rsidRPr="0072093E">
        <w:rPr>
          <w:i/>
        </w:rPr>
        <w:t>-Dataset</w:t>
      </w:r>
      <w:r w:rsidR="004869FD">
        <w:t xml:space="preserve"> </w:t>
      </w:r>
      <w:r w:rsidR="00685948">
        <w:t>document structure</w:t>
      </w:r>
      <w:bookmarkEnd w:id="161"/>
    </w:p>
    <w:p w14:paraId="4AA5C602" w14:textId="77777777" w:rsidR="008579AC" w:rsidRDefault="008579AC" w:rsidP="008579AC">
      <w:r>
        <w:t>The netCDF community makes use of ncML to encode complex netCDF data structures. In fact</w:t>
      </w:r>
      <w:r w:rsidR="00DB443C">
        <w:t>,</w:t>
      </w:r>
      <w:r>
        <w:t xml:space="preserve"> it is possible to use ncML elements to define a virtual netCDF dataset which consists of one or more netCDF data files.</w:t>
      </w:r>
    </w:p>
    <w:p w14:paraId="54AA17B6" w14:textId="193BD8FE" w:rsidR="008579AC" w:rsidRDefault="008579AC" w:rsidP="008579AC">
      <w:r>
        <w:t xml:space="preserve">In a </w:t>
      </w:r>
      <w:r w:rsidR="0003054A">
        <w:t>service operation</w:t>
      </w:r>
      <w:r>
        <w:t xml:space="preserve"> response </w:t>
      </w:r>
      <w:r w:rsidR="00DB443C">
        <w:t xml:space="preserve">returning a ncML document, the </w:t>
      </w:r>
      <w:r w:rsidR="00C4172E">
        <w:t>discrete</w:t>
      </w:r>
      <w:r w:rsidR="00DB443C">
        <w:t xml:space="preserve"> c</w:t>
      </w:r>
      <w:r>
        <w:t>overage</w:t>
      </w:r>
      <w:r w:rsidR="00DB443C">
        <w:t xml:space="preserve"> v</w:t>
      </w:r>
      <w:r>
        <w:t>alues are encoded and returned according to one or more of the following options:</w:t>
      </w:r>
    </w:p>
    <w:p w14:paraId="1C5C8AEB" w14:textId="77777777" w:rsidR="008579AC" w:rsidRDefault="008579AC" w:rsidP="00765B7A">
      <w:pPr>
        <w:pStyle w:val="Paragrafoelenco"/>
        <w:numPr>
          <w:ilvl w:val="0"/>
          <w:numId w:val="10"/>
        </w:numPr>
        <w:ind w:hanging="198"/>
      </w:pPr>
      <w:r>
        <w:t>XML encoded values conforming to the ncML schema: this ncML section encodes the content of a CF-netCDF binary file.</w:t>
      </w:r>
    </w:p>
    <w:p w14:paraId="254A1F22" w14:textId="77777777" w:rsidR="008579AC" w:rsidRDefault="008579AC" w:rsidP="00765B7A">
      <w:pPr>
        <w:pStyle w:val="Paragrafoelenco"/>
        <w:numPr>
          <w:ilvl w:val="0"/>
          <w:numId w:val="10"/>
        </w:numPr>
        <w:ind w:hanging="198"/>
      </w:pPr>
      <w:r>
        <w:t xml:space="preserve">CF-NetCDF binary files (i.e. </w:t>
      </w:r>
      <w:r w:rsidR="003A00F7" w:rsidRPr="003A00F7">
        <w:rPr>
          <w:i/>
        </w:rPr>
        <w:t>BinaryFile</w:t>
      </w:r>
      <w:r w:rsidR="003A00F7">
        <w:t xml:space="preserve"> objects</w:t>
      </w:r>
      <w:r>
        <w:t>) attached to an ncML document.</w:t>
      </w:r>
    </w:p>
    <w:p w14:paraId="279912F3" w14:textId="0B4AC732" w:rsidR="008579AC" w:rsidRDefault="007A1D96" w:rsidP="00765B7A">
      <w:pPr>
        <w:pStyle w:val="Paragrafoelenco"/>
        <w:numPr>
          <w:ilvl w:val="0"/>
          <w:numId w:val="10"/>
        </w:numPr>
        <w:ind w:hanging="198"/>
      </w:pPr>
      <w:r>
        <w:t>Web address</w:t>
      </w:r>
      <w:r w:rsidR="008579AC">
        <w:t xml:space="preserve"> encoded in the ncML schema: actually, this ncML section references the content of a CF-netCDF binary file.</w:t>
      </w:r>
    </w:p>
    <w:p w14:paraId="3678C593" w14:textId="77777777" w:rsidR="008579AC" w:rsidRDefault="008579AC" w:rsidP="008579AC">
      <w:r>
        <w:t xml:space="preserve">In any case, the coverage metadata section is encoded in the ncML document as elements conforming to the ncML schema. </w:t>
      </w:r>
    </w:p>
    <w:p w14:paraId="52407550" w14:textId="76DBAD2D" w:rsidR="0072093E" w:rsidRPr="007471E3" w:rsidRDefault="0072093E" w:rsidP="0072093E">
      <w:r>
        <w:t xml:space="preserve">For instance, </w:t>
      </w:r>
      <w:r w:rsidR="00E77B69">
        <w:fldChar w:fldCharType="begin"/>
      </w:r>
      <w:r w:rsidR="00B207D9">
        <w:instrText xml:space="preserve"> REF _Ref270259982 \h </w:instrText>
      </w:r>
      <w:r w:rsidR="00E77B69">
        <w:fldChar w:fldCharType="separate"/>
      </w:r>
      <w:r w:rsidR="00A12EC0">
        <w:t xml:space="preserve">Figure </w:t>
      </w:r>
      <w:r w:rsidR="00A12EC0">
        <w:rPr>
          <w:noProof/>
        </w:rPr>
        <w:t>9</w:t>
      </w:r>
      <w:r w:rsidR="00E77B69">
        <w:fldChar w:fldCharType="end"/>
      </w:r>
      <w:r>
        <w:t xml:space="preserve"> depicts </w:t>
      </w:r>
      <w:r w:rsidR="00B207D9">
        <w:t xml:space="preserve">a complex </w:t>
      </w:r>
      <w:r w:rsidR="00B207D9" w:rsidRPr="00B207D9">
        <w:rPr>
          <w:i/>
        </w:rPr>
        <w:t>ncML-</w:t>
      </w:r>
      <w:r w:rsidR="005419F8">
        <w:rPr>
          <w:i/>
        </w:rPr>
        <w:t>D</w:t>
      </w:r>
      <w:r w:rsidR="00B207D9" w:rsidRPr="00B207D9">
        <w:rPr>
          <w:i/>
        </w:rPr>
        <w:t>ataset</w:t>
      </w:r>
      <w:r>
        <w:t xml:space="preserve"> </w:t>
      </w:r>
      <w:r w:rsidR="005419F8">
        <w:t xml:space="preserve">(and optionally </w:t>
      </w:r>
      <w:r w:rsidR="005419F8" w:rsidRPr="005419F8">
        <w:rPr>
          <w:i/>
        </w:rPr>
        <w:t>ncML-G-Dataset</w:t>
      </w:r>
      <w:r w:rsidR="005419F8">
        <w:t xml:space="preserve">) </w:t>
      </w:r>
      <w:r>
        <w:t xml:space="preserve">structure transferred </w:t>
      </w:r>
      <w:r w:rsidR="00B207D9">
        <w:t>as</w:t>
      </w:r>
      <w:r>
        <w:t xml:space="preserve"> a </w:t>
      </w:r>
      <w:r w:rsidR="00B207D9">
        <w:t xml:space="preserve">successful </w:t>
      </w:r>
      <w:r w:rsidR="0003054A">
        <w:t>Wx</w:t>
      </w:r>
      <w:r>
        <w:t xml:space="preserve">S </w:t>
      </w:r>
      <w:r w:rsidR="0003054A" w:rsidRPr="0003054A">
        <w:t>operation</w:t>
      </w:r>
      <w:r w:rsidR="00B207D9">
        <w:t xml:space="preserve"> response.</w:t>
      </w:r>
    </w:p>
    <w:p w14:paraId="0DE160E5" w14:textId="77777777" w:rsidR="008579AC" w:rsidRDefault="008579AC" w:rsidP="008579AC"/>
    <w:p w14:paraId="1A4EFB13" w14:textId="4A512979" w:rsidR="0072093E" w:rsidRDefault="00294D64" w:rsidP="00374723">
      <w:pPr>
        <w:jc w:val="center"/>
      </w:pPr>
      <w:r>
        <w:rPr>
          <w:noProof/>
        </w:rPr>
        <w:lastRenderedPageBreak/>
        <w:drawing>
          <wp:inline distT="0" distB="0" distL="0" distR="0" wp14:anchorId="41355009" wp14:editId="7A2535C8">
            <wp:extent cx="5352686" cy="6665610"/>
            <wp:effectExtent l="0" t="0" r="635"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6729" cy="6670645"/>
                    </a:xfrm>
                    <a:prstGeom prst="rect">
                      <a:avLst/>
                    </a:prstGeom>
                    <a:noFill/>
                  </pic:spPr>
                </pic:pic>
              </a:graphicData>
            </a:graphic>
          </wp:inline>
        </w:drawing>
      </w:r>
    </w:p>
    <w:p w14:paraId="6302BF1F" w14:textId="0E2F8302" w:rsidR="0072093E" w:rsidRDefault="0072093E" w:rsidP="00374723">
      <w:pPr>
        <w:pStyle w:val="Didascalia"/>
        <w:jc w:val="center"/>
        <w:rPr>
          <w:i/>
        </w:rPr>
      </w:pPr>
      <w:bookmarkStart w:id="162" w:name="_Ref270259982"/>
      <w:bookmarkStart w:id="163" w:name="_Toc376015373"/>
      <w:r>
        <w:t xml:space="preserve">Figure </w:t>
      </w:r>
      <w:r w:rsidR="00F80BA1">
        <w:fldChar w:fldCharType="begin"/>
      </w:r>
      <w:r w:rsidR="00F80BA1">
        <w:instrText xml:space="preserve"> SEQ Figure \* ARABIC </w:instrText>
      </w:r>
      <w:r w:rsidR="00F80BA1">
        <w:fldChar w:fldCharType="separate"/>
      </w:r>
      <w:r w:rsidR="00A12EC0">
        <w:rPr>
          <w:noProof/>
        </w:rPr>
        <w:t>9</w:t>
      </w:r>
      <w:r w:rsidR="00F80BA1">
        <w:rPr>
          <w:noProof/>
        </w:rPr>
        <w:fldChar w:fldCharType="end"/>
      </w:r>
      <w:bookmarkEnd w:id="162"/>
      <w:r>
        <w:t xml:space="preserve">. An example of </w:t>
      </w:r>
      <w:r w:rsidR="00A171DC" w:rsidRPr="00A171DC">
        <w:t>service operation</w:t>
      </w:r>
      <w:r>
        <w:t xml:space="preserve"> response returning a complex </w:t>
      </w:r>
      <w:r w:rsidRPr="0072093E">
        <w:rPr>
          <w:i/>
        </w:rPr>
        <w:t>ncML-Dataset</w:t>
      </w:r>
      <w:bookmarkEnd w:id="163"/>
    </w:p>
    <w:p w14:paraId="7B6B0371" w14:textId="77777777" w:rsidR="00043DB3" w:rsidRPr="00043DB3" w:rsidRDefault="00043DB3" w:rsidP="00043DB3"/>
    <w:p w14:paraId="536FF791" w14:textId="7C954BC3" w:rsidR="008579AC" w:rsidRDefault="008579AC" w:rsidP="008579AC">
      <w:r>
        <w:t>This type o</w:t>
      </w:r>
      <w:r w:rsidR="006D7712">
        <w:t>f</w:t>
      </w:r>
      <w:r>
        <w:t xml:space="preserve"> encoding allows to return very complex </w:t>
      </w:r>
      <w:r w:rsidR="00B41C5E">
        <w:t xml:space="preserve">data </w:t>
      </w:r>
      <w:r>
        <w:t>packages</w:t>
      </w:r>
      <w:r w:rsidR="00B41C5E">
        <w:t xml:space="preserve">. As to the considered </w:t>
      </w:r>
      <w:r>
        <w:t xml:space="preserve">example, </w:t>
      </w:r>
      <w:r w:rsidR="00B41C5E">
        <w:t>the</w:t>
      </w:r>
      <w:r w:rsidR="006D7712">
        <w:t xml:space="preserve"> returned</w:t>
      </w:r>
      <w:r>
        <w:t xml:space="preserve"> coverage (i.e. dataset)</w:t>
      </w:r>
      <w:r w:rsidR="00B41C5E">
        <w:t xml:space="preserve"> values are encoded as</w:t>
      </w:r>
      <w:r w:rsidR="006D7712">
        <w:t>:</w:t>
      </w:r>
      <w:r>
        <w:t xml:space="preserve"> </w:t>
      </w:r>
      <w:r w:rsidR="006D7712">
        <w:t xml:space="preserve">(a) two </w:t>
      </w:r>
      <w:r w:rsidR="00B41C5E">
        <w:t xml:space="preserve">ncML </w:t>
      </w:r>
      <w:r w:rsidR="006D7712" w:rsidRPr="006D7712">
        <w:rPr>
          <w:i/>
        </w:rPr>
        <w:t>DataBlocks</w:t>
      </w:r>
      <w:r w:rsidR="006D7712">
        <w:t xml:space="preserve"> elements (</w:t>
      </w:r>
      <w:r w:rsidR="00B41C5E">
        <w:t xml:space="preserve">encoding values </w:t>
      </w:r>
      <w:r w:rsidR="006D7712">
        <w:t xml:space="preserve">defined in a couple of CF-netCDF binary files); (b) </w:t>
      </w:r>
      <w:r w:rsidR="00FB7F08">
        <w:t xml:space="preserve">a Web address </w:t>
      </w:r>
      <w:r w:rsidR="00FE7FF5">
        <w:t>pointing</w:t>
      </w:r>
      <w:r w:rsidR="00B41C5E">
        <w:t xml:space="preserve"> </w:t>
      </w:r>
      <w:r w:rsidR="00FE7FF5">
        <w:t xml:space="preserve">to </w:t>
      </w:r>
      <w:r w:rsidR="006D7712">
        <w:t xml:space="preserve">the values defined in a third CF-netCDF file; (c) </w:t>
      </w:r>
      <w:r w:rsidR="00B41C5E">
        <w:t>binary</w:t>
      </w:r>
      <w:r w:rsidR="009C0A23">
        <w:t xml:space="preserve"> attachment</w:t>
      </w:r>
      <w:r w:rsidR="00B41C5E">
        <w:t>s</w:t>
      </w:r>
      <w:r w:rsidR="009C0A23">
        <w:t xml:space="preserve"> </w:t>
      </w:r>
      <w:r w:rsidR="00B41C5E">
        <w:t xml:space="preserve">–i.e. </w:t>
      </w:r>
      <w:r w:rsidR="009C0A23">
        <w:t>the data values defined in a fourth and fifth CF-netCDF binary file</w:t>
      </w:r>
      <w:r w:rsidR="00B41C5E">
        <w:t xml:space="preserve"> enclosed as ncML binary attachments</w:t>
      </w:r>
      <w:r w:rsidR="009C0A23">
        <w:t>.</w:t>
      </w:r>
    </w:p>
    <w:p w14:paraId="097956B6" w14:textId="77777777" w:rsidR="008579AC" w:rsidRDefault="00EC339E" w:rsidP="008579AC">
      <w:r>
        <w:lastRenderedPageBreak/>
        <w:t xml:space="preserve">For </w:t>
      </w:r>
      <w:r w:rsidRPr="00EC339E">
        <w:rPr>
          <w:i/>
        </w:rPr>
        <w:t>ncML-Dataset</w:t>
      </w:r>
      <w:r>
        <w:t>, c</w:t>
      </w:r>
      <w:r w:rsidR="00951478">
        <w:t>overage m</w:t>
      </w:r>
      <w:r w:rsidR="00B41C5E">
        <w:t xml:space="preserve">etadata are </w:t>
      </w:r>
      <w:r w:rsidR="00951478">
        <w:t xml:space="preserve">encoded as ncML elements. </w:t>
      </w:r>
      <w:r w:rsidR="00674365">
        <w:t>Besides</w:t>
      </w:r>
      <w:r>
        <w:t xml:space="preserve">, the </w:t>
      </w:r>
      <w:r w:rsidRPr="00674365">
        <w:rPr>
          <w:i/>
        </w:rPr>
        <w:t>ncML-G-Dataset</w:t>
      </w:r>
      <w:r w:rsidR="00951478">
        <w:t xml:space="preserve"> </w:t>
      </w:r>
      <w:r>
        <w:t xml:space="preserve">extension adds a </w:t>
      </w:r>
      <w:r w:rsidR="00674365">
        <w:t xml:space="preserve">related grid </w:t>
      </w:r>
      <w:r>
        <w:t xml:space="preserve">coverage description </w:t>
      </w:r>
      <w:r w:rsidR="00674365">
        <w:t>using the GML elements</w:t>
      </w:r>
      <w:r w:rsidR="00642FE7">
        <w:t xml:space="preserve"> (see </w:t>
      </w:r>
      <w:r w:rsidR="00E77B69">
        <w:fldChar w:fldCharType="begin"/>
      </w:r>
      <w:r w:rsidR="00642FE7">
        <w:instrText xml:space="preserve"> REF _Ref270259982 \h </w:instrText>
      </w:r>
      <w:r w:rsidR="00E77B69">
        <w:fldChar w:fldCharType="separate"/>
      </w:r>
      <w:r w:rsidR="00A12EC0">
        <w:t xml:space="preserve">Figure </w:t>
      </w:r>
      <w:r w:rsidR="00A12EC0">
        <w:rPr>
          <w:noProof/>
        </w:rPr>
        <w:t>9</w:t>
      </w:r>
      <w:r w:rsidR="00E77B69">
        <w:fldChar w:fldCharType="end"/>
      </w:r>
      <w:r w:rsidR="00642FE7">
        <w:t>)</w:t>
      </w:r>
      <w:r w:rsidR="00674365">
        <w:t>; thus, the metadata elements mapping is explicitly reported.</w:t>
      </w:r>
    </w:p>
    <w:p w14:paraId="0F004037" w14:textId="77777777" w:rsidR="002E2594" w:rsidRDefault="002E2594" w:rsidP="002E2594">
      <w:pPr>
        <w:rPr>
          <w:lang w:val="en-GB"/>
        </w:rPr>
      </w:pPr>
    </w:p>
    <w:p w14:paraId="17AC2505" w14:textId="1CAAD508" w:rsidR="00FB0D34" w:rsidRDefault="00A171DC" w:rsidP="00FB0D34">
      <w:pPr>
        <w:pStyle w:val="Titolo1"/>
      </w:pPr>
      <w:bookmarkStart w:id="164" w:name="_Toc401495003"/>
      <w:r>
        <w:t>Wx</w:t>
      </w:r>
      <w:r w:rsidR="00FB0D34">
        <w:t xml:space="preserve">S </w:t>
      </w:r>
      <w:r>
        <w:t>operation</w:t>
      </w:r>
      <w:r w:rsidR="009D0A5D">
        <w:t xml:space="preserve"> response message</w:t>
      </w:r>
      <w:r w:rsidR="00FB0D34">
        <w:t>: Multipart data encoding</w:t>
      </w:r>
      <w:bookmarkEnd w:id="164"/>
    </w:p>
    <w:p w14:paraId="4214FCA5" w14:textId="78E276EF" w:rsidR="00FB0D34" w:rsidRDefault="00FB0D34" w:rsidP="00FB0D34">
      <w:bookmarkStart w:id="165" w:name="_Ref146958651"/>
      <w:bookmarkStart w:id="166" w:name="_Toc146959038"/>
      <w:bookmarkStart w:id="167" w:name="_Toc170119680"/>
      <w:r>
        <w:t>Multipart data encoding is a technique for transferring multiple contents inside a single HTTP</w:t>
      </w:r>
      <w:r w:rsidR="00EF2A53">
        <w:t xml:space="preserve"> (or HTTPS)</w:t>
      </w:r>
      <w:r>
        <w:t xml:space="preserve"> Response. In the context of W</w:t>
      </w:r>
      <w:r w:rsidR="006A27CF">
        <w:t>x</w:t>
      </w:r>
      <w:r>
        <w:t xml:space="preserve">S </w:t>
      </w:r>
      <w:r w:rsidR="006A27CF">
        <w:rPr>
          <w:i/>
        </w:rPr>
        <w:t>operation</w:t>
      </w:r>
      <w:r>
        <w:t xml:space="preserve"> response it can be adopted whenever a binary content must be transferred.</w:t>
      </w:r>
    </w:p>
    <w:p w14:paraId="3A2D18E3" w14:textId="4C6CD226" w:rsidR="00FB0D34" w:rsidRDefault="00FB0D34" w:rsidP="00FB0D34">
      <w:r>
        <w:t xml:space="preserve">Different strategies should be adopted for the different possible </w:t>
      </w:r>
      <w:r w:rsidR="00562EF4">
        <w:t>protocol bindings and encoding formats</w:t>
      </w:r>
      <w:r>
        <w:t xml:space="preserve">. </w:t>
      </w:r>
      <w:r w:rsidR="00E77B69">
        <w:fldChar w:fldCharType="begin"/>
      </w:r>
      <w:r>
        <w:instrText xml:space="preserve"> REF _Ref208140161 \h </w:instrText>
      </w:r>
      <w:r w:rsidR="00E77B69">
        <w:fldChar w:fldCharType="separate"/>
      </w:r>
      <w:r w:rsidR="00A12EC0">
        <w:t xml:space="preserve">Table </w:t>
      </w:r>
      <w:r w:rsidR="00A12EC0">
        <w:rPr>
          <w:noProof/>
        </w:rPr>
        <w:t>5</w:t>
      </w:r>
      <w:r w:rsidR="00E77B69">
        <w:fldChar w:fldCharType="end"/>
      </w:r>
      <w:r>
        <w:t xml:space="preserve"> shows the </w:t>
      </w:r>
      <w:r w:rsidR="00C132EC">
        <w:t xml:space="preserve">two </w:t>
      </w:r>
      <w:r>
        <w:t>possibilities:</w:t>
      </w:r>
    </w:p>
    <w:p w14:paraId="6F209939" w14:textId="77777777" w:rsidR="00FB0D34" w:rsidRDefault="00FB0D34" w:rsidP="00FB0D34">
      <w:pPr>
        <w:pStyle w:val="Didascalia"/>
        <w:rPr>
          <w:b w:val="0"/>
          <w:bCs w:val="0"/>
          <w:i/>
          <w:iCs/>
        </w:rPr>
      </w:pPr>
      <w:bookmarkStart w:id="168" w:name="_Ref208140161"/>
      <w:bookmarkStart w:id="169" w:name="_Toc376015378"/>
      <w:r>
        <w:t xml:space="preserve">Table </w:t>
      </w:r>
      <w:r w:rsidR="00F80BA1">
        <w:fldChar w:fldCharType="begin"/>
      </w:r>
      <w:r w:rsidR="00F80BA1">
        <w:instrText xml:space="preserve"> SEQ Table \* ARABIC </w:instrText>
      </w:r>
      <w:r w:rsidR="00F80BA1">
        <w:fldChar w:fldCharType="separate"/>
      </w:r>
      <w:r w:rsidR="00A12EC0">
        <w:rPr>
          <w:noProof/>
        </w:rPr>
        <w:t>5</w:t>
      </w:r>
      <w:r w:rsidR="00F80BA1">
        <w:rPr>
          <w:noProof/>
        </w:rPr>
        <w:fldChar w:fldCharType="end"/>
      </w:r>
      <w:bookmarkEnd w:id="168"/>
      <w:r>
        <w:t>.</w:t>
      </w:r>
      <w:r>
        <w:rPr>
          <w:b w:val="0"/>
          <w:bCs w:val="0"/>
          <w:i/>
          <w:iCs/>
        </w:rPr>
        <w:t xml:space="preserve"> Multipart possible strategies</w:t>
      </w:r>
      <w:bookmarkEnd w:id="169"/>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62"/>
        <w:gridCol w:w="1996"/>
        <w:gridCol w:w="1707"/>
        <w:gridCol w:w="1865"/>
        <w:gridCol w:w="2090"/>
      </w:tblGrid>
      <w:tr w:rsidR="00FB0D34" w14:paraId="05714A43" w14:textId="77777777" w:rsidTr="00765B7A">
        <w:tc>
          <w:tcPr>
            <w:tcW w:w="983" w:type="dxa"/>
            <w:shd w:val="clear" w:color="auto" w:fill="B8CCE4"/>
          </w:tcPr>
          <w:p w14:paraId="50A31AF7" w14:textId="77777777" w:rsidR="00FB0D34" w:rsidRDefault="00FB0D34" w:rsidP="00765B7A">
            <w:pPr>
              <w:rPr>
                <w:b/>
                <w:bCs/>
              </w:rPr>
            </w:pPr>
            <w:r>
              <w:rPr>
                <w:b/>
                <w:bCs/>
              </w:rPr>
              <w:t>Case</w:t>
            </w:r>
          </w:p>
        </w:tc>
        <w:tc>
          <w:tcPr>
            <w:tcW w:w="2077" w:type="dxa"/>
            <w:shd w:val="clear" w:color="auto" w:fill="B8CCE4"/>
          </w:tcPr>
          <w:p w14:paraId="1C4E47EE" w14:textId="77777777" w:rsidR="00FB0D34" w:rsidRDefault="00FB0D34" w:rsidP="00765B7A">
            <w:pPr>
              <w:rPr>
                <w:b/>
                <w:bCs/>
              </w:rPr>
            </w:pPr>
            <w:r>
              <w:rPr>
                <w:b/>
                <w:bCs/>
              </w:rPr>
              <w:t>Request</w:t>
            </w:r>
          </w:p>
        </w:tc>
        <w:tc>
          <w:tcPr>
            <w:tcW w:w="1773" w:type="dxa"/>
            <w:shd w:val="clear" w:color="auto" w:fill="B8CCE4"/>
          </w:tcPr>
          <w:p w14:paraId="022A32E8" w14:textId="77777777" w:rsidR="00FB0D34" w:rsidRDefault="00FB0D34" w:rsidP="00765B7A">
            <w:pPr>
              <w:rPr>
                <w:b/>
                <w:bCs/>
              </w:rPr>
            </w:pPr>
            <w:r>
              <w:rPr>
                <w:b/>
                <w:bCs/>
              </w:rPr>
              <w:t>Target</w:t>
            </w:r>
          </w:p>
        </w:tc>
        <w:tc>
          <w:tcPr>
            <w:tcW w:w="1910" w:type="dxa"/>
            <w:shd w:val="clear" w:color="auto" w:fill="B8CCE4"/>
          </w:tcPr>
          <w:p w14:paraId="27EF9FA9" w14:textId="77777777" w:rsidR="00FB0D34" w:rsidRDefault="00FB0D34" w:rsidP="00765B7A">
            <w:pPr>
              <w:rPr>
                <w:b/>
                <w:bCs/>
              </w:rPr>
            </w:pPr>
            <w:r>
              <w:rPr>
                <w:b/>
                <w:bCs/>
              </w:rPr>
              <w:t>Possible Responses</w:t>
            </w:r>
          </w:p>
        </w:tc>
        <w:tc>
          <w:tcPr>
            <w:tcW w:w="2113" w:type="dxa"/>
            <w:shd w:val="clear" w:color="auto" w:fill="B8CCE4"/>
          </w:tcPr>
          <w:p w14:paraId="2ECCE4C6" w14:textId="77777777" w:rsidR="00FB0D34" w:rsidRDefault="00FB0D34" w:rsidP="00765B7A">
            <w:pPr>
              <w:rPr>
                <w:b/>
                <w:bCs/>
              </w:rPr>
            </w:pPr>
            <w:r>
              <w:rPr>
                <w:b/>
                <w:bCs/>
              </w:rPr>
              <w:t>Specification</w:t>
            </w:r>
          </w:p>
        </w:tc>
      </w:tr>
      <w:tr w:rsidR="00FB0D34" w14:paraId="54ACE667" w14:textId="77777777" w:rsidTr="00765B7A">
        <w:tc>
          <w:tcPr>
            <w:tcW w:w="983" w:type="dxa"/>
            <w:tcBorders>
              <w:top w:val="single" w:sz="8" w:space="0" w:color="4F81BD"/>
              <w:left w:val="single" w:sz="8" w:space="0" w:color="4F81BD"/>
              <w:bottom w:val="single" w:sz="8" w:space="0" w:color="4F81BD"/>
            </w:tcBorders>
          </w:tcPr>
          <w:p w14:paraId="663AA702" w14:textId="05C6D17D" w:rsidR="00FB0D34" w:rsidRDefault="00FB0D34" w:rsidP="0023235B">
            <w:pPr>
              <w:rPr>
                <w:b/>
                <w:bCs/>
              </w:rPr>
            </w:pPr>
            <w:r>
              <w:rPr>
                <w:b/>
                <w:bCs/>
              </w:rPr>
              <w:t>#</w:t>
            </w:r>
            <w:r w:rsidR="0023235B">
              <w:rPr>
                <w:b/>
                <w:bCs/>
              </w:rPr>
              <w:t>1</w:t>
            </w:r>
          </w:p>
        </w:tc>
        <w:tc>
          <w:tcPr>
            <w:tcW w:w="2077" w:type="dxa"/>
            <w:tcBorders>
              <w:top w:val="single" w:sz="8" w:space="0" w:color="4F81BD"/>
              <w:bottom w:val="single" w:sz="8" w:space="0" w:color="4F81BD"/>
            </w:tcBorders>
          </w:tcPr>
          <w:p w14:paraId="7325DA2E" w14:textId="77777777" w:rsidR="00FB0D34" w:rsidRDefault="00FB0D34" w:rsidP="00765B7A">
            <w:r>
              <w:t>SOAP</w:t>
            </w:r>
          </w:p>
        </w:tc>
        <w:tc>
          <w:tcPr>
            <w:tcW w:w="1773" w:type="dxa"/>
            <w:tcBorders>
              <w:top w:val="single" w:sz="8" w:space="0" w:color="4F81BD"/>
              <w:bottom w:val="single" w:sz="8" w:space="0" w:color="4F81BD"/>
            </w:tcBorders>
          </w:tcPr>
          <w:p w14:paraId="0E300A7B" w14:textId="77777777" w:rsidR="00FB0D34" w:rsidRDefault="00FB0D34" w:rsidP="00934865">
            <w:r>
              <w:t>ncML</w:t>
            </w:r>
            <w:r w:rsidR="00934865">
              <w:t>-D</w:t>
            </w:r>
            <w:r>
              <w:t>ata</w:t>
            </w:r>
            <w:r w:rsidR="00934865">
              <w:t>set</w:t>
            </w:r>
          </w:p>
        </w:tc>
        <w:tc>
          <w:tcPr>
            <w:tcW w:w="1910" w:type="dxa"/>
            <w:tcBorders>
              <w:top w:val="single" w:sz="8" w:space="0" w:color="4F81BD"/>
              <w:bottom w:val="single" w:sz="8" w:space="0" w:color="4F81BD"/>
            </w:tcBorders>
          </w:tcPr>
          <w:p w14:paraId="640EB639" w14:textId="77777777" w:rsidR="00FB0D34" w:rsidRDefault="00FB0D34" w:rsidP="00A7029B">
            <w:r>
              <w:t>SOAP with ncML Attachment</w:t>
            </w:r>
          </w:p>
        </w:tc>
        <w:tc>
          <w:tcPr>
            <w:tcW w:w="2113" w:type="dxa"/>
            <w:tcBorders>
              <w:top w:val="single" w:sz="8" w:space="0" w:color="4F81BD"/>
              <w:bottom w:val="single" w:sz="8" w:space="0" w:color="4F81BD"/>
              <w:right w:val="single" w:sz="8" w:space="0" w:color="4F81BD"/>
            </w:tcBorders>
          </w:tcPr>
          <w:p w14:paraId="237182A0" w14:textId="77777777" w:rsidR="00FB0D34" w:rsidRDefault="00FB0D34" w:rsidP="00765B7A">
            <w:r>
              <w:t>SOAP Messages with Attachments 1.2 / MTOM-XOP</w:t>
            </w:r>
          </w:p>
        </w:tc>
      </w:tr>
      <w:tr w:rsidR="00FB0D34" w14:paraId="469BA3AF" w14:textId="77777777" w:rsidTr="00765B7A">
        <w:tc>
          <w:tcPr>
            <w:tcW w:w="983" w:type="dxa"/>
            <w:shd w:val="clear" w:color="auto" w:fill="FDE9D9"/>
          </w:tcPr>
          <w:p w14:paraId="080FD2B1" w14:textId="375F63C1" w:rsidR="00FB0D34" w:rsidRDefault="00FB0D34" w:rsidP="0023235B">
            <w:pPr>
              <w:rPr>
                <w:b/>
                <w:bCs/>
              </w:rPr>
            </w:pPr>
            <w:r>
              <w:rPr>
                <w:b/>
                <w:bCs/>
              </w:rPr>
              <w:t>#</w:t>
            </w:r>
            <w:r w:rsidR="0023235B">
              <w:rPr>
                <w:b/>
                <w:bCs/>
              </w:rPr>
              <w:t>2</w:t>
            </w:r>
          </w:p>
        </w:tc>
        <w:tc>
          <w:tcPr>
            <w:tcW w:w="2077" w:type="dxa"/>
            <w:shd w:val="clear" w:color="auto" w:fill="FDE9D9"/>
          </w:tcPr>
          <w:p w14:paraId="62127889" w14:textId="77777777" w:rsidR="00FB0D34" w:rsidRDefault="00FB0D34" w:rsidP="00765B7A">
            <w:r>
              <w:t>HTTP (GET or POST)</w:t>
            </w:r>
          </w:p>
        </w:tc>
        <w:tc>
          <w:tcPr>
            <w:tcW w:w="1773" w:type="dxa"/>
            <w:shd w:val="clear" w:color="auto" w:fill="FDE9D9"/>
          </w:tcPr>
          <w:p w14:paraId="79A70E5C" w14:textId="77777777" w:rsidR="00FB0D34" w:rsidRDefault="00FB0D34" w:rsidP="00934865">
            <w:r>
              <w:t>ncML</w:t>
            </w:r>
            <w:r w:rsidR="00934865">
              <w:t>-Da</w:t>
            </w:r>
            <w:r>
              <w:t>ta</w:t>
            </w:r>
            <w:r w:rsidR="00934865">
              <w:t>set</w:t>
            </w:r>
          </w:p>
        </w:tc>
        <w:tc>
          <w:tcPr>
            <w:tcW w:w="1910" w:type="dxa"/>
            <w:shd w:val="clear" w:color="auto" w:fill="FDE9D9"/>
          </w:tcPr>
          <w:p w14:paraId="18DEE386" w14:textId="77777777" w:rsidR="00FB0D34" w:rsidRDefault="00FB0D34" w:rsidP="00765B7A">
            <w:r>
              <w:t>MIME Multipart with ncML parts</w:t>
            </w:r>
          </w:p>
        </w:tc>
        <w:tc>
          <w:tcPr>
            <w:tcW w:w="2113" w:type="dxa"/>
            <w:shd w:val="clear" w:color="auto" w:fill="FDE9D9"/>
          </w:tcPr>
          <w:p w14:paraId="39CB4826" w14:textId="77777777" w:rsidR="00FB0D34" w:rsidRDefault="00FB0D34" w:rsidP="00765B7A">
            <w:r>
              <w:t>MIME multipart/related</w:t>
            </w:r>
          </w:p>
        </w:tc>
      </w:tr>
    </w:tbl>
    <w:p w14:paraId="5BE34E29" w14:textId="77777777" w:rsidR="00FB0D34" w:rsidRDefault="00FB0D34" w:rsidP="00FB0D34"/>
    <w:p w14:paraId="3A3A4FB7" w14:textId="5C3312DF" w:rsidR="00FB0D34" w:rsidRDefault="00FB0D34" w:rsidP="00FB0D34">
      <w:r>
        <w:t>The W</w:t>
      </w:r>
      <w:r w:rsidR="006A27CF">
        <w:t>x</w:t>
      </w:r>
      <w:r>
        <w:t xml:space="preserve">S </w:t>
      </w:r>
      <w:r w:rsidR="006A27CF">
        <w:rPr>
          <w:i/>
        </w:rPr>
        <w:t>operation</w:t>
      </w:r>
      <w:r>
        <w:t xml:space="preserve"> response can be encoded in a Multipart message. The encoding strategy is different depending on the use of SOAP or HTTP binding.</w:t>
      </w:r>
    </w:p>
    <w:p w14:paraId="17BD72EA" w14:textId="74663C5E" w:rsidR="00FE4E90" w:rsidRDefault="008E48A5" w:rsidP="00FB0D34">
      <w:r>
        <w:t>For multipart encoding of ncML-Dataset in SOAP responses, the MTOM-XOP specification is adopted according to the OGC “Web Services Common Standard” (OGC 06-121r9).</w:t>
      </w:r>
    </w:p>
    <w:p w14:paraId="5683FA08" w14:textId="4D0554D4" w:rsidR="008E48A5" w:rsidRDefault="008E48A5" w:rsidP="00FB0D34">
      <w:r>
        <w:t>For multipart encoding of ncML-Dataset in HTTP responses the MIME Multipart/related standard is adopted.</w:t>
      </w:r>
    </w:p>
    <w:p w14:paraId="5946841C" w14:textId="07703DE7" w:rsidR="00AB0681" w:rsidRPr="00EB27DB" w:rsidRDefault="00AB0681" w:rsidP="00AB0681">
      <w:pPr>
        <w:pStyle w:val="Requirement"/>
      </w:pPr>
      <w:bookmarkStart w:id="170" w:name="_Toc401495004"/>
      <w:bookmarkStart w:id="171" w:name="_Ref411680776"/>
      <w:r>
        <w:rPr>
          <w:b/>
        </w:rPr>
        <w:t>/req/CF-netCDF-1.6-Data-format/HTTP-multipart-encoding</w:t>
      </w:r>
      <w:r w:rsidRPr="00F0538F">
        <w:rPr>
          <w:b/>
        </w:rPr>
        <w:t>:</w:t>
      </w:r>
      <w:r w:rsidRPr="00F0538F">
        <w:rPr>
          <w:b/>
        </w:rPr>
        <w:br/>
      </w:r>
      <w:r>
        <w:t>In a service operation successful response, a coverage returned in a HTTP</w:t>
      </w:r>
      <w:r w:rsidR="00F04FFF">
        <w:t xml:space="preserve"> (or HTTPS)</w:t>
      </w:r>
      <w:r>
        <w:t xml:space="preserve"> multipart message </w:t>
      </w:r>
      <w:r>
        <w:rPr>
          <w:b/>
        </w:rPr>
        <w:t>shall</w:t>
      </w:r>
      <w:r>
        <w:t xml:space="preserve"> be encoded as </w:t>
      </w:r>
      <w:r w:rsidR="00D52583">
        <w:t xml:space="preserve">MIME </w:t>
      </w:r>
      <w:r w:rsidR="00C64452">
        <w:t>Multipart/R</w:t>
      </w:r>
      <w:r>
        <w:t>elated (RFC</w:t>
      </w:r>
      <w:r w:rsidR="0023235B">
        <w:t xml:space="preserve"> 2045, RFC 2046</w:t>
      </w:r>
      <w:r>
        <w:t>)</w:t>
      </w:r>
      <w:bookmarkEnd w:id="170"/>
      <w:bookmarkEnd w:id="171"/>
      <w:r>
        <w:t xml:space="preserve"> </w:t>
      </w:r>
    </w:p>
    <w:p w14:paraId="5E8617A9" w14:textId="77777777" w:rsidR="00AB0681" w:rsidRPr="00A01A0E" w:rsidRDefault="00AB0681" w:rsidP="00FB0D34">
      <w:pPr>
        <w:rPr>
          <w:lang w:val="en-GB"/>
        </w:rPr>
      </w:pPr>
    </w:p>
    <w:p w14:paraId="260629D0" w14:textId="6EC8B79F" w:rsidR="00FB0D34" w:rsidRDefault="00FB0D34" w:rsidP="00D617E8">
      <w:pPr>
        <w:pStyle w:val="Titolo2"/>
      </w:pPr>
      <w:bookmarkStart w:id="172" w:name="_Toc401495005"/>
      <w:r>
        <w:t>Case #</w:t>
      </w:r>
      <w:r w:rsidR="0023235B">
        <w:t>1</w:t>
      </w:r>
      <w:r>
        <w:t>and #</w:t>
      </w:r>
      <w:r w:rsidR="0023235B">
        <w:t>2</w:t>
      </w:r>
      <w:r>
        <w:t>: SOAP or HTTP Response  returning ncML data</w:t>
      </w:r>
      <w:bookmarkEnd w:id="172"/>
    </w:p>
    <w:p w14:paraId="557EC5B0" w14:textId="004235B3" w:rsidR="00FB0D34" w:rsidRDefault="00FB0D34" w:rsidP="00FB0D34">
      <w:r w:rsidRPr="00EE1669">
        <w:t>In case of ncML</w:t>
      </w:r>
      <w:r>
        <w:t xml:space="preserve"> </w:t>
      </w:r>
      <w:r w:rsidRPr="00EE1669">
        <w:t>data</w:t>
      </w:r>
      <w:r w:rsidR="00C64452">
        <w:t xml:space="preserve"> </w:t>
      </w:r>
      <w:r>
        <w:t xml:space="preserve">the response can refer to a local or remote document. Local resources are always attached to the message, while remote resources can be attached as a copy to avoid multiple access. The HTTP or SOAP response must be encoded along with its attachments in a MIME </w:t>
      </w:r>
      <w:r w:rsidR="00D52583">
        <w:t>Multipart/Related</w:t>
      </w:r>
      <w:r>
        <w:t xml:space="preserve"> message using the rules described in </w:t>
      </w:r>
      <w:r w:rsidR="00A01A0E">
        <w:t>Table 5</w:t>
      </w:r>
      <w:r>
        <w:t>. At least o</w:t>
      </w:r>
      <w:r w:rsidRPr="00EE1669">
        <w:t>ne multipart section will contain XML data instead of binary data.</w:t>
      </w:r>
    </w:p>
    <w:p w14:paraId="506EB1A2" w14:textId="349F8FB9" w:rsidR="002202D4" w:rsidRPr="00EB27DB" w:rsidRDefault="002202D4" w:rsidP="002202D4">
      <w:pPr>
        <w:pStyle w:val="Requirement"/>
      </w:pPr>
      <w:bookmarkStart w:id="173" w:name="_Toc401495006"/>
      <w:bookmarkStart w:id="174" w:name="_Ref411680897"/>
      <w:r>
        <w:rPr>
          <w:b/>
        </w:rPr>
        <w:lastRenderedPageBreak/>
        <w:t>/req/CF-netCDF-1.6-Data-format/</w:t>
      </w:r>
      <w:r w:rsidR="00FE4E90">
        <w:rPr>
          <w:b/>
        </w:rPr>
        <w:t>SOAP-</w:t>
      </w:r>
      <w:r>
        <w:rPr>
          <w:b/>
        </w:rPr>
        <w:t>ncMLdata-multipart-encoding</w:t>
      </w:r>
      <w:r w:rsidRPr="00F0538F">
        <w:rPr>
          <w:b/>
        </w:rPr>
        <w:t>:</w:t>
      </w:r>
      <w:r w:rsidRPr="00F0538F">
        <w:rPr>
          <w:b/>
        </w:rPr>
        <w:br/>
      </w:r>
      <w:r>
        <w:t xml:space="preserve">In a service operation successful response, a coverage returned as ncML data in a </w:t>
      </w:r>
      <w:r w:rsidR="00FE4E90">
        <w:t xml:space="preserve">SOAP </w:t>
      </w:r>
      <w:r>
        <w:t xml:space="preserve">multipart message </w:t>
      </w:r>
      <w:r>
        <w:rPr>
          <w:b/>
        </w:rPr>
        <w:t>shall</w:t>
      </w:r>
      <w:r>
        <w:t xml:space="preserve"> be encoded with the </w:t>
      </w:r>
      <w:r w:rsidR="00FE4E90">
        <w:t>SOAP Envelope</w:t>
      </w:r>
      <w:r>
        <w:t xml:space="preserve"> section in the root part of the multipart message.</w:t>
      </w:r>
      <w:bookmarkEnd w:id="173"/>
      <w:bookmarkEnd w:id="174"/>
      <w:r>
        <w:t xml:space="preserve"> </w:t>
      </w:r>
    </w:p>
    <w:p w14:paraId="4E867FE0" w14:textId="37F14C92" w:rsidR="00FE4E90" w:rsidRPr="00EB27DB" w:rsidRDefault="00FE4E90" w:rsidP="00FE4E90">
      <w:pPr>
        <w:pStyle w:val="Requirement"/>
      </w:pPr>
      <w:bookmarkStart w:id="175" w:name="_Toc401495007"/>
      <w:bookmarkStart w:id="176" w:name="_Ref411680967"/>
      <w:r>
        <w:rPr>
          <w:b/>
        </w:rPr>
        <w:t>/req/CF-netCDF-1.6-Data-format/HTTP-ncMLdata-multipart-encoding</w:t>
      </w:r>
      <w:r w:rsidRPr="00F0538F">
        <w:rPr>
          <w:b/>
        </w:rPr>
        <w:t>:</w:t>
      </w:r>
      <w:r w:rsidRPr="00F0538F">
        <w:rPr>
          <w:b/>
        </w:rPr>
        <w:br/>
      </w:r>
      <w:r>
        <w:t xml:space="preserve">In a service operation successful response, a coverage returned as ncML data in a HTTP </w:t>
      </w:r>
      <w:r w:rsidR="00F04FFF">
        <w:t xml:space="preserve">(or HTTPS) </w:t>
      </w:r>
      <w:r>
        <w:t xml:space="preserve">multipart message </w:t>
      </w:r>
      <w:r>
        <w:rPr>
          <w:b/>
        </w:rPr>
        <w:t>shall</w:t>
      </w:r>
      <w:r>
        <w:t xml:space="preserve"> be encoded with the </w:t>
      </w:r>
      <w:r w:rsidR="00ED6BA1">
        <w:t>ncML</w:t>
      </w:r>
      <w:r>
        <w:t xml:space="preserve"> </w:t>
      </w:r>
      <w:r w:rsidR="00ED6BA1">
        <w:t xml:space="preserve">metadata </w:t>
      </w:r>
      <w:r>
        <w:t>section in the root part of the multipart message.</w:t>
      </w:r>
      <w:bookmarkEnd w:id="175"/>
      <w:bookmarkEnd w:id="176"/>
      <w:r>
        <w:t xml:space="preserve"> </w:t>
      </w:r>
    </w:p>
    <w:p w14:paraId="652ED358" w14:textId="77777777" w:rsidR="002202D4" w:rsidRPr="00A01A0E" w:rsidRDefault="002202D4" w:rsidP="00FB0D34">
      <w:pPr>
        <w:rPr>
          <w:lang w:val="en-GB"/>
        </w:rPr>
      </w:pPr>
    </w:p>
    <w:p w14:paraId="7B72C275" w14:textId="77777777" w:rsidR="00FB0D34" w:rsidRDefault="00FB0D34" w:rsidP="00FB0D34">
      <w:r w:rsidRPr="00405D28">
        <w:t>An ncML dataset include either coverage data values or a pointer to them –i.e. a pointer to one or more netCDF binary files.</w:t>
      </w:r>
    </w:p>
    <w:p w14:paraId="7C9AF451" w14:textId="746B8954" w:rsidR="00FB0D34" w:rsidRDefault="00FB0D34" w:rsidP="00FB0D34">
      <w:r>
        <w:t>Therefore, returned ncML documents may directly encode coverage data values or point to one or more netCDF binary files. Example B.</w:t>
      </w:r>
      <w:r w:rsidR="00A01A0E">
        <w:t>3</w:t>
      </w:r>
      <w:r>
        <w:t xml:space="preserve">.3 shows a response returning an ncML document which points to a netCDF binary file, which is included in the MIME </w:t>
      </w:r>
      <w:r w:rsidR="00D52583">
        <w:t>Multipart/Related</w:t>
      </w:r>
      <w:r>
        <w:t xml:space="preserve"> message. Both </w:t>
      </w:r>
      <w:r w:rsidR="00AB0681">
        <w:t xml:space="preserve">ncML and netCDF binary </w:t>
      </w:r>
      <w:r>
        <w:t>are remote resources</w:t>
      </w:r>
      <w:r w:rsidR="00AB0681">
        <w:t xml:space="preserve"> referred by the SOAP document</w:t>
      </w:r>
      <w:r>
        <w:t>.</w:t>
      </w:r>
    </w:p>
    <w:p w14:paraId="5F9BC454" w14:textId="3810FC91" w:rsidR="00FB0D34" w:rsidRDefault="00FB0D34" w:rsidP="00FB0D34">
      <w:r>
        <w:t>Examples B.</w:t>
      </w:r>
      <w:r w:rsidR="00A01A0E">
        <w:t>3.</w:t>
      </w:r>
      <w:r>
        <w:t>1 and B.</w:t>
      </w:r>
      <w:r w:rsidR="00A01A0E">
        <w:t>3.</w:t>
      </w:r>
      <w:r>
        <w:t>2 describe responses returning ncML documents which encode coverage data values.</w:t>
      </w:r>
    </w:p>
    <w:p w14:paraId="75C7C2EC" w14:textId="2AE7E6B0" w:rsidR="00FB0D34" w:rsidRDefault="00FB0D34" w:rsidP="00FB0D34">
      <w:pPr>
        <w:rPr>
          <w:u w:val="single"/>
        </w:rPr>
      </w:pPr>
      <w:r>
        <w:rPr>
          <w:u w:val="single"/>
        </w:rPr>
        <w:t>Example B.</w:t>
      </w:r>
      <w:r w:rsidR="00A01A0E">
        <w:rPr>
          <w:u w:val="single"/>
        </w:rPr>
        <w:t>3</w:t>
      </w:r>
      <w:r>
        <w:rPr>
          <w:u w:val="single"/>
        </w:rPr>
        <w:t>.3: SOAP Response returning  an ncML document referring a netCDF binary file included in the message.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FB0D34" w14:paraId="3A899CD0" w14:textId="77777777" w:rsidTr="00765B7A">
        <w:tc>
          <w:tcPr>
            <w:tcW w:w="8855" w:type="dxa"/>
          </w:tcPr>
          <w:p w14:paraId="0B8DD3F8" w14:textId="77777777" w:rsidR="00FB0D34" w:rsidRDefault="00FB0D34" w:rsidP="00765B7A">
            <w:pPr>
              <w:rPr>
                <w:sz w:val="20"/>
              </w:rPr>
            </w:pPr>
            <w:r>
              <w:rPr>
                <w:sz w:val="20"/>
              </w:rPr>
              <w:t>MIME-Version: 1.0</w:t>
            </w:r>
          </w:p>
          <w:p w14:paraId="5B098ADD" w14:textId="77777777" w:rsidR="00FB0D34" w:rsidRDefault="00FB0D34" w:rsidP="00765B7A">
            <w:pPr>
              <w:rPr>
                <w:sz w:val="20"/>
              </w:rPr>
            </w:pPr>
            <w:r>
              <w:rPr>
                <w:sz w:val="20"/>
              </w:rPr>
              <w:t>Content-Type: multipart/related; boundary="----=_NextPart_000_0000_93251752.3C5526C0"</w:t>
            </w:r>
          </w:p>
          <w:p w14:paraId="18211BDA" w14:textId="77777777" w:rsidR="00FB0D34" w:rsidRDefault="00FB0D34" w:rsidP="00765B7A">
            <w:pPr>
              <w:rPr>
                <w:sz w:val="20"/>
              </w:rPr>
            </w:pPr>
          </w:p>
          <w:p w14:paraId="49362C52" w14:textId="77777777" w:rsidR="00FB0D34" w:rsidRDefault="00FB0D34" w:rsidP="00765B7A">
            <w:pPr>
              <w:rPr>
                <w:sz w:val="20"/>
              </w:rPr>
            </w:pPr>
            <w:r>
              <w:rPr>
                <w:sz w:val="20"/>
              </w:rPr>
              <w:t>------=_NextPart_000_0000_93251752.3C5526C0</w:t>
            </w:r>
          </w:p>
          <w:p w14:paraId="3E4F337C" w14:textId="77777777" w:rsidR="00FB0D34" w:rsidRDefault="00FB0D34" w:rsidP="00765B7A">
            <w:pPr>
              <w:rPr>
                <w:sz w:val="20"/>
              </w:rPr>
            </w:pPr>
            <w:r>
              <w:rPr>
                <w:sz w:val="20"/>
              </w:rPr>
              <w:t>Content-Type: application/xml; charset="UTF-8"</w:t>
            </w:r>
          </w:p>
          <w:p w14:paraId="7F76F2E3" w14:textId="77777777" w:rsidR="00FB0D34" w:rsidRDefault="00FB0D34" w:rsidP="00765B7A">
            <w:pPr>
              <w:rPr>
                <w:sz w:val="20"/>
              </w:rPr>
            </w:pPr>
          </w:p>
          <w:p w14:paraId="1150DC50" w14:textId="77777777" w:rsidR="00FB0D34" w:rsidRDefault="00FB0D34" w:rsidP="00765B7A">
            <w:pPr>
              <w:rPr>
                <w:sz w:val="20"/>
              </w:rPr>
            </w:pPr>
            <w:r>
              <w:rPr>
                <w:sz w:val="20"/>
              </w:rPr>
              <w:t>&lt;?xml version="1.0" encoding="UTF-8"?&gt;</w:t>
            </w:r>
          </w:p>
          <w:p w14:paraId="6620A7A0" w14:textId="77777777" w:rsidR="00FB0D34" w:rsidRDefault="00FB0D34" w:rsidP="00765B7A">
            <w:pPr>
              <w:rPr>
                <w:sz w:val="20"/>
              </w:rPr>
            </w:pPr>
            <w:r>
              <w:rPr>
                <w:sz w:val="20"/>
              </w:rPr>
              <w:t>&lt;soap:Envelope xmlns:soap="http://www.w3.org/2001/12/soap-envelope"&gt;</w:t>
            </w:r>
          </w:p>
          <w:p w14:paraId="0DCB98AB" w14:textId="77777777" w:rsidR="00FB0D34" w:rsidRDefault="00FB0D34" w:rsidP="00765B7A">
            <w:pPr>
              <w:rPr>
                <w:sz w:val="20"/>
              </w:rPr>
            </w:pPr>
            <w:r>
              <w:rPr>
                <w:sz w:val="20"/>
              </w:rPr>
              <w:t xml:space="preserve">  &lt;soap:Header/&gt;</w:t>
            </w:r>
          </w:p>
          <w:p w14:paraId="56AC8F0B" w14:textId="77777777" w:rsidR="00FB0D34" w:rsidRDefault="00FB0D34" w:rsidP="00765B7A">
            <w:pPr>
              <w:rPr>
                <w:sz w:val="20"/>
              </w:rPr>
            </w:pPr>
            <w:r>
              <w:rPr>
                <w:sz w:val="20"/>
              </w:rPr>
              <w:t xml:space="preserve">  &lt;soap:Body&gt;</w:t>
            </w:r>
          </w:p>
          <w:p w14:paraId="34F8784E" w14:textId="77777777" w:rsidR="00FB0D34" w:rsidRDefault="00FB0D34" w:rsidP="00765B7A">
            <w:pPr>
              <w:rPr>
                <w:sz w:val="20"/>
              </w:rPr>
            </w:pPr>
            <w:r>
              <w:rPr>
                <w:sz w:val="20"/>
              </w:rPr>
              <w:t xml:space="preserve">    &lt;Coverages xmlns="http://www.opengis.net/wcs/1.1/ows" xmlns:ows="http://www.opengis.net/ows" xmlns:xlink="http://www.w3.org/1999/xlink" xmlns:xsi="http://www.w3.org/2001/XMLSchema-instance" xmlns:schemaLocation="http://www.opengis.net/wcs/1.1/ows ../owsCoverages.xsd http://www.opengis.net/ows ../../../ows/1.0.0/ows19115subset.xsd"&gt;</w:t>
            </w:r>
          </w:p>
          <w:p w14:paraId="3B2C23F9" w14:textId="77777777" w:rsidR="00FB0D34" w:rsidRDefault="00FB0D34" w:rsidP="00765B7A">
            <w:pPr>
              <w:rPr>
                <w:sz w:val="20"/>
              </w:rPr>
            </w:pPr>
            <w:r>
              <w:rPr>
                <w:sz w:val="20"/>
              </w:rPr>
              <w:t xml:space="preserve">      &lt;Coverage&gt;</w:t>
            </w:r>
          </w:p>
          <w:p w14:paraId="276CE6EB" w14:textId="77777777" w:rsidR="00FB0D34" w:rsidRDefault="00FB0D34" w:rsidP="00765B7A">
            <w:pPr>
              <w:rPr>
                <w:sz w:val="20"/>
              </w:rPr>
            </w:pPr>
            <w:r>
              <w:rPr>
                <w:sz w:val="20"/>
              </w:rPr>
              <w:t xml:space="preserve">        &lt;ows:Title&gt;Example&lt;/ows:Title&gt;</w:t>
            </w:r>
          </w:p>
          <w:p w14:paraId="17E38896" w14:textId="77777777" w:rsidR="00FB0D34" w:rsidRDefault="00FB0D34" w:rsidP="00765B7A">
            <w:pPr>
              <w:rPr>
                <w:sz w:val="20"/>
              </w:rPr>
            </w:pPr>
            <w:r>
              <w:rPr>
                <w:sz w:val="20"/>
              </w:rPr>
              <w:lastRenderedPageBreak/>
              <w:t xml:space="preserve">        &lt;ows:Abstract&gt;Example of coverage&lt;/ows:Abstract&gt;</w:t>
            </w:r>
          </w:p>
          <w:p w14:paraId="0EFB9359" w14:textId="77777777" w:rsidR="00FB0D34" w:rsidRDefault="00FB0D34" w:rsidP="00765B7A">
            <w:pPr>
              <w:rPr>
                <w:sz w:val="20"/>
              </w:rPr>
            </w:pPr>
            <w:r>
              <w:rPr>
                <w:sz w:val="20"/>
              </w:rPr>
              <w:t xml:space="preserve">        &lt;Identifier&gt;Example&lt;/Identifier&gt;</w:t>
            </w:r>
          </w:p>
          <w:p w14:paraId="6450814A" w14:textId="77777777" w:rsidR="00FB0D34" w:rsidRDefault="00FB0D34" w:rsidP="00765B7A">
            <w:pPr>
              <w:rPr>
                <w:sz w:val="20"/>
              </w:rPr>
            </w:pPr>
            <w:r>
              <w:rPr>
                <w:sz w:val="20"/>
              </w:rPr>
              <w:t xml:space="preserve">        &lt;Reference href="cid:bfa8e8ac@example.net" /&gt;</w:t>
            </w:r>
          </w:p>
          <w:p w14:paraId="7F7CEA6A" w14:textId="77777777" w:rsidR="00FB0D34" w:rsidRDefault="00FB0D34" w:rsidP="00765B7A">
            <w:pPr>
              <w:rPr>
                <w:sz w:val="20"/>
              </w:rPr>
            </w:pPr>
            <w:r>
              <w:rPr>
                <w:sz w:val="20"/>
              </w:rPr>
              <w:t xml:space="preserve">        &lt;Reference href="http://example.net/data/CoverageDataValues.nc" /&gt;</w:t>
            </w:r>
          </w:p>
          <w:p w14:paraId="7639F258" w14:textId="77777777" w:rsidR="00FB0D34" w:rsidRDefault="00FB0D34" w:rsidP="00765B7A">
            <w:pPr>
              <w:rPr>
                <w:sz w:val="20"/>
              </w:rPr>
            </w:pPr>
            <w:r>
              <w:rPr>
                <w:sz w:val="20"/>
              </w:rPr>
              <w:t xml:space="preserve">        &lt;Reference href="http://example.net/data/Dataset.ncml" /&gt;</w:t>
            </w:r>
          </w:p>
          <w:p w14:paraId="28131454" w14:textId="77777777" w:rsidR="00FB0D34" w:rsidRDefault="00FB0D34" w:rsidP="00765B7A">
            <w:pPr>
              <w:rPr>
                <w:sz w:val="20"/>
              </w:rPr>
            </w:pPr>
            <w:r>
              <w:rPr>
                <w:sz w:val="20"/>
              </w:rPr>
              <w:t xml:space="preserve">      &lt;/Coverage&gt;</w:t>
            </w:r>
          </w:p>
          <w:p w14:paraId="7EFFA5D1" w14:textId="77777777" w:rsidR="00FB0D34" w:rsidRDefault="00FB0D34" w:rsidP="00765B7A">
            <w:pPr>
              <w:rPr>
                <w:sz w:val="20"/>
              </w:rPr>
            </w:pPr>
            <w:r>
              <w:rPr>
                <w:sz w:val="20"/>
              </w:rPr>
              <w:t xml:space="preserve">    &lt;/Coverages&gt;</w:t>
            </w:r>
          </w:p>
          <w:p w14:paraId="308931D2" w14:textId="77777777" w:rsidR="00FB0D34" w:rsidRDefault="00FB0D34" w:rsidP="00765B7A">
            <w:pPr>
              <w:rPr>
                <w:sz w:val="20"/>
              </w:rPr>
            </w:pPr>
            <w:r>
              <w:rPr>
                <w:sz w:val="20"/>
              </w:rPr>
              <w:t xml:space="preserve">  &lt;/soap:Body&gt;</w:t>
            </w:r>
          </w:p>
          <w:p w14:paraId="1A491889" w14:textId="77777777" w:rsidR="00FB0D34" w:rsidRDefault="00FB0D34" w:rsidP="00765B7A">
            <w:pPr>
              <w:rPr>
                <w:sz w:val="20"/>
              </w:rPr>
            </w:pPr>
            <w:r>
              <w:rPr>
                <w:sz w:val="20"/>
              </w:rPr>
              <w:t>&lt;/soap:Envelope&gt;</w:t>
            </w:r>
          </w:p>
          <w:p w14:paraId="013F120C" w14:textId="77777777" w:rsidR="00FB0D34" w:rsidRDefault="00FB0D34" w:rsidP="00765B7A">
            <w:pPr>
              <w:rPr>
                <w:sz w:val="20"/>
              </w:rPr>
            </w:pPr>
            <w:r>
              <w:rPr>
                <w:sz w:val="20"/>
              </w:rPr>
              <w:t>------=_NextPart_000_0000_93251752.3C5526C0</w:t>
            </w:r>
          </w:p>
          <w:p w14:paraId="6BA3F467" w14:textId="77777777" w:rsidR="00FB0D34" w:rsidRDefault="00FB0D34" w:rsidP="00765B7A">
            <w:pPr>
              <w:rPr>
                <w:sz w:val="20"/>
              </w:rPr>
            </w:pPr>
            <w:r>
              <w:rPr>
                <w:sz w:val="20"/>
              </w:rPr>
              <w:t>Content-Type: application/xml</w:t>
            </w:r>
          </w:p>
          <w:p w14:paraId="0BE40D68" w14:textId="77777777" w:rsidR="00FB0D34" w:rsidRDefault="00FB0D34" w:rsidP="00765B7A">
            <w:pPr>
              <w:rPr>
                <w:sz w:val="20"/>
              </w:rPr>
            </w:pPr>
            <w:r>
              <w:rPr>
                <w:sz w:val="20"/>
              </w:rPr>
              <w:t>Content-ID: &lt;bfa8e8ac@example.net&gt;</w:t>
            </w:r>
          </w:p>
          <w:p w14:paraId="46E302B5" w14:textId="77777777" w:rsidR="00FB0D34" w:rsidRDefault="00FB0D34" w:rsidP="00765B7A">
            <w:pPr>
              <w:rPr>
                <w:sz w:val="20"/>
              </w:rPr>
            </w:pPr>
          </w:p>
          <w:p w14:paraId="0DEBAEE0" w14:textId="77777777" w:rsidR="00FB0D34" w:rsidRDefault="00FB0D34" w:rsidP="00765B7A">
            <w:pPr>
              <w:rPr>
                <w:sz w:val="20"/>
              </w:rPr>
            </w:pPr>
            <w:r>
              <w:rPr>
                <w:sz w:val="20"/>
              </w:rPr>
              <w:t>...(metadata content)...</w:t>
            </w:r>
          </w:p>
          <w:p w14:paraId="25A0880A" w14:textId="77777777" w:rsidR="00FB0D34" w:rsidRDefault="00FB0D34" w:rsidP="00765B7A">
            <w:pPr>
              <w:rPr>
                <w:sz w:val="20"/>
              </w:rPr>
            </w:pPr>
            <w:r>
              <w:rPr>
                <w:sz w:val="20"/>
              </w:rPr>
              <w:t>------=_NextPart_000_0000_93251752.3C5526C0</w:t>
            </w:r>
          </w:p>
          <w:p w14:paraId="1A8FB81C" w14:textId="77777777" w:rsidR="00FB0D34" w:rsidRDefault="00FB0D34" w:rsidP="00765B7A">
            <w:pPr>
              <w:rPr>
                <w:sz w:val="20"/>
              </w:rPr>
            </w:pPr>
            <w:r>
              <w:rPr>
                <w:sz w:val="20"/>
              </w:rPr>
              <w:t>Content-Type: application/CF-netCDF</w:t>
            </w:r>
          </w:p>
          <w:p w14:paraId="1696C0CC" w14:textId="77777777" w:rsidR="00FB0D34" w:rsidRDefault="00FB0D34" w:rsidP="00765B7A">
            <w:pPr>
              <w:rPr>
                <w:sz w:val="20"/>
              </w:rPr>
            </w:pPr>
            <w:r>
              <w:rPr>
                <w:sz w:val="20"/>
              </w:rPr>
              <w:t>Content-Transfer-Encoding: base64</w:t>
            </w:r>
          </w:p>
          <w:p w14:paraId="306F158C" w14:textId="77777777" w:rsidR="00FB0D34" w:rsidRDefault="00FB0D34" w:rsidP="00765B7A">
            <w:pPr>
              <w:rPr>
                <w:sz w:val="20"/>
                <w:lang w:val="fr-FR"/>
              </w:rPr>
            </w:pPr>
            <w:r>
              <w:rPr>
                <w:sz w:val="20"/>
                <w:lang w:val="fr-FR"/>
              </w:rPr>
              <w:t>Content-ID: &lt;c3499c27@example.net&gt;</w:t>
            </w:r>
          </w:p>
          <w:p w14:paraId="309A619E" w14:textId="77777777" w:rsidR="00FB0D34" w:rsidRDefault="00FB0D34" w:rsidP="00765B7A">
            <w:pPr>
              <w:rPr>
                <w:sz w:val="20"/>
                <w:lang w:val="fr-FR"/>
              </w:rPr>
            </w:pPr>
            <w:r>
              <w:rPr>
                <w:sz w:val="20"/>
              </w:rPr>
              <w:t>Content-Location: http://example.net/data/CoverageDataValues.nc</w:t>
            </w:r>
            <w:r>
              <w:rPr>
                <w:sz w:val="20"/>
                <w:lang w:val="fr-FR"/>
              </w:rPr>
              <w:t>……</w:t>
            </w:r>
          </w:p>
          <w:p w14:paraId="2D9FC85C" w14:textId="77777777" w:rsidR="00FB0D34" w:rsidRDefault="00FB0D34" w:rsidP="00765B7A">
            <w:pPr>
              <w:rPr>
                <w:sz w:val="20"/>
              </w:rPr>
            </w:pPr>
            <w:r>
              <w:rPr>
                <w:sz w:val="20"/>
              </w:rPr>
              <w:t>...(netCDF binary data content, pointed by the ncML dataset)...</w:t>
            </w:r>
          </w:p>
          <w:p w14:paraId="65D642B8" w14:textId="77777777" w:rsidR="00FB0D34" w:rsidRDefault="00FB0D34" w:rsidP="00765B7A">
            <w:pPr>
              <w:rPr>
                <w:sz w:val="20"/>
              </w:rPr>
            </w:pPr>
            <w:r>
              <w:rPr>
                <w:sz w:val="20"/>
              </w:rPr>
              <w:t>------=_NextPart_000_0000_93251752.3C5526C0</w:t>
            </w:r>
          </w:p>
          <w:p w14:paraId="67CA69C1" w14:textId="77777777" w:rsidR="00FB0D34" w:rsidRDefault="00FB0D34" w:rsidP="00765B7A">
            <w:pPr>
              <w:rPr>
                <w:sz w:val="20"/>
              </w:rPr>
            </w:pPr>
            <w:r>
              <w:rPr>
                <w:sz w:val="20"/>
              </w:rPr>
              <w:t>Content-Type: application/ncML+xml</w:t>
            </w:r>
            <w:r w:rsidDel="005912F1">
              <w:rPr>
                <w:sz w:val="20"/>
              </w:rPr>
              <w:t xml:space="preserve"> </w:t>
            </w:r>
          </w:p>
          <w:p w14:paraId="5B47F3F1" w14:textId="77777777" w:rsidR="00FB0D34" w:rsidRDefault="00FB0D34" w:rsidP="00765B7A">
            <w:pPr>
              <w:rPr>
                <w:sz w:val="20"/>
              </w:rPr>
            </w:pPr>
            <w:r>
              <w:rPr>
                <w:sz w:val="20"/>
              </w:rPr>
              <w:t>Content-Transfer-Encoding: base64</w:t>
            </w:r>
          </w:p>
          <w:p w14:paraId="726654CA" w14:textId="77777777" w:rsidR="00FB0D34" w:rsidRDefault="00FB0D34" w:rsidP="00765B7A">
            <w:pPr>
              <w:rPr>
                <w:sz w:val="20"/>
              </w:rPr>
            </w:pPr>
            <w:r>
              <w:rPr>
                <w:sz w:val="20"/>
              </w:rPr>
              <w:t>Content-ID: &lt;1324bc12@example.net&gt;</w:t>
            </w:r>
          </w:p>
          <w:p w14:paraId="5ACFCD55" w14:textId="77777777" w:rsidR="00FB0D34" w:rsidRDefault="00FB0D34" w:rsidP="00765B7A">
            <w:pPr>
              <w:rPr>
                <w:sz w:val="20"/>
              </w:rPr>
            </w:pPr>
            <w:r>
              <w:rPr>
                <w:sz w:val="20"/>
              </w:rPr>
              <w:t>Content-Location: http://example.net/data/Dataset.ncml</w:t>
            </w:r>
          </w:p>
          <w:p w14:paraId="71050AC5" w14:textId="77777777" w:rsidR="00FB0D34" w:rsidRDefault="00FB0D34" w:rsidP="00765B7A">
            <w:pPr>
              <w:rPr>
                <w:sz w:val="20"/>
              </w:rPr>
            </w:pPr>
            <w:r>
              <w:rPr>
                <w:sz w:val="20"/>
              </w:rPr>
              <w:t>…..</w:t>
            </w:r>
          </w:p>
          <w:p w14:paraId="697B200D" w14:textId="77777777" w:rsidR="00FB0D34" w:rsidRDefault="00FB0D34" w:rsidP="00765B7A">
            <w:pPr>
              <w:rPr>
                <w:sz w:val="20"/>
              </w:rPr>
            </w:pPr>
            <w:r>
              <w:rPr>
                <w:sz w:val="20"/>
              </w:rPr>
              <w:t>...( ncML dataset content)...</w:t>
            </w:r>
          </w:p>
          <w:p w14:paraId="33896F8F" w14:textId="77777777" w:rsidR="00FB0D34" w:rsidRDefault="00FB0D34" w:rsidP="00765B7A">
            <w:r>
              <w:rPr>
                <w:sz w:val="20"/>
              </w:rPr>
              <w:t>------=_NextPart_000_0000_93251752.3C5526C0--</w:t>
            </w:r>
          </w:p>
        </w:tc>
      </w:tr>
    </w:tbl>
    <w:p w14:paraId="4C51A590" w14:textId="77777777" w:rsidR="00FB0D34" w:rsidRDefault="00FB0D34" w:rsidP="00FB0D34"/>
    <w:p w14:paraId="73496285" w14:textId="08C49D2E" w:rsidR="00FB0D34" w:rsidRDefault="00FB0D34" w:rsidP="00FB0D34">
      <w:r>
        <w:t>N</w:t>
      </w:r>
      <w:r w:rsidRPr="007134EA">
        <w:t xml:space="preserve">cML documents </w:t>
      </w:r>
      <w:r>
        <w:t>may</w:t>
      </w:r>
      <w:r w:rsidRPr="007134EA">
        <w:t xml:space="preserve"> contain </w:t>
      </w:r>
      <w:r>
        <w:t xml:space="preserve">coverage data values encoded as </w:t>
      </w:r>
      <w:r w:rsidRPr="007134EA">
        <w:t>binary sections in base64 encoding</w:t>
      </w:r>
      <w:r w:rsidRPr="004F3978">
        <w:t>.</w:t>
      </w:r>
      <w:r>
        <w:t xml:space="preserve"> They can be left enclosed in the ncML document or, for efficiency </w:t>
      </w:r>
      <w:r w:rsidR="006A27CF">
        <w:t>purposes,</w:t>
      </w:r>
      <w:r>
        <w:t xml:space="preserve"> they can be extracted and encoded in a format other than base64. Such improvement can be obtained serializing the ncML values element using nested multipart messages according to the MTOM/XOP specifications.</w:t>
      </w:r>
    </w:p>
    <w:p w14:paraId="61558705" w14:textId="77777777" w:rsidR="00FB0D34" w:rsidRDefault="00FB0D34" w:rsidP="00FB0D34">
      <w:r>
        <w:lastRenderedPageBreak/>
        <w:t>The following two encoding examples report multipart sections for ncML with binary data included and extracted using XOP, respectively.</w:t>
      </w:r>
    </w:p>
    <w:p w14:paraId="5820A246" w14:textId="75F44775" w:rsidR="00E74665" w:rsidRPr="00EB27DB" w:rsidRDefault="00E74665" w:rsidP="00E74665">
      <w:pPr>
        <w:pStyle w:val="Requirement"/>
      </w:pPr>
      <w:bookmarkStart w:id="177" w:name="_Toc401495008"/>
      <w:bookmarkStart w:id="178" w:name="_Ref411681127"/>
      <w:r>
        <w:rPr>
          <w:b/>
        </w:rPr>
        <w:t>/req/CF-netCDF-1.6-Data-format/ncMLdata-binary-multipart-encoding</w:t>
      </w:r>
      <w:r w:rsidRPr="00F0538F">
        <w:rPr>
          <w:b/>
        </w:rPr>
        <w:t>:</w:t>
      </w:r>
      <w:r w:rsidRPr="00F0538F">
        <w:rPr>
          <w:b/>
        </w:rPr>
        <w:br/>
      </w:r>
      <w:r>
        <w:t xml:space="preserve">In a service operation successful response, a coverage returned as ncML data in a multipart message </w:t>
      </w:r>
      <w:r>
        <w:rPr>
          <w:b/>
        </w:rPr>
        <w:t>shall</w:t>
      </w:r>
      <w:r>
        <w:t xml:space="preserve"> encode binary values either as XML MIME inline content or as XOP section.</w:t>
      </w:r>
      <w:bookmarkEnd w:id="177"/>
      <w:bookmarkEnd w:id="178"/>
      <w:r>
        <w:t xml:space="preserve"> </w:t>
      </w:r>
    </w:p>
    <w:p w14:paraId="3459EA4D" w14:textId="77777777" w:rsidR="00E74665" w:rsidRDefault="00E74665" w:rsidP="00FB0D34"/>
    <w:p w14:paraId="2929AAA7" w14:textId="77777777" w:rsidR="00FB0D34" w:rsidRDefault="00FB0D34" w:rsidP="00327A19">
      <w:pPr>
        <w:pStyle w:val="Titolo3"/>
      </w:pPr>
      <w:bookmarkStart w:id="179" w:name="_Ref270266401"/>
      <w:bookmarkStart w:id="180" w:name="_Toc401495009"/>
      <w:r>
        <w:t>Binary data included</w:t>
      </w:r>
      <w:bookmarkEnd w:id="179"/>
      <w:bookmarkEnd w:id="180"/>
      <w:r>
        <w:t xml:space="preserve"> </w:t>
      </w:r>
    </w:p>
    <w:p w14:paraId="3E84885C" w14:textId="77777777" w:rsidR="00FB0D34" w:rsidRDefault="00FB0D34" w:rsidP="00FB0D34">
      <w:pPr>
        <w:rPr>
          <w:u w:val="single"/>
        </w:rPr>
      </w:pPr>
      <w:r>
        <w:rPr>
          <w:u w:val="single"/>
        </w:rPr>
        <w:t>Example</w:t>
      </w:r>
      <w:r w:rsidR="00327A19">
        <w:rPr>
          <w:u w:val="single"/>
        </w:rPr>
        <w:t xml:space="preserve"> </w:t>
      </w:r>
      <w:r w:rsidR="00E77B69">
        <w:rPr>
          <w:u w:val="single"/>
        </w:rPr>
        <w:fldChar w:fldCharType="begin"/>
      </w:r>
      <w:r w:rsidR="00327A19">
        <w:rPr>
          <w:u w:val="single"/>
        </w:rPr>
        <w:instrText xml:space="preserve"> REF _Ref270266401 \r \h </w:instrText>
      </w:r>
      <w:r w:rsidR="00E77B69">
        <w:rPr>
          <w:u w:val="single"/>
        </w:rPr>
      </w:r>
      <w:r w:rsidR="00E77B69">
        <w:rPr>
          <w:u w:val="single"/>
        </w:rPr>
        <w:fldChar w:fldCharType="separate"/>
      </w:r>
      <w:r w:rsidR="00A12EC0">
        <w:rPr>
          <w:u w:val="single"/>
        </w:rPr>
        <w:t>8.1.1</w:t>
      </w:r>
      <w:r w:rsidR="00E77B69">
        <w:rPr>
          <w:u w:val="single"/>
        </w:rPr>
        <w:fldChar w:fldCharType="end"/>
      </w:r>
      <w:r>
        <w:rPr>
          <w:u w:val="single"/>
        </w:rPr>
        <w:t xml:space="preserve">: Response excerpt showing a ncML dataset containing coverage data values encoded </w:t>
      </w:r>
      <w:r>
        <w:t xml:space="preserve">as a </w:t>
      </w:r>
      <w:r w:rsidRPr="007134EA">
        <w:t>binary section in base64 encoding</w:t>
      </w:r>
      <w:r>
        <w:t>.</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FB0D34" w14:paraId="4AF1C31A" w14:textId="77777777" w:rsidTr="00765B7A">
        <w:tc>
          <w:tcPr>
            <w:tcW w:w="8897" w:type="dxa"/>
          </w:tcPr>
          <w:p w14:paraId="7D6FF408" w14:textId="77777777" w:rsidR="00FB0D34" w:rsidRDefault="00FB0D34" w:rsidP="00765B7A">
            <w:pPr>
              <w:rPr>
                <w:b/>
              </w:rPr>
            </w:pPr>
            <w:r>
              <w:rPr>
                <w:b/>
              </w:rPr>
              <w:t>multipart section containing a ncML dataset with binary data included (section outlined by a pale blue background)</w:t>
            </w:r>
          </w:p>
        </w:tc>
      </w:tr>
      <w:tr w:rsidR="00FB0D34" w14:paraId="28DB5C6D" w14:textId="77777777" w:rsidTr="00765B7A">
        <w:tc>
          <w:tcPr>
            <w:tcW w:w="8897" w:type="dxa"/>
          </w:tcPr>
          <w:p w14:paraId="37D6A160" w14:textId="77777777" w:rsidR="00FB0D34" w:rsidRDefault="00FB0D34" w:rsidP="00765B7A">
            <w:pPr>
              <w:rPr>
                <w:sz w:val="20"/>
              </w:rPr>
            </w:pPr>
            <w:r>
              <w:rPr>
                <w:sz w:val="20"/>
              </w:rPr>
              <w:t>------=_NextPart_000_0000_93251752.3C5526C0</w:t>
            </w:r>
          </w:p>
          <w:p w14:paraId="3FF9AD0D" w14:textId="77777777" w:rsidR="00FB0D34" w:rsidRDefault="00FB0D34" w:rsidP="00765B7A">
            <w:pPr>
              <w:rPr>
                <w:sz w:val="20"/>
              </w:rPr>
            </w:pPr>
            <w:r>
              <w:rPr>
                <w:sz w:val="20"/>
              </w:rPr>
              <w:t>Cont</w:t>
            </w:r>
            <w:r w:rsidR="0016047B">
              <w:rPr>
                <w:sz w:val="20"/>
              </w:rPr>
              <w:t>ent-Type: application/CF-netCDF</w:t>
            </w:r>
          </w:p>
          <w:p w14:paraId="45109109" w14:textId="77777777" w:rsidR="00FB0D34" w:rsidRDefault="00FB0D34" w:rsidP="00765B7A">
            <w:pPr>
              <w:rPr>
                <w:sz w:val="20"/>
              </w:rPr>
            </w:pPr>
            <w:r>
              <w:rPr>
                <w:sz w:val="20"/>
              </w:rPr>
              <w:t>Content-ID: &lt;1324bc12@example.net&gt;</w:t>
            </w:r>
          </w:p>
          <w:p w14:paraId="2798E1E9" w14:textId="77777777" w:rsidR="00FB0D34" w:rsidRDefault="00FB0D34" w:rsidP="00765B7A">
            <w:pPr>
              <w:rPr>
                <w:sz w:val="20"/>
              </w:rPr>
            </w:pPr>
            <w:r>
              <w:rPr>
                <w:sz w:val="20"/>
              </w:rPr>
              <w:t>Content-Location: http://example.net/data/data2.ncml</w:t>
            </w:r>
          </w:p>
          <w:p w14:paraId="2F1F60BE" w14:textId="77777777" w:rsidR="00FB0D34" w:rsidRDefault="00FB0D34" w:rsidP="00765B7A">
            <w:pPr>
              <w:rPr>
                <w:sz w:val="20"/>
              </w:rPr>
            </w:pPr>
          </w:p>
          <w:p w14:paraId="61CF1C3B" w14:textId="77777777" w:rsidR="00FB0D34" w:rsidRDefault="00FB0D34" w:rsidP="00765B7A">
            <w:pPr>
              <w:rPr>
                <w:sz w:val="20"/>
              </w:rPr>
            </w:pPr>
            <w:r>
              <w:rPr>
                <w:sz w:val="20"/>
              </w:rPr>
              <w:t>&lt;?xml version="1.0" encoding="UTF-8"?&gt;</w:t>
            </w:r>
          </w:p>
          <w:p w14:paraId="617B0103" w14:textId="77777777" w:rsidR="00FB0D34" w:rsidRDefault="00FB0D34" w:rsidP="00765B7A">
            <w:pPr>
              <w:rPr>
                <w:sz w:val="20"/>
              </w:rPr>
            </w:pPr>
            <w:r>
              <w:rPr>
                <w:sz w:val="20"/>
              </w:rPr>
              <w:t>&lt;netcdf xmlns:xsi="http://www.w3.org/2001/XMLSchema-instance"</w:t>
            </w:r>
          </w:p>
          <w:p w14:paraId="46E2BA6A" w14:textId="77777777" w:rsidR="00FB0D34" w:rsidRDefault="00FB0D34" w:rsidP="00765B7A">
            <w:pPr>
              <w:rPr>
                <w:sz w:val="20"/>
              </w:rPr>
            </w:pPr>
            <w:r>
              <w:rPr>
                <w:sz w:val="20"/>
              </w:rPr>
              <w:t xml:space="preserve">    xmlns="http://www.unidata.ucar.edu/namespaces/netcdf/ncml-2.2"&gt;</w:t>
            </w:r>
          </w:p>
          <w:p w14:paraId="031644AF" w14:textId="77777777" w:rsidR="00FB0D34" w:rsidRDefault="00FB0D34" w:rsidP="00765B7A">
            <w:pPr>
              <w:rPr>
                <w:sz w:val="20"/>
              </w:rPr>
            </w:pPr>
            <w:r>
              <w:rPr>
                <w:sz w:val="20"/>
              </w:rPr>
              <w:t xml:space="preserve">    &lt;dimension name="longitude" length="96"/&gt;</w:t>
            </w:r>
          </w:p>
          <w:p w14:paraId="0855AEB1" w14:textId="77777777" w:rsidR="00FB0D34" w:rsidRDefault="00FB0D34" w:rsidP="00765B7A">
            <w:pPr>
              <w:rPr>
                <w:sz w:val="20"/>
              </w:rPr>
            </w:pPr>
            <w:r>
              <w:rPr>
                <w:sz w:val="20"/>
              </w:rPr>
              <w:t xml:space="preserve">    &lt;dimension name="bounds_axis" length="2"/&gt;</w:t>
            </w:r>
          </w:p>
          <w:p w14:paraId="5A1B69DC" w14:textId="77777777" w:rsidR="00FB0D34" w:rsidRDefault="00FB0D34" w:rsidP="00765B7A">
            <w:pPr>
              <w:rPr>
                <w:sz w:val="20"/>
              </w:rPr>
            </w:pPr>
            <w:r>
              <w:rPr>
                <w:sz w:val="20"/>
              </w:rPr>
              <w:t xml:space="preserve">    &lt;dimension name="latitude" length="73"/&gt;</w:t>
            </w:r>
          </w:p>
          <w:p w14:paraId="68B8F82C" w14:textId="77777777" w:rsidR="00FB0D34" w:rsidRDefault="00FB0D34" w:rsidP="00765B7A">
            <w:pPr>
              <w:rPr>
                <w:sz w:val="20"/>
              </w:rPr>
            </w:pPr>
            <w:r>
              <w:rPr>
                <w:sz w:val="20"/>
              </w:rPr>
              <w:t xml:space="preserve">    &lt;dimension name="air_pressure" length="15"/&gt;</w:t>
            </w:r>
          </w:p>
          <w:p w14:paraId="1B15AA0C" w14:textId="77777777" w:rsidR="00FB0D34" w:rsidRDefault="00FB0D34" w:rsidP="00765B7A">
            <w:pPr>
              <w:rPr>
                <w:sz w:val="20"/>
              </w:rPr>
            </w:pPr>
            <w:r>
              <w:rPr>
                <w:sz w:val="20"/>
              </w:rPr>
              <w:t xml:space="preserve">    &lt;dimension name="time" length="140"/&gt;</w:t>
            </w:r>
          </w:p>
          <w:p w14:paraId="29293DB7" w14:textId="77777777" w:rsidR="00FB0D34" w:rsidRDefault="00FB0D34" w:rsidP="00765B7A">
            <w:pPr>
              <w:rPr>
                <w:sz w:val="20"/>
              </w:rPr>
            </w:pPr>
            <w:r>
              <w:rPr>
                <w:sz w:val="20"/>
              </w:rPr>
              <w:t xml:space="preserve">    &lt;attribute name="Conventions" type="string" value="CF-1.1"/&gt;</w:t>
            </w:r>
          </w:p>
          <w:p w14:paraId="2E316787" w14:textId="77777777" w:rsidR="00FB0D34" w:rsidRDefault="00FB0D34" w:rsidP="00765B7A">
            <w:pPr>
              <w:rPr>
                <w:sz w:val="20"/>
              </w:rPr>
            </w:pPr>
            <w:r>
              <w:rPr>
                <w:sz w:val="20"/>
              </w:rPr>
              <w:t xml:space="preserve">    &lt;attribute name="source" type="string" value="Data from model run ABC123"/&gt;</w:t>
            </w:r>
          </w:p>
          <w:p w14:paraId="385D7BE9" w14:textId="77777777" w:rsidR="00FB0D34" w:rsidRDefault="00FB0D34" w:rsidP="00765B7A">
            <w:pPr>
              <w:rPr>
                <w:sz w:val="20"/>
              </w:rPr>
            </w:pPr>
            <w:r>
              <w:rPr>
                <w:sz w:val="20"/>
              </w:rPr>
              <w:t xml:space="preserve">    &lt;variable name="longitude" shape="longitude" type="double"&gt;</w:t>
            </w:r>
          </w:p>
          <w:p w14:paraId="756779A0" w14:textId="77777777" w:rsidR="00FB0D34" w:rsidRDefault="00FB0D34" w:rsidP="00765B7A">
            <w:pPr>
              <w:rPr>
                <w:sz w:val="20"/>
              </w:rPr>
            </w:pPr>
            <w:r>
              <w:rPr>
                <w:sz w:val="20"/>
              </w:rPr>
              <w:t xml:space="preserve">        &lt;attribute name="standard_name" type="string" value="longitude"/&gt;</w:t>
            </w:r>
          </w:p>
          <w:p w14:paraId="1DB1E31E" w14:textId="77777777" w:rsidR="00FB0D34" w:rsidRDefault="00FB0D34" w:rsidP="00765B7A">
            <w:pPr>
              <w:rPr>
                <w:sz w:val="20"/>
              </w:rPr>
            </w:pPr>
            <w:r>
              <w:rPr>
                <w:sz w:val="20"/>
              </w:rPr>
              <w:t xml:space="preserve">        &lt;attribute name="units" type="string" value="degrees_east"/&gt;</w:t>
            </w:r>
          </w:p>
          <w:p w14:paraId="4C62B044" w14:textId="77777777" w:rsidR="00FB0D34" w:rsidRDefault="00FB0D34" w:rsidP="00765B7A">
            <w:pPr>
              <w:rPr>
                <w:sz w:val="20"/>
              </w:rPr>
            </w:pPr>
            <w:r>
              <w:rPr>
                <w:sz w:val="20"/>
              </w:rPr>
              <w:t xml:space="preserve">        &lt;attribute name="bounds" type="string" value="bound_longitude"/&gt;</w:t>
            </w:r>
          </w:p>
          <w:p w14:paraId="01110DA7" w14:textId="77777777" w:rsidR="00FB0D34" w:rsidRDefault="00FB0D34" w:rsidP="00765B7A">
            <w:pPr>
              <w:rPr>
                <w:sz w:val="20"/>
              </w:rPr>
            </w:pPr>
            <w:r>
              <w:rPr>
                <w:sz w:val="20"/>
              </w:rPr>
              <w:t xml:space="preserve">        &lt;attribute name="axis" type="string" value="X"/&gt;</w:t>
            </w:r>
          </w:p>
          <w:p w14:paraId="06457732" w14:textId="77777777" w:rsidR="00FB0D34" w:rsidRDefault="00FB0D34" w:rsidP="00765B7A">
            <w:pPr>
              <w:rPr>
                <w:sz w:val="20"/>
              </w:rPr>
            </w:pPr>
            <w:r>
              <w:rPr>
                <w:sz w:val="20"/>
              </w:rPr>
              <w:t xml:space="preserve">        &lt;values increment="3.75" npts="96" start="0.0"/&gt;</w:t>
            </w:r>
          </w:p>
          <w:p w14:paraId="31FA5D22" w14:textId="77777777" w:rsidR="00FB0D34" w:rsidRDefault="00FB0D34" w:rsidP="00765B7A">
            <w:pPr>
              <w:rPr>
                <w:sz w:val="20"/>
              </w:rPr>
            </w:pPr>
            <w:r>
              <w:rPr>
                <w:sz w:val="20"/>
              </w:rPr>
              <w:t xml:space="preserve">    &lt;/variable&gt;</w:t>
            </w:r>
          </w:p>
          <w:p w14:paraId="6CD3A784" w14:textId="77777777" w:rsidR="00FB0D34" w:rsidRDefault="00FB0D34" w:rsidP="00765B7A">
            <w:pPr>
              <w:rPr>
                <w:sz w:val="20"/>
              </w:rPr>
            </w:pPr>
            <w:r>
              <w:rPr>
                <w:sz w:val="20"/>
              </w:rPr>
              <w:lastRenderedPageBreak/>
              <w:t xml:space="preserve">    &lt;variable name="bound_longitude" shape="longitude bounds_axis" type="double"&gt; &lt;/variable&gt;</w:t>
            </w:r>
          </w:p>
          <w:p w14:paraId="0ECE5C6B" w14:textId="77777777" w:rsidR="00FB0D34" w:rsidRDefault="00FB0D34" w:rsidP="00765B7A">
            <w:pPr>
              <w:rPr>
                <w:sz w:val="20"/>
              </w:rPr>
            </w:pPr>
            <w:r>
              <w:rPr>
                <w:sz w:val="20"/>
              </w:rPr>
              <w:t xml:space="preserve">    &lt;variable name="latitude" shape="latitude" type="double"&gt;</w:t>
            </w:r>
          </w:p>
          <w:p w14:paraId="1DBC2E7E" w14:textId="77777777" w:rsidR="00FB0D34" w:rsidRDefault="00FB0D34" w:rsidP="00765B7A">
            <w:pPr>
              <w:rPr>
                <w:sz w:val="20"/>
              </w:rPr>
            </w:pPr>
            <w:r>
              <w:rPr>
                <w:sz w:val="20"/>
              </w:rPr>
              <w:t xml:space="preserve">        &lt;attribute name="standard_name" type="string" value="latitude"/&gt;</w:t>
            </w:r>
          </w:p>
          <w:p w14:paraId="57506566" w14:textId="77777777" w:rsidR="00FB0D34" w:rsidRDefault="00FB0D34" w:rsidP="00765B7A">
            <w:pPr>
              <w:rPr>
                <w:sz w:val="20"/>
              </w:rPr>
            </w:pPr>
            <w:r>
              <w:rPr>
                <w:sz w:val="20"/>
              </w:rPr>
              <w:t xml:space="preserve">        &lt;attribute name="units" type="string" value="degrees_north"/&gt;</w:t>
            </w:r>
          </w:p>
          <w:p w14:paraId="424EDACA" w14:textId="77777777" w:rsidR="00FB0D34" w:rsidRDefault="00FB0D34" w:rsidP="00765B7A">
            <w:pPr>
              <w:rPr>
                <w:sz w:val="20"/>
              </w:rPr>
            </w:pPr>
            <w:r>
              <w:rPr>
                <w:sz w:val="20"/>
              </w:rPr>
              <w:t xml:space="preserve">        &lt;attribute name="bounds" type="string" value="bound_latitude"/&gt;</w:t>
            </w:r>
          </w:p>
          <w:p w14:paraId="662C3DF7" w14:textId="77777777" w:rsidR="00FB0D34" w:rsidRDefault="00FB0D34" w:rsidP="00765B7A">
            <w:pPr>
              <w:rPr>
                <w:sz w:val="20"/>
              </w:rPr>
            </w:pPr>
            <w:r>
              <w:rPr>
                <w:sz w:val="20"/>
              </w:rPr>
              <w:t xml:space="preserve">        &lt;attribute name="axis" type="string" value="Y"/&gt;</w:t>
            </w:r>
          </w:p>
          <w:p w14:paraId="4A520A9E" w14:textId="77777777" w:rsidR="00FB0D34" w:rsidRDefault="00FB0D34" w:rsidP="00765B7A">
            <w:pPr>
              <w:rPr>
                <w:sz w:val="20"/>
              </w:rPr>
            </w:pPr>
            <w:r>
              <w:rPr>
                <w:sz w:val="20"/>
              </w:rPr>
              <w:t xml:space="preserve">        &lt;values increment="-2.5" npts="73" start="90.0"/&gt;</w:t>
            </w:r>
          </w:p>
          <w:p w14:paraId="486E19BA" w14:textId="77777777" w:rsidR="00FB0D34" w:rsidRDefault="00FB0D34" w:rsidP="00765B7A">
            <w:pPr>
              <w:rPr>
                <w:sz w:val="20"/>
              </w:rPr>
            </w:pPr>
            <w:r>
              <w:rPr>
                <w:sz w:val="20"/>
              </w:rPr>
              <w:t xml:space="preserve">    &lt;/variable&gt;</w:t>
            </w:r>
          </w:p>
          <w:p w14:paraId="42DDD59A" w14:textId="77777777" w:rsidR="00FB0D34" w:rsidRDefault="00FB0D34" w:rsidP="00765B7A">
            <w:pPr>
              <w:rPr>
                <w:sz w:val="20"/>
              </w:rPr>
            </w:pPr>
            <w:r>
              <w:rPr>
                <w:sz w:val="20"/>
              </w:rPr>
              <w:t xml:space="preserve">    &lt;variable name="bound_latitude" shape="latitude bounds_axis" type="double"&gt; &lt;/variable&gt;</w:t>
            </w:r>
          </w:p>
          <w:p w14:paraId="53585766" w14:textId="77777777" w:rsidR="00FB0D34" w:rsidRDefault="00FB0D34" w:rsidP="00765B7A">
            <w:pPr>
              <w:rPr>
                <w:sz w:val="20"/>
              </w:rPr>
            </w:pPr>
            <w:r>
              <w:rPr>
                <w:sz w:val="20"/>
              </w:rPr>
              <w:t xml:space="preserve">    &lt;variable name="air_pressure" shape="air_pressure" type="float"&gt;</w:t>
            </w:r>
          </w:p>
          <w:p w14:paraId="7F1DD7D1" w14:textId="77777777" w:rsidR="00FB0D34" w:rsidRDefault="00FB0D34" w:rsidP="00765B7A">
            <w:pPr>
              <w:rPr>
                <w:sz w:val="20"/>
              </w:rPr>
            </w:pPr>
            <w:r>
              <w:rPr>
                <w:sz w:val="20"/>
              </w:rPr>
              <w:t xml:space="preserve">        &lt;attribute name="standard_name" type="string" value="air_pressure"/&gt;</w:t>
            </w:r>
          </w:p>
          <w:p w14:paraId="36ED5F1E" w14:textId="77777777" w:rsidR="00FB0D34" w:rsidRDefault="00FB0D34" w:rsidP="00765B7A">
            <w:pPr>
              <w:rPr>
                <w:sz w:val="20"/>
              </w:rPr>
            </w:pPr>
            <w:r>
              <w:rPr>
                <w:sz w:val="20"/>
              </w:rPr>
              <w:t xml:space="preserve">        &lt;attribute name="units" type="string" value="hPa"/&gt;</w:t>
            </w:r>
          </w:p>
          <w:p w14:paraId="4B66D4D8" w14:textId="77777777" w:rsidR="00FB0D34" w:rsidRDefault="00FB0D34" w:rsidP="00765B7A">
            <w:pPr>
              <w:rPr>
                <w:sz w:val="20"/>
              </w:rPr>
            </w:pPr>
            <w:r>
              <w:rPr>
                <w:sz w:val="20"/>
              </w:rPr>
              <w:t xml:space="preserve">        &lt;attribute name="axis" type="string" value="Z"/&gt;</w:t>
            </w:r>
          </w:p>
          <w:p w14:paraId="43003F3B" w14:textId="77777777" w:rsidR="00FB0D34" w:rsidRDefault="00FB0D34" w:rsidP="00765B7A">
            <w:pPr>
              <w:rPr>
                <w:sz w:val="20"/>
              </w:rPr>
            </w:pPr>
            <w:r>
              <w:rPr>
                <w:sz w:val="20"/>
              </w:rPr>
              <w:t xml:space="preserve">        &lt;attribute name="positive" type="string" value="down"/&gt;</w:t>
            </w:r>
          </w:p>
          <w:p w14:paraId="7B868F53" w14:textId="77777777" w:rsidR="00FB0D34" w:rsidRDefault="00FB0D34" w:rsidP="00765B7A">
            <w:pPr>
              <w:rPr>
                <w:sz w:val="20"/>
              </w:rPr>
            </w:pPr>
            <w:r>
              <w:rPr>
                <w:sz w:val="20"/>
              </w:rPr>
              <w:t xml:space="preserve">        &lt;values increment="70.71429" npts="15" start="10.0"/&gt;</w:t>
            </w:r>
          </w:p>
          <w:p w14:paraId="74355BA2" w14:textId="77777777" w:rsidR="00FB0D34" w:rsidRDefault="00FB0D34" w:rsidP="00765B7A">
            <w:pPr>
              <w:rPr>
                <w:sz w:val="20"/>
              </w:rPr>
            </w:pPr>
            <w:r>
              <w:rPr>
                <w:sz w:val="20"/>
              </w:rPr>
              <w:t xml:space="preserve">    &lt;/variable&gt;</w:t>
            </w:r>
          </w:p>
          <w:p w14:paraId="3E09590D" w14:textId="77777777" w:rsidR="00FB0D34" w:rsidRDefault="00FB0D34" w:rsidP="00765B7A">
            <w:pPr>
              <w:rPr>
                <w:sz w:val="20"/>
              </w:rPr>
            </w:pPr>
            <w:r>
              <w:rPr>
                <w:sz w:val="20"/>
              </w:rPr>
              <w:t xml:space="preserve">    &lt;variable name="time" shape="time" type="double"&gt;</w:t>
            </w:r>
          </w:p>
          <w:p w14:paraId="07AA23AA" w14:textId="77777777" w:rsidR="00FB0D34" w:rsidRDefault="00FB0D34" w:rsidP="00765B7A">
            <w:pPr>
              <w:rPr>
                <w:sz w:val="20"/>
              </w:rPr>
            </w:pPr>
            <w:r>
              <w:rPr>
                <w:sz w:val="20"/>
              </w:rPr>
              <w:t xml:space="preserve">        &lt;attribute name="calendar" type="string" value="360_day"/&gt;</w:t>
            </w:r>
          </w:p>
          <w:p w14:paraId="2526DF5D" w14:textId="77777777" w:rsidR="00FB0D34" w:rsidRDefault="00FB0D34" w:rsidP="00765B7A">
            <w:pPr>
              <w:rPr>
                <w:sz w:val="20"/>
              </w:rPr>
            </w:pPr>
            <w:r>
              <w:rPr>
                <w:sz w:val="20"/>
              </w:rPr>
              <w:t xml:space="preserve">        &lt;attribute name="standard_name" type="string" value="time"/&gt;</w:t>
            </w:r>
          </w:p>
          <w:p w14:paraId="5F53CBE0" w14:textId="77777777" w:rsidR="00FB0D34" w:rsidRDefault="00FB0D34" w:rsidP="00765B7A">
            <w:pPr>
              <w:rPr>
                <w:sz w:val="20"/>
              </w:rPr>
            </w:pPr>
            <w:r>
              <w:rPr>
                <w:sz w:val="20"/>
              </w:rPr>
              <w:t xml:space="preserve">        &lt;attribute name="units" type="string" value="days since 2289-1-1"/&gt;</w:t>
            </w:r>
          </w:p>
          <w:p w14:paraId="2CC12917" w14:textId="77777777" w:rsidR="00FB0D34" w:rsidRDefault="00FB0D34" w:rsidP="00765B7A">
            <w:pPr>
              <w:rPr>
                <w:sz w:val="20"/>
              </w:rPr>
            </w:pPr>
            <w:r>
              <w:rPr>
                <w:sz w:val="20"/>
              </w:rPr>
              <w:t xml:space="preserve">        &lt;attribute name="bounds" type="string" value="bound_time"/&gt;</w:t>
            </w:r>
          </w:p>
          <w:p w14:paraId="09523399" w14:textId="77777777" w:rsidR="00FB0D34" w:rsidRDefault="00FB0D34" w:rsidP="00765B7A">
            <w:pPr>
              <w:rPr>
                <w:sz w:val="20"/>
              </w:rPr>
            </w:pPr>
            <w:r>
              <w:rPr>
                <w:sz w:val="20"/>
              </w:rPr>
              <w:t xml:space="preserve">        &lt;attribute name="axis" type="string" value="T"/&gt;</w:t>
            </w:r>
          </w:p>
          <w:p w14:paraId="319218B3" w14:textId="77777777" w:rsidR="00FB0D34" w:rsidRDefault="00FB0D34" w:rsidP="00765B7A">
            <w:pPr>
              <w:rPr>
                <w:sz w:val="20"/>
              </w:rPr>
            </w:pPr>
            <w:r>
              <w:rPr>
                <w:sz w:val="20"/>
              </w:rPr>
              <w:t xml:space="preserve">        &lt;values increment="360.0" npts="140" start="510.0"/&gt;</w:t>
            </w:r>
          </w:p>
          <w:p w14:paraId="4CCA53A2" w14:textId="77777777" w:rsidR="00FB0D34" w:rsidRDefault="00FB0D34" w:rsidP="00765B7A">
            <w:pPr>
              <w:rPr>
                <w:sz w:val="20"/>
              </w:rPr>
            </w:pPr>
            <w:r>
              <w:rPr>
                <w:sz w:val="20"/>
              </w:rPr>
              <w:t xml:space="preserve">    &lt;/variable&gt;</w:t>
            </w:r>
          </w:p>
          <w:p w14:paraId="08F74812" w14:textId="77777777" w:rsidR="00FB0D34" w:rsidRDefault="00FB0D34" w:rsidP="00765B7A">
            <w:pPr>
              <w:rPr>
                <w:sz w:val="20"/>
              </w:rPr>
            </w:pPr>
            <w:r>
              <w:rPr>
                <w:sz w:val="20"/>
              </w:rPr>
              <w:t xml:space="preserve">    &lt;variable name="bound_time" shape="time bounds_axis" type="double"&gt; &lt;/variable&gt;</w:t>
            </w:r>
          </w:p>
          <w:p w14:paraId="11948254" w14:textId="77777777" w:rsidR="00FB0D34" w:rsidRDefault="00FB0D34" w:rsidP="00765B7A">
            <w:pPr>
              <w:rPr>
                <w:sz w:val="20"/>
              </w:rPr>
            </w:pPr>
            <w:r>
              <w:rPr>
                <w:sz w:val="20"/>
              </w:rPr>
              <w:t xml:space="preserve">    &lt;variable name="air_temperature" shape="time air_pressure latitude longitude" type="float"&gt;</w:t>
            </w:r>
          </w:p>
          <w:p w14:paraId="0958954E" w14:textId="77777777" w:rsidR="00FB0D34" w:rsidRDefault="00FB0D34" w:rsidP="00765B7A">
            <w:pPr>
              <w:rPr>
                <w:sz w:val="20"/>
              </w:rPr>
            </w:pPr>
            <w:r>
              <w:rPr>
                <w:sz w:val="20"/>
              </w:rPr>
              <w:t xml:space="preserve">        &lt;attribute name="standard_name" type="string" value="air_temperature"/&gt;</w:t>
            </w:r>
          </w:p>
          <w:p w14:paraId="26647B13" w14:textId="77777777" w:rsidR="00FB0D34" w:rsidRDefault="00FB0D34" w:rsidP="00765B7A">
            <w:pPr>
              <w:rPr>
                <w:sz w:val="20"/>
              </w:rPr>
            </w:pPr>
            <w:r>
              <w:rPr>
                <w:sz w:val="20"/>
              </w:rPr>
              <w:t xml:space="preserve">        &lt;attribute name="units" type="string" value="Kir_temperature"/&gt;</w:t>
            </w:r>
          </w:p>
          <w:p w14:paraId="77D2420B" w14:textId="77777777" w:rsidR="00FB0D34" w:rsidRDefault="00FB0D34" w:rsidP="00765B7A">
            <w:pPr>
              <w:rPr>
                <w:sz w:val="20"/>
              </w:rPr>
            </w:pPr>
            <w:r>
              <w:rPr>
                <w:sz w:val="20"/>
              </w:rPr>
              <w:t xml:space="preserve">        &lt;attribute name="long_name" type="string" value="temperature on pressure level"/&gt;</w:t>
            </w:r>
          </w:p>
          <w:p w14:paraId="583C9E66" w14:textId="77777777" w:rsidR="00FB0D34" w:rsidRDefault="00FB0D34" w:rsidP="00765B7A">
            <w:pPr>
              <w:rPr>
                <w:sz w:val="20"/>
              </w:rPr>
            </w:pPr>
            <w:r>
              <w:rPr>
                <w:sz w:val="20"/>
              </w:rPr>
              <w:t xml:space="preserve">        &lt;attribute name="cell_methods" type="string" value="longitude: latitude: mean time: mean (interval: 4 h)"/&gt;</w:t>
            </w:r>
          </w:p>
          <w:p w14:paraId="28959961" w14:textId="77777777" w:rsidR="00FB0D34" w:rsidRDefault="00FB0D34" w:rsidP="00765B7A">
            <w:pPr>
              <w:rPr>
                <w:sz w:val="20"/>
              </w:rPr>
            </w:pPr>
            <w:r>
              <w:rPr>
                <w:sz w:val="20"/>
              </w:rPr>
              <w:t xml:space="preserve">        &lt;attribute name="_FillValue" type="float" value="-1.073742e+09"/&gt;</w:t>
            </w:r>
          </w:p>
          <w:p w14:paraId="0E29EE6A" w14:textId="77777777" w:rsidR="00FB0D34" w:rsidRDefault="00FB0D34" w:rsidP="00765B7A">
            <w:pPr>
              <w:shd w:val="clear" w:color="auto" w:fill="C6D9F1"/>
              <w:rPr>
                <w:color w:val="000000"/>
                <w:sz w:val="20"/>
              </w:rPr>
            </w:pPr>
            <w:r>
              <w:rPr>
                <w:color w:val="000000"/>
                <w:sz w:val="20"/>
              </w:rPr>
              <w:lastRenderedPageBreak/>
              <w:t xml:space="preserve">        &lt;values xm:xmlmime="binary/octet-stream"&gt;Li4uKGJhc2U2NCBlbmNvZGVkIGRhdGEpLi4u...(base64 encoded data)...BlbmNvZGVkIGRhdGEpLi4u==&lt;/values&gt;</w:t>
            </w:r>
          </w:p>
          <w:p w14:paraId="79AC199E" w14:textId="77777777" w:rsidR="00FB0D34" w:rsidRDefault="00FB0D34" w:rsidP="00765B7A">
            <w:pPr>
              <w:rPr>
                <w:sz w:val="20"/>
              </w:rPr>
            </w:pPr>
            <w:r>
              <w:rPr>
                <w:sz w:val="20"/>
              </w:rPr>
              <w:t xml:space="preserve">    &lt;/variable&gt;</w:t>
            </w:r>
          </w:p>
          <w:p w14:paraId="5A5FBCAE" w14:textId="77777777" w:rsidR="00FB0D34" w:rsidRDefault="00FB0D34" w:rsidP="00765B7A">
            <w:pPr>
              <w:rPr>
                <w:sz w:val="20"/>
              </w:rPr>
            </w:pPr>
            <w:r>
              <w:rPr>
                <w:sz w:val="20"/>
              </w:rPr>
              <w:t>&lt;/netcdf&gt;</w:t>
            </w:r>
          </w:p>
          <w:p w14:paraId="25D649D6" w14:textId="77777777" w:rsidR="00FB0D34" w:rsidRDefault="00FB0D34" w:rsidP="00765B7A">
            <w:r>
              <w:rPr>
                <w:sz w:val="20"/>
              </w:rPr>
              <w:t>------=_NextPart_000_0000_93251752.3C5526C0--</w:t>
            </w:r>
          </w:p>
        </w:tc>
      </w:tr>
    </w:tbl>
    <w:p w14:paraId="02759898" w14:textId="77777777" w:rsidR="007D5989" w:rsidRDefault="007D5989" w:rsidP="00FB0D34">
      <w:pPr>
        <w:rPr>
          <w:b/>
          <w:bCs/>
        </w:rPr>
      </w:pPr>
    </w:p>
    <w:p w14:paraId="746BAE45" w14:textId="77777777" w:rsidR="00FB0D34" w:rsidRDefault="00FB0D34" w:rsidP="007D5989">
      <w:pPr>
        <w:pStyle w:val="Titolo3"/>
      </w:pPr>
      <w:bookmarkStart w:id="181" w:name="_Ref270266456"/>
      <w:bookmarkStart w:id="182" w:name="_Toc401495010"/>
      <w:r>
        <w:t>Binary extracted using XOP</w:t>
      </w:r>
      <w:bookmarkEnd w:id="181"/>
      <w:bookmarkEnd w:id="182"/>
      <w:r>
        <w:t xml:space="preserve"> </w:t>
      </w:r>
    </w:p>
    <w:p w14:paraId="62098FF7" w14:textId="2A118562" w:rsidR="00FB0D34" w:rsidRDefault="00FB0D34" w:rsidP="00FB0D34">
      <w:pPr>
        <w:rPr>
          <w:u w:val="single"/>
        </w:rPr>
      </w:pPr>
      <w:r>
        <w:rPr>
          <w:u w:val="single"/>
        </w:rPr>
        <w:t xml:space="preserve">Example </w:t>
      </w:r>
      <w:r w:rsidR="00E77B69">
        <w:rPr>
          <w:u w:val="single"/>
        </w:rPr>
        <w:fldChar w:fldCharType="begin"/>
      </w:r>
      <w:r w:rsidR="007D5989">
        <w:rPr>
          <w:u w:val="single"/>
        </w:rPr>
        <w:instrText xml:space="preserve"> REF _Ref270266456 \r \h </w:instrText>
      </w:r>
      <w:r w:rsidR="00E77B69">
        <w:rPr>
          <w:u w:val="single"/>
        </w:rPr>
      </w:r>
      <w:r w:rsidR="00E77B69">
        <w:rPr>
          <w:u w:val="single"/>
        </w:rPr>
        <w:fldChar w:fldCharType="separate"/>
      </w:r>
      <w:r w:rsidR="00A12EC0">
        <w:rPr>
          <w:u w:val="single"/>
        </w:rPr>
        <w:t>8.1.2</w:t>
      </w:r>
      <w:r w:rsidR="00E77B69">
        <w:rPr>
          <w:u w:val="single"/>
        </w:rPr>
        <w:fldChar w:fldCharType="end"/>
      </w:r>
      <w:r>
        <w:rPr>
          <w:u w:val="single"/>
        </w:rPr>
        <w:t xml:space="preserve">: HTTP </w:t>
      </w:r>
      <w:r w:rsidR="00D52583">
        <w:rPr>
          <w:u w:val="single"/>
        </w:rPr>
        <w:t>Multipart/Related</w:t>
      </w:r>
      <w:r>
        <w:rPr>
          <w:u w:val="single"/>
        </w:rPr>
        <w:t xml:space="preserve"> response showing a ncML dataset containing coverage data values </w:t>
      </w:r>
      <w:r>
        <w:t>extracted and encoded in a format other than base64 by serializing the &lt;values&gt; element using nested multipart messages according to the MTOM/XOP specifications.</w:t>
      </w:r>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FB0D34" w14:paraId="2174C56A" w14:textId="77777777" w:rsidTr="00765B7A">
        <w:tc>
          <w:tcPr>
            <w:tcW w:w="8855" w:type="dxa"/>
          </w:tcPr>
          <w:p w14:paraId="23E4F416" w14:textId="77777777" w:rsidR="00FB0D34" w:rsidRDefault="00FB0D34" w:rsidP="00765B7A">
            <w:r>
              <w:rPr>
                <w:b/>
              </w:rPr>
              <w:t>multipart section containing a ncML dataset with binary data extracted using XOP (section outlined by a pale blue background)</w:t>
            </w:r>
          </w:p>
        </w:tc>
      </w:tr>
      <w:tr w:rsidR="00FB0D34" w14:paraId="011BDD58" w14:textId="77777777" w:rsidTr="00765B7A">
        <w:tc>
          <w:tcPr>
            <w:tcW w:w="8855" w:type="dxa"/>
          </w:tcPr>
          <w:p w14:paraId="17C629AF" w14:textId="77777777" w:rsidR="00FB0D34" w:rsidRDefault="00FB0D34" w:rsidP="00765B7A">
            <w:pPr>
              <w:rPr>
                <w:sz w:val="20"/>
              </w:rPr>
            </w:pPr>
            <w:r>
              <w:rPr>
                <w:sz w:val="20"/>
              </w:rPr>
              <w:t>------=_NextPart_000_0000_93251752.3C5526C0</w:t>
            </w:r>
          </w:p>
          <w:p w14:paraId="2839DE91" w14:textId="77777777" w:rsidR="00FB0D34" w:rsidRDefault="00FB0D34" w:rsidP="00765B7A">
            <w:pPr>
              <w:rPr>
                <w:sz w:val="20"/>
              </w:rPr>
            </w:pPr>
            <w:r>
              <w:rPr>
                <w:sz w:val="20"/>
              </w:rPr>
              <w:t>MIME-Version: 1.0</w:t>
            </w:r>
          </w:p>
          <w:p w14:paraId="4F1C18CC" w14:textId="77777777" w:rsidR="00FB0D34" w:rsidRDefault="00FB0D34" w:rsidP="00765B7A">
            <w:pPr>
              <w:rPr>
                <w:sz w:val="20"/>
              </w:rPr>
            </w:pPr>
            <w:r>
              <w:rPr>
                <w:sz w:val="20"/>
              </w:rPr>
              <w:t>Content-Type: Multipart/Related;boundary=MIME_boundary;  type="application/xop+xml";</w:t>
            </w:r>
          </w:p>
          <w:p w14:paraId="03F025D3" w14:textId="77777777" w:rsidR="00FB0D34" w:rsidRDefault="00FB0D34" w:rsidP="00765B7A">
            <w:pPr>
              <w:rPr>
                <w:sz w:val="20"/>
              </w:rPr>
            </w:pPr>
            <w:r>
              <w:rPr>
                <w:sz w:val="20"/>
              </w:rPr>
              <w:t xml:space="preserve">    start="&lt;12dea45c@example.net &gt;";</w:t>
            </w:r>
          </w:p>
          <w:p w14:paraId="2EE7CFB8" w14:textId="77777777" w:rsidR="00FB0D34" w:rsidRDefault="00FB0D34" w:rsidP="00765B7A">
            <w:pPr>
              <w:rPr>
                <w:sz w:val="20"/>
              </w:rPr>
            </w:pPr>
            <w:r>
              <w:rPr>
                <w:sz w:val="20"/>
              </w:rPr>
              <w:t xml:space="preserve">    startinfo="application/ncML+xml”; </w:t>
            </w:r>
          </w:p>
          <w:p w14:paraId="0E1884F0" w14:textId="77777777" w:rsidR="00FB0D34" w:rsidRDefault="00FB0D34" w:rsidP="00765B7A">
            <w:pPr>
              <w:rPr>
                <w:sz w:val="20"/>
              </w:rPr>
            </w:pPr>
          </w:p>
          <w:p w14:paraId="5DB09C6A" w14:textId="77777777" w:rsidR="00FB0D34" w:rsidRDefault="00FB0D34" w:rsidP="00765B7A">
            <w:pPr>
              <w:rPr>
                <w:sz w:val="20"/>
              </w:rPr>
            </w:pPr>
            <w:r>
              <w:rPr>
                <w:sz w:val="20"/>
              </w:rPr>
              <w:t>--MIME_boundary</w:t>
            </w:r>
          </w:p>
          <w:p w14:paraId="5B6D754F" w14:textId="77777777" w:rsidR="00FB0D34" w:rsidRDefault="00FB0D34" w:rsidP="00765B7A">
            <w:pPr>
              <w:rPr>
                <w:sz w:val="20"/>
                <w:lang w:val="fr-FR"/>
              </w:rPr>
            </w:pPr>
            <w:r>
              <w:rPr>
                <w:sz w:val="20"/>
                <w:lang w:val="fr-FR"/>
              </w:rPr>
              <w:t xml:space="preserve">Content-Type: application/xop+xml; charset=UTF-8; </w:t>
            </w:r>
          </w:p>
          <w:p w14:paraId="113A39A2" w14:textId="77777777" w:rsidR="00FB0D34" w:rsidRDefault="00FB0D34" w:rsidP="00765B7A">
            <w:pPr>
              <w:rPr>
                <w:sz w:val="20"/>
                <w:lang w:val="fr-FR"/>
              </w:rPr>
            </w:pPr>
            <w:r>
              <w:rPr>
                <w:sz w:val="20"/>
                <w:lang w:val="fr-FR"/>
              </w:rPr>
              <w:t xml:space="preserve">    type="application/ncML+xml; action=\"ProcessData\""</w:t>
            </w:r>
          </w:p>
          <w:p w14:paraId="01C1BED7" w14:textId="77777777" w:rsidR="00FB0D34" w:rsidRDefault="00FB0D34" w:rsidP="00765B7A">
            <w:pPr>
              <w:rPr>
                <w:sz w:val="20"/>
                <w:lang w:val="fr-FR"/>
              </w:rPr>
            </w:pPr>
            <w:r>
              <w:rPr>
                <w:sz w:val="20"/>
                <w:lang w:val="fr-FR"/>
              </w:rPr>
              <w:t>Content-ID: &lt;12dea45c@example.net&gt;</w:t>
            </w:r>
          </w:p>
          <w:p w14:paraId="00C3006C" w14:textId="77777777" w:rsidR="00FB0D34" w:rsidRDefault="00FB0D34" w:rsidP="00765B7A">
            <w:pPr>
              <w:rPr>
                <w:sz w:val="20"/>
                <w:lang w:val="fr-FR"/>
              </w:rPr>
            </w:pPr>
            <w:r>
              <w:rPr>
                <w:sz w:val="20"/>
                <w:lang w:val="fr-FR"/>
              </w:rPr>
              <w:t>Content-Location: http://example.net/data/data2.ncml</w:t>
            </w:r>
          </w:p>
          <w:p w14:paraId="53F3D932" w14:textId="77777777" w:rsidR="00FB0D34" w:rsidRDefault="00FB0D34" w:rsidP="00765B7A">
            <w:pPr>
              <w:rPr>
                <w:sz w:val="20"/>
                <w:lang w:val="fr-FR"/>
              </w:rPr>
            </w:pPr>
          </w:p>
          <w:p w14:paraId="4CE03936" w14:textId="77777777" w:rsidR="00FB0D34" w:rsidRDefault="00FB0D34" w:rsidP="00765B7A">
            <w:pPr>
              <w:rPr>
                <w:sz w:val="20"/>
                <w:lang w:val="fr-FR"/>
              </w:rPr>
            </w:pPr>
            <w:r>
              <w:rPr>
                <w:sz w:val="20"/>
                <w:lang w:val="fr-FR"/>
              </w:rPr>
              <w:t>&lt;?xml version="1.0" encoding="UTF-8"?&gt;</w:t>
            </w:r>
          </w:p>
          <w:p w14:paraId="50FFA27C" w14:textId="77777777" w:rsidR="00FB0D34" w:rsidRDefault="00FB0D34" w:rsidP="00765B7A">
            <w:pPr>
              <w:rPr>
                <w:sz w:val="20"/>
              </w:rPr>
            </w:pPr>
            <w:r>
              <w:rPr>
                <w:sz w:val="20"/>
              </w:rPr>
              <w:t>&lt;netcdf xmlns:xsi="http://www.w3.org/2001/XMLSchema-instance"</w:t>
            </w:r>
          </w:p>
          <w:p w14:paraId="7A094F07" w14:textId="77777777" w:rsidR="00FB0D34" w:rsidRDefault="00FB0D34" w:rsidP="00765B7A">
            <w:pPr>
              <w:rPr>
                <w:sz w:val="20"/>
              </w:rPr>
            </w:pPr>
            <w:r>
              <w:rPr>
                <w:sz w:val="20"/>
              </w:rPr>
              <w:t xml:space="preserve">    xmlns="http://www.unidata.ucar.edu/namespaces/netcdf/ncml-2.2"&gt;</w:t>
            </w:r>
          </w:p>
          <w:p w14:paraId="5229B388" w14:textId="77777777" w:rsidR="00FB0D34" w:rsidRDefault="00FB0D34" w:rsidP="00765B7A">
            <w:pPr>
              <w:rPr>
                <w:sz w:val="20"/>
              </w:rPr>
            </w:pPr>
            <w:r>
              <w:rPr>
                <w:sz w:val="20"/>
              </w:rPr>
              <w:t xml:space="preserve">    &lt;dimension name="longitude" length="96"/&gt;</w:t>
            </w:r>
          </w:p>
          <w:p w14:paraId="24D94924" w14:textId="77777777" w:rsidR="00FB0D34" w:rsidRDefault="00FB0D34" w:rsidP="00765B7A">
            <w:pPr>
              <w:rPr>
                <w:sz w:val="20"/>
              </w:rPr>
            </w:pPr>
            <w:r>
              <w:rPr>
                <w:sz w:val="20"/>
              </w:rPr>
              <w:t xml:space="preserve">    &lt;dimension name="bounds_axis" length="2"/&gt;</w:t>
            </w:r>
          </w:p>
          <w:p w14:paraId="3ED7B0A9" w14:textId="77777777" w:rsidR="00FB0D34" w:rsidRDefault="00FB0D34" w:rsidP="00765B7A">
            <w:pPr>
              <w:rPr>
                <w:sz w:val="20"/>
              </w:rPr>
            </w:pPr>
            <w:r>
              <w:rPr>
                <w:sz w:val="20"/>
              </w:rPr>
              <w:t xml:space="preserve">    &lt;dimension name="latitude" length="73"/&gt;</w:t>
            </w:r>
          </w:p>
          <w:p w14:paraId="73A12147" w14:textId="77777777" w:rsidR="00FB0D34" w:rsidRDefault="00FB0D34" w:rsidP="00765B7A">
            <w:pPr>
              <w:rPr>
                <w:sz w:val="20"/>
              </w:rPr>
            </w:pPr>
            <w:r>
              <w:rPr>
                <w:sz w:val="20"/>
              </w:rPr>
              <w:t xml:space="preserve">    &lt;dimension name="air_pressure" length="15"/&gt;</w:t>
            </w:r>
          </w:p>
          <w:p w14:paraId="0786917D" w14:textId="77777777" w:rsidR="00FB0D34" w:rsidRDefault="00FB0D34" w:rsidP="00765B7A">
            <w:pPr>
              <w:rPr>
                <w:sz w:val="20"/>
              </w:rPr>
            </w:pPr>
            <w:r>
              <w:rPr>
                <w:sz w:val="20"/>
              </w:rPr>
              <w:t xml:space="preserve">    &lt;dimension name="time" length="140"/&gt;</w:t>
            </w:r>
          </w:p>
          <w:p w14:paraId="50882314" w14:textId="77777777" w:rsidR="00FB0D34" w:rsidRDefault="00FB0D34" w:rsidP="00765B7A">
            <w:pPr>
              <w:rPr>
                <w:sz w:val="20"/>
              </w:rPr>
            </w:pPr>
            <w:r>
              <w:rPr>
                <w:sz w:val="20"/>
              </w:rPr>
              <w:lastRenderedPageBreak/>
              <w:t xml:space="preserve">    &lt;attribute name="Conventions" type="string" value="CF-1.1"/&gt;</w:t>
            </w:r>
          </w:p>
          <w:p w14:paraId="11B698B9" w14:textId="77777777" w:rsidR="00FB0D34" w:rsidRDefault="00FB0D34" w:rsidP="00765B7A">
            <w:pPr>
              <w:rPr>
                <w:sz w:val="20"/>
              </w:rPr>
            </w:pPr>
            <w:r>
              <w:rPr>
                <w:sz w:val="20"/>
              </w:rPr>
              <w:t xml:space="preserve">    &lt;attribute name="source" type="string" value="Data from model run ABC123"/&gt;</w:t>
            </w:r>
          </w:p>
          <w:p w14:paraId="250DBE9C" w14:textId="77777777" w:rsidR="00FB0D34" w:rsidRDefault="00FB0D34" w:rsidP="00765B7A">
            <w:pPr>
              <w:rPr>
                <w:sz w:val="20"/>
              </w:rPr>
            </w:pPr>
            <w:r>
              <w:rPr>
                <w:sz w:val="20"/>
              </w:rPr>
              <w:t xml:space="preserve">    &lt;variable name="longitude" shape="longitude" type="double"&gt;</w:t>
            </w:r>
          </w:p>
          <w:p w14:paraId="1B563280" w14:textId="77777777" w:rsidR="00FB0D34" w:rsidRDefault="00FB0D34" w:rsidP="00765B7A">
            <w:pPr>
              <w:rPr>
                <w:sz w:val="20"/>
              </w:rPr>
            </w:pPr>
            <w:r>
              <w:rPr>
                <w:sz w:val="20"/>
              </w:rPr>
              <w:t xml:space="preserve">        &lt;attribute name="standard_name" type="string" value="longitude"/&gt;</w:t>
            </w:r>
          </w:p>
          <w:p w14:paraId="54DC2B72" w14:textId="77777777" w:rsidR="00FB0D34" w:rsidRDefault="00FB0D34" w:rsidP="00765B7A">
            <w:pPr>
              <w:rPr>
                <w:sz w:val="20"/>
              </w:rPr>
            </w:pPr>
            <w:r>
              <w:rPr>
                <w:sz w:val="20"/>
              </w:rPr>
              <w:t xml:space="preserve">        &lt;attribute name="units" type="string" value="degrees_east"/&gt;</w:t>
            </w:r>
          </w:p>
          <w:p w14:paraId="1D7B912D" w14:textId="77777777" w:rsidR="00FB0D34" w:rsidRDefault="00FB0D34" w:rsidP="00765B7A">
            <w:pPr>
              <w:rPr>
                <w:sz w:val="20"/>
              </w:rPr>
            </w:pPr>
            <w:r>
              <w:rPr>
                <w:sz w:val="20"/>
              </w:rPr>
              <w:t xml:space="preserve">        &lt;attribute name="bounds" type="string" value="bound_longitude"/&gt;</w:t>
            </w:r>
          </w:p>
          <w:p w14:paraId="287D403E" w14:textId="77777777" w:rsidR="00FB0D34" w:rsidRDefault="00FB0D34" w:rsidP="00765B7A">
            <w:pPr>
              <w:rPr>
                <w:sz w:val="20"/>
              </w:rPr>
            </w:pPr>
            <w:r>
              <w:rPr>
                <w:sz w:val="20"/>
              </w:rPr>
              <w:t xml:space="preserve">        &lt;attribute name="axis" type="string" value="X"/&gt;</w:t>
            </w:r>
          </w:p>
          <w:p w14:paraId="68165CA5" w14:textId="77777777" w:rsidR="00FB0D34" w:rsidRDefault="00FB0D34" w:rsidP="00765B7A">
            <w:pPr>
              <w:rPr>
                <w:sz w:val="20"/>
              </w:rPr>
            </w:pPr>
            <w:r>
              <w:rPr>
                <w:sz w:val="20"/>
              </w:rPr>
              <w:t xml:space="preserve">        &lt;values increment="3.75" npts="96" start="0.0"/&gt;</w:t>
            </w:r>
          </w:p>
          <w:p w14:paraId="3CED02C7" w14:textId="77777777" w:rsidR="00FB0D34" w:rsidRDefault="00FB0D34" w:rsidP="00765B7A">
            <w:pPr>
              <w:rPr>
                <w:sz w:val="20"/>
              </w:rPr>
            </w:pPr>
            <w:r>
              <w:rPr>
                <w:sz w:val="20"/>
              </w:rPr>
              <w:t xml:space="preserve">    &lt;/variable&gt;</w:t>
            </w:r>
          </w:p>
          <w:p w14:paraId="6B906827" w14:textId="77777777" w:rsidR="00FB0D34" w:rsidRDefault="00FB0D34" w:rsidP="00765B7A">
            <w:pPr>
              <w:rPr>
                <w:sz w:val="20"/>
              </w:rPr>
            </w:pPr>
            <w:r>
              <w:rPr>
                <w:sz w:val="20"/>
              </w:rPr>
              <w:t xml:space="preserve">    &lt;variable name="bound_longitude" shape="longitude bounds_axis" type="double"&gt; &lt;/variable&gt;</w:t>
            </w:r>
          </w:p>
          <w:p w14:paraId="1DF89489" w14:textId="77777777" w:rsidR="00FB0D34" w:rsidRDefault="00FB0D34" w:rsidP="00765B7A">
            <w:pPr>
              <w:rPr>
                <w:sz w:val="20"/>
              </w:rPr>
            </w:pPr>
            <w:r>
              <w:rPr>
                <w:sz w:val="20"/>
              </w:rPr>
              <w:t xml:space="preserve">    &lt;variable name="latitude" shape="latitude" type="double"&gt;</w:t>
            </w:r>
          </w:p>
          <w:p w14:paraId="646702B1" w14:textId="77777777" w:rsidR="00FB0D34" w:rsidRDefault="00FB0D34" w:rsidP="00765B7A">
            <w:pPr>
              <w:rPr>
                <w:sz w:val="20"/>
              </w:rPr>
            </w:pPr>
            <w:r>
              <w:rPr>
                <w:sz w:val="20"/>
              </w:rPr>
              <w:t xml:space="preserve">        &lt;attribute name="standard_name" type="string" value="latitude"/&gt;</w:t>
            </w:r>
          </w:p>
          <w:p w14:paraId="5EDF1F9C" w14:textId="77777777" w:rsidR="00FB0D34" w:rsidRDefault="00FB0D34" w:rsidP="00765B7A">
            <w:pPr>
              <w:rPr>
                <w:sz w:val="20"/>
              </w:rPr>
            </w:pPr>
            <w:r>
              <w:rPr>
                <w:sz w:val="20"/>
              </w:rPr>
              <w:t xml:space="preserve">        &lt;attribute name="units" type="string" value="degrees_north"/&gt;</w:t>
            </w:r>
          </w:p>
          <w:p w14:paraId="30CC7F4F" w14:textId="77777777" w:rsidR="00FB0D34" w:rsidRDefault="00FB0D34" w:rsidP="00765B7A">
            <w:pPr>
              <w:rPr>
                <w:sz w:val="20"/>
              </w:rPr>
            </w:pPr>
            <w:r>
              <w:rPr>
                <w:sz w:val="20"/>
              </w:rPr>
              <w:t xml:space="preserve">        &lt;attribute name="bounds" type="string" value="bound_latitude"/&gt;</w:t>
            </w:r>
          </w:p>
          <w:p w14:paraId="303CD929" w14:textId="77777777" w:rsidR="00FB0D34" w:rsidRDefault="00FB0D34" w:rsidP="00765B7A">
            <w:pPr>
              <w:rPr>
                <w:sz w:val="20"/>
              </w:rPr>
            </w:pPr>
            <w:r>
              <w:rPr>
                <w:sz w:val="20"/>
              </w:rPr>
              <w:t xml:space="preserve">        &lt;attribute name="axis" type="string" value="Y"/&gt;</w:t>
            </w:r>
          </w:p>
          <w:p w14:paraId="2963BD1B" w14:textId="77777777" w:rsidR="00FB0D34" w:rsidRDefault="00FB0D34" w:rsidP="00765B7A">
            <w:pPr>
              <w:rPr>
                <w:sz w:val="20"/>
              </w:rPr>
            </w:pPr>
            <w:r>
              <w:rPr>
                <w:sz w:val="20"/>
              </w:rPr>
              <w:t xml:space="preserve">        &lt;values increment="-2.5" npts="73" start="90.0"/&gt;</w:t>
            </w:r>
          </w:p>
          <w:p w14:paraId="725A8C06" w14:textId="77777777" w:rsidR="00FB0D34" w:rsidRDefault="00FB0D34" w:rsidP="00765B7A">
            <w:pPr>
              <w:rPr>
                <w:sz w:val="20"/>
              </w:rPr>
            </w:pPr>
            <w:r>
              <w:rPr>
                <w:sz w:val="20"/>
              </w:rPr>
              <w:t xml:space="preserve">    &lt;/variable&gt;</w:t>
            </w:r>
          </w:p>
          <w:p w14:paraId="16BAAC81" w14:textId="77777777" w:rsidR="00FB0D34" w:rsidRDefault="00FB0D34" w:rsidP="00765B7A">
            <w:pPr>
              <w:rPr>
                <w:sz w:val="20"/>
              </w:rPr>
            </w:pPr>
            <w:r>
              <w:rPr>
                <w:sz w:val="20"/>
              </w:rPr>
              <w:t xml:space="preserve">    &lt;variable name="bound_latitude" shape="latitude bounds_axis" type="double"&gt; &lt;/variable&gt;</w:t>
            </w:r>
          </w:p>
          <w:p w14:paraId="1278A11D" w14:textId="77777777" w:rsidR="00FB0D34" w:rsidRDefault="00FB0D34" w:rsidP="00765B7A">
            <w:pPr>
              <w:rPr>
                <w:sz w:val="20"/>
              </w:rPr>
            </w:pPr>
            <w:r>
              <w:rPr>
                <w:sz w:val="20"/>
              </w:rPr>
              <w:t xml:space="preserve">    &lt;variable name="air_pressure" shape="air_pressure" type="float"&gt;</w:t>
            </w:r>
          </w:p>
          <w:p w14:paraId="38C99D9E" w14:textId="77777777" w:rsidR="00FB0D34" w:rsidRDefault="00FB0D34" w:rsidP="00765B7A">
            <w:pPr>
              <w:rPr>
                <w:sz w:val="20"/>
              </w:rPr>
            </w:pPr>
            <w:r>
              <w:rPr>
                <w:sz w:val="20"/>
              </w:rPr>
              <w:t xml:space="preserve">        &lt;attribute name="standard_name" type="string" value="air_pressure"/&gt;</w:t>
            </w:r>
          </w:p>
          <w:p w14:paraId="29B08633" w14:textId="77777777" w:rsidR="00FB0D34" w:rsidRDefault="00FB0D34" w:rsidP="00765B7A">
            <w:pPr>
              <w:rPr>
                <w:sz w:val="20"/>
              </w:rPr>
            </w:pPr>
            <w:r>
              <w:rPr>
                <w:sz w:val="20"/>
              </w:rPr>
              <w:t xml:space="preserve">        &lt;attribute name="units" type="string" value="hPa"/&gt;</w:t>
            </w:r>
          </w:p>
          <w:p w14:paraId="74191729" w14:textId="77777777" w:rsidR="00FB0D34" w:rsidRDefault="00FB0D34" w:rsidP="00765B7A">
            <w:pPr>
              <w:rPr>
                <w:sz w:val="20"/>
              </w:rPr>
            </w:pPr>
            <w:r>
              <w:rPr>
                <w:sz w:val="20"/>
              </w:rPr>
              <w:t xml:space="preserve">        &lt;attribute name="axis" type="string" value="Z"/&gt;</w:t>
            </w:r>
          </w:p>
          <w:p w14:paraId="019A686C" w14:textId="77777777" w:rsidR="00FB0D34" w:rsidRDefault="00FB0D34" w:rsidP="00765B7A">
            <w:pPr>
              <w:rPr>
                <w:sz w:val="20"/>
              </w:rPr>
            </w:pPr>
            <w:r>
              <w:rPr>
                <w:sz w:val="20"/>
              </w:rPr>
              <w:t xml:space="preserve">        &lt;attribute name="positive" type="string" value="down"/&gt;</w:t>
            </w:r>
          </w:p>
          <w:p w14:paraId="1BA4B9B3" w14:textId="77777777" w:rsidR="00FB0D34" w:rsidRDefault="00FB0D34" w:rsidP="00765B7A">
            <w:pPr>
              <w:rPr>
                <w:sz w:val="20"/>
              </w:rPr>
            </w:pPr>
            <w:r>
              <w:rPr>
                <w:sz w:val="20"/>
              </w:rPr>
              <w:t xml:space="preserve">        &lt;values increment="70.71429" npts="15" start="10.0"/&gt;</w:t>
            </w:r>
          </w:p>
          <w:p w14:paraId="1974BFED" w14:textId="77777777" w:rsidR="00FB0D34" w:rsidRDefault="00FB0D34" w:rsidP="00765B7A">
            <w:pPr>
              <w:rPr>
                <w:sz w:val="20"/>
              </w:rPr>
            </w:pPr>
            <w:r>
              <w:rPr>
                <w:sz w:val="20"/>
              </w:rPr>
              <w:t xml:space="preserve">    &lt;/variable&gt;</w:t>
            </w:r>
          </w:p>
          <w:p w14:paraId="2EF3B968" w14:textId="77777777" w:rsidR="00FB0D34" w:rsidRDefault="00FB0D34" w:rsidP="00765B7A">
            <w:pPr>
              <w:rPr>
                <w:sz w:val="20"/>
              </w:rPr>
            </w:pPr>
            <w:r>
              <w:rPr>
                <w:sz w:val="20"/>
              </w:rPr>
              <w:t xml:space="preserve">    &lt;variable name="time" shape="time" type="double"&gt;</w:t>
            </w:r>
          </w:p>
          <w:p w14:paraId="571CA5DB" w14:textId="77777777" w:rsidR="00FB0D34" w:rsidRDefault="00FB0D34" w:rsidP="00765B7A">
            <w:pPr>
              <w:rPr>
                <w:sz w:val="20"/>
              </w:rPr>
            </w:pPr>
            <w:r>
              <w:rPr>
                <w:sz w:val="20"/>
              </w:rPr>
              <w:t xml:space="preserve">        &lt;attribute name="calendar" type="string" value="360_day"/&gt;</w:t>
            </w:r>
          </w:p>
          <w:p w14:paraId="0113A74E" w14:textId="77777777" w:rsidR="00FB0D34" w:rsidRDefault="00FB0D34" w:rsidP="00765B7A">
            <w:pPr>
              <w:rPr>
                <w:sz w:val="20"/>
              </w:rPr>
            </w:pPr>
            <w:r>
              <w:rPr>
                <w:sz w:val="20"/>
              </w:rPr>
              <w:t xml:space="preserve">        &lt;attribute name="standard_name" type="string" value="time"/&gt;</w:t>
            </w:r>
          </w:p>
          <w:p w14:paraId="6A0603F2" w14:textId="77777777" w:rsidR="00FB0D34" w:rsidRDefault="00FB0D34" w:rsidP="00765B7A">
            <w:pPr>
              <w:rPr>
                <w:sz w:val="20"/>
              </w:rPr>
            </w:pPr>
            <w:r>
              <w:rPr>
                <w:sz w:val="20"/>
              </w:rPr>
              <w:t xml:space="preserve">        &lt;attribute name="units" type="string" value="days since 2289-1-1"/&gt;</w:t>
            </w:r>
          </w:p>
          <w:p w14:paraId="03D245FE" w14:textId="77777777" w:rsidR="00FB0D34" w:rsidRDefault="00FB0D34" w:rsidP="00765B7A">
            <w:pPr>
              <w:rPr>
                <w:sz w:val="20"/>
              </w:rPr>
            </w:pPr>
            <w:r>
              <w:rPr>
                <w:sz w:val="20"/>
              </w:rPr>
              <w:t xml:space="preserve">        &lt;attribute name="bounds" type="string" value="bound_time"/&gt;</w:t>
            </w:r>
          </w:p>
          <w:p w14:paraId="34D3CF81" w14:textId="77777777" w:rsidR="00FB0D34" w:rsidRDefault="00FB0D34" w:rsidP="00765B7A">
            <w:pPr>
              <w:rPr>
                <w:sz w:val="20"/>
              </w:rPr>
            </w:pPr>
            <w:r>
              <w:rPr>
                <w:sz w:val="20"/>
              </w:rPr>
              <w:t xml:space="preserve">        &lt;attribute name="axis" type="string" value="T"/&gt;</w:t>
            </w:r>
          </w:p>
          <w:p w14:paraId="3CCC647A" w14:textId="77777777" w:rsidR="00FB0D34" w:rsidRDefault="00FB0D34" w:rsidP="00765B7A">
            <w:pPr>
              <w:rPr>
                <w:sz w:val="20"/>
              </w:rPr>
            </w:pPr>
            <w:r>
              <w:rPr>
                <w:sz w:val="20"/>
              </w:rPr>
              <w:t xml:space="preserve">        &lt;values increment="360.0" npts="140" start="510.0"/&gt;</w:t>
            </w:r>
          </w:p>
          <w:p w14:paraId="08376348" w14:textId="77777777" w:rsidR="00FB0D34" w:rsidRDefault="00FB0D34" w:rsidP="00765B7A">
            <w:pPr>
              <w:rPr>
                <w:sz w:val="20"/>
              </w:rPr>
            </w:pPr>
            <w:r>
              <w:rPr>
                <w:sz w:val="20"/>
              </w:rPr>
              <w:lastRenderedPageBreak/>
              <w:t xml:space="preserve">    &lt;/variable&gt;</w:t>
            </w:r>
          </w:p>
          <w:p w14:paraId="4FE87528" w14:textId="77777777" w:rsidR="00FB0D34" w:rsidRDefault="00FB0D34" w:rsidP="00765B7A">
            <w:pPr>
              <w:rPr>
                <w:sz w:val="20"/>
              </w:rPr>
            </w:pPr>
            <w:r>
              <w:rPr>
                <w:sz w:val="20"/>
              </w:rPr>
              <w:t xml:space="preserve">    &lt;variable name="bound_time" shape="time bounds_axis" type="double"&gt; &lt;/variable&gt;</w:t>
            </w:r>
          </w:p>
          <w:p w14:paraId="23E35B9F" w14:textId="77777777" w:rsidR="00FB0D34" w:rsidRDefault="00FB0D34" w:rsidP="00765B7A">
            <w:pPr>
              <w:rPr>
                <w:sz w:val="20"/>
              </w:rPr>
            </w:pPr>
            <w:r>
              <w:rPr>
                <w:sz w:val="20"/>
              </w:rPr>
              <w:t xml:space="preserve">    &lt;variable name="air_temperature" shape="time air_pressure latitude longitude" type="float"&gt;</w:t>
            </w:r>
          </w:p>
          <w:p w14:paraId="643E9F4D" w14:textId="77777777" w:rsidR="00FB0D34" w:rsidRDefault="00FB0D34" w:rsidP="00765B7A">
            <w:pPr>
              <w:rPr>
                <w:sz w:val="20"/>
              </w:rPr>
            </w:pPr>
            <w:r>
              <w:rPr>
                <w:sz w:val="20"/>
              </w:rPr>
              <w:t xml:space="preserve">        &lt;attribute name="standard_name" type="string" value="air_temperature"/&gt;</w:t>
            </w:r>
          </w:p>
          <w:p w14:paraId="5172442F" w14:textId="77777777" w:rsidR="00FB0D34" w:rsidRDefault="00FB0D34" w:rsidP="00765B7A">
            <w:pPr>
              <w:rPr>
                <w:sz w:val="20"/>
              </w:rPr>
            </w:pPr>
            <w:r>
              <w:rPr>
                <w:sz w:val="20"/>
              </w:rPr>
              <w:t xml:space="preserve">        &lt;attribute name="units" type="string" value="Kir_temperature"/&gt;</w:t>
            </w:r>
          </w:p>
          <w:p w14:paraId="27AE988A" w14:textId="77777777" w:rsidR="00FB0D34" w:rsidRDefault="00FB0D34" w:rsidP="00765B7A">
            <w:pPr>
              <w:rPr>
                <w:sz w:val="20"/>
              </w:rPr>
            </w:pPr>
            <w:r>
              <w:rPr>
                <w:sz w:val="20"/>
              </w:rPr>
              <w:t xml:space="preserve">        &lt;attribute name="long_name" type="string" value="temperature on pressure level"/&gt;</w:t>
            </w:r>
          </w:p>
          <w:p w14:paraId="701EBB53" w14:textId="77777777" w:rsidR="00FB0D34" w:rsidRDefault="00FB0D34" w:rsidP="00765B7A">
            <w:pPr>
              <w:rPr>
                <w:sz w:val="20"/>
              </w:rPr>
            </w:pPr>
            <w:r>
              <w:rPr>
                <w:sz w:val="20"/>
              </w:rPr>
              <w:t xml:space="preserve">        &lt;attribute name="cell_methods" type="string" value="longitude: latitude: mean time: mean (interval: 4 h)"/&gt;</w:t>
            </w:r>
          </w:p>
          <w:p w14:paraId="66054D25" w14:textId="77777777" w:rsidR="00FB0D34" w:rsidRDefault="00FB0D34" w:rsidP="00765B7A">
            <w:pPr>
              <w:rPr>
                <w:sz w:val="20"/>
              </w:rPr>
            </w:pPr>
            <w:r>
              <w:rPr>
                <w:sz w:val="20"/>
              </w:rPr>
              <w:t xml:space="preserve">        &lt;attribute name="_FillValue" type="float" value="-1.073742e+09"/&gt;</w:t>
            </w:r>
          </w:p>
          <w:p w14:paraId="746D7727" w14:textId="77777777" w:rsidR="00FB0D34" w:rsidRDefault="00FB0D34" w:rsidP="00765B7A">
            <w:pPr>
              <w:rPr>
                <w:sz w:val="20"/>
              </w:rPr>
            </w:pPr>
            <w:r>
              <w:rPr>
                <w:sz w:val="20"/>
              </w:rPr>
              <w:t xml:space="preserve">        &lt;values xm:xmlmime="binary/octet-stream"&gt;&lt;xop:Include </w:t>
            </w:r>
          </w:p>
          <w:p w14:paraId="268116E5" w14:textId="77777777" w:rsidR="00FB0D34" w:rsidRDefault="00FB0D34" w:rsidP="00765B7A">
            <w:pPr>
              <w:shd w:val="clear" w:color="auto" w:fill="C6D9F1"/>
              <w:rPr>
                <w:sz w:val="20"/>
              </w:rPr>
            </w:pPr>
            <w:r>
              <w:rPr>
                <w:sz w:val="20"/>
              </w:rPr>
              <w:t xml:space="preserve">    xmlns:xop='http://www.w3.org/2004/08/xop/include' </w:t>
            </w:r>
          </w:p>
          <w:p w14:paraId="41580F41" w14:textId="77777777" w:rsidR="00FB0D34" w:rsidRDefault="00FB0D34" w:rsidP="00765B7A">
            <w:pPr>
              <w:shd w:val="clear" w:color="auto" w:fill="C6D9F1"/>
              <w:rPr>
                <w:sz w:val="20"/>
              </w:rPr>
            </w:pPr>
            <w:r>
              <w:rPr>
                <w:sz w:val="20"/>
              </w:rPr>
              <w:t xml:space="preserve">    href='cid:bd43gh2y@example.net'/&gt;</w:t>
            </w:r>
          </w:p>
          <w:p w14:paraId="6A4E1610" w14:textId="77777777" w:rsidR="00FB0D34" w:rsidRDefault="00FB0D34" w:rsidP="00765B7A">
            <w:pPr>
              <w:shd w:val="clear" w:color="auto" w:fill="FFFFFF"/>
              <w:rPr>
                <w:sz w:val="20"/>
              </w:rPr>
            </w:pPr>
            <w:r>
              <w:rPr>
                <w:sz w:val="20"/>
              </w:rPr>
              <w:t xml:space="preserve">        &lt;/values&gt;</w:t>
            </w:r>
          </w:p>
          <w:p w14:paraId="50B161C4" w14:textId="77777777" w:rsidR="00FB0D34" w:rsidRDefault="00FB0D34" w:rsidP="00765B7A">
            <w:pPr>
              <w:rPr>
                <w:sz w:val="20"/>
              </w:rPr>
            </w:pPr>
            <w:r>
              <w:rPr>
                <w:sz w:val="20"/>
              </w:rPr>
              <w:t xml:space="preserve">    &lt;/variable&gt;</w:t>
            </w:r>
          </w:p>
          <w:p w14:paraId="40008301" w14:textId="77777777" w:rsidR="00FB0D34" w:rsidRDefault="00FB0D34" w:rsidP="00765B7A">
            <w:pPr>
              <w:rPr>
                <w:sz w:val="20"/>
              </w:rPr>
            </w:pPr>
            <w:r>
              <w:rPr>
                <w:sz w:val="20"/>
              </w:rPr>
              <w:t>&lt;/netcdf&gt;</w:t>
            </w:r>
          </w:p>
          <w:p w14:paraId="6EAE9F4B" w14:textId="77777777" w:rsidR="00FB0D34" w:rsidRDefault="00FB0D34" w:rsidP="00765B7A">
            <w:pPr>
              <w:rPr>
                <w:sz w:val="20"/>
              </w:rPr>
            </w:pPr>
            <w:r>
              <w:rPr>
                <w:sz w:val="20"/>
              </w:rPr>
              <w:t>--MIME_boundary</w:t>
            </w:r>
          </w:p>
          <w:p w14:paraId="3C21E999" w14:textId="77777777" w:rsidR="00FB0D34" w:rsidRDefault="00FB0D34" w:rsidP="00765B7A">
            <w:pPr>
              <w:rPr>
                <w:sz w:val="20"/>
              </w:rPr>
            </w:pPr>
            <w:r>
              <w:rPr>
                <w:sz w:val="20"/>
              </w:rPr>
              <w:t>Content-Type: application/octet-stream</w:t>
            </w:r>
          </w:p>
          <w:p w14:paraId="7C0B550A" w14:textId="77777777" w:rsidR="00FB0D34" w:rsidRDefault="00FB0D34" w:rsidP="00765B7A">
            <w:pPr>
              <w:rPr>
                <w:sz w:val="20"/>
              </w:rPr>
            </w:pPr>
            <w:r>
              <w:rPr>
                <w:sz w:val="20"/>
              </w:rPr>
              <w:t>Content-Transfer-Encoding: binary</w:t>
            </w:r>
          </w:p>
          <w:p w14:paraId="59CA6541" w14:textId="77777777" w:rsidR="00FB0D34" w:rsidRDefault="00FB0D34" w:rsidP="00765B7A">
            <w:pPr>
              <w:rPr>
                <w:sz w:val="20"/>
              </w:rPr>
            </w:pPr>
            <w:r>
              <w:rPr>
                <w:sz w:val="20"/>
              </w:rPr>
              <w:t>Content-ID: &lt;bd43gh2y@example.net&gt;</w:t>
            </w:r>
          </w:p>
          <w:p w14:paraId="449B5BEF" w14:textId="77777777" w:rsidR="00FB0D34" w:rsidRDefault="00FB0D34" w:rsidP="00765B7A">
            <w:pPr>
              <w:rPr>
                <w:sz w:val="20"/>
              </w:rPr>
            </w:pPr>
            <w:r>
              <w:rPr>
                <w:sz w:val="20"/>
              </w:rPr>
              <w:t>….</w:t>
            </w:r>
          </w:p>
          <w:p w14:paraId="1722BA31" w14:textId="77777777" w:rsidR="00FB0D34" w:rsidRDefault="00FB0D34" w:rsidP="00765B7A">
            <w:pPr>
              <w:shd w:val="clear" w:color="auto" w:fill="C6D9F1"/>
              <w:rPr>
                <w:sz w:val="20"/>
              </w:rPr>
            </w:pPr>
            <w:r>
              <w:rPr>
                <w:sz w:val="20"/>
              </w:rPr>
              <w:t>...</w:t>
            </w:r>
            <w:r>
              <w:rPr>
                <w:i/>
                <w:sz w:val="20"/>
              </w:rPr>
              <w:t>(binary encoded data)</w:t>
            </w:r>
            <w:r>
              <w:rPr>
                <w:sz w:val="20"/>
              </w:rPr>
              <w:t>...</w:t>
            </w:r>
          </w:p>
          <w:p w14:paraId="2A4D9F87" w14:textId="77777777" w:rsidR="00FB0D34" w:rsidRDefault="00FB0D34" w:rsidP="00765B7A">
            <w:pPr>
              <w:rPr>
                <w:sz w:val="20"/>
              </w:rPr>
            </w:pPr>
            <w:r>
              <w:rPr>
                <w:sz w:val="20"/>
              </w:rPr>
              <w:t>--MIME_boundary--</w:t>
            </w:r>
          </w:p>
          <w:p w14:paraId="7EEDBA95" w14:textId="77777777" w:rsidR="00FB0D34" w:rsidRDefault="00FB0D34" w:rsidP="00765B7A">
            <w:r>
              <w:rPr>
                <w:sz w:val="20"/>
              </w:rPr>
              <w:t>------=_NextPart_000_0000_93251752.3C5526C0--</w:t>
            </w:r>
          </w:p>
        </w:tc>
      </w:tr>
    </w:tbl>
    <w:p w14:paraId="25072C26" w14:textId="77777777" w:rsidR="00FB0D34" w:rsidRDefault="00FB0D34" w:rsidP="00FB0D34"/>
    <w:p w14:paraId="1F35639B" w14:textId="77777777" w:rsidR="00FB0D34" w:rsidRDefault="00FB0D34" w:rsidP="00D617E8">
      <w:pPr>
        <w:pStyle w:val="Titolo2"/>
      </w:pPr>
      <w:bookmarkStart w:id="183" w:name="_Toc401495011"/>
      <w:r>
        <w:t>Content-ID generation</w:t>
      </w:r>
      <w:bookmarkEnd w:id="183"/>
    </w:p>
    <w:p w14:paraId="798FDAA1" w14:textId="22CF1B3B" w:rsidR="00B52BF8" w:rsidRDefault="005C2DED" w:rsidP="00FB0D34">
      <w:r>
        <w:t>The RFC 2</w:t>
      </w:r>
      <w:r w:rsidR="00B52BF8">
        <w:t xml:space="preserve">045 and RFC 2046 describe the use of the Content-ID header to identify the different sections of a multipart message. It allows cross-reference of sections, but since it is not required for all the usages, it is specified </w:t>
      </w:r>
      <w:r w:rsidR="00C64452">
        <w:t xml:space="preserve">as </w:t>
      </w:r>
      <w:r w:rsidR="00B52BF8">
        <w:t xml:space="preserve">optional. In some cases the Content-Location header can be used for the same objective. </w:t>
      </w:r>
      <w:r w:rsidR="00805128">
        <w:t xml:space="preserve">For netCDF datasets the cross-reference between sections (e.g. between metadata and binary section) is required, therefore the presence of the Content-ID is considered mandatory. </w:t>
      </w:r>
    </w:p>
    <w:p w14:paraId="50CF4528" w14:textId="77777777" w:rsidR="00805128" w:rsidRPr="00EB27DB" w:rsidRDefault="00805128" w:rsidP="00805128">
      <w:pPr>
        <w:pStyle w:val="Requirement"/>
      </w:pPr>
      <w:bookmarkStart w:id="184" w:name="_Toc401495012"/>
      <w:bookmarkStart w:id="185" w:name="_Ref411681200"/>
      <w:r>
        <w:rPr>
          <w:b/>
        </w:rPr>
        <w:t>/req/CF-netCDF-1.6-Data-format/netCDF-multipart-encoding-id</w:t>
      </w:r>
      <w:r w:rsidRPr="00F0538F">
        <w:rPr>
          <w:b/>
        </w:rPr>
        <w:t>:</w:t>
      </w:r>
      <w:r w:rsidRPr="00F0538F">
        <w:rPr>
          <w:b/>
        </w:rPr>
        <w:br/>
      </w:r>
      <w:r>
        <w:t xml:space="preserve">In a service operation successful response, a coverage returned as multipart message </w:t>
      </w:r>
      <w:r>
        <w:rPr>
          <w:b/>
        </w:rPr>
        <w:t>shall</w:t>
      </w:r>
      <w:r>
        <w:t xml:space="preserve"> identify each multipart section with a valid “Content-ID” header.</w:t>
      </w:r>
      <w:bookmarkEnd w:id="184"/>
      <w:bookmarkEnd w:id="185"/>
      <w:r>
        <w:t xml:space="preserve"> </w:t>
      </w:r>
    </w:p>
    <w:p w14:paraId="5E3B0052" w14:textId="6ECE94F4" w:rsidR="00FB0D34" w:rsidRDefault="00FB0D34" w:rsidP="00FB0D34">
      <w:r>
        <w:t>According to [RFC 2045]  “Content-ID values must be gener</w:t>
      </w:r>
      <w:r w:rsidR="006A27CF">
        <w:t>ated to be  world-unique”. In Wx</w:t>
      </w:r>
      <w:r>
        <w:t xml:space="preserve">S </w:t>
      </w:r>
      <w:r w:rsidR="006A27CF">
        <w:t xml:space="preserve">operation </w:t>
      </w:r>
      <w:r>
        <w:t>responses it is suggested that Content-ID has the following format:</w:t>
      </w:r>
    </w:p>
    <w:p w14:paraId="1888252B" w14:textId="77777777" w:rsidR="00FB0D34" w:rsidRDefault="00FB0D34" w:rsidP="00FB0D34">
      <w:r>
        <w:lastRenderedPageBreak/>
        <w:t>Content-ID : = Local “@” Domain</w:t>
      </w:r>
    </w:p>
    <w:p w14:paraId="3A069679" w14:textId="2936C5E6" w:rsidR="00FB0D34" w:rsidRDefault="00FB0D34" w:rsidP="00FB0D34">
      <w:r>
        <w:t xml:space="preserve">where Local is a locally unique identifier and Domain is an Internet domain administered by the coverages provider. </w:t>
      </w:r>
      <w:r w:rsidR="00805128">
        <w:t xml:space="preserve">The domain names assignment process assures the unicity. </w:t>
      </w:r>
      <w:r>
        <w:t xml:space="preserve">The locally unique identifier is </w:t>
      </w:r>
      <w:r w:rsidR="005C2DED">
        <w:t>opaque</w:t>
      </w:r>
      <w:r w:rsidR="00805128">
        <w:t>,</w:t>
      </w:r>
      <w:r>
        <w:t xml:space="preserve"> </w:t>
      </w:r>
      <w:r w:rsidR="00805128">
        <w:t>meaning</w:t>
      </w:r>
      <w:r>
        <w:t xml:space="preserve"> that no semantic</w:t>
      </w:r>
      <w:r w:rsidR="00805128">
        <w:t>s</w:t>
      </w:r>
      <w:r>
        <w:t xml:space="preserve"> is associated to the local name. For example it could be generated with a hashing function from coverages metadata.</w:t>
      </w:r>
    </w:p>
    <w:bookmarkEnd w:id="165"/>
    <w:bookmarkEnd w:id="166"/>
    <w:bookmarkEnd w:id="167"/>
    <w:p w14:paraId="6EDD1CF3" w14:textId="77777777" w:rsidR="00FD2917" w:rsidRDefault="00FD2917" w:rsidP="00C840BA">
      <w:pPr>
        <w:rPr>
          <w:lang w:val="en-GB"/>
        </w:rPr>
      </w:pPr>
    </w:p>
    <w:p w14:paraId="08352402" w14:textId="54406EB6" w:rsidR="00E74665" w:rsidRPr="00A01A0E" w:rsidRDefault="00E74665" w:rsidP="00A01A0E">
      <w:pPr>
        <w:pStyle w:val="Titolo2"/>
      </w:pPr>
      <w:bookmarkStart w:id="186" w:name="_Toc401495013"/>
      <w:r>
        <w:t xml:space="preserve">OWS Common </w:t>
      </w:r>
      <w:r w:rsidRPr="00A01A0E">
        <w:t>Manifest</w:t>
      </w:r>
      <w:bookmarkEnd w:id="186"/>
    </w:p>
    <w:p w14:paraId="79B32000" w14:textId="7969B490" w:rsidR="00E74665" w:rsidRDefault="00805128" w:rsidP="00C840BA">
      <w:r>
        <w:rPr>
          <w:lang w:val="en-GB"/>
        </w:rPr>
        <w:t xml:space="preserve">According to the </w:t>
      </w:r>
      <w:r>
        <w:t>OGC “Web Services Common Standard” (OGC 06-121r9), i</w:t>
      </w:r>
      <w:r w:rsidR="00E74665">
        <w:rPr>
          <w:lang w:val="en-GB"/>
        </w:rPr>
        <w:t>f the coverage data</w:t>
      </w:r>
      <w:r w:rsidR="00604983">
        <w:rPr>
          <w:lang w:val="en-GB"/>
        </w:rPr>
        <w:t>set</w:t>
      </w:r>
      <w:r w:rsidR="00E74665">
        <w:rPr>
          <w:lang w:val="en-GB"/>
        </w:rPr>
        <w:t xml:space="preserve"> is provided with a </w:t>
      </w:r>
      <w:r w:rsidR="00EF2E75">
        <w:rPr>
          <w:lang w:val="en-GB"/>
        </w:rPr>
        <w:t>M</w:t>
      </w:r>
      <w:r w:rsidR="00E74665">
        <w:rPr>
          <w:lang w:val="en-GB"/>
        </w:rPr>
        <w:t xml:space="preserve">anifest </w:t>
      </w:r>
      <w:r w:rsidR="00604983">
        <w:t xml:space="preserve">the message can be encoded as </w:t>
      </w:r>
      <w:r w:rsidR="00D52583">
        <w:t>Multipart/Related</w:t>
      </w:r>
      <w:r w:rsidR="00604983">
        <w:t>. In such case the manifest is in the root part, while the netCDF coverage is encoded in other sections. Exploiting the recursive structure of multipart messages, the netCDF sections can be structured as explained above in SOAP or HTTP multipart</w:t>
      </w:r>
      <w:r w:rsidR="008E7370">
        <w:t xml:space="preserve"> sub-messages</w:t>
      </w:r>
      <w:r w:rsidR="00604983">
        <w:t>.</w:t>
      </w:r>
    </w:p>
    <w:p w14:paraId="00D59452" w14:textId="77777777" w:rsidR="00604983" w:rsidRPr="002E2594" w:rsidRDefault="00604983" w:rsidP="00C840BA">
      <w:pPr>
        <w:rPr>
          <w:lang w:val="en-GB"/>
        </w:rPr>
      </w:pPr>
    </w:p>
    <w:p w14:paraId="33AC94AF" w14:textId="114F1EA1" w:rsidR="00675BBE" w:rsidRDefault="00E53ED0" w:rsidP="00C12BE5">
      <w:pPr>
        <w:pStyle w:val="Titolo1"/>
      </w:pPr>
      <w:bookmarkStart w:id="187" w:name="_Toc401495014"/>
      <w:r>
        <w:t>References</w:t>
      </w:r>
      <w:bookmarkEnd w:id="187"/>
    </w:p>
    <w:p w14:paraId="7ED0C188" w14:textId="77777777" w:rsidR="002109AA" w:rsidRDefault="002109AA" w:rsidP="002109AA">
      <w:pPr>
        <w:spacing w:after="0"/>
        <w:jc w:val="center"/>
        <w:rPr>
          <w:lang w:val="en-GB"/>
        </w:rPr>
      </w:pPr>
    </w:p>
    <w:p w14:paraId="0ED6FE46" w14:textId="77777777" w:rsidR="008158EF" w:rsidRPr="008077AB" w:rsidRDefault="00106E18" w:rsidP="006C68B3">
      <w:pPr>
        <w:pStyle w:val="Bibliografia1"/>
        <w:tabs>
          <w:tab w:val="clear" w:pos="720"/>
          <w:tab w:val="num" w:pos="426"/>
        </w:tabs>
        <w:ind w:left="426" w:hanging="426"/>
      </w:pPr>
      <w:r w:rsidRPr="00106E18">
        <w:t>OGC 11-165r2</w:t>
      </w:r>
      <w:r w:rsidR="008077AB">
        <w:t xml:space="preserve">, </w:t>
      </w:r>
      <w:r w:rsidRPr="00106E18">
        <w:t>CF-netCDF3 Data Model Extension standard</w:t>
      </w:r>
      <w:r w:rsidR="008077AB" w:rsidRPr="008077AB">
        <w:t>,</w:t>
      </w:r>
      <w:r w:rsidR="008077AB">
        <w:t xml:space="preserve"> version </w:t>
      </w:r>
      <w:r>
        <w:t>3</w:t>
      </w:r>
      <w:r w:rsidR="00E71FED">
        <w:t>.</w:t>
      </w:r>
      <w:r w:rsidR="008077AB">
        <w:t>1</w:t>
      </w:r>
      <w:r w:rsidR="00E71FED">
        <w:t xml:space="preserve">, </w:t>
      </w:r>
      <w:r>
        <w:t xml:space="preserve">March </w:t>
      </w:r>
      <w:r w:rsidR="00E71FED">
        <w:t>201</w:t>
      </w:r>
      <w:r>
        <w:t>3</w:t>
      </w:r>
      <w:r w:rsidR="00E71FED">
        <w:t>.</w:t>
      </w:r>
    </w:p>
    <w:p w14:paraId="68E589DC" w14:textId="77777777" w:rsidR="00333F71" w:rsidRDefault="00983785" w:rsidP="00983785">
      <w:pPr>
        <w:pStyle w:val="Bibliografia1"/>
        <w:tabs>
          <w:tab w:val="clear" w:pos="720"/>
          <w:tab w:val="num" w:pos="426"/>
        </w:tabs>
        <w:ind w:left="426" w:hanging="426"/>
      </w:pPr>
      <w:r w:rsidRPr="00983785">
        <w:t xml:space="preserve">ISO/TC 211, </w:t>
      </w:r>
      <w:r w:rsidRPr="00983785">
        <w:rPr>
          <w:i/>
        </w:rPr>
        <w:t>IS 19123:2005 Geographic information — Schema for coverage geometry and functions</w:t>
      </w:r>
      <w:r w:rsidRPr="00983785">
        <w:t xml:space="preserve">, ISO/IS 19123:2005 </w:t>
      </w:r>
    </w:p>
    <w:p w14:paraId="5576D75E" w14:textId="77777777" w:rsidR="0054518B" w:rsidRDefault="0054518B" w:rsidP="00AD512B">
      <w:pPr>
        <w:pStyle w:val="Bibliografia1"/>
        <w:tabs>
          <w:tab w:val="clear" w:pos="720"/>
          <w:tab w:val="num" w:pos="426"/>
        </w:tabs>
      </w:pPr>
      <w:r>
        <w:t xml:space="preserve">OGC 07-036, </w:t>
      </w:r>
      <w:r w:rsidRPr="00AD512B">
        <w:rPr>
          <w:i/>
        </w:rPr>
        <w:t xml:space="preserve">OGC® </w:t>
      </w:r>
      <w:r>
        <w:rPr>
          <w:i/>
        </w:rPr>
        <w:t>Geography Markup Language (</w:t>
      </w:r>
      <w:r w:rsidRPr="00AD512B">
        <w:rPr>
          <w:i/>
        </w:rPr>
        <w:t>GML</w:t>
      </w:r>
      <w:r>
        <w:rPr>
          <w:i/>
        </w:rPr>
        <w:t>) Encoding Standard</w:t>
      </w:r>
      <w:r w:rsidRPr="0054518B">
        <w:t xml:space="preserve">, </w:t>
      </w:r>
      <w:r>
        <w:t>version 3.2.1.</w:t>
      </w:r>
    </w:p>
    <w:p w14:paraId="4B31116E" w14:textId="77777777" w:rsidR="0054518B" w:rsidRDefault="00F046AF" w:rsidP="00F046AF">
      <w:pPr>
        <w:pStyle w:val="Bibliografia1"/>
        <w:tabs>
          <w:tab w:val="clear" w:pos="720"/>
          <w:tab w:val="num" w:pos="426"/>
        </w:tabs>
      </w:pPr>
      <w:r w:rsidRPr="001A6AAF">
        <w:t>OGC 08-094</w:t>
      </w:r>
      <w:r>
        <w:t xml:space="preserve">, </w:t>
      </w:r>
      <w:r w:rsidRPr="00F046AF">
        <w:rPr>
          <w:i/>
        </w:rPr>
        <w:t>OGC® SWE Common Data Model Encoding Standard</w:t>
      </w:r>
      <w:r>
        <w:t>, version 2.0.0.</w:t>
      </w:r>
    </w:p>
    <w:p w14:paraId="34769276" w14:textId="77777777" w:rsidR="00937B89" w:rsidRDefault="00937B89" w:rsidP="00937B89">
      <w:pPr>
        <w:pStyle w:val="Bibliografia1"/>
        <w:tabs>
          <w:tab w:val="clear" w:pos="720"/>
          <w:tab w:val="num" w:pos="426"/>
        </w:tabs>
      </w:pPr>
      <w:r>
        <w:t xml:space="preserve">OGC 10-092, </w:t>
      </w:r>
      <w:r w:rsidRPr="00937B89">
        <w:rPr>
          <w:i/>
        </w:rPr>
        <w:t>NetCDF Binary Encoding Extension Standard: NetCDF Classic and 64-bit Offset Format</w:t>
      </w:r>
      <w:r w:rsidRPr="00937B89">
        <w:t>, version 1.0</w:t>
      </w:r>
      <w:r w:rsidR="006A0390">
        <w:t>.</w:t>
      </w:r>
    </w:p>
    <w:p w14:paraId="43DD891E" w14:textId="77777777" w:rsidR="006A0390" w:rsidRPr="009D6C6F" w:rsidRDefault="006A0390" w:rsidP="006A0390">
      <w:pPr>
        <w:pStyle w:val="Bibliografia1"/>
        <w:rPr>
          <w:rStyle w:val="Collegamentoipertestuale"/>
          <w:noProof w:val="0"/>
          <w:color w:val="auto"/>
          <w:u w:val="none"/>
          <w:lang w:val="en-US"/>
        </w:rPr>
      </w:pPr>
      <w:r w:rsidRPr="006A0390">
        <w:t xml:space="preserve">S. Nativi, J. Caron, E. Davis and B. Domenico, “Design and implementation of netCDF Markup Language (NcML) and Its GML-based extension (NcML-GML)”, Computers &amp; Geosciences Journal, Volume 31, Issue 9, November 2005, Pages 1104-1118, Elsevier Publication. </w:t>
      </w:r>
      <w:hyperlink r:id="rId38" w:history="1">
        <w:r w:rsidRPr="006A0390">
          <w:rPr>
            <w:rStyle w:val="Collegamentoipertestuale"/>
            <w:noProof w:val="0"/>
            <w:lang w:val="en-US"/>
          </w:rPr>
          <w:t>http://linkinghub.elsevier.com/retrieve/pii/S0098300405001019</w:t>
        </w:r>
      </w:hyperlink>
      <w:r w:rsidRPr="006A0390">
        <w:t xml:space="preserve"> </w:t>
      </w:r>
      <w:r>
        <w:br/>
      </w:r>
      <w:hyperlink r:id="rId39" w:history="1">
        <w:r w:rsidRPr="006A0390">
          <w:rPr>
            <w:rStyle w:val="Collegamentoipertestuale"/>
            <w:noProof w:val="0"/>
            <w:lang w:val="en-US"/>
          </w:rPr>
          <w:t>http://www.unidata.ucar.edu/software/netcdf/ncml/v2.2/AnnotatedSchema.html</w:t>
        </w:r>
      </w:hyperlink>
    </w:p>
    <w:p w14:paraId="36234EDE" w14:textId="36ECB2EB" w:rsidR="009D6C6F" w:rsidRDefault="009D6C6F" w:rsidP="00822328">
      <w:pPr>
        <w:pStyle w:val="Bibliografia1"/>
      </w:pPr>
      <w:r>
        <w:t>S Nativi, J Caron, B Domenico, L Bigagli, 2008, Unidata’s common data model mapping to the ISO 19123 data model, Earth Science Informatics, vol.1 n. 2, pp. 59-78</w:t>
      </w:r>
    </w:p>
    <w:p w14:paraId="2571099C" w14:textId="74C674D1" w:rsidR="002703EF" w:rsidRDefault="002703EF" w:rsidP="00822328">
      <w:pPr>
        <w:pStyle w:val="Bibliografia1"/>
      </w:pPr>
      <w:r>
        <w:t xml:space="preserve">Domenico, B.; Caron, J.; Davis, E.; Nativi, S.; Bigagli, L., "GALEON: Standards-based Web Services for Interoperability among Earth Sciences Data Systems," Geoscience and Remote Sensing Symposium, 2006. IGARSS 2006. IEEE </w:t>
      </w:r>
      <w:r>
        <w:lastRenderedPageBreak/>
        <w:t>International Conference on , vol., no., pp.313,316, July 31 2006-Aug. 4 2006. doi: 10.1109/IGARSS.2006.85</w:t>
      </w:r>
    </w:p>
    <w:p w14:paraId="24E20BFB" w14:textId="77777777" w:rsidR="00AF2880" w:rsidRPr="006A0390" w:rsidRDefault="003E6A8E" w:rsidP="006A0390">
      <w:pPr>
        <w:pStyle w:val="Bibliografia1"/>
      </w:pPr>
      <w:r>
        <w:t xml:space="preserve">NASA Community Standard,  ESDS-RFC-004: </w:t>
      </w:r>
      <w:r w:rsidRPr="003E6A8E">
        <w:rPr>
          <w:i/>
        </w:rPr>
        <w:t>The Data Access Protocol – DAP</w:t>
      </w:r>
      <w:r>
        <w:t xml:space="preserve"> 2.0 available at: </w:t>
      </w:r>
      <w:hyperlink r:id="rId40" w:history="1">
        <w:r w:rsidRPr="00846E3B">
          <w:rPr>
            <w:rStyle w:val="Collegamentoipertestuale"/>
            <w:noProof w:val="0"/>
            <w:lang w:val="en-US"/>
          </w:rPr>
          <w:t>http://www.esdswg.org/spg/rfc/ese-rfc-004</w:t>
        </w:r>
      </w:hyperlink>
      <w:r>
        <w:t xml:space="preserve"> </w:t>
      </w:r>
    </w:p>
    <w:p w14:paraId="0EF26BFC" w14:textId="77777777" w:rsidR="006A0390" w:rsidRPr="008E3851" w:rsidRDefault="008E3851" w:rsidP="008E3851">
      <w:pPr>
        <w:pStyle w:val="Bibliografia1"/>
      </w:pPr>
      <w:r>
        <w:rPr>
          <w:sz w:val="23"/>
          <w:szCs w:val="23"/>
        </w:rPr>
        <w:t>NASA ESDS–RFC-021 Technical Working Group Final Report.</w:t>
      </w:r>
    </w:p>
    <w:p w14:paraId="0525672F" w14:textId="77777777" w:rsidR="008E3851" w:rsidRPr="008E3851" w:rsidRDefault="008E3851" w:rsidP="008E3851">
      <w:pPr>
        <w:pStyle w:val="Bibliografia1"/>
        <w:rPr>
          <w:lang w:eastAsia="it-IT"/>
        </w:rPr>
      </w:pPr>
      <w:r w:rsidRPr="008E3851">
        <w:rPr>
          <w:lang w:eastAsia="it-IT"/>
        </w:rPr>
        <w:t xml:space="preserve">NASA ESDS-RFC-021v0.02, CF Metadata Conventions, April 2010. </w:t>
      </w:r>
    </w:p>
    <w:p w14:paraId="58C02B4B" w14:textId="2A7DE49F" w:rsidR="008E7370" w:rsidRDefault="008E7370" w:rsidP="008E7370">
      <w:pPr>
        <w:pStyle w:val="Bibliografia1"/>
      </w:pPr>
      <w:r>
        <w:t>IETF RFC 2045,</w:t>
      </w:r>
      <w:r>
        <w:tab/>
      </w:r>
      <w:r w:rsidRPr="00A01A0E">
        <w:rPr>
          <w:i/>
        </w:rPr>
        <w:t>Multipurpose Internet Mail Extensions (MIME) Part One: Format of Internet Message Bodies</w:t>
      </w:r>
    </w:p>
    <w:p w14:paraId="285A9F6B" w14:textId="3AB87F34" w:rsidR="008E7370" w:rsidRPr="00A01A0E" w:rsidRDefault="008E7370" w:rsidP="008E7370">
      <w:pPr>
        <w:pStyle w:val="Bibliografia1"/>
      </w:pPr>
      <w:r>
        <w:t>IETF RFC 2046,</w:t>
      </w:r>
      <w:r>
        <w:tab/>
      </w:r>
      <w:r w:rsidRPr="00A01A0E">
        <w:rPr>
          <w:i/>
        </w:rPr>
        <w:t xml:space="preserve">Multipurpose Internet Mail Extensions (MIME) Part Two: Media Types </w:t>
      </w:r>
    </w:p>
    <w:p w14:paraId="3D83F533" w14:textId="301BB780" w:rsidR="008E7370" w:rsidRPr="00A01A0E" w:rsidRDefault="008E7370" w:rsidP="008E7370">
      <w:pPr>
        <w:pStyle w:val="Bibliografia1"/>
      </w:pPr>
      <w:r>
        <w:t xml:space="preserve">OGC 06-121r9, </w:t>
      </w:r>
      <w:r w:rsidRPr="00A01A0E">
        <w:rPr>
          <w:i/>
        </w:rPr>
        <w:t>OGC Web Services Common Standard</w:t>
      </w:r>
    </w:p>
    <w:p w14:paraId="325B7CBF" w14:textId="7F101DFA" w:rsidR="008E7370" w:rsidRPr="00A01A0E" w:rsidRDefault="008E7370" w:rsidP="008E7370">
      <w:pPr>
        <w:pStyle w:val="Bibliografia1"/>
      </w:pPr>
      <w:r>
        <w:t xml:space="preserve">IETF RFC 2387, </w:t>
      </w:r>
      <w:r w:rsidRPr="00A01A0E">
        <w:rPr>
          <w:i/>
        </w:rPr>
        <w:t>The MIME Multipart/Related Content-type</w:t>
      </w:r>
    </w:p>
    <w:p w14:paraId="02727DC1" w14:textId="27854C6B" w:rsidR="008E7370" w:rsidRPr="00A01A0E" w:rsidRDefault="008E7370" w:rsidP="008E7370">
      <w:pPr>
        <w:pStyle w:val="Bibliografia1"/>
      </w:pPr>
      <w:r>
        <w:t xml:space="preserve">W3C, </w:t>
      </w:r>
      <w:r w:rsidRPr="00A01A0E">
        <w:rPr>
          <w:i/>
        </w:rPr>
        <w:t>SOAP Message Transmission Optimization Mechanism</w:t>
      </w:r>
    </w:p>
    <w:p w14:paraId="6FC51C4D" w14:textId="683C3099" w:rsidR="008E7370" w:rsidRDefault="008E7370" w:rsidP="008E7370">
      <w:pPr>
        <w:pStyle w:val="Bibliografia1"/>
      </w:pPr>
      <w:r>
        <w:t xml:space="preserve">W3C, </w:t>
      </w:r>
      <w:r w:rsidRPr="00A01A0E">
        <w:rPr>
          <w:i/>
        </w:rPr>
        <w:t>XML-binary Optimized Packaging</w:t>
      </w:r>
    </w:p>
    <w:p w14:paraId="22F9A883" w14:textId="649395A8" w:rsidR="00617A77" w:rsidRDefault="00617A77">
      <w:pPr>
        <w:spacing w:after="0"/>
        <w:rPr>
          <w:rFonts w:ascii="Times" w:hAnsi="Times"/>
          <w:szCs w:val="24"/>
        </w:rPr>
      </w:pPr>
      <w:r>
        <w:br w:type="page"/>
      </w:r>
    </w:p>
    <w:p w14:paraId="7F0A94C5" w14:textId="3B598F1C" w:rsidR="00617A77" w:rsidRPr="00FF730D" w:rsidRDefault="00617A77" w:rsidP="00617A77">
      <w:pPr>
        <w:pStyle w:val="Titolo1"/>
        <w:numPr>
          <w:ilvl w:val="0"/>
          <w:numId w:val="0"/>
        </w:numPr>
        <w:jc w:val="center"/>
        <w:rPr>
          <w:sz w:val="32"/>
        </w:rPr>
      </w:pPr>
      <w:r w:rsidRPr="00FF730D">
        <w:rPr>
          <w:sz w:val="32"/>
        </w:rPr>
        <w:lastRenderedPageBreak/>
        <w:t xml:space="preserve">Annex </w:t>
      </w:r>
      <w:r w:rsidR="001943B3" w:rsidRPr="00FF730D">
        <w:rPr>
          <w:sz w:val="32"/>
        </w:rPr>
        <w:t>A</w:t>
      </w:r>
      <w:r w:rsidRPr="00FF730D">
        <w:rPr>
          <w:sz w:val="32"/>
        </w:rPr>
        <w:t xml:space="preserve"> </w:t>
      </w:r>
      <w:r w:rsidR="001943B3" w:rsidRPr="00FF730D">
        <w:rPr>
          <w:sz w:val="32"/>
        </w:rPr>
        <w:t>–</w:t>
      </w:r>
      <w:r w:rsidRPr="00FF730D">
        <w:rPr>
          <w:sz w:val="32"/>
        </w:rPr>
        <w:t xml:space="preserve"> </w:t>
      </w:r>
      <w:r w:rsidR="001943B3" w:rsidRPr="00FF730D">
        <w:rPr>
          <w:sz w:val="32"/>
        </w:rPr>
        <w:t>Abstract test suite</w:t>
      </w:r>
    </w:p>
    <w:p w14:paraId="75D3F56B" w14:textId="0B950B61" w:rsidR="001943B3" w:rsidRPr="00FF730D" w:rsidRDefault="001943B3" w:rsidP="001943B3">
      <w:pPr>
        <w:jc w:val="center"/>
        <w:rPr>
          <w:b/>
          <w:sz w:val="32"/>
        </w:rPr>
      </w:pPr>
      <w:r w:rsidRPr="00FF730D">
        <w:rPr>
          <w:b/>
          <w:sz w:val="32"/>
        </w:rPr>
        <w:t>(normative)</w:t>
      </w:r>
    </w:p>
    <w:p w14:paraId="6FE23472" w14:textId="77777777" w:rsidR="001943B3" w:rsidRDefault="001943B3" w:rsidP="001943B3">
      <w:pPr>
        <w:rPr>
          <w:b/>
        </w:rPr>
      </w:pPr>
    </w:p>
    <w:p w14:paraId="72F20502" w14:textId="09E2276E" w:rsidR="001943B3" w:rsidRDefault="001943B3" w:rsidP="001943B3">
      <w:r>
        <w:t>A CF-netCDF 3.0 encoding using GML 3.2.1 Coverage application schema must satisfy the following system characteristics to be conformant with this specification.</w:t>
      </w:r>
    </w:p>
    <w:p w14:paraId="38202D8A" w14:textId="77777777" w:rsidR="00FF730D" w:rsidRDefault="00FF730D" w:rsidP="00FF730D">
      <w:pPr>
        <w:pStyle w:val="Annex1"/>
      </w:pPr>
      <w:bookmarkStart w:id="188" w:name="_Toc178746707"/>
      <w:bookmarkStart w:id="189" w:name="_Toc185741028"/>
      <w:bookmarkStart w:id="190" w:name="_Toc189982826"/>
      <w:bookmarkStart w:id="191" w:name="_Toc194128706"/>
      <w:bookmarkStart w:id="192" w:name="_Toc201647616"/>
      <w:bookmarkStart w:id="193" w:name="_Toc203375906"/>
      <w:bookmarkStart w:id="194" w:name="_Toc204410960"/>
      <w:bookmarkStart w:id="195" w:name="_Ref214775670"/>
      <w:bookmarkStart w:id="196" w:name="_Ref214863776"/>
      <w:bookmarkStart w:id="197" w:name="_Toc216058020"/>
      <w:bookmarkStart w:id="198" w:name="_Toc250919553"/>
      <w:bookmarkStart w:id="199" w:name="_Toc268038883"/>
      <w:bookmarkStart w:id="200" w:name="_Toc270268163"/>
      <w:bookmarkStart w:id="201" w:name="_Toc332710235"/>
      <w:r>
        <w:t xml:space="preserve">A.1 Conformance Test Classes: </w:t>
      </w:r>
      <w:bookmarkEnd w:id="188"/>
      <w:bookmarkEnd w:id="189"/>
      <w:bookmarkEnd w:id="190"/>
      <w:bookmarkEnd w:id="191"/>
      <w:bookmarkEnd w:id="192"/>
      <w:bookmarkEnd w:id="193"/>
      <w:bookmarkEnd w:id="194"/>
      <w:bookmarkEnd w:id="195"/>
      <w:bookmarkEnd w:id="196"/>
      <w:bookmarkEnd w:id="197"/>
      <w:bookmarkEnd w:id="198"/>
      <w:bookmarkEnd w:id="199"/>
      <w:r>
        <w:t>CF-netCDF</w:t>
      </w:r>
      <w:bookmarkEnd w:id="200"/>
      <w:r>
        <w:t>-1.6</w:t>
      </w:r>
      <w:bookmarkEnd w:id="201"/>
    </w:p>
    <w:p w14:paraId="457FE1A5" w14:textId="723F1F18" w:rsidR="00FF730D" w:rsidRDefault="00FF730D" w:rsidP="00FF730D">
      <w:r>
        <w:t xml:space="preserve">This document establishes three conformance classes </w:t>
      </w:r>
      <w:r w:rsidRPr="00FE5CE6">
        <w:rPr>
          <w:i/>
        </w:rPr>
        <w:t>CF-netCDF</w:t>
      </w:r>
      <w:r w:rsidR="004801B3">
        <w:rPr>
          <w:i/>
        </w:rPr>
        <w:t xml:space="preserve"> ver 1.6 GML encoding instance</w:t>
      </w:r>
      <w:r>
        <w:t>, with URIs:</w:t>
      </w:r>
    </w:p>
    <w:bookmarkStart w:id="202" w:name="_Toc332710236"/>
    <w:p w14:paraId="7EBEC6A4" w14:textId="77777777" w:rsidR="004801B3" w:rsidRPr="005848CE" w:rsidRDefault="004801B3" w:rsidP="004801B3">
      <w:pPr>
        <w:pStyle w:val="Paragrafoelenco"/>
        <w:numPr>
          <w:ilvl w:val="0"/>
          <w:numId w:val="21"/>
        </w:numPr>
      </w:pPr>
      <w:r>
        <w:fldChar w:fldCharType="begin"/>
      </w:r>
      <w:r>
        <w:instrText xml:space="preserve"> HYPERLINK "http://www.opengis.net/spec/netCDF_data-model/conf/CF-netCDF-1.6-GML-encoding" </w:instrText>
      </w:r>
      <w:r>
        <w:fldChar w:fldCharType="separate"/>
      </w:r>
      <w:r w:rsidRPr="008163E7">
        <w:rPr>
          <w:rStyle w:val="Collegamentoipertestuale"/>
        </w:rPr>
        <w:t>http://www.opengis.net/spec/netCDF_data-model/conf/CF-netCDF</w:t>
      </w:r>
      <w:r w:rsidRPr="008163E7">
        <w:rPr>
          <w:rStyle w:val="Collegamentoipertestuale"/>
          <w:noProof w:val="0"/>
          <w:lang w:val="en-US"/>
        </w:rPr>
        <w:t>-1.6-GML-encoding</w:t>
      </w:r>
      <w:r>
        <w:rPr>
          <w:rStyle w:val="Collegamentoipertestuale"/>
          <w:noProof w:val="0"/>
          <w:lang w:val="en-US"/>
        </w:rPr>
        <w:fldChar w:fldCharType="end"/>
      </w:r>
      <w:r w:rsidRPr="00773442">
        <w:t xml:space="preserve"> </w:t>
      </w:r>
    </w:p>
    <w:p w14:paraId="77D76D19" w14:textId="77777777" w:rsidR="004801B3" w:rsidRPr="005848CE" w:rsidRDefault="00817F35" w:rsidP="004801B3">
      <w:pPr>
        <w:pStyle w:val="Paragrafoelenco"/>
        <w:numPr>
          <w:ilvl w:val="0"/>
          <w:numId w:val="21"/>
        </w:numPr>
      </w:pPr>
      <w:hyperlink r:id="rId41" w:history="1">
        <w:r w:rsidR="004801B3" w:rsidRPr="008163E7">
          <w:rPr>
            <w:rStyle w:val="Collegamentoipertestuale"/>
          </w:rPr>
          <w:t>http://www.opengis.net/spec/netCDF_data-model/conf/CF-netCDF</w:t>
        </w:r>
        <w:r w:rsidR="004801B3" w:rsidRPr="008163E7">
          <w:rPr>
            <w:rStyle w:val="Collegamentoipertestuale"/>
            <w:i/>
            <w:noProof w:val="0"/>
            <w:lang w:val="en-US"/>
          </w:rPr>
          <w:t>-</w:t>
        </w:r>
        <w:r w:rsidR="004801B3" w:rsidRPr="008163E7">
          <w:rPr>
            <w:rStyle w:val="Collegamentoipertestuale"/>
            <w:noProof w:val="0"/>
            <w:lang w:val="en-US"/>
          </w:rPr>
          <w:t>1.6-</w:t>
        </w:r>
      </w:hyperlink>
      <w:r w:rsidR="004801B3">
        <w:rPr>
          <w:rStyle w:val="Collegamentoipertestuale"/>
          <w:noProof w:val="0"/>
          <w:lang w:val="en-US"/>
        </w:rPr>
        <w:t>Data-format</w:t>
      </w:r>
    </w:p>
    <w:p w14:paraId="1E814B19" w14:textId="77777777" w:rsidR="004801B3" w:rsidRDefault="00817F35" w:rsidP="004801B3">
      <w:pPr>
        <w:pStyle w:val="Paragrafoelenco"/>
        <w:numPr>
          <w:ilvl w:val="0"/>
          <w:numId w:val="21"/>
        </w:numPr>
      </w:pPr>
      <w:hyperlink r:id="rId42" w:history="1">
        <w:r w:rsidR="004801B3" w:rsidRPr="00773442">
          <w:rPr>
            <w:rStyle w:val="Collegamentoipertestuale"/>
          </w:rPr>
          <w:t>http://www.opengis.net/spec/netCDF_data-model/req/CF-netCDF</w:t>
        </w:r>
        <w:r w:rsidR="004801B3" w:rsidRPr="00773442">
          <w:rPr>
            <w:rStyle w:val="Collegamentoipertestuale"/>
            <w:noProof w:val="0"/>
            <w:lang w:val="en-US"/>
          </w:rPr>
          <w:t>-1.6-</w:t>
        </w:r>
      </w:hyperlink>
      <w:r w:rsidR="004801B3" w:rsidRPr="00773442">
        <w:rPr>
          <w:rStyle w:val="Collegamentoipertestuale"/>
          <w:noProof w:val="0"/>
          <w:lang w:val="en-US"/>
        </w:rPr>
        <w:t>Multipart-encoding</w:t>
      </w:r>
    </w:p>
    <w:p w14:paraId="0086BB4F" w14:textId="13D7FA65" w:rsidR="00FF730D" w:rsidRDefault="00FF730D" w:rsidP="00FF730D">
      <w:pPr>
        <w:pStyle w:val="Annex1"/>
      </w:pPr>
      <w:r>
        <w:t>A.2 CF-netCDF-1.6-</w:t>
      </w:r>
      <w:r w:rsidR="004801B3">
        <w:t>GML-encoding</w:t>
      </w:r>
      <w:r>
        <w:t xml:space="preserve"> conformance class</w:t>
      </w:r>
      <w:bookmarkEnd w:id="202"/>
    </w:p>
    <w:p w14:paraId="11AB1F4B" w14:textId="6B6A8E78" w:rsidR="00F04D39" w:rsidRDefault="00F04D39" w:rsidP="00F04D39">
      <w:r>
        <w:rPr>
          <w:lang w:eastAsia="zh-CN"/>
        </w:rPr>
        <w:t xml:space="preserve">This is the </w:t>
      </w:r>
      <w:r w:rsidRPr="00F04D39">
        <w:rPr>
          <w:i/>
          <w:lang w:eastAsia="zh-CN"/>
        </w:rPr>
        <w:t>GML encoding</w:t>
      </w:r>
      <w:r>
        <w:rPr>
          <w:lang w:eastAsia="zh-CN"/>
        </w:rPr>
        <w:t xml:space="preserve"> </w:t>
      </w:r>
      <w:r>
        <w:t xml:space="preserve">conformance class for this standard. </w:t>
      </w:r>
    </w:p>
    <w:p w14:paraId="7A322CF0" w14:textId="797F44C1" w:rsidR="009F4717" w:rsidRPr="00833037" w:rsidRDefault="00F04D39" w:rsidP="009F4717">
      <w:r>
        <w:t>There is a dependency on</w:t>
      </w:r>
      <w:r w:rsidR="009F4717">
        <w:t xml:space="preserve">: </w:t>
      </w:r>
      <w:r w:rsidR="009F4717" w:rsidRPr="00B84712">
        <w:rPr>
          <w:i/>
        </w:rPr>
        <w:t>CF-netCDF Data Model extension specification</w:t>
      </w:r>
      <w:r w:rsidR="009F4717">
        <w:t xml:space="preserve"> (</w:t>
      </w:r>
      <w:r w:rsidR="009F4717" w:rsidRPr="00106E18">
        <w:t>OGC 11-165r2</w:t>
      </w:r>
      <w:r w:rsidR="009F4717">
        <w:t xml:space="preserve">), </w:t>
      </w:r>
      <w:r w:rsidR="009F4717" w:rsidRPr="004627B4">
        <w:rPr>
          <w:i/>
        </w:rPr>
        <w:t>Geography Markup Language (GML) Encoding Standard</w:t>
      </w:r>
      <w:r w:rsidR="009F4717" w:rsidRPr="004627B4">
        <w:t xml:space="preserve">, version 3.2.1 </w:t>
      </w:r>
      <w:r w:rsidR="009F4717">
        <w:t>(</w:t>
      </w:r>
      <w:r w:rsidR="009F4717" w:rsidRPr="004627B4">
        <w:t>OGC 07-036</w:t>
      </w:r>
      <w:r w:rsidR="009F4717">
        <w:t>), and</w:t>
      </w:r>
      <w:r w:rsidR="009F4717" w:rsidRPr="00833037">
        <w:t xml:space="preserve"> </w:t>
      </w:r>
      <w:r w:rsidR="009F4717" w:rsidRPr="00833037">
        <w:rPr>
          <w:i/>
        </w:rPr>
        <w:t>OGC</w:t>
      </w:r>
      <w:r w:rsidR="009F4717" w:rsidRPr="00833037">
        <w:rPr>
          <w:i/>
          <w:vertAlign w:val="superscript"/>
        </w:rPr>
        <w:t>®</w:t>
      </w:r>
      <w:r w:rsidR="009F4717" w:rsidRPr="00833037">
        <w:rPr>
          <w:i/>
        </w:rPr>
        <w:t xml:space="preserve"> GML Application Schema for Coverages</w:t>
      </w:r>
      <w:r w:rsidR="009F4717">
        <w:t xml:space="preserve"> (</w:t>
      </w:r>
      <w:r w:rsidR="009F4717" w:rsidRPr="00833037">
        <w:t>OGC 09-146r1</w:t>
      </w:r>
      <w:r w:rsidR="009F4717">
        <w:t>)</w:t>
      </w:r>
    </w:p>
    <w:p w14:paraId="4BCC71AF" w14:textId="1C0531FA" w:rsidR="00FF730D" w:rsidRPr="005848CE" w:rsidRDefault="00FF730D" w:rsidP="00FF730D">
      <w:r>
        <w:rPr>
          <w:lang w:eastAsia="zh-CN"/>
        </w:rPr>
        <w:t xml:space="preserve">The following clauses relate to the conformance class identified with the URI: </w:t>
      </w:r>
      <w:hyperlink r:id="rId43" w:history="1">
        <w:r w:rsidR="004801B3" w:rsidRPr="008163E7">
          <w:rPr>
            <w:rStyle w:val="Collegamentoipertestuale"/>
          </w:rPr>
          <w:t>http://www.opengis.net/spec/netCDF_data-model/conf/CF-netCDF</w:t>
        </w:r>
        <w:r w:rsidR="004801B3" w:rsidRPr="008163E7">
          <w:rPr>
            <w:rStyle w:val="Collegamentoipertestuale"/>
            <w:noProof w:val="0"/>
            <w:lang w:val="en-US"/>
          </w:rPr>
          <w:t>-1.6-GML-encoding</w:t>
        </w:r>
      </w:hyperlink>
    </w:p>
    <w:p w14:paraId="7D3211F3" w14:textId="77777777" w:rsidR="00FF730D" w:rsidRPr="00EA1BBF" w:rsidRDefault="00FF730D" w:rsidP="00FF730D">
      <w:pPr>
        <w:rPr>
          <w:lang w:eastAsia="zh-CN"/>
        </w:rPr>
      </w:pPr>
    </w:p>
    <w:tbl>
      <w:tblPr>
        <w:tblStyle w:val="Grigliatabella"/>
        <w:tblW w:w="0" w:type="auto"/>
        <w:tblLook w:val="04A0" w:firstRow="1" w:lastRow="0" w:firstColumn="1" w:lastColumn="0" w:noHBand="0" w:noVBand="1"/>
      </w:tblPr>
      <w:tblGrid>
        <w:gridCol w:w="1438"/>
        <w:gridCol w:w="1353"/>
        <w:gridCol w:w="5839"/>
      </w:tblGrid>
      <w:tr w:rsidR="00F04D39" w14:paraId="47C783E2" w14:textId="77777777" w:rsidTr="0099459E">
        <w:tc>
          <w:tcPr>
            <w:tcW w:w="8630" w:type="dxa"/>
            <w:gridSpan w:val="3"/>
            <w:shd w:val="clear" w:color="auto" w:fill="A6A6A6" w:themeFill="background1" w:themeFillShade="A6"/>
          </w:tcPr>
          <w:p w14:paraId="6437B27E" w14:textId="77777777" w:rsidR="00F04D39" w:rsidRPr="00CC0C4B" w:rsidRDefault="00F04D39" w:rsidP="00F04D39">
            <w:pPr>
              <w:rPr>
                <w:b/>
                <w:sz w:val="22"/>
              </w:rPr>
            </w:pPr>
            <w:r w:rsidRPr="00CC0C4B">
              <w:rPr>
                <w:b/>
                <w:sz w:val="22"/>
              </w:rPr>
              <w:t xml:space="preserve">Conformance </w:t>
            </w:r>
            <w:r>
              <w:rPr>
                <w:b/>
                <w:sz w:val="22"/>
              </w:rPr>
              <w:t>C</w:t>
            </w:r>
            <w:r w:rsidRPr="00CC0C4B">
              <w:rPr>
                <w:b/>
                <w:sz w:val="22"/>
              </w:rPr>
              <w:t>lass</w:t>
            </w:r>
          </w:p>
        </w:tc>
      </w:tr>
      <w:tr w:rsidR="00F04D39" w14:paraId="4FAA59F8" w14:textId="77777777" w:rsidTr="0099459E">
        <w:tc>
          <w:tcPr>
            <w:tcW w:w="8630" w:type="dxa"/>
            <w:gridSpan w:val="3"/>
          </w:tcPr>
          <w:p w14:paraId="4C1B5575" w14:textId="0918D63A" w:rsidR="00F04D39" w:rsidRPr="00CC0C4B" w:rsidRDefault="00E54493" w:rsidP="00E54493">
            <w:pPr>
              <w:rPr>
                <w:b/>
                <w:sz w:val="22"/>
              </w:rPr>
            </w:pPr>
            <w:r w:rsidRPr="00E54493">
              <w:rPr>
                <w:b/>
                <w:color w:val="FF0000"/>
                <w:sz w:val="22"/>
              </w:rPr>
              <w:t>http://www.opengis.net/spec/netCDF_data-model/</w:t>
            </w:r>
            <w:r>
              <w:rPr>
                <w:b/>
                <w:color w:val="FF0000"/>
                <w:sz w:val="22"/>
              </w:rPr>
              <w:t>conf</w:t>
            </w:r>
            <w:r w:rsidRPr="00E54493">
              <w:rPr>
                <w:b/>
                <w:color w:val="FF0000"/>
                <w:sz w:val="22"/>
              </w:rPr>
              <w:t>/CF-netCDF-1.6-GML-encoding</w:t>
            </w:r>
          </w:p>
        </w:tc>
      </w:tr>
      <w:tr w:rsidR="00F04D39" w14:paraId="6EABE98D" w14:textId="77777777" w:rsidTr="001E6E94">
        <w:tc>
          <w:tcPr>
            <w:tcW w:w="1438" w:type="dxa"/>
          </w:tcPr>
          <w:p w14:paraId="554A7195" w14:textId="77777777" w:rsidR="00F04D39" w:rsidRPr="00CC0C4B" w:rsidRDefault="00F04D39" w:rsidP="00F04D39">
            <w:pPr>
              <w:rPr>
                <w:sz w:val="22"/>
              </w:rPr>
            </w:pPr>
            <w:r w:rsidRPr="00CC0C4B">
              <w:rPr>
                <w:sz w:val="22"/>
              </w:rPr>
              <w:t>Requirements</w:t>
            </w:r>
          </w:p>
        </w:tc>
        <w:tc>
          <w:tcPr>
            <w:tcW w:w="7192" w:type="dxa"/>
            <w:gridSpan w:val="2"/>
          </w:tcPr>
          <w:p w14:paraId="23F44FF3" w14:textId="0C54C202" w:rsidR="00F04D39" w:rsidRPr="00CC0C4B" w:rsidRDefault="00E54493" w:rsidP="00F04D39">
            <w:pPr>
              <w:rPr>
                <w:b/>
                <w:sz w:val="22"/>
              </w:rPr>
            </w:pPr>
            <w:r w:rsidRPr="00E54493">
              <w:rPr>
                <w:b/>
                <w:color w:val="0070C0"/>
                <w:sz w:val="22"/>
              </w:rPr>
              <w:t>http://www.opengis.net/spec/netCDF_data-model/req/CF-netCDF-1.6-GML-encoding</w:t>
            </w:r>
          </w:p>
        </w:tc>
      </w:tr>
      <w:tr w:rsidR="00F04D39" w14:paraId="1960AA5C" w14:textId="77777777" w:rsidTr="001E6E94">
        <w:tc>
          <w:tcPr>
            <w:tcW w:w="1438" w:type="dxa"/>
          </w:tcPr>
          <w:p w14:paraId="542BC2FA" w14:textId="77777777" w:rsidR="00F04D39" w:rsidRPr="00CC0C4B" w:rsidRDefault="00F04D39" w:rsidP="00F04D39">
            <w:pPr>
              <w:rPr>
                <w:sz w:val="22"/>
              </w:rPr>
            </w:pPr>
            <w:r w:rsidRPr="00CC0C4B">
              <w:rPr>
                <w:sz w:val="22"/>
              </w:rPr>
              <w:t>Dependency</w:t>
            </w:r>
          </w:p>
        </w:tc>
        <w:tc>
          <w:tcPr>
            <w:tcW w:w="7192" w:type="dxa"/>
            <w:gridSpan w:val="2"/>
          </w:tcPr>
          <w:p w14:paraId="15C74B0F" w14:textId="77777777" w:rsidR="00F04D39" w:rsidRDefault="00E54493" w:rsidP="00E54493">
            <w:pPr>
              <w:rPr>
                <w:color w:val="0070C0"/>
                <w:sz w:val="22"/>
              </w:rPr>
            </w:pPr>
            <w:r w:rsidRPr="00E54493">
              <w:rPr>
                <w:color w:val="0070C0"/>
                <w:sz w:val="22"/>
              </w:rPr>
              <w:t>http://www.opengis.net/spec/netCDF_data-model/conf/CF-netCDF-1.6-ISOMapping</w:t>
            </w:r>
          </w:p>
          <w:p w14:paraId="29A49A71" w14:textId="7A0AC343" w:rsidR="00AD0B36" w:rsidRPr="00AD0B36" w:rsidRDefault="00AD0B36" w:rsidP="00E54493">
            <w:pPr>
              <w:rPr>
                <w:i/>
                <w:color w:val="0070C0"/>
                <w:sz w:val="22"/>
              </w:rPr>
            </w:pPr>
            <w:r w:rsidRPr="00AD0B36">
              <w:rPr>
                <w:i/>
                <w:color w:val="0070C0"/>
                <w:sz w:val="22"/>
              </w:rPr>
              <w:t>Geography Markup Language (GML) Encoding Standard, version 3.2.1 (OGC 07-036)</w:t>
            </w:r>
          </w:p>
          <w:p w14:paraId="2DE3DB4B" w14:textId="09F1DA81" w:rsidR="00E54493" w:rsidRPr="00E54493" w:rsidRDefault="00AD0B36" w:rsidP="00E54493">
            <w:pPr>
              <w:rPr>
                <w:sz w:val="22"/>
              </w:rPr>
            </w:pPr>
            <w:r w:rsidRPr="00AD0B36">
              <w:rPr>
                <w:i/>
                <w:color w:val="0070C0"/>
                <w:sz w:val="22"/>
              </w:rPr>
              <w:t>OGC® GML Application Schema for Coverages (OGC 09-146r1)</w:t>
            </w:r>
          </w:p>
        </w:tc>
      </w:tr>
      <w:tr w:rsidR="00F04D39" w14:paraId="7EF18596" w14:textId="77777777" w:rsidTr="001E6E94">
        <w:tc>
          <w:tcPr>
            <w:tcW w:w="1438" w:type="dxa"/>
            <w:vMerge w:val="restart"/>
            <w:shd w:val="clear" w:color="auto" w:fill="A6A6A6" w:themeFill="background1" w:themeFillShade="A6"/>
          </w:tcPr>
          <w:p w14:paraId="2C74444B" w14:textId="77777777" w:rsidR="00F04D39" w:rsidRPr="00CC0C4B" w:rsidRDefault="00F04D39" w:rsidP="00F04D39">
            <w:pPr>
              <w:rPr>
                <w:b/>
                <w:sz w:val="22"/>
              </w:rPr>
            </w:pPr>
            <w:r w:rsidRPr="00CC0C4B">
              <w:rPr>
                <w:b/>
                <w:sz w:val="22"/>
              </w:rPr>
              <w:t>Test</w:t>
            </w:r>
          </w:p>
        </w:tc>
        <w:tc>
          <w:tcPr>
            <w:tcW w:w="7192" w:type="dxa"/>
            <w:gridSpan w:val="2"/>
          </w:tcPr>
          <w:p w14:paraId="036CC5EB" w14:textId="31E3E0C3" w:rsidR="00F04D39" w:rsidRPr="00CC0C4B" w:rsidRDefault="0097217F" w:rsidP="0097217F">
            <w:pPr>
              <w:rPr>
                <w:color w:val="FF0000"/>
                <w:sz w:val="22"/>
              </w:rPr>
            </w:pPr>
            <w:r w:rsidRPr="0097217F">
              <w:rPr>
                <w:color w:val="FF0000"/>
                <w:sz w:val="22"/>
                <w:szCs w:val="22"/>
              </w:rPr>
              <w:t>http://www.opengis.net/spec/netCDF_data-model</w:t>
            </w:r>
            <w:r w:rsidR="00F04D39" w:rsidRPr="00CC0C4B">
              <w:rPr>
                <w:color w:val="FF0000"/>
                <w:sz w:val="22"/>
                <w:szCs w:val="22"/>
              </w:rPr>
              <w:t>/conf/</w:t>
            </w:r>
            <w:r w:rsidRPr="0097217F">
              <w:rPr>
                <w:color w:val="FF0000"/>
                <w:sz w:val="22"/>
                <w:szCs w:val="22"/>
              </w:rPr>
              <w:t>CF-netCDF-1.6-GML-encoding/CF-dataset</w:t>
            </w:r>
          </w:p>
        </w:tc>
      </w:tr>
      <w:tr w:rsidR="00F04D39" w14:paraId="099C17FB" w14:textId="77777777" w:rsidTr="001E6E94">
        <w:tc>
          <w:tcPr>
            <w:tcW w:w="1438" w:type="dxa"/>
            <w:vMerge/>
            <w:shd w:val="clear" w:color="auto" w:fill="A6A6A6" w:themeFill="background1" w:themeFillShade="A6"/>
          </w:tcPr>
          <w:p w14:paraId="129EB4B2" w14:textId="77777777" w:rsidR="00F04D39" w:rsidRPr="00CC0C4B" w:rsidRDefault="00F04D39" w:rsidP="00F04D39">
            <w:pPr>
              <w:rPr>
                <w:sz w:val="22"/>
              </w:rPr>
            </w:pPr>
          </w:p>
        </w:tc>
        <w:tc>
          <w:tcPr>
            <w:tcW w:w="1353" w:type="dxa"/>
          </w:tcPr>
          <w:p w14:paraId="6D86C509" w14:textId="77777777" w:rsidR="00F04D39" w:rsidRPr="00CC0C4B" w:rsidRDefault="00F04D39" w:rsidP="00F04D39">
            <w:pPr>
              <w:rPr>
                <w:sz w:val="22"/>
              </w:rPr>
            </w:pPr>
            <w:r>
              <w:rPr>
                <w:sz w:val="22"/>
              </w:rPr>
              <w:t>Requirement</w:t>
            </w:r>
          </w:p>
        </w:tc>
        <w:tc>
          <w:tcPr>
            <w:tcW w:w="5839" w:type="dxa"/>
          </w:tcPr>
          <w:p w14:paraId="6641E932" w14:textId="31A02A98" w:rsidR="00F04D39" w:rsidRPr="00CC0C4B" w:rsidRDefault="0097217F" w:rsidP="0097217F">
            <w:pPr>
              <w:rPr>
                <w:color w:val="0070C0"/>
                <w:sz w:val="22"/>
                <w:szCs w:val="22"/>
              </w:rPr>
            </w:pPr>
            <w:r w:rsidRPr="0097217F">
              <w:rPr>
                <w:color w:val="0070C0"/>
                <w:sz w:val="22"/>
                <w:szCs w:val="22"/>
              </w:rPr>
              <w:t>http://www.opengis.net/spec/netCDF_data-model/req/CF-net</w:t>
            </w:r>
            <w:r>
              <w:rPr>
                <w:color w:val="0070C0"/>
                <w:sz w:val="22"/>
                <w:szCs w:val="22"/>
              </w:rPr>
              <w:t>CDF-1.6-GML-encoding/CF-dataset</w:t>
            </w:r>
            <w:r w:rsidRPr="0097217F">
              <w:rPr>
                <w:color w:val="0070C0"/>
                <w:sz w:val="22"/>
                <w:szCs w:val="22"/>
              </w:rPr>
              <w:t xml:space="preserve"> </w:t>
            </w:r>
          </w:p>
        </w:tc>
      </w:tr>
      <w:tr w:rsidR="00F04D39" w14:paraId="4648205A" w14:textId="77777777" w:rsidTr="001E6E94">
        <w:tc>
          <w:tcPr>
            <w:tcW w:w="1438" w:type="dxa"/>
            <w:vMerge/>
            <w:shd w:val="clear" w:color="auto" w:fill="A6A6A6" w:themeFill="background1" w:themeFillShade="A6"/>
          </w:tcPr>
          <w:p w14:paraId="4450B27A" w14:textId="77777777" w:rsidR="00F04D39" w:rsidRPr="00CC0C4B" w:rsidRDefault="00F04D39" w:rsidP="00F04D39">
            <w:pPr>
              <w:rPr>
                <w:sz w:val="22"/>
              </w:rPr>
            </w:pPr>
          </w:p>
        </w:tc>
        <w:tc>
          <w:tcPr>
            <w:tcW w:w="1353" w:type="dxa"/>
          </w:tcPr>
          <w:p w14:paraId="66DBD84C" w14:textId="77777777" w:rsidR="00F04D39" w:rsidRPr="00CC0C4B" w:rsidRDefault="00F04D39" w:rsidP="00F04D39">
            <w:pPr>
              <w:rPr>
                <w:sz w:val="22"/>
              </w:rPr>
            </w:pPr>
            <w:r>
              <w:rPr>
                <w:sz w:val="22"/>
              </w:rPr>
              <w:t>Test purpose</w:t>
            </w:r>
          </w:p>
        </w:tc>
        <w:tc>
          <w:tcPr>
            <w:tcW w:w="5839" w:type="dxa"/>
          </w:tcPr>
          <w:p w14:paraId="1B05BD9E" w14:textId="27BC0906" w:rsidR="00F04D39" w:rsidRPr="00CC0C4B" w:rsidRDefault="0097217F" w:rsidP="00F04D39">
            <w:pPr>
              <w:rPr>
                <w:sz w:val="22"/>
                <w:szCs w:val="22"/>
              </w:rPr>
            </w:pPr>
            <w:r w:rsidRPr="0097217F">
              <w:rPr>
                <w:sz w:val="22"/>
                <w:szCs w:val="22"/>
              </w:rPr>
              <w:t>CF-netCDF datasets, its subtypes and its realizations CF-netCDF RaggedArray and CF-netCDF MultidimensionalArray shall realize one of the following GMLCOV:Coverage subtypes: GMLCOV:GridCoverage, GMLCOV:RectifiedGridCoverage, GMLCOV:ReferenceableGridCoverage, GMLCOV:MultiPointCoverage.</w:t>
            </w:r>
          </w:p>
        </w:tc>
      </w:tr>
      <w:tr w:rsidR="00F04D39" w14:paraId="6D99E145" w14:textId="77777777" w:rsidTr="001E6E94">
        <w:tc>
          <w:tcPr>
            <w:tcW w:w="1438" w:type="dxa"/>
            <w:vMerge/>
            <w:shd w:val="clear" w:color="auto" w:fill="A6A6A6" w:themeFill="background1" w:themeFillShade="A6"/>
          </w:tcPr>
          <w:p w14:paraId="580E013F" w14:textId="77777777" w:rsidR="00F04D39" w:rsidRPr="00CC0C4B" w:rsidRDefault="00F04D39" w:rsidP="00F04D39">
            <w:pPr>
              <w:rPr>
                <w:sz w:val="22"/>
              </w:rPr>
            </w:pPr>
          </w:p>
        </w:tc>
        <w:tc>
          <w:tcPr>
            <w:tcW w:w="1353" w:type="dxa"/>
          </w:tcPr>
          <w:p w14:paraId="2C52C4F3" w14:textId="77777777" w:rsidR="00F04D39" w:rsidRPr="00CC0C4B" w:rsidRDefault="00F04D39" w:rsidP="00F04D39">
            <w:pPr>
              <w:rPr>
                <w:sz w:val="22"/>
              </w:rPr>
            </w:pPr>
            <w:r>
              <w:rPr>
                <w:sz w:val="22"/>
              </w:rPr>
              <w:t>Test method</w:t>
            </w:r>
          </w:p>
        </w:tc>
        <w:tc>
          <w:tcPr>
            <w:tcW w:w="5839" w:type="dxa"/>
          </w:tcPr>
          <w:p w14:paraId="7E5A69CD" w14:textId="78E6AFAE" w:rsidR="00F04D39" w:rsidRPr="00CC0C4B" w:rsidRDefault="00F04D39" w:rsidP="00763615">
            <w:pPr>
              <w:rPr>
                <w:sz w:val="22"/>
                <w:szCs w:val="22"/>
              </w:rPr>
            </w:pPr>
            <w:r w:rsidRPr="007557CC">
              <w:rPr>
                <w:sz w:val="22"/>
                <w:szCs w:val="22"/>
              </w:rPr>
              <w:t>verify that</w:t>
            </w:r>
            <w:r w:rsidR="00763615">
              <w:rPr>
                <w:sz w:val="22"/>
                <w:szCs w:val="22"/>
              </w:rPr>
              <w:t xml:space="preserve"> the </w:t>
            </w:r>
            <w:r w:rsidR="00763615" w:rsidRPr="0097217F">
              <w:rPr>
                <w:sz w:val="22"/>
                <w:szCs w:val="22"/>
              </w:rPr>
              <w:t>CF-netCDF d</w:t>
            </w:r>
            <w:r w:rsidR="00763615">
              <w:rPr>
                <w:sz w:val="22"/>
                <w:szCs w:val="22"/>
              </w:rPr>
              <w:t>atasets</w:t>
            </w:r>
            <w:r w:rsidR="00763615" w:rsidRPr="0097217F">
              <w:rPr>
                <w:sz w:val="22"/>
                <w:szCs w:val="22"/>
              </w:rPr>
              <w:t xml:space="preserve">, its subtypes and its realizations </w:t>
            </w:r>
            <w:r w:rsidR="00763615">
              <w:rPr>
                <w:sz w:val="22"/>
                <w:szCs w:val="22"/>
              </w:rPr>
              <w:t xml:space="preserve">(i.e. </w:t>
            </w:r>
            <w:r w:rsidR="00763615" w:rsidRPr="0097217F">
              <w:rPr>
                <w:sz w:val="22"/>
                <w:szCs w:val="22"/>
              </w:rPr>
              <w:t>CF-netCDF RaggedArray and CF-netCDF MultidimensionalArray</w:t>
            </w:r>
            <w:r w:rsidR="00763615">
              <w:rPr>
                <w:sz w:val="22"/>
                <w:szCs w:val="22"/>
              </w:rPr>
              <w:t>)</w:t>
            </w:r>
            <w:r w:rsidR="00763615" w:rsidRPr="0097217F">
              <w:rPr>
                <w:sz w:val="22"/>
                <w:szCs w:val="22"/>
              </w:rPr>
              <w:t xml:space="preserve"> realize one of the following GMLCOV:Coverage subtypes: GMLCOV:GridCoverage, GMLCOV:RectifiedGridCoverage, GMLCOV:ReferenceableGridCoverage, GMLCOV:MultiPointCoverage</w:t>
            </w:r>
            <w:r w:rsidRPr="007557CC">
              <w:rPr>
                <w:sz w:val="22"/>
                <w:szCs w:val="22"/>
              </w:rPr>
              <w:t>.</w:t>
            </w:r>
          </w:p>
        </w:tc>
      </w:tr>
      <w:tr w:rsidR="00F04D39" w:rsidRPr="00CF141F" w14:paraId="0D8D0B7A" w14:textId="77777777" w:rsidTr="001E6E94">
        <w:tc>
          <w:tcPr>
            <w:tcW w:w="1438" w:type="dxa"/>
            <w:vMerge w:val="restart"/>
            <w:shd w:val="clear" w:color="auto" w:fill="A6A6A6" w:themeFill="background1" w:themeFillShade="A6"/>
          </w:tcPr>
          <w:p w14:paraId="43640163" w14:textId="77777777" w:rsidR="00F04D39" w:rsidRPr="00CF141F" w:rsidRDefault="00F04D39" w:rsidP="00F04D39">
            <w:pPr>
              <w:rPr>
                <w:b/>
                <w:sz w:val="22"/>
              </w:rPr>
            </w:pPr>
            <w:r w:rsidRPr="00CF141F">
              <w:rPr>
                <w:b/>
                <w:sz w:val="22"/>
              </w:rPr>
              <w:t>Test</w:t>
            </w:r>
          </w:p>
        </w:tc>
        <w:tc>
          <w:tcPr>
            <w:tcW w:w="7192" w:type="dxa"/>
            <w:gridSpan w:val="2"/>
          </w:tcPr>
          <w:p w14:paraId="6E960D67" w14:textId="33CC2462" w:rsidR="00F04D39" w:rsidRPr="0070663E" w:rsidRDefault="00F04D39" w:rsidP="00191B4E">
            <w:pPr>
              <w:rPr>
                <w:color w:val="FF0000"/>
                <w:sz w:val="22"/>
                <w:szCs w:val="22"/>
              </w:rPr>
            </w:pPr>
            <w:r w:rsidRPr="00CC0C4B">
              <w:rPr>
                <w:color w:val="FF0000"/>
                <w:sz w:val="22"/>
                <w:szCs w:val="22"/>
              </w:rPr>
              <w:t>http://www.opengis.net/spec/netCDF_data-model/conf/</w:t>
            </w:r>
            <w:r w:rsidR="00191B4E" w:rsidRPr="00191B4E">
              <w:rPr>
                <w:color w:val="FF0000"/>
                <w:sz w:val="22"/>
                <w:szCs w:val="22"/>
              </w:rPr>
              <w:t>CF-netCDF-1.6-GML-encoding/Dataset.domainSet#1</w:t>
            </w:r>
          </w:p>
        </w:tc>
      </w:tr>
      <w:tr w:rsidR="00F04D39" w:rsidRPr="00CF141F" w14:paraId="3B818F1D" w14:textId="77777777" w:rsidTr="001E6E94">
        <w:tc>
          <w:tcPr>
            <w:tcW w:w="1438" w:type="dxa"/>
            <w:vMerge/>
            <w:shd w:val="clear" w:color="auto" w:fill="A6A6A6" w:themeFill="background1" w:themeFillShade="A6"/>
          </w:tcPr>
          <w:p w14:paraId="76FDFFE3" w14:textId="77777777" w:rsidR="00F04D39" w:rsidRPr="00CF141F" w:rsidRDefault="00F04D39" w:rsidP="00F04D39">
            <w:pPr>
              <w:rPr>
                <w:sz w:val="22"/>
              </w:rPr>
            </w:pPr>
          </w:p>
        </w:tc>
        <w:tc>
          <w:tcPr>
            <w:tcW w:w="1353" w:type="dxa"/>
          </w:tcPr>
          <w:p w14:paraId="094EACFE" w14:textId="77777777" w:rsidR="00F04D39" w:rsidRPr="00CF141F" w:rsidRDefault="00F04D39" w:rsidP="00F04D39">
            <w:pPr>
              <w:rPr>
                <w:sz w:val="22"/>
              </w:rPr>
            </w:pPr>
            <w:r>
              <w:rPr>
                <w:sz w:val="22"/>
              </w:rPr>
              <w:t>Requirement</w:t>
            </w:r>
          </w:p>
        </w:tc>
        <w:tc>
          <w:tcPr>
            <w:tcW w:w="5839" w:type="dxa"/>
          </w:tcPr>
          <w:p w14:paraId="2A4F33C3" w14:textId="5A109F2E" w:rsidR="00F04D39" w:rsidRPr="003C2A68" w:rsidRDefault="00191B4E" w:rsidP="00191B4E">
            <w:pPr>
              <w:rPr>
                <w:color w:val="0070C0"/>
                <w:sz w:val="22"/>
                <w:szCs w:val="22"/>
              </w:rPr>
            </w:pPr>
            <w:r w:rsidRPr="00191B4E">
              <w:rPr>
                <w:color w:val="0070C0"/>
                <w:sz w:val="22"/>
                <w:szCs w:val="22"/>
              </w:rPr>
              <w:t>http://www.opengis.net/spec/netCDF_data-model/req/CF-netCDF-1.6-GM</w:t>
            </w:r>
            <w:r>
              <w:rPr>
                <w:color w:val="0070C0"/>
                <w:sz w:val="22"/>
                <w:szCs w:val="22"/>
              </w:rPr>
              <w:t>L-encoding/Dataset.domainSet#1</w:t>
            </w:r>
          </w:p>
        </w:tc>
      </w:tr>
      <w:tr w:rsidR="00F04D39" w:rsidRPr="00CF141F" w14:paraId="102128BA" w14:textId="77777777" w:rsidTr="001E6E94">
        <w:tc>
          <w:tcPr>
            <w:tcW w:w="1438" w:type="dxa"/>
            <w:vMerge/>
            <w:shd w:val="clear" w:color="auto" w:fill="A6A6A6" w:themeFill="background1" w:themeFillShade="A6"/>
          </w:tcPr>
          <w:p w14:paraId="745C2C1D" w14:textId="77777777" w:rsidR="00F04D39" w:rsidRPr="00CF141F" w:rsidRDefault="00F04D39" w:rsidP="00F04D39">
            <w:pPr>
              <w:rPr>
                <w:sz w:val="22"/>
              </w:rPr>
            </w:pPr>
          </w:p>
        </w:tc>
        <w:tc>
          <w:tcPr>
            <w:tcW w:w="1353" w:type="dxa"/>
          </w:tcPr>
          <w:p w14:paraId="0F1559E9" w14:textId="77777777" w:rsidR="00F04D39" w:rsidRPr="00CF141F" w:rsidRDefault="00F04D39" w:rsidP="00F04D39">
            <w:pPr>
              <w:rPr>
                <w:sz w:val="22"/>
              </w:rPr>
            </w:pPr>
            <w:r>
              <w:rPr>
                <w:sz w:val="22"/>
              </w:rPr>
              <w:t>Test purpose</w:t>
            </w:r>
          </w:p>
        </w:tc>
        <w:tc>
          <w:tcPr>
            <w:tcW w:w="5839" w:type="dxa"/>
          </w:tcPr>
          <w:p w14:paraId="4126FF69" w14:textId="7D09522C" w:rsidR="00F04D39" w:rsidRPr="0070663E" w:rsidRDefault="00191B4E" w:rsidP="00F04D39">
            <w:pPr>
              <w:rPr>
                <w:sz w:val="22"/>
                <w:szCs w:val="22"/>
              </w:rPr>
            </w:pPr>
            <w:r w:rsidRPr="00191B4E">
              <w:rPr>
                <w:sz w:val="22"/>
                <w:szCs w:val="22"/>
              </w:rPr>
              <w:t>The set of spatial/temporal CF_CoordinateVariable (comprised of a common coordinate system) that characterize a CF-netCDF dataset, shall realize a GML:Coverage.domainSet property, implemented as: GML:MultiPoint, GML:Grid object or its  subtypes: GML:RectifiedGrid, GML:ReferenceableGrid.</w:t>
            </w:r>
          </w:p>
        </w:tc>
      </w:tr>
      <w:tr w:rsidR="00F04D39" w:rsidRPr="00CF141F" w14:paraId="488AA96F" w14:textId="77777777" w:rsidTr="001E6E94">
        <w:tc>
          <w:tcPr>
            <w:tcW w:w="1438" w:type="dxa"/>
            <w:vMerge/>
            <w:shd w:val="clear" w:color="auto" w:fill="A6A6A6" w:themeFill="background1" w:themeFillShade="A6"/>
          </w:tcPr>
          <w:p w14:paraId="63242948" w14:textId="77777777" w:rsidR="00F04D39" w:rsidRPr="00CF141F" w:rsidRDefault="00F04D39" w:rsidP="00F04D39">
            <w:pPr>
              <w:rPr>
                <w:sz w:val="22"/>
              </w:rPr>
            </w:pPr>
          </w:p>
        </w:tc>
        <w:tc>
          <w:tcPr>
            <w:tcW w:w="1353" w:type="dxa"/>
          </w:tcPr>
          <w:p w14:paraId="7D509475" w14:textId="77777777" w:rsidR="00F04D39" w:rsidRPr="00CF141F" w:rsidRDefault="00F04D39" w:rsidP="00F04D39">
            <w:pPr>
              <w:rPr>
                <w:sz w:val="22"/>
              </w:rPr>
            </w:pPr>
            <w:r>
              <w:rPr>
                <w:sz w:val="22"/>
              </w:rPr>
              <w:t>Test method</w:t>
            </w:r>
          </w:p>
        </w:tc>
        <w:tc>
          <w:tcPr>
            <w:tcW w:w="5839" w:type="dxa"/>
          </w:tcPr>
          <w:p w14:paraId="175C3C86" w14:textId="0A6B34F2" w:rsidR="00F04D39" w:rsidRPr="0070663E" w:rsidRDefault="002B24E8" w:rsidP="002B24E8">
            <w:pPr>
              <w:rPr>
                <w:sz w:val="22"/>
                <w:szCs w:val="22"/>
              </w:rPr>
            </w:pPr>
            <w:r>
              <w:rPr>
                <w:sz w:val="22"/>
                <w:szCs w:val="22"/>
              </w:rPr>
              <w:t>Verify that t</w:t>
            </w:r>
            <w:r w:rsidRPr="00191B4E">
              <w:rPr>
                <w:sz w:val="22"/>
                <w:szCs w:val="22"/>
              </w:rPr>
              <w:t>he set of spatial/temporal CF_CoordinateVariable (comprised of a common coordinate system) that characterize a CF-netCDF dataset, realize a GML:Coverage.domainSet property, implemented as: GML:MultiPoint, GML:Grid object or its  subtypes: GML:RectifiedGrid, GML:ReferenceableGrid</w:t>
            </w:r>
          </w:p>
        </w:tc>
      </w:tr>
      <w:tr w:rsidR="00F04D39" w:rsidRPr="00CF141F" w14:paraId="2A4259F8" w14:textId="77777777" w:rsidTr="001E6E94">
        <w:tc>
          <w:tcPr>
            <w:tcW w:w="1438" w:type="dxa"/>
            <w:vMerge w:val="restart"/>
            <w:shd w:val="clear" w:color="auto" w:fill="A6A6A6" w:themeFill="background1" w:themeFillShade="A6"/>
          </w:tcPr>
          <w:p w14:paraId="0A92EF7A" w14:textId="77777777" w:rsidR="00F04D39" w:rsidRPr="00CF141F" w:rsidRDefault="00F04D39" w:rsidP="00F04D39">
            <w:pPr>
              <w:rPr>
                <w:b/>
                <w:sz w:val="22"/>
              </w:rPr>
            </w:pPr>
            <w:r w:rsidRPr="00CF141F">
              <w:rPr>
                <w:b/>
                <w:sz w:val="22"/>
              </w:rPr>
              <w:t>Test</w:t>
            </w:r>
          </w:p>
        </w:tc>
        <w:tc>
          <w:tcPr>
            <w:tcW w:w="7192" w:type="dxa"/>
            <w:gridSpan w:val="2"/>
          </w:tcPr>
          <w:p w14:paraId="41F9E13B" w14:textId="544B8194" w:rsidR="00F04D39" w:rsidRPr="0070663E" w:rsidRDefault="00F04D39" w:rsidP="00B64C39">
            <w:pPr>
              <w:rPr>
                <w:color w:val="FF0000"/>
                <w:sz w:val="22"/>
                <w:szCs w:val="22"/>
              </w:rPr>
            </w:pPr>
            <w:r w:rsidRPr="00CC0C4B">
              <w:rPr>
                <w:color w:val="FF0000"/>
                <w:sz w:val="22"/>
                <w:szCs w:val="22"/>
              </w:rPr>
              <w:t>http://www.opengis.net/spec/netCDF_data-model/conf/</w:t>
            </w:r>
            <w:r w:rsidR="00A875D2" w:rsidRPr="00A875D2">
              <w:rPr>
                <w:color w:val="FF0000"/>
                <w:sz w:val="22"/>
                <w:szCs w:val="22"/>
              </w:rPr>
              <w:t>CF-netCDF-1.6-GML-encoding/Dataset.domainSet#2</w:t>
            </w:r>
          </w:p>
        </w:tc>
      </w:tr>
      <w:tr w:rsidR="00F04D39" w:rsidRPr="00CF141F" w14:paraId="526A82EC" w14:textId="77777777" w:rsidTr="001E6E94">
        <w:tc>
          <w:tcPr>
            <w:tcW w:w="1438" w:type="dxa"/>
            <w:vMerge/>
            <w:shd w:val="clear" w:color="auto" w:fill="A6A6A6" w:themeFill="background1" w:themeFillShade="A6"/>
          </w:tcPr>
          <w:p w14:paraId="4E824826" w14:textId="77777777" w:rsidR="00F04D39" w:rsidRPr="00CF141F" w:rsidRDefault="00F04D39" w:rsidP="00F04D39">
            <w:pPr>
              <w:rPr>
                <w:sz w:val="22"/>
              </w:rPr>
            </w:pPr>
          </w:p>
        </w:tc>
        <w:tc>
          <w:tcPr>
            <w:tcW w:w="1353" w:type="dxa"/>
          </w:tcPr>
          <w:p w14:paraId="7716B776" w14:textId="77777777" w:rsidR="00F04D39" w:rsidRPr="00CF141F" w:rsidRDefault="00F04D39" w:rsidP="00F04D39">
            <w:pPr>
              <w:rPr>
                <w:sz w:val="22"/>
              </w:rPr>
            </w:pPr>
            <w:r>
              <w:rPr>
                <w:sz w:val="22"/>
              </w:rPr>
              <w:t>Requirement</w:t>
            </w:r>
          </w:p>
        </w:tc>
        <w:tc>
          <w:tcPr>
            <w:tcW w:w="5839" w:type="dxa"/>
          </w:tcPr>
          <w:p w14:paraId="3D892C05" w14:textId="6FB6F144" w:rsidR="00F04D39" w:rsidRPr="0070663E" w:rsidRDefault="00B64C39" w:rsidP="00F04D39">
            <w:pPr>
              <w:rPr>
                <w:color w:val="0070C0"/>
                <w:sz w:val="22"/>
                <w:szCs w:val="22"/>
              </w:rPr>
            </w:pPr>
            <w:r w:rsidRPr="0070663E">
              <w:rPr>
                <w:color w:val="0070C0"/>
                <w:sz w:val="22"/>
                <w:szCs w:val="22"/>
              </w:rPr>
              <w:t>http://www.opengis.net/spec/netCDF_data-model</w:t>
            </w:r>
            <w:r w:rsidRPr="00EB3461">
              <w:rPr>
                <w:color w:val="0070C0"/>
                <w:sz w:val="22"/>
                <w:szCs w:val="22"/>
              </w:rPr>
              <w:t>/req/</w:t>
            </w:r>
            <w:r w:rsidR="00A875D2" w:rsidRPr="00A875D2">
              <w:rPr>
                <w:color w:val="0070C0"/>
                <w:sz w:val="22"/>
                <w:szCs w:val="22"/>
              </w:rPr>
              <w:t>CF-netCDF-1.6-GML-encoding/Dataset.domainSet#2</w:t>
            </w:r>
          </w:p>
        </w:tc>
      </w:tr>
      <w:tr w:rsidR="00F04D39" w:rsidRPr="00CF141F" w14:paraId="1B7CC2C2" w14:textId="77777777" w:rsidTr="001E6E94">
        <w:tc>
          <w:tcPr>
            <w:tcW w:w="1438" w:type="dxa"/>
            <w:vMerge/>
            <w:shd w:val="clear" w:color="auto" w:fill="A6A6A6" w:themeFill="background1" w:themeFillShade="A6"/>
          </w:tcPr>
          <w:p w14:paraId="5B2D8009" w14:textId="77777777" w:rsidR="00F04D39" w:rsidRPr="00CF141F" w:rsidRDefault="00F04D39" w:rsidP="00F04D39">
            <w:pPr>
              <w:rPr>
                <w:sz w:val="22"/>
              </w:rPr>
            </w:pPr>
          </w:p>
        </w:tc>
        <w:tc>
          <w:tcPr>
            <w:tcW w:w="1353" w:type="dxa"/>
          </w:tcPr>
          <w:p w14:paraId="7B95AD1C" w14:textId="77777777" w:rsidR="00F04D39" w:rsidRPr="00CF141F" w:rsidRDefault="00F04D39" w:rsidP="00F04D39">
            <w:pPr>
              <w:rPr>
                <w:sz w:val="22"/>
              </w:rPr>
            </w:pPr>
            <w:r>
              <w:rPr>
                <w:sz w:val="22"/>
              </w:rPr>
              <w:t>Test purpose</w:t>
            </w:r>
          </w:p>
        </w:tc>
        <w:tc>
          <w:tcPr>
            <w:tcW w:w="5839" w:type="dxa"/>
          </w:tcPr>
          <w:p w14:paraId="381F1531" w14:textId="75E42D95" w:rsidR="00F04D39" w:rsidRPr="0070663E" w:rsidRDefault="00A875D2" w:rsidP="00A875D2">
            <w:pPr>
              <w:rPr>
                <w:sz w:val="22"/>
                <w:szCs w:val="22"/>
              </w:rPr>
            </w:pPr>
            <w:r>
              <w:rPr>
                <w:sz w:val="22"/>
                <w:szCs w:val="22"/>
              </w:rPr>
              <w:t>I</w:t>
            </w:r>
            <w:r w:rsidRPr="00A875D2">
              <w:rPr>
                <w:sz w:val="22"/>
                <w:szCs w:val="22"/>
              </w:rPr>
              <w:t>f the spatial/temporal domain is defined by auxiliary variables, the set of spatial/temporal CF_AuxiliaryCoordinateVariable that characterize</w:t>
            </w:r>
            <w:r>
              <w:rPr>
                <w:sz w:val="22"/>
                <w:szCs w:val="22"/>
              </w:rPr>
              <w:t>s</w:t>
            </w:r>
            <w:r w:rsidRPr="00A875D2">
              <w:rPr>
                <w:sz w:val="22"/>
                <w:szCs w:val="22"/>
              </w:rPr>
              <w:t xml:space="preserve"> a CF-netCDF Variable, shall realize a GML:Coverage.domainSet property, implemented as: GML:MultiPoint, GML:Grid object or its  subtypes: GML:RectifiedGrid, GML:ReferenceableGrid.</w:t>
            </w:r>
          </w:p>
        </w:tc>
      </w:tr>
      <w:tr w:rsidR="00F04D39" w:rsidRPr="00CF141F" w14:paraId="5349E85C" w14:textId="77777777" w:rsidTr="001E6E94">
        <w:tc>
          <w:tcPr>
            <w:tcW w:w="1438" w:type="dxa"/>
            <w:vMerge/>
            <w:shd w:val="clear" w:color="auto" w:fill="A6A6A6" w:themeFill="background1" w:themeFillShade="A6"/>
          </w:tcPr>
          <w:p w14:paraId="1C484AAB" w14:textId="77777777" w:rsidR="00F04D39" w:rsidRPr="00CF141F" w:rsidRDefault="00F04D39" w:rsidP="00F04D39">
            <w:pPr>
              <w:rPr>
                <w:sz w:val="22"/>
              </w:rPr>
            </w:pPr>
          </w:p>
        </w:tc>
        <w:tc>
          <w:tcPr>
            <w:tcW w:w="1353" w:type="dxa"/>
          </w:tcPr>
          <w:p w14:paraId="1C6552D2" w14:textId="77777777" w:rsidR="00F04D39" w:rsidRPr="00CF141F" w:rsidRDefault="00F04D39" w:rsidP="00F04D39">
            <w:pPr>
              <w:rPr>
                <w:sz w:val="22"/>
              </w:rPr>
            </w:pPr>
            <w:r>
              <w:rPr>
                <w:sz w:val="22"/>
              </w:rPr>
              <w:t>Test method</w:t>
            </w:r>
          </w:p>
        </w:tc>
        <w:tc>
          <w:tcPr>
            <w:tcW w:w="5839" w:type="dxa"/>
          </w:tcPr>
          <w:p w14:paraId="76270DD0" w14:textId="421D376D" w:rsidR="00F04D39" w:rsidRPr="0070663E" w:rsidRDefault="00A875D2" w:rsidP="00A875D2">
            <w:pPr>
              <w:rPr>
                <w:sz w:val="22"/>
                <w:szCs w:val="22"/>
              </w:rPr>
            </w:pPr>
            <w:r>
              <w:rPr>
                <w:sz w:val="22"/>
                <w:szCs w:val="22"/>
              </w:rPr>
              <w:t>I</w:t>
            </w:r>
            <w:r w:rsidRPr="00A875D2">
              <w:rPr>
                <w:sz w:val="22"/>
                <w:szCs w:val="22"/>
              </w:rPr>
              <w:t>f the spatial/temporal domain is defined by auxiliary variables,</w:t>
            </w:r>
            <w:r>
              <w:rPr>
                <w:sz w:val="22"/>
                <w:szCs w:val="22"/>
              </w:rPr>
              <w:t xml:space="preserve"> verify that</w:t>
            </w:r>
            <w:r w:rsidRPr="00A875D2">
              <w:rPr>
                <w:sz w:val="22"/>
                <w:szCs w:val="22"/>
              </w:rPr>
              <w:t xml:space="preserve"> the set of spatial/temporal CF_AuxiliaryCoordinateVariable that characterize</w:t>
            </w:r>
            <w:r>
              <w:rPr>
                <w:sz w:val="22"/>
                <w:szCs w:val="22"/>
              </w:rPr>
              <w:t>s</w:t>
            </w:r>
            <w:r w:rsidRPr="00A875D2">
              <w:rPr>
                <w:sz w:val="22"/>
                <w:szCs w:val="22"/>
              </w:rPr>
              <w:t xml:space="preserve"> a CF-netCDF Variable, realize</w:t>
            </w:r>
            <w:r>
              <w:rPr>
                <w:sz w:val="22"/>
                <w:szCs w:val="22"/>
              </w:rPr>
              <w:t>s</w:t>
            </w:r>
            <w:r w:rsidRPr="00A875D2">
              <w:rPr>
                <w:sz w:val="22"/>
                <w:szCs w:val="22"/>
              </w:rPr>
              <w:t xml:space="preserve"> a GML:Coverage.domainSet property, implemented as: GML:MultiPoint, GML:Grid object or its  subtypes: GML:RectifiedGrid, GML:ReferenceableGrid.</w:t>
            </w:r>
          </w:p>
        </w:tc>
      </w:tr>
      <w:tr w:rsidR="00F04D39" w:rsidRPr="00CF141F" w14:paraId="7B79470C" w14:textId="77777777" w:rsidTr="001E6E94">
        <w:tc>
          <w:tcPr>
            <w:tcW w:w="1438" w:type="dxa"/>
            <w:vMerge w:val="restart"/>
            <w:shd w:val="clear" w:color="auto" w:fill="A6A6A6" w:themeFill="background1" w:themeFillShade="A6"/>
          </w:tcPr>
          <w:p w14:paraId="5563FEBE" w14:textId="77777777" w:rsidR="00F04D39" w:rsidRPr="00CF141F" w:rsidRDefault="00F04D39" w:rsidP="00F04D39">
            <w:pPr>
              <w:rPr>
                <w:b/>
                <w:sz w:val="22"/>
              </w:rPr>
            </w:pPr>
            <w:r w:rsidRPr="00CF141F">
              <w:rPr>
                <w:b/>
                <w:sz w:val="22"/>
              </w:rPr>
              <w:lastRenderedPageBreak/>
              <w:t>Test</w:t>
            </w:r>
          </w:p>
        </w:tc>
        <w:tc>
          <w:tcPr>
            <w:tcW w:w="7192" w:type="dxa"/>
            <w:gridSpan w:val="2"/>
          </w:tcPr>
          <w:p w14:paraId="78309962" w14:textId="5FB53DDD"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C22E8E" w:rsidRPr="00C22E8E">
              <w:rPr>
                <w:color w:val="FF0000"/>
                <w:sz w:val="22"/>
              </w:rPr>
              <w:t>CF-netCDF-1.6-GML-encoding/Dataset.coverageFunction#1</w:t>
            </w:r>
          </w:p>
        </w:tc>
      </w:tr>
      <w:tr w:rsidR="00F04D39" w:rsidRPr="00CF141F" w14:paraId="423333E9" w14:textId="77777777" w:rsidTr="001E6E94">
        <w:tc>
          <w:tcPr>
            <w:tcW w:w="1438" w:type="dxa"/>
            <w:vMerge/>
            <w:shd w:val="clear" w:color="auto" w:fill="A6A6A6" w:themeFill="background1" w:themeFillShade="A6"/>
          </w:tcPr>
          <w:p w14:paraId="76A7A0B3" w14:textId="77777777" w:rsidR="00F04D39" w:rsidRPr="00CF141F" w:rsidRDefault="00F04D39" w:rsidP="00F04D39">
            <w:pPr>
              <w:rPr>
                <w:sz w:val="22"/>
              </w:rPr>
            </w:pPr>
          </w:p>
        </w:tc>
        <w:tc>
          <w:tcPr>
            <w:tcW w:w="1353" w:type="dxa"/>
          </w:tcPr>
          <w:p w14:paraId="17CCF149" w14:textId="77777777" w:rsidR="00F04D39" w:rsidRPr="00CF141F" w:rsidRDefault="00F04D39" w:rsidP="00F04D39">
            <w:pPr>
              <w:rPr>
                <w:sz w:val="22"/>
              </w:rPr>
            </w:pPr>
            <w:r>
              <w:rPr>
                <w:sz w:val="22"/>
              </w:rPr>
              <w:t>Requirement</w:t>
            </w:r>
          </w:p>
        </w:tc>
        <w:tc>
          <w:tcPr>
            <w:tcW w:w="5839" w:type="dxa"/>
          </w:tcPr>
          <w:p w14:paraId="2C51338B" w14:textId="4713435D" w:rsidR="00F04D39" w:rsidRPr="0070663E" w:rsidRDefault="00F04D39" w:rsidP="00B64C39">
            <w:pPr>
              <w:rPr>
                <w:color w:val="0070C0"/>
                <w:sz w:val="22"/>
                <w:szCs w:val="22"/>
              </w:rPr>
            </w:pPr>
            <w:r w:rsidRPr="0070663E">
              <w:rPr>
                <w:color w:val="0070C0"/>
                <w:sz w:val="22"/>
                <w:szCs w:val="22"/>
              </w:rPr>
              <w:t>http://www.opengis.net/spec/netCDF_data-model</w:t>
            </w:r>
            <w:r w:rsidRPr="00EB3461">
              <w:rPr>
                <w:color w:val="0070C0"/>
                <w:sz w:val="22"/>
                <w:szCs w:val="22"/>
              </w:rPr>
              <w:t>/req/</w:t>
            </w:r>
            <w:r w:rsidR="00C22E8E" w:rsidRPr="00C22E8E">
              <w:rPr>
                <w:color w:val="0070C0"/>
                <w:sz w:val="22"/>
                <w:szCs w:val="22"/>
              </w:rPr>
              <w:t>CF-netCDF-1.6-GML-encoding/Dataset.coverageFunction#1</w:t>
            </w:r>
          </w:p>
        </w:tc>
      </w:tr>
      <w:tr w:rsidR="00F04D39" w:rsidRPr="00CF141F" w14:paraId="2E6877E6" w14:textId="77777777" w:rsidTr="001E6E94">
        <w:tc>
          <w:tcPr>
            <w:tcW w:w="1438" w:type="dxa"/>
            <w:vMerge/>
            <w:shd w:val="clear" w:color="auto" w:fill="A6A6A6" w:themeFill="background1" w:themeFillShade="A6"/>
          </w:tcPr>
          <w:p w14:paraId="415B585F" w14:textId="77777777" w:rsidR="00F04D39" w:rsidRPr="00CF141F" w:rsidRDefault="00F04D39" w:rsidP="00F04D39">
            <w:pPr>
              <w:rPr>
                <w:sz w:val="22"/>
              </w:rPr>
            </w:pPr>
          </w:p>
        </w:tc>
        <w:tc>
          <w:tcPr>
            <w:tcW w:w="1353" w:type="dxa"/>
          </w:tcPr>
          <w:p w14:paraId="685A0F79" w14:textId="77777777" w:rsidR="00F04D39" w:rsidRPr="00CF141F" w:rsidRDefault="00F04D39" w:rsidP="00F04D39">
            <w:pPr>
              <w:rPr>
                <w:sz w:val="22"/>
              </w:rPr>
            </w:pPr>
            <w:r>
              <w:rPr>
                <w:sz w:val="22"/>
              </w:rPr>
              <w:t>Test purpose</w:t>
            </w:r>
          </w:p>
        </w:tc>
        <w:tc>
          <w:tcPr>
            <w:tcW w:w="5839" w:type="dxa"/>
          </w:tcPr>
          <w:p w14:paraId="6210826D" w14:textId="5F271505" w:rsidR="00F04D39" w:rsidRPr="00EB3461" w:rsidRDefault="00C22E8E" w:rsidP="00C22E8E">
            <w:pPr>
              <w:rPr>
                <w:sz w:val="22"/>
                <w:szCs w:val="22"/>
              </w:rPr>
            </w:pPr>
            <w:r>
              <w:rPr>
                <w:sz w:val="22"/>
                <w:szCs w:val="22"/>
              </w:rPr>
              <w:t>I</w:t>
            </w:r>
            <w:r w:rsidRPr="00C22E8E">
              <w:rPr>
                <w:sz w:val="22"/>
                <w:szCs w:val="22"/>
              </w:rPr>
              <w:t>f the mapping from the domain to the range of the coverage is not characterized by the default values for GML:Coverage (see [7]), the set of spatial/temporal CF_CoordinateVariable (comprised of a common coordinate system) that characterizes a CF-netCDF dataset shall realize a GML:Coverage.coverageFunction property, implemented as either a GML:CoverageFunction.GridFunction or a GML:CoverageFunction.CoverageMappingRule object.</w:t>
            </w:r>
          </w:p>
        </w:tc>
      </w:tr>
      <w:tr w:rsidR="00F04D39" w:rsidRPr="00CF141F" w14:paraId="6B469117" w14:textId="77777777" w:rsidTr="001E6E94">
        <w:tc>
          <w:tcPr>
            <w:tcW w:w="1438" w:type="dxa"/>
            <w:vMerge/>
            <w:shd w:val="clear" w:color="auto" w:fill="A6A6A6" w:themeFill="background1" w:themeFillShade="A6"/>
          </w:tcPr>
          <w:p w14:paraId="78CC8665" w14:textId="77777777" w:rsidR="00F04D39" w:rsidRPr="00CF141F" w:rsidRDefault="00F04D39" w:rsidP="00F04D39">
            <w:pPr>
              <w:rPr>
                <w:sz w:val="22"/>
              </w:rPr>
            </w:pPr>
          </w:p>
        </w:tc>
        <w:tc>
          <w:tcPr>
            <w:tcW w:w="1353" w:type="dxa"/>
          </w:tcPr>
          <w:p w14:paraId="594CDAB5" w14:textId="77777777" w:rsidR="00F04D39" w:rsidRPr="00CF141F" w:rsidRDefault="00F04D39" w:rsidP="00F04D39">
            <w:pPr>
              <w:rPr>
                <w:sz w:val="22"/>
              </w:rPr>
            </w:pPr>
            <w:r>
              <w:rPr>
                <w:sz w:val="22"/>
              </w:rPr>
              <w:t>Test method</w:t>
            </w:r>
          </w:p>
        </w:tc>
        <w:tc>
          <w:tcPr>
            <w:tcW w:w="5839" w:type="dxa"/>
          </w:tcPr>
          <w:p w14:paraId="746F4212" w14:textId="38C127C3" w:rsidR="00F04D39" w:rsidRPr="0070663E" w:rsidRDefault="00C22E8E" w:rsidP="00C22E8E">
            <w:pPr>
              <w:rPr>
                <w:sz w:val="22"/>
                <w:szCs w:val="22"/>
              </w:rPr>
            </w:pPr>
            <w:r>
              <w:rPr>
                <w:sz w:val="22"/>
                <w:szCs w:val="22"/>
              </w:rPr>
              <w:t>I</w:t>
            </w:r>
            <w:r w:rsidRPr="00C22E8E">
              <w:rPr>
                <w:sz w:val="22"/>
                <w:szCs w:val="22"/>
              </w:rPr>
              <w:t xml:space="preserve">f the mapping from the domain to the range of the coverage is not characterized by the default values for GML:Coverage (see [7]), </w:t>
            </w:r>
            <w:r>
              <w:rPr>
                <w:sz w:val="22"/>
                <w:szCs w:val="22"/>
              </w:rPr>
              <w:t xml:space="preserve">verify that </w:t>
            </w:r>
            <w:r w:rsidRPr="00C22E8E">
              <w:rPr>
                <w:sz w:val="22"/>
                <w:szCs w:val="22"/>
              </w:rPr>
              <w:t>the set of spatial/temporal CF_CoordinateVariable (comprised of a common coordinate system) that characterizes a CF-netCDF dataset realize</w:t>
            </w:r>
            <w:r>
              <w:rPr>
                <w:sz w:val="22"/>
                <w:szCs w:val="22"/>
              </w:rPr>
              <w:t>s</w:t>
            </w:r>
            <w:r w:rsidRPr="00C22E8E">
              <w:rPr>
                <w:sz w:val="22"/>
                <w:szCs w:val="22"/>
              </w:rPr>
              <w:t xml:space="preserve"> a GML:Coverage.coverageFunction property, implemented as either a GML:CoverageFunction.GridFunction or a GML:CoverageFunction.CoverageMappingRule object.</w:t>
            </w:r>
          </w:p>
        </w:tc>
      </w:tr>
      <w:tr w:rsidR="00F04D39" w:rsidRPr="00CF141F" w14:paraId="09AD2425" w14:textId="77777777" w:rsidTr="001E6E94">
        <w:tc>
          <w:tcPr>
            <w:tcW w:w="1438" w:type="dxa"/>
            <w:vMerge w:val="restart"/>
            <w:shd w:val="clear" w:color="auto" w:fill="A6A6A6" w:themeFill="background1" w:themeFillShade="A6"/>
          </w:tcPr>
          <w:p w14:paraId="0D391692" w14:textId="77777777" w:rsidR="00F04D39" w:rsidRPr="00CF141F" w:rsidRDefault="00F04D39" w:rsidP="00F04D39">
            <w:pPr>
              <w:rPr>
                <w:b/>
                <w:sz w:val="22"/>
              </w:rPr>
            </w:pPr>
            <w:r w:rsidRPr="00CF141F">
              <w:rPr>
                <w:b/>
                <w:sz w:val="22"/>
              </w:rPr>
              <w:t>Test</w:t>
            </w:r>
          </w:p>
        </w:tc>
        <w:tc>
          <w:tcPr>
            <w:tcW w:w="7192" w:type="dxa"/>
            <w:gridSpan w:val="2"/>
          </w:tcPr>
          <w:p w14:paraId="62239237" w14:textId="37A9C194"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C22E8E" w:rsidRPr="00C22E8E">
              <w:rPr>
                <w:color w:val="FF0000"/>
                <w:sz w:val="22"/>
              </w:rPr>
              <w:t>CF-netCDF-1.6-GML-encoding/Dataset.coverageFunction#2</w:t>
            </w:r>
          </w:p>
        </w:tc>
      </w:tr>
      <w:tr w:rsidR="00F04D39" w:rsidRPr="00CF141F" w14:paraId="50027DA8" w14:textId="77777777" w:rsidTr="001E6E94">
        <w:tc>
          <w:tcPr>
            <w:tcW w:w="1438" w:type="dxa"/>
            <w:vMerge/>
            <w:shd w:val="clear" w:color="auto" w:fill="A6A6A6" w:themeFill="background1" w:themeFillShade="A6"/>
          </w:tcPr>
          <w:p w14:paraId="525062F3" w14:textId="77777777" w:rsidR="00F04D39" w:rsidRPr="00CF141F" w:rsidRDefault="00F04D39" w:rsidP="00F04D39">
            <w:pPr>
              <w:rPr>
                <w:sz w:val="22"/>
              </w:rPr>
            </w:pPr>
          </w:p>
        </w:tc>
        <w:tc>
          <w:tcPr>
            <w:tcW w:w="1353" w:type="dxa"/>
          </w:tcPr>
          <w:p w14:paraId="70F0F75D" w14:textId="77777777" w:rsidR="00F04D39" w:rsidRPr="00CF141F" w:rsidRDefault="00F04D39" w:rsidP="00F04D39">
            <w:pPr>
              <w:rPr>
                <w:sz w:val="22"/>
              </w:rPr>
            </w:pPr>
            <w:r>
              <w:rPr>
                <w:sz w:val="22"/>
              </w:rPr>
              <w:t>requirement</w:t>
            </w:r>
          </w:p>
        </w:tc>
        <w:tc>
          <w:tcPr>
            <w:tcW w:w="5839" w:type="dxa"/>
          </w:tcPr>
          <w:p w14:paraId="674EAAFC" w14:textId="06741ACB"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C22E8E" w:rsidRPr="00C22E8E">
              <w:rPr>
                <w:color w:val="0070C0"/>
                <w:sz w:val="22"/>
              </w:rPr>
              <w:t>CF-netCDF-1.6-GML-encoding/Dataset.coverageFunction#2</w:t>
            </w:r>
          </w:p>
        </w:tc>
      </w:tr>
      <w:tr w:rsidR="00F04D39" w:rsidRPr="00CF141F" w14:paraId="4258E499" w14:textId="77777777" w:rsidTr="001E6E94">
        <w:tc>
          <w:tcPr>
            <w:tcW w:w="1438" w:type="dxa"/>
            <w:vMerge/>
            <w:shd w:val="clear" w:color="auto" w:fill="A6A6A6" w:themeFill="background1" w:themeFillShade="A6"/>
          </w:tcPr>
          <w:p w14:paraId="0A9B7665" w14:textId="77777777" w:rsidR="00F04D39" w:rsidRPr="00CF141F" w:rsidRDefault="00F04D39" w:rsidP="00F04D39">
            <w:pPr>
              <w:rPr>
                <w:sz w:val="22"/>
              </w:rPr>
            </w:pPr>
          </w:p>
        </w:tc>
        <w:tc>
          <w:tcPr>
            <w:tcW w:w="1353" w:type="dxa"/>
          </w:tcPr>
          <w:p w14:paraId="0919A470" w14:textId="77777777" w:rsidR="00F04D39" w:rsidRPr="00CF141F" w:rsidRDefault="00F04D39" w:rsidP="00F04D39">
            <w:pPr>
              <w:rPr>
                <w:sz w:val="22"/>
              </w:rPr>
            </w:pPr>
            <w:r>
              <w:rPr>
                <w:sz w:val="22"/>
              </w:rPr>
              <w:t>Test purpose</w:t>
            </w:r>
          </w:p>
        </w:tc>
        <w:tc>
          <w:tcPr>
            <w:tcW w:w="5839" w:type="dxa"/>
          </w:tcPr>
          <w:p w14:paraId="37C60274" w14:textId="72BF0010" w:rsidR="00F04D39" w:rsidRPr="00EB3461" w:rsidRDefault="00C22E8E" w:rsidP="00C22E8E">
            <w:pPr>
              <w:rPr>
                <w:sz w:val="22"/>
                <w:szCs w:val="22"/>
              </w:rPr>
            </w:pPr>
            <w:r>
              <w:rPr>
                <w:sz w:val="22"/>
                <w:szCs w:val="22"/>
              </w:rPr>
              <w:t>I</w:t>
            </w:r>
            <w:r w:rsidRPr="00C22E8E">
              <w:rPr>
                <w:sz w:val="22"/>
                <w:szCs w:val="22"/>
              </w:rPr>
              <w:t>f the spatial/temporal domain is defined by auxiliary variables, the set of spatial/temporal CF_AuxiliaryCoordinateVariable that characterizes one or more CF-netCDF Variables shall realize a GML:Coverage.coverageFunction property, implemented as either a GML:CoverageFunction.GridFunction or a GML:CoverageFunction.CoverageMappingRule object.</w:t>
            </w:r>
          </w:p>
        </w:tc>
      </w:tr>
      <w:tr w:rsidR="00F04D39" w:rsidRPr="00CF141F" w14:paraId="5909F002" w14:textId="77777777" w:rsidTr="001E6E94">
        <w:tc>
          <w:tcPr>
            <w:tcW w:w="1438" w:type="dxa"/>
            <w:vMerge/>
            <w:shd w:val="clear" w:color="auto" w:fill="A6A6A6" w:themeFill="background1" w:themeFillShade="A6"/>
          </w:tcPr>
          <w:p w14:paraId="67468DDB" w14:textId="77777777" w:rsidR="00F04D39" w:rsidRPr="00CF141F" w:rsidRDefault="00F04D39" w:rsidP="00F04D39">
            <w:pPr>
              <w:rPr>
                <w:sz w:val="22"/>
              </w:rPr>
            </w:pPr>
          </w:p>
        </w:tc>
        <w:tc>
          <w:tcPr>
            <w:tcW w:w="1353" w:type="dxa"/>
          </w:tcPr>
          <w:p w14:paraId="18BD0751" w14:textId="77777777" w:rsidR="00F04D39" w:rsidRPr="00CF141F" w:rsidRDefault="00F04D39" w:rsidP="00F04D39">
            <w:pPr>
              <w:rPr>
                <w:sz w:val="22"/>
              </w:rPr>
            </w:pPr>
            <w:r>
              <w:rPr>
                <w:sz w:val="22"/>
              </w:rPr>
              <w:t>Test method</w:t>
            </w:r>
          </w:p>
        </w:tc>
        <w:tc>
          <w:tcPr>
            <w:tcW w:w="5839" w:type="dxa"/>
          </w:tcPr>
          <w:p w14:paraId="26CE7276" w14:textId="7AFF9A14" w:rsidR="00F04D39" w:rsidRPr="0070663E" w:rsidRDefault="00C22E8E" w:rsidP="00C22E8E">
            <w:pPr>
              <w:rPr>
                <w:sz w:val="22"/>
                <w:szCs w:val="22"/>
              </w:rPr>
            </w:pPr>
            <w:r>
              <w:rPr>
                <w:sz w:val="22"/>
                <w:szCs w:val="22"/>
              </w:rPr>
              <w:t>I</w:t>
            </w:r>
            <w:r w:rsidRPr="00C22E8E">
              <w:rPr>
                <w:sz w:val="22"/>
                <w:szCs w:val="22"/>
              </w:rPr>
              <w:t xml:space="preserve">f the spatial/temporal domain is defined by auxiliary variables, </w:t>
            </w:r>
            <w:r>
              <w:rPr>
                <w:sz w:val="22"/>
                <w:szCs w:val="22"/>
              </w:rPr>
              <w:t xml:space="preserve">verify that </w:t>
            </w:r>
            <w:r w:rsidRPr="00C22E8E">
              <w:rPr>
                <w:sz w:val="22"/>
                <w:szCs w:val="22"/>
              </w:rPr>
              <w:t>the set of spatial/temporal CF_AuxiliaryCoordinateVariable that characterizes one or more CF-netCDF Variables realize</w:t>
            </w:r>
            <w:r>
              <w:rPr>
                <w:sz w:val="22"/>
                <w:szCs w:val="22"/>
              </w:rPr>
              <w:t>s</w:t>
            </w:r>
            <w:r w:rsidRPr="00C22E8E">
              <w:rPr>
                <w:sz w:val="22"/>
                <w:szCs w:val="22"/>
              </w:rPr>
              <w:t xml:space="preserve"> a GML:Coverage.coverageFunction property, implemented as either a GML:CoverageFunction.GridFunction or a GML:CoverageFunction.CoverageMappingRule object.</w:t>
            </w:r>
          </w:p>
        </w:tc>
      </w:tr>
      <w:tr w:rsidR="00F04D39" w:rsidRPr="00CF141F" w14:paraId="697019E9" w14:textId="77777777" w:rsidTr="001E6E94">
        <w:tc>
          <w:tcPr>
            <w:tcW w:w="1438" w:type="dxa"/>
            <w:vMerge w:val="restart"/>
            <w:shd w:val="clear" w:color="auto" w:fill="A6A6A6" w:themeFill="background1" w:themeFillShade="A6"/>
          </w:tcPr>
          <w:p w14:paraId="6D496014" w14:textId="77777777" w:rsidR="00F04D39" w:rsidRPr="00CF141F" w:rsidRDefault="00F04D39" w:rsidP="00F04D39">
            <w:pPr>
              <w:rPr>
                <w:b/>
                <w:sz w:val="22"/>
              </w:rPr>
            </w:pPr>
            <w:r w:rsidRPr="00CF141F">
              <w:rPr>
                <w:b/>
                <w:sz w:val="22"/>
              </w:rPr>
              <w:t>Test</w:t>
            </w:r>
          </w:p>
        </w:tc>
        <w:tc>
          <w:tcPr>
            <w:tcW w:w="7192" w:type="dxa"/>
            <w:gridSpan w:val="2"/>
          </w:tcPr>
          <w:p w14:paraId="32F7D9ED" w14:textId="24D86943" w:rsidR="00F04D39" w:rsidRPr="0070663E" w:rsidRDefault="00F04D39" w:rsidP="00E34BAB">
            <w:pPr>
              <w:rPr>
                <w:color w:val="FF0000"/>
                <w:sz w:val="22"/>
                <w:szCs w:val="22"/>
              </w:rPr>
            </w:pPr>
            <w:r w:rsidRPr="00CC0C4B">
              <w:rPr>
                <w:color w:val="FF0000"/>
                <w:sz w:val="22"/>
                <w:szCs w:val="22"/>
              </w:rPr>
              <w:t>http://www.opengis.net/spec/netCDF_data-model</w:t>
            </w:r>
            <w:r w:rsidRPr="00CC0C4B">
              <w:rPr>
                <w:color w:val="FF0000"/>
                <w:sz w:val="22"/>
              </w:rPr>
              <w:t>/conf/</w:t>
            </w:r>
            <w:r w:rsidR="00C22E8E" w:rsidRPr="00C22E8E">
              <w:rPr>
                <w:color w:val="FF0000"/>
                <w:sz w:val="22"/>
              </w:rPr>
              <w:t>CF-netCDF-1.6-GML-encoding/Dataset.rangeSet</w:t>
            </w:r>
          </w:p>
        </w:tc>
      </w:tr>
      <w:tr w:rsidR="00F04D39" w:rsidRPr="00CF141F" w14:paraId="09937765" w14:textId="77777777" w:rsidTr="001E6E94">
        <w:tc>
          <w:tcPr>
            <w:tcW w:w="1438" w:type="dxa"/>
            <w:vMerge/>
            <w:shd w:val="clear" w:color="auto" w:fill="A6A6A6" w:themeFill="background1" w:themeFillShade="A6"/>
          </w:tcPr>
          <w:p w14:paraId="0C9EDE0F" w14:textId="77777777" w:rsidR="00F04D39" w:rsidRPr="00CF141F" w:rsidRDefault="00F04D39" w:rsidP="00F04D39">
            <w:pPr>
              <w:rPr>
                <w:sz w:val="22"/>
              </w:rPr>
            </w:pPr>
          </w:p>
        </w:tc>
        <w:tc>
          <w:tcPr>
            <w:tcW w:w="1353" w:type="dxa"/>
          </w:tcPr>
          <w:p w14:paraId="45B993D4" w14:textId="77777777" w:rsidR="00F04D39" w:rsidRPr="00CF141F" w:rsidRDefault="00F04D39" w:rsidP="00F04D39">
            <w:pPr>
              <w:rPr>
                <w:sz w:val="22"/>
              </w:rPr>
            </w:pPr>
            <w:r>
              <w:rPr>
                <w:sz w:val="22"/>
              </w:rPr>
              <w:t>Requirement</w:t>
            </w:r>
          </w:p>
        </w:tc>
        <w:tc>
          <w:tcPr>
            <w:tcW w:w="5839" w:type="dxa"/>
          </w:tcPr>
          <w:p w14:paraId="7B69168F" w14:textId="2F59D8A1" w:rsidR="00F04D39" w:rsidRPr="0070663E" w:rsidRDefault="00F04D39" w:rsidP="00E34BAB">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C22E8E" w:rsidRPr="00C22E8E">
              <w:rPr>
                <w:color w:val="0070C0"/>
                <w:sz w:val="22"/>
              </w:rPr>
              <w:t>CF-netCDF-1.6-GML-encoding/Dataset.rangeSet</w:t>
            </w:r>
          </w:p>
        </w:tc>
      </w:tr>
      <w:tr w:rsidR="00F04D39" w:rsidRPr="00CF141F" w14:paraId="5A51C472" w14:textId="77777777" w:rsidTr="001E6E94">
        <w:tc>
          <w:tcPr>
            <w:tcW w:w="1438" w:type="dxa"/>
            <w:vMerge/>
            <w:shd w:val="clear" w:color="auto" w:fill="A6A6A6" w:themeFill="background1" w:themeFillShade="A6"/>
          </w:tcPr>
          <w:p w14:paraId="79581283" w14:textId="77777777" w:rsidR="00F04D39" w:rsidRPr="00CF141F" w:rsidRDefault="00F04D39" w:rsidP="00F04D39">
            <w:pPr>
              <w:rPr>
                <w:sz w:val="22"/>
              </w:rPr>
            </w:pPr>
          </w:p>
        </w:tc>
        <w:tc>
          <w:tcPr>
            <w:tcW w:w="1353" w:type="dxa"/>
          </w:tcPr>
          <w:p w14:paraId="42CB2DF7" w14:textId="77777777" w:rsidR="00F04D39" w:rsidRPr="00CF141F" w:rsidRDefault="00F04D39" w:rsidP="00F04D39">
            <w:pPr>
              <w:rPr>
                <w:sz w:val="22"/>
              </w:rPr>
            </w:pPr>
            <w:r>
              <w:rPr>
                <w:sz w:val="22"/>
              </w:rPr>
              <w:t>Test purpose</w:t>
            </w:r>
          </w:p>
        </w:tc>
        <w:tc>
          <w:tcPr>
            <w:tcW w:w="5839" w:type="dxa"/>
          </w:tcPr>
          <w:p w14:paraId="681DCD16" w14:textId="6EF09443" w:rsidR="00F04D39" w:rsidRPr="00621DDA" w:rsidRDefault="00C22E8E" w:rsidP="00C22E8E">
            <w:pPr>
              <w:rPr>
                <w:sz w:val="22"/>
                <w:szCs w:val="22"/>
              </w:rPr>
            </w:pPr>
            <w:r w:rsidRPr="00C22E8E">
              <w:rPr>
                <w:sz w:val="22"/>
                <w:szCs w:val="22"/>
              </w:rPr>
              <w:t xml:space="preserve">The set of CF-netCDF CF_Variable that share a common spatial/temporal coordinate system, shall realize a </w:t>
            </w:r>
            <w:r w:rsidRPr="00C22E8E">
              <w:rPr>
                <w:sz w:val="22"/>
                <w:szCs w:val="22"/>
              </w:rPr>
              <w:lastRenderedPageBreak/>
              <w:t>GML:Coverage.rangeSet property, implemented as a GML:RangeSet object.</w:t>
            </w:r>
          </w:p>
        </w:tc>
      </w:tr>
      <w:tr w:rsidR="00F04D39" w:rsidRPr="00CF141F" w14:paraId="706500D3" w14:textId="77777777" w:rsidTr="001E6E94">
        <w:tc>
          <w:tcPr>
            <w:tcW w:w="1438" w:type="dxa"/>
            <w:vMerge/>
            <w:shd w:val="clear" w:color="auto" w:fill="A6A6A6" w:themeFill="background1" w:themeFillShade="A6"/>
          </w:tcPr>
          <w:p w14:paraId="0DEA2222" w14:textId="77777777" w:rsidR="00F04D39" w:rsidRPr="00CF141F" w:rsidRDefault="00F04D39" w:rsidP="00F04D39">
            <w:pPr>
              <w:rPr>
                <w:sz w:val="22"/>
              </w:rPr>
            </w:pPr>
          </w:p>
        </w:tc>
        <w:tc>
          <w:tcPr>
            <w:tcW w:w="1353" w:type="dxa"/>
          </w:tcPr>
          <w:p w14:paraId="6A2C2839" w14:textId="77777777" w:rsidR="00F04D39" w:rsidRPr="00CF141F" w:rsidRDefault="00F04D39" w:rsidP="00F04D39">
            <w:pPr>
              <w:rPr>
                <w:sz w:val="22"/>
              </w:rPr>
            </w:pPr>
            <w:r>
              <w:rPr>
                <w:sz w:val="22"/>
              </w:rPr>
              <w:t>Test method</w:t>
            </w:r>
          </w:p>
        </w:tc>
        <w:tc>
          <w:tcPr>
            <w:tcW w:w="5839" w:type="dxa"/>
          </w:tcPr>
          <w:p w14:paraId="3B10038D" w14:textId="24D0DCC4" w:rsidR="00F04D39" w:rsidRPr="0070663E" w:rsidRDefault="00C22E8E" w:rsidP="00C22E8E">
            <w:pPr>
              <w:rPr>
                <w:sz w:val="22"/>
                <w:szCs w:val="22"/>
              </w:rPr>
            </w:pPr>
            <w:r>
              <w:rPr>
                <w:sz w:val="22"/>
                <w:szCs w:val="22"/>
              </w:rPr>
              <w:t>Verify that t</w:t>
            </w:r>
            <w:r w:rsidRPr="00C22E8E">
              <w:rPr>
                <w:sz w:val="22"/>
                <w:szCs w:val="22"/>
              </w:rPr>
              <w:t>he set of CF-netCDF CF_Variable that share</w:t>
            </w:r>
            <w:r>
              <w:rPr>
                <w:sz w:val="22"/>
                <w:szCs w:val="22"/>
              </w:rPr>
              <w:t>s</w:t>
            </w:r>
            <w:r w:rsidRPr="00C22E8E">
              <w:rPr>
                <w:sz w:val="22"/>
                <w:szCs w:val="22"/>
              </w:rPr>
              <w:t xml:space="preserve"> a common spatial/temporal coordinate system, realize</w:t>
            </w:r>
            <w:r>
              <w:rPr>
                <w:sz w:val="22"/>
                <w:szCs w:val="22"/>
              </w:rPr>
              <w:t>s</w:t>
            </w:r>
            <w:r w:rsidRPr="00C22E8E">
              <w:rPr>
                <w:sz w:val="22"/>
                <w:szCs w:val="22"/>
              </w:rPr>
              <w:t xml:space="preserve"> a GML:Coverage.rangeSet property, implemented as a GML:RangeSet object.</w:t>
            </w:r>
          </w:p>
        </w:tc>
      </w:tr>
      <w:tr w:rsidR="00F04D39" w:rsidRPr="00CF141F" w14:paraId="2AE3075A" w14:textId="77777777" w:rsidTr="001E6E94">
        <w:tc>
          <w:tcPr>
            <w:tcW w:w="1438" w:type="dxa"/>
            <w:vMerge w:val="restart"/>
            <w:shd w:val="clear" w:color="auto" w:fill="A6A6A6" w:themeFill="background1" w:themeFillShade="A6"/>
          </w:tcPr>
          <w:p w14:paraId="6DDD9F3A" w14:textId="77777777" w:rsidR="00F04D39" w:rsidRPr="00CF141F" w:rsidRDefault="00F04D39" w:rsidP="00F04D39">
            <w:pPr>
              <w:rPr>
                <w:b/>
                <w:sz w:val="22"/>
              </w:rPr>
            </w:pPr>
            <w:r w:rsidRPr="00CF141F">
              <w:rPr>
                <w:b/>
                <w:sz w:val="22"/>
              </w:rPr>
              <w:t>Test</w:t>
            </w:r>
          </w:p>
        </w:tc>
        <w:tc>
          <w:tcPr>
            <w:tcW w:w="7192" w:type="dxa"/>
            <w:gridSpan w:val="2"/>
          </w:tcPr>
          <w:p w14:paraId="6A326895" w14:textId="1D4B01D7" w:rsidR="00F04D39" w:rsidRPr="0070663E" w:rsidRDefault="00F04D39" w:rsidP="00E34BAB">
            <w:pPr>
              <w:rPr>
                <w:color w:val="FF0000"/>
                <w:sz w:val="22"/>
                <w:szCs w:val="22"/>
              </w:rPr>
            </w:pPr>
            <w:r w:rsidRPr="00CC0C4B">
              <w:rPr>
                <w:color w:val="FF0000"/>
                <w:sz w:val="22"/>
                <w:szCs w:val="22"/>
              </w:rPr>
              <w:t>http://www.opengis.net/spec/netCDF_data-model</w:t>
            </w:r>
            <w:r w:rsidRPr="00CC0C4B">
              <w:rPr>
                <w:color w:val="FF0000"/>
                <w:sz w:val="22"/>
              </w:rPr>
              <w:t>/conf/</w:t>
            </w:r>
            <w:r w:rsidR="00BE1F57" w:rsidRPr="00BE1F57">
              <w:rPr>
                <w:color w:val="FF0000"/>
                <w:sz w:val="22"/>
              </w:rPr>
              <w:t>CF-netCDF-1.6-</w:t>
            </w:r>
            <w:r w:rsidR="00BE1F57">
              <w:rPr>
                <w:color w:val="FF0000"/>
                <w:sz w:val="22"/>
              </w:rPr>
              <w:t>GML-encoding/Dataset.rangeType</w:t>
            </w:r>
          </w:p>
        </w:tc>
      </w:tr>
      <w:tr w:rsidR="00F04D39" w:rsidRPr="00CF141F" w14:paraId="715913C5" w14:textId="77777777" w:rsidTr="001E6E94">
        <w:tc>
          <w:tcPr>
            <w:tcW w:w="1438" w:type="dxa"/>
            <w:vMerge/>
            <w:shd w:val="clear" w:color="auto" w:fill="A6A6A6" w:themeFill="background1" w:themeFillShade="A6"/>
          </w:tcPr>
          <w:p w14:paraId="629DDEC3" w14:textId="77777777" w:rsidR="00F04D39" w:rsidRPr="00CF141F" w:rsidRDefault="00F04D39" w:rsidP="00F04D39">
            <w:pPr>
              <w:rPr>
                <w:sz w:val="22"/>
              </w:rPr>
            </w:pPr>
          </w:p>
        </w:tc>
        <w:tc>
          <w:tcPr>
            <w:tcW w:w="1353" w:type="dxa"/>
          </w:tcPr>
          <w:p w14:paraId="5D77BB3A" w14:textId="77777777" w:rsidR="00F04D39" w:rsidRPr="00CF141F" w:rsidRDefault="00F04D39" w:rsidP="00F04D39">
            <w:pPr>
              <w:rPr>
                <w:sz w:val="22"/>
              </w:rPr>
            </w:pPr>
            <w:r>
              <w:rPr>
                <w:sz w:val="22"/>
              </w:rPr>
              <w:t>Requirement</w:t>
            </w:r>
          </w:p>
        </w:tc>
        <w:tc>
          <w:tcPr>
            <w:tcW w:w="5839" w:type="dxa"/>
          </w:tcPr>
          <w:p w14:paraId="5556787C" w14:textId="6192480E" w:rsidR="00F04D39" w:rsidRPr="0070663E" w:rsidRDefault="00F04D39" w:rsidP="00E34BAB">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BE1F57" w:rsidRPr="00BE1F57">
              <w:rPr>
                <w:color w:val="0070C0"/>
                <w:sz w:val="22"/>
              </w:rPr>
              <w:t>CF-netCDF-1.6-GML-encoding</w:t>
            </w:r>
            <w:r w:rsidR="00BE1F57">
              <w:rPr>
                <w:color w:val="0070C0"/>
                <w:sz w:val="22"/>
              </w:rPr>
              <w:t>/Dataset.rangeType</w:t>
            </w:r>
          </w:p>
        </w:tc>
      </w:tr>
      <w:tr w:rsidR="00F04D39" w:rsidRPr="00CF141F" w14:paraId="2C2569AF" w14:textId="77777777" w:rsidTr="001E6E94">
        <w:tc>
          <w:tcPr>
            <w:tcW w:w="1438" w:type="dxa"/>
            <w:vMerge/>
            <w:shd w:val="clear" w:color="auto" w:fill="A6A6A6" w:themeFill="background1" w:themeFillShade="A6"/>
          </w:tcPr>
          <w:p w14:paraId="01586DE6" w14:textId="77777777" w:rsidR="00F04D39" w:rsidRPr="00CF141F" w:rsidRDefault="00F04D39" w:rsidP="00F04D39">
            <w:pPr>
              <w:rPr>
                <w:sz w:val="22"/>
              </w:rPr>
            </w:pPr>
          </w:p>
        </w:tc>
        <w:tc>
          <w:tcPr>
            <w:tcW w:w="1353" w:type="dxa"/>
          </w:tcPr>
          <w:p w14:paraId="387CB173" w14:textId="77777777" w:rsidR="00F04D39" w:rsidRPr="00CF141F" w:rsidRDefault="00F04D39" w:rsidP="00F04D39">
            <w:pPr>
              <w:rPr>
                <w:sz w:val="22"/>
              </w:rPr>
            </w:pPr>
            <w:r>
              <w:rPr>
                <w:sz w:val="22"/>
              </w:rPr>
              <w:t>Test purpose</w:t>
            </w:r>
          </w:p>
        </w:tc>
        <w:tc>
          <w:tcPr>
            <w:tcW w:w="5839" w:type="dxa"/>
          </w:tcPr>
          <w:p w14:paraId="6245D5BC" w14:textId="409366B8" w:rsidR="00F04D39" w:rsidRPr="00B4636A" w:rsidRDefault="00BE1F57" w:rsidP="00BE1F57">
            <w:pPr>
              <w:rPr>
                <w:sz w:val="22"/>
                <w:szCs w:val="22"/>
              </w:rPr>
            </w:pPr>
            <w:r w:rsidRPr="00BE1F57">
              <w:rPr>
                <w:sz w:val="22"/>
                <w:szCs w:val="22"/>
              </w:rPr>
              <w:t>The set of CF-netCDF CF_Variable that share a common spatial/temporal coordinate system, shall realize a GML:Coverage.rangeType property, implemented as a SWE:DataRecord object.</w:t>
            </w:r>
          </w:p>
        </w:tc>
      </w:tr>
      <w:tr w:rsidR="00F04D39" w:rsidRPr="00CF141F" w14:paraId="569931D1" w14:textId="77777777" w:rsidTr="001E6E94">
        <w:tc>
          <w:tcPr>
            <w:tcW w:w="1438" w:type="dxa"/>
            <w:vMerge/>
            <w:shd w:val="clear" w:color="auto" w:fill="A6A6A6" w:themeFill="background1" w:themeFillShade="A6"/>
          </w:tcPr>
          <w:p w14:paraId="325436FE" w14:textId="77777777" w:rsidR="00F04D39" w:rsidRPr="00CF141F" w:rsidRDefault="00F04D39" w:rsidP="00F04D39">
            <w:pPr>
              <w:rPr>
                <w:sz w:val="22"/>
              </w:rPr>
            </w:pPr>
          </w:p>
        </w:tc>
        <w:tc>
          <w:tcPr>
            <w:tcW w:w="1353" w:type="dxa"/>
          </w:tcPr>
          <w:p w14:paraId="63CE6EA3" w14:textId="77777777" w:rsidR="00F04D39" w:rsidRPr="00CF141F" w:rsidRDefault="00F04D39" w:rsidP="00F04D39">
            <w:pPr>
              <w:rPr>
                <w:sz w:val="22"/>
              </w:rPr>
            </w:pPr>
            <w:r>
              <w:rPr>
                <w:sz w:val="22"/>
              </w:rPr>
              <w:t>Test method</w:t>
            </w:r>
          </w:p>
        </w:tc>
        <w:tc>
          <w:tcPr>
            <w:tcW w:w="5839" w:type="dxa"/>
          </w:tcPr>
          <w:p w14:paraId="01773E2F" w14:textId="3D4E5ABF" w:rsidR="00F04D39" w:rsidRPr="0070663E" w:rsidRDefault="00BE1F57" w:rsidP="00BE1F57">
            <w:pPr>
              <w:rPr>
                <w:sz w:val="22"/>
                <w:szCs w:val="22"/>
              </w:rPr>
            </w:pPr>
            <w:r>
              <w:rPr>
                <w:sz w:val="22"/>
                <w:szCs w:val="22"/>
              </w:rPr>
              <w:t>Verify that t</w:t>
            </w:r>
            <w:r w:rsidRPr="00BE1F57">
              <w:rPr>
                <w:sz w:val="22"/>
                <w:szCs w:val="22"/>
              </w:rPr>
              <w:t>he set of CF-netCDF CF_Variable that share</w:t>
            </w:r>
            <w:r>
              <w:rPr>
                <w:sz w:val="22"/>
                <w:szCs w:val="22"/>
              </w:rPr>
              <w:t>s</w:t>
            </w:r>
            <w:r w:rsidRPr="00BE1F57">
              <w:rPr>
                <w:sz w:val="22"/>
                <w:szCs w:val="22"/>
              </w:rPr>
              <w:t xml:space="preserve"> a common spatial/temporal coordinate system, realize</w:t>
            </w:r>
            <w:r>
              <w:rPr>
                <w:sz w:val="22"/>
                <w:szCs w:val="22"/>
              </w:rPr>
              <w:t>s</w:t>
            </w:r>
            <w:r w:rsidRPr="00BE1F57">
              <w:rPr>
                <w:sz w:val="22"/>
                <w:szCs w:val="22"/>
              </w:rPr>
              <w:t xml:space="preserve"> a GML:Coverage.rangeType property, implemented as a SWE:DataRecord object.</w:t>
            </w:r>
          </w:p>
        </w:tc>
      </w:tr>
      <w:tr w:rsidR="00F04D39" w:rsidRPr="00CF141F" w14:paraId="2A2233E1" w14:textId="77777777" w:rsidTr="001E6E94">
        <w:tc>
          <w:tcPr>
            <w:tcW w:w="1438" w:type="dxa"/>
            <w:vMerge w:val="restart"/>
            <w:shd w:val="clear" w:color="auto" w:fill="A6A6A6" w:themeFill="background1" w:themeFillShade="A6"/>
          </w:tcPr>
          <w:p w14:paraId="4E19073A" w14:textId="77777777" w:rsidR="00F04D39" w:rsidRPr="00CF141F" w:rsidRDefault="00F04D39" w:rsidP="00F04D39">
            <w:pPr>
              <w:rPr>
                <w:b/>
                <w:sz w:val="22"/>
              </w:rPr>
            </w:pPr>
            <w:r w:rsidRPr="00CF141F">
              <w:rPr>
                <w:b/>
                <w:sz w:val="22"/>
              </w:rPr>
              <w:t>Test</w:t>
            </w:r>
          </w:p>
        </w:tc>
        <w:tc>
          <w:tcPr>
            <w:tcW w:w="7192" w:type="dxa"/>
            <w:gridSpan w:val="2"/>
          </w:tcPr>
          <w:p w14:paraId="31371B61" w14:textId="70C727AB"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0"/>
              </w:rPr>
              <w:t>/conf/</w:t>
            </w:r>
            <w:r w:rsidR="00E34BAB" w:rsidRPr="00E34BAB">
              <w:rPr>
                <w:color w:val="FF0000"/>
                <w:sz w:val="20"/>
              </w:rPr>
              <w:t>CF-netCDF-1.6-GML-encoding/Dataset.parametric-rangeSet</w:t>
            </w:r>
          </w:p>
        </w:tc>
      </w:tr>
      <w:tr w:rsidR="00F04D39" w:rsidRPr="00CF141F" w14:paraId="13FC4DC1" w14:textId="77777777" w:rsidTr="001E6E94">
        <w:tc>
          <w:tcPr>
            <w:tcW w:w="1438" w:type="dxa"/>
            <w:vMerge/>
            <w:shd w:val="clear" w:color="auto" w:fill="A6A6A6" w:themeFill="background1" w:themeFillShade="A6"/>
          </w:tcPr>
          <w:p w14:paraId="7D2CF7D5" w14:textId="77777777" w:rsidR="00F04D39" w:rsidRPr="00CF141F" w:rsidRDefault="00F04D39" w:rsidP="00F04D39">
            <w:pPr>
              <w:rPr>
                <w:sz w:val="22"/>
              </w:rPr>
            </w:pPr>
          </w:p>
        </w:tc>
        <w:tc>
          <w:tcPr>
            <w:tcW w:w="1353" w:type="dxa"/>
          </w:tcPr>
          <w:p w14:paraId="412C8FF4" w14:textId="77777777" w:rsidR="00F04D39" w:rsidRPr="00CF141F" w:rsidRDefault="00F04D39" w:rsidP="00F04D39">
            <w:pPr>
              <w:rPr>
                <w:sz w:val="22"/>
              </w:rPr>
            </w:pPr>
            <w:r>
              <w:rPr>
                <w:sz w:val="22"/>
              </w:rPr>
              <w:t>Requirement</w:t>
            </w:r>
          </w:p>
        </w:tc>
        <w:tc>
          <w:tcPr>
            <w:tcW w:w="5839" w:type="dxa"/>
          </w:tcPr>
          <w:p w14:paraId="659B5AEE" w14:textId="2349AE8E"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0"/>
              </w:rPr>
              <w:t>/req/</w:t>
            </w:r>
            <w:r w:rsidR="00E34BAB" w:rsidRPr="00E34BAB">
              <w:rPr>
                <w:color w:val="0070C0"/>
                <w:sz w:val="20"/>
              </w:rPr>
              <w:t>CF-netCDF-1.6-GML-encoding/Dataset.parametric-rangeSet</w:t>
            </w:r>
          </w:p>
        </w:tc>
      </w:tr>
      <w:tr w:rsidR="00F04D39" w:rsidRPr="00CF141F" w14:paraId="2DDCF10F" w14:textId="77777777" w:rsidTr="001E6E94">
        <w:tc>
          <w:tcPr>
            <w:tcW w:w="1438" w:type="dxa"/>
            <w:vMerge/>
            <w:shd w:val="clear" w:color="auto" w:fill="A6A6A6" w:themeFill="background1" w:themeFillShade="A6"/>
          </w:tcPr>
          <w:p w14:paraId="513FB12A" w14:textId="77777777" w:rsidR="00F04D39" w:rsidRPr="00CF141F" w:rsidRDefault="00F04D39" w:rsidP="00F04D39">
            <w:pPr>
              <w:rPr>
                <w:sz w:val="22"/>
              </w:rPr>
            </w:pPr>
          </w:p>
        </w:tc>
        <w:tc>
          <w:tcPr>
            <w:tcW w:w="1353" w:type="dxa"/>
          </w:tcPr>
          <w:p w14:paraId="137C801D" w14:textId="77777777" w:rsidR="00F04D39" w:rsidRPr="00CF141F" w:rsidRDefault="00F04D39" w:rsidP="00F04D39">
            <w:pPr>
              <w:rPr>
                <w:sz w:val="22"/>
              </w:rPr>
            </w:pPr>
            <w:r>
              <w:rPr>
                <w:sz w:val="22"/>
              </w:rPr>
              <w:t>Test purpose</w:t>
            </w:r>
          </w:p>
        </w:tc>
        <w:tc>
          <w:tcPr>
            <w:tcW w:w="5839" w:type="dxa"/>
          </w:tcPr>
          <w:p w14:paraId="2A4B8292" w14:textId="70E6C4D5" w:rsidR="00F04D39" w:rsidRPr="00CC0C4B" w:rsidRDefault="00E34BAB" w:rsidP="00E34BAB">
            <w:pPr>
              <w:rPr>
                <w:sz w:val="20"/>
                <w:szCs w:val="22"/>
              </w:rPr>
            </w:pPr>
            <w:r w:rsidRPr="00E34BAB">
              <w:rPr>
                <w:sz w:val="20"/>
                <w:szCs w:val="22"/>
              </w:rPr>
              <w:t>The set of CF_AuxiliaryCoordinateVariable, which are not space or time dimension, shall contribute to realize a GML:Coverage.rangeSet property, implemented as a GML:RangeSet object.</w:t>
            </w:r>
          </w:p>
        </w:tc>
      </w:tr>
      <w:tr w:rsidR="00F04D39" w:rsidRPr="00CF141F" w14:paraId="4AD3D992" w14:textId="77777777" w:rsidTr="001E6E94">
        <w:tc>
          <w:tcPr>
            <w:tcW w:w="1438" w:type="dxa"/>
            <w:vMerge/>
            <w:shd w:val="clear" w:color="auto" w:fill="A6A6A6" w:themeFill="background1" w:themeFillShade="A6"/>
          </w:tcPr>
          <w:p w14:paraId="10189402" w14:textId="77777777" w:rsidR="00F04D39" w:rsidRPr="00CF141F" w:rsidRDefault="00F04D39" w:rsidP="00F04D39">
            <w:pPr>
              <w:rPr>
                <w:sz w:val="22"/>
              </w:rPr>
            </w:pPr>
          </w:p>
        </w:tc>
        <w:tc>
          <w:tcPr>
            <w:tcW w:w="1353" w:type="dxa"/>
          </w:tcPr>
          <w:p w14:paraId="19F2D61D" w14:textId="77777777" w:rsidR="00F04D39" w:rsidRPr="00CF141F" w:rsidRDefault="00F04D39" w:rsidP="00F04D39">
            <w:pPr>
              <w:rPr>
                <w:sz w:val="22"/>
              </w:rPr>
            </w:pPr>
            <w:r>
              <w:rPr>
                <w:sz w:val="22"/>
              </w:rPr>
              <w:t>Test method</w:t>
            </w:r>
          </w:p>
        </w:tc>
        <w:tc>
          <w:tcPr>
            <w:tcW w:w="5839" w:type="dxa"/>
          </w:tcPr>
          <w:p w14:paraId="140CD1A8" w14:textId="33AD3D3F" w:rsidR="00F04D39" w:rsidRPr="0070663E" w:rsidRDefault="00E34BAB" w:rsidP="00E34BAB">
            <w:pPr>
              <w:rPr>
                <w:sz w:val="22"/>
                <w:szCs w:val="22"/>
              </w:rPr>
            </w:pPr>
            <w:r>
              <w:rPr>
                <w:sz w:val="20"/>
                <w:szCs w:val="22"/>
              </w:rPr>
              <w:t>Verify that t</w:t>
            </w:r>
            <w:r w:rsidRPr="00E34BAB">
              <w:rPr>
                <w:sz w:val="20"/>
                <w:szCs w:val="22"/>
              </w:rPr>
              <w:t>he set of CF_AuxiliaryCoordinateVariable, which are not space or time dimension, contribute to realize a GML:Coverage.rangeSet property, implemented as a GML:RangeSet object.</w:t>
            </w:r>
          </w:p>
        </w:tc>
      </w:tr>
      <w:tr w:rsidR="00F04D39" w:rsidRPr="00CF141F" w14:paraId="52023FC9" w14:textId="77777777" w:rsidTr="001E6E94">
        <w:tc>
          <w:tcPr>
            <w:tcW w:w="1438" w:type="dxa"/>
            <w:vMerge w:val="restart"/>
            <w:shd w:val="clear" w:color="auto" w:fill="A6A6A6" w:themeFill="background1" w:themeFillShade="A6"/>
          </w:tcPr>
          <w:p w14:paraId="3C4E9114" w14:textId="77777777" w:rsidR="00F04D39" w:rsidRPr="00CF141F" w:rsidRDefault="00F04D39" w:rsidP="00F04D39">
            <w:pPr>
              <w:rPr>
                <w:b/>
                <w:sz w:val="22"/>
              </w:rPr>
            </w:pPr>
            <w:r w:rsidRPr="00CF141F">
              <w:rPr>
                <w:b/>
                <w:sz w:val="22"/>
              </w:rPr>
              <w:t>Test</w:t>
            </w:r>
          </w:p>
        </w:tc>
        <w:tc>
          <w:tcPr>
            <w:tcW w:w="7192" w:type="dxa"/>
            <w:gridSpan w:val="2"/>
          </w:tcPr>
          <w:p w14:paraId="2D207A58" w14:textId="607BA9D9"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E34BAB" w:rsidRPr="00E34BAB">
              <w:rPr>
                <w:color w:val="FF0000"/>
                <w:sz w:val="22"/>
              </w:rPr>
              <w:t>CF-netCDF-1.6-GML-encoding/Dataset.parametric-rangeType</w:t>
            </w:r>
          </w:p>
        </w:tc>
      </w:tr>
      <w:tr w:rsidR="00F04D39" w:rsidRPr="00CF141F" w14:paraId="2196E7B1" w14:textId="77777777" w:rsidTr="001E6E94">
        <w:tc>
          <w:tcPr>
            <w:tcW w:w="1438" w:type="dxa"/>
            <w:vMerge/>
            <w:shd w:val="clear" w:color="auto" w:fill="A6A6A6" w:themeFill="background1" w:themeFillShade="A6"/>
          </w:tcPr>
          <w:p w14:paraId="3B55D63D" w14:textId="77777777" w:rsidR="00F04D39" w:rsidRPr="00CF141F" w:rsidRDefault="00F04D39" w:rsidP="00F04D39">
            <w:pPr>
              <w:rPr>
                <w:sz w:val="22"/>
              </w:rPr>
            </w:pPr>
          </w:p>
        </w:tc>
        <w:tc>
          <w:tcPr>
            <w:tcW w:w="1353" w:type="dxa"/>
          </w:tcPr>
          <w:p w14:paraId="6708C24B" w14:textId="77777777" w:rsidR="00F04D39" w:rsidRPr="00CF141F" w:rsidRDefault="00F04D39" w:rsidP="00F04D39">
            <w:pPr>
              <w:rPr>
                <w:sz w:val="22"/>
              </w:rPr>
            </w:pPr>
            <w:r>
              <w:rPr>
                <w:sz w:val="22"/>
              </w:rPr>
              <w:t>Requirement</w:t>
            </w:r>
          </w:p>
        </w:tc>
        <w:tc>
          <w:tcPr>
            <w:tcW w:w="5839" w:type="dxa"/>
          </w:tcPr>
          <w:p w14:paraId="561292CF" w14:textId="032FCF4A"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E34BAB" w:rsidRPr="00E34BAB">
              <w:rPr>
                <w:color w:val="0070C0"/>
                <w:sz w:val="22"/>
              </w:rPr>
              <w:t>CF-netCDF-1.6-GML-encoding/Dataset.parametric-rangeType</w:t>
            </w:r>
          </w:p>
        </w:tc>
      </w:tr>
      <w:tr w:rsidR="00F04D39" w:rsidRPr="00CF141F" w14:paraId="20D616B1" w14:textId="77777777" w:rsidTr="001E6E94">
        <w:tc>
          <w:tcPr>
            <w:tcW w:w="1438" w:type="dxa"/>
            <w:vMerge/>
            <w:shd w:val="clear" w:color="auto" w:fill="A6A6A6" w:themeFill="background1" w:themeFillShade="A6"/>
          </w:tcPr>
          <w:p w14:paraId="354338A2" w14:textId="77777777" w:rsidR="00F04D39" w:rsidRPr="00CF141F" w:rsidRDefault="00F04D39" w:rsidP="00F04D39">
            <w:pPr>
              <w:rPr>
                <w:sz w:val="22"/>
              </w:rPr>
            </w:pPr>
          </w:p>
        </w:tc>
        <w:tc>
          <w:tcPr>
            <w:tcW w:w="1353" w:type="dxa"/>
          </w:tcPr>
          <w:p w14:paraId="6EE075B1" w14:textId="77777777" w:rsidR="00F04D39" w:rsidRPr="00CF141F" w:rsidRDefault="00F04D39" w:rsidP="00F04D39">
            <w:pPr>
              <w:rPr>
                <w:sz w:val="22"/>
              </w:rPr>
            </w:pPr>
            <w:r>
              <w:rPr>
                <w:sz w:val="22"/>
              </w:rPr>
              <w:t>Test purpose</w:t>
            </w:r>
          </w:p>
        </w:tc>
        <w:tc>
          <w:tcPr>
            <w:tcW w:w="5839" w:type="dxa"/>
          </w:tcPr>
          <w:p w14:paraId="633C715E" w14:textId="79FB94E4" w:rsidR="00F04D39" w:rsidRPr="00A05FFE" w:rsidRDefault="00E34BAB" w:rsidP="00E34BAB">
            <w:pPr>
              <w:rPr>
                <w:sz w:val="22"/>
                <w:szCs w:val="22"/>
              </w:rPr>
            </w:pPr>
            <w:r>
              <w:rPr>
                <w:sz w:val="22"/>
                <w:szCs w:val="22"/>
              </w:rPr>
              <w:t>T</w:t>
            </w:r>
            <w:r w:rsidRPr="00E34BAB">
              <w:rPr>
                <w:sz w:val="22"/>
                <w:szCs w:val="22"/>
              </w:rPr>
              <w:t>he set of CF_AuxiliaryCoordinateVariable, which are not space or time dimension, shall contribute to realize a GML:Coverage.rangeType property, implemented as a SWE:DataRecord object.</w:t>
            </w:r>
          </w:p>
        </w:tc>
      </w:tr>
      <w:tr w:rsidR="00F04D39" w:rsidRPr="00CF141F" w14:paraId="3F7233D1" w14:textId="77777777" w:rsidTr="001E6E94">
        <w:tc>
          <w:tcPr>
            <w:tcW w:w="1438" w:type="dxa"/>
            <w:vMerge/>
            <w:shd w:val="clear" w:color="auto" w:fill="A6A6A6" w:themeFill="background1" w:themeFillShade="A6"/>
          </w:tcPr>
          <w:p w14:paraId="50313B39" w14:textId="77777777" w:rsidR="00F04D39" w:rsidRPr="00CF141F" w:rsidRDefault="00F04D39" w:rsidP="00F04D39">
            <w:pPr>
              <w:rPr>
                <w:sz w:val="22"/>
              </w:rPr>
            </w:pPr>
          </w:p>
        </w:tc>
        <w:tc>
          <w:tcPr>
            <w:tcW w:w="1353" w:type="dxa"/>
          </w:tcPr>
          <w:p w14:paraId="0BB9D905" w14:textId="77777777" w:rsidR="00F04D39" w:rsidRPr="00CF141F" w:rsidRDefault="00F04D39" w:rsidP="00F04D39">
            <w:pPr>
              <w:rPr>
                <w:sz w:val="22"/>
              </w:rPr>
            </w:pPr>
            <w:r>
              <w:rPr>
                <w:sz w:val="22"/>
              </w:rPr>
              <w:t>Test method</w:t>
            </w:r>
          </w:p>
        </w:tc>
        <w:tc>
          <w:tcPr>
            <w:tcW w:w="5839" w:type="dxa"/>
          </w:tcPr>
          <w:p w14:paraId="73C74A16" w14:textId="7CE96A3B" w:rsidR="00F04D39" w:rsidRPr="0070663E" w:rsidRDefault="00E34BAB" w:rsidP="00E34BAB">
            <w:pPr>
              <w:rPr>
                <w:sz w:val="22"/>
                <w:szCs w:val="22"/>
              </w:rPr>
            </w:pPr>
            <w:r>
              <w:rPr>
                <w:sz w:val="22"/>
                <w:szCs w:val="22"/>
              </w:rPr>
              <w:t>Verify that t</w:t>
            </w:r>
            <w:r w:rsidRPr="00E34BAB">
              <w:rPr>
                <w:sz w:val="22"/>
                <w:szCs w:val="22"/>
              </w:rPr>
              <w:t>he set of CF_AuxiliaryCoordinateVariable, which are not space or time dimension, contribute to realize a GML:Coverage.rangeType property, implemented as a SWE:DataRecord object.</w:t>
            </w:r>
          </w:p>
        </w:tc>
      </w:tr>
      <w:tr w:rsidR="00F04D39" w:rsidRPr="00CF141F" w14:paraId="069D8592" w14:textId="77777777" w:rsidTr="001E6E94">
        <w:tc>
          <w:tcPr>
            <w:tcW w:w="1438" w:type="dxa"/>
            <w:vMerge w:val="restart"/>
            <w:shd w:val="clear" w:color="auto" w:fill="A6A6A6" w:themeFill="background1" w:themeFillShade="A6"/>
          </w:tcPr>
          <w:p w14:paraId="1B3A9C4A" w14:textId="77777777" w:rsidR="00F04D39" w:rsidRPr="00CF141F" w:rsidRDefault="00F04D39" w:rsidP="00F04D39">
            <w:pPr>
              <w:rPr>
                <w:b/>
                <w:sz w:val="22"/>
              </w:rPr>
            </w:pPr>
            <w:r w:rsidRPr="00CF141F">
              <w:rPr>
                <w:b/>
                <w:sz w:val="22"/>
              </w:rPr>
              <w:t>Test</w:t>
            </w:r>
          </w:p>
        </w:tc>
        <w:tc>
          <w:tcPr>
            <w:tcW w:w="7192" w:type="dxa"/>
            <w:gridSpan w:val="2"/>
          </w:tcPr>
          <w:p w14:paraId="328A81AD" w14:textId="1D1770BB"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E34BAB" w:rsidRPr="00E34BAB">
              <w:rPr>
                <w:color w:val="FF0000"/>
                <w:sz w:val="22"/>
              </w:rPr>
              <w:t>CF-netCDF-1.6-GML-encoding/Dataset.boundedBy</w:t>
            </w:r>
          </w:p>
        </w:tc>
      </w:tr>
      <w:tr w:rsidR="00F04D39" w:rsidRPr="00CF141F" w14:paraId="59508F0C" w14:textId="77777777" w:rsidTr="001E6E94">
        <w:tc>
          <w:tcPr>
            <w:tcW w:w="1438" w:type="dxa"/>
            <w:vMerge/>
            <w:shd w:val="clear" w:color="auto" w:fill="A6A6A6" w:themeFill="background1" w:themeFillShade="A6"/>
          </w:tcPr>
          <w:p w14:paraId="6419DC99" w14:textId="77777777" w:rsidR="00F04D39" w:rsidRPr="00CF141F" w:rsidRDefault="00F04D39" w:rsidP="00F04D39">
            <w:pPr>
              <w:rPr>
                <w:sz w:val="22"/>
              </w:rPr>
            </w:pPr>
          </w:p>
        </w:tc>
        <w:tc>
          <w:tcPr>
            <w:tcW w:w="1353" w:type="dxa"/>
          </w:tcPr>
          <w:p w14:paraId="4F30BA04" w14:textId="77777777" w:rsidR="00F04D39" w:rsidRPr="00CF141F" w:rsidRDefault="00F04D39" w:rsidP="00F04D39">
            <w:pPr>
              <w:rPr>
                <w:sz w:val="22"/>
              </w:rPr>
            </w:pPr>
            <w:r>
              <w:rPr>
                <w:sz w:val="22"/>
              </w:rPr>
              <w:t>Requirement</w:t>
            </w:r>
          </w:p>
        </w:tc>
        <w:tc>
          <w:tcPr>
            <w:tcW w:w="5839" w:type="dxa"/>
          </w:tcPr>
          <w:p w14:paraId="1B5CFC87" w14:textId="274C8895"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E34BAB" w:rsidRPr="00E34BAB">
              <w:rPr>
                <w:color w:val="0070C0"/>
                <w:sz w:val="22"/>
              </w:rPr>
              <w:t>CF-netCDF-1.6-GML-encoding/Dataset.boundedBy</w:t>
            </w:r>
          </w:p>
        </w:tc>
      </w:tr>
      <w:tr w:rsidR="00F04D39" w:rsidRPr="00CF141F" w14:paraId="65FAB5FD" w14:textId="77777777" w:rsidTr="001E6E94">
        <w:tc>
          <w:tcPr>
            <w:tcW w:w="1438" w:type="dxa"/>
            <w:vMerge/>
            <w:shd w:val="clear" w:color="auto" w:fill="A6A6A6" w:themeFill="background1" w:themeFillShade="A6"/>
          </w:tcPr>
          <w:p w14:paraId="028CAE8F" w14:textId="77777777" w:rsidR="00F04D39" w:rsidRPr="00CF141F" w:rsidRDefault="00F04D39" w:rsidP="00F04D39">
            <w:pPr>
              <w:rPr>
                <w:sz w:val="22"/>
              </w:rPr>
            </w:pPr>
          </w:p>
        </w:tc>
        <w:tc>
          <w:tcPr>
            <w:tcW w:w="1353" w:type="dxa"/>
          </w:tcPr>
          <w:p w14:paraId="6A114657" w14:textId="77777777" w:rsidR="00F04D39" w:rsidRPr="00CF141F" w:rsidRDefault="00F04D39" w:rsidP="00F04D39">
            <w:pPr>
              <w:rPr>
                <w:sz w:val="22"/>
              </w:rPr>
            </w:pPr>
            <w:r>
              <w:rPr>
                <w:sz w:val="22"/>
              </w:rPr>
              <w:t>Test purpose</w:t>
            </w:r>
          </w:p>
        </w:tc>
        <w:tc>
          <w:tcPr>
            <w:tcW w:w="5839" w:type="dxa"/>
          </w:tcPr>
          <w:p w14:paraId="5DDD5F17" w14:textId="3E207D04" w:rsidR="00E34BAB" w:rsidRPr="00E34BAB" w:rsidRDefault="00E34BAB" w:rsidP="00E34BAB">
            <w:pPr>
              <w:rPr>
                <w:sz w:val="22"/>
                <w:szCs w:val="22"/>
              </w:rPr>
            </w:pPr>
            <w:r w:rsidRPr="00E34BAB">
              <w:rPr>
                <w:sz w:val="22"/>
                <w:szCs w:val="22"/>
              </w:rPr>
              <w:t>The spatial/temporal CoordinateSystem, which is comprised of either spatial and temporal CF_CoordinateVariable objects or spatial and temporal CF_AuxiliaryCoordinateVariable objects, shall realize a GML:Coverage.boundedBy property, implemented as a GML:Envelope object or its subtype GML:EnvelopeWithTimePeriod.</w:t>
            </w:r>
          </w:p>
          <w:p w14:paraId="1095EC1F" w14:textId="77777777" w:rsidR="00E34BAB" w:rsidRPr="00E34BAB" w:rsidRDefault="00E34BAB" w:rsidP="00E34BAB">
            <w:pPr>
              <w:rPr>
                <w:sz w:val="22"/>
                <w:szCs w:val="22"/>
              </w:rPr>
            </w:pPr>
          </w:p>
          <w:p w14:paraId="332322CC" w14:textId="629010EA" w:rsidR="00F04D39" w:rsidRPr="00A9120F" w:rsidRDefault="00E34BAB" w:rsidP="00E34BAB">
            <w:pPr>
              <w:rPr>
                <w:sz w:val="22"/>
                <w:szCs w:val="22"/>
              </w:rPr>
            </w:pPr>
            <w:r w:rsidRPr="00E34BAB">
              <w:rPr>
                <w:sz w:val="22"/>
                <w:szCs w:val="22"/>
              </w:rPr>
              <w:t>Additionally, the attribute GML:Envelope.srsName shall have a value.</w:t>
            </w:r>
          </w:p>
        </w:tc>
      </w:tr>
      <w:tr w:rsidR="00F04D39" w:rsidRPr="00CF141F" w14:paraId="43C17D7D" w14:textId="77777777" w:rsidTr="001E6E94">
        <w:tc>
          <w:tcPr>
            <w:tcW w:w="1438" w:type="dxa"/>
            <w:vMerge/>
            <w:shd w:val="clear" w:color="auto" w:fill="A6A6A6" w:themeFill="background1" w:themeFillShade="A6"/>
          </w:tcPr>
          <w:p w14:paraId="5E24887E" w14:textId="77777777" w:rsidR="00F04D39" w:rsidRPr="00CF141F" w:rsidRDefault="00F04D39" w:rsidP="00F04D39">
            <w:pPr>
              <w:rPr>
                <w:sz w:val="22"/>
              </w:rPr>
            </w:pPr>
          </w:p>
        </w:tc>
        <w:tc>
          <w:tcPr>
            <w:tcW w:w="1353" w:type="dxa"/>
          </w:tcPr>
          <w:p w14:paraId="3A9544F5" w14:textId="77777777" w:rsidR="00F04D39" w:rsidRPr="00CF141F" w:rsidRDefault="00F04D39" w:rsidP="00F04D39">
            <w:pPr>
              <w:rPr>
                <w:sz w:val="22"/>
              </w:rPr>
            </w:pPr>
            <w:r>
              <w:rPr>
                <w:sz w:val="22"/>
              </w:rPr>
              <w:t>Test method</w:t>
            </w:r>
          </w:p>
        </w:tc>
        <w:tc>
          <w:tcPr>
            <w:tcW w:w="5839" w:type="dxa"/>
          </w:tcPr>
          <w:p w14:paraId="0936C3B4" w14:textId="6FC2EAF1" w:rsidR="00E34BAB" w:rsidRPr="00E34BAB" w:rsidRDefault="00E34BAB" w:rsidP="00E34BAB">
            <w:pPr>
              <w:rPr>
                <w:sz w:val="22"/>
                <w:szCs w:val="22"/>
              </w:rPr>
            </w:pPr>
            <w:r>
              <w:rPr>
                <w:sz w:val="22"/>
                <w:szCs w:val="22"/>
              </w:rPr>
              <w:t>Verify that t</w:t>
            </w:r>
            <w:r w:rsidRPr="00E34BAB">
              <w:rPr>
                <w:sz w:val="22"/>
                <w:szCs w:val="22"/>
              </w:rPr>
              <w:t>he spatial/temporal CoordinateSystem, which is comprised of either spatial and temporal CF_CoordinateVariable objects or spatial and temporal CF_AuxiliaryCoordinateVariable objects, realize</w:t>
            </w:r>
            <w:r>
              <w:rPr>
                <w:sz w:val="22"/>
                <w:szCs w:val="22"/>
              </w:rPr>
              <w:t>s</w:t>
            </w:r>
            <w:r w:rsidRPr="00E34BAB">
              <w:rPr>
                <w:sz w:val="22"/>
                <w:szCs w:val="22"/>
              </w:rPr>
              <w:t xml:space="preserve"> a GML:Coverage.boundedBy property, implemented as a GML:Envelope object or its subtype GML:EnvelopeWithTimePeriod.</w:t>
            </w:r>
          </w:p>
          <w:p w14:paraId="14FE83CB" w14:textId="77777777" w:rsidR="00E34BAB" w:rsidRPr="00E34BAB" w:rsidRDefault="00E34BAB" w:rsidP="00E34BAB">
            <w:pPr>
              <w:rPr>
                <w:sz w:val="22"/>
                <w:szCs w:val="22"/>
              </w:rPr>
            </w:pPr>
          </w:p>
          <w:p w14:paraId="0B833629" w14:textId="107B4652" w:rsidR="00F04D39" w:rsidRPr="0070663E" w:rsidRDefault="00E34BAB" w:rsidP="00E34BAB">
            <w:pPr>
              <w:rPr>
                <w:sz w:val="22"/>
                <w:szCs w:val="22"/>
              </w:rPr>
            </w:pPr>
            <w:r w:rsidRPr="00E34BAB">
              <w:rPr>
                <w:sz w:val="22"/>
                <w:szCs w:val="22"/>
              </w:rPr>
              <w:t xml:space="preserve">Additionally, </w:t>
            </w:r>
            <w:r>
              <w:rPr>
                <w:sz w:val="22"/>
                <w:szCs w:val="22"/>
              </w:rPr>
              <w:t xml:space="preserve">verify that </w:t>
            </w:r>
            <w:r w:rsidRPr="00E34BAB">
              <w:rPr>
                <w:sz w:val="22"/>
                <w:szCs w:val="22"/>
              </w:rPr>
              <w:t>the attribute GML:Envelope.srsName ha</w:t>
            </w:r>
            <w:r>
              <w:rPr>
                <w:sz w:val="22"/>
                <w:szCs w:val="22"/>
              </w:rPr>
              <w:t>s</w:t>
            </w:r>
            <w:r w:rsidRPr="00E34BAB">
              <w:rPr>
                <w:sz w:val="22"/>
                <w:szCs w:val="22"/>
              </w:rPr>
              <w:t xml:space="preserve"> a value.</w:t>
            </w:r>
          </w:p>
        </w:tc>
      </w:tr>
      <w:tr w:rsidR="00F04D39" w:rsidRPr="00CF141F" w14:paraId="0B0D86B9" w14:textId="77777777" w:rsidTr="001E6E94">
        <w:tc>
          <w:tcPr>
            <w:tcW w:w="1438" w:type="dxa"/>
            <w:vMerge w:val="restart"/>
            <w:shd w:val="clear" w:color="auto" w:fill="A6A6A6" w:themeFill="background1" w:themeFillShade="A6"/>
          </w:tcPr>
          <w:p w14:paraId="70F7FFE5" w14:textId="77777777" w:rsidR="00F04D39" w:rsidRPr="00CF141F" w:rsidRDefault="00F04D39" w:rsidP="00F04D39">
            <w:pPr>
              <w:rPr>
                <w:b/>
                <w:sz w:val="22"/>
              </w:rPr>
            </w:pPr>
            <w:r w:rsidRPr="00CF141F">
              <w:rPr>
                <w:b/>
                <w:sz w:val="22"/>
              </w:rPr>
              <w:t>Test</w:t>
            </w:r>
          </w:p>
        </w:tc>
        <w:tc>
          <w:tcPr>
            <w:tcW w:w="7192" w:type="dxa"/>
            <w:gridSpan w:val="2"/>
          </w:tcPr>
          <w:p w14:paraId="7520EC13" w14:textId="3338859B"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A43522" w:rsidRPr="00A43522">
              <w:rPr>
                <w:color w:val="FF0000"/>
                <w:sz w:val="22"/>
              </w:rPr>
              <w:t>CF-netCDF-1.6-GML-encoding/Dataset.boundedBy.axisLabels#1</w:t>
            </w:r>
          </w:p>
        </w:tc>
      </w:tr>
      <w:tr w:rsidR="00F04D39" w:rsidRPr="00CF141F" w14:paraId="60F3B018" w14:textId="77777777" w:rsidTr="001E6E94">
        <w:tc>
          <w:tcPr>
            <w:tcW w:w="1438" w:type="dxa"/>
            <w:vMerge/>
            <w:shd w:val="clear" w:color="auto" w:fill="A6A6A6" w:themeFill="background1" w:themeFillShade="A6"/>
          </w:tcPr>
          <w:p w14:paraId="20F61763" w14:textId="77777777" w:rsidR="00F04D39" w:rsidRPr="00CF141F" w:rsidRDefault="00F04D39" w:rsidP="00F04D39">
            <w:pPr>
              <w:rPr>
                <w:sz w:val="22"/>
              </w:rPr>
            </w:pPr>
          </w:p>
        </w:tc>
        <w:tc>
          <w:tcPr>
            <w:tcW w:w="1353" w:type="dxa"/>
          </w:tcPr>
          <w:p w14:paraId="1BEC02F0" w14:textId="77777777" w:rsidR="00F04D39" w:rsidRPr="00CF141F" w:rsidRDefault="00F04D39" w:rsidP="00F04D39">
            <w:pPr>
              <w:rPr>
                <w:sz w:val="22"/>
              </w:rPr>
            </w:pPr>
            <w:r>
              <w:rPr>
                <w:sz w:val="22"/>
              </w:rPr>
              <w:t>Requirement</w:t>
            </w:r>
          </w:p>
        </w:tc>
        <w:tc>
          <w:tcPr>
            <w:tcW w:w="5839" w:type="dxa"/>
          </w:tcPr>
          <w:p w14:paraId="48398016" w14:textId="1A6A654D"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A43522" w:rsidRPr="00A43522">
              <w:rPr>
                <w:color w:val="0070C0"/>
                <w:sz w:val="22"/>
              </w:rPr>
              <w:t>CF-netCDF-1.6-GML-encoding/Dataset.boundedBy.axisLabels#1</w:t>
            </w:r>
          </w:p>
        </w:tc>
      </w:tr>
      <w:tr w:rsidR="00F04D39" w:rsidRPr="00CF141F" w14:paraId="73C18929" w14:textId="77777777" w:rsidTr="001E6E94">
        <w:tc>
          <w:tcPr>
            <w:tcW w:w="1438" w:type="dxa"/>
            <w:vMerge/>
            <w:shd w:val="clear" w:color="auto" w:fill="A6A6A6" w:themeFill="background1" w:themeFillShade="A6"/>
          </w:tcPr>
          <w:p w14:paraId="7FB77C54" w14:textId="77777777" w:rsidR="00F04D39" w:rsidRPr="00CF141F" w:rsidRDefault="00F04D39" w:rsidP="00F04D39">
            <w:pPr>
              <w:rPr>
                <w:sz w:val="22"/>
              </w:rPr>
            </w:pPr>
          </w:p>
        </w:tc>
        <w:tc>
          <w:tcPr>
            <w:tcW w:w="1353" w:type="dxa"/>
          </w:tcPr>
          <w:p w14:paraId="3D29AD22" w14:textId="77777777" w:rsidR="00F04D39" w:rsidRPr="00CF141F" w:rsidRDefault="00F04D39" w:rsidP="00F04D39">
            <w:pPr>
              <w:rPr>
                <w:sz w:val="22"/>
              </w:rPr>
            </w:pPr>
            <w:r>
              <w:rPr>
                <w:sz w:val="22"/>
              </w:rPr>
              <w:t>Test purpose</w:t>
            </w:r>
          </w:p>
        </w:tc>
        <w:tc>
          <w:tcPr>
            <w:tcW w:w="5839" w:type="dxa"/>
          </w:tcPr>
          <w:p w14:paraId="783065E2" w14:textId="7EBCF437" w:rsidR="00F04D39" w:rsidRPr="00AD3E97" w:rsidRDefault="00A43522" w:rsidP="00A43522">
            <w:pPr>
              <w:rPr>
                <w:sz w:val="22"/>
                <w:szCs w:val="22"/>
              </w:rPr>
            </w:pPr>
            <w:r w:rsidRPr="00A43522">
              <w:rPr>
                <w:sz w:val="22"/>
                <w:szCs w:val="22"/>
              </w:rPr>
              <w:t>The set of spatial/temporal CF_CoordinateVariable comprised of a CoordinateSystem object, shall realize a GML:Envelope.axisLabels object or its subtype GML:EnvelopeWithTimePeriod.axisLabels.</w:t>
            </w:r>
          </w:p>
        </w:tc>
      </w:tr>
      <w:tr w:rsidR="00F04D39" w:rsidRPr="00CF141F" w14:paraId="26084B43" w14:textId="77777777" w:rsidTr="001E6E94">
        <w:tc>
          <w:tcPr>
            <w:tcW w:w="1438" w:type="dxa"/>
            <w:vMerge/>
            <w:shd w:val="clear" w:color="auto" w:fill="A6A6A6" w:themeFill="background1" w:themeFillShade="A6"/>
          </w:tcPr>
          <w:p w14:paraId="62B7D69D" w14:textId="77777777" w:rsidR="00F04D39" w:rsidRPr="00CF141F" w:rsidRDefault="00F04D39" w:rsidP="00F04D39">
            <w:pPr>
              <w:rPr>
                <w:sz w:val="22"/>
              </w:rPr>
            </w:pPr>
          </w:p>
        </w:tc>
        <w:tc>
          <w:tcPr>
            <w:tcW w:w="1353" w:type="dxa"/>
          </w:tcPr>
          <w:p w14:paraId="41B13474" w14:textId="77777777" w:rsidR="00F04D39" w:rsidRPr="00CF141F" w:rsidRDefault="00F04D39" w:rsidP="00F04D39">
            <w:pPr>
              <w:rPr>
                <w:sz w:val="22"/>
              </w:rPr>
            </w:pPr>
            <w:r>
              <w:rPr>
                <w:sz w:val="22"/>
              </w:rPr>
              <w:t>Test method</w:t>
            </w:r>
          </w:p>
        </w:tc>
        <w:tc>
          <w:tcPr>
            <w:tcW w:w="5839" w:type="dxa"/>
          </w:tcPr>
          <w:p w14:paraId="463623CD" w14:textId="0DA27FD4" w:rsidR="00F04D39" w:rsidRPr="0070663E" w:rsidRDefault="00A43522" w:rsidP="00A43522">
            <w:pPr>
              <w:rPr>
                <w:sz w:val="22"/>
                <w:szCs w:val="22"/>
              </w:rPr>
            </w:pPr>
            <w:r>
              <w:rPr>
                <w:sz w:val="22"/>
                <w:szCs w:val="22"/>
              </w:rPr>
              <w:t>Verify that t</w:t>
            </w:r>
            <w:r w:rsidRPr="00A43522">
              <w:rPr>
                <w:sz w:val="22"/>
                <w:szCs w:val="22"/>
              </w:rPr>
              <w:t>he set of spatial/temporal CF_CoordinateVariable comprised of a CoordinateSystem object, realize</w:t>
            </w:r>
            <w:r>
              <w:rPr>
                <w:sz w:val="22"/>
                <w:szCs w:val="22"/>
              </w:rPr>
              <w:t>s</w:t>
            </w:r>
            <w:r w:rsidRPr="00A43522">
              <w:rPr>
                <w:sz w:val="22"/>
                <w:szCs w:val="22"/>
              </w:rPr>
              <w:t xml:space="preserve"> a GML:Envelope.axisLabels object or its subtype GML:EnvelopeWithTimePeriod.axisLabels.</w:t>
            </w:r>
          </w:p>
        </w:tc>
      </w:tr>
      <w:tr w:rsidR="00F04D39" w:rsidRPr="00CF141F" w14:paraId="104D4F70" w14:textId="77777777" w:rsidTr="001E6E94">
        <w:tc>
          <w:tcPr>
            <w:tcW w:w="1438" w:type="dxa"/>
            <w:vMerge w:val="restart"/>
            <w:shd w:val="clear" w:color="auto" w:fill="A6A6A6" w:themeFill="background1" w:themeFillShade="A6"/>
          </w:tcPr>
          <w:p w14:paraId="273C1060" w14:textId="77777777" w:rsidR="00F04D39" w:rsidRPr="00CF141F" w:rsidRDefault="00F04D39" w:rsidP="00F04D39">
            <w:pPr>
              <w:rPr>
                <w:b/>
                <w:sz w:val="22"/>
              </w:rPr>
            </w:pPr>
            <w:r w:rsidRPr="00CF141F">
              <w:rPr>
                <w:b/>
                <w:sz w:val="22"/>
              </w:rPr>
              <w:t>Test</w:t>
            </w:r>
          </w:p>
        </w:tc>
        <w:tc>
          <w:tcPr>
            <w:tcW w:w="7192" w:type="dxa"/>
            <w:gridSpan w:val="2"/>
          </w:tcPr>
          <w:p w14:paraId="464CEDD8" w14:textId="25C6F103"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A43522" w:rsidRPr="00A43522">
              <w:rPr>
                <w:color w:val="FF0000"/>
                <w:sz w:val="22"/>
              </w:rPr>
              <w:t>CF-netCDF-1.6-GML-encoding/Dataset.boundedBy.axisLabels#2</w:t>
            </w:r>
          </w:p>
        </w:tc>
      </w:tr>
      <w:tr w:rsidR="00F04D39" w:rsidRPr="00CF141F" w14:paraId="1ED57C79" w14:textId="77777777" w:rsidTr="001E6E94">
        <w:tc>
          <w:tcPr>
            <w:tcW w:w="1438" w:type="dxa"/>
            <w:vMerge/>
            <w:shd w:val="clear" w:color="auto" w:fill="A6A6A6" w:themeFill="background1" w:themeFillShade="A6"/>
          </w:tcPr>
          <w:p w14:paraId="00ED389C" w14:textId="77777777" w:rsidR="00F04D39" w:rsidRPr="00CF141F" w:rsidRDefault="00F04D39" w:rsidP="00F04D39">
            <w:pPr>
              <w:rPr>
                <w:sz w:val="22"/>
              </w:rPr>
            </w:pPr>
          </w:p>
        </w:tc>
        <w:tc>
          <w:tcPr>
            <w:tcW w:w="1353" w:type="dxa"/>
          </w:tcPr>
          <w:p w14:paraId="27A15FA3" w14:textId="77777777" w:rsidR="00F04D39" w:rsidRPr="00CF141F" w:rsidRDefault="00F04D39" w:rsidP="00F04D39">
            <w:pPr>
              <w:rPr>
                <w:sz w:val="22"/>
              </w:rPr>
            </w:pPr>
            <w:r>
              <w:rPr>
                <w:sz w:val="22"/>
              </w:rPr>
              <w:t>Requirement</w:t>
            </w:r>
          </w:p>
        </w:tc>
        <w:tc>
          <w:tcPr>
            <w:tcW w:w="5839" w:type="dxa"/>
          </w:tcPr>
          <w:p w14:paraId="74DEB512" w14:textId="5C18D894"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A43522" w:rsidRPr="00A43522">
              <w:rPr>
                <w:color w:val="0070C0"/>
                <w:sz w:val="22"/>
              </w:rPr>
              <w:t>CF-netCDF-1.6-GML-encoding/Dataset.boundedBy.axisLabels#2</w:t>
            </w:r>
          </w:p>
        </w:tc>
      </w:tr>
      <w:tr w:rsidR="00F04D39" w:rsidRPr="00CF141F" w14:paraId="08F58257" w14:textId="77777777" w:rsidTr="001E6E94">
        <w:tc>
          <w:tcPr>
            <w:tcW w:w="1438" w:type="dxa"/>
            <w:vMerge/>
            <w:shd w:val="clear" w:color="auto" w:fill="A6A6A6" w:themeFill="background1" w:themeFillShade="A6"/>
          </w:tcPr>
          <w:p w14:paraId="7F14F2AA" w14:textId="77777777" w:rsidR="00F04D39" w:rsidRPr="00CF141F" w:rsidRDefault="00F04D39" w:rsidP="00F04D39">
            <w:pPr>
              <w:rPr>
                <w:sz w:val="22"/>
              </w:rPr>
            </w:pPr>
          </w:p>
        </w:tc>
        <w:tc>
          <w:tcPr>
            <w:tcW w:w="1353" w:type="dxa"/>
          </w:tcPr>
          <w:p w14:paraId="61AE5340" w14:textId="77777777" w:rsidR="00F04D39" w:rsidRPr="00CF141F" w:rsidRDefault="00F04D39" w:rsidP="00F04D39">
            <w:pPr>
              <w:rPr>
                <w:sz w:val="22"/>
              </w:rPr>
            </w:pPr>
            <w:r>
              <w:rPr>
                <w:sz w:val="22"/>
              </w:rPr>
              <w:t>Test purpose</w:t>
            </w:r>
          </w:p>
        </w:tc>
        <w:tc>
          <w:tcPr>
            <w:tcW w:w="5839" w:type="dxa"/>
          </w:tcPr>
          <w:p w14:paraId="1AC16968" w14:textId="18B7C99A" w:rsidR="00F04D39" w:rsidRPr="00AD3E97" w:rsidRDefault="00A43522" w:rsidP="00A43522">
            <w:pPr>
              <w:rPr>
                <w:sz w:val="22"/>
                <w:szCs w:val="22"/>
              </w:rPr>
            </w:pPr>
            <w:r w:rsidRPr="00A43522">
              <w:rPr>
                <w:sz w:val="22"/>
                <w:szCs w:val="22"/>
              </w:rPr>
              <w:t>The set of spatial/temporal CF_Auxiliary CoordinateVariable, comprised of a CoordinateSystem object related to CF_Variables, shall realize a GML:Envelope.axisLabels object or its subtype GML:EnvelopeWithTimePeriod.axisLabels.</w:t>
            </w:r>
          </w:p>
        </w:tc>
      </w:tr>
      <w:tr w:rsidR="00F04D39" w:rsidRPr="00CF141F" w14:paraId="39B15779" w14:textId="77777777" w:rsidTr="001E6E94">
        <w:tc>
          <w:tcPr>
            <w:tcW w:w="1438" w:type="dxa"/>
            <w:vMerge/>
            <w:shd w:val="clear" w:color="auto" w:fill="A6A6A6" w:themeFill="background1" w:themeFillShade="A6"/>
          </w:tcPr>
          <w:p w14:paraId="4D9608FD" w14:textId="77777777" w:rsidR="00F04D39" w:rsidRPr="00CF141F" w:rsidRDefault="00F04D39" w:rsidP="00F04D39">
            <w:pPr>
              <w:rPr>
                <w:sz w:val="22"/>
              </w:rPr>
            </w:pPr>
          </w:p>
        </w:tc>
        <w:tc>
          <w:tcPr>
            <w:tcW w:w="1353" w:type="dxa"/>
          </w:tcPr>
          <w:p w14:paraId="0FE3B365" w14:textId="77777777" w:rsidR="00F04D39" w:rsidRPr="00CF141F" w:rsidRDefault="00F04D39" w:rsidP="00F04D39">
            <w:pPr>
              <w:rPr>
                <w:sz w:val="22"/>
              </w:rPr>
            </w:pPr>
            <w:r>
              <w:rPr>
                <w:sz w:val="22"/>
              </w:rPr>
              <w:t>Test method</w:t>
            </w:r>
          </w:p>
        </w:tc>
        <w:tc>
          <w:tcPr>
            <w:tcW w:w="5839" w:type="dxa"/>
          </w:tcPr>
          <w:p w14:paraId="2D65E93B" w14:textId="42244E6D" w:rsidR="00F04D39" w:rsidRPr="00164516" w:rsidRDefault="00A43522" w:rsidP="00B7758D">
            <w:pPr>
              <w:rPr>
                <w:sz w:val="22"/>
                <w:szCs w:val="22"/>
              </w:rPr>
            </w:pPr>
            <w:r>
              <w:rPr>
                <w:sz w:val="22"/>
                <w:szCs w:val="22"/>
              </w:rPr>
              <w:t>Verify that t</w:t>
            </w:r>
            <w:r w:rsidRPr="00A43522">
              <w:rPr>
                <w:sz w:val="22"/>
                <w:szCs w:val="22"/>
              </w:rPr>
              <w:t>he set of spatial/temporal CF_Auxiliary CoordinateVariable, comprised of a CoordinateSystem object related to CF_Variables, realize</w:t>
            </w:r>
            <w:r w:rsidR="00B7758D">
              <w:rPr>
                <w:sz w:val="22"/>
                <w:szCs w:val="22"/>
              </w:rPr>
              <w:t>s</w:t>
            </w:r>
            <w:r w:rsidRPr="00A43522">
              <w:rPr>
                <w:sz w:val="22"/>
                <w:szCs w:val="22"/>
              </w:rPr>
              <w:t xml:space="preserve"> a GML:Envelope.axisLabels object or its subtype GML:EnvelopeWithTimePeriod.axisLabels.</w:t>
            </w:r>
          </w:p>
        </w:tc>
      </w:tr>
      <w:tr w:rsidR="00F04D39" w:rsidRPr="00CF141F" w14:paraId="1A819E37" w14:textId="77777777" w:rsidTr="001E6E94">
        <w:tc>
          <w:tcPr>
            <w:tcW w:w="1438" w:type="dxa"/>
            <w:vMerge w:val="restart"/>
            <w:shd w:val="clear" w:color="auto" w:fill="A6A6A6" w:themeFill="background1" w:themeFillShade="A6"/>
          </w:tcPr>
          <w:p w14:paraId="63758B08" w14:textId="77777777" w:rsidR="00F04D39" w:rsidRPr="00CF141F" w:rsidRDefault="00F04D39" w:rsidP="00F04D39">
            <w:pPr>
              <w:rPr>
                <w:b/>
                <w:sz w:val="22"/>
              </w:rPr>
            </w:pPr>
            <w:r w:rsidRPr="00CF141F">
              <w:rPr>
                <w:b/>
                <w:sz w:val="22"/>
              </w:rPr>
              <w:t>Test</w:t>
            </w:r>
          </w:p>
        </w:tc>
        <w:tc>
          <w:tcPr>
            <w:tcW w:w="7192" w:type="dxa"/>
            <w:gridSpan w:val="2"/>
          </w:tcPr>
          <w:p w14:paraId="2F639616" w14:textId="37E526B9"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B7758D" w:rsidRPr="00B7758D">
              <w:rPr>
                <w:color w:val="FF0000"/>
                <w:sz w:val="22"/>
              </w:rPr>
              <w:t>CF-netCDF-1.6-GML-encoding/Dataset.boundedBy.CRS</w:t>
            </w:r>
          </w:p>
        </w:tc>
      </w:tr>
      <w:tr w:rsidR="00F04D39" w:rsidRPr="00CF141F" w14:paraId="591C69BC" w14:textId="77777777" w:rsidTr="001E6E94">
        <w:tc>
          <w:tcPr>
            <w:tcW w:w="1438" w:type="dxa"/>
            <w:vMerge/>
            <w:shd w:val="clear" w:color="auto" w:fill="A6A6A6" w:themeFill="background1" w:themeFillShade="A6"/>
          </w:tcPr>
          <w:p w14:paraId="799F5DBF" w14:textId="77777777" w:rsidR="00F04D39" w:rsidRPr="00CF141F" w:rsidRDefault="00F04D39" w:rsidP="00F04D39">
            <w:pPr>
              <w:rPr>
                <w:sz w:val="22"/>
              </w:rPr>
            </w:pPr>
          </w:p>
        </w:tc>
        <w:tc>
          <w:tcPr>
            <w:tcW w:w="1353" w:type="dxa"/>
          </w:tcPr>
          <w:p w14:paraId="71DC6A4F" w14:textId="77777777" w:rsidR="00F04D39" w:rsidRPr="00CF141F" w:rsidRDefault="00F04D39" w:rsidP="00F04D39">
            <w:pPr>
              <w:rPr>
                <w:sz w:val="22"/>
              </w:rPr>
            </w:pPr>
            <w:r>
              <w:rPr>
                <w:sz w:val="22"/>
              </w:rPr>
              <w:t>Requirement</w:t>
            </w:r>
          </w:p>
        </w:tc>
        <w:tc>
          <w:tcPr>
            <w:tcW w:w="5839" w:type="dxa"/>
          </w:tcPr>
          <w:p w14:paraId="2FE757B4" w14:textId="6D0B532F" w:rsidR="00F04D39" w:rsidRPr="0070663E" w:rsidRDefault="00F04D39" w:rsidP="00B64C39">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B7758D" w:rsidRPr="00B7758D">
              <w:rPr>
                <w:color w:val="0070C0"/>
                <w:sz w:val="22"/>
              </w:rPr>
              <w:t>CF-netCDF-1.6-GML-encoding/Dataset.boundedBy.CRS</w:t>
            </w:r>
          </w:p>
        </w:tc>
      </w:tr>
      <w:tr w:rsidR="00F04D39" w:rsidRPr="00CF141F" w14:paraId="30118FBA" w14:textId="77777777" w:rsidTr="001E6E94">
        <w:tc>
          <w:tcPr>
            <w:tcW w:w="1438" w:type="dxa"/>
            <w:vMerge/>
            <w:shd w:val="clear" w:color="auto" w:fill="A6A6A6" w:themeFill="background1" w:themeFillShade="A6"/>
          </w:tcPr>
          <w:p w14:paraId="321126DE" w14:textId="77777777" w:rsidR="00F04D39" w:rsidRPr="00CF141F" w:rsidRDefault="00F04D39" w:rsidP="00F04D39">
            <w:pPr>
              <w:rPr>
                <w:sz w:val="22"/>
              </w:rPr>
            </w:pPr>
          </w:p>
        </w:tc>
        <w:tc>
          <w:tcPr>
            <w:tcW w:w="1353" w:type="dxa"/>
          </w:tcPr>
          <w:p w14:paraId="570CD6C2" w14:textId="77777777" w:rsidR="00F04D39" w:rsidRPr="00CF141F" w:rsidRDefault="00F04D39" w:rsidP="00F04D39">
            <w:pPr>
              <w:rPr>
                <w:sz w:val="22"/>
              </w:rPr>
            </w:pPr>
            <w:r>
              <w:rPr>
                <w:sz w:val="22"/>
              </w:rPr>
              <w:t>Test purpose</w:t>
            </w:r>
          </w:p>
        </w:tc>
        <w:tc>
          <w:tcPr>
            <w:tcW w:w="5839" w:type="dxa"/>
          </w:tcPr>
          <w:p w14:paraId="2297AE97" w14:textId="605C239D" w:rsidR="00F04D39" w:rsidRPr="0070663E" w:rsidRDefault="00B7758D" w:rsidP="00B7758D">
            <w:pPr>
              <w:rPr>
                <w:sz w:val="22"/>
                <w:szCs w:val="22"/>
              </w:rPr>
            </w:pPr>
            <w:r w:rsidRPr="00B7758D">
              <w:rPr>
                <w:sz w:val="22"/>
                <w:szCs w:val="22"/>
              </w:rPr>
              <w:t>The CF-netCDF GridMappingVariable shall determine the subype of GML_AbstractCRS pointed by the GML:Envelope.srsName attribute.</w:t>
            </w:r>
          </w:p>
        </w:tc>
      </w:tr>
      <w:tr w:rsidR="00F04D39" w:rsidRPr="00CF141F" w14:paraId="37AB03A9" w14:textId="77777777" w:rsidTr="001E6E94">
        <w:tc>
          <w:tcPr>
            <w:tcW w:w="1438" w:type="dxa"/>
            <w:vMerge/>
            <w:shd w:val="clear" w:color="auto" w:fill="A6A6A6" w:themeFill="background1" w:themeFillShade="A6"/>
          </w:tcPr>
          <w:p w14:paraId="2CC3A73E" w14:textId="77777777" w:rsidR="00F04D39" w:rsidRPr="00CF141F" w:rsidRDefault="00F04D39" w:rsidP="00F04D39">
            <w:pPr>
              <w:rPr>
                <w:sz w:val="22"/>
              </w:rPr>
            </w:pPr>
          </w:p>
        </w:tc>
        <w:tc>
          <w:tcPr>
            <w:tcW w:w="1353" w:type="dxa"/>
          </w:tcPr>
          <w:p w14:paraId="68F3B2BD" w14:textId="77777777" w:rsidR="00F04D39" w:rsidRPr="00CF141F" w:rsidRDefault="00F04D39" w:rsidP="00F04D39">
            <w:pPr>
              <w:rPr>
                <w:sz w:val="22"/>
              </w:rPr>
            </w:pPr>
            <w:r>
              <w:rPr>
                <w:sz w:val="22"/>
              </w:rPr>
              <w:t>Test method</w:t>
            </w:r>
          </w:p>
        </w:tc>
        <w:tc>
          <w:tcPr>
            <w:tcW w:w="5839" w:type="dxa"/>
          </w:tcPr>
          <w:p w14:paraId="681CE5DB" w14:textId="64367DEF" w:rsidR="00F04D39" w:rsidRPr="0070663E" w:rsidRDefault="00B7758D" w:rsidP="00B7758D">
            <w:pPr>
              <w:rPr>
                <w:sz w:val="22"/>
                <w:szCs w:val="22"/>
              </w:rPr>
            </w:pPr>
            <w:r>
              <w:rPr>
                <w:sz w:val="22"/>
                <w:szCs w:val="22"/>
              </w:rPr>
              <w:t>Verify that t</w:t>
            </w:r>
            <w:r w:rsidRPr="00B7758D">
              <w:rPr>
                <w:sz w:val="22"/>
                <w:szCs w:val="22"/>
              </w:rPr>
              <w:t>he CF-netCDF GridMappingVariable determine</w:t>
            </w:r>
            <w:r>
              <w:rPr>
                <w:sz w:val="22"/>
                <w:szCs w:val="22"/>
              </w:rPr>
              <w:t>s</w:t>
            </w:r>
            <w:r w:rsidRPr="00B7758D">
              <w:rPr>
                <w:sz w:val="22"/>
                <w:szCs w:val="22"/>
              </w:rPr>
              <w:t xml:space="preserve"> the subype of GML_AbstractCRS pointed by the GML:Envelope.srsName attribute.</w:t>
            </w:r>
          </w:p>
        </w:tc>
      </w:tr>
      <w:tr w:rsidR="00F04D39" w:rsidRPr="00CF141F" w14:paraId="18F963D8" w14:textId="77777777" w:rsidTr="001E6E94">
        <w:tc>
          <w:tcPr>
            <w:tcW w:w="1438" w:type="dxa"/>
            <w:vMerge w:val="restart"/>
            <w:shd w:val="clear" w:color="auto" w:fill="A6A6A6" w:themeFill="background1" w:themeFillShade="A6"/>
          </w:tcPr>
          <w:p w14:paraId="36B842F6" w14:textId="77777777" w:rsidR="00F04D39" w:rsidRPr="00CF141F" w:rsidRDefault="00F04D39" w:rsidP="00F04D39">
            <w:pPr>
              <w:rPr>
                <w:b/>
                <w:sz w:val="22"/>
              </w:rPr>
            </w:pPr>
            <w:r w:rsidRPr="00CF141F">
              <w:rPr>
                <w:b/>
                <w:sz w:val="22"/>
              </w:rPr>
              <w:t>Test</w:t>
            </w:r>
          </w:p>
        </w:tc>
        <w:tc>
          <w:tcPr>
            <w:tcW w:w="7192" w:type="dxa"/>
            <w:gridSpan w:val="2"/>
          </w:tcPr>
          <w:p w14:paraId="55EDA5AB" w14:textId="34BA0AD0" w:rsidR="00F04D39" w:rsidRPr="0070663E" w:rsidRDefault="00F04D39" w:rsidP="00B7758D">
            <w:pPr>
              <w:rPr>
                <w:color w:val="FF0000"/>
                <w:sz w:val="22"/>
                <w:szCs w:val="22"/>
              </w:rPr>
            </w:pPr>
            <w:r w:rsidRPr="00CC0C4B">
              <w:rPr>
                <w:color w:val="FF0000"/>
                <w:sz w:val="22"/>
                <w:szCs w:val="22"/>
              </w:rPr>
              <w:t>http://www.opengis.net/spec/netCDF_data-model</w:t>
            </w:r>
            <w:r w:rsidRPr="00CC0C4B">
              <w:rPr>
                <w:color w:val="FF0000"/>
                <w:sz w:val="22"/>
              </w:rPr>
              <w:t>/conf/</w:t>
            </w:r>
            <w:r w:rsidR="00B7758D" w:rsidRPr="00B7758D">
              <w:rPr>
                <w:color w:val="FF0000"/>
                <w:sz w:val="22"/>
              </w:rPr>
              <w:t>CF-netCDF-1.6-GML-encoding/InstanceVariable</w:t>
            </w:r>
          </w:p>
        </w:tc>
      </w:tr>
      <w:tr w:rsidR="00F04D39" w:rsidRPr="00CF141F" w14:paraId="520DAF7A" w14:textId="77777777" w:rsidTr="001E6E94">
        <w:tc>
          <w:tcPr>
            <w:tcW w:w="1438" w:type="dxa"/>
            <w:vMerge/>
            <w:shd w:val="clear" w:color="auto" w:fill="A6A6A6" w:themeFill="background1" w:themeFillShade="A6"/>
          </w:tcPr>
          <w:p w14:paraId="32781D53" w14:textId="77777777" w:rsidR="00F04D39" w:rsidRPr="00CF141F" w:rsidRDefault="00F04D39" w:rsidP="00F04D39">
            <w:pPr>
              <w:rPr>
                <w:sz w:val="22"/>
              </w:rPr>
            </w:pPr>
          </w:p>
        </w:tc>
        <w:tc>
          <w:tcPr>
            <w:tcW w:w="1353" w:type="dxa"/>
          </w:tcPr>
          <w:p w14:paraId="4509DA69" w14:textId="77777777" w:rsidR="00F04D39" w:rsidRPr="00CF141F" w:rsidRDefault="00F04D39" w:rsidP="00F04D39">
            <w:pPr>
              <w:rPr>
                <w:sz w:val="22"/>
              </w:rPr>
            </w:pPr>
            <w:r>
              <w:rPr>
                <w:sz w:val="22"/>
              </w:rPr>
              <w:t>Requirement</w:t>
            </w:r>
          </w:p>
        </w:tc>
        <w:tc>
          <w:tcPr>
            <w:tcW w:w="5839" w:type="dxa"/>
          </w:tcPr>
          <w:p w14:paraId="260CBF25" w14:textId="603D969E" w:rsidR="00F04D39" w:rsidRPr="0070663E" w:rsidRDefault="00F04D39" w:rsidP="00B7758D">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B7758D" w:rsidRPr="00B7758D">
              <w:rPr>
                <w:color w:val="0070C0"/>
                <w:sz w:val="22"/>
              </w:rPr>
              <w:t>CF-netCDF-1.6-GML-encoding/InstanceVariable</w:t>
            </w:r>
          </w:p>
        </w:tc>
      </w:tr>
      <w:tr w:rsidR="00F04D39" w:rsidRPr="00CF141F" w14:paraId="04391216" w14:textId="77777777" w:rsidTr="001E6E94">
        <w:tc>
          <w:tcPr>
            <w:tcW w:w="1438" w:type="dxa"/>
            <w:vMerge/>
            <w:shd w:val="clear" w:color="auto" w:fill="A6A6A6" w:themeFill="background1" w:themeFillShade="A6"/>
          </w:tcPr>
          <w:p w14:paraId="7211CEA2" w14:textId="77777777" w:rsidR="00F04D39" w:rsidRPr="00CF141F" w:rsidRDefault="00F04D39" w:rsidP="00F04D39">
            <w:pPr>
              <w:rPr>
                <w:sz w:val="22"/>
              </w:rPr>
            </w:pPr>
          </w:p>
        </w:tc>
        <w:tc>
          <w:tcPr>
            <w:tcW w:w="1353" w:type="dxa"/>
          </w:tcPr>
          <w:p w14:paraId="30310B99" w14:textId="77777777" w:rsidR="00F04D39" w:rsidRPr="00CF141F" w:rsidRDefault="00F04D39" w:rsidP="00F04D39">
            <w:pPr>
              <w:rPr>
                <w:sz w:val="22"/>
              </w:rPr>
            </w:pPr>
            <w:r>
              <w:rPr>
                <w:sz w:val="22"/>
              </w:rPr>
              <w:t>Test purpose</w:t>
            </w:r>
          </w:p>
        </w:tc>
        <w:tc>
          <w:tcPr>
            <w:tcW w:w="5839" w:type="dxa"/>
          </w:tcPr>
          <w:p w14:paraId="6496B20A" w14:textId="4D48CB31" w:rsidR="00F04D39" w:rsidRPr="00077A97" w:rsidRDefault="00B7758D" w:rsidP="00B7758D">
            <w:pPr>
              <w:rPr>
                <w:sz w:val="22"/>
                <w:szCs w:val="22"/>
              </w:rPr>
            </w:pPr>
            <w:r>
              <w:rPr>
                <w:sz w:val="22"/>
                <w:szCs w:val="22"/>
              </w:rPr>
              <w:t>E</w:t>
            </w:r>
            <w:r w:rsidRPr="00B7758D">
              <w:rPr>
                <w:sz w:val="22"/>
                <w:szCs w:val="22"/>
              </w:rPr>
              <w:t>ach CF_InstanceVariable object shall be encoded as a spatial/temporal CF_AuxiliaryCooridnateVariable which has as only dimension the "instance" dimension.</w:t>
            </w:r>
          </w:p>
        </w:tc>
      </w:tr>
      <w:tr w:rsidR="00F04D39" w:rsidRPr="00CF141F" w14:paraId="1369E071" w14:textId="77777777" w:rsidTr="001E6E94">
        <w:tc>
          <w:tcPr>
            <w:tcW w:w="1438" w:type="dxa"/>
            <w:vMerge/>
            <w:shd w:val="clear" w:color="auto" w:fill="A6A6A6" w:themeFill="background1" w:themeFillShade="A6"/>
          </w:tcPr>
          <w:p w14:paraId="1C77916A" w14:textId="77777777" w:rsidR="00F04D39" w:rsidRPr="00CF141F" w:rsidRDefault="00F04D39" w:rsidP="00F04D39">
            <w:pPr>
              <w:rPr>
                <w:sz w:val="22"/>
              </w:rPr>
            </w:pPr>
          </w:p>
        </w:tc>
        <w:tc>
          <w:tcPr>
            <w:tcW w:w="1353" w:type="dxa"/>
          </w:tcPr>
          <w:p w14:paraId="3212448F" w14:textId="77777777" w:rsidR="00F04D39" w:rsidRPr="00CF141F" w:rsidRDefault="00F04D39" w:rsidP="00F04D39">
            <w:pPr>
              <w:rPr>
                <w:sz w:val="22"/>
              </w:rPr>
            </w:pPr>
            <w:r>
              <w:rPr>
                <w:sz w:val="22"/>
              </w:rPr>
              <w:t>Test method</w:t>
            </w:r>
          </w:p>
        </w:tc>
        <w:tc>
          <w:tcPr>
            <w:tcW w:w="5839" w:type="dxa"/>
          </w:tcPr>
          <w:p w14:paraId="01DCEC82" w14:textId="31076E24" w:rsidR="00F04D39" w:rsidRPr="0070663E" w:rsidRDefault="00B7758D" w:rsidP="00B7758D">
            <w:pPr>
              <w:rPr>
                <w:sz w:val="22"/>
                <w:szCs w:val="22"/>
              </w:rPr>
            </w:pPr>
            <w:r>
              <w:rPr>
                <w:sz w:val="22"/>
                <w:szCs w:val="22"/>
              </w:rPr>
              <w:t>Verify that e</w:t>
            </w:r>
            <w:r w:rsidRPr="00B7758D">
              <w:rPr>
                <w:sz w:val="22"/>
                <w:szCs w:val="22"/>
              </w:rPr>
              <w:t xml:space="preserve">ach CF_InstanceVariable object </w:t>
            </w:r>
            <w:r>
              <w:rPr>
                <w:sz w:val="22"/>
                <w:szCs w:val="22"/>
              </w:rPr>
              <w:t>is</w:t>
            </w:r>
            <w:r w:rsidRPr="00B7758D">
              <w:rPr>
                <w:sz w:val="22"/>
                <w:szCs w:val="22"/>
              </w:rPr>
              <w:t xml:space="preserve"> encoded as a spatial/temporal CF_AuxiliaryCooridnateVariable which has as only dimension the "instance" dimension.</w:t>
            </w:r>
          </w:p>
        </w:tc>
      </w:tr>
      <w:tr w:rsidR="00F04D39" w:rsidRPr="00CF141F" w14:paraId="1892FDA3" w14:textId="77777777" w:rsidTr="001E6E94">
        <w:tc>
          <w:tcPr>
            <w:tcW w:w="1438" w:type="dxa"/>
            <w:vMerge w:val="restart"/>
            <w:shd w:val="clear" w:color="auto" w:fill="A6A6A6" w:themeFill="background1" w:themeFillShade="A6"/>
          </w:tcPr>
          <w:p w14:paraId="5FD3FEC8" w14:textId="77777777" w:rsidR="00F04D39" w:rsidRPr="00CF141F" w:rsidRDefault="00F04D39" w:rsidP="00F04D39">
            <w:pPr>
              <w:rPr>
                <w:b/>
                <w:sz w:val="22"/>
              </w:rPr>
            </w:pPr>
            <w:r w:rsidRPr="00CF141F">
              <w:rPr>
                <w:b/>
                <w:sz w:val="22"/>
              </w:rPr>
              <w:t>Test</w:t>
            </w:r>
          </w:p>
        </w:tc>
        <w:tc>
          <w:tcPr>
            <w:tcW w:w="7192" w:type="dxa"/>
            <w:gridSpan w:val="2"/>
          </w:tcPr>
          <w:p w14:paraId="62E2242F" w14:textId="25AAEE74" w:rsidR="00F04D39" w:rsidRPr="0070663E" w:rsidRDefault="00F04D39" w:rsidP="007161F7">
            <w:pPr>
              <w:rPr>
                <w:color w:val="FF0000"/>
                <w:sz w:val="22"/>
                <w:szCs w:val="22"/>
              </w:rPr>
            </w:pPr>
            <w:r w:rsidRPr="00CC0C4B">
              <w:rPr>
                <w:color w:val="FF0000"/>
                <w:sz w:val="22"/>
                <w:szCs w:val="22"/>
              </w:rPr>
              <w:t>http://www.opengis.net/spec/netCDF_data-model</w:t>
            </w:r>
            <w:r w:rsidRPr="00CC0C4B">
              <w:rPr>
                <w:color w:val="FF0000"/>
                <w:sz w:val="22"/>
              </w:rPr>
              <w:t>/conf/</w:t>
            </w:r>
            <w:r w:rsidR="00B7758D">
              <w:rPr>
                <w:color w:val="FF0000"/>
                <w:sz w:val="22"/>
              </w:rPr>
              <w:t>CF-netCDF-1.6-GML-encoding/</w:t>
            </w:r>
            <w:r w:rsidR="00B7758D" w:rsidRPr="00B7758D">
              <w:rPr>
                <w:color w:val="FF0000"/>
                <w:sz w:val="22"/>
              </w:rPr>
              <w:t>RangeInstanceDimension#</w:t>
            </w:r>
            <w:r w:rsidR="007161F7">
              <w:rPr>
                <w:color w:val="FF0000"/>
                <w:sz w:val="22"/>
              </w:rPr>
              <w:t>1</w:t>
            </w:r>
          </w:p>
        </w:tc>
      </w:tr>
      <w:tr w:rsidR="00F04D39" w:rsidRPr="00CF141F" w14:paraId="764CABFB" w14:textId="77777777" w:rsidTr="001E6E94">
        <w:tc>
          <w:tcPr>
            <w:tcW w:w="1438" w:type="dxa"/>
            <w:vMerge/>
            <w:shd w:val="clear" w:color="auto" w:fill="A6A6A6" w:themeFill="background1" w:themeFillShade="A6"/>
          </w:tcPr>
          <w:p w14:paraId="5A191288" w14:textId="77777777" w:rsidR="00F04D39" w:rsidRPr="00CF141F" w:rsidRDefault="00F04D39" w:rsidP="00F04D39">
            <w:pPr>
              <w:rPr>
                <w:sz w:val="22"/>
              </w:rPr>
            </w:pPr>
          </w:p>
        </w:tc>
        <w:tc>
          <w:tcPr>
            <w:tcW w:w="1353" w:type="dxa"/>
          </w:tcPr>
          <w:p w14:paraId="0EE8CDB7" w14:textId="77777777" w:rsidR="00F04D39" w:rsidRPr="00CF141F" w:rsidRDefault="00F04D39" w:rsidP="00F04D39">
            <w:pPr>
              <w:rPr>
                <w:sz w:val="22"/>
              </w:rPr>
            </w:pPr>
            <w:r>
              <w:rPr>
                <w:sz w:val="22"/>
              </w:rPr>
              <w:t>Requirement</w:t>
            </w:r>
          </w:p>
        </w:tc>
        <w:tc>
          <w:tcPr>
            <w:tcW w:w="5839" w:type="dxa"/>
          </w:tcPr>
          <w:p w14:paraId="1428A4F3" w14:textId="48ACBDED" w:rsidR="00F04D39" w:rsidRPr="0070663E" w:rsidRDefault="00F04D39" w:rsidP="007161F7">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B7758D">
              <w:rPr>
                <w:color w:val="0070C0"/>
                <w:sz w:val="22"/>
              </w:rPr>
              <w:t>CF-netCDF-1.6-GML-encoding/</w:t>
            </w:r>
            <w:r w:rsidR="00B7758D" w:rsidRPr="00B7758D">
              <w:rPr>
                <w:color w:val="0070C0"/>
                <w:sz w:val="22"/>
              </w:rPr>
              <w:t>RangeInstanceDimension#</w:t>
            </w:r>
            <w:r w:rsidR="007161F7">
              <w:rPr>
                <w:color w:val="0070C0"/>
                <w:sz w:val="22"/>
              </w:rPr>
              <w:t>1</w:t>
            </w:r>
          </w:p>
        </w:tc>
      </w:tr>
      <w:tr w:rsidR="00F04D39" w:rsidRPr="00CF141F" w14:paraId="30FE969D" w14:textId="77777777" w:rsidTr="001E6E94">
        <w:tc>
          <w:tcPr>
            <w:tcW w:w="1438" w:type="dxa"/>
            <w:vMerge/>
            <w:shd w:val="clear" w:color="auto" w:fill="A6A6A6" w:themeFill="background1" w:themeFillShade="A6"/>
          </w:tcPr>
          <w:p w14:paraId="766EB4BD" w14:textId="77777777" w:rsidR="00F04D39" w:rsidRPr="00CF141F" w:rsidRDefault="00F04D39" w:rsidP="00F04D39">
            <w:pPr>
              <w:rPr>
                <w:sz w:val="22"/>
              </w:rPr>
            </w:pPr>
          </w:p>
        </w:tc>
        <w:tc>
          <w:tcPr>
            <w:tcW w:w="1353" w:type="dxa"/>
          </w:tcPr>
          <w:p w14:paraId="1018C0E8" w14:textId="77777777" w:rsidR="00F04D39" w:rsidRPr="00CF141F" w:rsidRDefault="00F04D39" w:rsidP="00F04D39">
            <w:pPr>
              <w:rPr>
                <w:sz w:val="22"/>
              </w:rPr>
            </w:pPr>
            <w:r>
              <w:rPr>
                <w:sz w:val="22"/>
              </w:rPr>
              <w:t>Test purpose</w:t>
            </w:r>
          </w:p>
        </w:tc>
        <w:tc>
          <w:tcPr>
            <w:tcW w:w="5839" w:type="dxa"/>
          </w:tcPr>
          <w:p w14:paraId="20AD3CB4" w14:textId="1D6886D7" w:rsidR="00F04D39" w:rsidRPr="002A5654" w:rsidRDefault="00B7758D" w:rsidP="00B7758D">
            <w:pPr>
              <w:rPr>
                <w:sz w:val="22"/>
                <w:szCs w:val="22"/>
              </w:rPr>
            </w:pPr>
            <w:r>
              <w:rPr>
                <w:sz w:val="22"/>
                <w:szCs w:val="22"/>
              </w:rPr>
              <w:t>E</w:t>
            </w:r>
            <w:r w:rsidRPr="00B7758D">
              <w:rPr>
                <w:sz w:val="22"/>
                <w:szCs w:val="22"/>
              </w:rPr>
              <w:t>ach CF_MultidimensionalArray.InstanceDimension object shall contribute to realize a GML:Coverage.rangeSet property, implemented as a GML:RangeSet object.</w:t>
            </w:r>
          </w:p>
        </w:tc>
      </w:tr>
      <w:tr w:rsidR="00F04D39" w:rsidRPr="00CF141F" w14:paraId="24E44B6F" w14:textId="77777777" w:rsidTr="001E6E94">
        <w:tc>
          <w:tcPr>
            <w:tcW w:w="1438" w:type="dxa"/>
            <w:vMerge/>
            <w:shd w:val="clear" w:color="auto" w:fill="A6A6A6" w:themeFill="background1" w:themeFillShade="A6"/>
          </w:tcPr>
          <w:p w14:paraId="31E4DAFB" w14:textId="77777777" w:rsidR="00F04D39" w:rsidRPr="00CF141F" w:rsidRDefault="00F04D39" w:rsidP="00F04D39">
            <w:pPr>
              <w:rPr>
                <w:sz w:val="22"/>
              </w:rPr>
            </w:pPr>
          </w:p>
        </w:tc>
        <w:tc>
          <w:tcPr>
            <w:tcW w:w="1353" w:type="dxa"/>
          </w:tcPr>
          <w:p w14:paraId="33B18FC6" w14:textId="77777777" w:rsidR="00F04D39" w:rsidRPr="00CF141F" w:rsidRDefault="00F04D39" w:rsidP="00F04D39">
            <w:pPr>
              <w:rPr>
                <w:sz w:val="22"/>
              </w:rPr>
            </w:pPr>
            <w:r>
              <w:rPr>
                <w:sz w:val="22"/>
              </w:rPr>
              <w:t>Test method</w:t>
            </w:r>
          </w:p>
        </w:tc>
        <w:tc>
          <w:tcPr>
            <w:tcW w:w="5839" w:type="dxa"/>
          </w:tcPr>
          <w:p w14:paraId="3DE5686F" w14:textId="46F23A3E" w:rsidR="00F04D39" w:rsidRPr="0070663E" w:rsidRDefault="00B7758D" w:rsidP="00B7758D">
            <w:pPr>
              <w:rPr>
                <w:sz w:val="22"/>
                <w:szCs w:val="22"/>
              </w:rPr>
            </w:pPr>
            <w:r>
              <w:rPr>
                <w:sz w:val="22"/>
                <w:szCs w:val="22"/>
              </w:rPr>
              <w:t>Verify that e</w:t>
            </w:r>
            <w:r w:rsidRPr="00B7758D">
              <w:rPr>
                <w:sz w:val="22"/>
                <w:szCs w:val="22"/>
              </w:rPr>
              <w:t>ach CF_MultidimensionalArray.InstanceDimension object contribute</w:t>
            </w:r>
            <w:r>
              <w:rPr>
                <w:sz w:val="22"/>
                <w:szCs w:val="22"/>
              </w:rPr>
              <w:t>s</w:t>
            </w:r>
            <w:r w:rsidRPr="00B7758D">
              <w:rPr>
                <w:sz w:val="22"/>
                <w:szCs w:val="22"/>
              </w:rPr>
              <w:t xml:space="preserve"> to realize a GML:Coverage.rangeSet property, implemented as a GML:RangeSet object.</w:t>
            </w:r>
          </w:p>
        </w:tc>
      </w:tr>
      <w:tr w:rsidR="00F04D39" w:rsidRPr="00CF141F" w14:paraId="4A6BC417" w14:textId="77777777" w:rsidTr="001E6E94">
        <w:tc>
          <w:tcPr>
            <w:tcW w:w="1438" w:type="dxa"/>
            <w:vMerge w:val="restart"/>
            <w:shd w:val="clear" w:color="auto" w:fill="A6A6A6" w:themeFill="background1" w:themeFillShade="A6"/>
          </w:tcPr>
          <w:p w14:paraId="652EA462" w14:textId="77777777" w:rsidR="00F04D39" w:rsidRPr="00CF141F" w:rsidRDefault="00F04D39" w:rsidP="00F04D39">
            <w:pPr>
              <w:rPr>
                <w:b/>
                <w:sz w:val="22"/>
              </w:rPr>
            </w:pPr>
            <w:r w:rsidRPr="00CF141F">
              <w:rPr>
                <w:b/>
                <w:sz w:val="22"/>
              </w:rPr>
              <w:t>Test</w:t>
            </w:r>
          </w:p>
        </w:tc>
        <w:tc>
          <w:tcPr>
            <w:tcW w:w="7192" w:type="dxa"/>
            <w:gridSpan w:val="2"/>
          </w:tcPr>
          <w:p w14:paraId="4965333F" w14:textId="5A9803D5"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AA1CE8" w:rsidRPr="00AA1CE8">
              <w:rPr>
                <w:color w:val="FF0000"/>
                <w:sz w:val="22"/>
              </w:rPr>
              <w:t>CF-netCDF-1.6-GML-encoding/RangeInstanceDimension#2</w:t>
            </w:r>
          </w:p>
        </w:tc>
      </w:tr>
      <w:tr w:rsidR="00F04D39" w:rsidRPr="00CF141F" w14:paraId="11A34065" w14:textId="77777777" w:rsidTr="001E6E94">
        <w:tc>
          <w:tcPr>
            <w:tcW w:w="1438" w:type="dxa"/>
            <w:vMerge/>
            <w:shd w:val="clear" w:color="auto" w:fill="A6A6A6" w:themeFill="background1" w:themeFillShade="A6"/>
          </w:tcPr>
          <w:p w14:paraId="234E75C8" w14:textId="77777777" w:rsidR="00F04D39" w:rsidRPr="00CF141F" w:rsidRDefault="00F04D39" w:rsidP="00F04D39">
            <w:pPr>
              <w:rPr>
                <w:sz w:val="22"/>
              </w:rPr>
            </w:pPr>
          </w:p>
        </w:tc>
        <w:tc>
          <w:tcPr>
            <w:tcW w:w="1353" w:type="dxa"/>
          </w:tcPr>
          <w:p w14:paraId="140941D1" w14:textId="77777777" w:rsidR="00F04D39" w:rsidRPr="00CF141F" w:rsidRDefault="00F04D39" w:rsidP="00F04D39">
            <w:pPr>
              <w:rPr>
                <w:sz w:val="22"/>
              </w:rPr>
            </w:pPr>
            <w:r>
              <w:rPr>
                <w:sz w:val="22"/>
              </w:rPr>
              <w:t>Requirement</w:t>
            </w:r>
          </w:p>
        </w:tc>
        <w:tc>
          <w:tcPr>
            <w:tcW w:w="5839" w:type="dxa"/>
          </w:tcPr>
          <w:p w14:paraId="422E9F54" w14:textId="14D7E570" w:rsidR="00F04D39" w:rsidRPr="0070663E" w:rsidRDefault="00F04D39" w:rsidP="00B64C39">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AA1CE8" w:rsidRPr="00AA1CE8">
              <w:rPr>
                <w:color w:val="0070C0"/>
                <w:sz w:val="22"/>
              </w:rPr>
              <w:t>CF-netCDF-1.6-GML-encoding/RangeInstanceDimension#2</w:t>
            </w:r>
          </w:p>
        </w:tc>
      </w:tr>
      <w:tr w:rsidR="00F04D39" w:rsidRPr="00CF141F" w14:paraId="526D3B32" w14:textId="77777777" w:rsidTr="001E6E94">
        <w:tc>
          <w:tcPr>
            <w:tcW w:w="1438" w:type="dxa"/>
            <w:vMerge/>
            <w:shd w:val="clear" w:color="auto" w:fill="A6A6A6" w:themeFill="background1" w:themeFillShade="A6"/>
          </w:tcPr>
          <w:p w14:paraId="3EEA253A" w14:textId="77777777" w:rsidR="00F04D39" w:rsidRPr="00CF141F" w:rsidRDefault="00F04D39" w:rsidP="00F04D39">
            <w:pPr>
              <w:rPr>
                <w:sz w:val="22"/>
              </w:rPr>
            </w:pPr>
          </w:p>
        </w:tc>
        <w:tc>
          <w:tcPr>
            <w:tcW w:w="1353" w:type="dxa"/>
          </w:tcPr>
          <w:p w14:paraId="37A3074D" w14:textId="77777777" w:rsidR="00F04D39" w:rsidRPr="00CF141F" w:rsidRDefault="00F04D39" w:rsidP="00F04D39">
            <w:pPr>
              <w:rPr>
                <w:sz w:val="22"/>
              </w:rPr>
            </w:pPr>
            <w:r>
              <w:rPr>
                <w:sz w:val="22"/>
              </w:rPr>
              <w:t>Test purpose</w:t>
            </w:r>
          </w:p>
        </w:tc>
        <w:tc>
          <w:tcPr>
            <w:tcW w:w="5839" w:type="dxa"/>
          </w:tcPr>
          <w:p w14:paraId="045BD7AA" w14:textId="1A42D1A3" w:rsidR="00F04D39" w:rsidRPr="0080528A" w:rsidRDefault="00AA1CE8" w:rsidP="00AA1CE8">
            <w:pPr>
              <w:rPr>
                <w:sz w:val="22"/>
                <w:szCs w:val="22"/>
              </w:rPr>
            </w:pPr>
            <w:r>
              <w:rPr>
                <w:sz w:val="22"/>
                <w:szCs w:val="22"/>
              </w:rPr>
              <w:t>E</w:t>
            </w:r>
            <w:r w:rsidR="007161F7" w:rsidRPr="007161F7">
              <w:rPr>
                <w:sz w:val="22"/>
                <w:szCs w:val="22"/>
              </w:rPr>
              <w:t>ach CF_MultidimensionalArray.InstanceDimension object shall contribute to realize a GML:Coverage.rangeType property, implemented as a SWE:DataRecord object.</w:t>
            </w:r>
          </w:p>
        </w:tc>
      </w:tr>
      <w:tr w:rsidR="00F04D39" w:rsidRPr="00CF141F" w14:paraId="27CA097B" w14:textId="77777777" w:rsidTr="001E6E94">
        <w:tc>
          <w:tcPr>
            <w:tcW w:w="1438" w:type="dxa"/>
            <w:vMerge/>
            <w:shd w:val="clear" w:color="auto" w:fill="A6A6A6" w:themeFill="background1" w:themeFillShade="A6"/>
          </w:tcPr>
          <w:p w14:paraId="4384CDF9" w14:textId="77777777" w:rsidR="00F04D39" w:rsidRPr="00CF141F" w:rsidRDefault="00F04D39" w:rsidP="00F04D39">
            <w:pPr>
              <w:rPr>
                <w:sz w:val="22"/>
              </w:rPr>
            </w:pPr>
          </w:p>
        </w:tc>
        <w:tc>
          <w:tcPr>
            <w:tcW w:w="1353" w:type="dxa"/>
          </w:tcPr>
          <w:p w14:paraId="58DE9702" w14:textId="77777777" w:rsidR="00F04D39" w:rsidRPr="00CF141F" w:rsidRDefault="00F04D39" w:rsidP="00F04D39">
            <w:pPr>
              <w:rPr>
                <w:sz w:val="22"/>
              </w:rPr>
            </w:pPr>
            <w:r>
              <w:rPr>
                <w:sz w:val="22"/>
              </w:rPr>
              <w:t>Test method</w:t>
            </w:r>
          </w:p>
        </w:tc>
        <w:tc>
          <w:tcPr>
            <w:tcW w:w="5839" w:type="dxa"/>
          </w:tcPr>
          <w:p w14:paraId="6E54017D" w14:textId="62B6CE64" w:rsidR="00F04D39" w:rsidRPr="0070663E" w:rsidRDefault="00AA1CE8" w:rsidP="00AA1CE8">
            <w:pPr>
              <w:rPr>
                <w:sz w:val="22"/>
                <w:szCs w:val="22"/>
              </w:rPr>
            </w:pPr>
            <w:r>
              <w:rPr>
                <w:sz w:val="22"/>
                <w:szCs w:val="22"/>
              </w:rPr>
              <w:t>Verify that e</w:t>
            </w:r>
            <w:r w:rsidRPr="007161F7">
              <w:rPr>
                <w:sz w:val="22"/>
                <w:szCs w:val="22"/>
              </w:rPr>
              <w:t>ach CF_MultidimensionalArray.InstanceDimension object contribute</w:t>
            </w:r>
            <w:r>
              <w:rPr>
                <w:sz w:val="22"/>
                <w:szCs w:val="22"/>
              </w:rPr>
              <w:t>s</w:t>
            </w:r>
            <w:r w:rsidRPr="007161F7">
              <w:rPr>
                <w:sz w:val="22"/>
                <w:szCs w:val="22"/>
              </w:rPr>
              <w:t xml:space="preserve"> to realize a GML:Coverage.rangeType property, implemented as a SWE:DataRecord object.</w:t>
            </w:r>
          </w:p>
        </w:tc>
      </w:tr>
      <w:tr w:rsidR="00F04D39" w:rsidRPr="00CF141F" w14:paraId="79D07F98" w14:textId="77777777" w:rsidTr="001E6E94">
        <w:tc>
          <w:tcPr>
            <w:tcW w:w="1438" w:type="dxa"/>
            <w:vMerge w:val="restart"/>
            <w:shd w:val="clear" w:color="auto" w:fill="A6A6A6" w:themeFill="background1" w:themeFillShade="A6"/>
          </w:tcPr>
          <w:p w14:paraId="0CDA6AE9" w14:textId="77777777" w:rsidR="00F04D39" w:rsidRPr="00CF141F" w:rsidRDefault="00F04D39" w:rsidP="00F04D39">
            <w:pPr>
              <w:rPr>
                <w:b/>
                <w:sz w:val="22"/>
              </w:rPr>
            </w:pPr>
            <w:r w:rsidRPr="00CF141F">
              <w:rPr>
                <w:b/>
                <w:sz w:val="22"/>
              </w:rPr>
              <w:t>Test</w:t>
            </w:r>
          </w:p>
        </w:tc>
        <w:tc>
          <w:tcPr>
            <w:tcW w:w="7192" w:type="dxa"/>
            <w:gridSpan w:val="2"/>
          </w:tcPr>
          <w:p w14:paraId="32441B1A" w14:textId="26287225" w:rsidR="00F04D39" w:rsidRPr="0070663E" w:rsidRDefault="00F04D39" w:rsidP="00B64C39">
            <w:pPr>
              <w:rPr>
                <w:color w:val="FF0000"/>
                <w:sz w:val="22"/>
                <w:szCs w:val="22"/>
              </w:rPr>
            </w:pPr>
            <w:r w:rsidRPr="00CC0C4B">
              <w:rPr>
                <w:color w:val="FF0000"/>
                <w:sz w:val="22"/>
                <w:szCs w:val="22"/>
              </w:rPr>
              <w:t>http://www.opengis.net/spec/netCDF_data-model</w:t>
            </w:r>
            <w:r w:rsidRPr="00CC0C4B">
              <w:rPr>
                <w:color w:val="FF0000"/>
                <w:sz w:val="22"/>
              </w:rPr>
              <w:t>/conf/</w:t>
            </w:r>
            <w:r w:rsidR="00AA1CE8" w:rsidRPr="00AA1CE8">
              <w:rPr>
                <w:color w:val="FF0000"/>
                <w:sz w:val="22"/>
              </w:rPr>
              <w:t>CF-netCDF-1.6-GML-encoding/ RangeInstanceDimension#3</w:t>
            </w:r>
          </w:p>
        </w:tc>
      </w:tr>
      <w:tr w:rsidR="00F04D39" w:rsidRPr="00CF141F" w14:paraId="0BDFC6C2" w14:textId="77777777" w:rsidTr="001E6E94">
        <w:tc>
          <w:tcPr>
            <w:tcW w:w="1438" w:type="dxa"/>
            <w:vMerge/>
            <w:shd w:val="clear" w:color="auto" w:fill="A6A6A6" w:themeFill="background1" w:themeFillShade="A6"/>
          </w:tcPr>
          <w:p w14:paraId="4EBBF18A" w14:textId="77777777" w:rsidR="00F04D39" w:rsidRPr="00CF141F" w:rsidRDefault="00F04D39" w:rsidP="00F04D39">
            <w:pPr>
              <w:rPr>
                <w:sz w:val="22"/>
              </w:rPr>
            </w:pPr>
          </w:p>
        </w:tc>
        <w:tc>
          <w:tcPr>
            <w:tcW w:w="1353" w:type="dxa"/>
          </w:tcPr>
          <w:p w14:paraId="1B2E16C6" w14:textId="77777777" w:rsidR="00F04D39" w:rsidRPr="00CF141F" w:rsidRDefault="00F04D39" w:rsidP="00F04D39">
            <w:pPr>
              <w:rPr>
                <w:sz w:val="22"/>
              </w:rPr>
            </w:pPr>
            <w:r>
              <w:rPr>
                <w:sz w:val="22"/>
              </w:rPr>
              <w:t>Requirement</w:t>
            </w:r>
          </w:p>
        </w:tc>
        <w:tc>
          <w:tcPr>
            <w:tcW w:w="5839" w:type="dxa"/>
          </w:tcPr>
          <w:p w14:paraId="522C6306" w14:textId="78AFBD98" w:rsidR="00F04D39" w:rsidRPr="0070663E" w:rsidRDefault="00F04D39" w:rsidP="00B64C39">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AA1CE8" w:rsidRPr="00AA1CE8">
              <w:rPr>
                <w:color w:val="0070C0"/>
                <w:sz w:val="22"/>
              </w:rPr>
              <w:t>CF-netCDF-1.6-GML-encoding/ RangeInstanceDimension#3</w:t>
            </w:r>
          </w:p>
        </w:tc>
      </w:tr>
      <w:tr w:rsidR="00F04D39" w:rsidRPr="00CF141F" w14:paraId="342EB2BA" w14:textId="77777777" w:rsidTr="001E6E94">
        <w:tc>
          <w:tcPr>
            <w:tcW w:w="1438" w:type="dxa"/>
            <w:vMerge/>
            <w:shd w:val="clear" w:color="auto" w:fill="A6A6A6" w:themeFill="background1" w:themeFillShade="A6"/>
          </w:tcPr>
          <w:p w14:paraId="22D8B155" w14:textId="77777777" w:rsidR="00F04D39" w:rsidRPr="00CF141F" w:rsidRDefault="00F04D39" w:rsidP="00F04D39">
            <w:pPr>
              <w:rPr>
                <w:sz w:val="22"/>
              </w:rPr>
            </w:pPr>
          </w:p>
        </w:tc>
        <w:tc>
          <w:tcPr>
            <w:tcW w:w="1353" w:type="dxa"/>
          </w:tcPr>
          <w:p w14:paraId="6E17CDD6" w14:textId="77777777" w:rsidR="00F04D39" w:rsidRPr="00CF141F" w:rsidRDefault="00F04D39" w:rsidP="00F04D39">
            <w:pPr>
              <w:rPr>
                <w:sz w:val="22"/>
              </w:rPr>
            </w:pPr>
            <w:r>
              <w:rPr>
                <w:sz w:val="22"/>
              </w:rPr>
              <w:t>Test purpose</w:t>
            </w:r>
          </w:p>
        </w:tc>
        <w:tc>
          <w:tcPr>
            <w:tcW w:w="5839" w:type="dxa"/>
          </w:tcPr>
          <w:p w14:paraId="1FAC686C" w14:textId="399057E5" w:rsidR="00F04D39" w:rsidRPr="00141538" w:rsidRDefault="00AA1CE8" w:rsidP="00AA1CE8">
            <w:pPr>
              <w:rPr>
                <w:sz w:val="22"/>
                <w:szCs w:val="22"/>
              </w:rPr>
            </w:pPr>
            <w:r>
              <w:rPr>
                <w:sz w:val="22"/>
                <w:szCs w:val="22"/>
              </w:rPr>
              <w:t>E</w:t>
            </w:r>
            <w:r w:rsidR="007161F7" w:rsidRPr="007161F7">
              <w:rPr>
                <w:sz w:val="22"/>
                <w:szCs w:val="22"/>
              </w:rPr>
              <w:t>ach CF_RaggedArray.SampleDimension object along with associated CF_IndexVariable or CF_CountVariable shall contribute to realize a GML:Coverage.rangeSet property, implem</w:t>
            </w:r>
            <w:r w:rsidR="0099459E">
              <w:rPr>
                <w:sz w:val="22"/>
                <w:szCs w:val="22"/>
              </w:rPr>
              <w:t>ented as a GML:RangeSet object.</w:t>
            </w:r>
          </w:p>
        </w:tc>
      </w:tr>
      <w:tr w:rsidR="00F04D39" w:rsidRPr="00CF141F" w14:paraId="0816EBC5" w14:textId="77777777" w:rsidTr="001E6E94">
        <w:tc>
          <w:tcPr>
            <w:tcW w:w="1438" w:type="dxa"/>
            <w:vMerge/>
            <w:shd w:val="clear" w:color="auto" w:fill="A6A6A6" w:themeFill="background1" w:themeFillShade="A6"/>
          </w:tcPr>
          <w:p w14:paraId="7E8B6BF3" w14:textId="77777777" w:rsidR="00F04D39" w:rsidRPr="00CF141F" w:rsidRDefault="00F04D39" w:rsidP="00F04D39">
            <w:pPr>
              <w:rPr>
                <w:sz w:val="22"/>
              </w:rPr>
            </w:pPr>
          </w:p>
        </w:tc>
        <w:tc>
          <w:tcPr>
            <w:tcW w:w="1353" w:type="dxa"/>
          </w:tcPr>
          <w:p w14:paraId="45B93613" w14:textId="77777777" w:rsidR="00F04D39" w:rsidRPr="00CF141F" w:rsidRDefault="00F04D39" w:rsidP="00F04D39">
            <w:pPr>
              <w:rPr>
                <w:sz w:val="22"/>
              </w:rPr>
            </w:pPr>
            <w:r>
              <w:rPr>
                <w:sz w:val="22"/>
              </w:rPr>
              <w:t>Test method</w:t>
            </w:r>
          </w:p>
        </w:tc>
        <w:tc>
          <w:tcPr>
            <w:tcW w:w="5839" w:type="dxa"/>
          </w:tcPr>
          <w:p w14:paraId="6D5C46D9" w14:textId="0275A30F" w:rsidR="00F04D39" w:rsidRPr="0070663E" w:rsidRDefault="00AA1CE8" w:rsidP="00AA1CE8">
            <w:pPr>
              <w:rPr>
                <w:sz w:val="22"/>
                <w:szCs w:val="22"/>
              </w:rPr>
            </w:pPr>
            <w:r>
              <w:rPr>
                <w:sz w:val="22"/>
                <w:szCs w:val="22"/>
              </w:rPr>
              <w:t>Verify that e</w:t>
            </w:r>
            <w:r w:rsidRPr="007161F7">
              <w:rPr>
                <w:sz w:val="22"/>
                <w:szCs w:val="22"/>
              </w:rPr>
              <w:t>ach CF_RaggedArray.SampleDimension object along with associated CF_IndexVariable or CF_CountVariable contribute</w:t>
            </w:r>
            <w:r>
              <w:rPr>
                <w:sz w:val="22"/>
                <w:szCs w:val="22"/>
              </w:rPr>
              <w:t>s</w:t>
            </w:r>
            <w:r w:rsidRPr="007161F7">
              <w:rPr>
                <w:sz w:val="22"/>
                <w:szCs w:val="22"/>
              </w:rPr>
              <w:t xml:space="preserve"> to realize a GML:Coverage.rangeSet property, implem</w:t>
            </w:r>
            <w:r>
              <w:rPr>
                <w:sz w:val="22"/>
                <w:szCs w:val="22"/>
              </w:rPr>
              <w:t>ented as a GML:RangeSet object.</w:t>
            </w:r>
          </w:p>
        </w:tc>
      </w:tr>
      <w:tr w:rsidR="0099459E" w:rsidRPr="00CF141F" w14:paraId="7D0F374D" w14:textId="77777777" w:rsidTr="001E6E94">
        <w:tc>
          <w:tcPr>
            <w:tcW w:w="1438" w:type="dxa"/>
            <w:vMerge w:val="restart"/>
            <w:shd w:val="clear" w:color="auto" w:fill="A6A6A6" w:themeFill="background1" w:themeFillShade="A6"/>
          </w:tcPr>
          <w:p w14:paraId="3079788E" w14:textId="4C20A604" w:rsidR="0099459E" w:rsidRPr="00CF141F" w:rsidRDefault="0099459E" w:rsidP="00F04D39">
            <w:pPr>
              <w:rPr>
                <w:sz w:val="22"/>
              </w:rPr>
            </w:pPr>
            <w:r w:rsidRPr="00CF141F">
              <w:rPr>
                <w:b/>
                <w:sz w:val="22"/>
              </w:rPr>
              <w:t>Test</w:t>
            </w:r>
          </w:p>
        </w:tc>
        <w:tc>
          <w:tcPr>
            <w:tcW w:w="7192" w:type="dxa"/>
            <w:gridSpan w:val="2"/>
          </w:tcPr>
          <w:p w14:paraId="4897A7DA" w14:textId="425AA74A" w:rsidR="0099459E" w:rsidRPr="0070663E" w:rsidRDefault="0099459E" w:rsidP="00F04D39">
            <w:pPr>
              <w:rPr>
                <w:sz w:val="22"/>
                <w:szCs w:val="22"/>
              </w:rPr>
            </w:pPr>
            <w:r w:rsidRPr="00CC0C4B">
              <w:rPr>
                <w:color w:val="FF0000"/>
                <w:sz w:val="22"/>
                <w:szCs w:val="22"/>
              </w:rPr>
              <w:t>http://www.opengis.net/spec/netCDF_data-model</w:t>
            </w:r>
            <w:r w:rsidRPr="00CC0C4B">
              <w:rPr>
                <w:color w:val="FF0000"/>
                <w:sz w:val="22"/>
              </w:rPr>
              <w:t>/conf/</w:t>
            </w:r>
            <w:r w:rsidR="00AA1CE8" w:rsidRPr="00AA1CE8">
              <w:rPr>
                <w:color w:val="FF0000"/>
                <w:sz w:val="22"/>
              </w:rPr>
              <w:t>CF-netCDF-1.6-GML-encoding/RangeInstanceDimension#4</w:t>
            </w:r>
          </w:p>
        </w:tc>
      </w:tr>
      <w:tr w:rsidR="0099459E" w:rsidRPr="00CF141F" w14:paraId="28D35125" w14:textId="77777777" w:rsidTr="001E6E94">
        <w:tc>
          <w:tcPr>
            <w:tcW w:w="1438" w:type="dxa"/>
            <w:vMerge/>
            <w:shd w:val="clear" w:color="auto" w:fill="A6A6A6" w:themeFill="background1" w:themeFillShade="A6"/>
          </w:tcPr>
          <w:p w14:paraId="10B1F4C2" w14:textId="77777777" w:rsidR="0099459E" w:rsidRPr="00CF141F" w:rsidRDefault="0099459E" w:rsidP="0099459E">
            <w:pPr>
              <w:rPr>
                <w:sz w:val="22"/>
              </w:rPr>
            </w:pPr>
          </w:p>
        </w:tc>
        <w:tc>
          <w:tcPr>
            <w:tcW w:w="1353" w:type="dxa"/>
          </w:tcPr>
          <w:p w14:paraId="16076FA6" w14:textId="3F437DBF" w:rsidR="0099459E" w:rsidRDefault="0099459E" w:rsidP="0099459E">
            <w:pPr>
              <w:rPr>
                <w:sz w:val="22"/>
              </w:rPr>
            </w:pPr>
            <w:r>
              <w:rPr>
                <w:sz w:val="22"/>
              </w:rPr>
              <w:t>Requirement</w:t>
            </w:r>
          </w:p>
        </w:tc>
        <w:tc>
          <w:tcPr>
            <w:tcW w:w="5839" w:type="dxa"/>
          </w:tcPr>
          <w:p w14:paraId="3652FD7C" w14:textId="2AD08ADD" w:rsidR="0099459E" w:rsidRPr="0070663E" w:rsidRDefault="0099459E" w:rsidP="0099459E">
            <w:pPr>
              <w:rPr>
                <w:sz w:val="22"/>
                <w:szCs w:val="22"/>
              </w:rPr>
            </w:pPr>
            <w:r w:rsidRPr="0070663E">
              <w:rPr>
                <w:color w:val="0070C0"/>
                <w:sz w:val="22"/>
                <w:szCs w:val="22"/>
              </w:rPr>
              <w:t>http://</w:t>
            </w:r>
            <w:r w:rsidRPr="00CC0C4B">
              <w:rPr>
                <w:color w:val="0070C0"/>
                <w:sz w:val="22"/>
                <w:szCs w:val="22"/>
              </w:rPr>
              <w:t>www.opengis.net/spec/netCDF_data-model</w:t>
            </w:r>
            <w:r w:rsidRPr="00CC0C4B">
              <w:rPr>
                <w:color w:val="0070C0"/>
                <w:sz w:val="22"/>
              </w:rPr>
              <w:t>/req/</w:t>
            </w:r>
            <w:r w:rsidR="00AA1CE8" w:rsidRPr="00AA1CE8">
              <w:rPr>
                <w:color w:val="0070C0"/>
                <w:sz w:val="22"/>
              </w:rPr>
              <w:t>CF-netCDF-1.6-GML-encoding/RangeInstanceDimension#4</w:t>
            </w:r>
          </w:p>
        </w:tc>
      </w:tr>
      <w:tr w:rsidR="0099459E" w:rsidRPr="00CF141F" w14:paraId="42A56791" w14:textId="77777777" w:rsidTr="001E6E94">
        <w:tc>
          <w:tcPr>
            <w:tcW w:w="1438" w:type="dxa"/>
            <w:vMerge/>
            <w:shd w:val="clear" w:color="auto" w:fill="A6A6A6" w:themeFill="background1" w:themeFillShade="A6"/>
          </w:tcPr>
          <w:p w14:paraId="2F0ECE72" w14:textId="77777777" w:rsidR="0099459E" w:rsidRPr="00CF141F" w:rsidRDefault="0099459E" w:rsidP="0099459E">
            <w:pPr>
              <w:rPr>
                <w:sz w:val="22"/>
              </w:rPr>
            </w:pPr>
          </w:p>
        </w:tc>
        <w:tc>
          <w:tcPr>
            <w:tcW w:w="1353" w:type="dxa"/>
          </w:tcPr>
          <w:p w14:paraId="6612C999" w14:textId="404EACE4" w:rsidR="0099459E" w:rsidRDefault="0099459E" w:rsidP="0099459E">
            <w:pPr>
              <w:rPr>
                <w:sz w:val="22"/>
              </w:rPr>
            </w:pPr>
            <w:r>
              <w:rPr>
                <w:sz w:val="22"/>
              </w:rPr>
              <w:t>Test purpose</w:t>
            </w:r>
          </w:p>
        </w:tc>
        <w:tc>
          <w:tcPr>
            <w:tcW w:w="5839" w:type="dxa"/>
          </w:tcPr>
          <w:p w14:paraId="79CCD8C8" w14:textId="45515097" w:rsidR="0099459E" w:rsidRPr="0070663E" w:rsidRDefault="00AA1CE8" w:rsidP="00AA1CE8">
            <w:pPr>
              <w:rPr>
                <w:sz w:val="22"/>
                <w:szCs w:val="22"/>
              </w:rPr>
            </w:pPr>
            <w:r>
              <w:rPr>
                <w:sz w:val="22"/>
                <w:szCs w:val="22"/>
              </w:rPr>
              <w:t>E</w:t>
            </w:r>
            <w:r w:rsidR="0099459E" w:rsidRPr="007161F7">
              <w:rPr>
                <w:sz w:val="22"/>
                <w:szCs w:val="22"/>
              </w:rPr>
              <w:t>ach CF_RaggedArray.SampleDimension object along with associated CF_IndexVariable or CF_CountVariable shall contribute to realize a GML:Coverage.rangeType property, implemented as a SWE:DataRecord object.</w:t>
            </w:r>
          </w:p>
        </w:tc>
      </w:tr>
      <w:tr w:rsidR="0099459E" w:rsidRPr="00CF141F" w14:paraId="1055F598" w14:textId="77777777" w:rsidTr="001E6E94">
        <w:tc>
          <w:tcPr>
            <w:tcW w:w="1438" w:type="dxa"/>
            <w:vMerge/>
            <w:shd w:val="clear" w:color="auto" w:fill="A6A6A6" w:themeFill="background1" w:themeFillShade="A6"/>
          </w:tcPr>
          <w:p w14:paraId="7E8D8EC7" w14:textId="77777777" w:rsidR="0099459E" w:rsidRPr="00CF141F" w:rsidRDefault="0099459E" w:rsidP="0099459E">
            <w:pPr>
              <w:rPr>
                <w:sz w:val="22"/>
              </w:rPr>
            </w:pPr>
          </w:p>
        </w:tc>
        <w:tc>
          <w:tcPr>
            <w:tcW w:w="1353" w:type="dxa"/>
          </w:tcPr>
          <w:p w14:paraId="17AB777C" w14:textId="254B7A73" w:rsidR="0099459E" w:rsidRDefault="0099459E" w:rsidP="0099459E">
            <w:pPr>
              <w:rPr>
                <w:sz w:val="22"/>
              </w:rPr>
            </w:pPr>
            <w:r>
              <w:rPr>
                <w:sz w:val="22"/>
              </w:rPr>
              <w:t>Test method</w:t>
            </w:r>
          </w:p>
        </w:tc>
        <w:tc>
          <w:tcPr>
            <w:tcW w:w="5839" w:type="dxa"/>
          </w:tcPr>
          <w:p w14:paraId="28138805" w14:textId="02ABD7A7" w:rsidR="0099459E" w:rsidRPr="0070663E" w:rsidRDefault="00AA1CE8" w:rsidP="00AA1CE8">
            <w:pPr>
              <w:rPr>
                <w:sz w:val="22"/>
                <w:szCs w:val="22"/>
              </w:rPr>
            </w:pPr>
            <w:r>
              <w:rPr>
                <w:sz w:val="22"/>
                <w:szCs w:val="22"/>
              </w:rPr>
              <w:t>Verify that e</w:t>
            </w:r>
            <w:r w:rsidRPr="007161F7">
              <w:rPr>
                <w:sz w:val="22"/>
                <w:szCs w:val="22"/>
              </w:rPr>
              <w:t>ach CF_RaggedArray.SampleDimension object along with associated CF_IndexVariable or CF_CountVariable contribute</w:t>
            </w:r>
            <w:r>
              <w:rPr>
                <w:sz w:val="22"/>
                <w:szCs w:val="22"/>
              </w:rPr>
              <w:t>s</w:t>
            </w:r>
            <w:r w:rsidRPr="007161F7">
              <w:rPr>
                <w:sz w:val="22"/>
                <w:szCs w:val="22"/>
              </w:rPr>
              <w:t xml:space="preserve"> to realize a GML:Coverage.rangeType property, implemented as a SWE:DataRecord object.</w:t>
            </w:r>
          </w:p>
        </w:tc>
      </w:tr>
      <w:tr w:rsidR="0099459E" w:rsidRPr="00CF141F" w14:paraId="458C730A" w14:textId="77777777" w:rsidTr="001E6E94">
        <w:tc>
          <w:tcPr>
            <w:tcW w:w="1438" w:type="dxa"/>
            <w:vMerge w:val="restart"/>
            <w:shd w:val="clear" w:color="auto" w:fill="A6A6A6" w:themeFill="background1" w:themeFillShade="A6"/>
          </w:tcPr>
          <w:p w14:paraId="725F9EA2" w14:textId="77777777" w:rsidR="0099459E" w:rsidRPr="00CF141F" w:rsidRDefault="0099459E" w:rsidP="0099459E">
            <w:pPr>
              <w:rPr>
                <w:b/>
                <w:sz w:val="22"/>
              </w:rPr>
            </w:pPr>
            <w:r w:rsidRPr="00CF141F">
              <w:rPr>
                <w:b/>
                <w:sz w:val="22"/>
              </w:rPr>
              <w:t>Test</w:t>
            </w:r>
          </w:p>
        </w:tc>
        <w:tc>
          <w:tcPr>
            <w:tcW w:w="7192" w:type="dxa"/>
            <w:gridSpan w:val="2"/>
          </w:tcPr>
          <w:p w14:paraId="5955A449" w14:textId="7701A226"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8B134B" w:rsidRPr="008B134B">
              <w:rPr>
                <w:color w:val="FF0000"/>
                <w:sz w:val="22"/>
              </w:rPr>
              <w:t>CF-netCDF-1.6-GML-encoding/PointFeatureCollection.axisLabels</w:t>
            </w:r>
          </w:p>
        </w:tc>
      </w:tr>
      <w:tr w:rsidR="0099459E" w:rsidRPr="00CF141F" w14:paraId="20CC8DA7" w14:textId="77777777" w:rsidTr="001E6E94">
        <w:tc>
          <w:tcPr>
            <w:tcW w:w="1438" w:type="dxa"/>
            <w:vMerge/>
            <w:shd w:val="clear" w:color="auto" w:fill="A6A6A6" w:themeFill="background1" w:themeFillShade="A6"/>
          </w:tcPr>
          <w:p w14:paraId="38261D67" w14:textId="77777777" w:rsidR="0099459E" w:rsidRPr="00CF141F" w:rsidRDefault="0099459E" w:rsidP="0099459E">
            <w:pPr>
              <w:rPr>
                <w:sz w:val="22"/>
              </w:rPr>
            </w:pPr>
          </w:p>
        </w:tc>
        <w:tc>
          <w:tcPr>
            <w:tcW w:w="1353" w:type="dxa"/>
          </w:tcPr>
          <w:p w14:paraId="2942B8EF" w14:textId="77777777" w:rsidR="0099459E" w:rsidRPr="00CF141F" w:rsidRDefault="0099459E" w:rsidP="0099459E">
            <w:pPr>
              <w:rPr>
                <w:sz w:val="22"/>
              </w:rPr>
            </w:pPr>
            <w:r>
              <w:rPr>
                <w:sz w:val="22"/>
              </w:rPr>
              <w:t>Requirement</w:t>
            </w:r>
          </w:p>
        </w:tc>
        <w:tc>
          <w:tcPr>
            <w:tcW w:w="5839" w:type="dxa"/>
          </w:tcPr>
          <w:p w14:paraId="7FBD6B5B" w14:textId="14B68CAF" w:rsidR="0099459E" w:rsidRPr="0070663E" w:rsidRDefault="0099459E" w:rsidP="0099459E">
            <w:pPr>
              <w:rPr>
                <w:color w:val="0070C0"/>
                <w:sz w:val="22"/>
                <w:szCs w:val="22"/>
              </w:rPr>
            </w:pPr>
            <w:r w:rsidRPr="0070663E">
              <w:rPr>
                <w:color w:val="0070C0"/>
                <w:sz w:val="22"/>
                <w:szCs w:val="22"/>
              </w:rPr>
              <w:t>http://</w:t>
            </w:r>
            <w:r w:rsidRPr="00CC0C4B">
              <w:rPr>
                <w:color w:val="0070C0"/>
                <w:sz w:val="22"/>
                <w:szCs w:val="22"/>
              </w:rPr>
              <w:t>www.opengis.net/spec/netCDF_data-model</w:t>
            </w:r>
            <w:r w:rsidRPr="00CC0C4B">
              <w:rPr>
                <w:color w:val="0070C0"/>
                <w:sz w:val="22"/>
              </w:rPr>
              <w:t>/req/</w:t>
            </w:r>
            <w:r w:rsidR="008B134B" w:rsidRPr="008B134B">
              <w:rPr>
                <w:color w:val="0070C0"/>
                <w:sz w:val="22"/>
              </w:rPr>
              <w:t>CF-netCDF-1.6-GML-encoding/PointFeatureCollection.axisLabels</w:t>
            </w:r>
          </w:p>
        </w:tc>
      </w:tr>
      <w:tr w:rsidR="0099459E" w:rsidRPr="00CF141F" w14:paraId="545FCCB0" w14:textId="77777777" w:rsidTr="001E6E94">
        <w:tc>
          <w:tcPr>
            <w:tcW w:w="1438" w:type="dxa"/>
            <w:vMerge/>
            <w:shd w:val="clear" w:color="auto" w:fill="A6A6A6" w:themeFill="background1" w:themeFillShade="A6"/>
          </w:tcPr>
          <w:p w14:paraId="6263026D" w14:textId="77777777" w:rsidR="0099459E" w:rsidRPr="00CF141F" w:rsidRDefault="0099459E" w:rsidP="0099459E">
            <w:pPr>
              <w:rPr>
                <w:sz w:val="22"/>
              </w:rPr>
            </w:pPr>
          </w:p>
        </w:tc>
        <w:tc>
          <w:tcPr>
            <w:tcW w:w="1353" w:type="dxa"/>
          </w:tcPr>
          <w:p w14:paraId="0B6109BC" w14:textId="77777777" w:rsidR="0099459E" w:rsidRPr="00CF141F" w:rsidRDefault="0099459E" w:rsidP="0099459E">
            <w:pPr>
              <w:rPr>
                <w:sz w:val="22"/>
              </w:rPr>
            </w:pPr>
            <w:r>
              <w:rPr>
                <w:sz w:val="22"/>
              </w:rPr>
              <w:t>Test purpose</w:t>
            </w:r>
          </w:p>
        </w:tc>
        <w:tc>
          <w:tcPr>
            <w:tcW w:w="5839" w:type="dxa"/>
          </w:tcPr>
          <w:p w14:paraId="24BF279F" w14:textId="76745976" w:rsidR="0099459E" w:rsidRPr="00711DD2" w:rsidRDefault="008B134B" w:rsidP="008B134B">
            <w:pPr>
              <w:rPr>
                <w:sz w:val="22"/>
                <w:szCs w:val="22"/>
              </w:rPr>
            </w:pPr>
            <w:r>
              <w:rPr>
                <w:sz w:val="22"/>
                <w:szCs w:val="22"/>
              </w:rPr>
              <w:t>E</w:t>
            </w:r>
            <w:r w:rsidRPr="008B134B">
              <w:rPr>
                <w:sz w:val="22"/>
                <w:szCs w:val="22"/>
              </w:rPr>
              <w:t>ach CF_Point FeatureCollection shall realize a GML:EnvelopeWithTimePeriod.axisLabels with value equal to "x y t" | "lat lon t" | "lon lat t".</w:t>
            </w:r>
          </w:p>
        </w:tc>
      </w:tr>
      <w:tr w:rsidR="0099459E" w:rsidRPr="00CF141F" w14:paraId="451A1692" w14:textId="77777777" w:rsidTr="001E6E94">
        <w:tc>
          <w:tcPr>
            <w:tcW w:w="1438" w:type="dxa"/>
            <w:vMerge/>
            <w:shd w:val="clear" w:color="auto" w:fill="A6A6A6" w:themeFill="background1" w:themeFillShade="A6"/>
          </w:tcPr>
          <w:p w14:paraId="7A3C522D" w14:textId="77777777" w:rsidR="0099459E" w:rsidRPr="00CF141F" w:rsidRDefault="0099459E" w:rsidP="0099459E">
            <w:pPr>
              <w:rPr>
                <w:sz w:val="22"/>
              </w:rPr>
            </w:pPr>
          </w:p>
        </w:tc>
        <w:tc>
          <w:tcPr>
            <w:tcW w:w="1353" w:type="dxa"/>
          </w:tcPr>
          <w:p w14:paraId="77298B2B" w14:textId="77777777" w:rsidR="0099459E" w:rsidRPr="00CF141F" w:rsidRDefault="0099459E" w:rsidP="0099459E">
            <w:pPr>
              <w:rPr>
                <w:sz w:val="22"/>
              </w:rPr>
            </w:pPr>
            <w:r>
              <w:rPr>
                <w:sz w:val="22"/>
              </w:rPr>
              <w:t>Test method</w:t>
            </w:r>
          </w:p>
        </w:tc>
        <w:tc>
          <w:tcPr>
            <w:tcW w:w="5839" w:type="dxa"/>
          </w:tcPr>
          <w:p w14:paraId="0FCCF685" w14:textId="0AAF3180" w:rsidR="0099459E" w:rsidRPr="0070663E" w:rsidRDefault="008B134B" w:rsidP="008B134B">
            <w:pPr>
              <w:rPr>
                <w:sz w:val="22"/>
                <w:szCs w:val="22"/>
              </w:rPr>
            </w:pPr>
            <w:r>
              <w:rPr>
                <w:sz w:val="22"/>
                <w:szCs w:val="22"/>
              </w:rPr>
              <w:t>Verify that e</w:t>
            </w:r>
            <w:r w:rsidRPr="008B134B">
              <w:rPr>
                <w:sz w:val="22"/>
                <w:szCs w:val="22"/>
              </w:rPr>
              <w:t>ach CF_Point FeatureCollection realize</w:t>
            </w:r>
            <w:r>
              <w:rPr>
                <w:sz w:val="22"/>
                <w:szCs w:val="22"/>
              </w:rPr>
              <w:t>s</w:t>
            </w:r>
            <w:r w:rsidRPr="008B134B">
              <w:rPr>
                <w:sz w:val="22"/>
                <w:szCs w:val="22"/>
              </w:rPr>
              <w:t xml:space="preserve"> a GML:EnvelopeWithTimePeriod.axisLabels with value equal to "x y t" | "lat lon t" | "lon lat t".</w:t>
            </w:r>
          </w:p>
        </w:tc>
      </w:tr>
      <w:tr w:rsidR="0099459E" w:rsidRPr="00CF141F" w14:paraId="42761035" w14:textId="77777777" w:rsidTr="001E6E94">
        <w:tc>
          <w:tcPr>
            <w:tcW w:w="1438" w:type="dxa"/>
            <w:vMerge w:val="restart"/>
            <w:shd w:val="clear" w:color="auto" w:fill="A6A6A6" w:themeFill="background1" w:themeFillShade="A6"/>
          </w:tcPr>
          <w:p w14:paraId="14E0B91B" w14:textId="77777777" w:rsidR="0099459E" w:rsidRPr="00CF141F" w:rsidRDefault="0099459E" w:rsidP="0099459E">
            <w:pPr>
              <w:rPr>
                <w:b/>
                <w:sz w:val="22"/>
              </w:rPr>
            </w:pPr>
            <w:r w:rsidRPr="00CF141F">
              <w:rPr>
                <w:b/>
                <w:sz w:val="22"/>
              </w:rPr>
              <w:lastRenderedPageBreak/>
              <w:t>Test</w:t>
            </w:r>
          </w:p>
        </w:tc>
        <w:tc>
          <w:tcPr>
            <w:tcW w:w="7192" w:type="dxa"/>
            <w:gridSpan w:val="2"/>
          </w:tcPr>
          <w:p w14:paraId="0C2A0107" w14:textId="31C44F9F"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8B134B" w:rsidRPr="008B134B">
              <w:rPr>
                <w:color w:val="FF0000"/>
                <w:sz w:val="22"/>
              </w:rPr>
              <w:t>CF-netCDF-1.6-GML-encoding/TimeSerieFeatureCollection.axisLabels</w:t>
            </w:r>
          </w:p>
        </w:tc>
      </w:tr>
      <w:tr w:rsidR="0099459E" w:rsidRPr="00CF141F" w14:paraId="161F26AF" w14:textId="77777777" w:rsidTr="001E6E94">
        <w:tc>
          <w:tcPr>
            <w:tcW w:w="1438" w:type="dxa"/>
            <w:vMerge/>
            <w:shd w:val="clear" w:color="auto" w:fill="A6A6A6" w:themeFill="background1" w:themeFillShade="A6"/>
          </w:tcPr>
          <w:p w14:paraId="4658909A" w14:textId="77777777" w:rsidR="0099459E" w:rsidRPr="00CF141F" w:rsidRDefault="0099459E" w:rsidP="0099459E">
            <w:pPr>
              <w:rPr>
                <w:sz w:val="22"/>
              </w:rPr>
            </w:pPr>
          </w:p>
        </w:tc>
        <w:tc>
          <w:tcPr>
            <w:tcW w:w="1353" w:type="dxa"/>
          </w:tcPr>
          <w:p w14:paraId="4EB04B7F" w14:textId="77777777" w:rsidR="0099459E" w:rsidRPr="00CF141F" w:rsidRDefault="0099459E" w:rsidP="0099459E">
            <w:pPr>
              <w:rPr>
                <w:sz w:val="22"/>
              </w:rPr>
            </w:pPr>
            <w:r>
              <w:rPr>
                <w:sz w:val="22"/>
              </w:rPr>
              <w:t>Requirement</w:t>
            </w:r>
          </w:p>
        </w:tc>
        <w:tc>
          <w:tcPr>
            <w:tcW w:w="5839" w:type="dxa"/>
          </w:tcPr>
          <w:p w14:paraId="5C4D2206" w14:textId="532F4C38" w:rsidR="0099459E" w:rsidRPr="0070663E" w:rsidRDefault="0099459E" w:rsidP="0099459E">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8B134B" w:rsidRPr="008B134B">
              <w:rPr>
                <w:color w:val="0070C0"/>
                <w:sz w:val="22"/>
              </w:rPr>
              <w:t>CF-netCDF-1.6-GML-encoding/TimeSerieFeatureCollection.axisLabels</w:t>
            </w:r>
          </w:p>
        </w:tc>
      </w:tr>
      <w:tr w:rsidR="0099459E" w:rsidRPr="00CF141F" w14:paraId="4E7EBD37" w14:textId="77777777" w:rsidTr="001E6E94">
        <w:tc>
          <w:tcPr>
            <w:tcW w:w="1438" w:type="dxa"/>
            <w:vMerge/>
            <w:shd w:val="clear" w:color="auto" w:fill="A6A6A6" w:themeFill="background1" w:themeFillShade="A6"/>
          </w:tcPr>
          <w:p w14:paraId="441BCDA2" w14:textId="77777777" w:rsidR="0099459E" w:rsidRPr="00CF141F" w:rsidRDefault="0099459E" w:rsidP="0099459E">
            <w:pPr>
              <w:rPr>
                <w:sz w:val="22"/>
              </w:rPr>
            </w:pPr>
          </w:p>
        </w:tc>
        <w:tc>
          <w:tcPr>
            <w:tcW w:w="1353" w:type="dxa"/>
          </w:tcPr>
          <w:p w14:paraId="79AC9352" w14:textId="77777777" w:rsidR="0099459E" w:rsidRPr="00CF141F" w:rsidRDefault="0099459E" w:rsidP="0099459E">
            <w:pPr>
              <w:rPr>
                <w:sz w:val="22"/>
              </w:rPr>
            </w:pPr>
            <w:r>
              <w:rPr>
                <w:sz w:val="22"/>
              </w:rPr>
              <w:t>Test purpose</w:t>
            </w:r>
          </w:p>
        </w:tc>
        <w:tc>
          <w:tcPr>
            <w:tcW w:w="5839" w:type="dxa"/>
          </w:tcPr>
          <w:p w14:paraId="6C9C97F7" w14:textId="4F6B3774" w:rsidR="0099459E" w:rsidRPr="00AA6A67" w:rsidRDefault="008B134B" w:rsidP="008B134B">
            <w:pPr>
              <w:rPr>
                <w:sz w:val="22"/>
                <w:szCs w:val="22"/>
              </w:rPr>
            </w:pPr>
            <w:r>
              <w:rPr>
                <w:sz w:val="22"/>
                <w:szCs w:val="22"/>
              </w:rPr>
              <w:t>E</w:t>
            </w:r>
            <w:r w:rsidRPr="008B134B">
              <w:rPr>
                <w:sz w:val="22"/>
                <w:szCs w:val="22"/>
              </w:rPr>
              <w:t>ach CF_TimeSerie FeatureCollection shall realize a GML:EnvelopeWithTimePeriod.axisLabels with value equal to "x y t" | "lat lon t" | "lon lat t".</w:t>
            </w:r>
          </w:p>
        </w:tc>
      </w:tr>
      <w:tr w:rsidR="0099459E" w:rsidRPr="00CF141F" w14:paraId="5B8C34F9" w14:textId="77777777" w:rsidTr="001E6E94">
        <w:tc>
          <w:tcPr>
            <w:tcW w:w="1438" w:type="dxa"/>
            <w:vMerge/>
            <w:shd w:val="clear" w:color="auto" w:fill="A6A6A6" w:themeFill="background1" w:themeFillShade="A6"/>
          </w:tcPr>
          <w:p w14:paraId="6F2DC2C4" w14:textId="77777777" w:rsidR="0099459E" w:rsidRPr="00CF141F" w:rsidRDefault="0099459E" w:rsidP="0099459E">
            <w:pPr>
              <w:rPr>
                <w:sz w:val="22"/>
              </w:rPr>
            </w:pPr>
          </w:p>
        </w:tc>
        <w:tc>
          <w:tcPr>
            <w:tcW w:w="1353" w:type="dxa"/>
          </w:tcPr>
          <w:p w14:paraId="4995C699" w14:textId="77777777" w:rsidR="0099459E" w:rsidRPr="00CF141F" w:rsidRDefault="0099459E" w:rsidP="0099459E">
            <w:pPr>
              <w:rPr>
                <w:sz w:val="22"/>
              </w:rPr>
            </w:pPr>
            <w:r>
              <w:rPr>
                <w:sz w:val="22"/>
              </w:rPr>
              <w:t>Test method</w:t>
            </w:r>
          </w:p>
        </w:tc>
        <w:tc>
          <w:tcPr>
            <w:tcW w:w="5839" w:type="dxa"/>
          </w:tcPr>
          <w:p w14:paraId="11F0BCEB" w14:textId="6E79E8D5" w:rsidR="0099459E" w:rsidRPr="0070663E" w:rsidRDefault="008B134B" w:rsidP="008B134B">
            <w:pPr>
              <w:rPr>
                <w:sz w:val="22"/>
                <w:szCs w:val="22"/>
              </w:rPr>
            </w:pPr>
            <w:r>
              <w:rPr>
                <w:sz w:val="22"/>
                <w:szCs w:val="22"/>
              </w:rPr>
              <w:t>Verify that e</w:t>
            </w:r>
            <w:r w:rsidRPr="008B134B">
              <w:rPr>
                <w:sz w:val="22"/>
                <w:szCs w:val="22"/>
              </w:rPr>
              <w:t>ach CF_TimeSerie FeatureCollection realize</w:t>
            </w:r>
            <w:r>
              <w:rPr>
                <w:sz w:val="22"/>
                <w:szCs w:val="22"/>
              </w:rPr>
              <w:t>s</w:t>
            </w:r>
            <w:r w:rsidRPr="008B134B">
              <w:rPr>
                <w:sz w:val="22"/>
                <w:szCs w:val="22"/>
              </w:rPr>
              <w:t xml:space="preserve"> a GML:EnvelopeWithTimePeriod.axisLabels with value equal to "x y t" | "lat lon t" | "lon lat t".</w:t>
            </w:r>
          </w:p>
        </w:tc>
      </w:tr>
      <w:tr w:rsidR="0099459E" w:rsidRPr="00CF141F" w14:paraId="392B00C5" w14:textId="77777777" w:rsidTr="001E6E94">
        <w:tc>
          <w:tcPr>
            <w:tcW w:w="1438" w:type="dxa"/>
            <w:vMerge w:val="restart"/>
            <w:shd w:val="clear" w:color="auto" w:fill="A6A6A6" w:themeFill="background1" w:themeFillShade="A6"/>
          </w:tcPr>
          <w:p w14:paraId="2CD917BD" w14:textId="77777777" w:rsidR="0099459E" w:rsidRPr="00CF141F" w:rsidRDefault="0099459E" w:rsidP="0099459E">
            <w:pPr>
              <w:rPr>
                <w:b/>
                <w:sz w:val="22"/>
              </w:rPr>
            </w:pPr>
            <w:r w:rsidRPr="00CF141F">
              <w:rPr>
                <w:b/>
                <w:sz w:val="22"/>
              </w:rPr>
              <w:t>Test</w:t>
            </w:r>
          </w:p>
        </w:tc>
        <w:tc>
          <w:tcPr>
            <w:tcW w:w="7192" w:type="dxa"/>
            <w:gridSpan w:val="2"/>
          </w:tcPr>
          <w:p w14:paraId="1F707AFD" w14:textId="2ABF7BA8"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CC59BE" w:rsidRPr="00CC59BE">
              <w:rPr>
                <w:color w:val="FF0000"/>
                <w:sz w:val="22"/>
              </w:rPr>
              <w:t>CF-netCDF-1.6-GML-encoding/TrajectoryFeatureCollection.axisLabels</w:t>
            </w:r>
          </w:p>
        </w:tc>
      </w:tr>
      <w:tr w:rsidR="0099459E" w:rsidRPr="00CF141F" w14:paraId="7A55C120" w14:textId="77777777" w:rsidTr="001E6E94">
        <w:tc>
          <w:tcPr>
            <w:tcW w:w="1438" w:type="dxa"/>
            <w:vMerge/>
            <w:shd w:val="clear" w:color="auto" w:fill="A6A6A6" w:themeFill="background1" w:themeFillShade="A6"/>
          </w:tcPr>
          <w:p w14:paraId="41C95CA2" w14:textId="77777777" w:rsidR="0099459E" w:rsidRPr="00CF141F" w:rsidRDefault="0099459E" w:rsidP="0099459E">
            <w:pPr>
              <w:rPr>
                <w:sz w:val="22"/>
              </w:rPr>
            </w:pPr>
          </w:p>
        </w:tc>
        <w:tc>
          <w:tcPr>
            <w:tcW w:w="1353" w:type="dxa"/>
          </w:tcPr>
          <w:p w14:paraId="64F38F3C" w14:textId="77777777" w:rsidR="0099459E" w:rsidRPr="00CF141F" w:rsidRDefault="0099459E" w:rsidP="0099459E">
            <w:pPr>
              <w:rPr>
                <w:sz w:val="22"/>
              </w:rPr>
            </w:pPr>
            <w:r>
              <w:rPr>
                <w:sz w:val="22"/>
              </w:rPr>
              <w:t>Requirement</w:t>
            </w:r>
          </w:p>
        </w:tc>
        <w:tc>
          <w:tcPr>
            <w:tcW w:w="5839" w:type="dxa"/>
          </w:tcPr>
          <w:p w14:paraId="6ECAEF93" w14:textId="0EF79DD2" w:rsidR="0099459E" w:rsidRPr="0070663E" w:rsidRDefault="0099459E" w:rsidP="0099459E">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CC59BE" w:rsidRPr="00CC59BE">
              <w:rPr>
                <w:color w:val="0070C0"/>
                <w:sz w:val="22"/>
              </w:rPr>
              <w:t>CF-netCDF-1.6-GML-encoding/TrajectoryFeatureCollection.axisLabels</w:t>
            </w:r>
          </w:p>
        </w:tc>
      </w:tr>
      <w:tr w:rsidR="0099459E" w:rsidRPr="00CF141F" w14:paraId="7DDD359F" w14:textId="77777777" w:rsidTr="001E6E94">
        <w:tc>
          <w:tcPr>
            <w:tcW w:w="1438" w:type="dxa"/>
            <w:vMerge/>
            <w:shd w:val="clear" w:color="auto" w:fill="A6A6A6" w:themeFill="background1" w:themeFillShade="A6"/>
          </w:tcPr>
          <w:p w14:paraId="46DEEA07" w14:textId="77777777" w:rsidR="0099459E" w:rsidRPr="00CF141F" w:rsidRDefault="0099459E" w:rsidP="0099459E">
            <w:pPr>
              <w:rPr>
                <w:sz w:val="22"/>
              </w:rPr>
            </w:pPr>
          </w:p>
        </w:tc>
        <w:tc>
          <w:tcPr>
            <w:tcW w:w="1353" w:type="dxa"/>
          </w:tcPr>
          <w:p w14:paraId="70C4DCB1" w14:textId="77777777" w:rsidR="0099459E" w:rsidRPr="00CF141F" w:rsidRDefault="0099459E" w:rsidP="0099459E">
            <w:pPr>
              <w:rPr>
                <w:sz w:val="22"/>
              </w:rPr>
            </w:pPr>
            <w:r>
              <w:rPr>
                <w:sz w:val="22"/>
              </w:rPr>
              <w:t>Test purpose</w:t>
            </w:r>
          </w:p>
        </w:tc>
        <w:tc>
          <w:tcPr>
            <w:tcW w:w="5839" w:type="dxa"/>
          </w:tcPr>
          <w:p w14:paraId="5834D506" w14:textId="5F366FDE" w:rsidR="0099459E" w:rsidRPr="00F36315" w:rsidRDefault="00CC59BE" w:rsidP="00CC59BE">
            <w:pPr>
              <w:rPr>
                <w:sz w:val="22"/>
                <w:szCs w:val="22"/>
              </w:rPr>
            </w:pPr>
            <w:r>
              <w:rPr>
                <w:sz w:val="22"/>
                <w:szCs w:val="22"/>
              </w:rPr>
              <w:t>E</w:t>
            </w:r>
            <w:r w:rsidRPr="00CC59BE">
              <w:rPr>
                <w:sz w:val="22"/>
                <w:szCs w:val="22"/>
              </w:rPr>
              <w:t>ach CF_Trajectory FeatureCollection shall realize a GML:EnvelopeWithTimePeriod.axisLabels with value equal to "x y t" | "lat lon t" | "lon lat t".</w:t>
            </w:r>
          </w:p>
        </w:tc>
      </w:tr>
      <w:tr w:rsidR="0099459E" w:rsidRPr="00CF141F" w14:paraId="02530B26" w14:textId="77777777" w:rsidTr="001E6E94">
        <w:tc>
          <w:tcPr>
            <w:tcW w:w="1438" w:type="dxa"/>
            <w:vMerge/>
            <w:shd w:val="clear" w:color="auto" w:fill="A6A6A6" w:themeFill="background1" w:themeFillShade="A6"/>
          </w:tcPr>
          <w:p w14:paraId="2A5F0AED" w14:textId="77777777" w:rsidR="0099459E" w:rsidRPr="00CF141F" w:rsidRDefault="0099459E" w:rsidP="0099459E">
            <w:pPr>
              <w:rPr>
                <w:sz w:val="22"/>
              </w:rPr>
            </w:pPr>
          </w:p>
        </w:tc>
        <w:tc>
          <w:tcPr>
            <w:tcW w:w="1353" w:type="dxa"/>
          </w:tcPr>
          <w:p w14:paraId="1B32EACF" w14:textId="77777777" w:rsidR="0099459E" w:rsidRPr="00CF141F" w:rsidRDefault="0099459E" w:rsidP="0099459E">
            <w:pPr>
              <w:rPr>
                <w:sz w:val="22"/>
              </w:rPr>
            </w:pPr>
            <w:r>
              <w:rPr>
                <w:sz w:val="22"/>
              </w:rPr>
              <w:t>Test method</w:t>
            </w:r>
          </w:p>
        </w:tc>
        <w:tc>
          <w:tcPr>
            <w:tcW w:w="5839" w:type="dxa"/>
          </w:tcPr>
          <w:p w14:paraId="0B66D055" w14:textId="6DA482BC" w:rsidR="0099459E" w:rsidRPr="0070663E" w:rsidRDefault="00CC59BE" w:rsidP="00CC59BE">
            <w:pPr>
              <w:rPr>
                <w:sz w:val="22"/>
                <w:szCs w:val="22"/>
              </w:rPr>
            </w:pPr>
            <w:r>
              <w:rPr>
                <w:sz w:val="22"/>
                <w:szCs w:val="22"/>
              </w:rPr>
              <w:t>Verify that e</w:t>
            </w:r>
            <w:r w:rsidRPr="00CC59BE">
              <w:rPr>
                <w:sz w:val="22"/>
                <w:szCs w:val="22"/>
              </w:rPr>
              <w:t>ach CF_Trajectory FeatureCollection realize</w:t>
            </w:r>
            <w:r>
              <w:rPr>
                <w:sz w:val="22"/>
                <w:szCs w:val="22"/>
              </w:rPr>
              <w:t>s</w:t>
            </w:r>
            <w:r w:rsidRPr="00CC59BE">
              <w:rPr>
                <w:sz w:val="22"/>
                <w:szCs w:val="22"/>
              </w:rPr>
              <w:t xml:space="preserve"> a GML:EnvelopeWithTimePeriod.axisLabels with value equal to "x y t" | "lat lon t" | "lon lat t".</w:t>
            </w:r>
          </w:p>
        </w:tc>
      </w:tr>
      <w:tr w:rsidR="0099459E" w:rsidRPr="00CF141F" w14:paraId="24018995" w14:textId="77777777" w:rsidTr="001E6E94">
        <w:tc>
          <w:tcPr>
            <w:tcW w:w="1438" w:type="dxa"/>
            <w:vMerge w:val="restart"/>
            <w:shd w:val="clear" w:color="auto" w:fill="A6A6A6" w:themeFill="background1" w:themeFillShade="A6"/>
          </w:tcPr>
          <w:p w14:paraId="46DF621B" w14:textId="77777777" w:rsidR="0099459E" w:rsidRPr="00CF141F" w:rsidRDefault="0099459E" w:rsidP="0099459E">
            <w:pPr>
              <w:rPr>
                <w:b/>
                <w:sz w:val="22"/>
              </w:rPr>
            </w:pPr>
            <w:r w:rsidRPr="00CF141F">
              <w:rPr>
                <w:b/>
                <w:sz w:val="22"/>
              </w:rPr>
              <w:t>Test</w:t>
            </w:r>
          </w:p>
        </w:tc>
        <w:tc>
          <w:tcPr>
            <w:tcW w:w="7192" w:type="dxa"/>
            <w:gridSpan w:val="2"/>
          </w:tcPr>
          <w:p w14:paraId="02C39396" w14:textId="3B58CB58"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CC59BE" w:rsidRPr="00CC59BE">
              <w:rPr>
                <w:color w:val="FF0000"/>
                <w:sz w:val="22"/>
              </w:rPr>
              <w:t>CF-netCDF-1.6-GML-encoding/ProfileFeatureCollection.axisLabels</w:t>
            </w:r>
          </w:p>
        </w:tc>
      </w:tr>
      <w:tr w:rsidR="0099459E" w:rsidRPr="00CF141F" w14:paraId="527FD183" w14:textId="77777777" w:rsidTr="001E6E94">
        <w:tc>
          <w:tcPr>
            <w:tcW w:w="1438" w:type="dxa"/>
            <w:vMerge/>
            <w:shd w:val="clear" w:color="auto" w:fill="A6A6A6" w:themeFill="background1" w:themeFillShade="A6"/>
          </w:tcPr>
          <w:p w14:paraId="6A07D36C" w14:textId="77777777" w:rsidR="0099459E" w:rsidRPr="00CF141F" w:rsidRDefault="0099459E" w:rsidP="0099459E">
            <w:pPr>
              <w:rPr>
                <w:sz w:val="22"/>
              </w:rPr>
            </w:pPr>
          </w:p>
        </w:tc>
        <w:tc>
          <w:tcPr>
            <w:tcW w:w="1353" w:type="dxa"/>
          </w:tcPr>
          <w:p w14:paraId="4946D337" w14:textId="77777777" w:rsidR="0099459E" w:rsidRPr="00CF141F" w:rsidRDefault="0099459E" w:rsidP="0099459E">
            <w:pPr>
              <w:rPr>
                <w:sz w:val="22"/>
              </w:rPr>
            </w:pPr>
            <w:r>
              <w:rPr>
                <w:sz w:val="22"/>
              </w:rPr>
              <w:t>Requirement</w:t>
            </w:r>
          </w:p>
        </w:tc>
        <w:tc>
          <w:tcPr>
            <w:tcW w:w="5839" w:type="dxa"/>
          </w:tcPr>
          <w:p w14:paraId="3D21BDEC" w14:textId="587DB806" w:rsidR="0099459E" w:rsidRPr="0070663E" w:rsidRDefault="0099459E" w:rsidP="0099459E">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CC59BE" w:rsidRPr="00CC59BE">
              <w:rPr>
                <w:color w:val="0070C0"/>
                <w:sz w:val="22"/>
              </w:rPr>
              <w:t>CF-netCDF-1.6-GML-encoding/ProfileFeatureCollection.axisLabels</w:t>
            </w:r>
          </w:p>
        </w:tc>
      </w:tr>
      <w:tr w:rsidR="0099459E" w:rsidRPr="00CF141F" w14:paraId="454A48E6" w14:textId="77777777" w:rsidTr="001E6E94">
        <w:tc>
          <w:tcPr>
            <w:tcW w:w="1438" w:type="dxa"/>
            <w:vMerge/>
            <w:shd w:val="clear" w:color="auto" w:fill="A6A6A6" w:themeFill="background1" w:themeFillShade="A6"/>
          </w:tcPr>
          <w:p w14:paraId="0C957312" w14:textId="77777777" w:rsidR="0099459E" w:rsidRPr="00CF141F" w:rsidRDefault="0099459E" w:rsidP="0099459E">
            <w:pPr>
              <w:rPr>
                <w:sz w:val="22"/>
              </w:rPr>
            </w:pPr>
          </w:p>
        </w:tc>
        <w:tc>
          <w:tcPr>
            <w:tcW w:w="1353" w:type="dxa"/>
          </w:tcPr>
          <w:p w14:paraId="5C6C4344" w14:textId="77777777" w:rsidR="0099459E" w:rsidRPr="00CF141F" w:rsidRDefault="0099459E" w:rsidP="0099459E">
            <w:pPr>
              <w:rPr>
                <w:sz w:val="22"/>
              </w:rPr>
            </w:pPr>
            <w:r>
              <w:rPr>
                <w:sz w:val="22"/>
              </w:rPr>
              <w:t>Test purpose</w:t>
            </w:r>
          </w:p>
        </w:tc>
        <w:tc>
          <w:tcPr>
            <w:tcW w:w="5839" w:type="dxa"/>
          </w:tcPr>
          <w:p w14:paraId="5DACB28A" w14:textId="5B7E5599" w:rsidR="0099459E" w:rsidRPr="004F19B5" w:rsidRDefault="00CC59BE" w:rsidP="00CC59BE">
            <w:pPr>
              <w:rPr>
                <w:sz w:val="22"/>
                <w:szCs w:val="22"/>
              </w:rPr>
            </w:pPr>
            <w:r>
              <w:rPr>
                <w:sz w:val="22"/>
                <w:szCs w:val="22"/>
              </w:rPr>
              <w:t>E</w:t>
            </w:r>
            <w:r w:rsidRPr="00CC59BE">
              <w:rPr>
                <w:sz w:val="22"/>
                <w:szCs w:val="22"/>
              </w:rPr>
              <w:t>ach CF_Profile FeatureCollection shall realize a GML:EnvelopeWithTimePeriod.axisLabels with value equal to "x y z t" | "lat lon z t" | "lon lat z t".</w:t>
            </w:r>
          </w:p>
        </w:tc>
      </w:tr>
      <w:tr w:rsidR="0099459E" w:rsidRPr="00CF141F" w14:paraId="0BE3B90D" w14:textId="77777777" w:rsidTr="001E6E94">
        <w:tc>
          <w:tcPr>
            <w:tcW w:w="1438" w:type="dxa"/>
            <w:vMerge/>
            <w:shd w:val="clear" w:color="auto" w:fill="A6A6A6" w:themeFill="background1" w:themeFillShade="A6"/>
          </w:tcPr>
          <w:p w14:paraId="4DDB878E" w14:textId="77777777" w:rsidR="0099459E" w:rsidRPr="00CF141F" w:rsidRDefault="0099459E" w:rsidP="0099459E">
            <w:pPr>
              <w:rPr>
                <w:sz w:val="22"/>
              </w:rPr>
            </w:pPr>
          </w:p>
        </w:tc>
        <w:tc>
          <w:tcPr>
            <w:tcW w:w="1353" w:type="dxa"/>
          </w:tcPr>
          <w:p w14:paraId="79EC30EB" w14:textId="77777777" w:rsidR="0099459E" w:rsidRPr="00CF141F" w:rsidRDefault="0099459E" w:rsidP="0099459E">
            <w:pPr>
              <w:rPr>
                <w:sz w:val="22"/>
              </w:rPr>
            </w:pPr>
            <w:r>
              <w:rPr>
                <w:sz w:val="22"/>
              </w:rPr>
              <w:t>Test method</w:t>
            </w:r>
          </w:p>
        </w:tc>
        <w:tc>
          <w:tcPr>
            <w:tcW w:w="5839" w:type="dxa"/>
          </w:tcPr>
          <w:p w14:paraId="751D9B82" w14:textId="38EB357B" w:rsidR="0099459E" w:rsidRPr="0070663E" w:rsidRDefault="00CC59BE" w:rsidP="00D51545">
            <w:pPr>
              <w:rPr>
                <w:sz w:val="22"/>
                <w:szCs w:val="22"/>
              </w:rPr>
            </w:pPr>
            <w:r>
              <w:rPr>
                <w:sz w:val="22"/>
                <w:szCs w:val="22"/>
              </w:rPr>
              <w:t>Verify that e</w:t>
            </w:r>
            <w:r w:rsidRPr="00CC59BE">
              <w:rPr>
                <w:sz w:val="22"/>
                <w:szCs w:val="22"/>
              </w:rPr>
              <w:t>ach CF_Profile FeatureCollection realize</w:t>
            </w:r>
            <w:r w:rsidR="00D51545">
              <w:rPr>
                <w:sz w:val="22"/>
                <w:szCs w:val="22"/>
              </w:rPr>
              <w:t>s</w:t>
            </w:r>
            <w:r w:rsidRPr="00CC59BE">
              <w:rPr>
                <w:sz w:val="22"/>
                <w:szCs w:val="22"/>
              </w:rPr>
              <w:t xml:space="preserve"> a GML:EnvelopeWithTimePeriod.axisLabels with value equal to "x y z t" | "lat lon z t" | "lon lat z t".</w:t>
            </w:r>
          </w:p>
        </w:tc>
      </w:tr>
      <w:tr w:rsidR="0099459E" w:rsidRPr="00CF141F" w14:paraId="798DDA98" w14:textId="77777777" w:rsidTr="001E6E94">
        <w:tc>
          <w:tcPr>
            <w:tcW w:w="1438" w:type="dxa"/>
            <w:vMerge w:val="restart"/>
            <w:shd w:val="clear" w:color="auto" w:fill="A6A6A6" w:themeFill="background1" w:themeFillShade="A6"/>
          </w:tcPr>
          <w:p w14:paraId="3A3ECDB6" w14:textId="77777777" w:rsidR="0099459E" w:rsidRPr="00CF141F" w:rsidRDefault="0099459E" w:rsidP="0099459E">
            <w:pPr>
              <w:rPr>
                <w:b/>
                <w:sz w:val="22"/>
              </w:rPr>
            </w:pPr>
            <w:r w:rsidRPr="00CF141F">
              <w:rPr>
                <w:b/>
                <w:sz w:val="22"/>
              </w:rPr>
              <w:t>Test</w:t>
            </w:r>
          </w:p>
        </w:tc>
        <w:tc>
          <w:tcPr>
            <w:tcW w:w="7192" w:type="dxa"/>
            <w:gridSpan w:val="2"/>
          </w:tcPr>
          <w:p w14:paraId="16669C7B" w14:textId="3DD0AFCB"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D51545" w:rsidRPr="00D51545">
              <w:rPr>
                <w:color w:val="FF0000"/>
                <w:sz w:val="22"/>
              </w:rPr>
              <w:t>CF-netCDF-1.6-GML-encoding/TimeSeriesProfileFeatureCollection.axisLabels</w:t>
            </w:r>
          </w:p>
        </w:tc>
      </w:tr>
      <w:tr w:rsidR="0099459E" w:rsidRPr="00CF141F" w14:paraId="68F7C46C" w14:textId="77777777" w:rsidTr="001E6E94">
        <w:tc>
          <w:tcPr>
            <w:tcW w:w="1438" w:type="dxa"/>
            <w:vMerge/>
            <w:shd w:val="clear" w:color="auto" w:fill="A6A6A6" w:themeFill="background1" w:themeFillShade="A6"/>
          </w:tcPr>
          <w:p w14:paraId="5207F719" w14:textId="77777777" w:rsidR="0099459E" w:rsidRPr="00CF141F" w:rsidRDefault="0099459E" w:rsidP="0099459E">
            <w:pPr>
              <w:rPr>
                <w:sz w:val="22"/>
              </w:rPr>
            </w:pPr>
          </w:p>
        </w:tc>
        <w:tc>
          <w:tcPr>
            <w:tcW w:w="1353" w:type="dxa"/>
          </w:tcPr>
          <w:p w14:paraId="169F59EB" w14:textId="77777777" w:rsidR="0099459E" w:rsidRPr="00CF141F" w:rsidRDefault="0099459E" w:rsidP="0099459E">
            <w:pPr>
              <w:rPr>
                <w:sz w:val="22"/>
              </w:rPr>
            </w:pPr>
            <w:r>
              <w:rPr>
                <w:sz w:val="22"/>
              </w:rPr>
              <w:t>Requirement</w:t>
            </w:r>
          </w:p>
        </w:tc>
        <w:tc>
          <w:tcPr>
            <w:tcW w:w="5839" w:type="dxa"/>
          </w:tcPr>
          <w:p w14:paraId="7A494C0F" w14:textId="09F4CF99" w:rsidR="0099459E" w:rsidRPr="0070663E" w:rsidRDefault="0099459E" w:rsidP="0099459E">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D51545" w:rsidRPr="00D51545">
              <w:rPr>
                <w:color w:val="0070C0"/>
                <w:sz w:val="22"/>
              </w:rPr>
              <w:t>CF-netCDF-1.6-GML-encoding/TimeSeriesProfileFeatureCollection.axisLabels</w:t>
            </w:r>
          </w:p>
        </w:tc>
      </w:tr>
      <w:tr w:rsidR="0099459E" w:rsidRPr="00CF141F" w14:paraId="78F656D9" w14:textId="77777777" w:rsidTr="001E6E94">
        <w:tc>
          <w:tcPr>
            <w:tcW w:w="1438" w:type="dxa"/>
            <w:vMerge/>
            <w:shd w:val="clear" w:color="auto" w:fill="A6A6A6" w:themeFill="background1" w:themeFillShade="A6"/>
          </w:tcPr>
          <w:p w14:paraId="04374F82" w14:textId="77777777" w:rsidR="0099459E" w:rsidRPr="00CF141F" w:rsidRDefault="0099459E" w:rsidP="0099459E">
            <w:pPr>
              <w:rPr>
                <w:sz w:val="22"/>
              </w:rPr>
            </w:pPr>
          </w:p>
        </w:tc>
        <w:tc>
          <w:tcPr>
            <w:tcW w:w="1353" w:type="dxa"/>
          </w:tcPr>
          <w:p w14:paraId="58F1F3C2" w14:textId="77777777" w:rsidR="0099459E" w:rsidRPr="00CF141F" w:rsidRDefault="0099459E" w:rsidP="0099459E">
            <w:pPr>
              <w:rPr>
                <w:sz w:val="22"/>
              </w:rPr>
            </w:pPr>
            <w:r>
              <w:rPr>
                <w:sz w:val="22"/>
              </w:rPr>
              <w:t>Test purpose</w:t>
            </w:r>
          </w:p>
        </w:tc>
        <w:tc>
          <w:tcPr>
            <w:tcW w:w="5839" w:type="dxa"/>
          </w:tcPr>
          <w:p w14:paraId="552148E5" w14:textId="51070E32" w:rsidR="0099459E" w:rsidRPr="00A30082" w:rsidRDefault="00D51545" w:rsidP="00D51545">
            <w:pPr>
              <w:rPr>
                <w:sz w:val="22"/>
                <w:szCs w:val="22"/>
              </w:rPr>
            </w:pPr>
            <w:r>
              <w:rPr>
                <w:sz w:val="22"/>
                <w:szCs w:val="22"/>
              </w:rPr>
              <w:t>E</w:t>
            </w:r>
            <w:r w:rsidRPr="00D51545">
              <w:rPr>
                <w:sz w:val="22"/>
                <w:szCs w:val="22"/>
              </w:rPr>
              <w:t>ach CF_TimeSeriesProfile FeatureCollection shall realize a GML:EnvelopeWithTimePeriod.axisLabels with value equal to "x y z t" | "lat lon z t" | "lon lat z t".</w:t>
            </w:r>
          </w:p>
        </w:tc>
      </w:tr>
      <w:tr w:rsidR="0099459E" w:rsidRPr="00CF141F" w14:paraId="6227A1F0" w14:textId="77777777" w:rsidTr="001E6E94">
        <w:tc>
          <w:tcPr>
            <w:tcW w:w="1438" w:type="dxa"/>
            <w:vMerge/>
            <w:shd w:val="clear" w:color="auto" w:fill="A6A6A6" w:themeFill="background1" w:themeFillShade="A6"/>
          </w:tcPr>
          <w:p w14:paraId="1D6EC4FC" w14:textId="77777777" w:rsidR="0099459E" w:rsidRPr="00CF141F" w:rsidRDefault="0099459E" w:rsidP="0099459E">
            <w:pPr>
              <w:rPr>
                <w:sz w:val="22"/>
              </w:rPr>
            </w:pPr>
          </w:p>
        </w:tc>
        <w:tc>
          <w:tcPr>
            <w:tcW w:w="1353" w:type="dxa"/>
          </w:tcPr>
          <w:p w14:paraId="3D87BEA8" w14:textId="77777777" w:rsidR="0099459E" w:rsidRPr="00CF141F" w:rsidRDefault="0099459E" w:rsidP="0099459E">
            <w:pPr>
              <w:rPr>
                <w:sz w:val="22"/>
              </w:rPr>
            </w:pPr>
            <w:r>
              <w:rPr>
                <w:sz w:val="22"/>
              </w:rPr>
              <w:t>Test method</w:t>
            </w:r>
          </w:p>
        </w:tc>
        <w:tc>
          <w:tcPr>
            <w:tcW w:w="5839" w:type="dxa"/>
          </w:tcPr>
          <w:p w14:paraId="1BA9F4F8" w14:textId="22D7C4F6" w:rsidR="0099459E" w:rsidRPr="0070663E" w:rsidRDefault="00D51545" w:rsidP="00D51545">
            <w:pPr>
              <w:rPr>
                <w:sz w:val="22"/>
                <w:szCs w:val="22"/>
              </w:rPr>
            </w:pPr>
            <w:r>
              <w:rPr>
                <w:sz w:val="22"/>
                <w:szCs w:val="22"/>
              </w:rPr>
              <w:t>Verify that e</w:t>
            </w:r>
            <w:r w:rsidRPr="00D51545">
              <w:rPr>
                <w:sz w:val="22"/>
                <w:szCs w:val="22"/>
              </w:rPr>
              <w:t>ach CF_TimeSeriesProfile FeatureCollection realize</w:t>
            </w:r>
            <w:r>
              <w:rPr>
                <w:sz w:val="22"/>
                <w:szCs w:val="22"/>
              </w:rPr>
              <w:t>s</w:t>
            </w:r>
            <w:r w:rsidRPr="00D51545">
              <w:rPr>
                <w:sz w:val="22"/>
                <w:szCs w:val="22"/>
              </w:rPr>
              <w:t xml:space="preserve"> a GML:EnvelopeWithTimePeriod.axisLabels with value equal to "x y z t" | "lat lon z t" | "lon lat z t".</w:t>
            </w:r>
          </w:p>
        </w:tc>
      </w:tr>
      <w:tr w:rsidR="0099459E" w:rsidRPr="00CF141F" w14:paraId="524A2B0C" w14:textId="77777777" w:rsidTr="001E6E94">
        <w:tc>
          <w:tcPr>
            <w:tcW w:w="1438" w:type="dxa"/>
            <w:vMerge w:val="restart"/>
            <w:shd w:val="clear" w:color="auto" w:fill="A6A6A6" w:themeFill="background1" w:themeFillShade="A6"/>
          </w:tcPr>
          <w:p w14:paraId="257C57D8" w14:textId="77777777" w:rsidR="0099459E" w:rsidRPr="00CF141F" w:rsidRDefault="0099459E" w:rsidP="0099459E">
            <w:pPr>
              <w:rPr>
                <w:b/>
                <w:sz w:val="22"/>
              </w:rPr>
            </w:pPr>
            <w:r w:rsidRPr="00CF141F">
              <w:rPr>
                <w:b/>
                <w:sz w:val="22"/>
              </w:rPr>
              <w:t>Test</w:t>
            </w:r>
          </w:p>
        </w:tc>
        <w:tc>
          <w:tcPr>
            <w:tcW w:w="7192" w:type="dxa"/>
            <w:gridSpan w:val="2"/>
          </w:tcPr>
          <w:p w14:paraId="2E42C346" w14:textId="089EAD15" w:rsidR="0099459E" w:rsidRPr="0070663E" w:rsidRDefault="0099459E" w:rsidP="0099459E">
            <w:pPr>
              <w:rPr>
                <w:color w:val="FF0000"/>
                <w:sz w:val="22"/>
                <w:szCs w:val="22"/>
              </w:rPr>
            </w:pPr>
            <w:r w:rsidRPr="00CC0C4B">
              <w:rPr>
                <w:color w:val="FF0000"/>
                <w:sz w:val="22"/>
                <w:szCs w:val="22"/>
              </w:rPr>
              <w:t>http://www.opengis.net/spec/netCDF_data-model</w:t>
            </w:r>
            <w:r w:rsidRPr="00CC0C4B">
              <w:rPr>
                <w:color w:val="FF0000"/>
                <w:sz w:val="22"/>
              </w:rPr>
              <w:t>/conf/</w:t>
            </w:r>
            <w:r w:rsidR="00D51545" w:rsidRPr="00D51545">
              <w:rPr>
                <w:color w:val="FF0000"/>
                <w:sz w:val="22"/>
              </w:rPr>
              <w:t>CF-netCDF-1.6-GML-encoding/TrajectoryProfileFeatureCollection.axisLabels</w:t>
            </w:r>
          </w:p>
        </w:tc>
      </w:tr>
      <w:tr w:rsidR="0099459E" w:rsidRPr="00CF141F" w14:paraId="6D9DC22A" w14:textId="77777777" w:rsidTr="001E6E94">
        <w:tc>
          <w:tcPr>
            <w:tcW w:w="1438" w:type="dxa"/>
            <w:vMerge/>
            <w:shd w:val="clear" w:color="auto" w:fill="A6A6A6" w:themeFill="background1" w:themeFillShade="A6"/>
          </w:tcPr>
          <w:p w14:paraId="0262444E" w14:textId="77777777" w:rsidR="0099459E" w:rsidRPr="00CF141F" w:rsidRDefault="0099459E" w:rsidP="0099459E">
            <w:pPr>
              <w:rPr>
                <w:sz w:val="22"/>
              </w:rPr>
            </w:pPr>
          </w:p>
        </w:tc>
        <w:tc>
          <w:tcPr>
            <w:tcW w:w="1353" w:type="dxa"/>
          </w:tcPr>
          <w:p w14:paraId="0EE308C1" w14:textId="77777777" w:rsidR="0099459E" w:rsidRPr="00CF141F" w:rsidRDefault="0099459E" w:rsidP="0099459E">
            <w:pPr>
              <w:rPr>
                <w:sz w:val="22"/>
              </w:rPr>
            </w:pPr>
            <w:r>
              <w:rPr>
                <w:sz w:val="22"/>
              </w:rPr>
              <w:t>Requirement</w:t>
            </w:r>
          </w:p>
        </w:tc>
        <w:tc>
          <w:tcPr>
            <w:tcW w:w="5839" w:type="dxa"/>
          </w:tcPr>
          <w:p w14:paraId="36D3923B" w14:textId="4A62A285" w:rsidR="0099459E" w:rsidRPr="0070663E" w:rsidRDefault="0099459E" w:rsidP="0099459E">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D51545" w:rsidRPr="00D51545">
              <w:rPr>
                <w:color w:val="0070C0"/>
                <w:sz w:val="22"/>
              </w:rPr>
              <w:t>CF-netCDF-1.6-GML-encoding/TrajectoryProfileFeatureCollection.axisLabels</w:t>
            </w:r>
          </w:p>
        </w:tc>
      </w:tr>
      <w:tr w:rsidR="0099459E" w:rsidRPr="00CF141F" w14:paraId="6E8D9693" w14:textId="77777777" w:rsidTr="001E6E94">
        <w:tc>
          <w:tcPr>
            <w:tcW w:w="1438" w:type="dxa"/>
            <w:vMerge/>
            <w:shd w:val="clear" w:color="auto" w:fill="A6A6A6" w:themeFill="background1" w:themeFillShade="A6"/>
          </w:tcPr>
          <w:p w14:paraId="582EB234" w14:textId="77777777" w:rsidR="0099459E" w:rsidRPr="00CF141F" w:rsidRDefault="0099459E" w:rsidP="0099459E">
            <w:pPr>
              <w:rPr>
                <w:sz w:val="22"/>
              </w:rPr>
            </w:pPr>
          </w:p>
        </w:tc>
        <w:tc>
          <w:tcPr>
            <w:tcW w:w="1353" w:type="dxa"/>
          </w:tcPr>
          <w:p w14:paraId="127752EE" w14:textId="77777777" w:rsidR="0099459E" w:rsidRPr="00CF141F" w:rsidRDefault="0099459E" w:rsidP="0099459E">
            <w:pPr>
              <w:rPr>
                <w:sz w:val="22"/>
              </w:rPr>
            </w:pPr>
            <w:r>
              <w:rPr>
                <w:sz w:val="22"/>
              </w:rPr>
              <w:t>Test purpose</w:t>
            </w:r>
          </w:p>
        </w:tc>
        <w:tc>
          <w:tcPr>
            <w:tcW w:w="5839" w:type="dxa"/>
          </w:tcPr>
          <w:p w14:paraId="06B5265E" w14:textId="477FA3F4" w:rsidR="0099459E" w:rsidRPr="002025BB" w:rsidRDefault="00D51545" w:rsidP="00D51545">
            <w:pPr>
              <w:rPr>
                <w:sz w:val="22"/>
                <w:szCs w:val="22"/>
              </w:rPr>
            </w:pPr>
            <w:r>
              <w:rPr>
                <w:sz w:val="22"/>
                <w:szCs w:val="22"/>
              </w:rPr>
              <w:t>E</w:t>
            </w:r>
            <w:r w:rsidRPr="00D51545">
              <w:rPr>
                <w:sz w:val="22"/>
                <w:szCs w:val="22"/>
              </w:rPr>
              <w:t>ach CF_TrajectoryProfile FeatureCollection shall realize a GML:EnvelopeWithTimePeriod.axisLabels with value equal to "x y z t" | "lat lon z t" | "lon lat z t".</w:t>
            </w:r>
          </w:p>
        </w:tc>
      </w:tr>
      <w:tr w:rsidR="0099459E" w:rsidRPr="00CF141F" w14:paraId="4122B128" w14:textId="77777777" w:rsidTr="001E6E94">
        <w:tc>
          <w:tcPr>
            <w:tcW w:w="1438" w:type="dxa"/>
            <w:vMerge/>
            <w:shd w:val="clear" w:color="auto" w:fill="A6A6A6" w:themeFill="background1" w:themeFillShade="A6"/>
          </w:tcPr>
          <w:p w14:paraId="48D6689B" w14:textId="77777777" w:rsidR="0099459E" w:rsidRPr="00CF141F" w:rsidRDefault="0099459E" w:rsidP="0099459E">
            <w:pPr>
              <w:rPr>
                <w:sz w:val="22"/>
              </w:rPr>
            </w:pPr>
          </w:p>
        </w:tc>
        <w:tc>
          <w:tcPr>
            <w:tcW w:w="1353" w:type="dxa"/>
          </w:tcPr>
          <w:p w14:paraId="6477EF07" w14:textId="77777777" w:rsidR="0099459E" w:rsidRPr="00CF141F" w:rsidRDefault="0099459E" w:rsidP="0099459E">
            <w:pPr>
              <w:rPr>
                <w:sz w:val="22"/>
              </w:rPr>
            </w:pPr>
            <w:r>
              <w:rPr>
                <w:sz w:val="22"/>
              </w:rPr>
              <w:t>Test method</w:t>
            </w:r>
          </w:p>
        </w:tc>
        <w:tc>
          <w:tcPr>
            <w:tcW w:w="5839" w:type="dxa"/>
          </w:tcPr>
          <w:p w14:paraId="6819CEE2" w14:textId="0C94D044" w:rsidR="0099459E" w:rsidRPr="0070663E" w:rsidRDefault="00D51545" w:rsidP="00D51545">
            <w:pPr>
              <w:rPr>
                <w:sz w:val="22"/>
                <w:szCs w:val="22"/>
              </w:rPr>
            </w:pPr>
            <w:r>
              <w:rPr>
                <w:sz w:val="22"/>
                <w:szCs w:val="22"/>
              </w:rPr>
              <w:t>Verify that e</w:t>
            </w:r>
            <w:r w:rsidRPr="00D51545">
              <w:rPr>
                <w:sz w:val="22"/>
                <w:szCs w:val="22"/>
              </w:rPr>
              <w:t>ach CF_TrajectoryProfile FeatureCollection realize</w:t>
            </w:r>
            <w:r>
              <w:rPr>
                <w:sz w:val="22"/>
                <w:szCs w:val="22"/>
              </w:rPr>
              <w:t>s</w:t>
            </w:r>
            <w:r w:rsidRPr="00D51545">
              <w:rPr>
                <w:sz w:val="22"/>
                <w:szCs w:val="22"/>
              </w:rPr>
              <w:t xml:space="preserve"> a GML:EnvelopeWithTimePeriod.axisLabels with value equal to "x y z t" | "lat lon z t" | "lon lat z t".</w:t>
            </w:r>
          </w:p>
        </w:tc>
      </w:tr>
    </w:tbl>
    <w:p w14:paraId="6EB41A52" w14:textId="77777777" w:rsidR="001943B3" w:rsidRDefault="001943B3" w:rsidP="001943B3">
      <w:pPr>
        <w:pStyle w:val="NormaleWeb"/>
      </w:pPr>
    </w:p>
    <w:p w14:paraId="7F3E41FA" w14:textId="1055551A" w:rsidR="004801B3" w:rsidRDefault="004801B3" w:rsidP="004801B3">
      <w:pPr>
        <w:pStyle w:val="Annex1"/>
      </w:pPr>
      <w:r>
        <w:t>A.3 CF-netCDF-1.6-Data-format conformance class</w:t>
      </w:r>
    </w:p>
    <w:p w14:paraId="0B621E31" w14:textId="0A192EAB" w:rsidR="00701FDA" w:rsidRDefault="00701FDA" w:rsidP="00701FDA">
      <w:r>
        <w:rPr>
          <w:lang w:eastAsia="zh-CN"/>
        </w:rPr>
        <w:t xml:space="preserve">This is the </w:t>
      </w:r>
      <w:r w:rsidR="00721858">
        <w:rPr>
          <w:i/>
          <w:lang w:eastAsia="zh-CN"/>
        </w:rPr>
        <w:t>data f</w:t>
      </w:r>
      <w:r>
        <w:rPr>
          <w:i/>
          <w:lang w:eastAsia="zh-CN"/>
        </w:rPr>
        <w:t>ormat</w:t>
      </w:r>
      <w:r>
        <w:rPr>
          <w:lang w:eastAsia="zh-CN"/>
        </w:rPr>
        <w:t xml:space="preserve"> </w:t>
      </w:r>
      <w:r>
        <w:t xml:space="preserve">conformance class for this standard. </w:t>
      </w:r>
    </w:p>
    <w:p w14:paraId="323DE40A" w14:textId="16318F50" w:rsidR="00701FDA" w:rsidRDefault="00721858" w:rsidP="004801B3">
      <w:pPr>
        <w:rPr>
          <w:lang w:eastAsia="zh-CN"/>
        </w:rPr>
      </w:pPr>
      <w:r>
        <w:t xml:space="preserve">There is a dependency on the </w:t>
      </w:r>
      <w:r w:rsidRPr="00F04D39">
        <w:rPr>
          <w:i/>
          <w:lang w:eastAsia="zh-CN"/>
        </w:rPr>
        <w:t xml:space="preserve">GML </w:t>
      </w:r>
      <w:r w:rsidR="00644784">
        <w:rPr>
          <w:i/>
          <w:lang w:eastAsia="zh-CN"/>
        </w:rPr>
        <w:t>encoding</w:t>
      </w:r>
      <w:r>
        <w:rPr>
          <w:lang w:eastAsia="zh-CN"/>
        </w:rPr>
        <w:t xml:space="preserve"> </w:t>
      </w:r>
      <w:r w:rsidR="00644784">
        <w:t>conformance class of this standard (see A.2).</w:t>
      </w:r>
    </w:p>
    <w:p w14:paraId="12761227" w14:textId="5CC209F8" w:rsidR="004801B3" w:rsidRDefault="004801B3" w:rsidP="004801B3">
      <w:pPr>
        <w:rPr>
          <w:rStyle w:val="Collegamentoipertestuale"/>
          <w:noProof w:val="0"/>
          <w:lang w:val="en-US"/>
        </w:rPr>
      </w:pPr>
      <w:r>
        <w:rPr>
          <w:lang w:eastAsia="zh-CN"/>
        </w:rPr>
        <w:t xml:space="preserve">The following clauses relate to the conformance class identified with the URI: </w:t>
      </w:r>
      <w:hyperlink r:id="rId44" w:history="1">
        <w:r w:rsidRPr="00F758C7">
          <w:rPr>
            <w:rStyle w:val="Collegamentoipertestuale"/>
          </w:rPr>
          <w:t>http://www.opengis.net/spec/netCDF_data-model/conf/CF-netCDF</w:t>
        </w:r>
        <w:r w:rsidRPr="00F758C7">
          <w:rPr>
            <w:rStyle w:val="Collegamentoipertestuale"/>
            <w:i/>
            <w:noProof w:val="0"/>
            <w:lang w:val="en-US"/>
          </w:rPr>
          <w:t>-</w:t>
        </w:r>
        <w:r w:rsidRPr="00F758C7">
          <w:rPr>
            <w:rStyle w:val="Collegamentoipertestuale"/>
            <w:noProof w:val="0"/>
            <w:lang w:val="en-US"/>
          </w:rPr>
          <w:t>1.6-Data-format</w:t>
        </w:r>
      </w:hyperlink>
    </w:p>
    <w:p w14:paraId="3DEFE908" w14:textId="77777777" w:rsidR="004801B3" w:rsidRDefault="004801B3" w:rsidP="004801B3">
      <w:pPr>
        <w:rPr>
          <w:rStyle w:val="Collegamentoipertestuale"/>
          <w:noProof w:val="0"/>
          <w:lang w:val="en-US"/>
        </w:rPr>
      </w:pPr>
    </w:p>
    <w:tbl>
      <w:tblPr>
        <w:tblStyle w:val="Grigliatabella"/>
        <w:tblW w:w="0" w:type="auto"/>
        <w:tblLook w:val="04A0" w:firstRow="1" w:lastRow="0" w:firstColumn="1" w:lastColumn="0" w:noHBand="0" w:noVBand="1"/>
      </w:tblPr>
      <w:tblGrid>
        <w:gridCol w:w="1466"/>
        <w:gridCol w:w="1511"/>
        <w:gridCol w:w="5653"/>
      </w:tblGrid>
      <w:tr w:rsidR="00132A58" w14:paraId="581DE101" w14:textId="77777777" w:rsidTr="003B7DE1">
        <w:tc>
          <w:tcPr>
            <w:tcW w:w="8630" w:type="dxa"/>
            <w:gridSpan w:val="3"/>
            <w:shd w:val="clear" w:color="auto" w:fill="A6A6A6" w:themeFill="background1" w:themeFillShade="A6"/>
          </w:tcPr>
          <w:p w14:paraId="0E366719" w14:textId="77777777" w:rsidR="00132A58" w:rsidRPr="00CC0C4B" w:rsidRDefault="00132A58" w:rsidP="00A43522">
            <w:pPr>
              <w:rPr>
                <w:b/>
                <w:sz w:val="22"/>
              </w:rPr>
            </w:pPr>
            <w:r w:rsidRPr="00CC0C4B">
              <w:rPr>
                <w:b/>
                <w:sz w:val="22"/>
              </w:rPr>
              <w:t xml:space="preserve">Conformance </w:t>
            </w:r>
            <w:r>
              <w:rPr>
                <w:b/>
                <w:sz w:val="22"/>
              </w:rPr>
              <w:t>C</w:t>
            </w:r>
            <w:r w:rsidRPr="00CC0C4B">
              <w:rPr>
                <w:b/>
                <w:sz w:val="22"/>
              </w:rPr>
              <w:t>lass</w:t>
            </w:r>
          </w:p>
        </w:tc>
      </w:tr>
      <w:tr w:rsidR="00132A58" w:rsidRPr="00065BB4" w14:paraId="7B321C1E" w14:textId="77777777" w:rsidTr="003B7DE1">
        <w:tc>
          <w:tcPr>
            <w:tcW w:w="8630" w:type="dxa"/>
            <w:gridSpan w:val="3"/>
          </w:tcPr>
          <w:p w14:paraId="0D4DC2AD" w14:textId="5F105962" w:rsidR="00132A58" w:rsidRPr="00065BB4" w:rsidRDefault="00132A58" w:rsidP="00A43522">
            <w:pPr>
              <w:rPr>
                <w:b/>
                <w:sz w:val="22"/>
              </w:rPr>
            </w:pPr>
            <w:r w:rsidRPr="00065BB4">
              <w:rPr>
                <w:b/>
                <w:color w:val="FF0000"/>
                <w:sz w:val="22"/>
              </w:rPr>
              <w:t>http://www.opengis.net/spec/netCDF_data-model/conf/CF-netCDF-1.6-</w:t>
            </w:r>
            <w:r w:rsidR="00065BB4" w:rsidRPr="00065BB4">
              <w:rPr>
                <w:b/>
                <w:color w:val="FF0000"/>
                <w:sz w:val="22"/>
              </w:rPr>
              <w:t>Data-format</w:t>
            </w:r>
          </w:p>
        </w:tc>
      </w:tr>
      <w:tr w:rsidR="00132A58" w:rsidRPr="00065BB4" w14:paraId="484EDBD4" w14:textId="77777777" w:rsidTr="003B7DE1">
        <w:tc>
          <w:tcPr>
            <w:tcW w:w="1466" w:type="dxa"/>
          </w:tcPr>
          <w:p w14:paraId="4C6DB0B8" w14:textId="77777777" w:rsidR="00132A58" w:rsidRPr="00CC0C4B" w:rsidRDefault="00132A58" w:rsidP="00A43522">
            <w:pPr>
              <w:rPr>
                <w:sz w:val="22"/>
              </w:rPr>
            </w:pPr>
            <w:r w:rsidRPr="00CC0C4B">
              <w:rPr>
                <w:sz w:val="22"/>
              </w:rPr>
              <w:t>Requirements</w:t>
            </w:r>
          </w:p>
        </w:tc>
        <w:tc>
          <w:tcPr>
            <w:tcW w:w="7164" w:type="dxa"/>
            <w:gridSpan w:val="2"/>
          </w:tcPr>
          <w:p w14:paraId="27216C92" w14:textId="1141DF45" w:rsidR="00132A58" w:rsidRPr="00065BB4" w:rsidRDefault="00132A58" w:rsidP="00A43522">
            <w:pPr>
              <w:rPr>
                <w:b/>
                <w:sz w:val="22"/>
              </w:rPr>
            </w:pPr>
            <w:r w:rsidRPr="00065BB4">
              <w:rPr>
                <w:b/>
                <w:color w:val="0070C0"/>
                <w:sz w:val="22"/>
              </w:rPr>
              <w:t>http://www.opengis.net/spec/netCDF_data-model/req/CF-netCDF-1.6-</w:t>
            </w:r>
            <w:r w:rsidR="00065BB4" w:rsidRPr="00065BB4">
              <w:rPr>
                <w:b/>
                <w:color w:val="0070C0"/>
                <w:sz w:val="22"/>
              </w:rPr>
              <w:t>Data-format</w:t>
            </w:r>
          </w:p>
        </w:tc>
      </w:tr>
      <w:tr w:rsidR="00132A58" w14:paraId="218045F4" w14:textId="77777777" w:rsidTr="003B7DE1">
        <w:tc>
          <w:tcPr>
            <w:tcW w:w="1466" w:type="dxa"/>
          </w:tcPr>
          <w:p w14:paraId="1454361A" w14:textId="77777777" w:rsidR="00132A58" w:rsidRPr="00CC0C4B" w:rsidRDefault="00132A58" w:rsidP="00A43522">
            <w:pPr>
              <w:rPr>
                <w:sz w:val="22"/>
              </w:rPr>
            </w:pPr>
            <w:r w:rsidRPr="00CC0C4B">
              <w:rPr>
                <w:sz w:val="22"/>
              </w:rPr>
              <w:t>Dependency</w:t>
            </w:r>
          </w:p>
        </w:tc>
        <w:tc>
          <w:tcPr>
            <w:tcW w:w="7164" w:type="dxa"/>
            <w:gridSpan w:val="2"/>
          </w:tcPr>
          <w:p w14:paraId="79F0AF41" w14:textId="236650D3" w:rsidR="00132A58" w:rsidRPr="007050C0" w:rsidRDefault="007050C0" w:rsidP="00A43522">
            <w:pPr>
              <w:rPr>
                <w:sz w:val="22"/>
              </w:rPr>
            </w:pPr>
            <w:r w:rsidRPr="007050C0">
              <w:rPr>
                <w:color w:val="0070C0"/>
                <w:sz w:val="22"/>
              </w:rPr>
              <w:t>http://www.opengis.net/spec/netCDF_data-model/conf/CF-netCDF-1.6-GML-encoding</w:t>
            </w:r>
          </w:p>
        </w:tc>
      </w:tr>
      <w:tr w:rsidR="00132A58" w:rsidRPr="00CF141F" w14:paraId="18007E64" w14:textId="77777777" w:rsidTr="003B7DE1">
        <w:tc>
          <w:tcPr>
            <w:tcW w:w="1466" w:type="dxa"/>
            <w:vMerge w:val="restart"/>
            <w:shd w:val="clear" w:color="auto" w:fill="A6A6A6" w:themeFill="background1" w:themeFillShade="A6"/>
          </w:tcPr>
          <w:p w14:paraId="6A7E619A" w14:textId="77777777" w:rsidR="00132A58" w:rsidRPr="00CF141F" w:rsidRDefault="00132A58" w:rsidP="00A43522">
            <w:pPr>
              <w:rPr>
                <w:b/>
                <w:sz w:val="22"/>
              </w:rPr>
            </w:pPr>
            <w:r w:rsidRPr="00CF141F">
              <w:rPr>
                <w:b/>
                <w:sz w:val="22"/>
              </w:rPr>
              <w:t>Test</w:t>
            </w:r>
          </w:p>
        </w:tc>
        <w:tc>
          <w:tcPr>
            <w:tcW w:w="7164" w:type="dxa"/>
            <w:gridSpan w:val="2"/>
          </w:tcPr>
          <w:p w14:paraId="0D73368D" w14:textId="40E4A19C" w:rsidR="00132A58" w:rsidRPr="0070663E" w:rsidRDefault="00132A58" w:rsidP="00D60C90">
            <w:pPr>
              <w:rPr>
                <w:color w:val="FF0000"/>
                <w:sz w:val="22"/>
                <w:szCs w:val="22"/>
              </w:rPr>
            </w:pPr>
            <w:r w:rsidRPr="00CC0C4B">
              <w:rPr>
                <w:color w:val="FF0000"/>
                <w:sz w:val="22"/>
                <w:szCs w:val="22"/>
              </w:rPr>
              <w:t>http://www.opengis.net/spec/netCDF_data-model/conf/</w:t>
            </w:r>
            <w:r w:rsidR="009C5DEB" w:rsidRPr="009C5DEB">
              <w:rPr>
                <w:color w:val="FF0000"/>
                <w:sz w:val="22"/>
                <w:szCs w:val="22"/>
              </w:rPr>
              <w:t>CF-netCDF-1.6-Data-format/ServiceOperationResponse</w:t>
            </w:r>
          </w:p>
        </w:tc>
      </w:tr>
      <w:tr w:rsidR="00132A58" w:rsidRPr="00CF141F" w14:paraId="68BB3565" w14:textId="77777777" w:rsidTr="003B7DE1">
        <w:tc>
          <w:tcPr>
            <w:tcW w:w="1466" w:type="dxa"/>
            <w:vMerge/>
            <w:shd w:val="clear" w:color="auto" w:fill="A6A6A6" w:themeFill="background1" w:themeFillShade="A6"/>
          </w:tcPr>
          <w:p w14:paraId="65FD7A86" w14:textId="77777777" w:rsidR="00132A58" w:rsidRPr="00CF141F" w:rsidRDefault="00132A58" w:rsidP="00A43522">
            <w:pPr>
              <w:rPr>
                <w:sz w:val="22"/>
              </w:rPr>
            </w:pPr>
          </w:p>
        </w:tc>
        <w:tc>
          <w:tcPr>
            <w:tcW w:w="1511" w:type="dxa"/>
          </w:tcPr>
          <w:p w14:paraId="4852495C" w14:textId="77777777" w:rsidR="00132A58" w:rsidRPr="00CF141F" w:rsidRDefault="00132A58" w:rsidP="00A43522">
            <w:pPr>
              <w:rPr>
                <w:sz w:val="22"/>
              </w:rPr>
            </w:pPr>
            <w:r>
              <w:rPr>
                <w:sz w:val="22"/>
              </w:rPr>
              <w:t>Requirement</w:t>
            </w:r>
          </w:p>
        </w:tc>
        <w:tc>
          <w:tcPr>
            <w:tcW w:w="5653" w:type="dxa"/>
          </w:tcPr>
          <w:p w14:paraId="17D530BB" w14:textId="2E8EAE39" w:rsidR="00132A58" w:rsidRPr="003C2A68" w:rsidRDefault="00132A58" w:rsidP="00D60C90">
            <w:pPr>
              <w:rPr>
                <w:color w:val="0070C0"/>
                <w:sz w:val="22"/>
                <w:szCs w:val="22"/>
              </w:rPr>
            </w:pPr>
            <w:r w:rsidRPr="00191B4E">
              <w:rPr>
                <w:color w:val="0070C0"/>
                <w:sz w:val="22"/>
                <w:szCs w:val="22"/>
              </w:rPr>
              <w:t>http://www.opengis.net/spec/netCDF_data-model/req/</w:t>
            </w:r>
            <w:r w:rsidR="009C5DEB" w:rsidRPr="009C5DEB">
              <w:rPr>
                <w:color w:val="0070C0"/>
                <w:sz w:val="22"/>
                <w:szCs w:val="22"/>
              </w:rPr>
              <w:t>CF-netCDF-1.6-Data-format/ServiceOperationResponse</w:t>
            </w:r>
          </w:p>
        </w:tc>
      </w:tr>
      <w:tr w:rsidR="00132A58" w:rsidRPr="00CF141F" w14:paraId="4CF3D754" w14:textId="77777777" w:rsidTr="003B7DE1">
        <w:tc>
          <w:tcPr>
            <w:tcW w:w="1466" w:type="dxa"/>
            <w:vMerge/>
            <w:shd w:val="clear" w:color="auto" w:fill="A6A6A6" w:themeFill="background1" w:themeFillShade="A6"/>
          </w:tcPr>
          <w:p w14:paraId="70FC5E1F" w14:textId="77777777" w:rsidR="00132A58" w:rsidRPr="00CF141F" w:rsidRDefault="00132A58" w:rsidP="00A43522">
            <w:pPr>
              <w:rPr>
                <w:sz w:val="22"/>
              </w:rPr>
            </w:pPr>
          </w:p>
        </w:tc>
        <w:tc>
          <w:tcPr>
            <w:tcW w:w="1511" w:type="dxa"/>
          </w:tcPr>
          <w:p w14:paraId="1CB3C3D3" w14:textId="77777777" w:rsidR="00132A58" w:rsidRPr="00CF141F" w:rsidRDefault="00132A58" w:rsidP="00A43522">
            <w:pPr>
              <w:rPr>
                <w:sz w:val="22"/>
              </w:rPr>
            </w:pPr>
            <w:r>
              <w:rPr>
                <w:sz w:val="22"/>
              </w:rPr>
              <w:t>Test purpose</w:t>
            </w:r>
          </w:p>
        </w:tc>
        <w:tc>
          <w:tcPr>
            <w:tcW w:w="5653" w:type="dxa"/>
          </w:tcPr>
          <w:p w14:paraId="376C332B" w14:textId="05478027" w:rsidR="00132A58" w:rsidRPr="0070663E" w:rsidRDefault="009C5DEB" w:rsidP="009C5DEB">
            <w:pPr>
              <w:rPr>
                <w:sz w:val="22"/>
                <w:szCs w:val="22"/>
              </w:rPr>
            </w:pPr>
            <w:r>
              <w:rPr>
                <w:sz w:val="22"/>
                <w:szCs w:val="22"/>
              </w:rPr>
              <w:t>A</w:t>
            </w:r>
            <w:r w:rsidRPr="009C5DEB">
              <w:rPr>
                <w:sz w:val="22"/>
                <w:szCs w:val="22"/>
              </w:rPr>
              <w:t>ny service operation response returning successfully a CF-netCDF dataset, shall return a concrete sub-type of the GMLCOV:Coverage class, as showed in Figure 4.</w:t>
            </w:r>
          </w:p>
        </w:tc>
      </w:tr>
      <w:tr w:rsidR="00132A58" w:rsidRPr="00CF141F" w14:paraId="55A74A04" w14:textId="77777777" w:rsidTr="003B7DE1">
        <w:tc>
          <w:tcPr>
            <w:tcW w:w="1466" w:type="dxa"/>
            <w:vMerge/>
            <w:shd w:val="clear" w:color="auto" w:fill="A6A6A6" w:themeFill="background1" w:themeFillShade="A6"/>
          </w:tcPr>
          <w:p w14:paraId="4198A222" w14:textId="77777777" w:rsidR="00132A58" w:rsidRPr="00CF141F" w:rsidRDefault="00132A58" w:rsidP="00A43522">
            <w:pPr>
              <w:rPr>
                <w:sz w:val="22"/>
              </w:rPr>
            </w:pPr>
          </w:p>
        </w:tc>
        <w:tc>
          <w:tcPr>
            <w:tcW w:w="1511" w:type="dxa"/>
          </w:tcPr>
          <w:p w14:paraId="1790CC6B" w14:textId="77777777" w:rsidR="00132A58" w:rsidRPr="00CF141F" w:rsidRDefault="00132A58" w:rsidP="00A43522">
            <w:pPr>
              <w:rPr>
                <w:sz w:val="22"/>
              </w:rPr>
            </w:pPr>
            <w:r>
              <w:rPr>
                <w:sz w:val="22"/>
              </w:rPr>
              <w:t>Test method</w:t>
            </w:r>
          </w:p>
        </w:tc>
        <w:tc>
          <w:tcPr>
            <w:tcW w:w="5653" w:type="dxa"/>
          </w:tcPr>
          <w:p w14:paraId="28FEE516" w14:textId="661DFF4B" w:rsidR="00132A58" w:rsidRPr="0070663E" w:rsidRDefault="009C5DEB" w:rsidP="009C5DEB">
            <w:pPr>
              <w:rPr>
                <w:sz w:val="22"/>
                <w:szCs w:val="22"/>
              </w:rPr>
            </w:pPr>
            <w:r>
              <w:rPr>
                <w:sz w:val="22"/>
                <w:szCs w:val="22"/>
              </w:rPr>
              <w:t>Verify that a</w:t>
            </w:r>
            <w:r w:rsidRPr="009C5DEB">
              <w:rPr>
                <w:sz w:val="22"/>
                <w:szCs w:val="22"/>
              </w:rPr>
              <w:t>ny service operation response returning successfully a CF-netCDF dataset, return</w:t>
            </w:r>
            <w:r>
              <w:rPr>
                <w:sz w:val="22"/>
                <w:szCs w:val="22"/>
              </w:rPr>
              <w:t>s</w:t>
            </w:r>
            <w:r w:rsidRPr="009C5DEB">
              <w:rPr>
                <w:sz w:val="22"/>
                <w:szCs w:val="22"/>
              </w:rPr>
              <w:t xml:space="preserve"> a concrete sub-type of the GMLCOV:Coverage class, as showed in Figure 4.</w:t>
            </w:r>
          </w:p>
        </w:tc>
      </w:tr>
      <w:tr w:rsidR="00132A58" w:rsidRPr="00CF141F" w14:paraId="17DDC317" w14:textId="77777777" w:rsidTr="003B7DE1">
        <w:tc>
          <w:tcPr>
            <w:tcW w:w="1466" w:type="dxa"/>
            <w:vMerge w:val="restart"/>
            <w:shd w:val="clear" w:color="auto" w:fill="A6A6A6" w:themeFill="background1" w:themeFillShade="A6"/>
          </w:tcPr>
          <w:p w14:paraId="0DCF712B" w14:textId="77777777" w:rsidR="00132A58" w:rsidRPr="00CF141F" w:rsidRDefault="00132A58" w:rsidP="00A43522">
            <w:pPr>
              <w:rPr>
                <w:b/>
                <w:sz w:val="22"/>
              </w:rPr>
            </w:pPr>
            <w:r w:rsidRPr="00CF141F">
              <w:rPr>
                <w:b/>
                <w:sz w:val="22"/>
              </w:rPr>
              <w:t>Test</w:t>
            </w:r>
          </w:p>
        </w:tc>
        <w:tc>
          <w:tcPr>
            <w:tcW w:w="7164" w:type="dxa"/>
            <w:gridSpan w:val="2"/>
          </w:tcPr>
          <w:p w14:paraId="6A353FCE" w14:textId="43DC6422" w:rsidR="00132A58" w:rsidRPr="0070663E" w:rsidRDefault="00132A58" w:rsidP="008861C7">
            <w:pPr>
              <w:rPr>
                <w:color w:val="FF0000"/>
                <w:sz w:val="22"/>
                <w:szCs w:val="22"/>
              </w:rPr>
            </w:pPr>
            <w:r w:rsidRPr="00CC0C4B">
              <w:rPr>
                <w:color w:val="FF0000"/>
                <w:sz w:val="22"/>
                <w:szCs w:val="22"/>
              </w:rPr>
              <w:t>http://www.opengis.net/spec/netCDF_data-model/conf/</w:t>
            </w:r>
            <w:r w:rsidR="008861C7" w:rsidRPr="008861C7">
              <w:rPr>
                <w:color w:val="FF0000"/>
                <w:sz w:val="22"/>
                <w:szCs w:val="22"/>
              </w:rPr>
              <w:t>CF-netCDF-1.6-Data-format/coverageFormat-structure</w:t>
            </w:r>
          </w:p>
        </w:tc>
      </w:tr>
      <w:tr w:rsidR="00132A58" w:rsidRPr="00CF141F" w14:paraId="687D8607" w14:textId="77777777" w:rsidTr="003B7DE1">
        <w:tc>
          <w:tcPr>
            <w:tcW w:w="1466" w:type="dxa"/>
            <w:vMerge/>
            <w:shd w:val="clear" w:color="auto" w:fill="A6A6A6" w:themeFill="background1" w:themeFillShade="A6"/>
          </w:tcPr>
          <w:p w14:paraId="3192097F" w14:textId="77777777" w:rsidR="00132A58" w:rsidRPr="00CF141F" w:rsidRDefault="00132A58" w:rsidP="00A43522">
            <w:pPr>
              <w:rPr>
                <w:sz w:val="22"/>
              </w:rPr>
            </w:pPr>
          </w:p>
        </w:tc>
        <w:tc>
          <w:tcPr>
            <w:tcW w:w="1511" w:type="dxa"/>
          </w:tcPr>
          <w:p w14:paraId="4A831332" w14:textId="77777777" w:rsidR="00132A58" w:rsidRPr="00CF141F" w:rsidRDefault="00132A58" w:rsidP="00A43522">
            <w:pPr>
              <w:rPr>
                <w:sz w:val="22"/>
              </w:rPr>
            </w:pPr>
            <w:r>
              <w:rPr>
                <w:sz w:val="22"/>
              </w:rPr>
              <w:t>Requirement</w:t>
            </w:r>
          </w:p>
        </w:tc>
        <w:tc>
          <w:tcPr>
            <w:tcW w:w="5653" w:type="dxa"/>
          </w:tcPr>
          <w:p w14:paraId="218438A3" w14:textId="05AF8FFA" w:rsidR="00132A58" w:rsidRPr="0070663E" w:rsidRDefault="00132A58" w:rsidP="008861C7">
            <w:pPr>
              <w:rPr>
                <w:color w:val="0070C0"/>
                <w:sz w:val="22"/>
                <w:szCs w:val="22"/>
              </w:rPr>
            </w:pPr>
            <w:r w:rsidRPr="0070663E">
              <w:rPr>
                <w:color w:val="0070C0"/>
                <w:sz w:val="22"/>
                <w:szCs w:val="22"/>
              </w:rPr>
              <w:t>http://www.opengis.net/spec/netCDF_data-model</w:t>
            </w:r>
            <w:r w:rsidRPr="00EB3461">
              <w:rPr>
                <w:color w:val="0070C0"/>
                <w:sz w:val="22"/>
                <w:szCs w:val="22"/>
              </w:rPr>
              <w:t>/req/</w:t>
            </w:r>
            <w:r w:rsidR="008861C7" w:rsidRPr="008861C7">
              <w:rPr>
                <w:color w:val="0070C0"/>
                <w:sz w:val="22"/>
                <w:szCs w:val="22"/>
              </w:rPr>
              <w:t>CF-netCDF-1.6-Data-format/coverageFormat-structure</w:t>
            </w:r>
          </w:p>
        </w:tc>
      </w:tr>
      <w:tr w:rsidR="00132A58" w:rsidRPr="00CF141F" w14:paraId="0CC8CDE3" w14:textId="77777777" w:rsidTr="003B7DE1">
        <w:tc>
          <w:tcPr>
            <w:tcW w:w="1466" w:type="dxa"/>
            <w:vMerge/>
            <w:shd w:val="clear" w:color="auto" w:fill="A6A6A6" w:themeFill="background1" w:themeFillShade="A6"/>
          </w:tcPr>
          <w:p w14:paraId="328B98F4" w14:textId="77777777" w:rsidR="00132A58" w:rsidRPr="00CF141F" w:rsidRDefault="00132A58" w:rsidP="00A43522">
            <w:pPr>
              <w:rPr>
                <w:sz w:val="22"/>
              </w:rPr>
            </w:pPr>
          </w:p>
        </w:tc>
        <w:tc>
          <w:tcPr>
            <w:tcW w:w="1511" w:type="dxa"/>
          </w:tcPr>
          <w:p w14:paraId="30779D63" w14:textId="77777777" w:rsidR="00132A58" w:rsidRPr="00CF141F" w:rsidRDefault="00132A58" w:rsidP="00A43522">
            <w:pPr>
              <w:rPr>
                <w:sz w:val="22"/>
              </w:rPr>
            </w:pPr>
            <w:r>
              <w:rPr>
                <w:sz w:val="22"/>
              </w:rPr>
              <w:t>Test purpose</w:t>
            </w:r>
          </w:p>
        </w:tc>
        <w:tc>
          <w:tcPr>
            <w:tcW w:w="5653" w:type="dxa"/>
          </w:tcPr>
          <w:p w14:paraId="77DDA326" w14:textId="5C2F178F" w:rsidR="00132A58" w:rsidRPr="0070663E" w:rsidRDefault="008861C7" w:rsidP="008861C7">
            <w:pPr>
              <w:rPr>
                <w:sz w:val="22"/>
                <w:szCs w:val="22"/>
              </w:rPr>
            </w:pPr>
            <w:r w:rsidRPr="008861C7">
              <w:rPr>
                <w:sz w:val="22"/>
                <w:szCs w:val="22"/>
              </w:rPr>
              <w:t>The CF-netCDF data format used to return requested GMLCOV:Coverages shall adhere to Figure 8.</w:t>
            </w:r>
          </w:p>
        </w:tc>
      </w:tr>
      <w:tr w:rsidR="00132A58" w:rsidRPr="00CF141F" w14:paraId="5B361BF5" w14:textId="77777777" w:rsidTr="003B7DE1">
        <w:tc>
          <w:tcPr>
            <w:tcW w:w="1466" w:type="dxa"/>
            <w:vMerge/>
            <w:shd w:val="clear" w:color="auto" w:fill="A6A6A6" w:themeFill="background1" w:themeFillShade="A6"/>
          </w:tcPr>
          <w:p w14:paraId="0E8F324B" w14:textId="77777777" w:rsidR="00132A58" w:rsidRPr="00CF141F" w:rsidRDefault="00132A58" w:rsidP="00A43522">
            <w:pPr>
              <w:rPr>
                <w:sz w:val="22"/>
              </w:rPr>
            </w:pPr>
          </w:p>
        </w:tc>
        <w:tc>
          <w:tcPr>
            <w:tcW w:w="1511" w:type="dxa"/>
          </w:tcPr>
          <w:p w14:paraId="26891CE6" w14:textId="77777777" w:rsidR="00132A58" w:rsidRPr="00CF141F" w:rsidRDefault="00132A58" w:rsidP="00A43522">
            <w:pPr>
              <w:rPr>
                <w:sz w:val="22"/>
              </w:rPr>
            </w:pPr>
            <w:r>
              <w:rPr>
                <w:sz w:val="22"/>
              </w:rPr>
              <w:t>Test method</w:t>
            </w:r>
          </w:p>
        </w:tc>
        <w:tc>
          <w:tcPr>
            <w:tcW w:w="5653" w:type="dxa"/>
          </w:tcPr>
          <w:p w14:paraId="75265920" w14:textId="614AB818" w:rsidR="00132A58" w:rsidRPr="0070663E" w:rsidRDefault="008861C7" w:rsidP="008861C7">
            <w:pPr>
              <w:rPr>
                <w:sz w:val="22"/>
                <w:szCs w:val="22"/>
              </w:rPr>
            </w:pPr>
            <w:r>
              <w:rPr>
                <w:sz w:val="22"/>
                <w:szCs w:val="22"/>
              </w:rPr>
              <w:t>Verify that t</w:t>
            </w:r>
            <w:r w:rsidRPr="008861C7">
              <w:rPr>
                <w:sz w:val="22"/>
                <w:szCs w:val="22"/>
              </w:rPr>
              <w:t>he CF-netCDF data format used to return requested GMLCOV:Coverages adhere</w:t>
            </w:r>
            <w:r>
              <w:rPr>
                <w:sz w:val="22"/>
                <w:szCs w:val="22"/>
              </w:rPr>
              <w:t>s</w:t>
            </w:r>
            <w:r w:rsidRPr="008861C7">
              <w:rPr>
                <w:sz w:val="22"/>
                <w:szCs w:val="22"/>
              </w:rPr>
              <w:t xml:space="preserve"> to Figure 8.</w:t>
            </w:r>
          </w:p>
        </w:tc>
      </w:tr>
      <w:tr w:rsidR="00132A58" w:rsidRPr="00CF141F" w14:paraId="6CC9F657" w14:textId="77777777" w:rsidTr="003B7DE1">
        <w:tc>
          <w:tcPr>
            <w:tcW w:w="1466" w:type="dxa"/>
            <w:vMerge w:val="restart"/>
            <w:shd w:val="clear" w:color="auto" w:fill="A6A6A6" w:themeFill="background1" w:themeFillShade="A6"/>
          </w:tcPr>
          <w:p w14:paraId="45DB5F3E" w14:textId="77777777" w:rsidR="00132A58" w:rsidRPr="00CF141F" w:rsidRDefault="00132A58" w:rsidP="00A43522">
            <w:pPr>
              <w:rPr>
                <w:b/>
                <w:sz w:val="22"/>
              </w:rPr>
            </w:pPr>
            <w:r w:rsidRPr="00CF141F">
              <w:rPr>
                <w:b/>
                <w:sz w:val="22"/>
              </w:rPr>
              <w:t>Test</w:t>
            </w:r>
          </w:p>
        </w:tc>
        <w:tc>
          <w:tcPr>
            <w:tcW w:w="7164" w:type="dxa"/>
            <w:gridSpan w:val="2"/>
          </w:tcPr>
          <w:p w14:paraId="0BE1B42E" w14:textId="2F586C30"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B01216" w:rsidRPr="00B01216">
              <w:rPr>
                <w:color w:val="FF0000"/>
                <w:sz w:val="22"/>
              </w:rPr>
              <w:t>CF-netCDF-1.6-Data-format/coverages-format</w:t>
            </w:r>
          </w:p>
        </w:tc>
      </w:tr>
      <w:tr w:rsidR="00132A58" w:rsidRPr="00CF141F" w14:paraId="4EB0E31A" w14:textId="77777777" w:rsidTr="003B7DE1">
        <w:tc>
          <w:tcPr>
            <w:tcW w:w="1466" w:type="dxa"/>
            <w:vMerge/>
            <w:shd w:val="clear" w:color="auto" w:fill="A6A6A6" w:themeFill="background1" w:themeFillShade="A6"/>
          </w:tcPr>
          <w:p w14:paraId="1AFC5933" w14:textId="77777777" w:rsidR="00132A58" w:rsidRPr="00CF141F" w:rsidRDefault="00132A58" w:rsidP="00A43522">
            <w:pPr>
              <w:rPr>
                <w:sz w:val="22"/>
              </w:rPr>
            </w:pPr>
          </w:p>
        </w:tc>
        <w:tc>
          <w:tcPr>
            <w:tcW w:w="1511" w:type="dxa"/>
          </w:tcPr>
          <w:p w14:paraId="5DF6BB17" w14:textId="77777777" w:rsidR="00132A58" w:rsidRPr="00CF141F" w:rsidRDefault="00132A58" w:rsidP="00A43522">
            <w:pPr>
              <w:rPr>
                <w:sz w:val="22"/>
              </w:rPr>
            </w:pPr>
            <w:r>
              <w:rPr>
                <w:sz w:val="22"/>
              </w:rPr>
              <w:t>Requirement</w:t>
            </w:r>
          </w:p>
        </w:tc>
        <w:tc>
          <w:tcPr>
            <w:tcW w:w="5653" w:type="dxa"/>
          </w:tcPr>
          <w:p w14:paraId="5D7438B8" w14:textId="756AC542" w:rsidR="00132A58" w:rsidRPr="0070663E" w:rsidRDefault="00132A58" w:rsidP="00A43522">
            <w:pPr>
              <w:rPr>
                <w:color w:val="0070C0"/>
                <w:sz w:val="22"/>
                <w:szCs w:val="22"/>
              </w:rPr>
            </w:pPr>
            <w:r w:rsidRPr="0070663E">
              <w:rPr>
                <w:color w:val="0070C0"/>
                <w:sz w:val="22"/>
                <w:szCs w:val="22"/>
              </w:rPr>
              <w:t>http://www.opengis.net/spec/netCDF_data-model</w:t>
            </w:r>
            <w:r w:rsidRPr="00EB3461">
              <w:rPr>
                <w:color w:val="0070C0"/>
                <w:sz w:val="22"/>
                <w:szCs w:val="22"/>
              </w:rPr>
              <w:t>/req/</w:t>
            </w:r>
            <w:r w:rsidR="00B01216" w:rsidRPr="00B01216">
              <w:rPr>
                <w:color w:val="0070C0"/>
                <w:sz w:val="22"/>
                <w:szCs w:val="22"/>
              </w:rPr>
              <w:t>CF-netCDF-1.6-Data-format/coverages-format</w:t>
            </w:r>
          </w:p>
        </w:tc>
      </w:tr>
      <w:tr w:rsidR="00132A58" w:rsidRPr="00CF141F" w14:paraId="563FBA40" w14:textId="77777777" w:rsidTr="003B7DE1">
        <w:tc>
          <w:tcPr>
            <w:tcW w:w="1466" w:type="dxa"/>
            <w:vMerge/>
            <w:shd w:val="clear" w:color="auto" w:fill="A6A6A6" w:themeFill="background1" w:themeFillShade="A6"/>
          </w:tcPr>
          <w:p w14:paraId="73054ABD" w14:textId="77777777" w:rsidR="00132A58" w:rsidRPr="00CF141F" w:rsidRDefault="00132A58" w:rsidP="00A43522">
            <w:pPr>
              <w:rPr>
                <w:sz w:val="22"/>
              </w:rPr>
            </w:pPr>
          </w:p>
        </w:tc>
        <w:tc>
          <w:tcPr>
            <w:tcW w:w="1511" w:type="dxa"/>
          </w:tcPr>
          <w:p w14:paraId="2D111CE3" w14:textId="77777777" w:rsidR="00132A58" w:rsidRPr="00CF141F" w:rsidRDefault="00132A58" w:rsidP="00A43522">
            <w:pPr>
              <w:rPr>
                <w:sz w:val="22"/>
              </w:rPr>
            </w:pPr>
            <w:r>
              <w:rPr>
                <w:sz w:val="22"/>
              </w:rPr>
              <w:t>Test purpose</w:t>
            </w:r>
          </w:p>
        </w:tc>
        <w:tc>
          <w:tcPr>
            <w:tcW w:w="5653" w:type="dxa"/>
          </w:tcPr>
          <w:p w14:paraId="048DFD6C" w14:textId="4AE9BE37" w:rsidR="00132A58" w:rsidRPr="00EB3461" w:rsidRDefault="00B01216" w:rsidP="00B01216">
            <w:pPr>
              <w:rPr>
                <w:sz w:val="22"/>
                <w:szCs w:val="22"/>
              </w:rPr>
            </w:pPr>
            <w:r w:rsidRPr="00B01216">
              <w:rPr>
                <w:sz w:val="22"/>
                <w:szCs w:val="22"/>
              </w:rPr>
              <w:t>For a WxS service implementing this extension, the contents of the response to a successful GetCoverage request shall be encoded in one of the following coverage encoding formats:   CF-netCDF-File, CF-netCDF-64bit-File, ncML-Dataset, GML-3.2.1-Coverage, ncML-G-Dataset, Web-address.</w:t>
            </w:r>
          </w:p>
        </w:tc>
      </w:tr>
      <w:tr w:rsidR="00132A58" w:rsidRPr="00CF141F" w14:paraId="0EBBD350" w14:textId="77777777" w:rsidTr="003B7DE1">
        <w:tc>
          <w:tcPr>
            <w:tcW w:w="1466" w:type="dxa"/>
            <w:vMerge/>
            <w:shd w:val="clear" w:color="auto" w:fill="A6A6A6" w:themeFill="background1" w:themeFillShade="A6"/>
          </w:tcPr>
          <w:p w14:paraId="65D914EC" w14:textId="77777777" w:rsidR="00132A58" w:rsidRPr="00CF141F" w:rsidRDefault="00132A58" w:rsidP="00A43522">
            <w:pPr>
              <w:rPr>
                <w:sz w:val="22"/>
              </w:rPr>
            </w:pPr>
          </w:p>
        </w:tc>
        <w:tc>
          <w:tcPr>
            <w:tcW w:w="1511" w:type="dxa"/>
          </w:tcPr>
          <w:p w14:paraId="54047C3F" w14:textId="77777777" w:rsidR="00132A58" w:rsidRPr="00CF141F" w:rsidRDefault="00132A58" w:rsidP="00A43522">
            <w:pPr>
              <w:rPr>
                <w:sz w:val="22"/>
              </w:rPr>
            </w:pPr>
            <w:r>
              <w:rPr>
                <w:sz w:val="22"/>
              </w:rPr>
              <w:t>Test method</w:t>
            </w:r>
          </w:p>
        </w:tc>
        <w:tc>
          <w:tcPr>
            <w:tcW w:w="5653" w:type="dxa"/>
          </w:tcPr>
          <w:p w14:paraId="4B1F66E9" w14:textId="0FBE6D74" w:rsidR="00132A58" w:rsidRPr="0070663E" w:rsidRDefault="00B01216" w:rsidP="00B01216">
            <w:pPr>
              <w:rPr>
                <w:sz w:val="22"/>
                <w:szCs w:val="22"/>
              </w:rPr>
            </w:pPr>
            <w:r>
              <w:rPr>
                <w:sz w:val="22"/>
                <w:szCs w:val="22"/>
              </w:rPr>
              <w:t>Verify that for any</w:t>
            </w:r>
            <w:r w:rsidRPr="00B01216">
              <w:rPr>
                <w:sz w:val="22"/>
                <w:szCs w:val="22"/>
              </w:rPr>
              <w:t xml:space="preserve"> WxS service implementing this extension, the content of the response to a successful GetCoverage request </w:t>
            </w:r>
            <w:r>
              <w:rPr>
                <w:sz w:val="22"/>
                <w:szCs w:val="22"/>
              </w:rPr>
              <w:t>is</w:t>
            </w:r>
            <w:r w:rsidRPr="00B01216">
              <w:rPr>
                <w:sz w:val="22"/>
                <w:szCs w:val="22"/>
              </w:rPr>
              <w:t xml:space="preserve"> encoded in one of the follow</w:t>
            </w:r>
            <w:r>
              <w:rPr>
                <w:sz w:val="22"/>
                <w:szCs w:val="22"/>
              </w:rPr>
              <w:t>ing coverage encoding formats:</w:t>
            </w:r>
            <w:r w:rsidRPr="00B01216">
              <w:rPr>
                <w:sz w:val="22"/>
                <w:szCs w:val="22"/>
              </w:rPr>
              <w:t xml:space="preserve"> CF-netCDF-File, CF-netCDF-64bit-File, ncML-Dataset, GML-3.2.1-Coverage, ncML-G-Dataset, Web-address.</w:t>
            </w:r>
          </w:p>
        </w:tc>
      </w:tr>
      <w:tr w:rsidR="00132A58" w:rsidRPr="00CF141F" w14:paraId="4CC4AA41" w14:textId="77777777" w:rsidTr="003B7DE1">
        <w:tc>
          <w:tcPr>
            <w:tcW w:w="1466" w:type="dxa"/>
            <w:vMerge w:val="restart"/>
            <w:shd w:val="clear" w:color="auto" w:fill="A6A6A6" w:themeFill="background1" w:themeFillShade="A6"/>
          </w:tcPr>
          <w:p w14:paraId="56A64F4C" w14:textId="77777777" w:rsidR="00132A58" w:rsidRPr="00CF141F" w:rsidRDefault="00132A58" w:rsidP="00A43522">
            <w:pPr>
              <w:rPr>
                <w:b/>
                <w:sz w:val="22"/>
              </w:rPr>
            </w:pPr>
            <w:r w:rsidRPr="00CF141F">
              <w:rPr>
                <w:b/>
                <w:sz w:val="22"/>
              </w:rPr>
              <w:t>Test</w:t>
            </w:r>
          </w:p>
        </w:tc>
        <w:tc>
          <w:tcPr>
            <w:tcW w:w="7164" w:type="dxa"/>
            <w:gridSpan w:val="2"/>
          </w:tcPr>
          <w:p w14:paraId="453CE908" w14:textId="559FA84B"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4D0005" w:rsidRPr="004D0005">
              <w:rPr>
                <w:color w:val="FF0000"/>
                <w:sz w:val="22"/>
              </w:rPr>
              <w:t>CF-netCDF-1.6-Data-format/binaryFile-MIME-type</w:t>
            </w:r>
          </w:p>
        </w:tc>
      </w:tr>
      <w:tr w:rsidR="00132A58" w:rsidRPr="00CF141F" w14:paraId="58F923BB" w14:textId="77777777" w:rsidTr="003B7DE1">
        <w:tc>
          <w:tcPr>
            <w:tcW w:w="1466" w:type="dxa"/>
            <w:vMerge/>
            <w:shd w:val="clear" w:color="auto" w:fill="A6A6A6" w:themeFill="background1" w:themeFillShade="A6"/>
          </w:tcPr>
          <w:p w14:paraId="2FC44AFE" w14:textId="77777777" w:rsidR="00132A58" w:rsidRPr="00CF141F" w:rsidRDefault="00132A58" w:rsidP="00A43522">
            <w:pPr>
              <w:rPr>
                <w:sz w:val="22"/>
              </w:rPr>
            </w:pPr>
          </w:p>
        </w:tc>
        <w:tc>
          <w:tcPr>
            <w:tcW w:w="1511" w:type="dxa"/>
          </w:tcPr>
          <w:p w14:paraId="187DC1C6" w14:textId="77777777" w:rsidR="00132A58" w:rsidRPr="00CF141F" w:rsidRDefault="00132A58" w:rsidP="00A43522">
            <w:pPr>
              <w:rPr>
                <w:sz w:val="22"/>
              </w:rPr>
            </w:pPr>
            <w:r>
              <w:rPr>
                <w:sz w:val="22"/>
              </w:rPr>
              <w:t>requirement</w:t>
            </w:r>
          </w:p>
        </w:tc>
        <w:tc>
          <w:tcPr>
            <w:tcW w:w="5653" w:type="dxa"/>
          </w:tcPr>
          <w:p w14:paraId="2B7F980E" w14:textId="69083377" w:rsidR="00132A58" w:rsidRPr="0070663E" w:rsidRDefault="00132A58" w:rsidP="00A43522">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4D0005" w:rsidRPr="004D0005">
              <w:rPr>
                <w:color w:val="0070C0"/>
                <w:sz w:val="22"/>
              </w:rPr>
              <w:t>CF-netCDF-1.6-Data-format/binaryFile-MIME-type</w:t>
            </w:r>
          </w:p>
        </w:tc>
      </w:tr>
      <w:tr w:rsidR="00132A58" w:rsidRPr="00CF141F" w14:paraId="13D4F1C4" w14:textId="77777777" w:rsidTr="003B7DE1">
        <w:tc>
          <w:tcPr>
            <w:tcW w:w="1466" w:type="dxa"/>
            <w:vMerge/>
            <w:shd w:val="clear" w:color="auto" w:fill="A6A6A6" w:themeFill="background1" w:themeFillShade="A6"/>
          </w:tcPr>
          <w:p w14:paraId="68DCA42F" w14:textId="77777777" w:rsidR="00132A58" w:rsidRPr="00CF141F" w:rsidRDefault="00132A58" w:rsidP="00A43522">
            <w:pPr>
              <w:rPr>
                <w:sz w:val="22"/>
              </w:rPr>
            </w:pPr>
          </w:p>
        </w:tc>
        <w:tc>
          <w:tcPr>
            <w:tcW w:w="1511" w:type="dxa"/>
          </w:tcPr>
          <w:p w14:paraId="73938473" w14:textId="77777777" w:rsidR="00132A58" w:rsidRPr="00CF141F" w:rsidRDefault="00132A58" w:rsidP="00A43522">
            <w:pPr>
              <w:rPr>
                <w:sz w:val="22"/>
              </w:rPr>
            </w:pPr>
            <w:r>
              <w:rPr>
                <w:sz w:val="22"/>
              </w:rPr>
              <w:t>Test purpose</w:t>
            </w:r>
          </w:p>
        </w:tc>
        <w:tc>
          <w:tcPr>
            <w:tcW w:w="5653" w:type="dxa"/>
          </w:tcPr>
          <w:p w14:paraId="7D4D26C3" w14:textId="23375381" w:rsidR="00132A58" w:rsidRPr="00EB3461" w:rsidRDefault="004D0005" w:rsidP="004D0005">
            <w:pPr>
              <w:rPr>
                <w:sz w:val="22"/>
                <w:szCs w:val="22"/>
              </w:rPr>
            </w:pPr>
            <w:r w:rsidRPr="004D0005">
              <w:rPr>
                <w:sz w:val="22"/>
                <w:szCs w:val="22"/>
              </w:rPr>
              <w:t>WxS server implementing this specification shall use the following MIME type string to refer to CF-netCDF binary encoding: “application/CF-netCDF”.</w:t>
            </w:r>
          </w:p>
        </w:tc>
      </w:tr>
      <w:tr w:rsidR="00132A58" w:rsidRPr="00CF141F" w14:paraId="1ED79ED4" w14:textId="77777777" w:rsidTr="003B7DE1">
        <w:tc>
          <w:tcPr>
            <w:tcW w:w="1466" w:type="dxa"/>
            <w:vMerge/>
            <w:shd w:val="clear" w:color="auto" w:fill="A6A6A6" w:themeFill="background1" w:themeFillShade="A6"/>
          </w:tcPr>
          <w:p w14:paraId="6B4BA778" w14:textId="77777777" w:rsidR="00132A58" w:rsidRPr="00CF141F" w:rsidRDefault="00132A58" w:rsidP="00A43522">
            <w:pPr>
              <w:rPr>
                <w:sz w:val="22"/>
              </w:rPr>
            </w:pPr>
          </w:p>
        </w:tc>
        <w:tc>
          <w:tcPr>
            <w:tcW w:w="1511" w:type="dxa"/>
          </w:tcPr>
          <w:p w14:paraId="50649A6F" w14:textId="77777777" w:rsidR="00132A58" w:rsidRPr="00CF141F" w:rsidRDefault="00132A58" w:rsidP="00A43522">
            <w:pPr>
              <w:rPr>
                <w:sz w:val="22"/>
              </w:rPr>
            </w:pPr>
            <w:r>
              <w:rPr>
                <w:sz w:val="22"/>
              </w:rPr>
              <w:t>Test method</w:t>
            </w:r>
          </w:p>
        </w:tc>
        <w:tc>
          <w:tcPr>
            <w:tcW w:w="5653" w:type="dxa"/>
          </w:tcPr>
          <w:p w14:paraId="3E856745" w14:textId="7EA66B9B" w:rsidR="00132A58" w:rsidRPr="0070663E" w:rsidRDefault="004D0005" w:rsidP="004D0005">
            <w:pPr>
              <w:rPr>
                <w:sz w:val="22"/>
                <w:szCs w:val="22"/>
              </w:rPr>
            </w:pPr>
            <w:r>
              <w:rPr>
                <w:sz w:val="22"/>
                <w:szCs w:val="22"/>
              </w:rPr>
              <w:t xml:space="preserve">Verify that any </w:t>
            </w:r>
            <w:r w:rsidRPr="004D0005">
              <w:rPr>
                <w:sz w:val="22"/>
                <w:szCs w:val="22"/>
              </w:rPr>
              <w:t>WxS server implementing this specification use</w:t>
            </w:r>
            <w:r>
              <w:rPr>
                <w:sz w:val="22"/>
                <w:szCs w:val="22"/>
              </w:rPr>
              <w:t>s</w:t>
            </w:r>
            <w:r w:rsidRPr="004D0005">
              <w:rPr>
                <w:sz w:val="22"/>
                <w:szCs w:val="22"/>
              </w:rPr>
              <w:t xml:space="preserve"> the following MIME type string to refer to CF-netCDF binary encoding: “application/CF-netCDF”.</w:t>
            </w:r>
          </w:p>
        </w:tc>
      </w:tr>
      <w:tr w:rsidR="00132A58" w:rsidRPr="00CF141F" w14:paraId="4308BF0A" w14:textId="77777777" w:rsidTr="003B7DE1">
        <w:tc>
          <w:tcPr>
            <w:tcW w:w="1466" w:type="dxa"/>
            <w:vMerge w:val="restart"/>
            <w:shd w:val="clear" w:color="auto" w:fill="A6A6A6" w:themeFill="background1" w:themeFillShade="A6"/>
          </w:tcPr>
          <w:p w14:paraId="50F4FFE9" w14:textId="77777777" w:rsidR="00132A58" w:rsidRPr="00CF141F" w:rsidRDefault="00132A58" w:rsidP="00A43522">
            <w:pPr>
              <w:rPr>
                <w:b/>
                <w:sz w:val="22"/>
              </w:rPr>
            </w:pPr>
            <w:r w:rsidRPr="00CF141F">
              <w:rPr>
                <w:b/>
                <w:sz w:val="22"/>
              </w:rPr>
              <w:t>Test</w:t>
            </w:r>
          </w:p>
        </w:tc>
        <w:tc>
          <w:tcPr>
            <w:tcW w:w="7164" w:type="dxa"/>
            <w:gridSpan w:val="2"/>
          </w:tcPr>
          <w:p w14:paraId="620A5FC4" w14:textId="02F8C309"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0F503B" w:rsidRPr="000F503B">
              <w:rPr>
                <w:color w:val="FF0000"/>
                <w:sz w:val="22"/>
              </w:rPr>
              <w:t>CF-netCDF-1.6-Data-format/ncML-Dataset-MIME-type</w:t>
            </w:r>
          </w:p>
        </w:tc>
      </w:tr>
      <w:tr w:rsidR="00132A58" w:rsidRPr="00CF141F" w14:paraId="761FE76F" w14:textId="77777777" w:rsidTr="003B7DE1">
        <w:tc>
          <w:tcPr>
            <w:tcW w:w="1466" w:type="dxa"/>
            <w:vMerge/>
            <w:shd w:val="clear" w:color="auto" w:fill="A6A6A6" w:themeFill="background1" w:themeFillShade="A6"/>
          </w:tcPr>
          <w:p w14:paraId="4195BE7F" w14:textId="77777777" w:rsidR="00132A58" w:rsidRPr="00CF141F" w:rsidRDefault="00132A58" w:rsidP="00A43522">
            <w:pPr>
              <w:rPr>
                <w:sz w:val="22"/>
              </w:rPr>
            </w:pPr>
          </w:p>
        </w:tc>
        <w:tc>
          <w:tcPr>
            <w:tcW w:w="1511" w:type="dxa"/>
          </w:tcPr>
          <w:p w14:paraId="28B9DC24" w14:textId="77777777" w:rsidR="00132A58" w:rsidRPr="00CF141F" w:rsidRDefault="00132A58" w:rsidP="00A43522">
            <w:pPr>
              <w:rPr>
                <w:sz w:val="22"/>
              </w:rPr>
            </w:pPr>
            <w:r>
              <w:rPr>
                <w:sz w:val="22"/>
              </w:rPr>
              <w:t>Requirement</w:t>
            </w:r>
          </w:p>
        </w:tc>
        <w:tc>
          <w:tcPr>
            <w:tcW w:w="5653" w:type="dxa"/>
          </w:tcPr>
          <w:p w14:paraId="7D3F07EC" w14:textId="1C5EF1C2" w:rsidR="00132A58" w:rsidRPr="0070663E" w:rsidRDefault="00132A58" w:rsidP="00A43522">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0F503B" w:rsidRPr="000F503B">
              <w:rPr>
                <w:color w:val="0070C0"/>
                <w:sz w:val="22"/>
              </w:rPr>
              <w:t>CF-netCDF-1.6-Data-format/ncML-Dataset-MIME-type</w:t>
            </w:r>
          </w:p>
        </w:tc>
      </w:tr>
      <w:tr w:rsidR="00132A58" w:rsidRPr="00CF141F" w14:paraId="6A1BF159" w14:textId="77777777" w:rsidTr="003B7DE1">
        <w:tc>
          <w:tcPr>
            <w:tcW w:w="1466" w:type="dxa"/>
            <w:vMerge/>
            <w:shd w:val="clear" w:color="auto" w:fill="A6A6A6" w:themeFill="background1" w:themeFillShade="A6"/>
          </w:tcPr>
          <w:p w14:paraId="40FE9385" w14:textId="77777777" w:rsidR="00132A58" w:rsidRPr="00CF141F" w:rsidRDefault="00132A58" w:rsidP="00A43522">
            <w:pPr>
              <w:rPr>
                <w:sz w:val="22"/>
              </w:rPr>
            </w:pPr>
          </w:p>
        </w:tc>
        <w:tc>
          <w:tcPr>
            <w:tcW w:w="1511" w:type="dxa"/>
          </w:tcPr>
          <w:p w14:paraId="016E3B73" w14:textId="77777777" w:rsidR="00132A58" w:rsidRPr="00CF141F" w:rsidRDefault="00132A58" w:rsidP="00A43522">
            <w:pPr>
              <w:rPr>
                <w:sz w:val="22"/>
              </w:rPr>
            </w:pPr>
            <w:r>
              <w:rPr>
                <w:sz w:val="22"/>
              </w:rPr>
              <w:t>Test purpose</w:t>
            </w:r>
          </w:p>
        </w:tc>
        <w:tc>
          <w:tcPr>
            <w:tcW w:w="5653" w:type="dxa"/>
          </w:tcPr>
          <w:p w14:paraId="7CEB4DFE" w14:textId="386BA1CF" w:rsidR="00132A58" w:rsidRPr="00621DDA" w:rsidRDefault="000F503B" w:rsidP="000F503B">
            <w:pPr>
              <w:rPr>
                <w:sz w:val="22"/>
                <w:szCs w:val="22"/>
              </w:rPr>
            </w:pPr>
            <w:r w:rsidRPr="000F503B">
              <w:rPr>
                <w:sz w:val="22"/>
                <w:szCs w:val="22"/>
              </w:rPr>
              <w:t>WxS server implementing this specification shall use the following MIME type string to refer to ncML-Dataset encoding: “application/ncML+xml”.</w:t>
            </w:r>
          </w:p>
        </w:tc>
      </w:tr>
      <w:tr w:rsidR="00132A58" w:rsidRPr="00CF141F" w14:paraId="0E2DCBEA" w14:textId="77777777" w:rsidTr="003B7DE1">
        <w:tc>
          <w:tcPr>
            <w:tcW w:w="1466" w:type="dxa"/>
            <w:vMerge/>
            <w:shd w:val="clear" w:color="auto" w:fill="A6A6A6" w:themeFill="background1" w:themeFillShade="A6"/>
          </w:tcPr>
          <w:p w14:paraId="4D06D440" w14:textId="77777777" w:rsidR="00132A58" w:rsidRPr="00CF141F" w:rsidRDefault="00132A58" w:rsidP="00A43522">
            <w:pPr>
              <w:rPr>
                <w:sz w:val="22"/>
              </w:rPr>
            </w:pPr>
          </w:p>
        </w:tc>
        <w:tc>
          <w:tcPr>
            <w:tcW w:w="1511" w:type="dxa"/>
          </w:tcPr>
          <w:p w14:paraId="1A096AD4" w14:textId="77777777" w:rsidR="00132A58" w:rsidRPr="00CF141F" w:rsidRDefault="00132A58" w:rsidP="00A43522">
            <w:pPr>
              <w:rPr>
                <w:sz w:val="22"/>
              </w:rPr>
            </w:pPr>
            <w:r>
              <w:rPr>
                <w:sz w:val="22"/>
              </w:rPr>
              <w:t>Test method</w:t>
            </w:r>
          </w:p>
        </w:tc>
        <w:tc>
          <w:tcPr>
            <w:tcW w:w="5653" w:type="dxa"/>
          </w:tcPr>
          <w:p w14:paraId="7653F6BE" w14:textId="537D6255" w:rsidR="00132A58" w:rsidRPr="0070663E" w:rsidRDefault="000F503B" w:rsidP="000F503B">
            <w:pPr>
              <w:rPr>
                <w:sz w:val="22"/>
                <w:szCs w:val="22"/>
              </w:rPr>
            </w:pPr>
            <w:r>
              <w:rPr>
                <w:sz w:val="22"/>
                <w:szCs w:val="22"/>
              </w:rPr>
              <w:t xml:space="preserve">Verify that any </w:t>
            </w:r>
            <w:r w:rsidRPr="000F503B">
              <w:rPr>
                <w:sz w:val="22"/>
                <w:szCs w:val="22"/>
              </w:rPr>
              <w:t>WxS server implementing this specification use</w:t>
            </w:r>
            <w:r>
              <w:rPr>
                <w:sz w:val="22"/>
                <w:szCs w:val="22"/>
              </w:rPr>
              <w:t>s</w:t>
            </w:r>
            <w:r w:rsidRPr="000F503B">
              <w:rPr>
                <w:sz w:val="22"/>
                <w:szCs w:val="22"/>
              </w:rPr>
              <w:t xml:space="preserve"> the following MIME type string to refer to ncML-Dataset encoding: “application/ncML+xml”.</w:t>
            </w:r>
          </w:p>
        </w:tc>
      </w:tr>
      <w:tr w:rsidR="00132A58" w:rsidRPr="00CF141F" w14:paraId="1802711E" w14:textId="77777777" w:rsidTr="003B7DE1">
        <w:tc>
          <w:tcPr>
            <w:tcW w:w="1466" w:type="dxa"/>
            <w:vMerge w:val="restart"/>
            <w:shd w:val="clear" w:color="auto" w:fill="A6A6A6" w:themeFill="background1" w:themeFillShade="A6"/>
          </w:tcPr>
          <w:p w14:paraId="0DF49146" w14:textId="77777777" w:rsidR="00132A58" w:rsidRPr="00CF141F" w:rsidRDefault="00132A58" w:rsidP="00A43522">
            <w:pPr>
              <w:rPr>
                <w:b/>
                <w:sz w:val="22"/>
              </w:rPr>
            </w:pPr>
            <w:r w:rsidRPr="00CF141F">
              <w:rPr>
                <w:b/>
                <w:sz w:val="22"/>
              </w:rPr>
              <w:t>Test</w:t>
            </w:r>
          </w:p>
        </w:tc>
        <w:tc>
          <w:tcPr>
            <w:tcW w:w="7164" w:type="dxa"/>
            <w:gridSpan w:val="2"/>
          </w:tcPr>
          <w:p w14:paraId="7A75E5EB" w14:textId="24FC859A"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226368" w:rsidRPr="00226368">
              <w:rPr>
                <w:color w:val="FF0000"/>
                <w:sz w:val="22"/>
              </w:rPr>
              <w:t>CF-netCDF-1.6-Data-format/Web-address-reference</w:t>
            </w:r>
          </w:p>
        </w:tc>
      </w:tr>
      <w:tr w:rsidR="00132A58" w:rsidRPr="00CF141F" w14:paraId="4D2B0C0D" w14:textId="77777777" w:rsidTr="003B7DE1">
        <w:tc>
          <w:tcPr>
            <w:tcW w:w="1466" w:type="dxa"/>
            <w:vMerge/>
            <w:shd w:val="clear" w:color="auto" w:fill="A6A6A6" w:themeFill="background1" w:themeFillShade="A6"/>
          </w:tcPr>
          <w:p w14:paraId="30BA5268" w14:textId="77777777" w:rsidR="00132A58" w:rsidRPr="00CF141F" w:rsidRDefault="00132A58" w:rsidP="00A43522">
            <w:pPr>
              <w:rPr>
                <w:sz w:val="22"/>
              </w:rPr>
            </w:pPr>
          </w:p>
        </w:tc>
        <w:tc>
          <w:tcPr>
            <w:tcW w:w="1511" w:type="dxa"/>
          </w:tcPr>
          <w:p w14:paraId="76F836B2" w14:textId="77777777" w:rsidR="00132A58" w:rsidRPr="00CF141F" w:rsidRDefault="00132A58" w:rsidP="00A43522">
            <w:pPr>
              <w:rPr>
                <w:sz w:val="22"/>
              </w:rPr>
            </w:pPr>
            <w:r>
              <w:rPr>
                <w:sz w:val="22"/>
              </w:rPr>
              <w:t>Requirement</w:t>
            </w:r>
          </w:p>
        </w:tc>
        <w:tc>
          <w:tcPr>
            <w:tcW w:w="5653" w:type="dxa"/>
          </w:tcPr>
          <w:p w14:paraId="2B573F7B" w14:textId="069E3067" w:rsidR="00132A58" w:rsidRPr="0070663E" w:rsidRDefault="00132A58" w:rsidP="00A43522">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226368" w:rsidRPr="00226368">
              <w:rPr>
                <w:color w:val="0070C0"/>
                <w:sz w:val="22"/>
              </w:rPr>
              <w:t>CF-netCDF-1.6-Data-format/Web-address-reference</w:t>
            </w:r>
          </w:p>
        </w:tc>
      </w:tr>
      <w:tr w:rsidR="00132A58" w:rsidRPr="00CF141F" w14:paraId="62F46A1E" w14:textId="77777777" w:rsidTr="003B7DE1">
        <w:tc>
          <w:tcPr>
            <w:tcW w:w="1466" w:type="dxa"/>
            <w:vMerge/>
            <w:shd w:val="clear" w:color="auto" w:fill="A6A6A6" w:themeFill="background1" w:themeFillShade="A6"/>
          </w:tcPr>
          <w:p w14:paraId="077A3BAC" w14:textId="77777777" w:rsidR="00132A58" w:rsidRPr="00CF141F" w:rsidRDefault="00132A58" w:rsidP="00A43522">
            <w:pPr>
              <w:rPr>
                <w:sz w:val="22"/>
              </w:rPr>
            </w:pPr>
          </w:p>
        </w:tc>
        <w:tc>
          <w:tcPr>
            <w:tcW w:w="1511" w:type="dxa"/>
          </w:tcPr>
          <w:p w14:paraId="774FED01" w14:textId="77777777" w:rsidR="00132A58" w:rsidRPr="00CF141F" w:rsidRDefault="00132A58" w:rsidP="00A43522">
            <w:pPr>
              <w:rPr>
                <w:sz w:val="22"/>
              </w:rPr>
            </w:pPr>
            <w:r>
              <w:rPr>
                <w:sz w:val="22"/>
              </w:rPr>
              <w:t>Test purpose</w:t>
            </w:r>
          </w:p>
        </w:tc>
        <w:tc>
          <w:tcPr>
            <w:tcW w:w="5653" w:type="dxa"/>
          </w:tcPr>
          <w:p w14:paraId="5044300E" w14:textId="4FC9C8E5" w:rsidR="00132A58" w:rsidRPr="00B4636A" w:rsidRDefault="00226368" w:rsidP="00226368">
            <w:pPr>
              <w:rPr>
                <w:sz w:val="22"/>
                <w:szCs w:val="22"/>
              </w:rPr>
            </w:pPr>
            <w:r w:rsidRPr="00226368">
              <w:rPr>
                <w:sz w:val="22"/>
                <w:szCs w:val="22"/>
              </w:rPr>
              <w:t>WxS server implementing this specification shall use a MIME type string to refer to a well-known Web address syntax”</w:t>
            </w:r>
            <w:r>
              <w:rPr>
                <w:sz w:val="22"/>
                <w:szCs w:val="22"/>
              </w:rPr>
              <w:t>.</w:t>
            </w:r>
          </w:p>
        </w:tc>
      </w:tr>
      <w:tr w:rsidR="00132A58" w:rsidRPr="00CF141F" w14:paraId="4617309C" w14:textId="77777777" w:rsidTr="003B7DE1">
        <w:tc>
          <w:tcPr>
            <w:tcW w:w="1466" w:type="dxa"/>
            <w:vMerge/>
            <w:shd w:val="clear" w:color="auto" w:fill="A6A6A6" w:themeFill="background1" w:themeFillShade="A6"/>
          </w:tcPr>
          <w:p w14:paraId="5597E35A" w14:textId="77777777" w:rsidR="00132A58" w:rsidRPr="00CF141F" w:rsidRDefault="00132A58" w:rsidP="00A43522">
            <w:pPr>
              <w:rPr>
                <w:sz w:val="22"/>
              </w:rPr>
            </w:pPr>
          </w:p>
        </w:tc>
        <w:tc>
          <w:tcPr>
            <w:tcW w:w="1511" w:type="dxa"/>
          </w:tcPr>
          <w:p w14:paraId="3EF9E776" w14:textId="77777777" w:rsidR="00132A58" w:rsidRPr="00CF141F" w:rsidRDefault="00132A58" w:rsidP="00A43522">
            <w:pPr>
              <w:rPr>
                <w:sz w:val="22"/>
              </w:rPr>
            </w:pPr>
            <w:r>
              <w:rPr>
                <w:sz w:val="22"/>
              </w:rPr>
              <w:t>Test method</w:t>
            </w:r>
          </w:p>
        </w:tc>
        <w:tc>
          <w:tcPr>
            <w:tcW w:w="5653" w:type="dxa"/>
          </w:tcPr>
          <w:p w14:paraId="143165B3" w14:textId="50C599ED" w:rsidR="00132A58" w:rsidRPr="0070663E" w:rsidRDefault="00226368" w:rsidP="00226368">
            <w:pPr>
              <w:rPr>
                <w:sz w:val="22"/>
                <w:szCs w:val="22"/>
              </w:rPr>
            </w:pPr>
            <w:r>
              <w:rPr>
                <w:sz w:val="22"/>
                <w:szCs w:val="22"/>
              </w:rPr>
              <w:t xml:space="preserve">Verify that any </w:t>
            </w:r>
            <w:r w:rsidRPr="00226368">
              <w:rPr>
                <w:sz w:val="22"/>
                <w:szCs w:val="22"/>
              </w:rPr>
              <w:t>WxS server implementing this specification use</w:t>
            </w:r>
            <w:r>
              <w:rPr>
                <w:sz w:val="22"/>
                <w:szCs w:val="22"/>
              </w:rPr>
              <w:t>s</w:t>
            </w:r>
            <w:r w:rsidRPr="00226368">
              <w:rPr>
                <w:sz w:val="22"/>
                <w:szCs w:val="22"/>
              </w:rPr>
              <w:t xml:space="preserve"> a MIME type string to refer to a well-known Web address syntax”</w:t>
            </w:r>
            <w:r>
              <w:rPr>
                <w:sz w:val="22"/>
                <w:szCs w:val="22"/>
              </w:rPr>
              <w:t>.</w:t>
            </w:r>
          </w:p>
        </w:tc>
      </w:tr>
      <w:tr w:rsidR="00132A58" w:rsidRPr="00CF141F" w14:paraId="73E44677" w14:textId="77777777" w:rsidTr="003B7DE1">
        <w:tc>
          <w:tcPr>
            <w:tcW w:w="1466" w:type="dxa"/>
            <w:vMerge w:val="restart"/>
            <w:shd w:val="clear" w:color="auto" w:fill="A6A6A6" w:themeFill="background1" w:themeFillShade="A6"/>
          </w:tcPr>
          <w:p w14:paraId="02B0AD70" w14:textId="77777777" w:rsidR="00132A58" w:rsidRPr="00CF141F" w:rsidRDefault="00132A58" w:rsidP="00A43522">
            <w:pPr>
              <w:rPr>
                <w:b/>
                <w:sz w:val="22"/>
              </w:rPr>
            </w:pPr>
            <w:r w:rsidRPr="00CF141F">
              <w:rPr>
                <w:b/>
                <w:sz w:val="22"/>
              </w:rPr>
              <w:t>Test</w:t>
            </w:r>
          </w:p>
        </w:tc>
        <w:tc>
          <w:tcPr>
            <w:tcW w:w="7164" w:type="dxa"/>
            <w:gridSpan w:val="2"/>
          </w:tcPr>
          <w:p w14:paraId="4EFA5038" w14:textId="73F078DB"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0"/>
              </w:rPr>
              <w:t>/conf/</w:t>
            </w:r>
            <w:r w:rsidR="00B76CFB" w:rsidRPr="00B76CFB">
              <w:rPr>
                <w:color w:val="FF0000"/>
                <w:sz w:val="20"/>
              </w:rPr>
              <w:t>CF-netCDF-1.6-Data-format/Web-address-encoding</w:t>
            </w:r>
          </w:p>
        </w:tc>
      </w:tr>
      <w:tr w:rsidR="00132A58" w:rsidRPr="00CF141F" w14:paraId="04E76719" w14:textId="77777777" w:rsidTr="003B7DE1">
        <w:tc>
          <w:tcPr>
            <w:tcW w:w="1466" w:type="dxa"/>
            <w:vMerge/>
            <w:shd w:val="clear" w:color="auto" w:fill="A6A6A6" w:themeFill="background1" w:themeFillShade="A6"/>
          </w:tcPr>
          <w:p w14:paraId="17703713" w14:textId="77777777" w:rsidR="00132A58" w:rsidRPr="00CF141F" w:rsidRDefault="00132A58" w:rsidP="00A43522">
            <w:pPr>
              <w:rPr>
                <w:sz w:val="22"/>
              </w:rPr>
            </w:pPr>
          </w:p>
        </w:tc>
        <w:tc>
          <w:tcPr>
            <w:tcW w:w="1511" w:type="dxa"/>
          </w:tcPr>
          <w:p w14:paraId="46FD807C" w14:textId="77777777" w:rsidR="00132A58" w:rsidRPr="00CF141F" w:rsidRDefault="00132A58" w:rsidP="00A43522">
            <w:pPr>
              <w:rPr>
                <w:sz w:val="22"/>
              </w:rPr>
            </w:pPr>
            <w:r>
              <w:rPr>
                <w:sz w:val="22"/>
              </w:rPr>
              <w:t>Requirement</w:t>
            </w:r>
          </w:p>
        </w:tc>
        <w:tc>
          <w:tcPr>
            <w:tcW w:w="5653" w:type="dxa"/>
          </w:tcPr>
          <w:p w14:paraId="0636F1D0" w14:textId="6B5950BC" w:rsidR="00132A58" w:rsidRPr="0070663E" w:rsidRDefault="00132A58" w:rsidP="00A43522">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0"/>
              </w:rPr>
              <w:t>/req/</w:t>
            </w:r>
            <w:r w:rsidR="00B76CFB" w:rsidRPr="00B76CFB">
              <w:rPr>
                <w:color w:val="0070C0"/>
                <w:sz w:val="20"/>
              </w:rPr>
              <w:t>CF-netCDF-1.6-Data-format/Web-address-encoding</w:t>
            </w:r>
          </w:p>
        </w:tc>
      </w:tr>
      <w:tr w:rsidR="00132A58" w:rsidRPr="00CF141F" w14:paraId="7E840281" w14:textId="77777777" w:rsidTr="003B7DE1">
        <w:tc>
          <w:tcPr>
            <w:tcW w:w="1466" w:type="dxa"/>
            <w:vMerge/>
            <w:shd w:val="clear" w:color="auto" w:fill="A6A6A6" w:themeFill="background1" w:themeFillShade="A6"/>
          </w:tcPr>
          <w:p w14:paraId="3C6AD5D7" w14:textId="77777777" w:rsidR="00132A58" w:rsidRPr="00CF141F" w:rsidRDefault="00132A58" w:rsidP="00A43522">
            <w:pPr>
              <w:rPr>
                <w:sz w:val="22"/>
              </w:rPr>
            </w:pPr>
          </w:p>
        </w:tc>
        <w:tc>
          <w:tcPr>
            <w:tcW w:w="1511" w:type="dxa"/>
          </w:tcPr>
          <w:p w14:paraId="699A75F0" w14:textId="77777777" w:rsidR="00132A58" w:rsidRPr="00CF141F" w:rsidRDefault="00132A58" w:rsidP="00A43522">
            <w:pPr>
              <w:rPr>
                <w:sz w:val="22"/>
              </w:rPr>
            </w:pPr>
            <w:r>
              <w:rPr>
                <w:sz w:val="22"/>
              </w:rPr>
              <w:t>Test purpose</w:t>
            </w:r>
          </w:p>
        </w:tc>
        <w:tc>
          <w:tcPr>
            <w:tcW w:w="5653" w:type="dxa"/>
          </w:tcPr>
          <w:p w14:paraId="65AB7A69" w14:textId="42680B95" w:rsidR="00132A58" w:rsidRPr="00CC0C4B" w:rsidRDefault="00B76CFB" w:rsidP="00B76CFB">
            <w:pPr>
              <w:rPr>
                <w:sz w:val="20"/>
                <w:szCs w:val="22"/>
              </w:rPr>
            </w:pPr>
            <w:r w:rsidRPr="00B76CFB">
              <w:rPr>
                <w:sz w:val="20"/>
                <w:szCs w:val="22"/>
              </w:rPr>
              <w:t>In a service operation successful response, a coverage returned as a generic Web address shall be encoded as an HTML document containing the HTTP URL.</w:t>
            </w:r>
          </w:p>
        </w:tc>
      </w:tr>
      <w:tr w:rsidR="00132A58" w:rsidRPr="00CF141F" w14:paraId="4444E80F" w14:textId="77777777" w:rsidTr="003B7DE1">
        <w:tc>
          <w:tcPr>
            <w:tcW w:w="1466" w:type="dxa"/>
            <w:vMerge/>
            <w:shd w:val="clear" w:color="auto" w:fill="A6A6A6" w:themeFill="background1" w:themeFillShade="A6"/>
          </w:tcPr>
          <w:p w14:paraId="29611270" w14:textId="77777777" w:rsidR="00132A58" w:rsidRPr="00CF141F" w:rsidRDefault="00132A58" w:rsidP="00A43522">
            <w:pPr>
              <w:rPr>
                <w:sz w:val="22"/>
              </w:rPr>
            </w:pPr>
          </w:p>
        </w:tc>
        <w:tc>
          <w:tcPr>
            <w:tcW w:w="1511" w:type="dxa"/>
          </w:tcPr>
          <w:p w14:paraId="0C0D2B08" w14:textId="77777777" w:rsidR="00132A58" w:rsidRPr="00CF141F" w:rsidRDefault="00132A58" w:rsidP="00A43522">
            <w:pPr>
              <w:rPr>
                <w:sz w:val="22"/>
              </w:rPr>
            </w:pPr>
            <w:r>
              <w:rPr>
                <w:sz w:val="22"/>
              </w:rPr>
              <w:t>Test method</w:t>
            </w:r>
          </w:p>
        </w:tc>
        <w:tc>
          <w:tcPr>
            <w:tcW w:w="5653" w:type="dxa"/>
          </w:tcPr>
          <w:p w14:paraId="70388B4C" w14:textId="19742D3C" w:rsidR="00132A58" w:rsidRPr="0070663E" w:rsidRDefault="00B76CFB" w:rsidP="00B76CFB">
            <w:pPr>
              <w:rPr>
                <w:sz w:val="22"/>
                <w:szCs w:val="22"/>
              </w:rPr>
            </w:pPr>
            <w:r>
              <w:rPr>
                <w:sz w:val="20"/>
                <w:szCs w:val="22"/>
              </w:rPr>
              <w:t>Verify that i</w:t>
            </w:r>
            <w:r w:rsidRPr="00B76CFB">
              <w:rPr>
                <w:sz w:val="20"/>
                <w:szCs w:val="22"/>
              </w:rPr>
              <w:t xml:space="preserve">n a service operation successful response, a coverage returned as a generic Web address </w:t>
            </w:r>
            <w:r>
              <w:rPr>
                <w:sz w:val="20"/>
                <w:szCs w:val="22"/>
              </w:rPr>
              <w:t>is</w:t>
            </w:r>
            <w:r w:rsidRPr="00B76CFB">
              <w:rPr>
                <w:sz w:val="20"/>
                <w:szCs w:val="22"/>
              </w:rPr>
              <w:t xml:space="preserve"> encoded as an HTML document containing the HTTP URL.</w:t>
            </w:r>
          </w:p>
        </w:tc>
      </w:tr>
    </w:tbl>
    <w:p w14:paraId="1B054D82" w14:textId="77777777" w:rsidR="004801B3" w:rsidRPr="005848CE" w:rsidRDefault="004801B3" w:rsidP="004801B3"/>
    <w:p w14:paraId="06905EF1" w14:textId="5F71B7E9" w:rsidR="004801B3" w:rsidRDefault="004801B3" w:rsidP="004801B3">
      <w:pPr>
        <w:pStyle w:val="Annex1"/>
      </w:pPr>
      <w:r>
        <w:t>A.4 CF-netCDF-1.6-</w:t>
      </w:r>
      <w:r w:rsidR="00B05C89">
        <w:t>Multipart-encoding</w:t>
      </w:r>
      <w:r>
        <w:t xml:space="preserve"> conformance class</w:t>
      </w:r>
    </w:p>
    <w:p w14:paraId="7065991C" w14:textId="031FFC7D" w:rsidR="00701FDA" w:rsidRDefault="00701FDA" w:rsidP="00701FDA">
      <w:r>
        <w:rPr>
          <w:lang w:eastAsia="zh-CN"/>
        </w:rPr>
        <w:t xml:space="preserve">This is the </w:t>
      </w:r>
      <w:r w:rsidR="00721858">
        <w:rPr>
          <w:i/>
          <w:lang w:eastAsia="zh-CN"/>
        </w:rPr>
        <w:t>m</w:t>
      </w:r>
      <w:r>
        <w:rPr>
          <w:i/>
          <w:lang w:eastAsia="zh-CN"/>
        </w:rPr>
        <w:t xml:space="preserve">ultipart </w:t>
      </w:r>
      <w:r w:rsidR="00721858">
        <w:rPr>
          <w:i/>
          <w:lang w:eastAsia="zh-CN"/>
        </w:rPr>
        <w:t>d</w:t>
      </w:r>
      <w:r>
        <w:rPr>
          <w:i/>
          <w:lang w:eastAsia="zh-CN"/>
        </w:rPr>
        <w:t xml:space="preserve">ata encoding </w:t>
      </w:r>
      <w:r>
        <w:t xml:space="preserve">conformance class for this standard. </w:t>
      </w:r>
    </w:p>
    <w:p w14:paraId="673B7E35" w14:textId="3E024E36" w:rsidR="00701FDA" w:rsidRDefault="00721858" w:rsidP="004801B3">
      <w:pPr>
        <w:rPr>
          <w:lang w:eastAsia="zh-CN"/>
        </w:rPr>
      </w:pPr>
      <w:r>
        <w:t xml:space="preserve">There is a dependency on the </w:t>
      </w:r>
      <w:r w:rsidR="00644784">
        <w:rPr>
          <w:i/>
          <w:lang w:eastAsia="zh-CN"/>
        </w:rPr>
        <w:t>data format</w:t>
      </w:r>
      <w:r>
        <w:rPr>
          <w:i/>
          <w:lang w:eastAsia="zh-CN"/>
        </w:rPr>
        <w:t xml:space="preserve"> </w:t>
      </w:r>
      <w:r>
        <w:t xml:space="preserve">conformance class </w:t>
      </w:r>
      <w:r w:rsidR="00644784">
        <w:t>of this standard (see A.3).</w:t>
      </w:r>
      <w:r>
        <w:t xml:space="preserve"> </w:t>
      </w:r>
    </w:p>
    <w:p w14:paraId="6B96F5C0" w14:textId="7DB7D771" w:rsidR="004801B3" w:rsidRPr="005848CE" w:rsidRDefault="004801B3" w:rsidP="004801B3">
      <w:r>
        <w:rPr>
          <w:lang w:eastAsia="zh-CN"/>
        </w:rPr>
        <w:t xml:space="preserve">The following clauses relate to the conformance class identified with the URI: </w:t>
      </w:r>
      <w:hyperlink r:id="rId45" w:history="1">
        <w:r w:rsidR="00B05C89" w:rsidRPr="00773442">
          <w:rPr>
            <w:rStyle w:val="Collegamentoipertestuale"/>
          </w:rPr>
          <w:t>http://www.opengis.net/spec/netCDF_data-model/req/CF-netCDF</w:t>
        </w:r>
        <w:r w:rsidR="00B05C89" w:rsidRPr="00773442">
          <w:rPr>
            <w:rStyle w:val="Collegamentoipertestuale"/>
            <w:noProof w:val="0"/>
            <w:lang w:val="en-US"/>
          </w:rPr>
          <w:t>-1.6-</w:t>
        </w:r>
      </w:hyperlink>
      <w:r w:rsidR="00B05C89" w:rsidRPr="00773442">
        <w:rPr>
          <w:rStyle w:val="Collegamentoipertestuale"/>
          <w:noProof w:val="0"/>
          <w:lang w:val="en-US"/>
        </w:rPr>
        <w:t>Multipart-encoding</w:t>
      </w:r>
    </w:p>
    <w:p w14:paraId="195EBB6B" w14:textId="77777777" w:rsidR="004801B3" w:rsidRPr="001943B3" w:rsidRDefault="004801B3" w:rsidP="004801B3">
      <w:pPr>
        <w:rPr>
          <w:b/>
        </w:rPr>
      </w:pPr>
    </w:p>
    <w:tbl>
      <w:tblPr>
        <w:tblStyle w:val="Grigliatabella"/>
        <w:tblW w:w="0" w:type="auto"/>
        <w:tblLook w:val="04A0" w:firstRow="1" w:lastRow="0" w:firstColumn="1" w:lastColumn="0" w:noHBand="0" w:noVBand="1"/>
      </w:tblPr>
      <w:tblGrid>
        <w:gridCol w:w="1466"/>
        <w:gridCol w:w="1511"/>
        <w:gridCol w:w="5653"/>
      </w:tblGrid>
      <w:tr w:rsidR="00132A58" w14:paraId="59EF85BB" w14:textId="77777777" w:rsidTr="0001690D">
        <w:tc>
          <w:tcPr>
            <w:tcW w:w="8630" w:type="dxa"/>
            <w:gridSpan w:val="3"/>
            <w:shd w:val="clear" w:color="auto" w:fill="A6A6A6" w:themeFill="background1" w:themeFillShade="A6"/>
          </w:tcPr>
          <w:p w14:paraId="34D7E817" w14:textId="77777777" w:rsidR="00132A58" w:rsidRPr="00CC0C4B" w:rsidRDefault="00132A58" w:rsidP="00A43522">
            <w:pPr>
              <w:rPr>
                <w:b/>
                <w:sz w:val="22"/>
              </w:rPr>
            </w:pPr>
            <w:r w:rsidRPr="00CC0C4B">
              <w:rPr>
                <w:b/>
                <w:sz w:val="22"/>
              </w:rPr>
              <w:t xml:space="preserve">Conformance </w:t>
            </w:r>
            <w:r>
              <w:rPr>
                <w:b/>
                <w:sz w:val="22"/>
              </w:rPr>
              <w:t>C</w:t>
            </w:r>
            <w:r w:rsidRPr="00CC0C4B">
              <w:rPr>
                <w:b/>
                <w:sz w:val="22"/>
              </w:rPr>
              <w:t>lass</w:t>
            </w:r>
          </w:p>
        </w:tc>
      </w:tr>
      <w:tr w:rsidR="00132A58" w14:paraId="3B90FD3C" w14:textId="77777777" w:rsidTr="0001690D">
        <w:tc>
          <w:tcPr>
            <w:tcW w:w="8630" w:type="dxa"/>
            <w:gridSpan w:val="3"/>
          </w:tcPr>
          <w:p w14:paraId="54EA4CCB" w14:textId="01F67DCE" w:rsidR="00132A58" w:rsidRPr="00CC0C4B" w:rsidRDefault="00132A58" w:rsidP="0001690D">
            <w:pPr>
              <w:rPr>
                <w:b/>
                <w:sz w:val="22"/>
              </w:rPr>
            </w:pPr>
            <w:r w:rsidRPr="00E54493">
              <w:rPr>
                <w:b/>
                <w:color w:val="FF0000"/>
                <w:sz w:val="22"/>
              </w:rPr>
              <w:t>http://www.opengis.net/spec/netCDF_data-model/</w:t>
            </w:r>
            <w:r>
              <w:rPr>
                <w:b/>
                <w:color w:val="FF0000"/>
                <w:sz w:val="22"/>
              </w:rPr>
              <w:t>conf</w:t>
            </w:r>
            <w:r w:rsidRPr="00E54493">
              <w:rPr>
                <w:b/>
                <w:color w:val="FF0000"/>
                <w:sz w:val="22"/>
              </w:rPr>
              <w:t>/CF-netCDF-1.6-</w:t>
            </w:r>
            <w:r w:rsidR="0001690D">
              <w:rPr>
                <w:b/>
                <w:color w:val="FF0000"/>
                <w:sz w:val="22"/>
              </w:rPr>
              <w:t>Multipart</w:t>
            </w:r>
            <w:r w:rsidRPr="00E54493">
              <w:rPr>
                <w:b/>
                <w:color w:val="FF0000"/>
                <w:sz w:val="22"/>
              </w:rPr>
              <w:t>-encoding</w:t>
            </w:r>
          </w:p>
        </w:tc>
      </w:tr>
      <w:tr w:rsidR="00132A58" w14:paraId="67E06E59" w14:textId="77777777" w:rsidTr="0001690D">
        <w:tc>
          <w:tcPr>
            <w:tcW w:w="1466" w:type="dxa"/>
          </w:tcPr>
          <w:p w14:paraId="444FB971" w14:textId="77777777" w:rsidR="00132A58" w:rsidRPr="00CC0C4B" w:rsidRDefault="00132A58" w:rsidP="00A43522">
            <w:pPr>
              <w:rPr>
                <w:sz w:val="22"/>
              </w:rPr>
            </w:pPr>
            <w:r w:rsidRPr="00CC0C4B">
              <w:rPr>
                <w:sz w:val="22"/>
              </w:rPr>
              <w:lastRenderedPageBreak/>
              <w:t>Requirements</w:t>
            </w:r>
          </w:p>
        </w:tc>
        <w:tc>
          <w:tcPr>
            <w:tcW w:w="7164" w:type="dxa"/>
            <w:gridSpan w:val="2"/>
          </w:tcPr>
          <w:p w14:paraId="418A0B4D" w14:textId="5959DCED" w:rsidR="00132A58" w:rsidRPr="00CC0C4B" w:rsidRDefault="00132A58" w:rsidP="0001690D">
            <w:pPr>
              <w:rPr>
                <w:b/>
                <w:sz w:val="22"/>
              </w:rPr>
            </w:pPr>
            <w:r w:rsidRPr="00E54493">
              <w:rPr>
                <w:b/>
                <w:color w:val="0070C0"/>
                <w:sz w:val="22"/>
              </w:rPr>
              <w:t>http://www.opengis.net/spec/netCDF_data-model/req/CF-netCDF-1.6-</w:t>
            </w:r>
            <w:r w:rsidR="0001690D">
              <w:rPr>
                <w:b/>
                <w:color w:val="0070C0"/>
                <w:sz w:val="22"/>
              </w:rPr>
              <w:t>Multipart</w:t>
            </w:r>
            <w:r w:rsidRPr="00E54493">
              <w:rPr>
                <w:b/>
                <w:color w:val="0070C0"/>
                <w:sz w:val="22"/>
              </w:rPr>
              <w:t>-encoding</w:t>
            </w:r>
          </w:p>
        </w:tc>
      </w:tr>
      <w:tr w:rsidR="00132A58" w14:paraId="578C6F28" w14:textId="77777777" w:rsidTr="0001690D">
        <w:tc>
          <w:tcPr>
            <w:tcW w:w="1466" w:type="dxa"/>
          </w:tcPr>
          <w:p w14:paraId="27F64352" w14:textId="77777777" w:rsidR="00132A58" w:rsidRPr="00CC0C4B" w:rsidRDefault="00132A58" w:rsidP="00A43522">
            <w:pPr>
              <w:rPr>
                <w:sz w:val="22"/>
              </w:rPr>
            </w:pPr>
            <w:r w:rsidRPr="00CC0C4B">
              <w:rPr>
                <w:sz w:val="22"/>
              </w:rPr>
              <w:t>Dependency</w:t>
            </w:r>
          </w:p>
        </w:tc>
        <w:tc>
          <w:tcPr>
            <w:tcW w:w="7164" w:type="dxa"/>
            <w:gridSpan w:val="2"/>
          </w:tcPr>
          <w:p w14:paraId="75083955" w14:textId="08192D0F" w:rsidR="00132A58" w:rsidRPr="0001690D" w:rsidRDefault="0001690D" w:rsidP="00A43522">
            <w:pPr>
              <w:rPr>
                <w:sz w:val="22"/>
              </w:rPr>
            </w:pPr>
            <w:r w:rsidRPr="0001690D">
              <w:rPr>
                <w:color w:val="0070C0"/>
                <w:sz w:val="22"/>
              </w:rPr>
              <w:t>http://www.opengis.net/spec/netCDF_data-model/conf/CF-netCDF-1.6-Data-format</w:t>
            </w:r>
          </w:p>
        </w:tc>
      </w:tr>
      <w:tr w:rsidR="00132A58" w:rsidRPr="00CF141F" w14:paraId="5C75B66B" w14:textId="77777777" w:rsidTr="0001690D">
        <w:tc>
          <w:tcPr>
            <w:tcW w:w="1466" w:type="dxa"/>
            <w:vMerge w:val="restart"/>
            <w:shd w:val="clear" w:color="auto" w:fill="A6A6A6" w:themeFill="background1" w:themeFillShade="A6"/>
          </w:tcPr>
          <w:p w14:paraId="727AEEEC" w14:textId="77777777" w:rsidR="00132A58" w:rsidRPr="00CF141F" w:rsidRDefault="00132A58" w:rsidP="00A43522">
            <w:pPr>
              <w:rPr>
                <w:b/>
                <w:sz w:val="22"/>
              </w:rPr>
            </w:pPr>
            <w:r w:rsidRPr="00CF141F">
              <w:rPr>
                <w:b/>
                <w:sz w:val="22"/>
              </w:rPr>
              <w:t>Test</w:t>
            </w:r>
          </w:p>
        </w:tc>
        <w:tc>
          <w:tcPr>
            <w:tcW w:w="7164" w:type="dxa"/>
            <w:gridSpan w:val="2"/>
          </w:tcPr>
          <w:p w14:paraId="712CBDAE" w14:textId="3F72F42A" w:rsidR="00132A58" w:rsidRPr="0070663E" w:rsidRDefault="00132A58" w:rsidP="005E5C35">
            <w:pPr>
              <w:rPr>
                <w:color w:val="FF0000"/>
                <w:sz w:val="22"/>
                <w:szCs w:val="22"/>
              </w:rPr>
            </w:pPr>
            <w:r w:rsidRPr="00CC0C4B">
              <w:rPr>
                <w:color w:val="FF0000"/>
                <w:sz w:val="22"/>
                <w:szCs w:val="22"/>
              </w:rPr>
              <w:t>http://www.opengis.net/spec/netCDF_data-model/conf/</w:t>
            </w:r>
            <w:r w:rsidR="005E5C35" w:rsidRPr="005E5C35">
              <w:rPr>
                <w:color w:val="FF0000"/>
                <w:sz w:val="22"/>
                <w:szCs w:val="22"/>
              </w:rPr>
              <w:t>CF-netCDF-1.6-Data-format/HTTP-multipart-encoding</w:t>
            </w:r>
          </w:p>
        </w:tc>
      </w:tr>
      <w:tr w:rsidR="00132A58" w:rsidRPr="00CF141F" w14:paraId="1E8AC9EC" w14:textId="77777777" w:rsidTr="0001690D">
        <w:tc>
          <w:tcPr>
            <w:tcW w:w="1466" w:type="dxa"/>
            <w:vMerge/>
            <w:shd w:val="clear" w:color="auto" w:fill="A6A6A6" w:themeFill="background1" w:themeFillShade="A6"/>
          </w:tcPr>
          <w:p w14:paraId="2AE40A9A" w14:textId="77777777" w:rsidR="00132A58" w:rsidRPr="00CF141F" w:rsidRDefault="00132A58" w:rsidP="00A43522">
            <w:pPr>
              <w:rPr>
                <w:sz w:val="22"/>
              </w:rPr>
            </w:pPr>
          </w:p>
        </w:tc>
        <w:tc>
          <w:tcPr>
            <w:tcW w:w="1511" w:type="dxa"/>
          </w:tcPr>
          <w:p w14:paraId="097786B9" w14:textId="77777777" w:rsidR="00132A58" w:rsidRPr="00CF141F" w:rsidRDefault="00132A58" w:rsidP="00A43522">
            <w:pPr>
              <w:rPr>
                <w:sz w:val="22"/>
              </w:rPr>
            </w:pPr>
            <w:r>
              <w:rPr>
                <w:sz w:val="22"/>
              </w:rPr>
              <w:t>Requirement</w:t>
            </w:r>
          </w:p>
        </w:tc>
        <w:tc>
          <w:tcPr>
            <w:tcW w:w="5653" w:type="dxa"/>
          </w:tcPr>
          <w:p w14:paraId="49781357" w14:textId="380DD683" w:rsidR="00132A58" w:rsidRPr="0070663E" w:rsidRDefault="00132A58" w:rsidP="005E5C35">
            <w:pPr>
              <w:rPr>
                <w:color w:val="0070C0"/>
                <w:sz w:val="22"/>
                <w:szCs w:val="22"/>
              </w:rPr>
            </w:pPr>
            <w:r w:rsidRPr="0070663E">
              <w:rPr>
                <w:color w:val="0070C0"/>
                <w:sz w:val="22"/>
                <w:szCs w:val="22"/>
              </w:rPr>
              <w:t>http://www.opengis.net/spec/netCDF_data-model</w:t>
            </w:r>
            <w:r w:rsidRPr="00EB3461">
              <w:rPr>
                <w:color w:val="0070C0"/>
                <w:sz w:val="22"/>
                <w:szCs w:val="22"/>
              </w:rPr>
              <w:t>/req/</w:t>
            </w:r>
            <w:r w:rsidR="005E5C35" w:rsidRPr="005E5C35">
              <w:rPr>
                <w:color w:val="0070C0"/>
                <w:sz w:val="22"/>
                <w:szCs w:val="22"/>
              </w:rPr>
              <w:t>CF-netCDF-1.6-Data-format/HTTP-multipart-encoding</w:t>
            </w:r>
          </w:p>
        </w:tc>
      </w:tr>
      <w:tr w:rsidR="00132A58" w:rsidRPr="00CF141F" w14:paraId="6FF1902F" w14:textId="77777777" w:rsidTr="0001690D">
        <w:tc>
          <w:tcPr>
            <w:tcW w:w="1466" w:type="dxa"/>
            <w:vMerge/>
            <w:shd w:val="clear" w:color="auto" w:fill="A6A6A6" w:themeFill="background1" w:themeFillShade="A6"/>
          </w:tcPr>
          <w:p w14:paraId="4D7129FE" w14:textId="77777777" w:rsidR="00132A58" w:rsidRPr="00CF141F" w:rsidRDefault="00132A58" w:rsidP="00A43522">
            <w:pPr>
              <w:rPr>
                <w:sz w:val="22"/>
              </w:rPr>
            </w:pPr>
          </w:p>
        </w:tc>
        <w:tc>
          <w:tcPr>
            <w:tcW w:w="1511" w:type="dxa"/>
          </w:tcPr>
          <w:p w14:paraId="0964C527" w14:textId="77777777" w:rsidR="00132A58" w:rsidRPr="00CF141F" w:rsidRDefault="00132A58" w:rsidP="00A43522">
            <w:pPr>
              <w:rPr>
                <w:sz w:val="22"/>
              </w:rPr>
            </w:pPr>
            <w:r>
              <w:rPr>
                <w:sz w:val="22"/>
              </w:rPr>
              <w:t>Test purpose</w:t>
            </w:r>
          </w:p>
        </w:tc>
        <w:tc>
          <w:tcPr>
            <w:tcW w:w="5653" w:type="dxa"/>
          </w:tcPr>
          <w:p w14:paraId="79EC0E67" w14:textId="16E88C84" w:rsidR="00132A58" w:rsidRPr="0070663E" w:rsidRDefault="005E5C35" w:rsidP="005E5C35">
            <w:pPr>
              <w:rPr>
                <w:sz w:val="22"/>
                <w:szCs w:val="22"/>
              </w:rPr>
            </w:pPr>
            <w:r w:rsidRPr="005E5C35">
              <w:rPr>
                <w:sz w:val="22"/>
                <w:szCs w:val="22"/>
              </w:rPr>
              <w:t xml:space="preserve">In a service operation successful response, a coverage returned in a HTTP </w:t>
            </w:r>
            <w:r>
              <w:rPr>
                <w:sz w:val="22"/>
                <w:szCs w:val="22"/>
              </w:rPr>
              <w:t>(or HTTPS)</w:t>
            </w:r>
            <w:r w:rsidRPr="005E5C35">
              <w:rPr>
                <w:sz w:val="22"/>
                <w:szCs w:val="22"/>
              </w:rPr>
              <w:t xml:space="preserve"> multipart message shall be encoded as MIME Multipart/Related (RFC 2045, RFC 2046)</w:t>
            </w:r>
            <w:r>
              <w:rPr>
                <w:sz w:val="22"/>
                <w:szCs w:val="22"/>
              </w:rPr>
              <w:t>.</w:t>
            </w:r>
          </w:p>
        </w:tc>
      </w:tr>
      <w:tr w:rsidR="00132A58" w:rsidRPr="00CF141F" w14:paraId="3182676D" w14:textId="77777777" w:rsidTr="0001690D">
        <w:tc>
          <w:tcPr>
            <w:tcW w:w="1466" w:type="dxa"/>
            <w:vMerge/>
            <w:shd w:val="clear" w:color="auto" w:fill="A6A6A6" w:themeFill="background1" w:themeFillShade="A6"/>
          </w:tcPr>
          <w:p w14:paraId="21354433" w14:textId="77777777" w:rsidR="00132A58" w:rsidRPr="00CF141F" w:rsidRDefault="00132A58" w:rsidP="00A43522">
            <w:pPr>
              <w:rPr>
                <w:sz w:val="22"/>
              </w:rPr>
            </w:pPr>
          </w:p>
        </w:tc>
        <w:tc>
          <w:tcPr>
            <w:tcW w:w="1511" w:type="dxa"/>
          </w:tcPr>
          <w:p w14:paraId="13862C60" w14:textId="77777777" w:rsidR="00132A58" w:rsidRPr="00CF141F" w:rsidRDefault="00132A58" w:rsidP="00A43522">
            <w:pPr>
              <w:rPr>
                <w:sz w:val="22"/>
              </w:rPr>
            </w:pPr>
            <w:r>
              <w:rPr>
                <w:sz w:val="22"/>
              </w:rPr>
              <w:t>Test method</w:t>
            </w:r>
          </w:p>
        </w:tc>
        <w:tc>
          <w:tcPr>
            <w:tcW w:w="5653" w:type="dxa"/>
          </w:tcPr>
          <w:p w14:paraId="1D611C2B" w14:textId="05752287" w:rsidR="00132A58" w:rsidRPr="0070663E" w:rsidRDefault="005E5C35" w:rsidP="005E5C35">
            <w:pPr>
              <w:rPr>
                <w:sz w:val="22"/>
                <w:szCs w:val="22"/>
              </w:rPr>
            </w:pPr>
            <w:r>
              <w:rPr>
                <w:sz w:val="22"/>
                <w:szCs w:val="22"/>
              </w:rPr>
              <w:t>Verify that i</w:t>
            </w:r>
            <w:r w:rsidRPr="005E5C35">
              <w:rPr>
                <w:sz w:val="22"/>
                <w:szCs w:val="22"/>
              </w:rPr>
              <w:t>n a service operation successful response, a coverage returned in a HTTP</w:t>
            </w:r>
            <w:r>
              <w:rPr>
                <w:sz w:val="22"/>
                <w:szCs w:val="22"/>
              </w:rPr>
              <w:t xml:space="preserve"> (or HTTPS)</w:t>
            </w:r>
            <w:r w:rsidRPr="005E5C35">
              <w:rPr>
                <w:sz w:val="22"/>
                <w:szCs w:val="22"/>
              </w:rPr>
              <w:t xml:space="preserve"> multipart message </w:t>
            </w:r>
            <w:r>
              <w:rPr>
                <w:sz w:val="22"/>
                <w:szCs w:val="22"/>
              </w:rPr>
              <w:t>is</w:t>
            </w:r>
            <w:r w:rsidRPr="005E5C35">
              <w:rPr>
                <w:sz w:val="22"/>
                <w:szCs w:val="22"/>
              </w:rPr>
              <w:t xml:space="preserve"> encoded as MIME Multipart/Related (RFC 2045, RFC 2046)</w:t>
            </w:r>
            <w:r>
              <w:rPr>
                <w:sz w:val="22"/>
                <w:szCs w:val="22"/>
              </w:rPr>
              <w:t>.</w:t>
            </w:r>
          </w:p>
        </w:tc>
      </w:tr>
      <w:tr w:rsidR="00132A58" w:rsidRPr="00CF141F" w14:paraId="7784B596" w14:textId="77777777" w:rsidTr="0001690D">
        <w:tc>
          <w:tcPr>
            <w:tcW w:w="1466" w:type="dxa"/>
            <w:vMerge w:val="restart"/>
            <w:shd w:val="clear" w:color="auto" w:fill="A6A6A6" w:themeFill="background1" w:themeFillShade="A6"/>
          </w:tcPr>
          <w:p w14:paraId="72C69736" w14:textId="77777777" w:rsidR="00132A58" w:rsidRPr="00CF141F" w:rsidRDefault="00132A58" w:rsidP="00A43522">
            <w:pPr>
              <w:rPr>
                <w:b/>
                <w:sz w:val="22"/>
              </w:rPr>
            </w:pPr>
            <w:r w:rsidRPr="00CF141F">
              <w:rPr>
                <w:b/>
                <w:sz w:val="22"/>
              </w:rPr>
              <w:t>Test</w:t>
            </w:r>
          </w:p>
        </w:tc>
        <w:tc>
          <w:tcPr>
            <w:tcW w:w="7164" w:type="dxa"/>
            <w:gridSpan w:val="2"/>
          </w:tcPr>
          <w:p w14:paraId="47A3F1EC" w14:textId="4B11D665"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1275D6" w:rsidRPr="001275D6">
              <w:rPr>
                <w:color w:val="FF0000"/>
                <w:sz w:val="22"/>
              </w:rPr>
              <w:t>CF-netCDF-1.6-Data-format/SOAP-ncMLdata-multipart-encoding</w:t>
            </w:r>
          </w:p>
        </w:tc>
      </w:tr>
      <w:tr w:rsidR="00132A58" w:rsidRPr="00CF141F" w14:paraId="719481B0" w14:textId="77777777" w:rsidTr="0001690D">
        <w:tc>
          <w:tcPr>
            <w:tcW w:w="1466" w:type="dxa"/>
            <w:vMerge/>
            <w:shd w:val="clear" w:color="auto" w:fill="A6A6A6" w:themeFill="background1" w:themeFillShade="A6"/>
          </w:tcPr>
          <w:p w14:paraId="393726F1" w14:textId="77777777" w:rsidR="00132A58" w:rsidRPr="00CF141F" w:rsidRDefault="00132A58" w:rsidP="00A43522">
            <w:pPr>
              <w:rPr>
                <w:sz w:val="22"/>
              </w:rPr>
            </w:pPr>
          </w:p>
        </w:tc>
        <w:tc>
          <w:tcPr>
            <w:tcW w:w="1511" w:type="dxa"/>
          </w:tcPr>
          <w:p w14:paraId="13DDB150" w14:textId="77777777" w:rsidR="00132A58" w:rsidRPr="00CF141F" w:rsidRDefault="00132A58" w:rsidP="00A43522">
            <w:pPr>
              <w:rPr>
                <w:sz w:val="22"/>
              </w:rPr>
            </w:pPr>
            <w:r>
              <w:rPr>
                <w:sz w:val="22"/>
              </w:rPr>
              <w:t>Requirement</w:t>
            </w:r>
          </w:p>
        </w:tc>
        <w:tc>
          <w:tcPr>
            <w:tcW w:w="5653" w:type="dxa"/>
          </w:tcPr>
          <w:p w14:paraId="3AE801A9" w14:textId="065ABA3C" w:rsidR="00132A58" w:rsidRPr="0070663E" w:rsidRDefault="00132A58" w:rsidP="00A43522">
            <w:pPr>
              <w:rPr>
                <w:color w:val="0070C0"/>
                <w:sz w:val="22"/>
                <w:szCs w:val="22"/>
              </w:rPr>
            </w:pPr>
            <w:r w:rsidRPr="0070663E">
              <w:rPr>
                <w:color w:val="0070C0"/>
                <w:sz w:val="22"/>
                <w:szCs w:val="22"/>
              </w:rPr>
              <w:t>http://www.opengis.net/spec/netCDF_data-model</w:t>
            </w:r>
            <w:r w:rsidRPr="00EB3461">
              <w:rPr>
                <w:color w:val="0070C0"/>
                <w:sz w:val="22"/>
                <w:szCs w:val="22"/>
              </w:rPr>
              <w:t>/req/</w:t>
            </w:r>
            <w:r w:rsidR="001275D6" w:rsidRPr="001275D6">
              <w:rPr>
                <w:color w:val="0070C0"/>
                <w:sz w:val="22"/>
                <w:szCs w:val="22"/>
              </w:rPr>
              <w:t>CF-netCDF-1.6-Data-format/SOAP-ncMLdata-multipart-encoding</w:t>
            </w:r>
          </w:p>
        </w:tc>
      </w:tr>
      <w:tr w:rsidR="00132A58" w:rsidRPr="00CF141F" w14:paraId="3017659E" w14:textId="77777777" w:rsidTr="0001690D">
        <w:tc>
          <w:tcPr>
            <w:tcW w:w="1466" w:type="dxa"/>
            <w:vMerge/>
            <w:shd w:val="clear" w:color="auto" w:fill="A6A6A6" w:themeFill="background1" w:themeFillShade="A6"/>
          </w:tcPr>
          <w:p w14:paraId="69404036" w14:textId="77777777" w:rsidR="00132A58" w:rsidRPr="00CF141F" w:rsidRDefault="00132A58" w:rsidP="00A43522">
            <w:pPr>
              <w:rPr>
                <w:sz w:val="22"/>
              </w:rPr>
            </w:pPr>
          </w:p>
        </w:tc>
        <w:tc>
          <w:tcPr>
            <w:tcW w:w="1511" w:type="dxa"/>
          </w:tcPr>
          <w:p w14:paraId="60EC3A72" w14:textId="77777777" w:rsidR="00132A58" w:rsidRPr="00CF141F" w:rsidRDefault="00132A58" w:rsidP="00A43522">
            <w:pPr>
              <w:rPr>
                <w:sz w:val="22"/>
              </w:rPr>
            </w:pPr>
            <w:r>
              <w:rPr>
                <w:sz w:val="22"/>
              </w:rPr>
              <w:t>Test purpose</w:t>
            </w:r>
          </w:p>
        </w:tc>
        <w:tc>
          <w:tcPr>
            <w:tcW w:w="5653" w:type="dxa"/>
          </w:tcPr>
          <w:p w14:paraId="618B17A8" w14:textId="63134CCA" w:rsidR="00132A58" w:rsidRPr="00EB3461" w:rsidRDefault="001275D6" w:rsidP="001275D6">
            <w:pPr>
              <w:rPr>
                <w:sz w:val="22"/>
                <w:szCs w:val="22"/>
              </w:rPr>
            </w:pPr>
            <w:r w:rsidRPr="001275D6">
              <w:rPr>
                <w:sz w:val="22"/>
                <w:szCs w:val="22"/>
              </w:rPr>
              <w:t>In a service operation successful response, a coverage returned as ncML data in a SOAP multipart message shall be encoded with the SOAP Envelope section in the root part of the multipart message.</w:t>
            </w:r>
          </w:p>
        </w:tc>
      </w:tr>
      <w:tr w:rsidR="00132A58" w:rsidRPr="00CF141F" w14:paraId="2A95FF35" w14:textId="77777777" w:rsidTr="0001690D">
        <w:tc>
          <w:tcPr>
            <w:tcW w:w="1466" w:type="dxa"/>
            <w:vMerge/>
            <w:shd w:val="clear" w:color="auto" w:fill="A6A6A6" w:themeFill="background1" w:themeFillShade="A6"/>
          </w:tcPr>
          <w:p w14:paraId="0CA23339" w14:textId="77777777" w:rsidR="00132A58" w:rsidRPr="00CF141F" w:rsidRDefault="00132A58" w:rsidP="00A43522">
            <w:pPr>
              <w:rPr>
                <w:sz w:val="22"/>
              </w:rPr>
            </w:pPr>
          </w:p>
        </w:tc>
        <w:tc>
          <w:tcPr>
            <w:tcW w:w="1511" w:type="dxa"/>
          </w:tcPr>
          <w:p w14:paraId="4593B67F" w14:textId="77777777" w:rsidR="00132A58" w:rsidRPr="00CF141F" w:rsidRDefault="00132A58" w:rsidP="00A43522">
            <w:pPr>
              <w:rPr>
                <w:sz w:val="22"/>
              </w:rPr>
            </w:pPr>
            <w:r>
              <w:rPr>
                <w:sz w:val="22"/>
              </w:rPr>
              <w:t>Test method</w:t>
            </w:r>
          </w:p>
        </w:tc>
        <w:tc>
          <w:tcPr>
            <w:tcW w:w="5653" w:type="dxa"/>
          </w:tcPr>
          <w:p w14:paraId="4ECD0718" w14:textId="4994F72E" w:rsidR="00132A58" w:rsidRPr="0070663E" w:rsidRDefault="001275D6" w:rsidP="001275D6">
            <w:pPr>
              <w:rPr>
                <w:sz w:val="22"/>
                <w:szCs w:val="22"/>
              </w:rPr>
            </w:pPr>
            <w:r>
              <w:rPr>
                <w:sz w:val="22"/>
                <w:szCs w:val="22"/>
              </w:rPr>
              <w:t>Verify that i</w:t>
            </w:r>
            <w:r w:rsidRPr="001275D6">
              <w:rPr>
                <w:sz w:val="22"/>
                <w:szCs w:val="22"/>
              </w:rPr>
              <w:t xml:space="preserve">n a service operation successful response, a coverage returned as ncML data in a SOAP multipart message </w:t>
            </w:r>
            <w:r>
              <w:rPr>
                <w:sz w:val="22"/>
                <w:szCs w:val="22"/>
              </w:rPr>
              <w:t>is</w:t>
            </w:r>
            <w:r w:rsidRPr="001275D6">
              <w:rPr>
                <w:sz w:val="22"/>
                <w:szCs w:val="22"/>
              </w:rPr>
              <w:t xml:space="preserve"> encoded with the SOAP Envelope section in the root part of the multipart message.</w:t>
            </w:r>
          </w:p>
        </w:tc>
      </w:tr>
      <w:tr w:rsidR="00132A58" w:rsidRPr="00CF141F" w14:paraId="529ECBDA" w14:textId="77777777" w:rsidTr="0001690D">
        <w:tc>
          <w:tcPr>
            <w:tcW w:w="1466" w:type="dxa"/>
            <w:vMerge w:val="restart"/>
            <w:shd w:val="clear" w:color="auto" w:fill="A6A6A6" w:themeFill="background1" w:themeFillShade="A6"/>
          </w:tcPr>
          <w:p w14:paraId="576C65C6" w14:textId="77777777" w:rsidR="00132A58" w:rsidRPr="00CF141F" w:rsidRDefault="00132A58" w:rsidP="00A43522">
            <w:pPr>
              <w:rPr>
                <w:b/>
                <w:sz w:val="22"/>
              </w:rPr>
            </w:pPr>
            <w:r w:rsidRPr="00CF141F">
              <w:rPr>
                <w:b/>
                <w:sz w:val="22"/>
              </w:rPr>
              <w:t>Test</w:t>
            </w:r>
          </w:p>
        </w:tc>
        <w:tc>
          <w:tcPr>
            <w:tcW w:w="7164" w:type="dxa"/>
            <w:gridSpan w:val="2"/>
          </w:tcPr>
          <w:p w14:paraId="74894EBE" w14:textId="52995EF4" w:rsidR="00132A58" w:rsidRPr="0070663E" w:rsidRDefault="00132A58" w:rsidP="00567220">
            <w:pPr>
              <w:rPr>
                <w:color w:val="FF0000"/>
                <w:sz w:val="22"/>
                <w:szCs w:val="22"/>
              </w:rPr>
            </w:pPr>
            <w:r w:rsidRPr="00CC0C4B">
              <w:rPr>
                <w:color w:val="FF0000"/>
                <w:sz w:val="22"/>
                <w:szCs w:val="22"/>
              </w:rPr>
              <w:t>http://www.opengis.net/spec/netCDF_data-model</w:t>
            </w:r>
            <w:r w:rsidRPr="00CC0C4B">
              <w:rPr>
                <w:color w:val="FF0000"/>
                <w:sz w:val="22"/>
              </w:rPr>
              <w:t>/conf/</w:t>
            </w:r>
            <w:r w:rsidR="00567220" w:rsidRPr="00567220">
              <w:rPr>
                <w:color w:val="FF0000"/>
                <w:sz w:val="22"/>
              </w:rPr>
              <w:t>CF-netCDF-1.6-Data-format/HTTP-ncMLdata-multipart-encoding</w:t>
            </w:r>
          </w:p>
        </w:tc>
      </w:tr>
      <w:tr w:rsidR="00132A58" w:rsidRPr="00CF141F" w14:paraId="49EE97DA" w14:textId="77777777" w:rsidTr="0001690D">
        <w:tc>
          <w:tcPr>
            <w:tcW w:w="1466" w:type="dxa"/>
            <w:vMerge/>
            <w:shd w:val="clear" w:color="auto" w:fill="A6A6A6" w:themeFill="background1" w:themeFillShade="A6"/>
          </w:tcPr>
          <w:p w14:paraId="30FF5BB7" w14:textId="77777777" w:rsidR="00132A58" w:rsidRPr="00CF141F" w:rsidRDefault="00132A58" w:rsidP="00A43522">
            <w:pPr>
              <w:rPr>
                <w:sz w:val="22"/>
              </w:rPr>
            </w:pPr>
          </w:p>
        </w:tc>
        <w:tc>
          <w:tcPr>
            <w:tcW w:w="1511" w:type="dxa"/>
          </w:tcPr>
          <w:p w14:paraId="4F6E3613" w14:textId="77777777" w:rsidR="00132A58" w:rsidRPr="00CF141F" w:rsidRDefault="00132A58" w:rsidP="00A43522">
            <w:pPr>
              <w:rPr>
                <w:sz w:val="22"/>
              </w:rPr>
            </w:pPr>
            <w:r>
              <w:rPr>
                <w:sz w:val="22"/>
              </w:rPr>
              <w:t>requirement</w:t>
            </w:r>
          </w:p>
        </w:tc>
        <w:tc>
          <w:tcPr>
            <w:tcW w:w="5653" w:type="dxa"/>
          </w:tcPr>
          <w:p w14:paraId="521D5264" w14:textId="60DC907A" w:rsidR="00132A58" w:rsidRPr="0070663E" w:rsidRDefault="00132A58" w:rsidP="00567220">
            <w:pPr>
              <w:rPr>
                <w:color w:val="0070C0"/>
                <w:sz w:val="22"/>
                <w:szCs w:val="22"/>
              </w:rPr>
            </w:pPr>
            <w:r w:rsidRPr="0070663E">
              <w:rPr>
                <w:color w:val="0070C0"/>
                <w:sz w:val="22"/>
                <w:szCs w:val="22"/>
              </w:rPr>
              <w:t>http://www.</w:t>
            </w:r>
            <w:r w:rsidRPr="00CC0C4B">
              <w:rPr>
                <w:color w:val="0070C0"/>
                <w:sz w:val="22"/>
                <w:szCs w:val="22"/>
              </w:rPr>
              <w:t>opengis.net/spec/netCDF_data-model</w:t>
            </w:r>
            <w:r w:rsidRPr="00CC0C4B">
              <w:rPr>
                <w:color w:val="0070C0"/>
                <w:sz w:val="22"/>
              </w:rPr>
              <w:t>/req/</w:t>
            </w:r>
            <w:r w:rsidR="00567220" w:rsidRPr="00567220">
              <w:rPr>
                <w:color w:val="0070C0"/>
                <w:sz w:val="22"/>
              </w:rPr>
              <w:t>CF-netCDF-1.6-Data-format/HTTP-ncMLdata-multipart-encoding</w:t>
            </w:r>
          </w:p>
        </w:tc>
      </w:tr>
      <w:tr w:rsidR="00132A58" w:rsidRPr="00CF141F" w14:paraId="41B8FCD8" w14:textId="77777777" w:rsidTr="0001690D">
        <w:tc>
          <w:tcPr>
            <w:tcW w:w="1466" w:type="dxa"/>
            <w:vMerge/>
            <w:shd w:val="clear" w:color="auto" w:fill="A6A6A6" w:themeFill="background1" w:themeFillShade="A6"/>
          </w:tcPr>
          <w:p w14:paraId="614451A5" w14:textId="77777777" w:rsidR="00132A58" w:rsidRPr="00CF141F" w:rsidRDefault="00132A58" w:rsidP="00A43522">
            <w:pPr>
              <w:rPr>
                <w:sz w:val="22"/>
              </w:rPr>
            </w:pPr>
          </w:p>
        </w:tc>
        <w:tc>
          <w:tcPr>
            <w:tcW w:w="1511" w:type="dxa"/>
          </w:tcPr>
          <w:p w14:paraId="14FD23C6" w14:textId="77777777" w:rsidR="00132A58" w:rsidRPr="00CF141F" w:rsidRDefault="00132A58" w:rsidP="00A43522">
            <w:pPr>
              <w:rPr>
                <w:sz w:val="22"/>
              </w:rPr>
            </w:pPr>
            <w:r>
              <w:rPr>
                <w:sz w:val="22"/>
              </w:rPr>
              <w:t>Test purpose</w:t>
            </w:r>
          </w:p>
        </w:tc>
        <w:tc>
          <w:tcPr>
            <w:tcW w:w="5653" w:type="dxa"/>
          </w:tcPr>
          <w:p w14:paraId="4E522DEF" w14:textId="273F6A70" w:rsidR="00132A58" w:rsidRPr="00EB3461" w:rsidRDefault="00567220" w:rsidP="00567220">
            <w:pPr>
              <w:rPr>
                <w:sz w:val="22"/>
                <w:szCs w:val="22"/>
              </w:rPr>
            </w:pPr>
            <w:r w:rsidRPr="00567220">
              <w:rPr>
                <w:sz w:val="22"/>
                <w:szCs w:val="22"/>
              </w:rPr>
              <w:t>In a service operation successful response, a coverage returned as ncML data in a HTTP multipart message shall be encoded with the ncML metadata section in the root part of the multipart message.</w:t>
            </w:r>
          </w:p>
        </w:tc>
      </w:tr>
      <w:tr w:rsidR="00132A58" w:rsidRPr="00CF141F" w14:paraId="17F2E3A7" w14:textId="77777777" w:rsidTr="0001690D">
        <w:tc>
          <w:tcPr>
            <w:tcW w:w="1466" w:type="dxa"/>
            <w:vMerge/>
            <w:shd w:val="clear" w:color="auto" w:fill="A6A6A6" w:themeFill="background1" w:themeFillShade="A6"/>
          </w:tcPr>
          <w:p w14:paraId="70C8CE32" w14:textId="77777777" w:rsidR="00132A58" w:rsidRPr="00CF141F" w:rsidRDefault="00132A58" w:rsidP="00A43522">
            <w:pPr>
              <w:rPr>
                <w:sz w:val="22"/>
              </w:rPr>
            </w:pPr>
          </w:p>
        </w:tc>
        <w:tc>
          <w:tcPr>
            <w:tcW w:w="1511" w:type="dxa"/>
          </w:tcPr>
          <w:p w14:paraId="629B4B4C" w14:textId="77777777" w:rsidR="00132A58" w:rsidRPr="00CF141F" w:rsidRDefault="00132A58" w:rsidP="00A43522">
            <w:pPr>
              <w:rPr>
                <w:sz w:val="22"/>
              </w:rPr>
            </w:pPr>
            <w:r>
              <w:rPr>
                <w:sz w:val="22"/>
              </w:rPr>
              <w:t>Test method</w:t>
            </w:r>
          </w:p>
        </w:tc>
        <w:tc>
          <w:tcPr>
            <w:tcW w:w="5653" w:type="dxa"/>
          </w:tcPr>
          <w:p w14:paraId="7AA49B9E" w14:textId="1333FD80" w:rsidR="00132A58" w:rsidRPr="0070663E" w:rsidRDefault="00567220" w:rsidP="00567220">
            <w:pPr>
              <w:rPr>
                <w:sz w:val="22"/>
                <w:szCs w:val="22"/>
              </w:rPr>
            </w:pPr>
            <w:r>
              <w:rPr>
                <w:sz w:val="22"/>
                <w:szCs w:val="22"/>
              </w:rPr>
              <w:t>Verify that i</w:t>
            </w:r>
            <w:r w:rsidRPr="00567220">
              <w:rPr>
                <w:sz w:val="22"/>
                <w:szCs w:val="22"/>
              </w:rPr>
              <w:t>n a service operation successful response, a coverage returned as ncML data in a HTTP</w:t>
            </w:r>
            <w:r>
              <w:rPr>
                <w:sz w:val="22"/>
                <w:szCs w:val="22"/>
              </w:rPr>
              <w:t xml:space="preserve"> (or HTTPS)</w:t>
            </w:r>
            <w:r w:rsidRPr="00567220">
              <w:rPr>
                <w:sz w:val="22"/>
                <w:szCs w:val="22"/>
              </w:rPr>
              <w:t xml:space="preserve"> multipart message </w:t>
            </w:r>
            <w:r>
              <w:rPr>
                <w:sz w:val="22"/>
                <w:szCs w:val="22"/>
              </w:rPr>
              <w:t>is</w:t>
            </w:r>
            <w:r w:rsidRPr="00567220">
              <w:rPr>
                <w:sz w:val="22"/>
                <w:szCs w:val="22"/>
              </w:rPr>
              <w:t xml:space="preserve"> encoded with the ncML metadata section in the root part of the multipart message.</w:t>
            </w:r>
          </w:p>
        </w:tc>
      </w:tr>
      <w:tr w:rsidR="00132A58" w:rsidRPr="00CF141F" w14:paraId="207AFADF" w14:textId="77777777" w:rsidTr="0001690D">
        <w:tc>
          <w:tcPr>
            <w:tcW w:w="1466" w:type="dxa"/>
            <w:vMerge w:val="restart"/>
            <w:shd w:val="clear" w:color="auto" w:fill="A6A6A6" w:themeFill="background1" w:themeFillShade="A6"/>
          </w:tcPr>
          <w:p w14:paraId="5C143CD5" w14:textId="77777777" w:rsidR="00132A58" w:rsidRPr="00CF141F" w:rsidRDefault="00132A58" w:rsidP="00A43522">
            <w:pPr>
              <w:rPr>
                <w:b/>
                <w:sz w:val="22"/>
              </w:rPr>
            </w:pPr>
            <w:r w:rsidRPr="00CF141F">
              <w:rPr>
                <w:b/>
                <w:sz w:val="22"/>
              </w:rPr>
              <w:lastRenderedPageBreak/>
              <w:t>Test</w:t>
            </w:r>
          </w:p>
        </w:tc>
        <w:tc>
          <w:tcPr>
            <w:tcW w:w="7164" w:type="dxa"/>
            <w:gridSpan w:val="2"/>
          </w:tcPr>
          <w:p w14:paraId="0F6E95F1" w14:textId="3A35AC6F"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234936" w:rsidRPr="00234936">
              <w:rPr>
                <w:color w:val="FF0000"/>
                <w:sz w:val="22"/>
              </w:rPr>
              <w:t>CF-netCDF-1.6-Data-format/ncMLdata-binary-multipart-encoding</w:t>
            </w:r>
          </w:p>
        </w:tc>
      </w:tr>
      <w:tr w:rsidR="00132A58" w:rsidRPr="00CF141F" w14:paraId="1697FCF5" w14:textId="77777777" w:rsidTr="0001690D">
        <w:tc>
          <w:tcPr>
            <w:tcW w:w="1466" w:type="dxa"/>
            <w:vMerge/>
            <w:shd w:val="clear" w:color="auto" w:fill="A6A6A6" w:themeFill="background1" w:themeFillShade="A6"/>
          </w:tcPr>
          <w:p w14:paraId="28F6F8F5" w14:textId="77777777" w:rsidR="00132A58" w:rsidRPr="00CF141F" w:rsidRDefault="00132A58" w:rsidP="00A43522">
            <w:pPr>
              <w:rPr>
                <w:sz w:val="22"/>
              </w:rPr>
            </w:pPr>
          </w:p>
        </w:tc>
        <w:tc>
          <w:tcPr>
            <w:tcW w:w="1511" w:type="dxa"/>
          </w:tcPr>
          <w:p w14:paraId="25B98E78" w14:textId="77777777" w:rsidR="00132A58" w:rsidRPr="00CF141F" w:rsidRDefault="00132A58" w:rsidP="00A43522">
            <w:pPr>
              <w:rPr>
                <w:sz w:val="22"/>
              </w:rPr>
            </w:pPr>
            <w:r>
              <w:rPr>
                <w:sz w:val="22"/>
              </w:rPr>
              <w:t>Requirement</w:t>
            </w:r>
          </w:p>
        </w:tc>
        <w:tc>
          <w:tcPr>
            <w:tcW w:w="5653" w:type="dxa"/>
          </w:tcPr>
          <w:p w14:paraId="5A9B65A9" w14:textId="382502BB" w:rsidR="00132A58" w:rsidRPr="0070663E" w:rsidRDefault="00132A58" w:rsidP="00A43522">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234936" w:rsidRPr="00234936">
              <w:rPr>
                <w:color w:val="0070C0"/>
                <w:sz w:val="22"/>
              </w:rPr>
              <w:t>CF-netCDF-1.6-Data-format/ncMLdata-binary-multipart-encoding</w:t>
            </w:r>
          </w:p>
        </w:tc>
      </w:tr>
      <w:tr w:rsidR="00132A58" w:rsidRPr="00CF141F" w14:paraId="4FD3CEF8" w14:textId="77777777" w:rsidTr="0001690D">
        <w:tc>
          <w:tcPr>
            <w:tcW w:w="1466" w:type="dxa"/>
            <w:vMerge/>
            <w:shd w:val="clear" w:color="auto" w:fill="A6A6A6" w:themeFill="background1" w:themeFillShade="A6"/>
          </w:tcPr>
          <w:p w14:paraId="5FD00072" w14:textId="77777777" w:rsidR="00132A58" w:rsidRPr="00CF141F" w:rsidRDefault="00132A58" w:rsidP="00A43522">
            <w:pPr>
              <w:rPr>
                <w:sz w:val="22"/>
              </w:rPr>
            </w:pPr>
          </w:p>
        </w:tc>
        <w:tc>
          <w:tcPr>
            <w:tcW w:w="1511" w:type="dxa"/>
          </w:tcPr>
          <w:p w14:paraId="49ADED28" w14:textId="77777777" w:rsidR="00132A58" w:rsidRPr="00CF141F" w:rsidRDefault="00132A58" w:rsidP="00A43522">
            <w:pPr>
              <w:rPr>
                <w:sz w:val="22"/>
              </w:rPr>
            </w:pPr>
            <w:r>
              <w:rPr>
                <w:sz w:val="22"/>
              </w:rPr>
              <w:t>Test purpose</w:t>
            </w:r>
          </w:p>
        </w:tc>
        <w:tc>
          <w:tcPr>
            <w:tcW w:w="5653" w:type="dxa"/>
          </w:tcPr>
          <w:p w14:paraId="306FE5E8" w14:textId="2FA7424A" w:rsidR="00132A58" w:rsidRPr="00621DDA" w:rsidRDefault="00234936" w:rsidP="00234936">
            <w:pPr>
              <w:rPr>
                <w:sz w:val="22"/>
                <w:szCs w:val="22"/>
              </w:rPr>
            </w:pPr>
            <w:r w:rsidRPr="00234936">
              <w:rPr>
                <w:sz w:val="22"/>
                <w:szCs w:val="22"/>
              </w:rPr>
              <w:t>In a service operation successful response, a coverage returned as ncML data in a multipart message shall encode binary values either as XML MIME inline content or as XOP section.</w:t>
            </w:r>
          </w:p>
        </w:tc>
      </w:tr>
      <w:tr w:rsidR="00132A58" w:rsidRPr="00CF141F" w14:paraId="52B43145" w14:textId="77777777" w:rsidTr="0001690D">
        <w:tc>
          <w:tcPr>
            <w:tcW w:w="1466" w:type="dxa"/>
            <w:vMerge/>
            <w:shd w:val="clear" w:color="auto" w:fill="A6A6A6" w:themeFill="background1" w:themeFillShade="A6"/>
          </w:tcPr>
          <w:p w14:paraId="0BB7EA32" w14:textId="77777777" w:rsidR="00132A58" w:rsidRPr="00CF141F" w:rsidRDefault="00132A58" w:rsidP="00A43522">
            <w:pPr>
              <w:rPr>
                <w:sz w:val="22"/>
              </w:rPr>
            </w:pPr>
          </w:p>
        </w:tc>
        <w:tc>
          <w:tcPr>
            <w:tcW w:w="1511" w:type="dxa"/>
          </w:tcPr>
          <w:p w14:paraId="29A03B6F" w14:textId="77777777" w:rsidR="00132A58" w:rsidRPr="00CF141F" w:rsidRDefault="00132A58" w:rsidP="00A43522">
            <w:pPr>
              <w:rPr>
                <w:sz w:val="22"/>
              </w:rPr>
            </w:pPr>
            <w:r>
              <w:rPr>
                <w:sz w:val="22"/>
              </w:rPr>
              <w:t>Test method</w:t>
            </w:r>
          </w:p>
        </w:tc>
        <w:tc>
          <w:tcPr>
            <w:tcW w:w="5653" w:type="dxa"/>
          </w:tcPr>
          <w:p w14:paraId="0314DECE" w14:textId="4DE03583" w:rsidR="00132A58" w:rsidRPr="0070663E" w:rsidRDefault="00234936" w:rsidP="00234936">
            <w:pPr>
              <w:rPr>
                <w:sz w:val="22"/>
                <w:szCs w:val="22"/>
              </w:rPr>
            </w:pPr>
            <w:r>
              <w:rPr>
                <w:sz w:val="22"/>
                <w:szCs w:val="22"/>
              </w:rPr>
              <w:t>Verify that i</w:t>
            </w:r>
            <w:r w:rsidRPr="00234936">
              <w:rPr>
                <w:sz w:val="22"/>
                <w:szCs w:val="22"/>
              </w:rPr>
              <w:t>n a service operation successful response, a coverage returned as ncML data in a multipart message encode</w:t>
            </w:r>
            <w:r>
              <w:rPr>
                <w:sz w:val="22"/>
                <w:szCs w:val="22"/>
              </w:rPr>
              <w:t>s</w:t>
            </w:r>
            <w:r w:rsidRPr="00234936">
              <w:rPr>
                <w:sz w:val="22"/>
                <w:szCs w:val="22"/>
              </w:rPr>
              <w:t xml:space="preserve"> binary values either as XML MIME inline content or as XOP section.</w:t>
            </w:r>
          </w:p>
        </w:tc>
      </w:tr>
      <w:tr w:rsidR="00132A58" w:rsidRPr="00CF141F" w14:paraId="370DDA67" w14:textId="77777777" w:rsidTr="0001690D">
        <w:tc>
          <w:tcPr>
            <w:tcW w:w="1466" w:type="dxa"/>
            <w:vMerge w:val="restart"/>
            <w:shd w:val="clear" w:color="auto" w:fill="A6A6A6" w:themeFill="background1" w:themeFillShade="A6"/>
          </w:tcPr>
          <w:p w14:paraId="65D2F2E4" w14:textId="77777777" w:rsidR="00132A58" w:rsidRPr="00CF141F" w:rsidRDefault="00132A58" w:rsidP="00A43522">
            <w:pPr>
              <w:rPr>
                <w:b/>
                <w:sz w:val="22"/>
              </w:rPr>
            </w:pPr>
            <w:r w:rsidRPr="00CF141F">
              <w:rPr>
                <w:b/>
                <w:sz w:val="22"/>
              </w:rPr>
              <w:t>Test</w:t>
            </w:r>
          </w:p>
        </w:tc>
        <w:tc>
          <w:tcPr>
            <w:tcW w:w="7164" w:type="dxa"/>
            <w:gridSpan w:val="2"/>
          </w:tcPr>
          <w:p w14:paraId="68BD08F7" w14:textId="2C1FE484" w:rsidR="00132A58" w:rsidRPr="0070663E" w:rsidRDefault="00132A58" w:rsidP="00A43522">
            <w:pPr>
              <w:rPr>
                <w:color w:val="FF0000"/>
                <w:sz w:val="22"/>
                <w:szCs w:val="22"/>
              </w:rPr>
            </w:pPr>
            <w:r w:rsidRPr="00CC0C4B">
              <w:rPr>
                <w:color w:val="FF0000"/>
                <w:sz w:val="22"/>
                <w:szCs w:val="22"/>
              </w:rPr>
              <w:t>http://www.opengis.net/spec/netCDF_data-model</w:t>
            </w:r>
            <w:r w:rsidRPr="00CC0C4B">
              <w:rPr>
                <w:color w:val="FF0000"/>
                <w:sz w:val="22"/>
              </w:rPr>
              <w:t>/conf/</w:t>
            </w:r>
            <w:r w:rsidR="00234936" w:rsidRPr="00234936">
              <w:rPr>
                <w:color w:val="FF0000"/>
                <w:sz w:val="22"/>
              </w:rPr>
              <w:t>CF-netCDF-1.6-Data-format/netCDF-multipart-encoding-id</w:t>
            </w:r>
          </w:p>
        </w:tc>
      </w:tr>
      <w:tr w:rsidR="00132A58" w:rsidRPr="00CF141F" w14:paraId="7AFA3978" w14:textId="77777777" w:rsidTr="0001690D">
        <w:tc>
          <w:tcPr>
            <w:tcW w:w="1466" w:type="dxa"/>
            <w:vMerge/>
            <w:shd w:val="clear" w:color="auto" w:fill="A6A6A6" w:themeFill="background1" w:themeFillShade="A6"/>
          </w:tcPr>
          <w:p w14:paraId="29805FC3" w14:textId="77777777" w:rsidR="00132A58" w:rsidRPr="00CF141F" w:rsidRDefault="00132A58" w:rsidP="00A43522">
            <w:pPr>
              <w:rPr>
                <w:sz w:val="22"/>
              </w:rPr>
            </w:pPr>
          </w:p>
        </w:tc>
        <w:tc>
          <w:tcPr>
            <w:tcW w:w="1511" w:type="dxa"/>
          </w:tcPr>
          <w:p w14:paraId="3CE6741D" w14:textId="77777777" w:rsidR="00132A58" w:rsidRPr="00CF141F" w:rsidRDefault="00132A58" w:rsidP="00A43522">
            <w:pPr>
              <w:rPr>
                <w:sz w:val="22"/>
              </w:rPr>
            </w:pPr>
            <w:r>
              <w:rPr>
                <w:sz w:val="22"/>
              </w:rPr>
              <w:t>Requirement</w:t>
            </w:r>
          </w:p>
        </w:tc>
        <w:tc>
          <w:tcPr>
            <w:tcW w:w="5653" w:type="dxa"/>
          </w:tcPr>
          <w:p w14:paraId="70013FD1" w14:textId="5E8E5A11" w:rsidR="00132A58" w:rsidRPr="0070663E" w:rsidRDefault="00132A58" w:rsidP="00A43522">
            <w:pPr>
              <w:rPr>
                <w:color w:val="0070C0"/>
                <w:sz w:val="22"/>
                <w:szCs w:val="22"/>
              </w:rPr>
            </w:pPr>
            <w:r w:rsidRPr="0070663E">
              <w:rPr>
                <w:color w:val="0070C0"/>
                <w:sz w:val="22"/>
                <w:szCs w:val="22"/>
              </w:rPr>
              <w:t>http://www.opengis.</w:t>
            </w:r>
            <w:r w:rsidRPr="00CC0C4B">
              <w:rPr>
                <w:color w:val="0070C0"/>
                <w:sz w:val="22"/>
                <w:szCs w:val="22"/>
              </w:rPr>
              <w:t>net/spec/netCDF_data-model</w:t>
            </w:r>
            <w:r w:rsidRPr="00CC0C4B">
              <w:rPr>
                <w:color w:val="0070C0"/>
                <w:sz w:val="22"/>
              </w:rPr>
              <w:t>/req/</w:t>
            </w:r>
            <w:r w:rsidR="00234936" w:rsidRPr="00234936">
              <w:rPr>
                <w:color w:val="0070C0"/>
                <w:sz w:val="22"/>
              </w:rPr>
              <w:t>CF-netCDF-1.6-Data-format/netCDF-multipart-encoding-id</w:t>
            </w:r>
          </w:p>
        </w:tc>
      </w:tr>
      <w:tr w:rsidR="00132A58" w:rsidRPr="00CF141F" w14:paraId="70A05B01" w14:textId="77777777" w:rsidTr="0001690D">
        <w:tc>
          <w:tcPr>
            <w:tcW w:w="1466" w:type="dxa"/>
            <w:vMerge/>
            <w:shd w:val="clear" w:color="auto" w:fill="A6A6A6" w:themeFill="background1" w:themeFillShade="A6"/>
          </w:tcPr>
          <w:p w14:paraId="6C7BBD3B" w14:textId="77777777" w:rsidR="00132A58" w:rsidRPr="00CF141F" w:rsidRDefault="00132A58" w:rsidP="00A43522">
            <w:pPr>
              <w:rPr>
                <w:sz w:val="22"/>
              </w:rPr>
            </w:pPr>
          </w:p>
        </w:tc>
        <w:tc>
          <w:tcPr>
            <w:tcW w:w="1511" w:type="dxa"/>
          </w:tcPr>
          <w:p w14:paraId="62177E63" w14:textId="77777777" w:rsidR="00132A58" w:rsidRPr="00CF141F" w:rsidRDefault="00132A58" w:rsidP="00A43522">
            <w:pPr>
              <w:rPr>
                <w:sz w:val="22"/>
              </w:rPr>
            </w:pPr>
            <w:r>
              <w:rPr>
                <w:sz w:val="22"/>
              </w:rPr>
              <w:t>Test purpose</w:t>
            </w:r>
          </w:p>
        </w:tc>
        <w:tc>
          <w:tcPr>
            <w:tcW w:w="5653" w:type="dxa"/>
          </w:tcPr>
          <w:p w14:paraId="3A5882D8" w14:textId="7C60406C" w:rsidR="00132A58" w:rsidRPr="00B4636A" w:rsidRDefault="00234936" w:rsidP="00234936">
            <w:pPr>
              <w:rPr>
                <w:sz w:val="22"/>
                <w:szCs w:val="22"/>
              </w:rPr>
            </w:pPr>
            <w:r w:rsidRPr="00234936">
              <w:rPr>
                <w:sz w:val="22"/>
                <w:szCs w:val="22"/>
              </w:rPr>
              <w:t>In a service operation successful response, a coverage returned as multipart message shall identify each multipart section with a valid “Content-ID” header.</w:t>
            </w:r>
          </w:p>
        </w:tc>
      </w:tr>
      <w:tr w:rsidR="00132A58" w:rsidRPr="00CF141F" w14:paraId="5B903053" w14:textId="77777777" w:rsidTr="0001690D">
        <w:tc>
          <w:tcPr>
            <w:tcW w:w="1466" w:type="dxa"/>
            <w:vMerge/>
            <w:shd w:val="clear" w:color="auto" w:fill="A6A6A6" w:themeFill="background1" w:themeFillShade="A6"/>
          </w:tcPr>
          <w:p w14:paraId="52D01A97" w14:textId="77777777" w:rsidR="00132A58" w:rsidRPr="00CF141F" w:rsidRDefault="00132A58" w:rsidP="00A43522">
            <w:pPr>
              <w:rPr>
                <w:sz w:val="22"/>
              </w:rPr>
            </w:pPr>
          </w:p>
        </w:tc>
        <w:tc>
          <w:tcPr>
            <w:tcW w:w="1511" w:type="dxa"/>
          </w:tcPr>
          <w:p w14:paraId="1498FBFC" w14:textId="77777777" w:rsidR="00132A58" w:rsidRPr="00CF141F" w:rsidRDefault="00132A58" w:rsidP="00A43522">
            <w:pPr>
              <w:rPr>
                <w:sz w:val="22"/>
              </w:rPr>
            </w:pPr>
            <w:r>
              <w:rPr>
                <w:sz w:val="22"/>
              </w:rPr>
              <w:t>Test method</w:t>
            </w:r>
          </w:p>
        </w:tc>
        <w:tc>
          <w:tcPr>
            <w:tcW w:w="5653" w:type="dxa"/>
          </w:tcPr>
          <w:p w14:paraId="4C079FF4" w14:textId="1BED8457" w:rsidR="00132A58" w:rsidRPr="0070663E" w:rsidRDefault="00234936" w:rsidP="00234936">
            <w:pPr>
              <w:rPr>
                <w:sz w:val="22"/>
                <w:szCs w:val="22"/>
              </w:rPr>
            </w:pPr>
            <w:r>
              <w:rPr>
                <w:sz w:val="22"/>
                <w:szCs w:val="22"/>
              </w:rPr>
              <w:t>Verify that i</w:t>
            </w:r>
            <w:r w:rsidRPr="00234936">
              <w:rPr>
                <w:sz w:val="22"/>
                <w:szCs w:val="22"/>
              </w:rPr>
              <w:t>n a service operation successful response, a coverage returned as multipart message identif</w:t>
            </w:r>
            <w:r>
              <w:rPr>
                <w:sz w:val="22"/>
                <w:szCs w:val="22"/>
              </w:rPr>
              <w:t>ies</w:t>
            </w:r>
            <w:r w:rsidRPr="00234936">
              <w:rPr>
                <w:sz w:val="22"/>
                <w:szCs w:val="22"/>
              </w:rPr>
              <w:t xml:space="preserve"> each multipart section with a valid “Content-ID” header.</w:t>
            </w:r>
          </w:p>
        </w:tc>
      </w:tr>
    </w:tbl>
    <w:p w14:paraId="5402D9B2" w14:textId="77777777" w:rsidR="001943B3" w:rsidRPr="001943B3" w:rsidRDefault="001943B3" w:rsidP="001943B3">
      <w:pPr>
        <w:rPr>
          <w:b/>
        </w:rPr>
      </w:pPr>
    </w:p>
    <w:p w14:paraId="0CE1307E" w14:textId="5F97C0AA" w:rsidR="001943B3" w:rsidRDefault="001943B3">
      <w:pPr>
        <w:spacing w:after="0"/>
        <w:rPr>
          <w:rFonts w:ascii="Times" w:hAnsi="Times"/>
          <w:szCs w:val="24"/>
        </w:rPr>
      </w:pPr>
      <w:r>
        <w:br w:type="page"/>
      </w:r>
    </w:p>
    <w:p w14:paraId="5BC71D90" w14:textId="77777777" w:rsidR="00EF2A53" w:rsidRDefault="00EF2A53" w:rsidP="00E75B25">
      <w:pPr>
        <w:pStyle w:val="Bibliografia1"/>
        <w:numPr>
          <w:ilvl w:val="0"/>
          <w:numId w:val="0"/>
        </w:numPr>
        <w:spacing w:after="240"/>
        <w:ind w:left="720" w:hanging="720"/>
        <w:outlineLvl w:val="0"/>
      </w:pPr>
    </w:p>
    <w:p w14:paraId="3189E0D3" w14:textId="37AF1AEB" w:rsidR="00F47813" w:rsidRPr="00FF730D" w:rsidRDefault="00906021" w:rsidP="00906021">
      <w:pPr>
        <w:pStyle w:val="Titolo1"/>
        <w:numPr>
          <w:ilvl w:val="0"/>
          <w:numId w:val="0"/>
        </w:numPr>
        <w:jc w:val="center"/>
        <w:rPr>
          <w:sz w:val="32"/>
        </w:rPr>
      </w:pPr>
      <w:bookmarkStart w:id="203" w:name="_Toc401495015"/>
      <w:bookmarkStart w:id="204" w:name="_Toc443461093"/>
      <w:bookmarkStart w:id="205" w:name="_Toc443470362"/>
      <w:bookmarkStart w:id="206" w:name="_Toc195411395"/>
      <w:bookmarkEnd w:id="59"/>
      <w:r w:rsidRPr="00FF730D">
        <w:rPr>
          <w:sz w:val="32"/>
        </w:rPr>
        <w:t>Annex B</w:t>
      </w:r>
      <w:r w:rsidR="007118C4" w:rsidRPr="00FF730D">
        <w:rPr>
          <w:sz w:val="32"/>
        </w:rPr>
        <w:t xml:space="preserve"> </w:t>
      </w:r>
      <w:r w:rsidR="00AA3CC5" w:rsidRPr="00FF730D">
        <w:rPr>
          <w:sz w:val="32"/>
        </w:rPr>
        <w:t>–</w:t>
      </w:r>
      <w:r w:rsidR="007118C4" w:rsidRPr="00FF730D">
        <w:rPr>
          <w:sz w:val="32"/>
        </w:rPr>
        <w:t xml:space="preserve"> </w:t>
      </w:r>
      <w:r w:rsidRPr="00FF730D">
        <w:rPr>
          <w:sz w:val="32"/>
        </w:rPr>
        <w:t>Examples</w:t>
      </w:r>
      <w:bookmarkEnd w:id="203"/>
    </w:p>
    <w:p w14:paraId="1182DDBD" w14:textId="77777777" w:rsidR="002D5264" w:rsidRDefault="002D5264" w:rsidP="002D5264">
      <w:r>
        <w:t>The following paragraphs collect the examples used and explained throughout the document.</w:t>
      </w:r>
    </w:p>
    <w:p w14:paraId="64816264" w14:textId="77777777" w:rsidR="00F47813" w:rsidRPr="00906021" w:rsidRDefault="00F47813" w:rsidP="00D617E8">
      <w:pPr>
        <w:pStyle w:val="Annex2"/>
      </w:pPr>
      <w:bookmarkStart w:id="207" w:name="_Toc401495016"/>
      <w:r w:rsidRPr="00906021">
        <w:t xml:space="preserve">Example: netCDF </w:t>
      </w:r>
      <w:r w:rsidR="00C4133C">
        <w:t>ver. 3</w:t>
      </w:r>
      <w:r w:rsidRPr="00906021">
        <w:t xml:space="preserve"> with CF1.1 convention dataset</w:t>
      </w:r>
      <w:bookmarkEnd w:id="207"/>
    </w:p>
    <w:p w14:paraId="52A88226"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netcdf air_temperature {</w:t>
      </w:r>
    </w:p>
    <w:p w14:paraId="2595D442"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dimensions:</w:t>
      </w:r>
    </w:p>
    <w:p w14:paraId="7FFCA364"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ab/>
        <w:t>longitude = 96 ;</w:t>
      </w:r>
    </w:p>
    <w:p w14:paraId="1A15351B"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lang w:val="fr-FR"/>
        </w:rPr>
        <w:tab/>
      </w:r>
      <w:r>
        <w:rPr>
          <w:sz w:val="20"/>
        </w:rPr>
        <w:t>bounds_axis = 2 ;</w:t>
      </w:r>
    </w:p>
    <w:p w14:paraId="3AA3175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latitude = 73 ;</w:t>
      </w:r>
    </w:p>
    <w:p w14:paraId="1DC41A5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air_pressure = 15 ;</w:t>
      </w:r>
    </w:p>
    <w:p w14:paraId="07341185"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time = 140 ;</w:t>
      </w:r>
    </w:p>
    <w:p w14:paraId="7390C37A"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variables:</w:t>
      </w:r>
    </w:p>
    <w:p w14:paraId="13A806F3"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ab/>
        <w:t>double longitude(longitude) ;</w:t>
      </w:r>
    </w:p>
    <w:p w14:paraId="301F53D9"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ab/>
      </w:r>
      <w:r>
        <w:rPr>
          <w:sz w:val="20"/>
          <w:lang w:val="fr-FR"/>
        </w:rPr>
        <w:tab/>
        <w:t>longitude:standard_name = "longitude" ;</w:t>
      </w:r>
    </w:p>
    <w:p w14:paraId="3CE06ED2"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lang w:val="fr-FR"/>
        </w:rPr>
        <w:tab/>
      </w:r>
      <w:r>
        <w:rPr>
          <w:sz w:val="20"/>
          <w:lang w:val="fr-FR"/>
        </w:rPr>
        <w:tab/>
      </w:r>
      <w:r>
        <w:rPr>
          <w:sz w:val="20"/>
        </w:rPr>
        <w:t>longitude:units = "degrees_east" ;</w:t>
      </w:r>
    </w:p>
    <w:p w14:paraId="0908309B"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longitude:bounds = "bound_longitude" ;</w:t>
      </w:r>
    </w:p>
    <w:p w14:paraId="1A3D5445"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longitude:axis = "X" ;</w:t>
      </w:r>
    </w:p>
    <w:p w14:paraId="3DD6AA1E"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bound_longitude(longitude, bounds_axis) ;</w:t>
      </w:r>
    </w:p>
    <w:p w14:paraId="6F490C93"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double latitude(latitude) ;</w:t>
      </w:r>
    </w:p>
    <w:p w14:paraId="60744EC6"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latitude:standard_name = "latitude" ;</w:t>
      </w:r>
    </w:p>
    <w:p w14:paraId="68FEE701"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latitude:units = "degrees_north" ;</w:t>
      </w:r>
    </w:p>
    <w:p w14:paraId="15F112D8"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latitude:bounds = "bound_latitude" ;</w:t>
      </w:r>
    </w:p>
    <w:p w14:paraId="5C6C9726"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latitude:axis = "Y" ;</w:t>
      </w:r>
    </w:p>
    <w:p w14:paraId="4CEF6CD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bound_latitude(latitude, bounds_axis) ;</w:t>
      </w:r>
    </w:p>
    <w:p w14:paraId="18302EE2"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float air_pressure(air_pressure) ;</w:t>
      </w:r>
    </w:p>
    <w:p w14:paraId="0B834A5A"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air_pressure:standard_name = "air_pressure" ;</w:t>
      </w:r>
    </w:p>
    <w:p w14:paraId="46C825A7"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rPr>
        <w:tab/>
      </w:r>
      <w:r>
        <w:rPr>
          <w:sz w:val="20"/>
        </w:rPr>
        <w:tab/>
      </w:r>
      <w:r>
        <w:rPr>
          <w:sz w:val="20"/>
          <w:lang w:val="fr-FR"/>
        </w:rPr>
        <w:t>air_pressure:units = "hPa" ;</w:t>
      </w:r>
    </w:p>
    <w:p w14:paraId="07595209" w14:textId="77777777" w:rsidR="00F47813" w:rsidRDefault="00F47813">
      <w:pPr>
        <w:pBdr>
          <w:top w:val="single" w:sz="4" w:space="1" w:color="auto"/>
          <w:left w:val="single" w:sz="4" w:space="4" w:color="auto"/>
          <w:bottom w:val="single" w:sz="4" w:space="1" w:color="auto"/>
          <w:right w:val="single" w:sz="4" w:space="4" w:color="auto"/>
        </w:pBdr>
        <w:rPr>
          <w:sz w:val="20"/>
          <w:lang w:val="fr-FR"/>
        </w:rPr>
      </w:pPr>
      <w:r>
        <w:rPr>
          <w:sz w:val="20"/>
          <w:lang w:val="fr-FR"/>
        </w:rPr>
        <w:tab/>
      </w:r>
      <w:r>
        <w:rPr>
          <w:sz w:val="20"/>
          <w:lang w:val="fr-FR"/>
        </w:rPr>
        <w:tab/>
        <w:t>air_pressure:axis = "Z" ;</w:t>
      </w:r>
    </w:p>
    <w:p w14:paraId="08ACD8FF"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lang w:val="fr-FR"/>
        </w:rPr>
        <w:tab/>
      </w:r>
      <w:r>
        <w:rPr>
          <w:sz w:val="20"/>
          <w:lang w:val="fr-FR"/>
        </w:rPr>
        <w:tab/>
      </w:r>
      <w:r>
        <w:rPr>
          <w:sz w:val="20"/>
        </w:rPr>
        <w:t>air_pressure:positive = "down" ;</w:t>
      </w:r>
    </w:p>
    <w:p w14:paraId="6A0D6B2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double time(time) ;</w:t>
      </w:r>
    </w:p>
    <w:p w14:paraId="1FD59490"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time:calendar = "360_day" ;</w:t>
      </w:r>
    </w:p>
    <w:p w14:paraId="5FB10B69"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time:standard_name = "time" ;</w:t>
      </w:r>
    </w:p>
    <w:p w14:paraId="260FB6B4"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lastRenderedPageBreak/>
        <w:tab/>
      </w:r>
      <w:r>
        <w:rPr>
          <w:sz w:val="20"/>
        </w:rPr>
        <w:tab/>
        <w:t>time:units = "days since 2289-1-1" ;</w:t>
      </w:r>
    </w:p>
    <w:p w14:paraId="43E0DF06"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time:bounds = "bound_time" ;</w:t>
      </w:r>
    </w:p>
    <w:p w14:paraId="24D8B589"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time:axis = "T" ;</w:t>
      </w:r>
    </w:p>
    <w:p w14:paraId="28B8FFC5"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double bound_time(time, bounds_axis) ;</w:t>
      </w:r>
    </w:p>
    <w:p w14:paraId="5C38E87B"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t>float air_temperature(time, air_pressure, latitude, longitude) ;</w:t>
      </w:r>
    </w:p>
    <w:p w14:paraId="0E3B8E34"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air_temperature:standard_name = "air_temperature" ;</w:t>
      </w:r>
    </w:p>
    <w:p w14:paraId="1DCB1A5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air_temperature:units = "K" ;</w:t>
      </w:r>
    </w:p>
    <w:p w14:paraId="13BF217A"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air_temperature:long_name = "temperature on pressure levels" ;</w:t>
      </w:r>
    </w:p>
    <w:p w14:paraId="267407EF"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air_temperature:cell_methods = "longitude: latitude: mean time: mean (interval: 4 h)" ;</w:t>
      </w:r>
    </w:p>
    <w:p w14:paraId="4C6121A8"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air_temperature:_FillValue = -1.073742e+09f ;</w:t>
      </w:r>
    </w:p>
    <w:p w14:paraId="45550EF6"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r>
    </w:p>
    <w:p w14:paraId="6B2BC08B"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global attributes:</w:t>
      </w:r>
    </w:p>
    <w:p w14:paraId="088671C9"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:Conventions = "CF-1.1" ;</w:t>
      </w:r>
    </w:p>
    <w:p w14:paraId="28C7E50B"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ab/>
      </w:r>
      <w:r>
        <w:rPr>
          <w:sz w:val="20"/>
        </w:rPr>
        <w:tab/>
        <w:t>:source = "Data from model run ABC123" ;</w:t>
      </w:r>
    </w:p>
    <w:p w14:paraId="17AA933E"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data:</w:t>
      </w:r>
    </w:p>
    <w:p w14:paraId="05DF6680" w14:textId="77777777" w:rsidR="00F47813" w:rsidRDefault="00F47813">
      <w:pPr>
        <w:pBdr>
          <w:top w:val="single" w:sz="4" w:space="1" w:color="auto"/>
          <w:left w:val="single" w:sz="4" w:space="4" w:color="auto"/>
          <w:bottom w:val="single" w:sz="4" w:space="1" w:color="auto"/>
          <w:right w:val="single" w:sz="4" w:space="4" w:color="auto"/>
        </w:pBdr>
        <w:rPr>
          <w:sz w:val="20"/>
        </w:rPr>
      </w:pPr>
    </w:p>
    <w:p w14:paraId="666C0015"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longitude = 0, 3.75, 7.5, 11.25, 15, 18.75, 22.5, 26.25, 30, 33.75, 37.5, </w:t>
      </w:r>
    </w:p>
    <w:p w14:paraId="584C1FB0"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41.25, 45, 48.75, 52.5, 56.25, 60, 63.75, 67.5, 71.25, 75, 78.75, 82.5, </w:t>
      </w:r>
    </w:p>
    <w:p w14:paraId="7B6878A7"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86.25, 90, 93.75, 97.5, 101.25, 105, 108.75, 112.5, 116.25, 120, 123.75, </w:t>
      </w:r>
    </w:p>
    <w:p w14:paraId="71E99713"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127.5, 131.25, 135, 138.75, 142.5, 146.25, 150, 153.75, 157.5, 161.25, </w:t>
      </w:r>
    </w:p>
    <w:p w14:paraId="2955B036"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165, 168.75, 172.5, 176.25, 180, 183.75, 187.5, 191.25, 195, 198.75, </w:t>
      </w:r>
    </w:p>
    <w:p w14:paraId="5755C847"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202.5, 206.25, 210, 213.75, 217.5, 221.25, 225, 228.75, 232.5, 236.25, </w:t>
      </w:r>
    </w:p>
    <w:p w14:paraId="10F142A2"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240, 243.75, 247.5, 251.25, 255, 258.75, 262.5, 266.25, 270, 273.75, </w:t>
      </w:r>
    </w:p>
    <w:p w14:paraId="1295F77A"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277.5, 281.25, 285, 288.75, 292.5, 296.25, 300, 303.75, 307.5, 311.25, </w:t>
      </w:r>
    </w:p>
    <w:p w14:paraId="1E43C6C2"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315, 318.75, 322.5, 326.25, 330, 333.75, 337.5, 341.25, 345, 348.75, </w:t>
      </w:r>
    </w:p>
    <w:p w14:paraId="292CC63D"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rPr>
        <w:t xml:space="preserve">    352.5, 356.25 ;</w:t>
      </w:r>
    </w:p>
    <w:p w14:paraId="35BDC9C2" w14:textId="77777777" w:rsidR="00F47813" w:rsidRDefault="00F47813"/>
    <w:p w14:paraId="4CF1E8C6" w14:textId="77777777" w:rsidR="00F47813" w:rsidRPr="00906021" w:rsidRDefault="00F47813" w:rsidP="00D617E8">
      <w:pPr>
        <w:pStyle w:val="Annex2"/>
      </w:pPr>
      <w:bookmarkStart w:id="208" w:name="_Toc401495017"/>
      <w:r w:rsidRPr="00906021">
        <w:t>Example for a</w:t>
      </w:r>
      <w:r w:rsidR="00AA2765" w:rsidRPr="00906021">
        <w:t>n</w:t>
      </w:r>
      <w:r w:rsidRPr="00906021">
        <w:t xml:space="preserve"> ncML dataset</w:t>
      </w:r>
      <w:bookmarkEnd w:id="208"/>
    </w:p>
    <w:p w14:paraId="777BD0D6"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&lt;?xml version="1.0" encoding="UTF-8"?&gt;</w:t>
      </w:r>
    </w:p>
    <w:p w14:paraId="6407AAEF"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&lt;netcdf xmlns:xsi="</w:t>
      </w:r>
      <w:hyperlink r:id="rId46" w:history="1">
        <w:r>
          <w:rPr>
            <w:color w:val="0000FF"/>
            <w:sz w:val="20"/>
            <w:szCs w:val="24"/>
            <w:u w:val="single"/>
            <w:lang w:eastAsia="it-IT"/>
          </w:rPr>
          <w:t>http://www.w3.org/2001/XMLSchema-instance</w:t>
        </w:r>
      </w:hyperlink>
      <w:r>
        <w:rPr>
          <w:sz w:val="20"/>
          <w:szCs w:val="24"/>
          <w:lang w:eastAsia="it-IT"/>
        </w:rPr>
        <w:t>"</w:t>
      </w:r>
    </w:p>
    <w:p w14:paraId="15358325"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xmlns="</w:t>
      </w:r>
      <w:hyperlink r:id="rId47" w:history="1">
        <w:r>
          <w:rPr>
            <w:color w:val="0000FF"/>
            <w:sz w:val="20"/>
            <w:szCs w:val="24"/>
            <w:u w:val="single"/>
            <w:lang w:eastAsia="it-IT"/>
          </w:rPr>
          <w:t>http://www.unidata.ucar.edu/namespaces/netcdf/ncml-2.2</w:t>
        </w:r>
      </w:hyperlink>
      <w:r>
        <w:rPr>
          <w:sz w:val="20"/>
          <w:szCs w:val="24"/>
          <w:lang w:eastAsia="it-IT"/>
        </w:rPr>
        <w:t>"&gt;</w:t>
      </w:r>
    </w:p>
    <w:p w14:paraId="40F4E0A2"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&lt;dimension name="longitude" length="96"/&gt;</w:t>
      </w:r>
    </w:p>
    <w:p w14:paraId="0D5A778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&lt;dimension name="bounds_axis" length="2"/&gt;</w:t>
      </w:r>
    </w:p>
    <w:p w14:paraId="62A927C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&lt;dimension name="latitude" length="73"/&gt;</w:t>
      </w:r>
    </w:p>
    <w:p w14:paraId="0E66CE3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&lt;dimension name="air_pressure" length="15"/&gt;</w:t>
      </w:r>
    </w:p>
    <w:p w14:paraId="1900CE53"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lastRenderedPageBreak/>
        <w:t>    &lt;dimension name="time" length="140"/&gt;</w:t>
      </w:r>
    </w:p>
    <w:p w14:paraId="4EF7F32F"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name="Conventions" type="string" value="CF-1.1"/&gt;</w:t>
      </w:r>
    </w:p>
    <w:p w14:paraId="19393249"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name="source" type="string" value="Data from model run ABC123"/&gt;</w:t>
      </w:r>
    </w:p>
    <w:p w14:paraId="424AD6B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name="longitude" shape="longitude" type="double"&gt;</w:t>
      </w:r>
    </w:p>
    <w:p w14:paraId="4C1AF24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name="standard_name" type="string" value="longitude"/&gt;</w:t>
      </w:r>
    </w:p>
    <w:p w14:paraId="40CE8868"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name="units" type="string" value="degrees_east"/&gt;</w:t>
      </w:r>
    </w:p>
    <w:p w14:paraId="4E53D11A"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name="bounds" type="string" value="bound_longitude"/&gt;</w:t>
      </w:r>
    </w:p>
    <w:p w14:paraId="0089ABB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name="axis" type="string" value="X"/&gt;</w:t>
      </w:r>
    </w:p>
    <w:p w14:paraId="3C8C3F3A"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&lt;values increment="3.75" npts="96" start="0.0"/&gt;</w:t>
      </w:r>
    </w:p>
    <w:p w14:paraId="6B62681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&lt;/variable&gt;</w:t>
      </w:r>
    </w:p>
    <w:p w14:paraId="393F2AD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name="bound_longitude" shape="longitude bounds_axis" type="double"&gt; &lt;/variable&gt;</w:t>
      </w:r>
    </w:p>
    <w:p w14:paraId="475C66A2"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name="latitude" shape="latitude" type="double"&gt;</w:t>
      </w:r>
    </w:p>
    <w:p w14:paraId="3EDA227A"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name="standard_name" type="string" value="latitude"/&gt;</w:t>
      </w:r>
    </w:p>
    <w:p w14:paraId="5169830D"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name="units" type="string" value="degrees_north"/&gt;</w:t>
      </w:r>
    </w:p>
    <w:p w14:paraId="57D576AB"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name="bounds" type="string" value="bound_latitude"/&gt;</w:t>
      </w:r>
    </w:p>
    <w:p w14:paraId="33365C02"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name="axis" type="string" value="Y"/&gt;</w:t>
      </w:r>
    </w:p>
    <w:p w14:paraId="4774830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&lt;values increment="-2.5" npts="73" start="90.0"/&gt;</w:t>
      </w:r>
    </w:p>
    <w:p w14:paraId="5BD4911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&lt;/variable&gt;</w:t>
      </w:r>
    </w:p>
    <w:p w14:paraId="04D00E5C"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name="bound_latitude" shape="latitude bounds_axis" type="double"&gt; &lt;/variable&gt;</w:t>
      </w:r>
    </w:p>
    <w:p w14:paraId="3CC38676"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name="air_pressure" shape="air_pressure" type="float"&gt;</w:t>
      </w:r>
    </w:p>
    <w:p w14:paraId="340A28B2"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name="standard_name" type="string" value="air_pressure"/&gt;</w:t>
      </w:r>
    </w:p>
    <w:p w14:paraId="04C8079D"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name="units" type="string" value="hPa"/&gt;</w:t>
      </w:r>
    </w:p>
    <w:p w14:paraId="08D8C870"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name="axis" type="string" value="Z"/&gt;</w:t>
      </w:r>
    </w:p>
    <w:p w14:paraId="7F8E1F37"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name="positive" type="string" value="down"/&gt;</w:t>
      </w:r>
    </w:p>
    <w:p w14:paraId="0A507978"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&lt;values increment="70.71429" npts="15" start="10.0"/&gt;</w:t>
      </w:r>
    </w:p>
    <w:p w14:paraId="4C50A711"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&lt;/variable&gt;</w:t>
      </w:r>
    </w:p>
    <w:p w14:paraId="4D26130A"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name="time" shape="time" type="double"&gt;</w:t>
      </w:r>
    </w:p>
    <w:p w14:paraId="48B534A2"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name="calendar" type="string" value="360_day"/&gt;</w:t>
      </w:r>
    </w:p>
    <w:p w14:paraId="6AB1080F"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name="standard_name" type="string" value="time"/&gt;</w:t>
      </w:r>
    </w:p>
    <w:p w14:paraId="248F2628"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name="units" type="string" value="days since 2289-1-1"/&gt;</w:t>
      </w:r>
    </w:p>
    <w:p w14:paraId="22B785E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name="bounds" type="string" value="bound_time"/&gt;</w:t>
      </w:r>
    </w:p>
    <w:p w14:paraId="7599B42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name="axis" type="string" value="T"/&gt;</w:t>
      </w:r>
    </w:p>
    <w:p w14:paraId="24A235CF"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&lt;values increment="360.0" npts="140" start="510.0"/&gt;</w:t>
      </w:r>
    </w:p>
    <w:p w14:paraId="7DF70BA7"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&lt;/variable&gt;</w:t>
      </w:r>
    </w:p>
    <w:p w14:paraId="0987147C"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name="bound_time" shape="time bounds_axis" type="double"&gt; &lt;/variable&gt;</w:t>
      </w:r>
    </w:p>
    <w:p w14:paraId="1E29949E"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 name="air_temperature" shape="time air_pressure latitude longitude" type="float"&gt;</w:t>
      </w:r>
    </w:p>
    <w:p w14:paraId="3C373463"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name="standard_name" type="string" value="air_temperature"/&gt;</w:t>
      </w:r>
    </w:p>
    <w:p w14:paraId="2CE17C47"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name="units" type="string" value="Kir_temperature"/&gt;</w:t>
      </w:r>
    </w:p>
    <w:p w14:paraId="6169801D"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name="long_name" type="string" value="temperature on pressure level"/&gt;</w:t>
      </w:r>
    </w:p>
    <w:p w14:paraId="2764CDF3"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name="cell_methods" type="string" value="longitude: latitude: mean time: mean (interval: 4 h)"/&gt;</w:t>
      </w:r>
    </w:p>
    <w:p w14:paraId="613DAEF4"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&lt;attribute name="_FillValue" type="float" value="-1.073742e+09"/&gt;</w:t>
      </w:r>
    </w:p>
    <w:p w14:paraId="166DB204" w14:textId="77777777" w:rsidR="00F47813" w:rsidRDefault="00F47813">
      <w:pPr>
        <w:pBdr>
          <w:top w:val="single" w:sz="4" w:space="1" w:color="auto"/>
          <w:left w:val="single" w:sz="4" w:space="4" w:color="auto"/>
          <w:bottom w:val="single" w:sz="4" w:space="1" w:color="auto"/>
          <w:right w:val="single" w:sz="4" w:space="4" w:color="auto"/>
        </w:pBdr>
        <w:spacing w:after="0"/>
        <w:rPr>
          <w:sz w:val="20"/>
          <w:szCs w:val="24"/>
          <w:lang w:eastAsia="it-IT"/>
        </w:rPr>
      </w:pPr>
      <w:r>
        <w:rPr>
          <w:sz w:val="20"/>
          <w:szCs w:val="24"/>
          <w:lang w:eastAsia="it-IT"/>
        </w:rPr>
        <w:t>    &lt;/variable&gt;</w:t>
      </w:r>
    </w:p>
    <w:p w14:paraId="09530219" w14:textId="77777777" w:rsidR="00F47813" w:rsidRDefault="00F47813">
      <w:pPr>
        <w:pBdr>
          <w:top w:val="single" w:sz="4" w:space="1" w:color="auto"/>
          <w:left w:val="single" w:sz="4" w:space="4" w:color="auto"/>
          <w:bottom w:val="single" w:sz="4" w:space="1" w:color="auto"/>
          <w:right w:val="single" w:sz="4" w:space="4" w:color="auto"/>
        </w:pBdr>
        <w:rPr>
          <w:sz w:val="20"/>
        </w:rPr>
      </w:pPr>
      <w:r>
        <w:rPr>
          <w:sz w:val="20"/>
          <w:szCs w:val="24"/>
          <w:lang w:eastAsia="it-IT"/>
        </w:rPr>
        <w:t>&lt;/netcdf&gt;</w:t>
      </w:r>
    </w:p>
    <w:p w14:paraId="508426DD" w14:textId="77777777" w:rsidR="00F47813" w:rsidRDefault="00F47813"/>
    <w:p w14:paraId="78D3C572" w14:textId="77777777" w:rsidR="00F47813" w:rsidRDefault="00F47813" w:rsidP="00D617E8">
      <w:pPr>
        <w:pStyle w:val="Annex2"/>
      </w:pPr>
      <w:bookmarkStart w:id="209" w:name="_Toc401495018"/>
      <w:r>
        <w:t>GetCoverage response encoding examples</w:t>
      </w:r>
      <w:bookmarkEnd w:id="209"/>
    </w:p>
    <w:p w14:paraId="6F4AAC75" w14:textId="77777777" w:rsidR="00F47813" w:rsidRDefault="000D19A7">
      <w:pPr>
        <w:rPr>
          <w:i/>
          <w:iCs/>
        </w:rPr>
      </w:pPr>
      <w:r>
        <w:rPr>
          <w:i/>
          <w:iCs/>
        </w:rPr>
        <w:t>This paragraph d</w:t>
      </w:r>
      <w:r w:rsidR="00F47813">
        <w:rPr>
          <w:i/>
          <w:iCs/>
        </w:rPr>
        <w:t>etail examples of GetCoverage response encodings based on SOAP and Multipart-related technology. -</w:t>
      </w:r>
    </w:p>
    <w:p w14:paraId="53CD2858" w14:textId="77777777" w:rsidR="00F47813" w:rsidRDefault="00F47813">
      <w:pPr>
        <w:rPr>
          <w:u w:val="single"/>
        </w:rPr>
      </w:pPr>
    </w:p>
    <w:p w14:paraId="0091A644" w14:textId="77777777" w:rsidR="003B1533" w:rsidRDefault="003B1533" w:rsidP="00906021">
      <w:pPr>
        <w:pStyle w:val="Annex3"/>
      </w:pPr>
      <w:bookmarkStart w:id="210" w:name="_Toc401495019"/>
      <w:r>
        <w:t>SOAP Response returning  an ncML document referring a netCDF binary file included in the message</w:t>
      </w:r>
      <w:bookmarkEnd w:id="2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3B1533" w14:paraId="3BA92B55" w14:textId="77777777" w:rsidTr="006F083D">
        <w:tc>
          <w:tcPr>
            <w:tcW w:w="8855" w:type="dxa"/>
          </w:tcPr>
          <w:p w14:paraId="6EA44090" w14:textId="77777777" w:rsidR="003B1533" w:rsidRDefault="003B1533" w:rsidP="006F083D">
            <w:pPr>
              <w:rPr>
                <w:sz w:val="20"/>
              </w:rPr>
            </w:pPr>
            <w:r>
              <w:rPr>
                <w:sz w:val="20"/>
              </w:rPr>
              <w:t>MIME-Version: 1.0</w:t>
            </w:r>
          </w:p>
          <w:p w14:paraId="2E4DC78E" w14:textId="77777777" w:rsidR="003B1533" w:rsidRDefault="003B1533" w:rsidP="006F083D">
            <w:pPr>
              <w:rPr>
                <w:sz w:val="20"/>
              </w:rPr>
            </w:pPr>
            <w:r>
              <w:rPr>
                <w:sz w:val="20"/>
              </w:rPr>
              <w:lastRenderedPageBreak/>
              <w:t>Content-Type: multipart/related; boundary="----=_NextPart_000_0000_93251752.3C5526C0"</w:t>
            </w:r>
          </w:p>
          <w:p w14:paraId="78ED5F89" w14:textId="77777777" w:rsidR="003B1533" w:rsidRDefault="003B1533" w:rsidP="006F083D">
            <w:pPr>
              <w:rPr>
                <w:sz w:val="20"/>
              </w:rPr>
            </w:pPr>
          </w:p>
          <w:p w14:paraId="4576F983" w14:textId="77777777" w:rsidR="003B1533" w:rsidRDefault="003B1533" w:rsidP="006F083D">
            <w:pPr>
              <w:rPr>
                <w:sz w:val="20"/>
              </w:rPr>
            </w:pPr>
            <w:r>
              <w:rPr>
                <w:sz w:val="20"/>
              </w:rPr>
              <w:t>------=_NextPart_000_0000_93251752.3C5526C0</w:t>
            </w:r>
          </w:p>
          <w:p w14:paraId="004F026A" w14:textId="77777777" w:rsidR="003B1533" w:rsidRDefault="003B1533" w:rsidP="006F083D">
            <w:pPr>
              <w:rPr>
                <w:sz w:val="20"/>
              </w:rPr>
            </w:pPr>
            <w:r>
              <w:rPr>
                <w:sz w:val="20"/>
              </w:rPr>
              <w:t>Content-Type: application/xml; charset="UTF-8"</w:t>
            </w:r>
          </w:p>
          <w:p w14:paraId="721C5E98" w14:textId="77777777" w:rsidR="003B1533" w:rsidRDefault="003B1533" w:rsidP="006F083D">
            <w:pPr>
              <w:rPr>
                <w:sz w:val="20"/>
              </w:rPr>
            </w:pPr>
          </w:p>
          <w:p w14:paraId="4565CF00" w14:textId="77777777" w:rsidR="003B1533" w:rsidRDefault="003B1533" w:rsidP="006F083D">
            <w:pPr>
              <w:rPr>
                <w:sz w:val="20"/>
              </w:rPr>
            </w:pPr>
            <w:r>
              <w:rPr>
                <w:sz w:val="20"/>
              </w:rPr>
              <w:t>&lt;?xml version="1.0" encoding="UTF-8"?&gt;</w:t>
            </w:r>
          </w:p>
          <w:p w14:paraId="6DC31CDF" w14:textId="77777777" w:rsidR="003B1533" w:rsidRDefault="003B1533" w:rsidP="006F083D">
            <w:pPr>
              <w:rPr>
                <w:sz w:val="20"/>
              </w:rPr>
            </w:pPr>
            <w:r>
              <w:rPr>
                <w:sz w:val="20"/>
              </w:rPr>
              <w:t>&lt;soap:Envelope xmlns:soap="http://www.w3.org/2001/12/soap-envelope"&gt;</w:t>
            </w:r>
          </w:p>
          <w:p w14:paraId="71378A19" w14:textId="77777777" w:rsidR="003B1533" w:rsidRDefault="003B1533" w:rsidP="006F083D">
            <w:pPr>
              <w:rPr>
                <w:sz w:val="20"/>
              </w:rPr>
            </w:pPr>
            <w:r>
              <w:rPr>
                <w:sz w:val="20"/>
              </w:rPr>
              <w:t xml:space="preserve">  &lt;soap:Header/&gt;</w:t>
            </w:r>
          </w:p>
          <w:p w14:paraId="7AB9E148" w14:textId="77777777" w:rsidR="003B1533" w:rsidRDefault="003B1533" w:rsidP="006F083D">
            <w:pPr>
              <w:rPr>
                <w:sz w:val="20"/>
              </w:rPr>
            </w:pPr>
            <w:r>
              <w:rPr>
                <w:sz w:val="20"/>
              </w:rPr>
              <w:t xml:space="preserve">  &lt;soap:Body&gt;</w:t>
            </w:r>
          </w:p>
          <w:p w14:paraId="48047F44" w14:textId="77777777" w:rsidR="003B1533" w:rsidRDefault="003B1533" w:rsidP="006F083D">
            <w:pPr>
              <w:rPr>
                <w:sz w:val="20"/>
              </w:rPr>
            </w:pPr>
            <w:r>
              <w:rPr>
                <w:sz w:val="20"/>
              </w:rPr>
              <w:t xml:space="preserve">    &lt;Coverages xmlns="http://www.opengis.net/wcs/1.1/ows" xmlns:ows="http://www.opengis.net/ows" xmlns:xlink="http://www.w3.org/1999/xlink" xmlns:xsi="http://www.w3.org/2001/XMLSchema-instance" xmlns:schemaLocation="http://www.opengis.net/wcs/1.1/ows ../owsCoverages.xsd http://www.opengis.net/ows ../../../ows/1.0.0/ows19115subset.xsd"&gt;</w:t>
            </w:r>
          </w:p>
          <w:p w14:paraId="6F933422" w14:textId="77777777" w:rsidR="003B1533" w:rsidRDefault="003B1533" w:rsidP="006F083D">
            <w:pPr>
              <w:rPr>
                <w:sz w:val="20"/>
              </w:rPr>
            </w:pPr>
            <w:r>
              <w:rPr>
                <w:sz w:val="20"/>
              </w:rPr>
              <w:t xml:space="preserve">      &lt;Coverage&gt;</w:t>
            </w:r>
          </w:p>
          <w:p w14:paraId="7D43F3C9" w14:textId="77777777" w:rsidR="003B1533" w:rsidRDefault="003B1533" w:rsidP="006F083D">
            <w:pPr>
              <w:rPr>
                <w:sz w:val="20"/>
              </w:rPr>
            </w:pPr>
            <w:r>
              <w:rPr>
                <w:sz w:val="20"/>
              </w:rPr>
              <w:t xml:space="preserve">        &lt;ows:Title&gt;Example&lt;/ows:Title&gt;</w:t>
            </w:r>
          </w:p>
          <w:p w14:paraId="32EC548A" w14:textId="77777777" w:rsidR="003B1533" w:rsidRDefault="003B1533" w:rsidP="006F083D">
            <w:pPr>
              <w:rPr>
                <w:sz w:val="20"/>
              </w:rPr>
            </w:pPr>
            <w:r>
              <w:rPr>
                <w:sz w:val="20"/>
              </w:rPr>
              <w:t xml:space="preserve">        &lt;ows:Abstract&gt;Example of coverage&lt;/ows:Abstract&gt;</w:t>
            </w:r>
          </w:p>
          <w:p w14:paraId="2F7408FA" w14:textId="77777777" w:rsidR="003B1533" w:rsidRDefault="003B1533" w:rsidP="006F083D">
            <w:pPr>
              <w:rPr>
                <w:sz w:val="20"/>
              </w:rPr>
            </w:pPr>
            <w:r>
              <w:rPr>
                <w:sz w:val="20"/>
              </w:rPr>
              <w:t xml:space="preserve">        &lt;Identifier&gt;Example&lt;/Identifier&gt;</w:t>
            </w:r>
          </w:p>
          <w:p w14:paraId="1189264E" w14:textId="77777777" w:rsidR="003B1533" w:rsidRDefault="003B1533" w:rsidP="006F083D">
            <w:pPr>
              <w:rPr>
                <w:sz w:val="20"/>
              </w:rPr>
            </w:pPr>
            <w:r>
              <w:rPr>
                <w:sz w:val="20"/>
              </w:rPr>
              <w:t xml:space="preserve">        &lt;Reference href="cid:bfa8e8ac@example.net" /&gt;</w:t>
            </w:r>
          </w:p>
          <w:p w14:paraId="558F3CC0" w14:textId="77777777" w:rsidR="003B1533" w:rsidRDefault="003B1533" w:rsidP="006F083D">
            <w:pPr>
              <w:rPr>
                <w:sz w:val="20"/>
              </w:rPr>
            </w:pPr>
            <w:r>
              <w:rPr>
                <w:sz w:val="20"/>
              </w:rPr>
              <w:t xml:space="preserve">        &lt;Reference href="http://example.net/data/CoverageDataValues.nc" /&gt;</w:t>
            </w:r>
          </w:p>
          <w:p w14:paraId="731A775A" w14:textId="77777777" w:rsidR="003B1533" w:rsidRDefault="003B1533" w:rsidP="006F083D">
            <w:pPr>
              <w:rPr>
                <w:sz w:val="20"/>
              </w:rPr>
            </w:pPr>
            <w:r>
              <w:rPr>
                <w:sz w:val="20"/>
              </w:rPr>
              <w:t xml:space="preserve">        &lt;Reference href="http://example.net/data/Dataset.ncml" /&gt;</w:t>
            </w:r>
          </w:p>
          <w:p w14:paraId="59619D39" w14:textId="77777777" w:rsidR="003B1533" w:rsidRDefault="003B1533" w:rsidP="006F083D">
            <w:pPr>
              <w:rPr>
                <w:sz w:val="20"/>
              </w:rPr>
            </w:pPr>
            <w:r>
              <w:rPr>
                <w:sz w:val="20"/>
              </w:rPr>
              <w:t xml:space="preserve">      &lt;/Coverage&gt;</w:t>
            </w:r>
          </w:p>
          <w:p w14:paraId="10D97258" w14:textId="77777777" w:rsidR="003B1533" w:rsidRDefault="003B1533" w:rsidP="006F083D">
            <w:pPr>
              <w:rPr>
                <w:sz w:val="20"/>
              </w:rPr>
            </w:pPr>
            <w:r>
              <w:rPr>
                <w:sz w:val="20"/>
              </w:rPr>
              <w:t xml:space="preserve">    &lt;/Coverages&gt;</w:t>
            </w:r>
          </w:p>
          <w:p w14:paraId="01045D42" w14:textId="77777777" w:rsidR="003B1533" w:rsidRDefault="003B1533" w:rsidP="006F083D">
            <w:pPr>
              <w:rPr>
                <w:sz w:val="20"/>
              </w:rPr>
            </w:pPr>
            <w:r>
              <w:rPr>
                <w:sz w:val="20"/>
              </w:rPr>
              <w:t xml:space="preserve">  &lt;/soap:Body&gt;</w:t>
            </w:r>
          </w:p>
          <w:p w14:paraId="1F7A64CD" w14:textId="77777777" w:rsidR="003B1533" w:rsidRDefault="003B1533" w:rsidP="006F083D">
            <w:pPr>
              <w:rPr>
                <w:sz w:val="20"/>
              </w:rPr>
            </w:pPr>
            <w:r>
              <w:rPr>
                <w:sz w:val="20"/>
              </w:rPr>
              <w:t>&lt;/soap:Envelope&gt;</w:t>
            </w:r>
          </w:p>
          <w:p w14:paraId="3579CC50" w14:textId="77777777" w:rsidR="003B1533" w:rsidRDefault="003B1533" w:rsidP="006F083D">
            <w:pPr>
              <w:rPr>
                <w:sz w:val="20"/>
              </w:rPr>
            </w:pPr>
            <w:r>
              <w:rPr>
                <w:sz w:val="20"/>
              </w:rPr>
              <w:t>------=_NextPart_000_0000_93251752.3C5526C0</w:t>
            </w:r>
          </w:p>
          <w:p w14:paraId="1C9FF51D" w14:textId="77777777" w:rsidR="003B1533" w:rsidRDefault="003B1533" w:rsidP="006F083D">
            <w:pPr>
              <w:rPr>
                <w:sz w:val="20"/>
              </w:rPr>
            </w:pPr>
            <w:r>
              <w:rPr>
                <w:sz w:val="20"/>
              </w:rPr>
              <w:t>Content-Type: application/xml</w:t>
            </w:r>
          </w:p>
          <w:p w14:paraId="3F8B25D0" w14:textId="77777777" w:rsidR="003B1533" w:rsidRDefault="003B1533" w:rsidP="006F083D">
            <w:pPr>
              <w:rPr>
                <w:sz w:val="20"/>
              </w:rPr>
            </w:pPr>
            <w:r>
              <w:rPr>
                <w:sz w:val="20"/>
              </w:rPr>
              <w:t>Content-ID: &lt;bfa8e8ac@example.net&gt;</w:t>
            </w:r>
          </w:p>
          <w:p w14:paraId="583672F4" w14:textId="77777777" w:rsidR="003B1533" w:rsidRDefault="003B1533" w:rsidP="006F083D">
            <w:pPr>
              <w:rPr>
                <w:sz w:val="20"/>
              </w:rPr>
            </w:pPr>
          </w:p>
          <w:p w14:paraId="3BE4E50A" w14:textId="77777777" w:rsidR="003B1533" w:rsidRDefault="003B1533" w:rsidP="006F083D">
            <w:pPr>
              <w:rPr>
                <w:sz w:val="20"/>
              </w:rPr>
            </w:pPr>
            <w:r>
              <w:rPr>
                <w:sz w:val="20"/>
              </w:rPr>
              <w:t>...(metadata content)...</w:t>
            </w:r>
          </w:p>
          <w:p w14:paraId="573387C6" w14:textId="77777777" w:rsidR="003B1533" w:rsidRDefault="003B1533" w:rsidP="006F083D">
            <w:pPr>
              <w:rPr>
                <w:sz w:val="20"/>
              </w:rPr>
            </w:pPr>
            <w:r>
              <w:rPr>
                <w:sz w:val="20"/>
              </w:rPr>
              <w:t>------=_NextPart_000_0000_93251752.3C5526C0</w:t>
            </w:r>
          </w:p>
          <w:p w14:paraId="6EEC9A48" w14:textId="77777777" w:rsidR="003B1533" w:rsidRDefault="003B1533" w:rsidP="006F083D">
            <w:pPr>
              <w:rPr>
                <w:sz w:val="20"/>
              </w:rPr>
            </w:pPr>
            <w:r>
              <w:rPr>
                <w:sz w:val="20"/>
              </w:rPr>
              <w:t>Content-Type: application/CF-netCDF</w:t>
            </w:r>
          </w:p>
          <w:p w14:paraId="05E7B6D1" w14:textId="77777777" w:rsidR="003B1533" w:rsidRDefault="003B1533" w:rsidP="006F083D">
            <w:pPr>
              <w:rPr>
                <w:sz w:val="20"/>
              </w:rPr>
            </w:pPr>
            <w:r>
              <w:rPr>
                <w:sz w:val="20"/>
              </w:rPr>
              <w:t>Content-Transfer-Encoding: base64</w:t>
            </w:r>
          </w:p>
          <w:p w14:paraId="255D30BE" w14:textId="77777777" w:rsidR="003B1533" w:rsidRDefault="003B1533" w:rsidP="006F083D">
            <w:pPr>
              <w:rPr>
                <w:sz w:val="20"/>
                <w:lang w:val="fr-FR"/>
              </w:rPr>
            </w:pPr>
            <w:r>
              <w:rPr>
                <w:sz w:val="20"/>
                <w:lang w:val="fr-FR"/>
              </w:rPr>
              <w:t>Content-ID: &lt;c3499c27@example.net&gt;</w:t>
            </w:r>
          </w:p>
          <w:p w14:paraId="0323A113" w14:textId="77777777" w:rsidR="003B1533" w:rsidRDefault="003B1533" w:rsidP="006F083D">
            <w:pPr>
              <w:rPr>
                <w:sz w:val="20"/>
                <w:lang w:val="fr-FR"/>
              </w:rPr>
            </w:pPr>
            <w:r>
              <w:rPr>
                <w:sz w:val="20"/>
              </w:rPr>
              <w:t>Content-Location: http://example.net/data/CoverageDataValues.nc</w:t>
            </w:r>
            <w:r>
              <w:rPr>
                <w:sz w:val="20"/>
                <w:lang w:val="fr-FR"/>
              </w:rPr>
              <w:t>……</w:t>
            </w:r>
          </w:p>
          <w:p w14:paraId="08E70449" w14:textId="77777777" w:rsidR="003B1533" w:rsidRDefault="003B1533" w:rsidP="006F083D">
            <w:pPr>
              <w:rPr>
                <w:sz w:val="20"/>
              </w:rPr>
            </w:pPr>
            <w:r>
              <w:rPr>
                <w:sz w:val="20"/>
              </w:rPr>
              <w:lastRenderedPageBreak/>
              <w:t>...(netCDF binary data content, pointed by the ncML dataset)...</w:t>
            </w:r>
          </w:p>
          <w:p w14:paraId="219C28B5" w14:textId="77777777" w:rsidR="003B1533" w:rsidRDefault="003B1533" w:rsidP="006F083D">
            <w:pPr>
              <w:rPr>
                <w:sz w:val="20"/>
              </w:rPr>
            </w:pPr>
            <w:r>
              <w:rPr>
                <w:sz w:val="20"/>
              </w:rPr>
              <w:t>------=_NextPart_000_0000_93251752.3C5526C0</w:t>
            </w:r>
          </w:p>
          <w:p w14:paraId="7ED27D76" w14:textId="77777777" w:rsidR="003B1533" w:rsidRDefault="003B1533" w:rsidP="006F083D">
            <w:pPr>
              <w:rPr>
                <w:sz w:val="20"/>
              </w:rPr>
            </w:pPr>
            <w:r>
              <w:rPr>
                <w:sz w:val="20"/>
              </w:rPr>
              <w:t>Content-Type: application/ ncML+xml</w:t>
            </w:r>
            <w:r w:rsidDel="005912F1">
              <w:rPr>
                <w:sz w:val="20"/>
              </w:rPr>
              <w:t xml:space="preserve"> </w:t>
            </w:r>
          </w:p>
          <w:p w14:paraId="6C240107" w14:textId="77777777" w:rsidR="003B1533" w:rsidRDefault="003B1533" w:rsidP="006F083D">
            <w:pPr>
              <w:rPr>
                <w:sz w:val="20"/>
              </w:rPr>
            </w:pPr>
            <w:r>
              <w:rPr>
                <w:sz w:val="20"/>
              </w:rPr>
              <w:t>Content-Transfer-Encoding: base64</w:t>
            </w:r>
          </w:p>
          <w:p w14:paraId="3C485404" w14:textId="77777777" w:rsidR="003B1533" w:rsidRDefault="003B1533" w:rsidP="006F083D">
            <w:pPr>
              <w:rPr>
                <w:sz w:val="20"/>
              </w:rPr>
            </w:pPr>
            <w:r>
              <w:rPr>
                <w:sz w:val="20"/>
              </w:rPr>
              <w:t>Content-ID: &lt;1324bc12@example.net&gt;</w:t>
            </w:r>
          </w:p>
          <w:p w14:paraId="3DCBFBA3" w14:textId="77777777" w:rsidR="003B1533" w:rsidRDefault="003B1533" w:rsidP="006F083D">
            <w:pPr>
              <w:rPr>
                <w:sz w:val="20"/>
              </w:rPr>
            </w:pPr>
            <w:r>
              <w:rPr>
                <w:sz w:val="20"/>
              </w:rPr>
              <w:t>Content-Location: http://example.net/data/Dataset.ncml</w:t>
            </w:r>
          </w:p>
          <w:p w14:paraId="5581826B" w14:textId="77777777" w:rsidR="003B1533" w:rsidRDefault="003B1533" w:rsidP="006F083D">
            <w:pPr>
              <w:rPr>
                <w:sz w:val="20"/>
              </w:rPr>
            </w:pPr>
            <w:r>
              <w:rPr>
                <w:sz w:val="20"/>
              </w:rPr>
              <w:t>…..</w:t>
            </w:r>
          </w:p>
          <w:p w14:paraId="6475136B" w14:textId="77777777" w:rsidR="003B1533" w:rsidRDefault="003B1533" w:rsidP="006F083D">
            <w:pPr>
              <w:rPr>
                <w:sz w:val="20"/>
              </w:rPr>
            </w:pPr>
            <w:r>
              <w:rPr>
                <w:sz w:val="20"/>
              </w:rPr>
              <w:t>...( ncML dataset content)...</w:t>
            </w:r>
          </w:p>
          <w:p w14:paraId="7A76D3D2" w14:textId="77777777" w:rsidR="003B1533" w:rsidRDefault="003B1533" w:rsidP="006F083D">
            <w:r>
              <w:rPr>
                <w:sz w:val="20"/>
              </w:rPr>
              <w:t>------=_NextPart_000_0000_93251752.3C5526C0--</w:t>
            </w:r>
          </w:p>
        </w:tc>
      </w:tr>
    </w:tbl>
    <w:p w14:paraId="63F02216" w14:textId="77777777" w:rsidR="003B1533" w:rsidRDefault="003B1533" w:rsidP="003B1533"/>
    <w:p w14:paraId="0E588767" w14:textId="77777777" w:rsidR="00F47813" w:rsidRDefault="00F47813"/>
    <w:p w14:paraId="754F32FC" w14:textId="77777777" w:rsidR="00F47813" w:rsidRDefault="00F47813" w:rsidP="00906021">
      <w:pPr>
        <w:pStyle w:val="Annex3"/>
      </w:pPr>
      <w:bookmarkStart w:id="211" w:name="_Toc401495020"/>
      <w:r>
        <w:t>C.3.4 Multipart section containing ncML with binary data included</w:t>
      </w:r>
      <w:bookmarkEnd w:id="211"/>
      <w:r>
        <w:t xml:space="preserve"> </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F47813" w14:paraId="6395C9AB" w14:textId="77777777">
        <w:tc>
          <w:tcPr>
            <w:tcW w:w="8897" w:type="dxa"/>
          </w:tcPr>
          <w:p w14:paraId="7A63F311" w14:textId="77777777" w:rsidR="00F47813" w:rsidRDefault="00F47813">
            <w:pPr>
              <w:rPr>
                <w:sz w:val="20"/>
              </w:rPr>
            </w:pPr>
            <w:r>
              <w:rPr>
                <w:sz w:val="20"/>
              </w:rPr>
              <w:t>------=_NextPart_000_0000_93251752.3C5526C0</w:t>
            </w:r>
          </w:p>
          <w:p w14:paraId="6770C763" w14:textId="77777777" w:rsidR="00F47813" w:rsidRDefault="00F47813">
            <w:pPr>
              <w:rPr>
                <w:sz w:val="20"/>
              </w:rPr>
            </w:pPr>
            <w:r>
              <w:rPr>
                <w:sz w:val="20"/>
              </w:rPr>
              <w:t>Cont</w:t>
            </w:r>
            <w:r w:rsidR="00C4133C">
              <w:rPr>
                <w:sz w:val="20"/>
              </w:rPr>
              <w:t>ent-Type: application/CF-netCDF</w:t>
            </w:r>
          </w:p>
          <w:p w14:paraId="6C9E16AD" w14:textId="77777777" w:rsidR="00F47813" w:rsidRDefault="00F47813">
            <w:pPr>
              <w:rPr>
                <w:sz w:val="20"/>
              </w:rPr>
            </w:pPr>
            <w:r>
              <w:rPr>
                <w:sz w:val="20"/>
              </w:rPr>
              <w:t>Content-Transfer-Encoding: base64</w:t>
            </w:r>
          </w:p>
          <w:p w14:paraId="07D8D267" w14:textId="77777777" w:rsidR="00F47813" w:rsidRDefault="00F47813">
            <w:pPr>
              <w:rPr>
                <w:sz w:val="20"/>
              </w:rPr>
            </w:pPr>
            <w:r>
              <w:rPr>
                <w:sz w:val="20"/>
              </w:rPr>
              <w:t>Content-ID: &lt;1324bc12@example.net&gt;</w:t>
            </w:r>
          </w:p>
          <w:p w14:paraId="240C6E18" w14:textId="77777777" w:rsidR="00F47813" w:rsidRDefault="00F47813">
            <w:pPr>
              <w:rPr>
                <w:sz w:val="20"/>
              </w:rPr>
            </w:pPr>
            <w:r>
              <w:rPr>
                <w:sz w:val="20"/>
              </w:rPr>
              <w:t>Content-Location: http://example.net/data/data2.ncml</w:t>
            </w:r>
          </w:p>
          <w:p w14:paraId="0BE85CCC" w14:textId="77777777" w:rsidR="00F47813" w:rsidRDefault="00F47813">
            <w:pPr>
              <w:rPr>
                <w:sz w:val="20"/>
              </w:rPr>
            </w:pPr>
          </w:p>
          <w:p w14:paraId="6C3CBBEC" w14:textId="77777777" w:rsidR="00F47813" w:rsidRDefault="00F47813">
            <w:pPr>
              <w:rPr>
                <w:sz w:val="20"/>
              </w:rPr>
            </w:pPr>
            <w:r>
              <w:rPr>
                <w:sz w:val="20"/>
              </w:rPr>
              <w:t>&lt;?xml version="1.0" encoding="UTF-8"?&gt;</w:t>
            </w:r>
          </w:p>
          <w:p w14:paraId="71024750" w14:textId="77777777" w:rsidR="00F47813" w:rsidRDefault="00F47813">
            <w:pPr>
              <w:rPr>
                <w:sz w:val="20"/>
              </w:rPr>
            </w:pPr>
            <w:r>
              <w:rPr>
                <w:sz w:val="20"/>
              </w:rPr>
              <w:t>&lt;netcdf xmlns:xsi="http://www.w3.org/2001/XMLSchema-instance"</w:t>
            </w:r>
          </w:p>
          <w:p w14:paraId="7F76CE8E" w14:textId="77777777" w:rsidR="00F47813" w:rsidRDefault="00F47813">
            <w:pPr>
              <w:rPr>
                <w:sz w:val="20"/>
              </w:rPr>
            </w:pPr>
            <w:r>
              <w:rPr>
                <w:sz w:val="20"/>
              </w:rPr>
              <w:t xml:space="preserve">    xmlns="http://www.unidata.ucar.edu/namespaces/netcdf/ncml-2.2"&gt;</w:t>
            </w:r>
          </w:p>
          <w:p w14:paraId="0BDF1F97" w14:textId="77777777" w:rsidR="00F47813" w:rsidRDefault="00F47813">
            <w:pPr>
              <w:rPr>
                <w:sz w:val="20"/>
              </w:rPr>
            </w:pPr>
            <w:r>
              <w:rPr>
                <w:sz w:val="20"/>
              </w:rPr>
              <w:t xml:space="preserve">    &lt;dimension name="longitude" length="96"/&gt;</w:t>
            </w:r>
          </w:p>
          <w:p w14:paraId="09CB9D08" w14:textId="77777777" w:rsidR="00F47813" w:rsidRDefault="00F47813">
            <w:pPr>
              <w:rPr>
                <w:sz w:val="20"/>
              </w:rPr>
            </w:pPr>
            <w:r>
              <w:rPr>
                <w:sz w:val="20"/>
              </w:rPr>
              <w:t xml:space="preserve">    &lt;dimension name="bounds_axis" length="2"/&gt;</w:t>
            </w:r>
          </w:p>
          <w:p w14:paraId="6353DFB8" w14:textId="77777777" w:rsidR="00F47813" w:rsidRDefault="00F47813">
            <w:pPr>
              <w:rPr>
                <w:sz w:val="20"/>
              </w:rPr>
            </w:pPr>
            <w:r>
              <w:rPr>
                <w:sz w:val="20"/>
              </w:rPr>
              <w:t xml:space="preserve">    &lt;dimension name="latitude" length="73"/&gt;</w:t>
            </w:r>
          </w:p>
          <w:p w14:paraId="23BA8F4E" w14:textId="77777777" w:rsidR="00F47813" w:rsidRDefault="00F47813">
            <w:pPr>
              <w:rPr>
                <w:sz w:val="20"/>
              </w:rPr>
            </w:pPr>
            <w:r>
              <w:rPr>
                <w:sz w:val="20"/>
              </w:rPr>
              <w:t xml:space="preserve">    &lt;dimension name="air_pressure" length="15"/&gt;</w:t>
            </w:r>
          </w:p>
          <w:p w14:paraId="471867AC" w14:textId="77777777" w:rsidR="00F47813" w:rsidRDefault="00F47813">
            <w:pPr>
              <w:rPr>
                <w:sz w:val="20"/>
              </w:rPr>
            </w:pPr>
            <w:r>
              <w:rPr>
                <w:sz w:val="20"/>
              </w:rPr>
              <w:t xml:space="preserve">    &lt;dimension name="time" length="140"/&gt;</w:t>
            </w:r>
          </w:p>
          <w:p w14:paraId="0E4DFE24" w14:textId="77777777" w:rsidR="00F47813" w:rsidRDefault="00F47813">
            <w:pPr>
              <w:rPr>
                <w:sz w:val="20"/>
              </w:rPr>
            </w:pPr>
            <w:r>
              <w:rPr>
                <w:sz w:val="20"/>
              </w:rPr>
              <w:t xml:space="preserve">    &lt;attribute name="Conventions" type="string" value="CF-1.1"/&gt;</w:t>
            </w:r>
          </w:p>
          <w:p w14:paraId="611B5795" w14:textId="77777777" w:rsidR="00F47813" w:rsidRDefault="00F47813">
            <w:pPr>
              <w:rPr>
                <w:sz w:val="20"/>
              </w:rPr>
            </w:pPr>
            <w:r>
              <w:rPr>
                <w:sz w:val="20"/>
              </w:rPr>
              <w:t xml:space="preserve">    &lt;attribute name="source" type="string" value="Data from model run ABC123"/&gt;</w:t>
            </w:r>
          </w:p>
          <w:p w14:paraId="70FBEB48" w14:textId="77777777" w:rsidR="00F47813" w:rsidRDefault="00F47813">
            <w:pPr>
              <w:rPr>
                <w:sz w:val="20"/>
              </w:rPr>
            </w:pPr>
            <w:r>
              <w:rPr>
                <w:sz w:val="20"/>
              </w:rPr>
              <w:t xml:space="preserve">    &lt;variable name="longitude" shape="longitude" type="double"&gt;</w:t>
            </w:r>
          </w:p>
          <w:p w14:paraId="0B7E288A" w14:textId="77777777" w:rsidR="00F47813" w:rsidRDefault="00F47813">
            <w:pPr>
              <w:rPr>
                <w:sz w:val="20"/>
              </w:rPr>
            </w:pPr>
            <w:r>
              <w:rPr>
                <w:sz w:val="20"/>
              </w:rPr>
              <w:t xml:space="preserve">        &lt;attribute name="standard_name" type="string" value="longitude"/&gt;</w:t>
            </w:r>
          </w:p>
          <w:p w14:paraId="01E5E185" w14:textId="77777777" w:rsidR="00F47813" w:rsidRDefault="00F47813">
            <w:pPr>
              <w:rPr>
                <w:sz w:val="20"/>
              </w:rPr>
            </w:pPr>
            <w:r>
              <w:rPr>
                <w:sz w:val="20"/>
              </w:rPr>
              <w:t xml:space="preserve">        &lt;attribute name="units" type="string" value="degrees_east"/&gt;</w:t>
            </w:r>
          </w:p>
          <w:p w14:paraId="6B09654F" w14:textId="77777777" w:rsidR="00F47813" w:rsidRDefault="00F47813">
            <w:pPr>
              <w:rPr>
                <w:sz w:val="20"/>
              </w:rPr>
            </w:pPr>
            <w:r>
              <w:rPr>
                <w:sz w:val="20"/>
              </w:rPr>
              <w:t xml:space="preserve">        &lt;attribute name="bounds" type="string" value="bound_longitude"/&gt;</w:t>
            </w:r>
          </w:p>
          <w:p w14:paraId="6280782B" w14:textId="77777777" w:rsidR="00F47813" w:rsidRDefault="00F47813">
            <w:pPr>
              <w:rPr>
                <w:sz w:val="20"/>
              </w:rPr>
            </w:pPr>
            <w:r>
              <w:rPr>
                <w:sz w:val="20"/>
              </w:rPr>
              <w:lastRenderedPageBreak/>
              <w:t xml:space="preserve">        &lt;attribute name="axis" type="string" value="X"/&gt;</w:t>
            </w:r>
          </w:p>
          <w:p w14:paraId="758EECC0" w14:textId="77777777" w:rsidR="00F47813" w:rsidRDefault="00F47813">
            <w:pPr>
              <w:rPr>
                <w:sz w:val="20"/>
              </w:rPr>
            </w:pPr>
            <w:r>
              <w:rPr>
                <w:sz w:val="20"/>
              </w:rPr>
              <w:t xml:space="preserve">        &lt;values increment="3.75" npts="96" start="0.0"/&gt;</w:t>
            </w:r>
          </w:p>
          <w:p w14:paraId="071D6782" w14:textId="77777777" w:rsidR="00F47813" w:rsidRDefault="00F47813">
            <w:pPr>
              <w:rPr>
                <w:sz w:val="20"/>
              </w:rPr>
            </w:pPr>
            <w:r>
              <w:rPr>
                <w:sz w:val="20"/>
              </w:rPr>
              <w:t xml:space="preserve">    &lt;/variable&gt;</w:t>
            </w:r>
          </w:p>
          <w:p w14:paraId="0E188D1E" w14:textId="77777777" w:rsidR="00F47813" w:rsidRDefault="00F47813">
            <w:pPr>
              <w:rPr>
                <w:sz w:val="20"/>
              </w:rPr>
            </w:pPr>
            <w:r>
              <w:rPr>
                <w:sz w:val="20"/>
              </w:rPr>
              <w:t xml:space="preserve">    &lt;variable name="bound_longitude" shape="longitude bounds_axis" type="double"&gt; &lt;/variable&gt;</w:t>
            </w:r>
          </w:p>
          <w:p w14:paraId="5EEA75CA" w14:textId="77777777" w:rsidR="00F47813" w:rsidRDefault="00F47813">
            <w:pPr>
              <w:rPr>
                <w:sz w:val="20"/>
              </w:rPr>
            </w:pPr>
            <w:r>
              <w:rPr>
                <w:sz w:val="20"/>
              </w:rPr>
              <w:t xml:space="preserve">    &lt;variable name="latitude" shape="latitude" type="double"&gt;</w:t>
            </w:r>
          </w:p>
          <w:p w14:paraId="63B5A192" w14:textId="77777777" w:rsidR="00F47813" w:rsidRDefault="00F47813">
            <w:pPr>
              <w:rPr>
                <w:sz w:val="20"/>
              </w:rPr>
            </w:pPr>
            <w:r>
              <w:rPr>
                <w:sz w:val="20"/>
              </w:rPr>
              <w:t xml:space="preserve">        &lt;attribute name="standard_name" type="string" value="latitude"/&gt;</w:t>
            </w:r>
          </w:p>
          <w:p w14:paraId="4A043A0D" w14:textId="77777777" w:rsidR="00F47813" w:rsidRDefault="00F47813">
            <w:pPr>
              <w:rPr>
                <w:sz w:val="20"/>
              </w:rPr>
            </w:pPr>
            <w:r>
              <w:rPr>
                <w:sz w:val="20"/>
              </w:rPr>
              <w:t xml:space="preserve">        &lt;attribute name="units" type="string" value="degrees_north"/&gt;</w:t>
            </w:r>
          </w:p>
          <w:p w14:paraId="1F33E0A9" w14:textId="77777777" w:rsidR="00F47813" w:rsidRDefault="00F47813">
            <w:pPr>
              <w:rPr>
                <w:sz w:val="20"/>
              </w:rPr>
            </w:pPr>
            <w:r>
              <w:rPr>
                <w:sz w:val="20"/>
              </w:rPr>
              <w:t xml:space="preserve">        &lt;attribute name="bounds" type="string" value="bound_latitude"/&gt;</w:t>
            </w:r>
          </w:p>
          <w:p w14:paraId="243E885E" w14:textId="77777777" w:rsidR="00F47813" w:rsidRDefault="00F47813">
            <w:pPr>
              <w:rPr>
                <w:sz w:val="20"/>
              </w:rPr>
            </w:pPr>
            <w:r>
              <w:rPr>
                <w:sz w:val="20"/>
              </w:rPr>
              <w:t xml:space="preserve">        &lt;attribute name="axis" type="string" value="Y"/&gt;</w:t>
            </w:r>
          </w:p>
          <w:p w14:paraId="0E0230E1" w14:textId="77777777" w:rsidR="00F47813" w:rsidRDefault="00F47813">
            <w:pPr>
              <w:rPr>
                <w:sz w:val="20"/>
              </w:rPr>
            </w:pPr>
            <w:r>
              <w:rPr>
                <w:sz w:val="20"/>
              </w:rPr>
              <w:t xml:space="preserve">        &lt;values increment="-2.5" npts="73" start="90.0"/&gt;</w:t>
            </w:r>
          </w:p>
          <w:p w14:paraId="0519DA18" w14:textId="77777777" w:rsidR="00F47813" w:rsidRDefault="00F47813">
            <w:pPr>
              <w:rPr>
                <w:sz w:val="20"/>
              </w:rPr>
            </w:pPr>
            <w:r>
              <w:rPr>
                <w:sz w:val="20"/>
              </w:rPr>
              <w:t xml:space="preserve">    &lt;/variable&gt;</w:t>
            </w:r>
          </w:p>
          <w:p w14:paraId="4BD08098" w14:textId="77777777" w:rsidR="00F47813" w:rsidRDefault="00F47813">
            <w:pPr>
              <w:rPr>
                <w:sz w:val="20"/>
              </w:rPr>
            </w:pPr>
            <w:r>
              <w:rPr>
                <w:sz w:val="20"/>
              </w:rPr>
              <w:t xml:space="preserve">    &lt;variable name="bound_latitude" shape="latitude bounds_axis" type="double"&gt; &lt;/variable&gt;</w:t>
            </w:r>
          </w:p>
          <w:p w14:paraId="18E211B3" w14:textId="77777777" w:rsidR="00F47813" w:rsidRDefault="00F47813">
            <w:pPr>
              <w:rPr>
                <w:sz w:val="20"/>
              </w:rPr>
            </w:pPr>
            <w:r>
              <w:rPr>
                <w:sz w:val="20"/>
              </w:rPr>
              <w:t xml:space="preserve">    &lt;variable name="air_pressure" shape="air_pressure" type="float"&gt;</w:t>
            </w:r>
          </w:p>
          <w:p w14:paraId="33CDC8A2" w14:textId="77777777" w:rsidR="00F47813" w:rsidRDefault="00F47813">
            <w:pPr>
              <w:rPr>
                <w:sz w:val="20"/>
              </w:rPr>
            </w:pPr>
            <w:r>
              <w:rPr>
                <w:sz w:val="20"/>
              </w:rPr>
              <w:t xml:space="preserve">        &lt;attribute name="standard_name" type="string" value="air_pressure"/&gt;</w:t>
            </w:r>
          </w:p>
          <w:p w14:paraId="7896C910" w14:textId="77777777" w:rsidR="00F47813" w:rsidRDefault="00F47813">
            <w:pPr>
              <w:rPr>
                <w:sz w:val="20"/>
              </w:rPr>
            </w:pPr>
            <w:r>
              <w:rPr>
                <w:sz w:val="20"/>
              </w:rPr>
              <w:t xml:space="preserve">        &lt;attribute name="units" type="string" value="hPa"/&gt;</w:t>
            </w:r>
          </w:p>
          <w:p w14:paraId="4BAC5F53" w14:textId="77777777" w:rsidR="00F47813" w:rsidRDefault="00F47813">
            <w:pPr>
              <w:rPr>
                <w:sz w:val="20"/>
              </w:rPr>
            </w:pPr>
            <w:r>
              <w:rPr>
                <w:sz w:val="20"/>
              </w:rPr>
              <w:t xml:space="preserve">        &lt;attribute name="axis" type="string" value="Z"/&gt;</w:t>
            </w:r>
          </w:p>
          <w:p w14:paraId="2ED1DE60" w14:textId="77777777" w:rsidR="00F47813" w:rsidRDefault="00F47813">
            <w:pPr>
              <w:rPr>
                <w:sz w:val="20"/>
              </w:rPr>
            </w:pPr>
            <w:r>
              <w:rPr>
                <w:sz w:val="20"/>
              </w:rPr>
              <w:t xml:space="preserve">        &lt;attribute name="positive" type="string" value="down"/&gt;</w:t>
            </w:r>
          </w:p>
          <w:p w14:paraId="444CDFF1" w14:textId="77777777" w:rsidR="00F47813" w:rsidRDefault="00F47813">
            <w:pPr>
              <w:rPr>
                <w:sz w:val="20"/>
              </w:rPr>
            </w:pPr>
            <w:r>
              <w:rPr>
                <w:sz w:val="20"/>
              </w:rPr>
              <w:t xml:space="preserve">        &lt;values increment="70.71429" npts="15" start="10.0"/&gt;</w:t>
            </w:r>
          </w:p>
          <w:p w14:paraId="5437FCF0" w14:textId="77777777" w:rsidR="00F47813" w:rsidRDefault="00F47813">
            <w:pPr>
              <w:rPr>
                <w:sz w:val="20"/>
              </w:rPr>
            </w:pPr>
            <w:r>
              <w:rPr>
                <w:sz w:val="20"/>
              </w:rPr>
              <w:t xml:space="preserve">    &lt;/variable&gt;</w:t>
            </w:r>
          </w:p>
          <w:p w14:paraId="02EF5B9B" w14:textId="77777777" w:rsidR="00F47813" w:rsidRDefault="00F47813">
            <w:pPr>
              <w:rPr>
                <w:sz w:val="20"/>
              </w:rPr>
            </w:pPr>
            <w:r>
              <w:rPr>
                <w:sz w:val="20"/>
              </w:rPr>
              <w:t xml:space="preserve">    &lt;variable name="time" shape="time" type="double"&gt;</w:t>
            </w:r>
          </w:p>
          <w:p w14:paraId="339A09AC" w14:textId="77777777" w:rsidR="00F47813" w:rsidRDefault="00F47813">
            <w:pPr>
              <w:rPr>
                <w:sz w:val="20"/>
              </w:rPr>
            </w:pPr>
            <w:r>
              <w:rPr>
                <w:sz w:val="20"/>
              </w:rPr>
              <w:t xml:space="preserve">        &lt;attribute name="calendar" type="string" value="360_day"/&gt;</w:t>
            </w:r>
          </w:p>
          <w:p w14:paraId="3771E673" w14:textId="77777777" w:rsidR="00F47813" w:rsidRDefault="00F47813">
            <w:pPr>
              <w:rPr>
                <w:sz w:val="20"/>
              </w:rPr>
            </w:pPr>
            <w:r>
              <w:rPr>
                <w:sz w:val="20"/>
              </w:rPr>
              <w:t xml:space="preserve">        &lt;attribute name="standard_name" type="string" value="time"/&gt;</w:t>
            </w:r>
          </w:p>
          <w:p w14:paraId="27A2A7E4" w14:textId="77777777" w:rsidR="00F47813" w:rsidRDefault="00F47813">
            <w:pPr>
              <w:rPr>
                <w:sz w:val="20"/>
              </w:rPr>
            </w:pPr>
            <w:r>
              <w:rPr>
                <w:sz w:val="20"/>
              </w:rPr>
              <w:t xml:space="preserve">        &lt;attribute name="units" type="string" value="days since 2289-1-1"/&gt;</w:t>
            </w:r>
          </w:p>
          <w:p w14:paraId="260F8EB3" w14:textId="77777777" w:rsidR="00F47813" w:rsidRDefault="00F47813">
            <w:pPr>
              <w:rPr>
                <w:sz w:val="20"/>
              </w:rPr>
            </w:pPr>
            <w:r>
              <w:rPr>
                <w:sz w:val="20"/>
              </w:rPr>
              <w:t xml:space="preserve">        &lt;attribute name="bounds" type="string" value="bound_time"/&gt;</w:t>
            </w:r>
          </w:p>
          <w:p w14:paraId="3DE23DB2" w14:textId="77777777" w:rsidR="00F47813" w:rsidRDefault="00F47813">
            <w:pPr>
              <w:rPr>
                <w:sz w:val="20"/>
              </w:rPr>
            </w:pPr>
            <w:r>
              <w:rPr>
                <w:sz w:val="20"/>
              </w:rPr>
              <w:t xml:space="preserve">        &lt;attribute name="axis" type="string" value="T"/&gt;</w:t>
            </w:r>
          </w:p>
          <w:p w14:paraId="2B65B93F" w14:textId="77777777" w:rsidR="00F47813" w:rsidRDefault="00F47813">
            <w:pPr>
              <w:rPr>
                <w:sz w:val="20"/>
              </w:rPr>
            </w:pPr>
            <w:r>
              <w:rPr>
                <w:sz w:val="20"/>
              </w:rPr>
              <w:t xml:space="preserve">        &lt;values increment="360.0" npts="140" start="510.0"/&gt;</w:t>
            </w:r>
          </w:p>
          <w:p w14:paraId="788068B8" w14:textId="77777777" w:rsidR="00F47813" w:rsidRDefault="00F47813">
            <w:pPr>
              <w:rPr>
                <w:sz w:val="20"/>
              </w:rPr>
            </w:pPr>
            <w:r>
              <w:rPr>
                <w:sz w:val="20"/>
              </w:rPr>
              <w:t xml:space="preserve">    &lt;/variable&gt;</w:t>
            </w:r>
          </w:p>
          <w:p w14:paraId="713E5BF1" w14:textId="77777777" w:rsidR="00F47813" w:rsidRDefault="00F47813">
            <w:pPr>
              <w:rPr>
                <w:sz w:val="20"/>
              </w:rPr>
            </w:pPr>
            <w:r>
              <w:rPr>
                <w:sz w:val="20"/>
              </w:rPr>
              <w:t xml:space="preserve">    &lt;variable name="bound_time" shape="time bounds_axis" type="double"&gt; &lt;/variable&gt;</w:t>
            </w:r>
          </w:p>
          <w:p w14:paraId="005A2B8F" w14:textId="77777777" w:rsidR="00F47813" w:rsidRDefault="00F47813">
            <w:pPr>
              <w:rPr>
                <w:sz w:val="20"/>
              </w:rPr>
            </w:pPr>
            <w:r>
              <w:rPr>
                <w:sz w:val="20"/>
              </w:rPr>
              <w:t xml:space="preserve">    &lt;variable name="air_temperature" shape="time air_pressure latitude longitude" type="float"&gt;</w:t>
            </w:r>
          </w:p>
          <w:p w14:paraId="1E45BBEF" w14:textId="77777777" w:rsidR="00F47813" w:rsidRDefault="00F47813">
            <w:pPr>
              <w:rPr>
                <w:sz w:val="20"/>
              </w:rPr>
            </w:pPr>
            <w:r>
              <w:rPr>
                <w:sz w:val="20"/>
              </w:rPr>
              <w:t xml:space="preserve">        &lt;attribute name="standard_name" type="string" value="air_temperature"/&gt;</w:t>
            </w:r>
          </w:p>
          <w:p w14:paraId="74476F07" w14:textId="77777777" w:rsidR="00F47813" w:rsidRDefault="00F47813">
            <w:pPr>
              <w:rPr>
                <w:sz w:val="20"/>
              </w:rPr>
            </w:pPr>
            <w:r>
              <w:rPr>
                <w:sz w:val="20"/>
              </w:rPr>
              <w:t xml:space="preserve">        &lt;attribute name="units" type="string" value="Kir_temperature"/&gt;</w:t>
            </w:r>
          </w:p>
          <w:p w14:paraId="737B5866" w14:textId="77777777" w:rsidR="00F47813" w:rsidRDefault="00F47813">
            <w:pPr>
              <w:rPr>
                <w:sz w:val="20"/>
              </w:rPr>
            </w:pPr>
            <w:r>
              <w:rPr>
                <w:sz w:val="20"/>
              </w:rPr>
              <w:t xml:space="preserve">        &lt;attribute name="long_name" type="string" value="temperature on pressure level"/&gt;</w:t>
            </w:r>
          </w:p>
          <w:p w14:paraId="5DFB40CE" w14:textId="77777777" w:rsidR="00F47813" w:rsidRDefault="00F47813">
            <w:pPr>
              <w:rPr>
                <w:sz w:val="20"/>
              </w:rPr>
            </w:pPr>
            <w:r>
              <w:rPr>
                <w:sz w:val="20"/>
              </w:rPr>
              <w:lastRenderedPageBreak/>
              <w:t xml:space="preserve">        &lt;attribute name="cell_methods" type="string" value="longitude: latitude: mean time: mean (interval: 4 h)"/&gt;</w:t>
            </w:r>
          </w:p>
          <w:p w14:paraId="0AF21381" w14:textId="77777777" w:rsidR="00F47813" w:rsidRDefault="00F47813">
            <w:pPr>
              <w:rPr>
                <w:sz w:val="20"/>
              </w:rPr>
            </w:pPr>
            <w:r>
              <w:rPr>
                <w:sz w:val="20"/>
              </w:rPr>
              <w:t xml:space="preserve">        &lt;attribute name="_FillValue" type="float" value="-1.073742e+09"/&gt;</w:t>
            </w:r>
          </w:p>
          <w:p w14:paraId="03E2E83A" w14:textId="77777777" w:rsidR="00F47813" w:rsidRDefault="00F47813">
            <w:pPr>
              <w:shd w:val="clear" w:color="auto" w:fill="FFFFFF"/>
              <w:rPr>
                <w:color w:val="000000"/>
                <w:sz w:val="20"/>
              </w:rPr>
            </w:pPr>
            <w:r>
              <w:rPr>
                <w:color w:val="000000"/>
                <w:sz w:val="20"/>
              </w:rPr>
              <w:t xml:space="preserve">        &lt;values xm:xmlmime="binary/octet-stream"&gt;Li4uKGJhc2U2NCBlbmNvZGVkIGRhdGEpLi4u...(base64 encoded data)...BlbmNvZGVkIGRhdGEpLi4u==&lt;/values&gt;</w:t>
            </w:r>
          </w:p>
          <w:p w14:paraId="32F39A90" w14:textId="77777777" w:rsidR="00F47813" w:rsidRDefault="00F47813">
            <w:pPr>
              <w:rPr>
                <w:sz w:val="20"/>
              </w:rPr>
            </w:pPr>
            <w:r>
              <w:rPr>
                <w:sz w:val="20"/>
              </w:rPr>
              <w:t xml:space="preserve">    &lt;/variable&gt;</w:t>
            </w:r>
          </w:p>
          <w:p w14:paraId="467D6792" w14:textId="77777777" w:rsidR="00F47813" w:rsidRDefault="00F47813">
            <w:pPr>
              <w:rPr>
                <w:sz w:val="20"/>
              </w:rPr>
            </w:pPr>
            <w:r>
              <w:rPr>
                <w:sz w:val="20"/>
              </w:rPr>
              <w:t>&lt;/netcdf&gt;</w:t>
            </w:r>
          </w:p>
          <w:p w14:paraId="53FB1D09" w14:textId="77777777" w:rsidR="00F47813" w:rsidRDefault="00F47813">
            <w:r>
              <w:rPr>
                <w:sz w:val="20"/>
              </w:rPr>
              <w:t>------=_NextPart_000_0000_93251752.3C5526C0--</w:t>
            </w:r>
          </w:p>
        </w:tc>
      </w:tr>
    </w:tbl>
    <w:p w14:paraId="04669871" w14:textId="77777777" w:rsidR="00F47813" w:rsidRDefault="00F47813">
      <w:pPr>
        <w:rPr>
          <w:b/>
          <w:bCs/>
        </w:rPr>
      </w:pPr>
    </w:p>
    <w:p w14:paraId="6EF2C911" w14:textId="77777777" w:rsidR="00F47813" w:rsidRDefault="00F47813" w:rsidP="00906021">
      <w:pPr>
        <w:pStyle w:val="Annex3"/>
      </w:pPr>
      <w:bookmarkStart w:id="212" w:name="_Toc401495021"/>
      <w:r>
        <w:t>C.3.5  Multipart section containing ncML with binary data extracted using XOP</w:t>
      </w:r>
      <w:bookmarkEnd w:id="212"/>
      <w:r>
        <w:t xml:space="preserve"> </w:t>
      </w:r>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F47813" w14:paraId="06198585" w14:textId="77777777">
        <w:tc>
          <w:tcPr>
            <w:tcW w:w="8855" w:type="dxa"/>
          </w:tcPr>
          <w:p w14:paraId="73187CD8" w14:textId="77777777" w:rsidR="00F47813" w:rsidRDefault="00F47813">
            <w:pPr>
              <w:rPr>
                <w:sz w:val="20"/>
              </w:rPr>
            </w:pPr>
            <w:r>
              <w:rPr>
                <w:sz w:val="20"/>
              </w:rPr>
              <w:t>------=_NextPart_000_0000_93251752.3C5526C0</w:t>
            </w:r>
          </w:p>
          <w:p w14:paraId="0D7A6B6C" w14:textId="77777777" w:rsidR="00F47813" w:rsidRDefault="00F47813">
            <w:pPr>
              <w:rPr>
                <w:sz w:val="20"/>
              </w:rPr>
            </w:pPr>
            <w:r>
              <w:rPr>
                <w:sz w:val="20"/>
              </w:rPr>
              <w:t>MIME-Version: 1.0</w:t>
            </w:r>
          </w:p>
          <w:p w14:paraId="2C77D8F0" w14:textId="77777777" w:rsidR="00F47813" w:rsidRDefault="00F47813">
            <w:pPr>
              <w:rPr>
                <w:sz w:val="20"/>
              </w:rPr>
            </w:pPr>
            <w:r>
              <w:rPr>
                <w:sz w:val="20"/>
              </w:rPr>
              <w:t>Content-Type: Multipart/Related;boundary=MIME_boundary;  type="application/xop+xml";</w:t>
            </w:r>
          </w:p>
          <w:p w14:paraId="0CCA4CB4" w14:textId="77777777" w:rsidR="00F47813" w:rsidRDefault="00F47813">
            <w:pPr>
              <w:rPr>
                <w:sz w:val="20"/>
              </w:rPr>
            </w:pPr>
            <w:r>
              <w:rPr>
                <w:sz w:val="20"/>
              </w:rPr>
              <w:t xml:space="preserve">    start="&lt;12dea45c@example.net &gt;";</w:t>
            </w:r>
          </w:p>
          <w:p w14:paraId="47ED3CE1" w14:textId="77777777" w:rsidR="00F47813" w:rsidRDefault="00F47813">
            <w:pPr>
              <w:rPr>
                <w:sz w:val="20"/>
              </w:rPr>
            </w:pPr>
            <w:r>
              <w:rPr>
                <w:sz w:val="20"/>
              </w:rPr>
              <w:t xml:space="preserve">    startinfo="application/ncML+xml</w:t>
            </w:r>
            <w:r w:rsidR="00253CEC">
              <w:rPr>
                <w:sz w:val="20"/>
              </w:rPr>
              <w:t>”</w:t>
            </w:r>
            <w:r>
              <w:rPr>
                <w:sz w:val="20"/>
              </w:rPr>
              <w:t xml:space="preserve">; </w:t>
            </w:r>
          </w:p>
          <w:p w14:paraId="73455302" w14:textId="77777777" w:rsidR="00F47813" w:rsidRDefault="00F47813">
            <w:pPr>
              <w:rPr>
                <w:sz w:val="20"/>
              </w:rPr>
            </w:pPr>
          </w:p>
          <w:p w14:paraId="458E7AAC" w14:textId="77777777" w:rsidR="00F47813" w:rsidRDefault="00F47813">
            <w:pPr>
              <w:rPr>
                <w:sz w:val="20"/>
              </w:rPr>
            </w:pPr>
            <w:r>
              <w:rPr>
                <w:sz w:val="20"/>
              </w:rPr>
              <w:t>--MIME_boundary</w:t>
            </w:r>
          </w:p>
          <w:p w14:paraId="0604F792" w14:textId="77777777" w:rsidR="00F47813" w:rsidRDefault="00F47813">
            <w:pPr>
              <w:rPr>
                <w:sz w:val="20"/>
                <w:lang w:val="fr-FR"/>
              </w:rPr>
            </w:pPr>
            <w:r>
              <w:rPr>
                <w:sz w:val="20"/>
                <w:lang w:val="fr-FR"/>
              </w:rPr>
              <w:t xml:space="preserve">Content-Type: application/xop+xml; charset=UTF-8; </w:t>
            </w:r>
          </w:p>
          <w:p w14:paraId="079A62C6" w14:textId="77777777" w:rsidR="00F47813" w:rsidRDefault="00F47813">
            <w:pPr>
              <w:rPr>
                <w:sz w:val="20"/>
                <w:lang w:val="fr-FR"/>
              </w:rPr>
            </w:pPr>
            <w:r>
              <w:rPr>
                <w:sz w:val="20"/>
                <w:lang w:val="fr-FR"/>
              </w:rPr>
              <w:t xml:space="preserve">    type="application/ncML+xml; action=\"ProcessData\""</w:t>
            </w:r>
          </w:p>
          <w:p w14:paraId="48CC0B63" w14:textId="77777777" w:rsidR="00F47813" w:rsidRDefault="00F47813">
            <w:pPr>
              <w:rPr>
                <w:sz w:val="20"/>
                <w:lang w:val="fr-FR"/>
              </w:rPr>
            </w:pPr>
            <w:r>
              <w:rPr>
                <w:sz w:val="20"/>
                <w:lang w:val="fr-FR"/>
              </w:rPr>
              <w:t>Content-ID: &lt;12dea45c@example.net&gt;</w:t>
            </w:r>
          </w:p>
          <w:p w14:paraId="56DDBD6A" w14:textId="77777777" w:rsidR="00F47813" w:rsidRDefault="00F47813">
            <w:pPr>
              <w:rPr>
                <w:sz w:val="20"/>
                <w:lang w:val="fr-FR"/>
              </w:rPr>
            </w:pPr>
            <w:r>
              <w:rPr>
                <w:sz w:val="20"/>
                <w:lang w:val="fr-FR"/>
              </w:rPr>
              <w:t>Content-Location: http://example.net/data/data2.ncml</w:t>
            </w:r>
          </w:p>
          <w:p w14:paraId="13B86D4B" w14:textId="77777777" w:rsidR="00F47813" w:rsidRDefault="00F47813">
            <w:pPr>
              <w:rPr>
                <w:sz w:val="20"/>
                <w:lang w:val="fr-FR"/>
              </w:rPr>
            </w:pPr>
          </w:p>
          <w:p w14:paraId="25458B4C" w14:textId="77777777" w:rsidR="00F47813" w:rsidRDefault="00F47813">
            <w:pPr>
              <w:rPr>
                <w:sz w:val="20"/>
                <w:lang w:val="fr-FR"/>
              </w:rPr>
            </w:pPr>
            <w:r>
              <w:rPr>
                <w:sz w:val="20"/>
                <w:lang w:val="fr-FR"/>
              </w:rPr>
              <w:t>&lt;?xml version="1.0" encoding="UTF-8"?&gt;</w:t>
            </w:r>
          </w:p>
          <w:p w14:paraId="77FDAD29" w14:textId="77777777" w:rsidR="00F47813" w:rsidRDefault="00F47813">
            <w:pPr>
              <w:rPr>
                <w:sz w:val="20"/>
              </w:rPr>
            </w:pPr>
            <w:r>
              <w:rPr>
                <w:sz w:val="20"/>
              </w:rPr>
              <w:t>&lt;netcdf xmlns:xsi="http://www.w3.org/2001/XMLSchema-instance"</w:t>
            </w:r>
          </w:p>
          <w:p w14:paraId="59E8F3D5" w14:textId="77777777" w:rsidR="00F47813" w:rsidRDefault="00F47813">
            <w:pPr>
              <w:rPr>
                <w:sz w:val="20"/>
              </w:rPr>
            </w:pPr>
            <w:r>
              <w:rPr>
                <w:sz w:val="20"/>
              </w:rPr>
              <w:t xml:space="preserve">    xmlns="http://www.unidata.ucar.edu/namespaces/netcdf/ncml-2.2"&gt;</w:t>
            </w:r>
          </w:p>
          <w:p w14:paraId="58DF089F" w14:textId="77777777" w:rsidR="00F47813" w:rsidRDefault="00F47813">
            <w:pPr>
              <w:rPr>
                <w:sz w:val="20"/>
              </w:rPr>
            </w:pPr>
            <w:r>
              <w:rPr>
                <w:sz w:val="20"/>
              </w:rPr>
              <w:t xml:space="preserve">    &lt;dimension name="longitude" length="96"/&gt;</w:t>
            </w:r>
          </w:p>
          <w:p w14:paraId="7F5A9838" w14:textId="77777777" w:rsidR="00F47813" w:rsidRDefault="00F47813">
            <w:pPr>
              <w:rPr>
                <w:sz w:val="20"/>
              </w:rPr>
            </w:pPr>
            <w:r>
              <w:rPr>
                <w:sz w:val="20"/>
              </w:rPr>
              <w:t xml:space="preserve">    &lt;dimension name="bounds_axis" length="2"/&gt;</w:t>
            </w:r>
          </w:p>
          <w:p w14:paraId="518EA217" w14:textId="77777777" w:rsidR="00F47813" w:rsidRDefault="00F47813">
            <w:pPr>
              <w:rPr>
                <w:sz w:val="20"/>
              </w:rPr>
            </w:pPr>
            <w:r>
              <w:rPr>
                <w:sz w:val="20"/>
              </w:rPr>
              <w:t xml:space="preserve">    &lt;dimension name="latitude" length="73"/&gt;</w:t>
            </w:r>
          </w:p>
          <w:p w14:paraId="67ED2F09" w14:textId="77777777" w:rsidR="00F47813" w:rsidRDefault="00F47813">
            <w:pPr>
              <w:rPr>
                <w:sz w:val="20"/>
              </w:rPr>
            </w:pPr>
            <w:r>
              <w:rPr>
                <w:sz w:val="20"/>
              </w:rPr>
              <w:t xml:space="preserve">    &lt;dimension name="air_pressure" length="15"/&gt;</w:t>
            </w:r>
          </w:p>
          <w:p w14:paraId="11324E94" w14:textId="77777777" w:rsidR="00F47813" w:rsidRDefault="00F47813">
            <w:pPr>
              <w:rPr>
                <w:sz w:val="20"/>
              </w:rPr>
            </w:pPr>
            <w:r>
              <w:rPr>
                <w:sz w:val="20"/>
              </w:rPr>
              <w:t xml:space="preserve">    &lt;dimension name="time" length="140"/&gt;</w:t>
            </w:r>
          </w:p>
          <w:p w14:paraId="51FD433B" w14:textId="77777777" w:rsidR="00F47813" w:rsidRDefault="00F47813">
            <w:pPr>
              <w:rPr>
                <w:sz w:val="20"/>
              </w:rPr>
            </w:pPr>
            <w:r>
              <w:rPr>
                <w:sz w:val="20"/>
              </w:rPr>
              <w:t xml:space="preserve">    &lt;attribute name="Conventions" type="string" value="CF-1.1"/&gt;</w:t>
            </w:r>
          </w:p>
          <w:p w14:paraId="7C090280" w14:textId="77777777" w:rsidR="00F47813" w:rsidRDefault="00F47813">
            <w:pPr>
              <w:rPr>
                <w:sz w:val="20"/>
              </w:rPr>
            </w:pPr>
            <w:r>
              <w:rPr>
                <w:sz w:val="20"/>
              </w:rPr>
              <w:t xml:space="preserve">    &lt;attribute name="source" type="string" value="Data from model run ABC123"/&gt;</w:t>
            </w:r>
          </w:p>
          <w:p w14:paraId="00B1E110" w14:textId="77777777" w:rsidR="00F47813" w:rsidRDefault="00F47813">
            <w:pPr>
              <w:rPr>
                <w:sz w:val="20"/>
              </w:rPr>
            </w:pPr>
            <w:r>
              <w:rPr>
                <w:sz w:val="20"/>
              </w:rPr>
              <w:lastRenderedPageBreak/>
              <w:t xml:space="preserve">    &lt;variable name="longitude" shape="longitude" type="double"&gt;</w:t>
            </w:r>
          </w:p>
          <w:p w14:paraId="4313E054" w14:textId="77777777" w:rsidR="00F47813" w:rsidRDefault="00F47813">
            <w:pPr>
              <w:rPr>
                <w:sz w:val="20"/>
              </w:rPr>
            </w:pPr>
            <w:r>
              <w:rPr>
                <w:sz w:val="20"/>
              </w:rPr>
              <w:t xml:space="preserve">        &lt;attribute name="standard_name" type="string" value="longitude"/&gt;</w:t>
            </w:r>
          </w:p>
          <w:p w14:paraId="6C91D539" w14:textId="77777777" w:rsidR="00F47813" w:rsidRDefault="00F47813">
            <w:pPr>
              <w:rPr>
                <w:sz w:val="20"/>
              </w:rPr>
            </w:pPr>
            <w:r>
              <w:rPr>
                <w:sz w:val="20"/>
              </w:rPr>
              <w:t xml:space="preserve">        &lt;attribute name="units" type="string" value="degrees_east"/&gt;</w:t>
            </w:r>
          </w:p>
          <w:p w14:paraId="31ADE7CA" w14:textId="77777777" w:rsidR="00F47813" w:rsidRDefault="00F47813">
            <w:pPr>
              <w:rPr>
                <w:sz w:val="20"/>
              </w:rPr>
            </w:pPr>
            <w:r>
              <w:rPr>
                <w:sz w:val="20"/>
              </w:rPr>
              <w:t xml:space="preserve">        &lt;attribute name="bounds" type="string" value="bound_longitude"/&gt;</w:t>
            </w:r>
          </w:p>
          <w:p w14:paraId="77A2026D" w14:textId="77777777" w:rsidR="00F47813" w:rsidRDefault="00F47813">
            <w:pPr>
              <w:rPr>
                <w:sz w:val="20"/>
              </w:rPr>
            </w:pPr>
            <w:r>
              <w:rPr>
                <w:sz w:val="20"/>
              </w:rPr>
              <w:t xml:space="preserve">        &lt;attribute name="axis" type="string" value="X"/&gt;</w:t>
            </w:r>
          </w:p>
          <w:p w14:paraId="1D440BD5" w14:textId="77777777" w:rsidR="00F47813" w:rsidRDefault="00F47813">
            <w:pPr>
              <w:rPr>
                <w:sz w:val="20"/>
              </w:rPr>
            </w:pPr>
            <w:r>
              <w:rPr>
                <w:sz w:val="20"/>
              </w:rPr>
              <w:t xml:space="preserve">        &lt;values increment="3.75" npts="96" start="0.0"/&gt;</w:t>
            </w:r>
          </w:p>
          <w:p w14:paraId="5686A426" w14:textId="77777777" w:rsidR="00F47813" w:rsidRDefault="00F47813">
            <w:pPr>
              <w:rPr>
                <w:sz w:val="20"/>
              </w:rPr>
            </w:pPr>
            <w:r>
              <w:rPr>
                <w:sz w:val="20"/>
              </w:rPr>
              <w:t xml:space="preserve">    &lt;/variable&gt;</w:t>
            </w:r>
          </w:p>
          <w:p w14:paraId="0654215F" w14:textId="77777777" w:rsidR="00F47813" w:rsidRDefault="00F47813">
            <w:pPr>
              <w:rPr>
                <w:sz w:val="20"/>
              </w:rPr>
            </w:pPr>
            <w:r>
              <w:rPr>
                <w:sz w:val="20"/>
              </w:rPr>
              <w:t xml:space="preserve">    &lt;variable name="bound_longitude" shape="longitude bounds_axis" type="double"&gt; &lt;/variable&gt;</w:t>
            </w:r>
          </w:p>
          <w:p w14:paraId="6490EBA3" w14:textId="77777777" w:rsidR="00F47813" w:rsidRDefault="00F47813">
            <w:pPr>
              <w:rPr>
                <w:sz w:val="20"/>
              </w:rPr>
            </w:pPr>
            <w:r>
              <w:rPr>
                <w:sz w:val="20"/>
              </w:rPr>
              <w:t xml:space="preserve">    &lt;variable name="latitude" shape="latitude" type="double"&gt;</w:t>
            </w:r>
          </w:p>
          <w:p w14:paraId="26ACB9E9" w14:textId="77777777" w:rsidR="00F47813" w:rsidRDefault="00F47813">
            <w:pPr>
              <w:rPr>
                <w:sz w:val="20"/>
              </w:rPr>
            </w:pPr>
            <w:r>
              <w:rPr>
                <w:sz w:val="20"/>
              </w:rPr>
              <w:t xml:space="preserve">        &lt;attribute name="standard_name" type="string" value="latitude"/&gt;</w:t>
            </w:r>
          </w:p>
          <w:p w14:paraId="4B64F67C" w14:textId="77777777" w:rsidR="00F47813" w:rsidRDefault="00F47813">
            <w:pPr>
              <w:rPr>
                <w:sz w:val="20"/>
              </w:rPr>
            </w:pPr>
            <w:r>
              <w:rPr>
                <w:sz w:val="20"/>
              </w:rPr>
              <w:t xml:space="preserve">        &lt;attribute name="units" type="string" value="degrees_north"/&gt;</w:t>
            </w:r>
          </w:p>
          <w:p w14:paraId="7B50E0E3" w14:textId="77777777" w:rsidR="00F47813" w:rsidRDefault="00F47813">
            <w:pPr>
              <w:rPr>
                <w:sz w:val="20"/>
              </w:rPr>
            </w:pPr>
            <w:r>
              <w:rPr>
                <w:sz w:val="20"/>
              </w:rPr>
              <w:t xml:space="preserve">        &lt;attribute name="bounds" type="string" value="bound_latitude"/&gt;</w:t>
            </w:r>
          </w:p>
          <w:p w14:paraId="68D06F9B" w14:textId="77777777" w:rsidR="00F47813" w:rsidRDefault="00F47813">
            <w:pPr>
              <w:rPr>
                <w:sz w:val="20"/>
              </w:rPr>
            </w:pPr>
            <w:r>
              <w:rPr>
                <w:sz w:val="20"/>
              </w:rPr>
              <w:t xml:space="preserve">        &lt;attribute name="axis" type="string" value="Y"/&gt;</w:t>
            </w:r>
          </w:p>
          <w:p w14:paraId="1F5672FD" w14:textId="77777777" w:rsidR="00F47813" w:rsidRDefault="00F47813">
            <w:pPr>
              <w:rPr>
                <w:sz w:val="20"/>
              </w:rPr>
            </w:pPr>
            <w:r>
              <w:rPr>
                <w:sz w:val="20"/>
              </w:rPr>
              <w:t xml:space="preserve">        &lt;values increment="-2.5" npts="73" start="90.0"/&gt;</w:t>
            </w:r>
          </w:p>
          <w:p w14:paraId="52861A0B" w14:textId="77777777" w:rsidR="00F47813" w:rsidRDefault="00F47813">
            <w:pPr>
              <w:rPr>
                <w:sz w:val="20"/>
              </w:rPr>
            </w:pPr>
            <w:r>
              <w:rPr>
                <w:sz w:val="20"/>
              </w:rPr>
              <w:t xml:space="preserve">    &lt;/variable&gt;</w:t>
            </w:r>
          </w:p>
          <w:p w14:paraId="7DA1F26E" w14:textId="77777777" w:rsidR="00F47813" w:rsidRDefault="00F47813">
            <w:pPr>
              <w:rPr>
                <w:sz w:val="20"/>
              </w:rPr>
            </w:pPr>
            <w:r>
              <w:rPr>
                <w:sz w:val="20"/>
              </w:rPr>
              <w:t xml:space="preserve">    &lt;variable name="bound_latitude" shape="latitude bounds_axis" type="double"&gt; &lt;/variable&gt;</w:t>
            </w:r>
          </w:p>
          <w:p w14:paraId="48DE6F61" w14:textId="77777777" w:rsidR="00F47813" w:rsidRDefault="00F47813">
            <w:pPr>
              <w:rPr>
                <w:sz w:val="20"/>
              </w:rPr>
            </w:pPr>
            <w:r>
              <w:rPr>
                <w:sz w:val="20"/>
              </w:rPr>
              <w:t xml:space="preserve">    &lt;variable name="air_pressure" shape="air_pressure" type="float"&gt;</w:t>
            </w:r>
          </w:p>
          <w:p w14:paraId="1863BB2D" w14:textId="77777777" w:rsidR="00F47813" w:rsidRDefault="00F47813">
            <w:pPr>
              <w:rPr>
                <w:sz w:val="20"/>
              </w:rPr>
            </w:pPr>
            <w:r>
              <w:rPr>
                <w:sz w:val="20"/>
              </w:rPr>
              <w:t xml:space="preserve">        &lt;attribute name="standard_name" type="string" value="air_pressure"/&gt;</w:t>
            </w:r>
          </w:p>
          <w:p w14:paraId="45106625" w14:textId="77777777" w:rsidR="00F47813" w:rsidRDefault="00F47813">
            <w:pPr>
              <w:rPr>
                <w:sz w:val="20"/>
              </w:rPr>
            </w:pPr>
            <w:r>
              <w:rPr>
                <w:sz w:val="20"/>
              </w:rPr>
              <w:t xml:space="preserve">        &lt;attribute name="units" type="string" value="hPa"/&gt;</w:t>
            </w:r>
          </w:p>
          <w:p w14:paraId="212B6725" w14:textId="77777777" w:rsidR="00F47813" w:rsidRDefault="00F47813">
            <w:pPr>
              <w:rPr>
                <w:sz w:val="20"/>
              </w:rPr>
            </w:pPr>
            <w:r>
              <w:rPr>
                <w:sz w:val="20"/>
              </w:rPr>
              <w:t xml:space="preserve">        &lt;attribute name="axis" type="string" value="Z"/&gt;</w:t>
            </w:r>
          </w:p>
          <w:p w14:paraId="1920B7C8" w14:textId="77777777" w:rsidR="00F47813" w:rsidRDefault="00F47813">
            <w:pPr>
              <w:rPr>
                <w:sz w:val="20"/>
              </w:rPr>
            </w:pPr>
            <w:r>
              <w:rPr>
                <w:sz w:val="20"/>
              </w:rPr>
              <w:t xml:space="preserve">        &lt;attribute name="positive" type="string" value="down"/&gt;</w:t>
            </w:r>
          </w:p>
          <w:p w14:paraId="1737361F" w14:textId="77777777" w:rsidR="00F47813" w:rsidRDefault="00F47813">
            <w:pPr>
              <w:rPr>
                <w:sz w:val="20"/>
              </w:rPr>
            </w:pPr>
            <w:r>
              <w:rPr>
                <w:sz w:val="20"/>
              </w:rPr>
              <w:t xml:space="preserve">        &lt;values increment="70.71429" npts="15" start="10.0"/&gt;</w:t>
            </w:r>
          </w:p>
          <w:p w14:paraId="3C23FB29" w14:textId="77777777" w:rsidR="00F47813" w:rsidRDefault="00F47813">
            <w:pPr>
              <w:rPr>
                <w:sz w:val="20"/>
              </w:rPr>
            </w:pPr>
            <w:r>
              <w:rPr>
                <w:sz w:val="20"/>
              </w:rPr>
              <w:t xml:space="preserve">    &lt;/variable&gt;</w:t>
            </w:r>
          </w:p>
          <w:p w14:paraId="4B671AB4" w14:textId="77777777" w:rsidR="00F47813" w:rsidRDefault="00F47813">
            <w:pPr>
              <w:rPr>
                <w:sz w:val="20"/>
              </w:rPr>
            </w:pPr>
            <w:r>
              <w:rPr>
                <w:sz w:val="20"/>
              </w:rPr>
              <w:t xml:space="preserve">    &lt;variable name="time" shape="time" type="double"&gt;</w:t>
            </w:r>
          </w:p>
          <w:p w14:paraId="4D7837D1" w14:textId="77777777" w:rsidR="00F47813" w:rsidRDefault="00F47813">
            <w:pPr>
              <w:rPr>
                <w:sz w:val="20"/>
              </w:rPr>
            </w:pPr>
            <w:r>
              <w:rPr>
                <w:sz w:val="20"/>
              </w:rPr>
              <w:t xml:space="preserve">        &lt;attribute name="calendar" type="string" value="360_day"/&gt;</w:t>
            </w:r>
          </w:p>
          <w:p w14:paraId="18023142" w14:textId="77777777" w:rsidR="00F47813" w:rsidRDefault="00F47813">
            <w:pPr>
              <w:rPr>
                <w:sz w:val="20"/>
              </w:rPr>
            </w:pPr>
            <w:r>
              <w:rPr>
                <w:sz w:val="20"/>
              </w:rPr>
              <w:t xml:space="preserve">        &lt;attribute name="standard_name" type="string" value="time"/&gt;</w:t>
            </w:r>
          </w:p>
          <w:p w14:paraId="27286CC5" w14:textId="77777777" w:rsidR="00F47813" w:rsidRDefault="00F47813">
            <w:pPr>
              <w:rPr>
                <w:sz w:val="20"/>
              </w:rPr>
            </w:pPr>
            <w:r>
              <w:rPr>
                <w:sz w:val="20"/>
              </w:rPr>
              <w:t xml:space="preserve">        &lt;attribute name="units" type="string" value="days since 2289-1-1"/&gt;</w:t>
            </w:r>
          </w:p>
          <w:p w14:paraId="54E19975" w14:textId="77777777" w:rsidR="00F47813" w:rsidRDefault="00F47813">
            <w:pPr>
              <w:rPr>
                <w:sz w:val="20"/>
              </w:rPr>
            </w:pPr>
            <w:r>
              <w:rPr>
                <w:sz w:val="20"/>
              </w:rPr>
              <w:t xml:space="preserve">        &lt;attribute name="bounds" type="string" value="bound_time"/&gt;</w:t>
            </w:r>
          </w:p>
          <w:p w14:paraId="6DC8F9D0" w14:textId="77777777" w:rsidR="00F47813" w:rsidRDefault="00F47813">
            <w:pPr>
              <w:rPr>
                <w:sz w:val="20"/>
              </w:rPr>
            </w:pPr>
            <w:r>
              <w:rPr>
                <w:sz w:val="20"/>
              </w:rPr>
              <w:t xml:space="preserve">        &lt;attribute name="axis" type="string" value="T"/&gt;</w:t>
            </w:r>
          </w:p>
          <w:p w14:paraId="5224985F" w14:textId="77777777" w:rsidR="00F47813" w:rsidRDefault="00F47813">
            <w:pPr>
              <w:rPr>
                <w:sz w:val="20"/>
              </w:rPr>
            </w:pPr>
            <w:r>
              <w:rPr>
                <w:sz w:val="20"/>
              </w:rPr>
              <w:t xml:space="preserve">        &lt;values increment="360.0" npts="140" start="510.0"/&gt;</w:t>
            </w:r>
          </w:p>
          <w:p w14:paraId="60F65F6F" w14:textId="77777777" w:rsidR="00F47813" w:rsidRDefault="00F47813">
            <w:pPr>
              <w:rPr>
                <w:sz w:val="20"/>
              </w:rPr>
            </w:pPr>
            <w:r>
              <w:rPr>
                <w:sz w:val="20"/>
              </w:rPr>
              <w:t xml:space="preserve">    &lt;/variable&gt;</w:t>
            </w:r>
          </w:p>
          <w:p w14:paraId="66B806E1" w14:textId="77777777" w:rsidR="00F47813" w:rsidRDefault="00F47813">
            <w:pPr>
              <w:rPr>
                <w:sz w:val="20"/>
              </w:rPr>
            </w:pPr>
            <w:r>
              <w:rPr>
                <w:sz w:val="20"/>
              </w:rPr>
              <w:t xml:space="preserve">    &lt;variable name="bound_time" shape="time bounds_axis" type="double"&gt; &lt;/variable&gt;</w:t>
            </w:r>
          </w:p>
          <w:p w14:paraId="3CECD29C" w14:textId="77777777" w:rsidR="00F47813" w:rsidRDefault="00F47813">
            <w:pPr>
              <w:rPr>
                <w:sz w:val="20"/>
              </w:rPr>
            </w:pPr>
            <w:r>
              <w:rPr>
                <w:sz w:val="20"/>
              </w:rPr>
              <w:lastRenderedPageBreak/>
              <w:t xml:space="preserve">    &lt;variable name="air_temperature" shape="time air_pressure latitude longitude" type="float"&gt;</w:t>
            </w:r>
          </w:p>
          <w:p w14:paraId="64588196" w14:textId="77777777" w:rsidR="00F47813" w:rsidRDefault="00F47813">
            <w:pPr>
              <w:rPr>
                <w:sz w:val="20"/>
              </w:rPr>
            </w:pPr>
            <w:r>
              <w:rPr>
                <w:sz w:val="20"/>
              </w:rPr>
              <w:t xml:space="preserve">        &lt;attribute name="standard_name" type="string" value="air_temperature"/&gt;</w:t>
            </w:r>
          </w:p>
          <w:p w14:paraId="32704C4E" w14:textId="77777777" w:rsidR="00F47813" w:rsidRDefault="00F47813">
            <w:pPr>
              <w:rPr>
                <w:sz w:val="20"/>
              </w:rPr>
            </w:pPr>
            <w:r>
              <w:rPr>
                <w:sz w:val="20"/>
              </w:rPr>
              <w:t xml:space="preserve">        &lt;attribute name="units" type="string" value="Kir_temperature"/&gt;</w:t>
            </w:r>
          </w:p>
          <w:p w14:paraId="192C2CFF" w14:textId="77777777" w:rsidR="00F47813" w:rsidRDefault="00F47813">
            <w:pPr>
              <w:rPr>
                <w:sz w:val="20"/>
              </w:rPr>
            </w:pPr>
            <w:r>
              <w:rPr>
                <w:sz w:val="20"/>
              </w:rPr>
              <w:t xml:space="preserve">        &lt;attribute name="long_name" type="string" value="temperature on pressure level"/&gt;</w:t>
            </w:r>
          </w:p>
          <w:p w14:paraId="4EC6F240" w14:textId="77777777" w:rsidR="00F47813" w:rsidRDefault="00F47813">
            <w:pPr>
              <w:rPr>
                <w:sz w:val="20"/>
              </w:rPr>
            </w:pPr>
            <w:r>
              <w:rPr>
                <w:sz w:val="20"/>
              </w:rPr>
              <w:t xml:space="preserve">        &lt;attribute name="cell_methods" type="string" value="longitude: latitude: mean time: mean (interval: 4 h)"/&gt;</w:t>
            </w:r>
          </w:p>
          <w:p w14:paraId="41486342" w14:textId="77777777" w:rsidR="00F47813" w:rsidRDefault="00F47813">
            <w:pPr>
              <w:rPr>
                <w:sz w:val="20"/>
              </w:rPr>
            </w:pPr>
            <w:r>
              <w:rPr>
                <w:sz w:val="20"/>
              </w:rPr>
              <w:t xml:space="preserve">        &lt;attribute name="_FillValue" type="float" value="-1.073742e+09"/&gt;</w:t>
            </w:r>
          </w:p>
          <w:p w14:paraId="1114A4EF" w14:textId="77777777" w:rsidR="00F47813" w:rsidRDefault="00F47813">
            <w:pPr>
              <w:rPr>
                <w:sz w:val="20"/>
              </w:rPr>
            </w:pPr>
            <w:r>
              <w:rPr>
                <w:sz w:val="20"/>
              </w:rPr>
              <w:t xml:space="preserve">        &lt;values xm:xmlmime="binary/octet-stream"&gt;&lt;xop:Include </w:t>
            </w:r>
          </w:p>
          <w:p w14:paraId="60082303" w14:textId="77777777" w:rsidR="00F47813" w:rsidRDefault="00F47813">
            <w:pPr>
              <w:shd w:val="clear" w:color="auto" w:fill="FFFFFF"/>
              <w:rPr>
                <w:sz w:val="20"/>
              </w:rPr>
            </w:pPr>
            <w:r>
              <w:rPr>
                <w:sz w:val="20"/>
              </w:rPr>
              <w:t xml:space="preserve">    xmlns:xop='http://www.w3.org/2004/08/xop/include' </w:t>
            </w:r>
          </w:p>
          <w:p w14:paraId="33342127" w14:textId="77777777" w:rsidR="00F47813" w:rsidRDefault="00F47813">
            <w:pPr>
              <w:shd w:val="clear" w:color="auto" w:fill="FFFFFF"/>
              <w:rPr>
                <w:sz w:val="20"/>
              </w:rPr>
            </w:pPr>
            <w:r>
              <w:rPr>
                <w:sz w:val="20"/>
              </w:rPr>
              <w:t xml:space="preserve">    href='cid:bd43gh2y@example.net'/&gt;</w:t>
            </w:r>
          </w:p>
          <w:p w14:paraId="71E8A0B1" w14:textId="77777777" w:rsidR="00F47813" w:rsidRDefault="00F47813">
            <w:pPr>
              <w:shd w:val="clear" w:color="auto" w:fill="FFFFFF"/>
              <w:rPr>
                <w:sz w:val="20"/>
              </w:rPr>
            </w:pPr>
            <w:r>
              <w:rPr>
                <w:sz w:val="20"/>
              </w:rPr>
              <w:t xml:space="preserve">        &lt;/values&gt;</w:t>
            </w:r>
          </w:p>
          <w:p w14:paraId="0469AA1B" w14:textId="77777777" w:rsidR="00F47813" w:rsidRDefault="00F47813">
            <w:pPr>
              <w:shd w:val="clear" w:color="auto" w:fill="FFFFFF"/>
              <w:rPr>
                <w:sz w:val="20"/>
              </w:rPr>
            </w:pPr>
            <w:r>
              <w:rPr>
                <w:sz w:val="20"/>
              </w:rPr>
              <w:t xml:space="preserve">    &lt;/variable&gt;</w:t>
            </w:r>
          </w:p>
          <w:p w14:paraId="64AF6E67" w14:textId="77777777" w:rsidR="00F47813" w:rsidRDefault="00F47813">
            <w:pPr>
              <w:shd w:val="clear" w:color="auto" w:fill="FFFFFF"/>
              <w:rPr>
                <w:sz w:val="20"/>
              </w:rPr>
            </w:pPr>
            <w:r>
              <w:rPr>
                <w:sz w:val="20"/>
              </w:rPr>
              <w:t>&lt;/netcdf&gt;</w:t>
            </w:r>
          </w:p>
          <w:p w14:paraId="392B3FC8" w14:textId="77777777" w:rsidR="00F47813" w:rsidRDefault="00F47813">
            <w:pPr>
              <w:shd w:val="clear" w:color="auto" w:fill="FFFFFF"/>
              <w:rPr>
                <w:sz w:val="20"/>
              </w:rPr>
            </w:pPr>
            <w:r>
              <w:rPr>
                <w:sz w:val="20"/>
              </w:rPr>
              <w:t>--MIME_boundary</w:t>
            </w:r>
          </w:p>
          <w:p w14:paraId="4B3AB7BE" w14:textId="77777777" w:rsidR="00F47813" w:rsidRDefault="00F47813">
            <w:pPr>
              <w:shd w:val="clear" w:color="auto" w:fill="FFFFFF"/>
              <w:rPr>
                <w:sz w:val="20"/>
              </w:rPr>
            </w:pPr>
            <w:r>
              <w:rPr>
                <w:sz w:val="20"/>
              </w:rPr>
              <w:t>Content-Type: application/octet-stream</w:t>
            </w:r>
          </w:p>
          <w:p w14:paraId="26A7D6EE" w14:textId="77777777" w:rsidR="00F47813" w:rsidRDefault="00F47813">
            <w:pPr>
              <w:shd w:val="clear" w:color="auto" w:fill="FFFFFF"/>
              <w:rPr>
                <w:sz w:val="20"/>
              </w:rPr>
            </w:pPr>
            <w:r>
              <w:rPr>
                <w:sz w:val="20"/>
              </w:rPr>
              <w:t>Content-Transfer-Encoding: binary</w:t>
            </w:r>
          </w:p>
          <w:p w14:paraId="0FED3950" w14:textId="77777777" w:rsidR="00F47813" w:rsidRDefault="00F47813">
            <w:pPr>
              <w:shd w:val="clear" w:color="auto" w:fill="FFFFFF"/>
              <w:rPr>
                <w:sz w:val="20"/>
              </w:rPr>
            </w:pPr>
            <w:r>
              <w:rPr>
                <w:sz w:val="20"/>
              </w:rPr>
              <w:t>Content-ID: &lt;bd43gh2y@example.net&gt;</w:t>
            </w:r>
          </w:p>
          <w:p w14:paraId="1ABC652B" w14:textId="77777777" w:rsidR="00F47813" w:rsidRDefault="00F47813">
            <w:pPr>
              <w:shd w:val="clear" w:color="auto" w:fill="FFFFFF"/>
              <w:rPr>
                <w:sz w:val="20"/>
              </w:rPr>
            </w:pPr>
          </w:p>
          <w:p w14:paraId="4881D173" w14:textId="77777777" w:rsidR="00F47813" w:rsidRDefault="00F47813">
            <w:pPr>
              <w:shd w:val="clear" w:color="auto" w:fill="FFFFFF"/>
              <w:rPr>
                <w:sz w:val="20"/>
              </w:rPr>
            </w:pPr>
            <w:r>
              <w:rPr>
                <w:sz w:val="20"/>
              </w:rPr>
              <w:t>...</w:t>
            </w:r>
            <w:r>
              <w:rPr>
                <w:i/>
                <w:sz w:val="20"/>
              </w:rPr>
              <w:t>(binary encoded data)</w:t>
            </w:r>
            <w:r>
              <w:rPr>
                <w:sz w:val="20"/>
              </w:rPr>
              <w:t>...</w:t>
            </w:r>
          </w:p>
          <w:p w14:paraId="374D16C6" w14:textId="77777777" w:rsidR="00F47813" w:rsidRDefault="00F47813">
            <w:pPr>
              <w:rPr>
                <w:sz w:val="20"/>
              </w:rPr>
            </w:pPr>
            <w:r>
              <w:rPr>
                <w:sz w:val="20"/>
              </w:rPr>
              <w:t>--MIME_boundary--</w:t>
            </w:r>
          </w:p>
          <w:p w14:paraId="236F7649" w14:textId="77777777" w:rsidR="00F47813" w:rsidRDefault="00F47813">
            <w:r>
              <w:rPr>
                <w:sz w:val="20"/>
              </w:rPr>
              <w:t>------=_NextPart_000_0000_93251752.3C5526C0--</w:t>
            </w:r>
          </w:p>
        </w:tc>
      </w:tr>
      <w:bookmarkEnd w:id="204"/>
      <w:bookmarkEnd w:id="205"/>
      <w:bookmarkEnd w:id="206"/>
    </w:tbl>
    <w:p w14:paraId="1C23FF3C" w14:textId="77777777" w:rsidR="00F47813" w:rsidRDefault="00F47813"/>
    <w:p w14:paraId="46A125E8" w14:textId="0383C9FA" w:rsidR="008501B3" w:rsidRDefault="007118C4">
      <w:pPr>
        <w:spacing w:after="0"/>
      </w:pPr>
      <w:r>
        <w:br w:type="page"/>
      </w:r>
    </w:p>
    <w:p w14:paraId="4C71E966" w14:textId="6EA9553E" w:rsidR="007118C4" w:rsidRPr="00FF730D" w:rsidRDefault="007118C4" w:rsidP="007118C4">
      <w:pPr>
        <w:pStyle w:val="Titolo1"/>
        <w:numPr>
          <w:ilvl w:val="0"/>
          <w:numId w:val="0"/>
        </w:numPr>
        <w:jc w:val="center"/>
        <w:rPr>
          <w:sz w:val="32"/>
        </w:rPr>
      </w:pPr>
      <w:bookmarkStart w:id="213" w:name="_Toc218852471"/>
      <w:bookmarkStart w:id="214" w:name="_Toc401495022"/>
      <w:r w:rsidRPr="00FF730D">
        <w:rPr>
          <w:sz w:val="32"/>
        </w:rPr>
        <w:lastRenderedPageBreak/>
        <w:t xml:space="preserve">Annex </w:t>
      </w:r>
      <w:r w:rsidR="00FF730D" w:rsidRPr="00FF730D">
        <w:rPr>
          <w:sz w:val="32"/>
        </w:rPr>
        <w:t>C</w:t>
      </w:r>
      <w:r w:rsidRPr="00FF730D">
        <w:rPr>
          <w:sz w:val="32"/>
        </w:rPr>
        <w:t xml:space="preserve"> - Revision History</w:t>
      </w:r>
      <w:bookmarkEnd w:id="213"/>
      <w:bookmarkEnd w:id="214"/>
    </w:p>
    <w:p w14:paraId="4918ED0F" w14:textId="77777777" w:rsidR="00E22225" w:rsidRDefault="00E222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957"/>
        <w:gridCol w:w="1422"/>
        <w:gridCol w:w="1843"/>
        <w:gridCol w:w="3395"/>
      </w:tblGrid>
      <w:tr w:rsidR="00AF4A01" w14:paraId="098CECEC" w14:textId="77777777" w:rsidTr="00B94A51">
        <w:tc>
          <w:tcPr>
            <w:tcW w:w="1095" w:type="dxa"/>
            <w:tcBorders>
              <w:top w:val="single" w:sz="4" w:space="0" w:color="auto"/>
              <w:left w:val="single" w:sz="4" w:space="0" w:color="auto"/>
              <w:bottom w:val="single" w:sz="4" w:space="0" w:color="auto"/>
              <w:right w:val="single" w:sz="4" w:space="0" w:color="auto"/>
            </w:tcBorders>
          </w:tcPr>
          <w:p w14:paraId="73E70EEC" w14:textId="77777777" w:rsidR="00AF4A01" w:rsidRDefault="00AF4A01" w:rsidP="00B94A51">
            <w:pPr>
              <w:pStyle w:val="OGCtableheader"/>
              <w:keepNext/>
            </w:pPr>
            <w:r>
              <w:t>Date</w:t>
            </w:r>
          </w:p>
        </w:tc>
        <w:tc>
          <w:tcPr>
            <w:tcW w:w="957" w:type="dxa"/>
            <w:tcBorders>
              <w:top w:val="single" w:sz="4" w:space="0" w:color="auto"/>
              <w:left w:val="single" w:sz="4" w:space="0" w:color="auto"/>
              <w:bottom w:val="single" w:sz="4" w:space="0" w:color="auto"/>
              <w:right w:val="single" w:sz="4" w:space="0" w:color="auto"/>
            </w:tcBorders>
          </w:tcPr>
          <w:p w14:paraId="023479C9" w14:textId="77777777" w:rsidR="00AF4A01" w:rsidRDefault="00AF4A01" w:rsidP="00B94A51">
            <w:pPr>
              <w:pStyle w:val="OGCtableheader"/>
              <w:keepNext/>
            </w:pPr>
            <w:r>
              <w:t>Release</w:t>
            </w:r>
          </w:p>
        </w:tc>
        <w:tc>
          <w:tcPr>
            <w:tcW w:w="1422" w:type="dxa"/>
            <w:tcBorders>
              <w:top w:val="single" w:sz="4" w:space="0" w:color="auto"/>
              <w:left w:val="single" w:sz="4" w:space="0" w:color="auto"/>
              <w:bottom w:val="single" w:sz="4" w:space="0" w:color="auto"/>
              <w:right w:val="single" w:sz="4" w:space="0" w:color="auto"/>
            </w:tcBorders>
          </w:tcPr>
          <w:p w14:paraId="3230C5D9" w14:textId="77777777" w:rsidR="00AF4A01" w:rsidRDefault="00AF4A01" w:rsidP="00B94A51">
            <w:pPr>
              <w:pStyle w:val="OGCtableheader"/>
              <w:keepNext/>
            </w:pPr>
            <w:r>
              <w:t>Editor</w:t>
            </w:r>
          </w:p>
        </w:tc>
        <w:tc>
          <w:tcPr>
            <w:tcW w:w="1843" w:type="dxa"/>
            <w:tcBorders>
              <w:top w:val="single" w:sz="4" w:space="0" w:color="auto"/>
              <w:left w:val="single" w:sz="4" w:space="0" w:color="auto"/>
              <w:bottom w:val="single" w:sz="4" w:space="0" w:color="auto"/>
              <w:right w:val="single" w:sz="4" w:space="0" w:color="auto"/>
            </w:tcBorders>
          </w:tcPr>
          <w:p w14:paraId="1422E7A9" w14:textId="77777777" w:rsidR="00AF4A01" w:rsidRDefault="00AF4A01" w:rsidP="00B94A51">
            <w:pPr>
              <w:pStyle w:val="OGCtableheader"/>
              <w:keepNext/>
            </w:pPr>
            <w:r>
              <w:t>Primary clauses modified</w:t>
            </w:r>
          </w:p>
        </w:tc>
        <w:tc>
          <w:tcPr>
            <w:tcW w:w="3395" w:type="dxa"/>
            <w:tcBorders>
              <w:top w:val="single" w:sz="4" w:space="0" w:color="auto"/>
              <w:left w:val="single" w:sz="4" w:space="0" w:color="auto"/>
              <w:bottom w:val="single" w:sz="4" w:space="0" w:color="auto"/>
              <w:right w:val="single" w:sz="4" w:space="0" w:color="auto"/>
            </w:tcBorders>
          </w:tcPr>
          <w:p w14:paraId="1A1DF000" w14:textId="77777777" w:rsidR="00AF4A01" w:rsidRDefault="00AF4A01" w:rsidP="00B94A51">
            <w:pPr>
              <w:pStyle w:val="OGCtableheader"/>
              <w:keepNext/>
            </w:pPr>
            <w:r>
              <w:t>Description</w:t>
            </w:r>
          </w:p>
        </w:tc>
      </w:tr>
      <w:tr w:rsidR="00AF4A01" w14:paraId="115302A5" w14:textId="77777777" w:rsidTr="00B94A51">
        <w:tc>
          <w:tcPr>
            <w:tcW w:w="1095" w:type="dxa"/>
            <w:tcBorders>
              <w:top w:val="single" w:sz="4" w:space="0" w:color="auto"/>
              <w:left w:val="single" w:sz="4" w:space="0" w:color="auto"/>
              <w:bottom w:val="single" w:sz="4" w:space="0" w:color="auto"/>
              <w:right w:val="single" w:sz="4" w:space="0" w:color="auto"/>
            </w:tcBorders>
          </w:tcPr>
          <w:p w14:paraId="7E69C0B2" w14:textId="77777777" w:rsidR="00AF4A01" w:rsidRDefault="00AF4A01" w:rsidP="00B94A51">
            <w:pPr>
              <w:pStyle w:val="OGCtabletext"/>
              <w:keepNext/>
            </w:pPr>
            <w:r>
              <w:t>2010-08-09</w:t>
            </w:r>
          </w:p>
        </w:tc>
        <w:tc>
          <w:tcPr>
            <w:tcW w:w="957" w:type="dxa"/>
            <w:tcBorders>
              <w:top w:val="single" w:sz="4" w:space="0" w:color="auto"/>
              <w:left w:val="single" w:sz="4" w:space="0" w:color="auto"/>
              <w:bottom w:val="single" w:sz="4" w:space="0" w:color="auto"/>
              <w:right w:val="single" w:sz="4" w:space="0" w:color="auto"/>
            </w:tcBorders>
          </w:tcPr>
          <w:p w14:paraId="3A1257E3" w14:textId="77777777" w:rsidR="00AF4A01" w:rsidRDefault="00AF4A01" w:rsidP="00B94A51">
            <w:pPr>
              <w:pStyle w:val="OGCtabletext"/>
              <w:keepNext/>
            </w:pPr>
            <w:r>
              <w:t>0.1.0</w:t>
            </w:r>
          </w:p>
        </w:tc>
        <w:tc>
          <w:tcPr>
            <w:tcW w:w="1422" w:type="dxa"/>
            <w:tcBorders>
              <w:top w:val="single" w:sz="4" w:space="0" w:color="auto"/>
              <w:left w:val="single" w:sz="4" w:space="0" w:color="auto"/>
              <w:bottom w:val="single" w:sz="4" w:space="0" w:color="auto"/>
              <w:right w:val="single" w:sz="4" w:space="0" w:color="auto"/>
            </w:tcBorders>
          </w:tcPr>
          <w:p w14:paraId="6CC2769B" w14:textId="77777777" w:rsidR="00AF4A01" w:rsidRDefault="00AF4A01" w:rsidP="00B94A51">
            <w:pPr>
              <w:pStyle w:val="OGCtabletext"/>
              <w:keepNext/>
            </w:pPr>
            <w:r>
              <w:t>Stefano Nativi</w:t>
            </w:r>
          </w:p>
        </w:tc>
        <w:tc>
          <w:tcPr>
            <w:tcW w:w="1843" w:type="dxa"/>
            <w:tcBorders>
              <w:top w:val="single" w:sz="4" w:space="0" w:color="auto"/>
              <w:left w:val="single" w:sz="4" w:space="0" w:color="auto"/>
              <w:bottom w:val="single" w:sz="4" w:space="0" w:color="auto"/>
              <w:right w:val="single" w:sz="4" w:space="0" w:color="auto"/>
            </w:tcBorders>
          </w:tcPr>
          <w:p w14:paraId="7B4CFBA9" w14:textId="77777777" w:rsidR="00AF4A01" w:rsidRDefault="00AF4A01" w:rsidP="00B94A51">
            <w:pPr>
              <w:pStyle w:val="OGCtabletext"/>
              <w:keepNext/>
            </w:pPr>
            <w:r>
              <w:t>All</w:t>
            </w:r>
          </w:p>
        </w:tc>
        <w:tc>
          <w:tcPr>
            <w:tcW w:w="3395" w:type="dxa"/>
            <w:tcBorders>
              <w:top w:val="single" w:sz="4" w:space="0" w:color="auto"/>
              <w:left w:val="single" w:sz="4" w:space="0" w:color="auto"/>
              <w:bottom w:val="single" w:sz="4" w:space="0" w:color="auto"/>
              <w:right w:val="single" w:sz="4" w:space="0" w:color="auto"/>
            </w:tcBorders>
          </w:tcPr>
          <w:p w14:paraId="535F7D33" w14:textId="77777777" w:rsidR="00AF4A01" w:rsidRDefault="00AF4A01" w:rsidP="00B94A51">
            <w:pPr>
              <w:pStyle w:val="OGCtabletext"/>
              <w:keepNext/>
            </w:pPr>
            <w:r>
              <w:t>Created</w:t>
            </w:r>
          </w:p>
        </w:tc>
      </w:tr>
      <w:tr w:rsidR="00AF4A01" w14:paraId="563F38CC" w14:textId="77777777" w:rsidTr="00B94A51">
        <w:tc>
          <w:tcPr>
            <w:tcW w:w="1095" w:type="dxa"/>
            <w:tcBorders>
              <w:top w:val="single" w:sz="4" w:space="0" w:color="auto"/>
              <w:left w:val="single" w:sz="4" w:space="0" w:color="auto"/>
              <w:bottom w:val="single" w:sz="4" w:space="0" w:color="auto"/>
              <w:right w:val="single" w:sz="4" w:space="0" w:color="auto"/>
            </w:tcBorders>
          </w:tcPr>
          <w:p w14:paraId="389923BF" w14:textId="77777777" w:rsidR="00AF4A01" w:rsidRDefault="00AF4A01" w:rsidP="00B94A51">
            <w:pPr>
              <w:pStyle w:val="OGCtabletext"/>
              <w:keepNext/>
            </w:pPr>
            <w:r>
              <w:t>2010-09-12</w:t>
            </w:r>
          </w:p>
        </w:tc>
        <w:tc>
          <w:tcPr>
            <w:tcW w:w="957" w:type="dxa"/>
            <w:tcBorders>
              <w:top w:val="single" w:sz="4" w:space="0" w:color="auto"/>
              <w:left w:val="single" w:sz="4" w:space="0" w:color="auto"/>
              <w:bottom w:val="single" w:sz="4" w:space="0" w:color="auto"/>
              <w:right w:val="single" w:sz="4" w:space="0" w:color="auto"/>
            </w:tcBorders>
          </w:tcPr>
          <w:p w14:paraId="65FD2BE1" w14:textId="77777777" w:rsidR="00AF4A01" w:rsidRDefault="00AF4A01" w:rsidP="00B94A51">
            <w:pPr>
              <w:pStyle w:val="OGCtabletext"/>
              <w:keepNext/>
            </w:pPr>
            <w:r>
              <w:t>0.1.1</w:t>
            </w:r>
          </w:p>
        </w:tc>
        <w:tc>
          <w:tcPr>
            <w:tcW w:w="1422" w:type="dxa"/>
            <w:tcBorders>
              <w:top w:val="single" w:sz="4" w:space="0" w:color="auto"/>
              <w:left w:val="single" w:sz="4" w:space="0" w:color="auto"/>
              <w:bottom w:val="single" w:sz="4" w:space="0" w:color="auto"/>
              <w:right w:val="single" w:sz="4" w:space="0" w:color="auto"/>
            </w:tcBorders>
          </w:tcPr>
          <w:p w14:paraId="3C893A3E" w14:textId="77777777" w:rsidR="00AF4A01" w:rsidRDefault="00AF4A01" w:rsidP="00B94A51">
            <w:pPr>
              <w:pStyle w:val="OGCtabletext"/>
              <w:keepNext/>
            </w:pPr>
            <w:r>
              <w:t>Ben Domenico</w:t>
            </w:r>
          </w:p>
        </w:tc>
        <w:tc>
          <w:tcPr>
            <w:tcW w:w="1843" w:type="dxa"/>
            <w:tcBorders>
              <w:top w:val="single" w:sz="4" w:space="0" w:color="auto"/>
              <w:left w:val="single" w:sz="4" w:space="0" w:color="auto"/>
              <w:bottom w:val="single" w:sz="4" w:space="0" w:color="auto"/>
              <w:right w:val="single" w:sz="4" w:space="0" w:color="auto"/>
            </w:tcBorders>
          </w:tcPr>
          <w:p w14:paraId="778C3EC0" w14:textId="77777777" w:rsidR="00AF4A01" w:rsidRDefault="00AF4A01" w:rsidP="00B94A51">
            <w:pPr>
              <w:pStyle w:val="OGCtabletext"/>
              <w:keepNext/>
            </w:pPr>
            <w:r>
              <w:t>Comments</w:t>
            </w:r>
          </w:p>
        </w:tc>
        <w:tc>
          <w:tcPr>
            <w:tcW w:w="3395" w:type="dxa"/>
            <w:tcBorders>
              <w:top w:val="single" w:sz="4" w:space="0" w:color="auto"/>
              <w:left w:val="single" w:sz="4" w:space="0" w:color="auto"/>
              <w:bottom w:val="single" w:sz="4" w:space="0" w:color="auto"/>
              <w:right w:val="single" w:sz="4" w:space="0" w:color="auto"/>
            </w:tcBorders>
          </w:tcPr>
          <w:p w14:paraId="5A5050F9" w14:textId="77777777" w:rsidR="00AF4A01" w:rsidRDefault="00AF4A01" w:rsidP="00B94A51">
            <w:pPr>
              <w:pStyle w:val="OGCtabletext"/>
              <w:keepNext/>
            </w:pPr>
            <w:r>
              <w:t>Updated</w:t>
            </w:r>
          </w:p>
        </w:tc>
      </w:tr>
      <w:tr w:rsidR="00AF4A01" w14:paraId="333A7694" w14:textId="77777777" w:rsidTr="00B94A51">
        <w:tc>
          <w:tcPr>
            <w:tcW w:w="1095" w:type="dxa"/>
            <w:tcBorders>
              <w:top w:val="single" w:sz="4" w:space="0" w:color="auto"/>
              <w:left w:val="single" w:sz="4" w:space="0" w:color="auto"/>
              <w:bottom w:val="single" w:sz="4" w:space="0" w:color="auto"/>
              <w:right w:val="single" w:sz="4" w:space="0" w:color="auto"/>
            </w:tcBorders>
          </w:tcPr>
          <w:p w14:paraId="5272C9DE" w14:textId="77777777" w:rsidR="00AF4A01" w:rsidRDefault="00AF4A01" w:rsidP="00B94A51">
            <w:pPr>
              <w:pStyle w:val="OGCtabletext"/>
              <w:keepNext/>
            </w:pPr>
            <w:r>
              <w:t>2011-02-19</w:t>
            </w:r>
          </w:p>
        </w:tc>
        <w:tc>
          <w:tcPr>
            <w:tcW w:w="957" w:type="dxa"/>
            <w:tcBorders>
              <w:top w:val="single" w:sz="4" w:space="0" w:color="auto"/>
              <w:left w:val="single" w:sz="4" w:space="0" w:color="auto"/>
              <w:bottom w:val="single" w:sz="4" w:space="0" w:color="auto"/>
              <w:right w:val="single" w:sz="4" w:space="0" w:color="auto"/>
            </w:tcBorders>
          </w:tcPr>
          <w:p w14:paraId="18B728BC" w14:textId="77777777" w:rsidR="00AF4A01" w:rsidRDefault="00AF4A01" w:rsidP="00B94A51">
            <w:pPr>
              <w:pStyle w:val="OGCtabletext"/>
              <w:keepNext/>
            </w:pPr>
            <w:r>
              <w:t>1.0.0</w:t>
            </w:r>
          </w:p>
        </w:tc>
        <w:tc>
          <w:tcPr>
            <w:tcW w:w="1422" w:type="dxa"/>
            <w:tcBorders>
              <w:top w:val="single" w:sz="4" w:space="0" w:color="auto"/>
              <w:left w:val="single" w:sz="4" w:space="0" w:color="auto"/>
              <w:bottom w:val="single" w:sz="4" w:space="0" w:color="auto"/>
              <w:right w:val="single" w:sz="4" w:space="0" w:color="auto"/>
            </w:tcBorders>
          </w:tcPr>
          <w:p w14:paraId="45A27B07" w14:textId="77777777" w:rsidR="00AF4A01" w:rsidRDefault="00AF4A01" w:rsidP="00B94A51">
            <w:pPr>
              <w:pStyle w:val="OGCtabletext"/>
              <w:keepNext/>
            </w:pPr>
            <w:r>
              <w:t>Stefano Nativi</w:t>
            </w:r>
          </w:p>
        </w:tc>
        <w:tc>
          <w:tcPr>
            <w:tcW w:w="1843" w:type="dxa"/>
            <w:tcBorders>
              <w:top w:val="single" w:sz="4" w:space="0" w:color="auto"/>
              <w:left w:val="single" w:sz="4" w:space="0" w:color="auto"/>
              <w:bottom w:val="single" w:sz="4" w:space="0" w:color="auto"/>
              <w:right w:val="single" w:sz="4" w:space="0" w:color="auto"/>
            </w:tcBorders>
          </w:tcPr>
          <w:p w14:paraId="0556A75E" w14:textId="77777777" w:rsidR="00AF4A01" w:rsidRDefault="00AF4A01" w:rsidP="00B94A51">
            <w:pPr>
              <w:pStyle w:val="OGCtabletext"/>
              <w:keepNext/>
            </w:pPr>
            <w:r>
              <w:t>All –added Multi-pointCoverage data</w:t>
            </w:r>
          </w:p>
        </w:tc>
        <w:tc>
          <w:tcPr>
            <w:tcW w:w="3395" w:type="dxa"/>
            <w:tcBorders>
              <w:top w:val="single" w:sz="4" w:space="0" w:color="auto"/>
              <w:left w:val="single" w:sz="4" w:space="0" w:color="auto"/>
              <w:bottom w:val="single" w:sz="4" w:space="0" w:color="auto"/>
              <w:right w:val="single" w:sz="4" w:space="0" w:color="auto"/>
            </w:tcBorders>
          </w:tcPr>
          <w:p w14:paraId="685F833C" w14:textId="77777777" w:rsidR="00AF4A01" w:rsidRDefault="00AF4A01" w:rsidP="00B94A51">
            <w:pPr>
              <w:pStyle w:val="OGCtabletext"/>
              <w:keepNext/>
            </w:pPr>
            <w:r>
              <w:t>Updated</w:t>
            </w:r>
          </w:p>
        </w:tc>
      </w:tr>
      <w:tr w:rsidR="00AF4A01" w14:paraId="7BB2D688" w14:textId="77777777" w:rsidTr="00B94A51">
        <w:tc>
          <w:tcPr>
            <w:tcW w:w="1095" w:type="dxa"/>
            <w:tcBorders>
              <w:top w:val="single" w:sz="4" w:space="0" w:color="auto"/>
              <w:left w:val="single" w:sz="4" w:space="0" w:color="auto"/>
              <w:bottom w:val="single" w:sz="4" w:space="0" w:color="auto"/>
              <w:right w:val="single" w:sz="4" w:space="0" w:color="auto"/>
            </w:tcBorders>
          </w:tcPr>
          <w:p w14:paraId="64E3E72D" w14:textId="77777777" w:rsidR="00AF4A01" w:rsidRDefault="00AF4A01" w:rsidP="00B94A51">
            <w:pPr>
              <w:pStyle w:val="OGCtabletext"/>
              <w:keepNext/>
            </w:pPr>
            <w:r>
              <w:t>2011-08-27</w:t>
            </w:r>
          </w:p>
        </w:tc>
        <w:tc>
          <w:tcPr>
            <w:tcW w:w="957" w:type="dxa"/>
            <w:tcBorders>
              <w:top w:val="single" w:sz="4" w:space="0" w:color="auto"/>
              <w:left w:val="single" w:sz="4" w:space="0" w:color="auto"/>
              <w:bottom w:val="single" w:sz="4" w:space="0" w:color="auto"/>
              <w:right w:val="single" w:sz="4" w:space="0" w:color="auto"/>
            </w:tcBorders>
          </w:tcPr>
          <w:p w14:paraId="16289A44" w14:textId="77777777" w:rsidR="00AF4A01" w:rsidRDefault="00AF4A01" w:rsidP="00B94A51">
            <w:pPr>
              <w:pStyle w:val="OGCtabletext"/>
              <w:keepNext/>
            </w:pPr>
            <w:r>
              <w:t>1.0.0</w:t>
            </w:r>
          </w:p>
        </w:tc>
        <w:tc>
          <w:tcPr>
            <w:tcW w:w="1422" w:type="dxa"/>
            <w:tcBorders>
              <w:top w:val="single" w:sz="4" w:space="0" w:color="auto"/>
              <w:left w:val="single" w:sz="4" w:space="0" w:color="auto"/>
              <w:bottom w:val="single" w:sz="4" w:space="0" w:color="auto"/>
              <w:right w:val="single" w:sz="4" w:space="0" w:color="auto"/>
            </w:tcBorders>
          </w:tcPr>
          <w:p w14:paraId="2EB2F247" w14:textId="77777777" w:rsidR="00AF4A01" w:rsidRDefault="00AF4A01" w:rsidP="00B94A51">
            <w:pPr>
              <w:pStyle w:val="OGCtabletext"/>
              <w:keepNext/>
            </w:pPr>
            <w:r>
              <w:t>Stefano Nativi</w:t>
            </w:r>
          </w:p>
        </w:tc>
        <w:tc>
          <w:tcPr>
            <w:tcW w:w="1843" w:type="dxa"/>
            <w:tcBorders>
              <w:top w:val="single" w:sz="4" w:space="0" w:color="auto"/>
              <w:left w:val="single" w:sz="4" w:space="0" w:color="auto"/>
              <w:bottom w:val="single" w:sz="4" w:space="0" w:color="auto"/>
              <w:right w:val="single" w:sz="4" w:space="0" w:color="auto"/>
            </w:tcBorders>
          </w:tcPr>
          <w:p w14:paraId="220563E3" w14:textId="77777777" w:rsidR="00AF4A01" w:rsidRDefault="00AF4A01" w:rsidP="00B94A51">
            <w:pPr>
              <w:pStyle w:val="OGCtabletext"/>
              <w:keepNext/>
            </w:pPr>
            <w:r>
              <w:t>CF ver. 1.6</w:t>
            </w:r>
          </w:p>
        </w:tc>
        <w:tc>
          <w:tcPr>
            <w:tcW w:w="3395" w:type="dxa"/>
            <w:tcBorders>
              <w:top w:val="single" w:sz="4" w:space="0" w:color="auto"/>
              <w:left w:val="single" w:sz="4" w:space="0" w:color="auto"/>
              <w:bottom w:val="single" w:sz="4" w:space="0" w:color="auto"/>
              <w:right w:val="single" w:sz="4" w:space="0" w:color="auto"/>
            </w:tcBorders>
          </w:tcPr>
          <w:p w14:paraId="43D5C9FD" w14:textId="77777777" w:rsidR="00AF4A01" w:rsidRDefault="00AF4A01" w:rsidP="00B94A51">
            <w:pPr>
              <w:pStyle w:val="OGCtabletext"/>
              <w:keepNext/>
            </w:pPr>
            <w:r>
              <w:t>Updated</w:t>
            </w:r>
          </w:p>
        </w:tc>
      </w:tr>
      <w:tr w:rsidR="00AF4A01" w14:paraId="1BC4F9CD" w14:textId="77777777" w:rsidTr="00173C19">
        <w:tc>
          <w:tcPr>
            <w:tcW w:w="1095" w:type="dxa"/>
            <w:tcBorders>
              <w:top w:val="single" w:sz="4" w:space="0" w:color="auto"/>
              <w:left w:val="single" w:sz="4" w:space="0" w:color="auto"/>
              <w:bottom w:val="single" w:sz="12" w:space="0" w:color="auto"/>
              <w:right w:val="single" w:sz="4" w:space="0" w:color="auto"/>
            </w:tcBorders>
          </w:tcPr>
          <w:p w14:paraId="53506E27" w14:textId="1954C26C" w:rsidR="00AF4A01" w:rsidRDefault="00AF4A01" w:rsidP="00B94A51">
            <w:pPr>
              <w:pStyle w:val="OGCtabletext"/>
              <w:keepNext/>
            </w:pPr>
            <w:r>
              <w:t>2013-02-06</w:t>
            </w:r>
          </w:p>
        </w:tc>
        <w:tc>
          <w:tcPr>
            <w:tcW w:w="957" w:type="dxa"/>
            <w:tcBorders>
              <w:top w:val="single" w:sz="4" w:space="0" w:color="auto"/>
              <w:left w:val="single" w:sz="4" w:space="0" w:color="auto"/>
              <w:bottom w:val="single" w:sz="12" w:space="0" w:color="auto"/>
              <w:right w:val="single" w:sz="4" w:space="0" w:color="auto"/>
            </w:tcBorders>
          </w:tcPr>
          <w:p w14:paraId="4F9EB4E5" w14:textId="63B362DA" w:rsidR="00AF4A01" w:rsidRDefault="00AF4A01" w:rsidP="00B94A51">
            <w:pPr>
              <w:pStyle w:val="OGCtabletext"/>
              <w:keepNext/>
            </w:pPr>
            <w:r>
              <w:t>1.1.0</w:t>
            </w:r>
          </w:p>
        </w:tc>
        <w:tc>
          <w:tcPr>
            <w:tcW w:w="1422" w:type="dxa"/>
            <w:tcBorders>
              <w:top w:val="single" w:sz="4" w:space="0" w:color="auto"/>
              <w:left w:val="single" w:sz="4" w:space="0" w:color="auto"/>
              <w:bottom w:val="single" w:sz="12" w:space="0" w:color="auto"/>
              <w:right w:val="single" w:sz="4" w:space="0" w:color="auto"/>
            </w:tcBorders>
          </w:tcPr>
          <w:p w14:paraId="168E9028" w14:textId="73E4392E" w:rsidR="00AF4A01" w:rsidRDefault="00AF4A01" w:rsidP="00B94A51">
            <w:pPr>
              <w:pStyle w:val="OGCtabletext"/>
              <w:keepNext/>
            </w:pPr>
            <w:r>
              <w:t>Stefano Nativi</w:t>
            </w:r>
          </w:p>
        </w:tc>
        <w:tc>
          <w:tcPr>
            <w:tcW w:w="1843" w:type="dxa"/>
            <w:tcBorders>
              <w:top w:val="single" w:sz="4" w:space="0" w:color="auto"/>
              <w:left w:val="single" w:sz="4" w:space="0" w:color="auto"/>
              <w:bottom w:val="single" w:sz="12" w:space="0" w:color="auto"/>
              <w:right w:val="single" w:sz="4" w:space="0" w:color="auto"/>
            </w:tcBorders>
          </w:tcPr>
          <w:p w14:paraId="763D15A3" w14:textId="462AD2E3" w:rsidR="00AF4A01" w:rsidRDefault="00AF4A01" w:rsidP="00AF4A01">
            <w:pPr>
              <w:pStyle w:val="OGCtabletext"/>
              <w:keepNext/>
            </w:pPr>
            <w:r>
              <w:t>Recommendations from WCS 2.0 SWG</w:t>
            </w:r>
          </w:p>
        </w:tc>
        <w:tc>
          <w:tcPr>
            <w:tcW w:w="3395" w:type="dxa"/>
            <w:tcBorders>
              <w:top w:val="single" w:sz="4" w:space="0" w:color="auto"/>
              <w:left w:val="single" w:sz="4" w:space="0" w:color="auto"/>
              <w:bottom w:val="single" w:sz="12" w:space="0" w:color="auto"/>
              <w:right w:val="single" w:sz="4" w:space="0" w:color="auto"/>
            </w:tcBorders>
          </w:tcPr>
          <w:p w14:paraId="2073F684" w14:textId="309A23B4" w:rsidR="00AF4A01" w:rsidRDefault="00AF4A01" w:rsidP="00AF4A01">
            <w:pPr>
              <w:pStyle w:val="OGCtabletext"/>
              <w:keepNext/>
            </w:pPr>
            <w:r>
              <w:t>Document split up into three parts</w:t>
            </w:r>
          </w:p>
        </w:tc>
      </w:tr>
      <w:tr w:rsidR="00AF4A01" w14:paraId="0B111835" w14:textId="77777777" w:rsidTr="00A01A0E">
        <w:tc>
          <w:tcPr>
            <w:tcW w:w="1095" w:type="dxa"/>
            <w:tcBorders>
              <w:top w:val="single" w:sz="12" w:space="0" w:color="auto"/>
              <w:left w:val="single" w:sz="4" w:space="0" w:color="auto"/>
              <w:bottom w:val="single" w:sz="12" w:space="0" w:color="auto"/>
              <w:right w:val="single" w:sz="4" w:space="0" w:color="auto"/>
            </w:tcBorders>
          </w:tcPr>
          <w:p w14:paraId="3014747A" w14:textId="0C4D995B" w:rsidR="00AF4A01" w:rsidRDefault="00AF4A01" w:rsidP="00AF4A01">
            <w:pPr>
              <w:pStyle w:val="OGCtabletext"/>
              <w:keepNext/>
            </w:pPr>
            <w:r>
              <w:t>2013-21-27</w:t>
            </w:r>
          </w:p>
        </w:tc>
        <w:tc>
          <w:tcPr>
            <w:tcW w:w="957" w:type="dxa"/>
            <w:tcBorders>
              <w:top w:val="single" w:sz="12" w:space="0" w:color="auto"/>
              <w:left w:val="single" w:sz="4" w:space="0" w:color="auto"/>
              <w:bottom w:val="single" w:sz="12" w:space="0" w:color="auto"/>
              <w:right w:val="single" w:sz="4" w:space="0" w:color="auto"/>
            </w:tcBorders>
          </w:tcPr>
          <w:p w14:paraId="1BC52B30" w14:textId="1800E95D" w:rsidR="00AF4A01" w:rsidRDefault="00AF4A01" w:rsidP="00B94A51">
            <w:pPr>
              <w:pStyle w:val="OGCtabletext"/>
              <w:keepNext/>
            </w:pPr>
            <w:r>
              <w:t>0.3</w:t>
            </w:r>
          </w:p>
        </w:tc>
        <w:tc>
          <w:tcPr>
            <w:tcW w:w="1422" w:type="dxa"/>
            <w:tcBorders>
              <w:top w:val="single" w:sz="12" w:space="0" w:color="auto"/>
              <w:left w:val="single" w:sz="4" w:space="0" w:color="auto"/>
              <w:bottom w:val="single" w:sz="12" w:space="0" w:color="auto"/>
              <w:right w:val="single" w:sz="4" w:space="0" w:color="auto"/>
            </w:tcBorders>
          </w:tcPr>
          <w:p w14:paraId="7616931F" w14:textId="76055C30" w:rsidR="00AF4A01" w:rsidRDefault="00AF4A01" w:rsidP="00B94A51">
            <w:pPr>
              <w:pStyle w:val="OGCtabletext"/>
              <w:keepNext/>
            </w:pPr>
            <w:r>
              <w:t>Stefano Nativi</w:t>
            </w:r>
          </w:p>
        </w:tc>
        <w:tc>
          <w:tcPr>
            <w:tcW w:w="1843" w:type="dxa"/>
            <w:tcBorders>
              <w:top w:val="single" w:sz="12" w:space="0" w:color="auto"/>
              <w:left w:val="single" w:sz="4" w:space="0" w:color="auto"/>
              <w:bottom w:val="single" w:sz="12" w:space="0" w:color="auto"/>
              <w:right w:val="single" w:sz="4" w:space="0" w:color="auto"/>
            </w:tcBorders>
          </w:tcPr>
          <w:p w14:paraId="5B16FF6D" w14:textId="654052D8" w:rsidR="00AF4A01" w:rsidRDefault="00AF4A01" w:rsidP="00AF4A01">
            <w:pPr>
              <w:pStyle w:val="OGCtabletext"/>
              <w:keepNext/>
            </w:pPr>
            <w:r>
              <w:t>New specification document extending CF-netCDF1.6 data model</w:t>
            </w:r>
          </w:p>
        </w:tc>
        <w:tc>
          <w:tcPr>
            <w:tcW w:w="3395" w:type="dxa"/>
            <w:tcBorders>
              <w:top w:val="single" w:sz="12" w:space="0" w:color="auto"/>
              <w:left w:val="single" w:sz="4" w:space="0" w:color="auto"/>
              <w:bottom w:val="single" w:sz="12" w:space="0" w:color="auto"/>
              <w:right w:val="single" w:sz="4" w:space="0" w:color="auto"/>
            </w:tcBorders>
          </w:tcPr>
          <w:p w14:paraId="1C51D97C" w14:textId="6FB70A8C" w:rsidR="00AF4A01" w:rsidRDefault="00AF4A01" w:rsidP="00B94A51">
            <w:pPr>
              <w:pStyle w:val="OGCtabletext"/>
              <w:keepNext/>
            </w:pPr>
            <w:r>
              <w:t>Created</w:t>
            </w:r>
          </w:p>
        </w:tc>
      </w:tr>
      <w:tr w:rsidR="00E91D1B" w14:paraId="0043759E" w14:textId="77777777" w:rsidTr="00565A14">
        <w:tc>
          <w:tcPr>
            <w:tcW w:w="1095" w:type="dxa"/>
            <w:tcBorders>
              <w:top w:val="single" w:sz="12" w:space="0" w:color="auto"/>
              <w:left w:val="single" w:sz="4" w:space="0" w:color="auto"/>
              <w:bottom w:val="single" w:sz="12" w:space="0" w:color="auto"/>
              <w:right w:val="single" w:sz="4" w:space="0" w:color="auto"/>
            </w:tcBorders>
          </w:tcPr>
          <w:p w14:paraId="7D17ECA1" w14:textId="04A019F5" w:rsidR="00E91D1B" w:rsidRDefault="00E91D1B" w:rsidP="00AF4A01">
            <w:pPr>
              <w:pStyle w:val="OGCtabletext"/>
              <w:keepNext/>
            </w:pPr>
            <w:r>
              <w:t>2014-01-03</w:t>
            </w:r>
          </w:p>
        </w:tc>
        <w:tc>
          <w:tcPr>
            <w:tcW w:w="957" w:type="dxa"/>
            <w:tcBorders>
              <w:top w:val="single" w:sz="12" w:space="0" w:color="auto"/>
              <w:left w:val="single" w:sz="4" w:space="0" w:color="auto"/>
              <w:bottom w:val="single" w:sz="12" w:space="0" w:color="auto"/>
              <w:right w:val="single" w:sz="4" w:space="0" w:color="auto"/>
            </w:tcBorders>
          </w:tcPr>
          <w:p w14:paraId="19DDE995" w14:textId="0D1072D2" w:rsidR="00E91D1B" w:rsidRDefault="00E91D1B" w:rsidP="00B94A51">
            <w:pPr>
              <w:pStyle w:val="OGCtabletext"/>
              <w:keepNext/>
            </w:pPr>
            <w:r>
              <w:t>0.3.1</w:t>
            </w:r>
          </w:p>
        </w:tc>
        <w:tc>
          <w:tcPr>
            <w:tcW w:w="1422" w:type="dxa"/>
            <w:tcBorders>
              <w:top w:val="single" w:sz="12" w:space="0" w:color="auto"/>
              <w:left w:val="single" w:sz="4" w:space="0" w:color="auto"/>
              <w:bottom w:val="single" w:sz="12" w:space="0" w:color="auto"/>
              <w:right w:val="single" w:sz="4" w:space="0" w:color="auto"/>
            </w:tcBorders>
          </w:tcPr>
          <w:p w14:paraId="7156ADCD" w14:textId="4B119936" w:rsidR="00E91D1B" w:rsidRDefault="00E91D1B" w:rsidP="00B94A51">
            <w:pPr>
              <w:pStyle w:val="OGCtabletext"/>
              <w:keepNext/>
            </w:pPr>
            <w:r>
              <w:t>Paolo Mazzetti</w:t>
            </w:r>
          </w:p>
        </w:tc>
        <w:tc>
          <w:tcPr>
            <w:tcW w:w="1843" w:type="dxa"/>
            <w:tcBorders>
              <w:top w:val="single" w:sz="12" w:space="0" w:color="auto"/>
              <w:left w:val="single" w:sz="4" w:space="0" w:color="auto"/>
              <w:bottom w:val="single" w:sz="12" w:space="0" w:color="auto"/>
              <w:right w:val="single" w:sz="4" w:space="0" w:color="auto"/>
            </w:tcBorders>
          </w:tcPr>
          <w:p w14:paraId="255685EA" w14:textId="7D2F8BEC" w:rsidR="00E91D1B" w:rsidRDefault="00E91D1B" w:rsidP="00AF4A01">
            <w:pPr>
              <w:pStyle w:val="OGCtabletext"/>
              <w:keepNext/>
            </w:pPr>
            <w:r>
              <w:t>Requirements on Multipart</w:t>
            </w:r>
          </w:p>
        </w:tc>
        <w:tc>
          <w:tcPr>
            <w:tcW w:w="3395" w:type="dxa"/>
            <w:tcBorders>
              <w:top w:val="single" w:sz="12" w:space="0" w:color="auto"/>
              <w:left w:val="single" w:sz="4" w:space="0" w:color="auto"/>
              <w:bottom w:val="single" w:sz="12" w:space="0" w:color="auto"/>
              <w:right w:val="single" w:sz="4" w:space="0" w:color="auto"/>
            </w:tcBorders>
          </w:tcPr>
          <w:p w14:paraId="035C1FFA" w14:textId="2417DEBD" w:rsidR="00E91D1B" w:rsidRDefault="00E91D1B" w:rsidP="00B94A51">
            <w:pPr>
              <w:pStyle w:val="OGCtabletext"/>
              <w:keepNext/>
            </w:pPr>
            <w:r>
              <w:t>Updated</w:t>
            </w:r>
          </w:p>
        </w:tc>
      </w:tr>
      <w:tr w:rsidR="00565A14" w14:paraId="51A81DBD" w14:textId="77777777" w:rsidTr="00EF2A53">
        <w:tc>
          <w:tcPr>
            <w:tcW w:w="1095" w:type="dxa"/>
            <w:tcBorders>
              <w:top w:val="single" w:sz="12" w:space="0" w:color="auto"/>
              <w:left w:val="single" w:sz="4" w:space="0" w:color="auto"/>
              <w:bottom w:val="single" w:sz="12" w:space="0" w:color="auto"/>
              <w:right w:val="single" w:sz="4" w:space="0" w:color="auto"/>
            </w:tcBorders>
          </w:tcPr>
          <w:p w14:paraId="124E9488" w14:textId="72ABA52E" w:rsidR="00565A14" w:rsidRDefault="00565A14" w:rsidP="00AF4A01">
            <w:pPr>
              <w:pStyle w:val="OGCtabletext"/>
              <w:keepNext/>
            </w:pPr>
            <w:r>
              <w:t>2014-10-19</w:t>
            </w:r>
          </w:p>
        </w:tc>
        <w:tc>
          <w:tcPr>
            <w:tcW w:w="957" w:type="dxa"/>
            <w:tcBorders>
              <w:top w:val="single" w:sz="12" w:space="0" w:color="auto"/>
              <w:left w:val="single" w:sz="4" w:space="0" w:color="auto"/>
              <w:bottom w:val="single" w:sz="12" w:space="0" w:color="auto"/>
              <w:right w:val="single" w:sz="4" w:space="0" w:color="auto"/>
            </w:tcBorders>
          </w:tcPr>
          <w:p w14:paraId="6BA4E877" w14:textId="3DECBBC4" w:rsidR="00565A14" w:rsidRDefault="00565A14" w:rsidP="00B94A51">
            <w:pPr>
              <w:pStyle w:val="OGCtabletext"/>
              <w:keepNext/>
            </w:pPr>
            <w:r>
              <w:t>1.0</w:t>
            </w:r>
          </w:p>
        </w:tc>
        <w:tc>
          <w:tcPr>
            <w:tcW w:w="1422" w:type="dxa"/>
            <w:tcBorders>
              <w:top w:val="single" w:sz="12" w:space="0" w:color="auto"/>
              <w:left w:val="single" w:sz="4" w:space="0" w:color="auto"/>
              <w:bottom w:val="single" w:sz="12" w:space="0" w:color="auto"/>
              <w:right w:val="single" w:sz="4" w:space="0" w:color="auto"/>
            </w:tcBorders>
          </w:tcPr>
          <w:p w14:paraId="30770CE0" w14:textId="3DEC10F7" w:rsidR="00565A14" w:rsidRDefault="00565A14" w:rsidP="00B94A51">
            <w:pPr>
              <w:pStyle w:val="OGCtabletext"/>
              <w:keepNext/>
            </w:pPr>
            <w:r>
              <w:t>Stefano Nativi</w:t>
            </w:r>
          </w:p>
        </w:tc>
        <w:tc>
          <w:tcPr>
            <w:tcW w:w="1843" w:type="dxa"/>
            <w:tcBorders>
              <w:top w:val="single" w:sz="12" w:space="0" w:color="auto"/>
              <w:left w:val="single" w:sz="4" w:space="0" w:color="auto"/>
              <w:bottom w:val="single" w:sz="12" w:space="0" w:color="auto"/>
              <w:right w:val="single" w:sz="4" w:space="0" w:color="auto"/>
            </w:tcBorders>
          </w:tcPr>
          <w:p w14:paraId="317B679F" w14:textId="77777777" w:rsidR="00565A14" w:rsidRDefault="00565A14" w:rsidP="00AF4A01">
            <w:pPr>
              <w:pStyle w:val="OGCtabletext"/>
              <w:keepNext/>
            </w:pPr>
            <w:r>
              <w:t>Removal of OPeNDAP and introduction of Web address.</w:t>
            </w:r>
          </w:p>
          <w:p w14:paraId="6235B9BA" w14:textId="313155FB" w:rsidR="00565A14" w:rsidRDefault="00565A14" w:rsidP="00AF4A01">
            <w:pPr>
              <w:pStyle w:val="OGCtabletext"/>
              <w:keepNext/>
            </w:pPr>
            <w:r>
              <w:t>From discussion paper to International Standard</w:t>
            </w:r>
          </w:p>
        </w:tc>
        <w:tc>
          <w:tcPr>
            <w:tcW w:w="3395" w:type="dxa"/>
            <w:tcBorders>
              <w:top w:val="single" w:sz="12" w:space="0" w:color="auto"/>
              <w:left w:val="single" w:sz="4" w:space="0" w:color="auto"/>
              <w:bottom w:val="single" w:sz="12" w:space="0" w:color="auto"/>
              <w:right w:val="single" w:sz="4" w:space="0" w:color="auto"/>
            </w:tcBorders>
          </w:tcPr>
          <w:p w14:paraId="4222F1EE" w14:textId="4CBC5E2B" w:rsidR="00565A14" w:rsidRDefault="00565A14" w:rsidP="00B94A51">
            <w:pPr>
              <w:pStyle w:val="OGCtabletext"/>
              <w:keepNext/>
            </w:pPr>
            <w:r>
              <w:t>Created the IS draft</w:t>
            </w:r>
          </w:p>
        </w:tc>
      </w:tr>
      <w:tr w:rsidR="00EF2A53" w14:paraId="17C73EFB" w14:textId="77777777" w:rsidTr="00173C19">
        <w:tc>
          <w:tcPr>
            <w:tcW w:w="1095" w:type="dxa"/>
            <w:tcBorders>
              <w:top w:val="single" w:sz="12" w:space="0" w:color="auto"/>
              <w:left w:val="single" w:sz="4" w:space="0" w:color="auto"/>
              <w:bottom w:val="single" w:sz="4" w:space="0" w:color="auto"/>
              <w:right w:val="single" w:sz="4" w:space="0" w:color="auto"/>
            </w:tcBorders>
          </w:tcPr>
          <w:p w14:paraId="1F608E0A" w14:textId="51C7E0B3" w:rsidR="00EF2A53" w:rsidRDefault="00EF2A53" w:rsidP="00AF4A01">
            <w:pPr>
              <w:pStyle w:val="OGCtabletext"/>
              <w:keepNext/>
            </w:pPr>
            <w:r>
              <w:t>2015</w:t>
            </w:r>
          </w:p>
        </w:tc>
        <w:tc>
          <w:tcPr>
            <w:tcW w:w="957" w:type="dxa"/>
            <w:tcBorders>
              <w:top w:val="single" w:sz="12" w:space="0" w:color="auto"/>
              <w:left w:val="single" w:sz="4" w:space="0" w:color="auto"/>
              <w:bottom w:val="single" w:sz="4" w:space="0" w:color="auto"/>
              <w:right w:val="single" w:sz="4" w:space="0" w:color="auto"/>
            </w:tcBorders>
          </w:tcPr>
          <w:p w14:paraId="5635EAC0" w14:textId="1D499BF1" w:rsidR="00EF2A53" w:rsidRDefault="00EF2A53" w:rsidP="008501B3">
            <w:pPr>
              <w:pStyle w:val="OGCtabletext"/>
              <w:keepNext/>
              <w:jc w:val="both"/>
            </w:pPr>
            <w:r>
              <w:t>2.0</w:t>
            </w:r>
          </w:p>
        </w:tc>
        <w:tc>
          <w:tcPr>
            <w:tcW w:w="1422" w:type="dxa"/>
            <w:tcBorders>
              <w:top w:val="single" w:sz="12" w:space="0" w:color="auto"/>
              <w:left w:val="single" w:sz="4" w:space="0" w:color="auto"/>
              <w:bottom w:val="single" w:sz="4" w:space="0" w:color="auto"/>
              <w:right w:val="single" w:sz="4" w:space="0" w:color="auto"/>
            </w:tcBorders>
          </w:tcPr>
          <w:p w14:paraId="6D7BAEC6" w14:textId="45AC28FD" w:rsidR="00EF2A53" w:rsidRDefault="00EF2A53" w:rsidP="00B94A51">
            <w:pPr>
              <w:pStyle w:val="OGCtabletext"/>
              <w:keepNext/>
            </w:pPr>
            <w:r>
              <w:t>Stefano Nativi</w:t>
            </w:r>
          </w:p>
        </w:tc>
        <w:tc>
          <w:tcPr>
            <w:tcW w:w="1843" w:type="dxa"/>
            <w:tcBorders>
              <w:top w:val="single" w:sz="12" w:space="0" w:color="auto"/>
              <w:left w:val="single" w:sz="4" w:space="0" w:color="auto"/>
              <w:bottom w:val="single" w:sz="4" w:space="0" w:color="auto"/>
              <w:right w:val="single" w:sz="4" w:space="0" w:color="auto"/>
            </w:tcBorders>
          </w:tcPr>
          <w:p w14:paraId="383D0931" w14:textId="77777777" w:rsidR="00EF2A53" w:rsidRDefault="00EF2A53" w:rsidP="00AF4A01">
            <w:pPr>
              <w:pStyle w:val="OGCtabletext"/>
              <w:keepNext/>
            </w:pPr>
            <w:r>
              <w:t>Addressed recommendations from AOB</w:t>
            </w:r>
          </w:p>
          <w:p w14:paraId="18967944" w14:textId="77777777" w:rsidR="001A1BAF" w:rsidRDefault="001A1BAF" w:rsidP="00AF4A01">
            <w:pPr>
              <w:pStyle w:val="OGCtabletext"/>
              <w:keepNext/>
            </w:pPr>
          </w:p>
          <w:p w14:paraId="3CECD8C4" w14:textId="5FB6DEB9" w:rsidR="001A1BAF" w:rsidRDefault="001A1BAF" w:rsidP="00AF4A01">
            <w:pPr>
              <w:pStyle w:val="OGCtabletext"/>
              <w:keepNext/>
            </w:pPr>
            <w:r>
              <w:t>Creation of the Abstract test suite</w:t>
            </w:r>
          </w:p>
        </w:tc>
        <w:tc>
          <w:tcPr>
            <w:tcW w:w="3395" w:type="dxa"/>
            <w:tcBorders>
              <w:top w:val="single" w:sz="12" w:space="0" w:color="auto"/>
              <w:left w:val="single" w:sz="4" w:space="0" w:color="auto"/>
              <w:bottom w:val="single" w:sz="4" w:space="0" w:color="auto"/>
              <w:right w:val="single" w:sz="4" w:space="0" w:color="auto"/>
            </w:tcBorders>
          </w:tcPr>
          <w:p w14:paraId="6544B456" w14:textId="2BAAC4A4" w:rsidR="00EF2A53" w:rsidRDefault="00EF2A53" w:rsidP="00B94A51">
            <w:pPr>
              <w:pStyle w:val="OGCtabletext"/>
              <w:keepNext/>
            </w:pPr>
            <w:r>
              <w:t>Updated</w:t>
            </w:r>
          </w:p>
        </w:tc>
      </w:tr>
    </w:tbl>
    <w:p w14:paraId="575E1C24" w14:textId="66431274" w:rsidR="00D4304B" w:rsidRDefault="00D4304B"/>
    <w:sectPr w:rsidR="00D4304B" w:rsidSect="002745F8">
      <w:type w:val="oddPage"/>
      <w:pgSz w:w="12240" w:h="15840" w:code="1"/>
      <w:pgMar w:top="794" w:right="1800" w:bottom="567" w:left="1238" w:header="720" w:footer="284" w:gutter="562"/>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F27E0" w14:textId="77777777" w:rsidR="00817F35" w:rsidRDefault="00817F35">
      <w:r>
        <w:separator/>
      </w:r>
    </w:p>
  </w:endnote>
  <w:endnote w:type="continuationSeparator" w:id="0">
    <w:p w14:paraId="03B5822A" w14:textId="77777777" w:rsidR="00817F35" w:rsidRDefault="0081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34BD3" w14:textId="77777777" w:rsidR="00A43522" w:rsidRDefault="00A43522">
    <w:pPr>
      <w:pStyle w:val="Pidipagina"/>
      <w:jc w:val="right"/>
    </w:pPr>
    <w:r>
      <w:fldChar w:fldCharType="begin"/>
    </w:r>
    <w:r>
      <w:instrText xml:space="preserve"> PAGE   \* MERGEFORMAT </w:instrText>
    </w:r>
    <w:r>
      <w:fldChar w:fldCharType="separate"/>
    </w:r>
    <w:r w:rsidR="00055D14">
      <w:rPr>
        <w:noProof/>
      </w:rPr>
      <w:t>3</w:t>
    </w:r>
    <w:r>
      <w:rPr>
        <w:noProof/>
      </w:rPr>
      <w:fldChar w:fldCharType="end"/>
    </w:r>
  </w:p>
  <w:p w14:paraId="1910BFD0" w14:textId="77777777" w:rsidR="00A43522" w:rsidRDefault="00A4352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6237"/>
      <w:gridCol w:w="2403"/>
    </w:tblGrid>
    <w:tr w:rsidR="00A43522" w14:paraId="5D40E87D" w14:textId="77777777">
      <w:trPr>
        <w:cantSplit/>
      </w:trPr>
      <w:tc>
        <w:tcPr>
          <w:tcW w:w="6237" w:type="dxa"/>
          <w:tcBorders>
            <w:top w:val="nil"/>
            <w:left w:val="nil"/>
            <w:bottom w:val="nil"/>
            <w:right w:val="nil"/>
          </w:tcBorders>
        </w:tcPr>
        <w:p w14:paraId="6647EB23" w14:textId="77777777" w:rsidR="00A43522" w:rsidRDefault="00A43522">
          <w:pPr>
            <w:pStyle w:val="Pidipagina"/>
            <w:spacing w:before="480" w:line="220" w:lineRule="exact"/>
            <w:rPr>
              <w:b/>
              <w:sz w:val="20"/>
            </w:rPr>
          </w:pPr>
          <w:r>
            <w:fldChar w:fldCharType="begin"/>
          </w:r>
          <w:r>
            <w:instrText xml:space="preserve"> COMMENTS   \* MERGEFORMAT </w:instrText>
          </w:r>
          <w:r>
            <w:fldChar w:fldCharType="end"/>
          </w:r>
        </w:p>
      </w:tc>
      <w:tc>
        <w:tcPr>
          <w:tcW w:w="2403" w:type="dxa"/>
          <w:tcBorders>
            <w:top w:val="nil"/>
            <w:left w:val="nil"/>
            <w:bottom w:val="nil"/>
            <w:right w:val="nil"/>
          </w:tcBorders>
        </w:tcPr>
        <w:p w14:paraId="70147E5F" w14:textId="77777777" w:rsidR="00A43522" w:rsidRDefault="00A43522">
          <w:pPr>
            <w:pStyle w:val="Pidipagina"/>
            <w:spacing w:before="480" w:line="220" w:lineRule="exact"/>
            <w:jc w:val="right"/>
            <w:rPr>
              <w:b/>
              <w:sz w:val="22"/>
            </w:rPr>
          </w:pPr>
          <w:r>
            <w:rPr>
              <w:rStyle w:val="Numeropagina"/>
            </w:rPr>
            <w:fldChar w:fldCharType="begin"/>
          </w:r>
          <w:r>
            <w:rPr>
              <w:rStyle w:val="Numeropagina"/>
            </w:rPr>
            <w:instrText xml:space="preserve"> PAGE </w:instrText>
          </w:r>
          <w:r>
            <w:rPr>
              <w:rStyle w:val="Numeropagina"/>
            </w:rPr>
            <w:fldChar w:fldCharType="separate"/>
          </w:r>
          <w:r w:rsidR="00055D14">
            <w:rPr>
              <w:rStyle w:val="Numeropagina"/>
              <w:noProof/>
            </w:rPr>
            <w:t>1</w:t>
          </w:r>
          <w:r>
            <w:rPr>
              <w:rStyle w:val="Numeropagina"/>
            </w:rPr>
            <w:fldChar w:fldCharType="end"/>
          </w:r>
        </w:p>
      </w:tc>
    </w:tr>
  </w:tbl>
  <w:p w14:paraId="1E23E57E" w14:textId="77777777" w:rsidR="00A43522" w:rsidRDefault="00A43522">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AC524" w14:textId="77777777" w:rsidR="00817F35" w:rsidRDefault="00817F35">
      <w:r>
        <w:separator/>
      </w:r>
    </w:p>
  </w:footnote>
  <w:footnote w:type="continuationSeparator" w:id="0">
    <w:p w14:paraId="49BB9012" w14:textId="77777777" w:rsidR="00817F35" w:rsidRDefault="00817F35">
      <w:r>
        <w:continuationSeparator/>
      </w:r>
    </w:p>
  </w:footnote>
  <w:footnote w:id="1">
    <w:p w14:paraId="4ABD3A89" w14:textId="77777777" w:rsidR="00A43522" w:rsidRDefault="00A43522" w:rsidP="001E380C">
      <w:pPr>
        <w:pStyle w:val="Testonotaapidipagina"/>
        <w:rPr>
          <w:lang w:val="en-GB"/>
        </w:rPr>
      </w:pPr>
      <w:r>
        <w:rPr>
          <w:rStyle w:val="Rimandonotaapidipagina"/>
        </w:rPr>
        <w:footnoteRef/>
      </w:r>
      <w:r>
        <w:t xml:space="preserve"> </w:t>
      </w:r>
      <w:r>
        <w:rPr>
          <w:lang w:val="en-GB"/>
        </w:rPr>
        <w:t>Future extension to ISO 19111 (see ISO/CD19111-2) may permit parametric CRS, that would accommodate the pressure axis.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D5D2D" w14:textId="77777777" w:rsidR="00A43522" w:rsidRDefault="00A43522">
    <w:pPr>
      <w:pStyle w:val="Intestazione"/>
      <w:rPr>
        <w:b w:val="0"/>
        <w:bCs w:val="0"/>
      </w:rPr>
    </w:pPr>
    <w:r>
      <w:rPr>
        <w:b w:val="0"/>
        <w:bCs w:val="0"/>
      </w:rPr>
      <w:t>Copyright © 2010 Open Geospatial Consortium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50C6" w14:textId="77777777" w:rsidR="00A43522" w:rsidRDefault="00A43522">
    <w:pPr>
      <w:pStyle w:val="Intestazione"/>
    </w:pPr>
    <w:r>
      <w:rPr>
        <w:b w:val="0"/>
        <w:bCs w:val="0"/>
      </w:rPr>
      <w:t>Copyright © 2010 Open Geospatial Consortium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6237"/>
      <w:gridCol w:w="2403"/>
    </w:tblGrid>
    <w:tr w:rsidR="00A43522" w14:paraId="2F4B3086" w14:textId="77777777">
      <w:trPr>
        <w:cantSplit/>
      </w:trPr>
      <w:tc>
        <w:tcPr>
          <w:tcW w:w="6237" w:type="dxa"/>
          <w:tcBorders>
            <w:top w:val="single" w:sz="18" w:space="0" w:color="auto"/>
            <w:left w:val="nil"/>
            <w:bottom w:val="single" w:sz="18" w:space="0" w:color="auto"/>
            <w:right w:val="nil"/>
          </w:tcBorders>
        </w:tcPr>
        <w:p w14:paraId="08F68EAC" w14:textId="77777777" w:rsidR="00A43522" w:rsidRDefault="00A43522">
          <w:pPr>
            <w:pStyle w:val="Intestazione"/>
            <w:spacing w:before="120" w:after="120" w:line="-230" w:lineRule="auto"/>
          </w:pPr>
          <w:r>
            <w:t>OpenGIS</w:t>
          </w:r>
          <w:r>
            <w:rPr>
              <w:vertAlign w:val="superscript"/>
            </w:rPr>
            <w:t>®</w:t>
          </w:r>
          <w:r>
            <w:t xml:space="preserve"> </w:t>
          </w:r>
          <w:r>
            <w:rPr>
              <w:vertAlign w:val="superscript"/>
            </w:rPr>
            <w:t xml:space="preserve"> </w:t>
          </w:r>
          <w:r>
            <w:t>Discussion Paper</w:t>
          </w:r>
        </w:p>
      </w:tc>
      <w:tc>
        <w:tcPr>
          <w:tcW w:w="2403" w:type="dxa"/>
          <w:tcBorders>
            <w:top w:val="single" w:sz="18" w:space="0" w:color="auto"/>
            <w:left w:val="nil"/>
            <w:bottom w:val="single" w:sz="18" w:space="0" w:color="auto"/>
            <w:right w:val="nil"/>
          </w:tcBorders>
        </w:tcPr>
        <w:p w14:paraId="75CC0791" w14:textId="68E4A81C" w:rsidR="00A43522" w:rsidRDefault="00D052F0" w:rsidP="00055D14">
          <w:pPr>
            <w:pStyle w:val="Intestazione"/>
            <w:spacing w:before="120" w:after="120" w:line="-230" w:lineRule="auto"/>
            <w:ind w:left="-477"/>
            <w:jc w:val="right"/>
          </w:pPr>
          <w:r>
            <w:t>Final Draft</w:t>
          </w:r>
          <w:r w:rsidR="00A43522">
            <w:t xml:space="preserve">    </w:t>
          </w:r>
          <w:r w:rsidR="00055D14">
            <w:t>14-100r1</w:t>
          </w:r>
        </w:p>
      </w:tc>
    </w:tr>
  </w:tbl>
  <w:p w14:paraId="72915F6A" w14:textId="77777777" w:rsidR="00A43522" w:rsidRDefault="00A43522">
    <w:pPr>
      <w:pStyle w:val="Intestazione"/>
      <w:spacing w:after="240" w:line="2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71EE3DA6"/>
    <w:lvl w:ilvl="0">
      <w:start w:val="1"/>
      <w:numFmt w:val="decimal"/>
      <w:pStyle w:val="Numeroelenco2"/>
      <w:lvlText w:val="%1)"/>
      <w:lvlJc w:val="left"/>
      <w:pPr>
        <w:tabs>
          <w:tab w:val="num" w:pos="360"/>
        </w:tabs>
        <w:ind w:left="720" w:hanging="360"/>
      </w:pPr>
      <w:rPr>
        <w:rFonts w:hint="default"/>
      </w:rPr>
    </w:lvl>
  </w:abstractNum>
  <w:abstractNum w:abstractNumId="1">
    <w:nsid w:val="00000005"/>
    <w:multiLevelType w:val="multilevel"/>
    <w:tmpl w:val="00000005"/>
    <w:name w:val="WW8Num5"/>
    <w:lvl w:ilvl="0">
      <w:start w:val="1"/>
      <w:numFmt w:val="bullet"/>
      <w:lvlText w:val="·"/>
      <w:lvlJc w:val="left"/>
      <w:pPr>
        <w:tabs>
          <w:tab w:val="num" w:pos="0"/>
        </w:tabs>
      </w:pPr>
      <w:rPr>
        <w:rFonts w:ascii="Symbol" w:hAnsi="Symbol" w:cs="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42B06CE"/>
    <w:multiLevelType w:val="hybridMultilevel"/>
    <w:tmpl w:val="7A860376"/>
    <w:name w:val="WW8Num27"/>
    <w:lvl w:ilvl="0" w:tplc="2B72097C">
      <w:start w:val="1"/>
      <w:numFmt w:val="decimal"/>
      <w:lvlText w:val="%1."/>
      <w:lvlJc w:val="left"/>
      <w:pPr>
        <w:ind w:left="720" w:hanging="360"/>
      </w:pPr>
    </w:lvl>
    <w:lvl w:ilvl="1" w:tplc="2B5CC732" w:tentative="1">
      <w:start w:val="1"/>
      <w:numFmt w:val="lowerLetter"/>
      <w:lvlText w:val="%2."/>
      <w:lvlJc w:val="left"/>
      <w:pPr>
        <w:ind w:left="1440" w:hanging="360"/>
      </w:pPr>
    </w:lvl>
    <w:lvl w:ilvl="2" w:tplc="76A61C58" w:tentative="1">
      <w:start w:val="1"/>
      <w:numFmt w:val="lowerRoman"/>
      <w:lvlText w:val="%3."/>
      <w:lvlJc w:val="right"/>
      <w:pPr>
        <w:ind w:left="2160" w:hanging="180"/>
      </w:pPr>
    </w:lvl>
    <w:lvl w:ilvl="3" w:tplc="E1145F7C" w:tentative="1">
      <w:start w:val="1"/>
      <w:numFmt w:val="decimal"/>
      <w:lvlText w:val="%4."/>
      <w:lvlJc w:val="left"/>
      <w:pPr>
        <w:ind w:left="2880" w:hanging="360"/>
      </w:pPr>
    </w:lvl>
    <w:lvl w:ilvl="4" w:tplc="A7B686E2" w:tentative="1">
      <w:start w:val="1"/>
      <w:numFmt w:val="lowerLetter"/>
      <w:lvlText w:val="%5."/>
      <w:lvlJc w:val="left"/>
      <w:pPr>
        <w:ind w:left="3600" w:hanging="360"/>
      </w:pPr>
    </w:lvl>
    <w:lvl w:ilvl="5" w:tplc="1A769F10" w:tentative="1">
      <w:start w:val="1"/>
      <w:numFmt w:val="lowerRoman"/>
      <w:lvlText w:val="%6."/>
      <w:lvlJc w:val="right"/>
      <w:pPr>
        <w:ind w:left="4320" w:hanging="180"/>
      </w:pPr>
    </w:lvl>
    <w:lvl w:ilvl="6" w:tplc="92762FAC" w:tentative="1">
      <w:start w:val="1"/>
      <w:numFmt w:val="decimal"/>
      <w:lvlText w:val="%7."/>
      <w:lvlJc w:val="left"/>
      <w:pPr>
        <w:ind w:left="5040" w:hanging="360"/>
      </w:pPr>
    </w:lvl>
    <w:lvl w:ilvl="7" w:tplc="5F62A234" w:tentative="1">
      <w:start w:val="1"/>
      <w:numFmt w:val="lowerLetter"/>
      <w:lvlText w:val="%8."/>
      <w:lvlJc w:val="left"/>
      <w:pPr>
        <w:ind w:left="5760" w:hanging="360"/>
      </w:pPr>
    </w:lvl>
    <w:lvl w:ilvl="8" w:tplc="14C641D6" w:tentative="1">
      <w:start w:val="1"/>
      <w:numFmt w:val="lowerRoman"/>
      <w:lvlText w:val="%9."/>
      <w:lvlJc w:val="right"/>
      <w:pPr>
        <w:ind w:left="6480" w:hanging="180"/>
      </w:pPr>
    </w:lvl>
  </w:abstractNum>
  <w:abstractNum w:abstractNumId="3">
    <w:nsid w:val="052471FE"/>
    <w:multiLevelType w:val="multilevel"/>
    <w:tmpl w:val="01C65E16"/>
    <w:lvl w:ilvl="0">
      <w:start w:val="1"/>
      <w:numFmt w:val="decimal"/>
      <w:lvlText w:val="A.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3674C3"/>
    <w:multiLevelType w:val="hybridMultilevel"/>
    <w:tmpl w:val="7D92EDA2"/>
    <w:name w:val="WW8Num6"/>
    <w:lvl w:ilvl="0" w:tplc="46FC8C1A">
      <w:start w:val="1"/>
      <w:numFmt w:val="lowerRoman"/>
      <w:pStyle w:val="OGCClause"/>
      <w:lvlText w:val="%1."/>
      <w:lvlJc w:val="right"/>
      <w:pPr>
        <w:ind w:left="360" w:hanging="360"/>
      </w:pPr>
    </w:lvl>
    <w:lvl w:ilvl="1" w:tplc="6A9EBE1C" w:tentative="1">
      <w:start w:val="1"/>
      <w:numFmt w:val="lowerLetter"/>
      <w:lvlText w:val="%2."/>
      <w:lvlJc w:val="left"/>
      <w:pPr>
        <w:ind w:left="1080" w:hanging="360"/>
      </w:pPr>
    </w:lvl>
    <w:lvl w:ilvl="2" w:tplc="C922D640" w:tentative="1">
      <w:start w:val="1"/>
      <w:numFmt w:val="lowerRoman"/>
      <w:lvlText w:val="%3."/>
      <w:lvlJc w:val="right"/>
      <w:pPr>
        <w:ind w:left="1800" w:hanging="180"/>
      </w:pPr>
    </w:lvl>
    <w:lvl w:ilvl="3" w:tplc="CC2A1D30" w:tentative="1">
      <w:start w:val="1"/>
      <w:numFmt w:val="decimal"/>
      <w:lvlText w:val="%4."/>
      <w:lvlJc w:val="left"/>
      <w:pPr>
        <w:ind w:left="2520" w:hanging="360"/>
      </w:pPr>
    </w:lvl>
    <w:lvl w:ilvl="4" w:tplc="FA8A21D4" w:tentative="1">
      <w:start w:val="1"/>
      <w:numFmt w:val="lowerLetter"/>
      <w:lvlText w:val="%5."/>
      <w:lvlJc w:val="left"/>
      <w:pPr>
        <w:ind w:left="3240" w:hanging="360"/>
      </w:pPr>
    </w:lvl>
    <w:lvl w:ilvl="5" w:tplc="0EA2A23A" w:tentative="1">
      <w:start w:val="1"/>
      <w:numFmt w:val="lowerRoman"/>
      <w:lvlText w:val="%6."/>
      <w:lvlJc w:val="right"/>
      <w:pPr>
        <w:ind w:left="3960" w:hanging="180"/>
      </w:pPr>
    </w:lvl>
    <w:lvl w:ilvl="6" w:tplc="0A1C1F76" w:tentative="1">
      <w:start w:val="1"/>
      <w:numFmt w:val="decimal"/>
      <w:lvlText w:val="%7."/>
      <w:lvlJc w:val="left"/>
      <w:pPr>
        <w:ind w:left="4680" w:hanging="360"/>
      </w:pPr>
    </w:lvl>
    <w:lvl w:ilvl="7" w:tplc="7436DB12" w:tentative="1">
      <w:start w:val="1"/>
      <w:numFmt w:val="lowerLetter"/>
      <w:lvlText w:val="%8."/>
      <w:lvlJc w:val="left"/>
      <w:pPr>
        <w:ind w:left="5400" w:hanging="360"/>
      </w:pPr>
    </w:lvl>
    <w:lvl w:ilvl="8" w:tplc="FE3CF97C" w:tentative="1">
      <w:start w:val="1"/>
      <w:numFmt w:val="lowerRoman"/>
      <w:lvlText w:val="%9."/>
      <w:lvlJc w:val="right"/>
      <w:pPr>
        <w:ind w:left="6120" w:hanging="180"/>
      </w:pPr>
    </w:lvl>
  </w:abstractNum>
  <w:abstractNum w:abstractNumId="5">
    <w:nsid w:val="0E336E75"/>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F3360"/>
    <w:multiLevelType w:val="hybridMultilevel"/>
    <w:tmpl w:val="EC6EB91C"/>
    <w:lvl w:ilvl="0" w:tplc="079EACA0">
      <w:start w:val="1"/>
      <w:numFmt w:val="decimal"/>
      <w:pStyle w:val="Annex3"/>
      <w:lvlText w:val="B.3.%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688244F"/>
    <w:multiLevelType w:val="hybridMultilevel"/>
    <w:tmpl w:val="560A403C"/>
    <w:lvl w:ilvl="0" w:tplc="04070001">
      <w:start w:val="1"/>
      <w:numFmt w:val="bullet"/>
      <w:lvlText w:val=""/>
      <w:lvlJc w:val="left"/>
      <w:pPr>
        <w:tabs>
          <w:tab w:val="num" w:pos="1123"/>
        </w:tabs>
        <w:ind w:left="1123" w:hanging="360"/>
      </w:pPr>
      <w:rPr>
        <w:rFonts w:ascii="Symbol" w:hAnsi="Symbol" w:hint="default"/>
      </w:rPr>
    </w:lvl>
    <w:lvl w:ilvl="1" w:tplc="04070003" w:tentative="1">
      <w:start w:val="1"/>
      <w:numFmt w:val="bullet"/>
      <w:lvlText w:val="o"/>
      <w:lvlJc w:val="left"/>
      <w:pPr>
        <w:tabs>
          <w:tab w:val="num" w:pos="1843"/>
        </w:tabs>
        <w:ind w:left="1843" w:hanging="360"/>
      </w:pPr>
      <w:rPr>
        <w:rFonts w:ascii="Courier New" w:hAnsi="Courier New" w:cs="Courier New" w:hint="default"/>
      </w:rPr>
    </w:lvl>
    <w:lvl w:ilvl="2" w:tplc="04070005" w:tentative="1">
      <w:start w:val="1"/>
      <w:numFmt w:val="bullet"/>
      <w:lvlText w:val=""/>
      <w:lvlJc w:val="left"/>
      <w:pPr>
        <w:tabs>
          <w:tab w:val="num" w:pos="2563"/>
        </w:tabs>
        <w:ind w:left="2563" w:hanging="360"/>
      </w:pPr>
      <w:rPr>
        <w:rFonts w:ascii="Wingdings" w:hAnsi="Wingdings" w:hint="default"/>
      </w:rPr>
    </w:lvl>
    <w:lvl w:ilvl="3" w:tplc="04070001" w:tentative="1">
      <w:start w:val="1"/>
      <w:numFmt w:val="bullet"/>
      <w:lvlText w:val=""/>
      <w:lvlJc w:val="left"/>
      <w:pPr>
        <w:tabs>
          <w:tab w:val="num" w:pos="3283"/>
        </w:tabs>
        <w:ind w:left="3283" w:hanging="360"/>
      </w:pPr>
      <w:rPr>
        <w:rFonts w:ascii="Symbol" w:hAnsi="Symbol" w:hint="default"/>
      </w:rPr>
    </w:lvl>
    <w:lvl w:ilvl="4" w:tplc="04070003" w:tentative="1">
      <w:start w:val="1"/>
      <w:numFmt w:val="bullet"/>
      <w:lvlText w:val="o"/>
      <w:lvlJc w:val="left"/>
      <w:pPr>
        <w:tabs>
          <w:tab w:val="num" w:pos="4003"/>
        </w:tabs>
        <w:ind w:left="4003" w:hanging="360"/>
      </w:pPr>
      <w:rPr>
        <w:rFonts w:ascii="Courier New" w:hAnsi="Courier New" w:cs="Courier New" w:hint="default"/>
      </w:rPr>
    </w:lvl>
    <w:lvl w:ilvl="5" w:tplc="04070005" w:tentative="1">
      <w:start w:val="1"/>
      <w:numFmt w:val="bullet"/>
      <w:lvlText w:val=""/>
      <w:lvlJc w:val="left"/>
      <w:pPr>
        <w:tabs>
          <w:tab w:val="num" w:pos="4723"/>
        </w:tabs>
        <w:ind w:left="4723" w:hanging="360"/>
      </w:pPr>
      <w:rPr>
        <w:rFonts w:ascii="Wingdings" w:hAnsi="Wingdings" w:hint="default"/>
      </w:rPr>
    </w:lvl>
    <w:lvl w:ilvl="6" w:tplc="04070001" w:tentative="1">
      <w:start w:val="1"/>
      <w:numFmt w:val="bullet"/>
      <w:lvlText w:val=""/>
      <w:lvlJc w:val="left"/>
      <w:pPr>
        <w:tabs>
          <w:tab w:val="num" w:pos="5443"/>
        </w:tabs>
        <w:ind w:left="5443" w:hanging="360"/>
      </w:pPr>
      <w:rPr>
        <w:rFonts w:ascii="Symbol" w:hAnsi="Symbol" w:hint="default"/>
      </w:rPr>
    </w:lvl>
    <w:lvl w:ilvl="7" w:tplc="04070003" w:tentative="1">
      <w:start w:val="1"/>
      <w:numFmt w:val="bullet"/>
      <w:lvlText w:val="o"/>
      <w:lvlJc w:val="left"/>
      <w:pPr>
        <w:tabs>
          <w:tab w:val="num" w:pos="6163"/>
        </w:tabs>
        <w:ind w:left="6163" w:hanging="360"/>
      </w:pPr>
      <w:rPr>
        <w:rFonts w:ascii="Courier New" w:hAnsi="Courier New" w:cs="Courier New" w:hint="default"/>
      </w:rPr>
    </w:lvl>
    <w:lvl w:ilvl="8" w:tplc="04070005" w:tentative="1">
      <w:start w:val="1"/>
      <w:numFmt w:val="bullet"/>
      <w:lvlText w:val=""/>
      <w:lvlJc w:val="left"/>
      <w:pPr>
        <w:tabs>
          <w:tab w:val="num" w:pos="6883"/>
        </w:tabs>
        <w:ind w:left="6883" w:hanging="360"/>
      </w:pPr>
      <w:rPr>
        <w:rFonts w:ascii="Wingdings" w:hAnsi="Wingdings" w:hint="default"/>
      </w:rPr>
    </w:lvl>
  </w:abstractNum>
  <w:abstractNum w:abstractNumId="8">
    <w:nsid w:val="17332375"/>
    <w:multiLevelType w:val="hybridMultilevel"/>
    <w:tmpl w:val="FC88B89E"/>
    <w:lvl w:ilvl="0" w:tplc="D6680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063FB"/>
    <w:multiLevelType w:val="hybridMultilevel"/>
    <w:tmpl w:val="B06838E0"/>
    <w:lvl w:ilvl="0" w:tplc="F15CF730">
      <w:start w:val="1"/>
      <w:numFmt w:val="lowerRoman"/>
      <w:lvlText w:val="(%1)"/>
      <w:lvlJc w:val="right"/>
      <w:pPr>
        <w:ind w:left="765" w:hanging="4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C99591D"/>
    <w:multiLevelType w:val="hybridMultilevel"/>
    <w:tmpl w:val="CCF8B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E72E7"/>
    <w:multiLevelType w:val="multilevel"/>
    <w:tmpl w:val="AF224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F0E1088"/>
    <w:multiLevelType w:val="hybridMultilevel"/>
    <w:tmpl w:val="93E4FB38"/>
    <w:lvl w:ilvl="0" w:tplc="FE941E3E">
      <w:start w:val="1"/>
      <w:numFmt w:val="decimal"/>
      <w:lvlText w:val="A.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91B68"/>
    <w:multiLevelType w:val="hybridMultilevel"/>
    <w:tmpl w:val="A64AF188"/>
    <w:lvl w:ilvl="0" w:tplc="831E9E80">
      <w:start w:val="1"/>
      <w:numFmt w:val="decimal"/>
      <w:pStyle w:val="Annex2"/>
      <w:lvlText w:val="B.%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0077C93"/>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3C63E6"/>
    <w:multiLevelType w:val="hybridMultilevel"/>
    <w:tmpl w:val="7B307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5A60CCA"/>
    <w:multiLevelType w:val="hybridMultilevel"/>
    <w:tmpl w:val="9EEA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5947E8"/>
    <w:multiLevelType w:val="hybridMultilevel"/>
    <w:tmpl w:val="82D80F32"/>
    <w:lvl w:ilvl="0" w:tplc="1676282C">
      <w:start w:val="1"/>
      <w:numFmt w:val="bullet"/>
      <w:lvlText w:val=""/>
      <w:lvlJc w:val="left"/>
      <w:pPr>
        <w:tabs>
          <w:tab w:val="num" w:pos="720"/>
        </w:tabs>
        <w:ind w:left="720" w:hanging="360"/>
      </w:pPr>
      <w:rPr>
        <w:rFonts w:ascii="Symbol" w:hAnsi="Symbol" w:hint="default"/>
      </w:rPr>
    </w:lvl>
    <w:lvl w:ilvl="1" w:tplc="04070019">
      <w:start w:val="1"/>
      <w:numFmt w:val="lowerRoman"/>
      <w:lvlText w:val="%2)"/>
      <w:lvlJc w:val="left"/>
      <w:pPr>
        <w:ind w:left="1800" w:hanging="720"/>
      </w:pPr>
      <w:rPr>
        <w:rFonts w:hint="default"/>
      </w:rPr>
    </w:lvl>
    <w:lvl w:ilvl="2" w:tplc="0407001B">
      <w:start w:val="1"/>
      <w:numFmt w:val="decimal"/>
      <w:lvlText w:val="%3)"/>
      <w:lvlJc w:val="left"/>
      <w:pPr>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5AE14500"/>
    <w:multiLevelType w:val="hybridMultilevel"/>
    <w:tmpl w:val="462EA12C"/>
    <w:lvl w:ilvl="0" w:tplc="97005DF2">
      <w:start w:val="1"/>
      <w:numFmt w:val="decimal"/>
      <w:lvlText w:val="A.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C4872FA"/>
    <w:multiLevelType w:val="hybridMultilevel"/>
    <w:tmpl w:val="805A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563E95"/>
    <w:multiLevelType w:val="hybridMultilevel"/>
    <w:tmpl w:val="0E866820"/>
    <w:lvl w:ilvl="0" w:tplc="9F5626CA">
      <w:start w:val="1"/>
      <w:numFmt w:val="decimal"/>
      <w:pStyle w:val="Bibliografia1"/>
      <w:lvlText w:val="[%1]"/>
      <w:lvlJc w:val="left"/>
      <w:pPr>
        <w:tabs>
          <w:tab w:val="num" w:pos="720"/>
        </w:tabs>
        <w:ind w:left="720" w:hanging="720"/>
      </w:pPr>
      <w:rPr>
        <w:rFonts w:ascii="Times New Roman" w:hAnsi="Times New Roman" w:hint="default"/>
        <w:sz w:val="24"/>
        <w:szCs w:val="24"/>
      </w:rPr>
    </w:lvl>
    <w:lvl w:ilvl="1" w:tplc="9F1465EA">
      <w:start w:val="1"/>
      <w:numFmt w:val="lowerLetter"/>
      <w:lvlText w:val="%2)"/>
      <w:lvlJc w:val="left"/>
      <w:pPr>
        <w:tabs>
          <w:tab w:val="num" w:pos="1440"/>
        </w:tabs>
        <w:ind w:left="1440" w:hanging="360"/>
      </w:pPr>
      <w:rPr>
        <w:rFonts w:hint="default"/>
        <w:sz w:val="24"/>
        <w:szCs w:val="24"/>
      </w:rPr>
    </w:lvl>
    <w:lvl w:ilvl="2" w:tplc="1FEAA1F8">
      <w:numFmt w:val="bullet"/>
      <w:lvlText w:val="—"/>
      <w:lvlJc w:val="left"/>
      <w:pPr>
        <w:tabs>
          <w:tab w:val="num" w:pos="2385"/>
        </w:tabs>
        <w:ind w:left="2385" w:hanging="405"/>
      </w:pPr>
      <w:rPr>
        <w:rFonts w:ascii="Times New Roman" w:eastAsia="Times New Roman" w:hAnsi="Times New Roman" w:cs="Times New Roman" w:hint="default"/>
      </w:rPr>
    </w:lvl>
    <w:lvl w:ilvl="3" w:tplc="3D78819E" w:tentative="1">
      <w:start w:val="1"/>
      <w:numFmt w:val="decimal"/>
      <w:lvlText w:val="%4."/>
      <w:lvlJc w:val="left"/>
      <w:pPr>
        <w:tabs>
          <w:tab w:val="num" w:pos="2880"/>
        </w:tabs>
        <w:ind w:left="2880" w:hanging="360"/>
      </w:pPr>
    </w:lvl>
    <w:lvl w:ilvl="4" w:tplc="1A68722C" w:tentative="1">
      <w:start w:val="1"/>
      <w:numFmt w:val="lowerLetter"/>
      <w:lvlText w:val="%5."/>
      <w:lvlJc w:val="left"/>
      <w:pPr>
        <w:tabs>
          <w:tab w:val="num" w:pos="3600"/>
        </w:tabs>
        <w:ind w:left="3600" w:hanging="360"/>
      </w:pPr>
    </w:lvl>
    <w:lvl w:ilvl="5" w:tplc="9C62DFF2" w:tentative="1">
      <w:start w:val="1"/>
      <w:numFmt w:val="lowerRoman"/>
      <w:lvlText w:val="%6."/>
      <w:lvlJc w:val="right"/>
      <w:pPr>
        <w:tabs>
          <w:tab w:val="num" w:pos="4320"/>
        </w:tabs>
        <w:ind w:left="4320" w:hanging="180"/>
      </w:pPr>
    </w:lvl>
    <w:lvl w:ilvl="6" w:tplc="C20AB372" w:tentative="1">
      <w:start w:val="1"/>
      <w:numFmt w:val="decimal"/>
      <w:lvlText w:val="%7."/>
      <w:lvlJc w:val="left"/>
      <w:pPr>
        <w:tabs>
          <w:tab w:val="num" w:pos="5040"/>
        </w:tabs>
        <w:ind w:left="5040" w:hanging="360"/>
      </w:pPr>
    </w:lvl>
    <w:lvl w:ilvl="7" w:tplc="CDC80A54" w:tentative="1">
      <w:start w:val="1"/>
      <w:numFmt w:val="lowerLetter"/>
      <w:lvlText w:val="%8."/>
      <w:lvlJc w:val="left"/>
      <w:pPr>
        <w:tabs>
          <w:tab w:val="num" w:pos="5760"/>
        </w:tabs>
        <w:ind w:left="5760" w:hanging="360"/>
      </w:pPr>
    </w:lvl>
    <w:lvl w:ilvl="8" w:tplc="830CE7BA" w:tentative="1">
      <w:start w:val="1"/>
      <w:numFmt w:val="lowerRoman"/>
      <w:lvlText w:val="%9."/>
      <w:lvlJc w:val="right"/>
      <w:pPr>
        <w:tabs>
          <w:tab w:val="num" w:pos="6480"/>
        </w:tabs>
        <w:ind w:left="6480" w:hanging="180"/>
      </w:pPr>
    </w:lvl>
  </w:abstractNum>
  <w:abstractNum w:abstractNumId="21">
    <w:nsid w:val="66DA0F86"/>
    <w:multiLevelType w:val="hybridMultilevel"/>
    <w:tmpl w:val="66FC6E1A"/>
    <w:lvl w:ilvl="0" w:tplc="7738186C">
      <w:start w:val="1"/>
      <w:numFmt w:val="decimal"/>
      <w:pStyle w:val="a3CharCharCharChar"/>
      <w:lvlText w:val="A.%1"/>
      <w:lvlJc w:val="right"/>
      <w:pPr>
        <w:ind w:left="360" w:hanging="360"/>
      </w:pPr>
      <w:rPr>
        <w:rFonts w:hint="default"/>
      </w:rPr>
    </w:lvl>
    <w:lvl w:ilvl="1" w:tplc="57F4A504">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8C80E8A"/>
    <w:multiLevelType w:val="hybridMultilevel"/>
    <w:tmpl w:val="DB501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22853"/>
    <w:multiLevelType w:val="singleLevel"/>
    <w:tmpl w:val="D982F372"/>
    <w:lvl w:ilvl="0">
      <w:start w:val="1"/>
      <w:numFmt w:val="lowerLetter"/>
      <w:pStyle w:val="Numeroelenco"/>
      <w:lvlText w:val="%1)"/>
      <w:lvlJc w:val="left"/>
      <w:pPr>
        <w:tabs>
          <w:tab w:val="num" w:pos="405"/>
        </w:tabs>
        <w:ind w:left="405" w:hanging="405"/>
      </w:pPr>
      <w:rPr>
        <w:rFonts w:hint="default"/>
      </w:rPr>
    </w:lvl>
  </w:abstractNum>
  <w:abstractNum w:abstractNumId="24">
    <w:nsid w:val="77B772B7"/>
    <w:multiLevelType w:val="multilevel"/>
    <w:tmpl w:val="87368E0E"/>
    <w:lvl w:ilvl="0">
      <w:start w:val="1"/>
      <w:numFmt w:val="decimal"/>
      <w:pStyle w:val="Titolo1"/>
      <w:lvlText w:val="%1"/>
      <w:lvlJc w:val="left"/>
      <w:pPr>
        <w:tabs>
          <w:tab w:val="num" w:pos="540"/>
        </w:tabs>
        <w:ind w:left="540" w:hanging="540"/>
      </w:pPr>
      <w:rPr>
        <w:rFonts w:hint="default"/>
      </w:rPr>
    </w:lvl>
    <w:lvl w:ilvl="1">
      <w:start w:val="1"/>
      <w:numFmt w:val="decimal"/>
      <w:pStyle w:val="Titolo2"/>
      <w:lvlText w:val="%1.%2"/>
      <w:lvlJc w:val="left"/>
      <w:pPr>
        <w:tabs>
          <w:tab w:val="num" w:pos="720"/>
        </w:tabs>
        <w:ind w:left="720" w:hanging="720"/>
      </w:pPr>
      <w:rPr>
        <w:rFonts w:hint="default"/>
      </w:rPr>
    </w:lvl>
    <w:lvl w:ilvl="2">
      <w:start w:val="1"/>
      <w:numFmt w:val="decimal"/>
      <w:pStyle w:val="Titolo3"/>
      <w:lvlText w:val="%1.%2.%3"/>
      <w:lvlJc w:val="left"/>
      <w:pPr>
        <w:tabs>
          <w:tab w:val="num" w:pos="810"/>
        </w:tabs>
        <w:ind w:left="81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5">
    <w:nsid w:val="793D6CE6"/>
    <w:multiLevelType w:val="singleLevel"/>
    <w:tmpl w:val="0CC2E498"/>
    <w:lvl w:ilvl="0">
      <w:start w:val="1"/>
      <w:numFmt w:val="lowerRoman"/>
      <w:pStyle w:val="Numeroelenco3"/>
      <w:lvlText w:val="%1)"/>
      <w:lvlJc w:val="left"/>
      <w:pPr>
        <w:tabs>
          <w:tab w:val="num" w:pos="1800"/>
        </w:tabs>
        <w:ind w:left="1440" w:hanging="360"/>
      </w:pPr>
    </w:lvl>
  </w:abstractNum>
  <w:abstractNum w:abstractNumId="26">
    <w:nsid w:val="7B1413D3"/>
    <w:multiLevelType w:val="hybridMultilevel"/>
    <w:tmpl w:val="8B98B90C"/>
    <w:lvl w:ilvl="0" w:tplc="50A2CD24">
      <w:start w:val="1"/>
      <w:numFmt w:val="decimal"/>
      <w:pStyle w:val="Requirement"/>
      <w:lvlText w:val="Requirement %1"/>
      <w:lvlJc w:val="left"/>
      <w:pPr>
        <w:ind w:left="360" w:hanging="360"/>
      </w:pPr>
      <w:rPr>
        <w:rFonts w:ascii="Times New Roman" w:hAnsi="Times New Roman" w:cs="Times New Roman" w:hint="default"/>
        <w:b/>
        <w:i w:val="0"/>
        <w:sz w:val="23"/>
        <w:szCs w:val="23"/>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DC713BB"/>
    <w:multiLevelType w:val="hybridMultilevel"/>
    <w:tmpl w:val="4BB4A840"/>
    <w:lvl w:ilvl="0" w:tplc="90405F28">
      <w:start w:val="1"/>
      <w:numFmt w:val="bullet"/>
      <w:lvlText w:val=""/>
      <w:lvlJc w:val="left"/>
      <w:pPr>
        <w:ind w:left="720" w:hanging="360"/>
      </w:pPr>
      <w:rPr>
        <w:rFonts w:ascii="Symbol" w:hAnsi="Symbol" w:hint="default"/>
      </w:rPr>
    </w:lvl>
    <w:lvl w:ilvl="1" w:tplc="07602E5E" w:tentative="1">
      <w:start w:val="1"/>
      <w:numFmt w:val="bullet"/>
      <w:lvlText w:val="o"/>
      <w:lvlJc w:val="left"/>
      <w:pPr>
        <w:ind w:left="1440" w:hanging="360"/>
      </w:pPr>
      <w:rPr>
        <w:rFonts w:ascii="Courier New" w:hAnsi="Courier New" w:cs="Courier New" w:hint="default"/>
      </w:rPr>
    </w:lvl>
    <w:lvl w:ilvl="2" w:tplc="33B8A096" w:tentative="1">
      <w:start w:val="1"/>
      <w:numFmt w:val="bullet"/>
      <w:lvlText w:val=""/>
      <w:lvlJc w:val="left"/>
      <w:pPr>
        <w:ind w:left="2160" w:hanging="360"/>
      </w:pPr>
      <w:rPr>
        <w:rFonts w:ascii="Wingdings" w:hAnsi="Wingdings" w:hint="default"/>
      </w:rPr>
    </w:lvl>
    <w:lvl w:ilvl="3" w:tplc="20DE6444" w:tentative="1">
      <w:start w:val="1"/>
      <w:numFmt w:val="bullet"/>
      <w:lvlText w:val=""/>
      <w:lvlJc w:val="left"/>
      <w:pPr>
        <w:ind w:left="2880" w:hanging="360"/>
      </w:pPr>
      <w:rPr>
        <w:rFonts w:ascii="Symbol" w:hAnsi="Symbol" w:hint="default"/>
      </w:rPr>
    </w:lvl>
    <w:lvl w:ilvl="4" w:tplc="22EC034C" w:tentative="1">
      <w:start w:val="1"/>
      <w:numFmt w:val="bullet"/>
      <w:lvlText w:val="o"/>
      <w:lvlJc w:val="left"/>
      <w:pPr>
        <w:ind w:left="3600" w:hanging="360"/>
      </w:pPr>
      <w:rPr>
        <w:rFonts w:ascii="Courier New" w:hAnsi="Courier New" w:cs="Courier New" w:hint="default"/>
      </w:rPr>
    </w:lvl>
    <w:lvl w:ilvl="5" w:tplc="DA2A3950" w:tentative="1">
      <w:start w:val="1"/>
      <w:numFmt w:val="bullet"/>
      <w:lvlText w:val=""/>
      <w:lvlJc w:val="left"/>
      <w:pPr>
        <w:ind w:left="4320" w:hanging="360"/>
      </w:pPr>
      <w:rPr>
        <w:rFonts w:ascii="Wingdings" w:hAnsi="Wingdings" w:hint="default"/>
      </w:rPr>
    </w:lvl>
    <w:lvl w:ilvl="6" w:tplc="3272D146" w:tentative="1">
      <w:start w:val="1"/>
      <w:numFmt w:val="bullet"/>
      <w:lvlText w:val=""/>
      <w:lvlJc w:val="left"/>
      <w:pPr>
        <w:ind w:left="5040" w:hanging="360"/>
      </w:pPr>
      <w:rPr>
        <w:rFonts w:ascii="Symbol" w:hAnsi="Symbol" w:hint="default"/>
      </w:rPr>
    </w:lvl>
    <w:lvl w:ilvl="7" w:tplc="297CCA62" w:tentative="1">
      <w:start w:val="1"/>
      <w:numFmt w:val="bullet"/>
      <w:lvlText w:val="o"/>
      <w:lvlJc w:val="left"/>
      <w:pPr>
        <w:ind w:left="5760" w:hanging="360"/>
      </w:pPr>
      <w:rPr>
        <w:rFonts w:ascii="Courier New" w:hAnsi="Courier New" w:cs="Courier New" w:hint="default"/>
      </w:rPr>
    </w:lvl>
    <w:lvl w:ilvl="8" w:tplc="9A26391A"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0"/>
  </w:num>
  <w:num w:numId="4">
    <w:abstractNumId w:val="25"/>
  </w:num>
  <w:num w:numId="5">
    <w:abstractNumId w:val="23"/>
  </w:num>
  <w:num w:numId="6">
    <w:abstractNumId w:val="4"/>
  </w:num>
  <w:num w:numId="7">
    <w:abstractNumId w:val="27"/>
  </w:num>
  <w:num w:numId="8">
    <w:abstractNumId w:val="7"/>
  </w:num>
  <w:num w:numId="9">
    <w:abstractNumId w:val="26"/>
  </w:num>
  <w:num w:numId="10">
    <w:abstractNumId w:val="9"/>
  </w:num>
  <w:num w:numId="11">
    <w:abstractNumId w:val="21"/>
  </w:num>
  <w:num w:numId="12">
    <w:abstractNumId w:val="6"/>
  </w:num>
  <w:num w:numId="13">
    <w:abstractNumId w:val="13"/>
  </w:num>
  <w:num w:numId="14">
    <w:abstractNumId w:val="15"/>
  </w:num>
  <w:num w:numId="15">
    <w:abstractNumId w:val="10"/>
  </w:num>
  <w:num w:numId="16">
    <w:abstractNumId w:val="5"/>
  </w:num>
  <w:num w:numId="17">
    <w:abstractNumId w:val="14"/>
  </w:num>
  <w:num w:numId="18">
    <w:abstractNumId w:val="24"/>
  </w:num>
  <w:num w:numId="19">
    <w:abstractNumId w:val="8"/>
  </w:num>
  <w:num w:numId="20">
    <w:abstractNumId w:val="18"/>
  </w:num>
  <w:num w:numId="21">
    <w:abstractNumId w:val="16"/>
  </w:num>
  <w:num w:numId="22">
    <w:abstractNumId w:val="17"/>
  </w:num>
  <w:num w:numId="23">
    <w:abstractNumId w:val="19"/>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2"/>
  </w:num>
  <w:num w:numId="27">
    <w:abstractNumId w:val="24"/>
  </w:num>
  <w:num w:numId="28">
    <w:abstractNumId w:val="24"/>
  </w:num>
  <w:num w:numId="2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400"/>
  <w:hyphenationZone w:val="425"/>
  <w:doNotHyphenateCaps/>
  <w:evenAndOddHeader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40D"/>
    <w:rsid w:val="000008F4"/>
    <w:rsid w:val="000013F7"/>
    <w:rsid w:val="00003BF0"/>
    <w:rsid w:val="00003E88"/>
    <w:rsid w:val="000063AA"/>
    <w:rsid w:val="00010B40"/>
    <w:rsid w:val="00010D95"/>
    <w:rsid w:val="0001140A"/>
    <w:rsid w:val="00012503"/>
    <w:rsid w:val="0001279D"/>
    <w:rsid w:val="00012FA4"/>
    <w:rsid w:val="00013C46"/>
    <w:rsid w:val="0001690D"/>
    <w:rsid w:val="000170B9"/>
    <w:rsid w:val="0002055A"/>
    <w:rsid w:val="00021FA6"/>
    <w:rsid w:val="00024C67"/>
    <w:rsid w:val="0003054A"/>
    <w:rsid w:val="000324D2"/>
    <w:rsid w:val="0004157C"/>
    <w:rsid w:val="0004235A"/>
    <w:rsid w:val="00042553"/>
    <w:rsid w:val="000425DE"/>
    <w:rsid w:val="00043DB3"/>
    <w:rsid w:val="00043F67"/>
    <w:rsid w:val="00046F04"/>
    <w:rsid w:val="00047D6E"/>
    <w:rsid w:val="000506CB"/>
    <w:rsid w:val="00050956"/>
    <w:rsid w:val="00051DAD"/>
    <w:rsid w:val="00053252"/>
    <w:rsid w:val="000558F9"/>
    <w:rsid w:val="00055D14"/>
    <w:rsid w:val="000572CA"/>
    <w:rsid w:val="00061955"/>
    <w:rsid w:val="00065BB4"/>
    <w:rsid w:val="00065CB8"/>
    <w:rsid w:val="0006721D"/>
    <w:rsid w:val="00067A9E"/>
    <w:rsid w:val="00070618"/>
    <w:rsid w:val="00070F11"/>
    <w:rsid w:val="00071904"/>
    <w:rsid w:val="00073230"/>
    <w:rsid w:val="00074424"/>
    <w:rsid w:val="00075644"/>
    <w:rsid w:val="0007720F"/>
    <w:rsid w:val="00082BC2"/>
    <w:rsid w:val="00083CC0"/>
    <w:rsid w:val="0008469C"/>
    <w:rsid w:val="00085D9E"/>
    <w:rsid w:val="00085FE4"/>
    <w:rsid w:val="00086750"/>
    <w:rsid w:val="00090EE3"/>
    <w:rsid w:val="00091169"/>
    <w:rsid w:val="000911B4"/>
    <w:rsid w:val="00092AAF"/>
    <w:rsid w:val="0009303B"/>
    <w:rsid w:val="0009313A"/>
    <w:rsid w:val="000937DC"/>
    <w:rsid w:val="000956A5"/>
    <w:rsid w:val="000956BD"/>
    <w:rsid w:val="000A0300"/>
    <w:rsid w:val="000A04BD"/>
    <w:rsid w:val="000A087B"/>
    <w:rsid w:val="000A0A3E"/>
    <w:rsid w:val="000A10D9"/>
    <w:rsid w:val="000A2BE8"/>
    <w:rsid w:val="000A43AB"/>
    <w:rsid w:val="000A4EC4"/>
    <w:rsid w:val="000A52D4"/>
    <w:rsid w:val="000A5618"/>
    <w:rsid w:val="000A6F21"/>
    <w:rsid w:val="000B1737"/>
    <w:rsid w:val="000B1ABC"/>
    <w:rsid w:val="000B2796"/>
    <w:rsid w:val="000B30EF"/>
    <w:rsid w:val="000B6309"/>
    <w:rsid w:val="000B6D51"/>
    <w:rsid w:val="000C0420"/>
    <w:rsid w:val="000C1F64"/>
    <w:rsid w:val="000C2329"/>
    <w:rsid w:val="000C7D2A"/>
    <w:rsid w:val="000C7EC0"/>
    <w:rsid w:val="000D0D69"/>
    <w:rsid w:val="000D14AC"/>
    <w:rsid w:val="000D19A7"/>
    <w:rsid w:val="000D28E2"/>
    <w:rsid w:val="000D3E29"/>
    <w:rsid w:val="000D60AC"/>
    <w:rsid w:val="000D6B28"/>
    <w:rsid w:val="000E249E"/>
    <w:rsid w:val="000E2D71"/>
    <w:rsid w:val="000E6B9A"/>
    <w:rsid w:val="000E7728"/>
    <w:rsid w:val="000F2203"/>
    <w:rsid w:val="000F3F7B"/>
    <w:rsid w:val="000F4051"/>
    <w:rsid w:val="000F503B"/>
    <w:rsid w:val="000F5885"/>
    <w:rsid w:val="000F73A8"/>
    <w:rsid w:val="000F7528"/>
    <w:rsid w:val="00100388"/>
    <w:rsid w:val="001004C0"/>
    <w:rsid w:val="00100D23"/>
    <w:rsid w:val="00101318"/>
    <w:rsid w:val="00101FAF"/>
    <w:rsid w:val="001023D9"/>
    <w:rsid w:val="0010265C"/>
    <w:rsid w:val="0010398A"/>
    <w:rsid w:val="0010517D"/>
    <w:rsid w:val="00106D5C"/>
    <w:rsid w:val="00106E18"/>
    <w:rsid w:val="00111425"/>
    <w:rsid w:val="0011183B"/>
    <w:rsid w:val="00115CB2"/>
    <w:rsid w:val="00115DDE"/>
    <w:rsid w:val="001161A6"/>
    <w:rsid w:val="001171FA"/>
    <w:rsid w:val="00117DA6"/>
    <w:rsid w:val="00117DF8"/>
    <w:rsid w:val="001201FB"/>
    <w:rsid w:val="001201FD"/>
    <w:rsid w:val="0012229D"/>
    <w:rsid w:val="00122D34"/>
    <w:rsid w:val="00123B30"/>
    <w:rsid w:val="00125697"/>
    <w:rsid w:val="001260CA"/>
    <w:rsid w:val="001271B1"/>
    <w:rsid w:val="001275D6"/>
    <w:rsid w:val="00131D0E"/>
    <w:rsid w:val="00131F5A"/>
    <w:rsid w:val="00132A58"/>
    <w:rsid w:val="00132EA7"/>
    <w:rsid w:val="0013368A"/>
    <w:rsid w:val="00133A51"/>
    <w:rsid w:val="00135B36"/>
    <w:rsid w:val="001363B7"/>
    <w:rsid w:val="00136FF4"/>
    <w:rsid w:val="001402D6"/>
    <w:rsid w:val="001419AB"/>
    <w:rsid w:val="0014257F"/>
    <w:rsid w:val="00143C0B"/>
    <w:rsid w:val="00143EB6"/>
    <w:rsid w:val="00143FD8"/>
    <w:rsid w:val="00144A4F"/>
    <w:rsid w:val="001451D3"/>
    <w:rsid w:val="001454C8"/>
    <w:rsid w:val="00145D47"/>
    <w:rsid w:val="0014699E"/>
    <w:rsid w:val="00151603"/>
    <w:rsid w:val="0015438E"/>
    <w:rsid w:val="00155C32"/>
    <w:rsid w:val="00160447"/>
    <w:rsid w:val="0016047B"/>
    <w:rsid w:val="001614FA"/>
    <w:rsid w:val="001638D4"/>
    <w:rsid w:val="001641F1"/>
    <w:rsid w:val="001647C9"/>
    <w:rsid w:val="001653A4"/>
    <w:rsid w:val="00166A93"/>
    <w:rsid w:val="00166EC4"/>
    <w:rsid w:val="00171F48"/>
    <w:rsid w:val="00173BBF"/>
    <w:rsid w:val="00173C19"/>
    <w:rsid w:val="0017538E"/>
    <w:rsid w:val="0017568D"/>
    <w:rsid w:val="00175FE3"/>
    <w:rsid w:val="001760FF"/>
    <w:rsid w:val="0017763A"/>
    <w:rsid w:val="00177728"/>
    <w:rsid w:val="00177A5F"/>
    <w:rsid w:val="001805E4"/>
    <w:rsid w:val="001840BA"/>
    <w:rsid w:val="001841A9"/>
    <w:rsid w:val="00184B0A"/>
    <w:rsid w:val="001850A3"/>
    <w:rsid w:val="00185502"/>
    <w:rsid w:val="00185D98"/>
    <w:rsid w:val="0019083D"/>
    <w:rsid w:val="00190DCF"/>
    <w:rsid w:val="00191B4E"/>
    <w:rsid w:val="00193966"/>
    <w:rsid w:val="00193F1F"/>
    <w:rsid w:val="0019402D"/>
    <w:rsid w:val="001943B3"/>
    <w:rsid w:val="001944BB"/>
    <w:rsid w:val="00195628"/>
    <w:rsid w:val="00197755"/>
    <w:rsid w:val="001A00F8"/>
    <w:rsid w:val="001A1BAF"/>
    <w:rsid w:val="001A42CA"/>
    <w:rsid w:val="001A533A"/>
    <w:rsid w:val="001A53AE"/>
    <w:rsid w:val="001A5D75"/>
    <w:rsid w:val="001A5FAA"/>
    <w:rsid w:val="001B012F"/>
    <w:rsid w:val="001B030B"/>
    <w:rsid w:val="001B0EFB"/>
    <w:rsid w:val="001B2BDE"/>
    <w:rsid w:val="001B2FDB"/>
    <w:rsid w:val="001B45C7"/>
    <w:rsid w:val="001B490F"/>
    <w:rsid w:val="001B4D0A"/>
    <w:rsid w:val="001B5ACE"/>
    <w:rsid w:val="001B6F12"/>
    <w:rsid w:val="001B6FAC"/>
    <w:rsid w:val="001B7218"/>
    <w:rsid w:val="001B7D73"/>
    <w:rsid w:val="001C013E"/>
    <w:rsid w:val="001C1280"/>
    <w:rsid w:val="001C3A77"/>
    <w:rsid w:val="001C4EE1"/>
    <w:rsid w:val="001C661A"/>
    <w:rsid w:val="001C7507"/>
    <w:rsid w:val="001C7E18"/>
    <w:rsid w:val="001D18CC"/>
    <w:rsid w:val="001D4F76"/>
    <w:rsid w:val="001D7352"/>
    <w:rsid w:val="001D77BB"/>
    <w:rsid w:val="001D7CDC"/>
    <w:rsid w:val="001E19AD"/>
    <w:rsid w:val="001E32E3"/>
    <w:rsid w:val="001E36D0"/>
    <w:rsid w:val="001E380C"/>
    <w:rsid w:val="001E4029"/>
    <w:rsid w:val="001E43AD"/>
    <w:rsid w:val="001E5CB5"/>
    <w:rsid w:val="001E6822"/>
    <w:rsid w:val="001E6CB4"/>
    <w:rsid w:val="001E6E94"/>
    <w:rsid w:val="001E7A87"/>
    <w:rsid w:val="001F00AC"/>
    <w:rsid w:val="001F0FAE"/>
    <w:rsid w:val="001F1D0F"/>
    <w:rsid w:val="001F28C1"/>
    <w:rsid w:val="001F51F2"/>
    <w:rsid w:val="001F5210"/>
    <w:rsid w:val="001F5962"/>
    <w:rsid w:val="001F5FCF"/>
    <w:rsid w:val="001F6429"/>
    <w:rsid w:val="001F6607"/>
    <w:rsid w:val="002037C0"/>
    <w:rsid w:val="00204FF0"/>
    <w:rsid w:val="00210354"/>
    <w:rsid w:val="002104C0"/>
    <w:rsid w:val="002109AA"/>
    <w:rsid w:val="002115C3"/>
    <w:rsid w:val="002119D5"/>
    <w:rsid w:val="00212329"/>
    <w:rsid w:val="00213ECB"/>
    <w:rsid w:val="00215A41"/>
    <w:rsid w:val="00216C26"/>
    <w:rsid w:val="002202D4"/>
    <w:rsid w:val="0022126D"/>
    <w:rsid w:val="00223FCA"/>
    <w:rsid w:val="00225909"/>
    <w:rsid w:val="00226368"/>
    <w:rsid w:val="0023235B"/>
    <w:rsid w:val="00232F6B"/>
    <w:rsid w:val="00234936"/>
    <w:rsid w:val="00234AAC"/>
    <w:rsid w:val="00236353"/>
    <w:rsid w:val="00240576"/>
    <w:rsid w:val="00243450"/>
    <w:rsid w:val="00243FEA"/>
    <w:rsid w:val="00246E94"/>
    <w:rsid w:val="00246ECE"/>
    <w:rsid w:val="002471A8"/>
    <w:rsid w:val="00247232"/>
    <w:rsid w:val="00250C47"/>
    <w:rsid w:val="002525F8"/>
    <w:rsid w:val="002539F4"/>
    <w:rsid w:val="00253CEC"/>
    <w:rsid w:val="002556F6"/>
    <w:rsid w:val="00260837"/>
    <w:rsid w:val="002627F9"/>
    <w:rsid w:val="002630FC"/>
    <w:rsid w:val="00263502"/>
    <w:rsid w:val="00265E67"/>
    <w:rsid w:val="002677D8"/>
    <w:rsid w:val="00267A25"/>
    <w:rsid w:val="002703EF"/>
    <w:rsid w:val="002712DD"/>
    <w:rsid w:val="00274025"/>
    <w:rsid w:val="002745F8"/>
    <w:rsid w:val="002750C8"/>
    <w:rsid w:val="00277FFD"/>
    <w:rsid w:val="00280730"/>
    <w:rsid w:val="002830C7"/>
    <w:rsid w:val="0028493A"/>
    <w:rsid w:val="00284B90"/>
    <w:rsid w:val="002853BB"/>
    <w:rsid w:val="00285ED2"/>
    <w:rsid w:val="002864FD"/>
    <w:rsid w:val="0028655A"/>
    <w:rsid w:val="00287CBB"/>
    <w:rsid w:val="00287E03"/>
    <w:rsid w:val="0029019A"/>
    <w:rsid w:val="002911B9"/>
    <w:rsid w:val="00291992"/>
    <w:rsid w:val="00291D79"/>
    <w:rsid w:val="0029203A"/>
    <w:rsid w:val="00294D64"/>
    <w:rsid w:val="00295877"/>
    <w:rsid w:val="00295B2B"/>
    <w:rsid w:val="00296D5A"/>
    <w:rsid w:val="0029728F"/>
    <w:rsid w:val="0029734D"/>
    <w:rsid w:val="002A0648"/>
    <w:rsid w:val="002A07C2"/>
    <w:rsid w:val="002A0862"/>
    <w:rsid w:val="002A460C"/>
    <w:rsid w:val="002A4E84"/>
    <w:rsid w:val="002A6C32"/>
    <w:rsid w:val="002B0186"/>
    <w:rsid w:val="002B0217"/>
    <w:rsid w:val="002B0A20"/>
    <w:rsid w:val="002B0FAA"/>
    <w:rsid w:val="002B24E8"/>
    <w:rsid w:val="002B2ABD"/>
    <w:rsid w:val="002B35B7"/>
    <w:rsid w:val="002B54CF"/>
    <w:rsid w:val="002B7E9B"/>
    <w:rsid w:val="002C394E"/>
    <w:rsid w:val="002C4EBE"/>
    <w:rsid w:val="002C4FDF"/>
    <w:rsid w:val="002C6866"/>
    <w:rsid w:val="002C68A9"/>
    <w:rsid w:val="002C6A9A"/>
    <w:rsid w:val="002C6E81"/>
    <w:rsid w:val="002D3D90"/>
    <w:rsid w:val="002D487D"/>
    <w:rsid w:val="002D500A"/>
    <w:rsid w:val="002D5264"/>
    <w:rsid w:val="002E2594"/>
    <w:rsid w:val="002E2BD2"/>
    <w:rsid w:val="002E325C"/>
    <w:rsid w:val="002E418A"/>
    <w:rsid w:val="002E5458"/>
    <w:rsid w:val="002E603C"/>
    <w:rsid w:val="002E724F"/>
    <w:rsid w:val="002E75FE"/>
    <w:rsid w:val="002F41FE"/>
    <w:rsid w:val="002F68DE"/>
    <w:rsid w:val="002F73CC"/>
    <w:rsid w:val="00300A6D"/>
    <w:rsid w:val="00302289"/>
    <w:rsid w:val="00304248"/>
    <w:rsid w:val="0030466A"/>
    <w:rsid w:val="00306940"/>
    <w:rsid w:val="0030742E"/>
    <w:rsid w:val="00310556"/>
    <w:rsid w:val="00310BD8"/>
    <w:rsid w:val="0031220B"/>
    <w:rsid w:val="00312DB4"/>
    <w:rsid w:val="003133A9"/>
    <w:rsid w:val="00313C38"/>
    <w:rsid w:val="00314E3E"/>
    <w:rsid w:val="00315AA8"/>
    <w:rsid w:val="00315DB3"/>
    <w:rsid w:val="003172BA"/>
    <w:rsid w:val="00320974"/>
    <w:rsid w:val="0032136E"/>
    <w:rsid w:val="00321CD9"/>
    <w:rsid w:val="00321D7D"/>
    <w:rsid w:val="003240EA"/>
    <w:rsid w:val="00324927"/>
    <w:rsid w:val="00324A75"/>
    <w:rsid w:val="0032527C"/>
    <w:rsid w:val="00327A19"/>
    <w:rsid w:val="00333C1D"/>
    <w:rsid w:val="00333F71"/>
    <w:rsid w:val="00334496"/>
    <w:rsid w:val="00334ED6"/>
    <w:rsid w:val="003376B6"/>
    <w:rsid w:val="00341845"/>
    <w:rsid w:val="00341DCA"/>
    <w:rsid w:val="003420BE"/>
    <w:rsid w:val="003428EE"/>
    <w:rsid w:val="00343C7B"/>
    <w:rsid w:val="0034470F"/>
    <w:rsid w:val="00344FB3"/>
    <w:rsid w:val="00346E3B"/>
    <w:rsid w:val="00351413"/>
    <w:rsid w:val="00351A4B"/>
    <w:rsid w:val="003529D2"/>
    <w:rsid w:val="00353244"/>
    <w:rsid w:val="00355EAF"/>
    <w:rsid w:val="00356525"/>
    <w:rsid w:val="00360F9E"/>
    <w:rsid w:val="00362082"/>
    <w:rsid w:val="00364796"/>
    <w:rsid w:val="003662EA"/>
    <w:rsid w:val="00366727"/>
    <w:rsid w:val="00366A11"/>
    <w:rsid w:val="00366B11"/>
    <w:rsid w:val="0037240D"/>
    <w:rsid w:val="0037315F"/>
    <w:rsid w:val="00374723"/>
    <w:rsid w:val="00375034"/>
    <w:rsid w:val="003773FC"/>
    <w:rsid w:val="003774F7"/>
    <w:rsid w:val="003779D5"/>
    <w:rsid w:val="00377C3B"/>
    <w:rsid w:val="003806E0"/>
    <w:rsid w:val="00381347"/>
    <w:rsid w:val="0038202C"/>
    <w:rsid w:val="00383AE1"/>
    <w:rsid w:val="00385A23"/>
    <w:rsid w:val="00385DBF"/>
    <w:rsid w:val="00386212"/>
    <w:rsid w:val="00386B24"/>
    <w:rsid w:val="00387993"/>
    <w:rsid w:val="00393262"/>
    <w:rsid w:val="0039475D"/>
    <w:rsid w:val="0039645B"/>
    <w:rsid w:val="003A00F7"/>
    <w:rsid w:val="003A3D74"/>
    <w:rsid w:val="003A5A43"/>
    <w:rsid w:val="003A5B48"/>
    <w:rsid w:val="003A5F7E"/>
    <w:rsid w:val="003A68E0"/>
    <w:rsid w:val="003A7290"/>
    <w:rsid w:val="003A7BF5"/>
    <w:rsid w:val="003B0C08"/>
    <w:rsid w:val="003B103F"/>
    <w:rsid w:val="003B1314"/>
    <w:rsid w:val="003B1533"/>
    <w:rsid w:val="003B2730"/>
    <w:rsid w:val="003B3E97"/>
    <w:rsid w:val="003B3FC2"/>
    <w:rsid w:val="003B41E2"/>
    <w:rsid w:val="003B476A"/>
    <w:rsid w:val="003B5428"/>
    <w:rsid w:val="003B73E5"/>
    <w:rsid w:val="003B7B95"/>
    <w:rsid w:val="003B7DE1"/>
    <w:rsid w:val="003B7EFA"/>
    <w:rsid w:val="003C0192"/>
    <w:rsid w:val="003C039F"/>
    <w:rsid w:val="003C1A68"/>
    <w:rsid w:val="003C1DEF"/>
    <w:rsid w:val="003C1EB8"/>
    <w:rsid w:val="003C25AE"/>
    <w:rsid w:val="003C2CF1"/>
    <w:rsid w:val="003C2DC9"/>
    <w:rsid w:val="003C340B"/>
    <w:rsid w:val="003C4736"/>
    <w:rsid w:val="003C53A1"/>
    <w:rsid w:val="003D11FB"/>
    <w:rsid w:val="003D1A90"/>
    <w:rsid w:val="003D1F04"/>
    <w:rsid w:val="003D32A9"/>
    <w:rsid w:val="003D3416"/>
    <w:rsid w:val="003D4D35"/>
    <w:rsid w:val="003D5526"/>
    <w:rsid w:val="003D69EF"/>
    <w:rsid w:val="003D78CA"/>
    <w:rsid w:val="003E027E"/>
    <w:rsid w:val="003E58BB"/>
    <w:rsid w:val="003E6A8E"/>
    <w:rsid w:val="003E73E0"/>
    <w:rsid w:val="003F01ED"/>
    <w:rsid w:val="003F0327"/>
    <w:rsid w:val="003F4797"/>
    <w:rsid w:val="003F53D2"/>
    <w:rsid w:val="003F7C09"/>
    <w:rsid w:val="0040070A"/>
    <w:rsid w:val="00401D8B"/>
    <w:rsid w:val="00403187"/>
    <w:rsid w:val="00405D28"/>
    <w:rsid w:val="0040665E"/>
    <w:rsid w:val="00406C79"/>
    <w:rsid w:val="004125A3"/>
    <w:rsid w:val="00412F84"/>
    <w:rsid w:val="00413A58"/>
    <w:rsid w:val="0041474A"/>
    <w:rsid w:val="00415423"/>
    <w:rsid w:val="00420392"/>
    <w:rsid w:val="004217B5"/>
    <w:rsid w:val="0042311F"/>
    <w:rsid w:val="00423950"/>
    <w:rsid w:val="00423A89"/>
    <w:rsid w:val="0042401B"/>
    <w:rsid w:val="00426CD7"/>
    <w:rsid w:val="004300D1"/>
    <w:rsid w:val="00431779"/>
    <w:rsid w:val="004327C8"/>
    <w:rsid w:val="00433879"/>
    <w:rsid w:val="004346C7"/>
    <w:rsid w:val="004372BE"/>
    <w:rsid w:val="00437925"/>
    <w:rsid w:val="00441026"/>
    <w:rsid w:val="00442384"/>
    <w:rsid w:val="004437C2"/>
    <w:rsid w:val="00443B60"/>
    <w:rsid w:val="004462F6"/>
    <w:rsid w:val="00446DCF"/>
    <w:rsid w:val="00451EE2"/>
    <w:rsid w:val="00452638"/>
    <w:rsid w:val="004527D6"/>
    <w:rsid w:val="00453AFE"/>
    <w:rsid w:val="00457203"/>
    <w:rsid w:val="004602AF"/>
    <w:rsid w:val="00460E11"/>
    <w:rsid w:val="004615E4"/>
    <w:rsid w:val="004615E6"/>
    <w:rsid w:val="004621A9"/>
    <w:rsid w:val="004623BE"/>
    <w:rsid w:val="004627B4"/>
    <w:rsid w:val="00462A24"/>
    <w:rsid w:val="00463220"/>
    <w:rsid w:val="00464480"/>
    <w:rsid w:val="0046680C"/>
    <w:rsid w:val="004678EF"/>
    <w:rsid w:val="00470B5D"/>
    <w:rsid w:val="004743AD"/>
    <w:rsid w:val="00474640"/>
    <w:rsid w:val="004773B0"/>
    <w:rsid w:val="004801B3"/>
    <w:rsid w:val="00480C78"/>
    <w:rsid w:val="00480CA5"/>
    <w:rsid w:val="004819EA"/>
    <w:rsid w:val="00481FA3"/>
    <w:rsid w:val="004824B3"/>
    <w:rsid w:val="00483C5A"/>
    <w:rsid w:val="004840D8"/>
    <w:rsid w:val="00484207"/>
    <w:rsid w:val="00484265"/>
    <w:rsid w:val="004849C8"/>
    <w:rsid w:val="00484EFC"/>
    <w:rsid w:val="004869FD"/>
    <w:rsid w:val="00487AB9"/>
    <w:rsid w:val="00487ECC"/>
    <w:rsid w:val="00493561"/>
    <w:rsid w:val="004A069B"/>
    <w:rsid w:val="004A2F51"/>
    <w:rsid w:val="004A3B76"/>
    <w:rsid w:val="004A4344"/>
    <w:rsid w:val="004A6A83"/>
    <w:rsid w:val="004B5651"/>
    <w:rsid w:val="004B6FB6"/>
    <w:rsid w:val="004C1BCC"/>
    <w:rsid w:val="004C35C7"/>
    <w:rsid w:val="004C39A1"/>
    <w:rsid w:val="004C49BD"/>
    <w:rsid w:val="004C522F"/>
    <w:rsid w:val="004C59DC"/>
    <w:rsid w:val="004C6221"/>
    <w:rsid w:val="004C6C5C"/>
    <w:rsid w:val="004C7635"/>
    <w:rsid w:val="004D0005"/>
    <w:rsid w:val="004D0BC7"/>
    <w:rsid w:val="004D164D"/>
    <w:rsid w:val="004D2804"/>
    <w:rsid w:val="004D3322"/>
    <w:rsid w:val="004D3CDA"/>
    <w:rsid w:val="004D7938"/>
    <w:rsid w:val="004E27C7"/>
    <w:rsid w:val="004E2E47"/>
    <w:rsid w:val="004E43F0"/>
    <w:rsid w:val="004E4DFC"/>
    <w:rsid w:val="004E5C63"/>
    <w:rsid w:val="004E7D8F"/>
    <w:rsid w:val="004E7DD4"/>
    <w:rsid w:val="004F0A27"/>
    <w:rsid w:val="004F380E"/>
    <w:rsid w:val="004F3978"/>
    <w:rsid w:val="004F3E4E"/>
    <w:rsid w:val="004F41A9"/>
    <w:rsid w:val="004F48AE"/>
    <w:rsid w:val="004F59B2"/>
    <w:rsid w:val="004F6FD8"/>
    <w:rsid w:val="004F7C04"/>
    <w:rsid w:val="004F7CDA"/>
    <w:rsid w:val="005005F9"/>
    <w:rsid w:val="00500B0A"/>
    <w:rsid w:val="00500C76"/>
    <w:rsid w:val="005026F2"/>
    <w:rsid w:val="0050337D"/>
    <w:rsid w:val="00503E51"/>
    <w:rsid w:val="005042E8"/>
    <w:rsid w:val="00505701"/>
    <w:rsid w:val="00511503"/>
    <w:rsid w:val="00513015"/>
    <w:rsid w:val="00514F30"/>
    <w:rsid w:val="0051594F"/>
    <w:rsid w:val="00515982"/>
    <w:rsid w:val="005164F5"/>
    <w:rsid w:val="005171CA"/>
    <w:rsid w:val="005207A3"/>
    <w:rsid w:val="00520B3B"/>
    <w:rsid w:val="0052394E"/>
    <w:rsid w:val="0052488B"/>
    <w:rsid w:val="00524B0B"/>
    <w:rsid w:val="005257C5"/>
    <w:rsid w:val="00526ECA"/>
    <w:rsid w:val="00527C0E"/>
    <w:rsid w:val="0053097C"/>
    <w:rsid w:val="00531B5D"/>
    <w:rsid w:val="00533032"/>
    <w:rsid w:val="005347D9"/>
    <w:rsid w:val="00534C8E"/>
    <w:rsid w:val="0054030C"/>
    <w:rsid w:val="005410E1"/>
    <w:rsid w:val="005419F8"/>
    <w:rsid w:val="00541FCD"/>
    <w:rsid w:val="00542A49"/>
    <w:rsid w:val="005437CE"/>
    <w:rsid w:val="00543CFE"/>
    <w:rsid w:val="005441F3"/>
    <w:rsid w:val="005446B9"/>
    <w:rsid w:val="0054518B"/>
    <w:rsid w:val="0054774B"/>
    <w:rsid w:val="005530AE"/>
    <w:rsid w:val="00553DF8"/>
    <w:rsid w:val="00560A16"/>
    <w:rsid w:val="00560E3C"/>
    <w:rsid w:val="00560EC6"/>
    <w:rsid w:val="00562EF4"/>
    <w:rsid w:val="00565166"/>
    <w:rsid w:val="00565A14"/>
    <w:rsid w:val="00565B46"/>
    <w:rsid w:val="0056696E"/>
    <w:rsid w:val="00567220"/>
    <w:rsid w:val="00570BAD"/>
    <w:rsid w:val="0057367B"/>
    <w:rsid w:val="005743F0"/>
    <w:rsid w:val="00575E95"/>
    <w:rsid w:val="005771E7"/>
    <w:rsid w:val="0057757C"/>
    <w:rsid w:val="00577854"/>
    <w:rsid w:val="00580786"/>
    <w:rsid w:val="00580DB0"/>
    <w:rsid w:val="00582B78"/>
    <w:rsid w:val="00586EE7"/>
    <w:rsid w:val="00587D25"/>
    <w:rsid w:val="005908D8"/>
    <w:rsid w:val="005912F1"/>
    <w:rsid w:val="005929F8"/>
    <w:rsid w:val="00592EC9"/>
    <w:rsid w:val="00595F5C"/>
    <w:rsid w:val="00596763"/>
    <w:rsid w:val="00597D3C"/>
    <w:rsid w:val="005A003A"/>
    <w:rsid w:val="005A016C"/>
    <w:rsid w:val="005A1726"/>
    <w:rsid w:val="005A195C"/>
    <w:rsid w:val="005A4DBD"/>
    <w:rsid w:val="005A6149"/>
    <w:rsid w:val="005A6634"/>
    <w:rsid w:val="005A78B9"/>
    <w:rsid w:val="005B0875"/>
    <w:rsid w:val="005B0C59"/>
    <w:rsid w:val="005B0E99"/>
    <w:rsid w:val="005B1B47"/>
    <w:rsid w:val="005B27A6"/>
    <w:rsid w:val="005B2859"/>
    <w:rsid w:val="005B2C96"/>
    <w:rsid w:val="005B5F19"/>
    <w:rsid w:val="005C0CB5"/>
    <w:rsid w:val="005C1604"/>
    <w:rsid w:val="005C2DED"/>
    <w:rsid w:val="005C46AD"/>
    <w:rsid w:val="005C55E2"/>
    <w:rsid w:val="005C61DB"/>
    <w:rsid w:val="005C6796"/>
    <w:rsid w:val="005C7179"/>
    <w:rsid w:val="005C7BAA"/>
    <w:rsid w:val="005D0176"/>
    <w:rsid w:val="005D3329"/>
    <w:rsid w:val="005D64D7"/>
    <w:rsid w:val="005E1D21"/>
    <w:rsid w:val="005E23B2"/>
    <w:rsid w:val="005E2ADD"/>
    <w:rsid w:val="005E3951"/>
    <w:rsid w:val="005E47C3"/>
    <w:rsid w:val="005E4962"/>
    <w:rsid w:val="005E4B59"/>
    <w:rsid w:val="005E5C35"/>
    <w:rsid w:val="005E6AB6"/>
    <w:rsid w:val="005E7F07"/>
    <w:rsid w:val="005F1DB8"/>
    <w:rsid w:val="005F26D7"/>
    <w:rsid w:val="005F3014"/>
    <w:rsid w:val="005F7A45"/>
    <w:rsid w:val="006017E8"/>
    <w:rsid w:val="00604983"/>
    <w:rsid w:val="00606D7E"/>
    <w:rsid w:val="00607F4C"/>
    <w:rsid w:val="00610230"/>
    <w:rsid w:val="00610430"/>
    <w:rsid w:val="0061142B"/>
    <w:rsid w:val="006127EE"/>
    <w:rsid w:val="006130E5"/>
    <w:rsid w:val="00613B2A"/>
    <w:rsid w:val="006176CD"/>
    <w:rsid w:val="00617A77"/>
    <w:rsid w:val="00622DF5"/>
    <w:rsid w:val="00622E4A"/>
    <w:rsid w:val="0062317C"/>
    <w:rsid w:val="0062598E"/>
    <w:rsid w:val="006265B1"/>
    <w:rsid w:val="00626DD2"/>
    <w:rsid w:val="0062700F"/>
    <w:rsid w:val="00627280"/>
    <w:rsid w:val="00627555"/>
    <w:rsid w:val="00627957"/>
    <w:rsid w:val="00627B61"/>
    <w:rsid w:val="00627DBE"/>
    <w:rsid w:val="00631BC4"/>
    <w:rsid w:val="00632012"/>
    <w:rsid w:val="00632A8F"/>
    <w:rsid w:val="006337EF"/>
    <w:rsid w:val="00635778"/>
    <w:rsid w:val="0063737C"/>
    <w:rsid w:val="006404D2"/>
    <w:rsid w:val="0064050C"/>
    <w:rsid w:val="00642DED"/>
    <w:rsid w:val="00642FE7"/>
    <w:rsid w:val="00643333"/>
    <w:rsid w:val="006437AD"/>
    <w:rsid w:val="00644784"/>
    <w:rsid w:val="00646DBF"/>
    <w:rsid w:val="006472D5"/>
    <w:rsid w:val="006474A2"/>
    <w:rsid w:val="00652863"/>
    <w:rsid w:val="0065403B"/>
    <w:rsid w:val="0065459C"/>
    <w:rsid w:val="00654FCB"/>
    <w:rsid w:val="006557CB"/>
    <w:rsid w:val="0065582D"/>
    <w:rsid w:val="00656320"/>
    <w:rsid w:val="00657020"/>
    <w:rsid w:val="006572A4"/>
    <w:rsid w:val="006608E6"/>
    <w:rsid w:val="006642D6"/>
    <w:rsid w:val="00664B1D"/>
    <w:rsid w:val="006659EF"/>
    <w:rsid w:val="00665D76"/>
    <w:rsid w:val="006668B0"/>
    <w:rsid w:val="00667372"/>
    <w:rsid w:val="0066789C"/>
    <w:rsid w:val="00667C0D"/>
    <w:rsid w:val="006704A5"/>
    <w:rsid w:val="0067085A"/>
    <w:rsid w:val="006710A0"/>
    <w:rsid w:val="00671BAE"/>
    <w:rsid w:val="006720D1"/>
    <w:rsid w:val="00672C59"/>
    <w:rsid w:val="00673439"/>
    <w:rsid w:val="006741DE"/>
    <w:rsid w:val="00674365"/>
    <w:rsid w:val="00675BBE"/>
    <w:rsid w:val="0067608D"/>
    <w:rsid w:val="00677502"/>
    <w:rsid w:val="006811D1"/>
    <w:rsid w:val="00681280"/>
    <w:rsid w:val="006851C0"/>
    <w:rsid w:val="006857CD"/>
    <w:rsid w:val="00685948"/>
    <w:rsid w:val="00685CC3"/>
    <w:rsid w:val="006862E7"/>
    <w:rsid w:val="006912B8"/>
    <w:rsid w:val="00691FD8"/>
    <w:rsid w:val="006946A6"/>
    <w:rsid w:val="0069492C"/>
    <w:rsid w:val="0069561A"/>
    <w:rsid w:val="0069585E"/>
    <w:rsid w:val="00695CBD"/>
    <w:rsid w:val="00695FC9"/>
    <w:rsid w:val="006A0390"/>
    <w:rsid w:val="006A0E49"/>
    <w:rsid w:val="006A13FF"/>
    <w:rsid w:val="006A1BEE"/>
    <w:rsid w:val="006A27CF"/>
    <w:rsid w:val="006A5BBB"/>
    <w:rsid w:val="006A61D6"/>
    <w:rsid w:val="006A64BA"/>
    <w:rsid w:val="006B0398"/>
    <w:rsid w:val="006B080D"/>
    <w:rsid w:val="006B119C"/>
    <w:rsid w:val="006B1D5D"/>
    <w:rsid w:val="006B39F7"/>
    <w:rsid w:val="006B588B"/>
    <w:rsid w:val="006B6144"/>
    <w:rsid w:val="006B7029"/>
    <w:rsid w:val="006C0934"/>
    <w:rsid w:val="006C0FB7"/>
    <w:rsid w:val="006C34EA"/>
    <w:rsid w:val="006C4FBD"/>
    <w:rsid w:val="006C6001"/>
    <w:rsid w:val="006C68B3"/>
    <w:rsid w:val="006C7216"/>
    <w:rsid w:val="006C79C3"/>
    <w:rsid w:val="006C7F35"/>
    <w:rsid w:val="006D1803"/>
    <w:rsid w:val="006D2C94"/>
    <w:rsid w:val="006D3CD0"/>
    <w:rsid w:val="006D4A42"/>
    <w:rsid w:val="006D4AD5"/>
    <w:rsid w:val="006D5DE6"/>
    <w:rsid w:val="006D7712"/>
    <w:rsid w:val="006E040C"/>
    <w:rsid w:val="006E0A6B"/>
    <w:rsid w:val="006E0F46"/>
    <w:rsid w:val="006E2502"/>
    <w:rsid w:val="006E4C24"/>
    <w:rsid w:val="006E6635"/>
    <w:rsid w:val="006E7558"/>
    <w:rsid w:val="006E7F96"/>
    <w:rsid w:val="006F083D"/>
    <w:rsid w:val="006F0854"/>
    <w:rsid w:val="006F0C64"/>
    <w:rsid w:val="006F19E9"/>
    <w:rsid w:val="006F1A24"/>
    <w:rsid w:val="006F1F1D"/>
    <w:rsid w:val="006F27D1"/>
    <w:rsid w:val="006F3EAF"/>
    <w:rsid w:val="006F4335"/>
    <w:rsid w:val="006F4F94"/>
    <w:rsid w:val="006F658F"/>
    <w:rsid w:val="00701FDA"/>
    <w:rsid w:val="00703D5C"/>
    <w:rsid w:val="007050C0"/>
    <w:rsid w:val="00705120"/>
    <w:rsid w:val="00705187"/>
    <w:rsid w:val="00705CB6"/>
    <w:rsid w:val="00705EDE"/>
    <w:rsid w:val="0071036A"/>
    <w:rsid w:val="007118C4"/>
    <w:rsid w:val="007123DE"/>
    <w:rsid w:val="0071268C"/>
    <w:rsid w:val="00712E46"/>
    <w:rsid w:val="007134EA"/>
    <w:rsid w:val="00713B0F"/>
    <w:rsid w:val="0071594D"/>
    <w:rsid w:val="00715CE5"/>
    <w:rsid w:val="00716021"/>
    <w:rsid w:val="007161F7"/>
    <w:rsid w:val="00717729"/>
    <w:rsid w:val="0072093E"/>
    <w:rsid w:val="00720C38"/>
    <w:rsid w:val="00721858"/>
    <w:rsid w:val="007265EE"/>
    <w:rsid w:val="00726F99"/>
    <w:rsid w:val="00727ADF"/>
    <w:rsid w:val="0073156A"/>
    <w:rsid w:val="00733269"/>
    <w:rsid w:val="00734EAB"/>
    <w:rsid w:val="007356AC"/>
    <w:rsid w:val="00736FD3"/>
    <w:rsid w:val="00737680"/>
    <w:rsid w:val="00740457"/>
    <w:rsid w:val="007427E5"/>
    <w:rsid w:val="00744B68"/>
    <w:rsid w:val="0074650F"/>
    <w:rsid w:val="007471E3"/>
    <w:rsid w:val="00747228"/>
    <w:rsid w:val="00747C89"/>
    <w:rsid w:val="00753798"/>
    <w:rsid w:val="00757B17"/>
    <w:rsid w:val="00760BE0"/>
    <w:rsid w:val="00761061"/>
    <w:rsid w:val="0076127C"/>
    <w:rsid w:val="007612B4"/>
    <w:rsid w:val="007614AC"/>
    <w:rsid w:val="007633FC"/>
    <w:rsid w:val="00763615"/>
    <w:rsid w:val="00763A95"/>
    <w:rsid w:val="00765906"/>
    <w:rsid w:val="00765B7A"/>
    <w:rsid w:val="0076635F"/>
    <w:rsid w:val="007668BC"/>
    <w:rsid w:val="00771939"/>
    <w:rsid w:val="00772127"/>
    <w:rsid w:val="00772B8A"/>
    <w:rsid w:val="00773442"/>
    <w:rsid w:val="00776CFA"/>
    <w:rsid w:val="00777318"/>
    <w:rsid w:val="0078002A"/>
    <w:rsid w:val="007827E4"/>
    <w:rsid w:val="00785CAB"/>
    <w:rsid w:val="007869F5"/>
    <w:rsid w:val="00786BBF"/>
    <w:rsid w:val="0079035F"/>
    <w:rsid w:val="007905DB"/>
    <w:rsid w:val="0079124E"/>
    <w:rsid w:val="007924CC"/>
    <w:rsid w:val="00792775"/>
    <w:rsid w:val="00792A29"/>
    <w:rsid w:val="00794A95"/>
    <w:rsid w:val="00796B3F"/>
    <w:rsid w:val="00796E35"/>
    <w:rsid w:val="00797840"/>
    <w:rsid w:val="00797B03"/>
    <w:rsid w:val="007A0060"/>
    <w:rsid w:val="007A0C27"/>
    <w:rsid w:val="007A13D9"/>
    <w:rsid w:val="007A1C14"/>
    <w:rsid w:val="007A1CC1"/>
    <w:rsid w:val="007A1D96"/>
    <w:rsid w:val="007A2214"/>
    <w:rsid w:val="007A33EE"/>
    <w:rsid w:val="007A3F71"/>
    <w:rsid w:val="007A4919"/>
    <w:rsid w:val="007A6E1A"/>
    <w:rsid w:val="007B2352"/>
    <w:rsid w:val="007B2621"/>
    <w:rsid w:val="007B27ED"/>
    <w:rsid w:val="007B5CBF"/>
    <w:rsid w:val="007B617B"/>
    <w:rsid w:val="007B634A"/>
    <w:rsid w:val="007B6DDD"/>
    <w:rsid w:val="007B715C"/>
    <w:rsid w:val="007C0C7C"/>
    <w:rsid w:val="007C1572"/>
    <w:rsid w:val="007C1DA2"/>
    <w:rsid w:val="007C2FA9"/>
    <w:rsid w:val="007C37CB"/>
    <w:rsid w:val="007C4D06"/>
    <w:rsid w:val="007C5145"/>
    <w:rsid w:val="007C5866"/>
    <w:rsid w:val="007C7102"/>
    <w:rsid w:val="007D08AC"/>
    <w:rsid w:val="007D0ABE"/>
    <w:rsid w:val="007D1842"/>
    <w:rsid w:val="007D2676"/>
    <w:rsid w:val="007D2B6A"/>
    <w:rsid w:val="007D41B2"/>
    <w:rsid w:val="007D5194"/>
    <w:rsid w:val="007D5989"/>
    <w:rsid w:val="007D74D1"/>
    <w:rsid w:val="007D7E31"/>
    <w:rsid w:val="007E0898"/>
    <w:rsid w:val="007E2919"/>
    <w:rsid w:val="007E2D9C"/>
    <w:rsid w:val="007E30B5"/>
    <w:rsid w:val="007E352E"/>
    <w:rsid w:val="007E638A"/>
    <w:rsid w:val="007F0704"/>
    <w:rsid w:val="007F3838"/>
    <w:rsid w:val="007F41DF"/>
    <w:rsid w:val="007F4825"/>
    <w:rsid w:val="007F499D"/>
    <w:rsid w:val="007F541E"/>
    <w:rsid w:val="007F6EBA"/>
    <w:rsid w:val="00801906"/>
    <w:rsid w:val="00803246"/>
    <w:rsid w:val="00803529"/>
    <w:rsid w:val="00803EDB"/>
    <w:rsid w:val="00804078"/>
    <w:rsid w:val="00805128"/>
    <w:rsid w:val="00807744"/>
    <w:rsid w:val="008077AB"/>
    <w:rsid w:val="00807C4B"/>
    <w:rsid w:val="00810236"/>
    <w:rsid w:val="00810729"/>
    <w:rsid w:val="00810C53"/>
    <w:rsid w:val="00812EC7"/>
    <w:rsid w:val="0081555F"/>
    <w:rsid w:val="008158EF"/>
    <w:rsid w:val="0081627F"/>
    <w:rsid w:val="00816B94"/>
    <w:rsid w:val="00817F35"/>
    <w:rsid w:val="0082040E"/>
    <w:rsid w:val="00821690"/>
    <w:rsid w:val="00822328"/>
    <w:rsid w:val="00823D76"/>
    <w:rsid w:val="0082443C"/>
    <w:rsid w:val="008264D0"/>
    <w:rsid w:val="0082706C"/>
    <w:rsid w:val="00830DF9"/>
    <w:rsid w:val="00831E7E"/>
    <w:rsid w:val="00832876"/>
    <w:rsid w:val="00832AD5"/>
    <w:rsid w:val="00833037"/>
    <w:rsid w:val="00833B04"/>
    <w:rsid w:val="00835E8D"/>
    <w:rsid w:val="00835F55"/>
    <w:rsid w:val="00837DDC"/>
    <w:rsid w:val="0084454F"/>
    <w:rsid w:val="00844F78"/>
    <w:rsid w:val="00845787"/>
    <w:rsid w:val="008463B1"/>
    <w:rsid w:val="00846E65"/>
    <w:rsid w:val="0084786F"/>
    <w:rsid w:val="008501B3"/>
    <w:rsid w:val="0085043A"/>
    <w:rsid w:val="00850890"/>
    <w:rsid w:val="008512B8"/>
    <w:rsid w:val="0085133B"/>
    <w:rsid w:val="008534F3"/>
    <w:rsid w:val="0085372E"/>
    <w:rsid w:val="0085507C"/>
    <w:rsid w:val="00855242"/>
    <w:rsid w:val="00855FC7"/>
    <w:rsid w:val="008571D4"/>
    <w:rsid w:val="008579AC"/>
    <w:rsid w:val="00857F1F"/>
    <w:rsid w:val="00860A4D"/>
    <w:rsid w:val="00860D12"/>
    <w:rsid w:val="00861E18"/>
    <w:rsid w:val="00863247"/>
    <w:rsid w:val="0086364A"/>
    <w:rsid w:val="00863AA2"/>
    <w:rsid w:val="0086484F"/>
    <w:rsid w:val="008648CA"/>
    <w:rsid w:val="0086566B"/>
    <w:rsid w:val="00867C35"/>
    <w:rsid w:val="008709E8"/>
    <w:rsid w:val="008720CD"/>
    <w:rsid w:val="00872197"/>
    <w:rsid w:val="00874854"/>
    <w:rsid w:val="00875032"/>
    <w:rsid w:val="00876612"/>
    <w:rsid w:val="008808D4"/>
    <w:rsid w:val="008861C7"/>
    <w:rsid w:val="008865B5"/>
    <w:rsid w:val="0089424A"/>
    <w:rsid w:val="00894DF6"/>
    <w:rsid w:val="008A101E"/>
    <w:rsid w:val="008A2E3D"/>
    <w:rsid w:val="008A2F90"/>
    <w:rsid w:val="008A37B2"/>
    <w:rsid w:val="008A4085"/>
    <w:rsid w:val="008A482C"/>
    <w:rsid w:val="008A57EF"/>
    <w:rsid w:val="008B1335"/>
    <w:rsid w:val="008B134B"/>
    <w:rsid w:val="008B13DC"/>
    <w:rsid w:val="008B26C7"/>
    <w:rsid w:val="008B2C32"/>
    <w:rsid w:val="008B2F0F"/>
    <w:rsid w:val="008B45C9"/>
    <w:rsid w:val="008B503B"/>
    <w:rsid w:val="008B56A2"/>
    <w:rsid w:val="008B5AFB"/>
    <w:rsid w:val="008B5EA1"/>
    <w:rsid w:val="008B75E8"/>
    <w:rsid w:val="008B7618"/>
    <w:rsid w:val="008C0648"/>
    <w:rsid w:val="008C14ED"/>
    <w:rsid w:val="008C2096"/>
    <w:rsid w:val="008C370E"/>
    <w:rsid w:val="008C38EF"/>
    <w:rsid w:val="008C3DCB"/>
    <w:rsid w:val="008C7F70"/>
    <w:rsid w:val="008D0531"/>
    <w:rsid w:val="008D1445"/>
    <w:rsid w:val="008D1932"/>
    <w:rsid w:val="008D1B4B"/>
    <w:rsid w:val="008D5D10"/>
    <w:rsid w:val="008D67BA"/>
    <w:rsid w:val="008D7A45"/>
    <w:rsid w:val="008D7A9D"/>
    <w:rsid w:val="008E2D09"/>
    <w:rsid w:val="008E3851"/>
    <w:rsid w:val="008E48A5"/>
    <w:rsid w:val="008E67A1"/>
    <w:rsid w:val="008E7370"/>
    <w:rsid w:val="008E76E8"/>
    <w:rsid w:val="008F0238"/>
    <w:rsid w:val="008F1646"/>
    <w:rsid w:val="008F25F8"/>
    <w:rsid w:val="008F26AF"/>
    <w:rsid w:val="008F33D9"/>
    <w:rsid w:val="008F5382"/>
    <w:rsid w:val="008F5F04"/>
    <w:rsid w:val="008F71F6"/>
    <w:rsid w:val="0090084F"/>
    <w:rsid w:val="00900C31"/>
    <w:rsid w:val="0090218C"/>
    <w:rsid w:val="009022CB"/>
    <w:rsid w:val="00904CFF"/>
    <w:rsid w:val="0090588F"/>
    <w:rsid w:val="00906021"/>
    <w:rsid w:val="009109CE"/>
    <w:rsid w:val="0091139C"/>
    <w:rsid w:val="0091177B"/>
    <w:rsid w:val="00911940"/>
    <w:rsid w:val="00912FDF"/>
    <w:rsid w:val="00914017"/>
    <w:rsid w:val="00914288"/>
    <w:rsid w:val="0091788F"/>
    <w:rsid w:val="009216FA"/>
    <w:rsid w:val="00922DB0"/>
    <w:rsid w:val="00922E02"/>
    <w:rsid w:val="009242A4"/>
    <w:rsid w:val="00924B71"/>
    <w:rsid w:val="00926125"/>
    <w:rsid w:val="009276A4"/>
    <w:rsid w:val="00927879"/>
    <w:rsid w:val="009279E0"/>
    <w:rsid w:val="00932BF1"/>
    <w:rsid w:val="00933798"/>
    <w:rsid w:val="00934865"/>
    <w:rsid w:val="00936BEA"/>
    <w:rsid w:val="00936CE9"/>
    <w:rsid w:val="009375B6"/>
    <w:rsid w:val="00937B89"/>
    <w:rsid w:val="00937F4B"/>
    <w:rsid w:val="0094001D"/>
    <w:rsid w:val="00940812"/>
    <w:rsid w:val="00941723"/>
    <w:rsid w:val="00941C03"/>
    <w:rsid w:val="0094428E"/>
    <w:rsid w:val="009457A0"/>
    <w:rsid w:val="00947465"/>
    <w:rsid w:val="00950668"/>
    <w:rsid w:val="00951478"/>
    <w:rsid w:val="009553BB"/>
    <w:rsid w:val="00956AD6"/>
    <w:rsid w:val="009572F9"/>
    <w:rsid w:val="009606F8"/>
    <w:rsid w:val="0096483C"/>
    <w:rsid w:val="009653A3"/>
    <w:rsid w:val="009667E4"/>
    <w:rsid w:val="00970101"/>
    <w:rsid w:val="0097217F"/>
    <w:rsid w:val="0097267B"/>
    <w:rsid w:val="00974CF0"/>
    <w:rsid w:val="00977822"/>
    <w:rsid w:val="009808AC"/>
    <w:rsid w:val="00983785"/>
    <w:rsid w:val="00984135"/>
    <w:rsid w:val="00985AA8"/>
    <w:rsid w:val="00985B3A"/>
    <w:rsid w:val="009860EE"/>
    <w:rsid w:val="00986BCB"/>
    <w:rsid w:val="0099010A"/>
    <w:rsid w:val="00990313"/>
    <w:rsid w:val="00992522"/>
    <w:rsid w:val="00992BB4"/>
    <w:rsid w:val="009933FF"/>
    <w:rsid w:val="0099459E"/>
    <w:rsid w:val="00994CAC"/>
    <w:rsid w:val="009957CC"/>
    <w:rsid w:val="009967A8"/>
    <w:rsid w:val="00997C33"/>
    <w:rsid w:val="009A0F18"/>
    <w:rsid w:val="009A3D21"/>
    <w:rsid w:val="009A4BBF"/>
    <w:rsid w:val="009A565E"/>
    <w:rsid w:val="009A5750"/>
    <w:rsid w:val="009A5D92"/>
    <w:rsid w:val="009A6B67"/>
    <w:rsid w:val="009A71B1"/>
    <w:rsid w:val="009A7290"/>
    <w:rsid w:val="009A7CF7"/>
    <w:rsid w:val="009A7F81"/>
    <w:rsid w:val="009B1416"/>
    <w:rsid w:val="009B4AC9"/>
    <w:rsid w:val="009B4F4A"/>
    <w:rsid w:val="009B5D57"/>
    <w:rsid w:val="009B5FA3"/>
    <w:rsid w:val="009B6155"/>
    <w:rsid w:val="009B622C"/>
    <w:rsid w:val="009C0A23"/>
    <w:rsid w:val="009C0C9D"/>
    <w:rsid w:val="009C3C00"/>
    <w:rsid w:val="009C3D6F"/>
    <w:rsid w:val="009C5DEB"/>
    <w:rsid w:val="009C7355"/>
    <w:rsid w:val="009D0A5D"/>
    <w:rsid w:val="009D47D2"/>
    <w:rsid w:val="009D5C19"/>
    <w:rsid w:val="009D5E9F"/>
    <w:rsid w:val="009D6787"/>
    <w:rsid w:val="009D6C6F"/>
    <w:rsid w:val="009D7045"/>
    <w:rsid w:val="009D7A5E"/>
    <w:rsid w:val="009E1EF3"/>
    <w:rsid w:val="009E211D"/>
    <w:rsid w:val="009E40A6"/>
    <w:rsid w:val="009E4E2F"/>
    <w:rsid w:val="009F0338"/>
    <w:rsid w:val="009F16E3"/>
    <w:rsid w:val="009F419E"/>
    <w:rsid w:val="009F4717"/>
    <w:rsid w:val="009F6C4A"/>
    <w:rsid w:val="009F71E8"/>
    <w:rsid w:val="009F726E"/>
    <w:rsid w:val="009F7682"/>
    <w:rsid w:val="00A00709"/>
    <w:rsid w:val="00A01170"/>
    <w:rsid w:val="00A012FE"/>
    <w:rsid w:val="00A01A0E"/>
    <w:rsid w:val="00A01B9A"/>
    <w:rsid w:val="00A02219"/>
    <w:rsid w:val="00A026D1"/>
    <w:rsid w:val="00A12EC0"/>
    <w:rsid w:val="00A136BD"/>
    <w:rsid w:val="00A140ED"/>
    <w:rsid w:val="00A146EB"/>
    <w:rsid w:val="00A15264"/>
    <w:rsid w:val="00A16621"/>
    <w:rsid w:val="00A171DC"/>
    <w:rsid w:val="00A238C6"/>
    <w:rsid w:val="00A24A98"/>
    <w:rsid w:val="00A24F9A"/>
    <w:rsid w:val="00A2516C"/>
    <w:rsid w:val="00A256EC"/>
    <w:rsid w:val="00A27440"/>
    <w:rsid w:val="00A274C1"/>
    <w:rsid w:val="00A274F3"/>
    <w:rsid w:val="00A30CE2"/>
    <w:rsid w:val="00A31529"/>
    <w:rsid w:val="00A31DAA"/>
    <w:rsid w:val="00A32B08"/>
    <w:rsid w:val="00A342B9"/>
    <w:rsid w:val="00A343B7"/>
    <w:rsid w:val="00A35427"/>
    <w:rsid w:val="00A356CC"/>
    <w:rsid w:val="00A368DA"/>
    <w:rsid w:val="00A36A98"/>
    <w:rsid w:val="00A36D3C"/>
    <w:rsid w:val="00A378C2"/>
    <w:rsid w:val="00A404B7"/>
    <w:rsid w:val="00A405DC"/>
    <w:rsid w:val="00A40670"/>
    <w:rsid w:val="00A415D0"/>
    <w:rsid w:val="00A41BC3"/>
    <w:rsid w:val="00A43522"/>
    <w:rsid w:val="00A457F9"/>
    <w:rsid w:val="00A46CB8"/>
    <w:rsid w:val="00A46EEB"/>
    <w:rsid w:val="00A47BBB"/>
    <w:rsid w:val="00A50208"/>
    <w:rsid w:val="00A50366"/>
    <w:rsid w:val="00A51071"/>
    <w:rsid w:val="00A51500"/>
    <w:rsid w:val="00A51D00"/>
    <w:rsid w:val="00A5322E"/>
    <w:rsid w:val="00A537F0"/>
    <w:rsid w:val="00A53AD0"/>
    <w:rsid w:val="00A53BD4"/>
    <w:rsid w:val="00A55D99"/>
    <w:rsid w:val="00A563F8"/>
    <w:rsid w:val="00A61DA3"/>
    <w:rsid w:val="00A62B17"/>
    <w:rsid w:val="00A64306"/>
    <w:rsid w:val="00A647A4"/>
    <w:rsid w:val="00A661B8"/>
    <w:rsid w:val="00A668A8"/>
    <w:rsid w:val="00A67661"/>
    <w:rsid w:val="00A7029B"/>
    <w:rsid w:val="00A72E7B"/>
    <w:rsid w:val="00A73E3D"/>
    <w:rsid w:val="00A740E2"/>
    <w:rsid w:val="00A741C2"/>
    <w:rsid w:val="00A74C73"/>
    <w:rsid w:val="00A77EB7"/>
    <w:rsid w:val="00A8020F"/>
    <w:rsid w:val="00A8157E"/>
    <w:rsid w:val="00A81F85"/>
    <w:rsid w:val="00A827F5"/>
    <w:rsid w:val="00A82D47"/>
    <w:rsid w:val="00A8341B"/>
    <w:rsid w:val="00A83A21"/>
    <w:rsid w:val="00A8447C"/>
    <w:rsid w:val="00A8448E"/>
    <w:rsid w:val="00A84986"/>
    <w:rsid w:val="00A853E3"/>
    <w:rsid w:val="00A86A1B"/>
    <w:rsid w:val="00A875D2"/>
    <w:rsid w:val="00A87AA1"/>
    <w:rsid w:val="00A910E0"/>
    <w:rsid w:val="00A91907"/>
    <w:rsid w:val="00A91F06"/>
    <w:rsid w:val="00A932DF"/>
    <w:rsid w:val="00A94505"/>
    <w:rsid w:val="00A9548C"/>
    <w:rsid w:val="00A96550"/>
    <w:rsid w:val="00A9742B"/>
    <w:rsid w:val="00AA15A4"/>
    <w:rsid w:val="00AA1857"/>
    <w:rsid w:val="00AA1CE8"/>
    <w:rsid w:val="00AA2526"/>
    <w:rsid w:val="00AA2765"/>
    <w:rsid w:val="00AA2CC5"/>
    <w:rsid w:val="00AA2E57"/>
    <w:rsid w:val="00AA3CC5"/>
    <w:rsid w:val="00AA3CCA"/>
    <w:rsid w:val="00AA494B"/>
    <w:rsid w:val="00AA6329"/>
    <w:rsid w:val="00AB0681"/>
    <w:rsid w:val="00AB2972"/>
    <w:rsid w:val="00AB494B"/>
    <w:rsid w:val="00AB6E85"/>
    <w:rsid w:val="00AC0946"/>
    <w:rsid w:val="00AC1C74"/>
    <w:rsid w:val="00AC3284"/>
    <w:rsid w:val="00AC3474"/>
    <w:rsid w:val="00AC49B8"/>
    <w:rsid w:val="00AD0B36"/>
    <w:rsid w:val="00AD1AA4"/>
    <w:rsid w:val="00AD231D"/>
    <w:rsid w:val="00AD3084"/>
    <w:rsid w:val="00AD512B"/>
    <w:rsid w:val="00AD6400"/>
    <w:rsid w:val="00AD74A2"/>
    <w:rsid w:val="00AD7675"/>
    <w:rsid w:val="00AE017F"/>
    <w:rsid w:val="00AE2B2A"/>
    <w:rsid w:val="00AE35B3"/>
    <w:rsid w:val="00AE4DE3"/>
    <w:rsid w:val="00AE4EBB"/>
    <w:rsid w:val="00AE59E4"/>
    <w:rsid w:val="00AE6704"/>
    <w:rsid w:val="00AF21FF"/>
    <w:rsid w:val="00AF2880"/>
    <w:rsid w:val="00AF2BDF"/>
    <w:rsid w:val="00AF3C69"/>
    <w:rsid w:val="00AF4A01"/>
    <w:rsid w:val="00AF6FD1"/>
    <w:rsid w:val="00B00420"/>
    <w:rsid w:val="00B01216"/>
    <w:rsid w:val="00B042C9"/>
    <w:rsid w:val="00B05C89"/>
    <w:rsid w:val="00B07226"/>
    <w:rsid w:val="00B10069"/>
    <w:rsid w:val="00B12757"/>
    <w:rsid w:val="00B12DF0"/>
    <w:rsid w:val="00B13285"/>
    <w:rsid w:val="00B14DB8"/>
    <w:rsid w:val="00B15E81"/>
    <w:rsid w:val="00B166B0"/>
    <w:rsid w:val="00B17687"/>
    <w:rsid w:val="00B207D9"/>
    <w:rsid w:val="00B219A7"/>
    <w:rsid w:val="00B222BA"/>
    <w:rsid w:val="00B22764"/>
    <w:rsid w:val="00B227B9"/>
    <w:rsid w:val="00B25E70"/>
    <w:rsid w:val="00B31375"/>
    <w:rsid w:val="00B33B62"/>
    <w:rsid w:val="00B360B3"/>
    <w:rsid w:val="00B37A26"/>
    <w:rsid w:val="00B4090C"/>
    <w:rsid w:val="00B40BB8"/>
    <w:rsid w:val="00B41C5E"/>
    <w:rsid w:val="00B43C05"/>
    <w:rsid w:val="00B441D7"/>
    <w:rsid w:val="00B44E3C"/>
    <w:rsid w:val="00B45B20"/>
    <w:rsid w:val="00B46B24"/>
    <w:rsid w:val="00B47159"/>
    <w:rsid w:val="00B47538"/>
    <w:rsid w:val="00B52BF8"/>
    <w:rsid w:val="00B53C48"/>
    <w:rsid w:val="00B56681"/>
    <w:rsid w:val="00B600E9"/>
    <w:rsid w:val="00B61856"/>
    <w:rsid w:val="00B61B78"/>
    <w:rsid w:val="00B61F57"/>
    <w:rsid w:val="00B6216D"/>
    <w:rsid w:val="00B622D3"/>
    <w:rsid w:val="00B623D1"/>
    <w:rsid w:val="00B63403"/>
    <w:rsid w:val="00B63D53"/>
    <w:rsid w:val="00B63E26"/>
    <w:rsid w:val="00B6417D"/>
    <w:rsid w:val="00B64C39"/>
    <w:rsid w:val="00B6561D"/>
    <w:rsid w:val="00B65FE2"/>
    <w:rsid w:val="00B71014"/>
    <w:rsid w:val="00B719CE"/>
    <w:rsid w:val="00B72836"/>
    <w:rsid w:val="00B73073"/>
    <w:rsid w:val="00B747F1"/>
    <w:rsid w:val="00B76727"/>
    <w:rsid w:val="00B76CFB"/>
    <w:rsid w:val="00B7758D"/>
    <w:rsid w:val="00B81810"/>
    <w:rsid w:val="00B83A7F"/>
    <w:rsid w:val="00B84712"/>
    <w:rsid w:val="00B851E9"/>
    <w:rsid w:val="00B870BA"/>
    <w:rsid w:val="00B9139A"/>
    <w:rsid w:val="00B92409"/>
    <w:rsid w:val="00B92EB2"/>
    <w:rsid w:val="00B93F2E"/>
    <w:rsid w:val="00B94A51"/>
    <w:rsid w:val="00B950B6"/>
    <w:rsid w:val="00B96C80"/>
    <w:rsid w:val="00B970D1"/>
    <w:rsid w:val="00BA01FE"/>
    <w:rsid w:val="00BA024C"/>
    <w:rsid w:val="00BA1170"/>
    <w:rsid w:val="00BA42B9"/>
    <w:rsid w:val="00BA48B8"/>
    <w:rsid w:val="00BA5539"/>
    <w:rsid w:val="00BA5FE9"/>
    <w:rsid w:val="00BA7429"/>
    <w:rsid w:val="00BA742B"/>
    <w:rsid w:val="00BB07E8"/>
    <w:rsid w:val="00BB2000"/>
    <w:rsid w:val="00BB29A3"/>
    <w:rsid w:val="00BB4BCD"/>
    <w:rsid w:val="00BB5779"/>
    <w:rsid w:val="00BB7643"/>
    <w:rsid w:val="00BB768E"/>
    <w:rsid w:val="00BB7E89"/>
    <w:rsid w:val="00BC04DD"/>
    <w:rsid w:val="00BC1044"/>
    <w:rsid w:val="00BC1155"/>
    <w:rsid w:val="00BC259F"/>
    <w:rsid w:val="00BC437D"/>
    <w:rsid w:val="00BC73E0"/>
    <w:rsid w:val="00BD0794"/>
    <w:rsid w:val="00BD15EC"/>
    <w:rsid w:val="00BD18CD"/>
    <w:rsid w:val="00BD1914"/>
    <w:rsid w:val="00BD38AE"/>
    <w:rsid w:val="00BD42BB"/>
    <w:rsid w:val="00BD792E"/>
    <w:rsid w:val="00BE1F57"/>
    <w:rsid w:val="00BE3F1B"/>
    <w:rsid w:val="00BE5BD6"/>
    <w:rsid w:val="00BF096D"/>
    <w:rsid w:val="00BF2F1B"/>
    <w:rsid w:val="00BF43E7"/>
    <w:rsid w:val="00BF4761"/>
    <w:rsid w:val="00BF4C24"/>
    <w:rsid w:val="00BF5089"/>
    <w:rsid w:val="00C01144"/>
    <w:rsid w:val="00C0143B"/>
    <w:rsid w:val="00C0206E"/>
    <w:rsid w:val="00C04CED"/>
    <w:rsid w:val="00C051D2"/>
    <w:rsid w:val="00C06E94"/>
    <w:rsid w:val="00C06F5C"/>
    <w:rsid w:val="00C10E41"/>
    <w:rsid w:val="00C1180E"/>
    <w:rsid w:val="00C1232E"/>
    <w:rsid w:val="00C12BE5"/>
    <w:rsid w:val="00C132EC"/>
    <w:rsid w:val="00C14393"/>
    <w:rsid w:val="00C16AFE"/>
    <w:rsid w:val="00C21380"/>
    <w:rsid w:val="00C226AA"/>
    <w:rsid w:val="00C22E8E"/>
    <w:rsid w:val="00C246AB"/>
    <w:rsid w:val="00C247A1"/>
    <w:rsid w:val="00C2571E"/>
    <w:rsid w:val="00C25DB5"/>
    <w:rsid w:val="00C2664C"/>
    <w:rsid w:val="00C30A30"/>
    <w:rsid w:val="00C33B04"/>
    <w:rsid w:val="00C344C4"/>
    <w:rsid w:val="00C377BC"/>
    <w:rsid w:val="00C4133C"/>
    <w:rsid w:val="00C415DD"/>
    <w:rsid w:val="00C4172E"/>
    <w:rsid w:val="00C418AC"/>
    <w:rsid w:val="00C419ED"/>
    <w:rsid w:val="00C42AF0"/>
    <w:rsid w:val="00C46C33"/>
    <w:rsid w:val="00C50C96"/>
    <w:rsid w:val="00C60AA1"/>
    <w:rsid w:val="00C60ED6"/>
    <w:rsid w:val="00C6224B"/>
    <w:rsid w:val="00C63896"/>
    <w:rsid w:val="00C64452"/>
    <w:rsid w:val="00C679D9"/>
    <w:rsid w:val="00C74ACB"/>
    <w:rsid w:val="00C7585B"/>
    <w:rsid w:val="00C76320"/>
    <w:rsid w:val="00C76D89"/>
    <w:rsid w:val="00C7727C"/>
    <w:rsid w:val="00C81C28"/>
    <w:rsid w:val="00C82B43"/>
    <w:rsid w:val="00C840BA"/>
    <w:rsid w:val="00C8458D"/>
    <w:rsid w:val="00C84A40"/>
    <w:rsid w:val="00C85703"/>
    <w:rsid w:val="00C87C5F"/>
    <w:rsid w:val="00C926C9"/>
    <w:rsid w:val="00C9336D"/>
    <w:rsid w:val="00C93BAC"/>
    <w:rsid w:val="00C94321"/>
    <w:rsid w:val="00C95125"/>
    <w:rsid w:val="00CA0E89"/>
    <w:rsid w:val="00CA1C36"/>
    <w:rsid w:val="00CA326D"/>
    <w:rsid w:val="00CA43EB"/>
    <w:rsid w:val="00CA46AD"/>
    <w:rsid w:val="00CA5FEF"/>
    <w:rsid w:val="00CA639A"/>
    <w:rsid w:val="00CA6809"/>
    <w:rsid w:val="00CB0591"/>
    <w:rsid w:val="00CB0A2E"/>
    <w:rsid w:val="00CB1A59"/>
    <w:rsid w:val="00CB2895"/>
    <w:rsid w:val="00CB3248"/>
    <w:rsid w:val="00CB3BC8"/>
    <w:rsid w:val="00CB464F"/>
    <w:rsid w:val="00CB541E"/>
    <w:rsid w:val="00CB648E"/>
    <w:rsid w:val="00CB6609"/>
    <w:rsid w:val="00CB6EB8"/>
    <w:rsid w:val="00CB71C6"/>
    <w:rsid w:val="00CB74B4"/>
    <w:rsid w:val="00CB77DF"/>
    <w:rsid w:val="00CC0645"/>
    <w:rsid w:val="00CC20C6"/>
    <w:rsid w:val="00CC2C5B"/>
    <w:rsid w:val="00CC3CC7"/>
    <w:rsid w:val="00CC3D8A"/>
    <w:rsid w:val="00CC3F4A"/>
    <w:rsid w:val="00CC3FA1"/>
    <w:rsid w:val="00CC519E"/>
    <w:rsid w:val="00CC59BE"/>
    <w:rsid w:val="00CC699F"/>
    <w:rsid w:val="00CD0032"/>
    <w:rsid w:val="00CD0141"/>
    <w:rsid w:val="00CD0DEB"/>
    <w:rsid w:val="00CD1B33"/>
    <w:rsid w:val="00CD1BE2"/>
    <w:rsid w:val="00CD6FA9"/>
    <w:rsid w:val="00CD7A18"/>
    <w:rsid w:val="00CE5589"/>
    <w:rsid w:val="00CE6DE8"/>
    <w:rsid w:val="00CE707E"/>
    <w:rsid w:val="00CE78B8"/>
    <w:rsid w:val="00CF3304"/>
    <w:rsid w:val="00CF70CC"/>
    <w:rsid w:val="00CF7491"/>
    <w:rsid w:val="00CF758A"/>
    <w:rsid w:val="00D0099C"/>
    <w:rsid w:val="00D009C2"/>
    <w:rsid w:val="00D01199"/>
    <w:rsid w:val="00D0426B"/>
    <w:rsid w:val="00D04631"/>
    <w:rsid w:val="00D048B8"/>
    <w:rsid w:val="00D04F67"/>
    <w:rsid w:val="00D052B6"/>
    <w:rsid w:val="00D052F0"/>
    <w:rsid w:val="00D05852"/>
    <w:rsid w:val="00D14261"/>
    <w:rsid w:val="00D14803"/>
    <w:rsid w:val="00D158FD"/>
    <w:rsid w:val="00D17A3F"/>
    <w:rsid w:val="00D17CAE"/>
    <w:rsid w:val="00D17E38"/>
    <w:rsid w:val="00D20DEA"/>
    <w:rsid w:val="00D21572"/>
    <w:rsid w:val="00D22444"/>
    <w:rsid w:val="00D239A7"/>
    <w:rsid w:val="00D23C16"/>
    <w:rsid w:val="00D26E77"/>
    <w:rsid w:val="00D26F5E"/>
    <w:rsid w:val="00D27569"/>
    <w:rsid w:val="00D27ADA"/>
    <w:rsid w:val="00D27C94"/>
    <w:rsid w:val="00D30536"/>
    <w:rsid w:val="00D30B6F"/>
    <w:rsid w:val="00D314CE"/>
    <w:rsid w:val="00D3204D"/>
    <w:rsid w:val="00D33EAB"/>
    <w:rsid w:val="00D341C9"/>
    <w:rsid w:val="00D34EA0"/>
    <w:rsid w:val="00D37656"/>
    <w:rsid w:val="00D409F0"/>
    <w:rsid w:val="00D42355"/>
    <w:rsid w:val="00D4304B"/>
    <w:rsid w:val="00D43704"/>
    <w:rsid w:val="00D447E7"/>
    <w:rsid w:val="00D45EB4"/>
    <w:rsid w:val="00D46D66"/>
    <w:rsid w:val="00D51545"/>
    <w:rsid w:val="00D52583"/>
    <w:rsid w:val="00D53445"/>
    <w:rsid w:val="00D53A3F"/>
    <w:rsid w:val="00D54EE6"/>
    <w:rsid w:val="00D60C90"/>
    <w:rsid w:val="00D613FC"/>
    <w:rsid w:val="00D617E8"/>
    <w:rsid w:val="00D63B3E"/>
    <w:rsid w:val="00D7071B"/>
    <w:rsid w:val="00D729BF"/>
    <w:rsid w:val="00D7398E"/>
    <w:rsid w:val="00D741A0"/>
    <w:rsid w:val="00D76CD5"/>
    <w:rsid w:val="00D7719C"/>
    <w:rsid w:val="00D77FA6"/>
    <w:rsid w:val="00D8089D"/>
    <w:rsid w:val="00D809B3"/>
    <w:rsid w:val="00D80BCC"/>
    <w:rsid w:val="00D8379F"/>
    <w:rsid w:val="00D86E88"/>
    <w:rsid w:val="00D8719F"/>
    <w:rsid w:val="00D87DB8"/>
    <w:rsid w:val="00D90906"/>
    <w:rsid w:val="00D922BD"/>
    <w:rsid w:val="00D934DE"/>
    <w:rsid w:val="00D93BD5"/>
    <w:rsid w:val="00D959C3"/>
    <w:rsid w:val="00D96DF9"/>
    <w:rsid w:val="00D97A6C"/>
    <w:rsid w:val="00DA0A66"/>
    <w:rsid w:val="00DA0F29"/>
    <w:rsid w:val="00DA12E7"/>
    <w:rsid w:val="00DA40D4"/>
    <w:rsid w:val="00DA6740"/>
    <w:rsid w:val="00DA75B1"/>
    <w:rsid w:val="00DB3322"/>
    <w:rsid w:val="00DB443C"/>
    <w:rsid w:val="00DB49A6"/>
    <w:rsid w:val="00DB531D"/>
    <w:rsid w:val="00DB553C"/>
    <w:rsid w:val="00DC21DF"/>
    <w:rsid w:val="00DC2959"/>
    <w:rsid w:val="00DC2AC7"/>
    <w:rsid w:val="00DC3589"/>
    <w:rsid w:val="00DC6A0E"/>
    <w:rsid w:val="00DD19EF"/>
    <w:rsid w:val="00DD1B64"/>
    <w:rsid w:val="00DD2DF6"/>
    <w:rsid w:val="00DD58F4"/>
    <w:rsid w:val="00DD5C0F"/>
    <w:rsid w:val="00DD640D"/>
    <w:rsid w:val="00DD718B"/>
    <w:rsid w:val="00DD738D"/>
    <w:rsid w:val="00DE5143"/>
    <w:rsid w:val="00DF19DE"/>
    <w:rsid w:val="00DF1CDC"/>
    <w:rsid w:val="00DF1DAC"/>
    <w:rsid w:val="00DF1E46"/>
    <w:rsid w:val="00DF2669"/>
    <w:rsid w:val="00DF54F8"/>
    <w:rsid w:val="00DF59B9"/>
    <w:rsid w:val="00DF6112"/>
    <w:rsid w:val="00DF6214"/>
    <w:rsid w:val="00DF640F"/>
    <w:rsid w:val="00DF7BFF"/>
    <w:rsid w:val="00E03D82"/>
    <w:rsid w:val="00E045F0"/>
    <w:rsid w:val="00E05454"/>
    <w:rsid w:val="00E05F3E"/>
    <w:rsid w:val="00E06997"/>
    <w:rsid w:val="00E06FDD"/>
    <w:rsid w:val="00E07083"/>
    <w:rsid w:val="00E074CF"/>
    <w:rsid w:val="00E10066"/>
    <w:rsid w:val="00E13FE2"/>
    <w:rsid w:val="00E14618"/>
    <w:rsid w:val="00E1485F"/>
    <w:rsid w:val="00E149F4"/>
    <w:rsid w:val="00E14D62"/>
    <w:rsid w:val="00E14E55"/>
    <w:rsid w:val="00E16EA2"/>
    <w:rsid w:val="00E1759D"/>
    <w:rsid w:val="00E22225"/>
    <w:rsid w:val="00E2360B"/>
    <w:rsid w:val="00E25C6A"/>
    <w:rsid w:val="00E26B82"/>
    <w:rsid w:val="00E26F54"/>
    <w:rsid w:val="00E279D7"/>
    <w:rsid w:val="00E301A9"/>
    <w:rsid w:val="00E33ECE"/>
    <w:rsid w:val="00E34912"/>
    <w:rsid w:val="00E34BAB"/>
    <w:rsid w:val="00E35909"/>
    <w:rsid w:val="00E37DA0"/>
    <w:rsid w:val="00E500FF"/>
    <w:rsid w:val="00E53ED0"/>
    <w:rsid w:val="00E54079"/>
    <w:rsid w:val="00E54493"/>
    <w:rsid w:val="00E57798"/>
    <w:rsid w:val="00E579B2"/>
    <w:rsid w:val="00E60CA8"/>
    <w:rsid w:val="00E6306D"/>
    <w:rsid w:val="00E63FA2"/>
    <w:rsid w:val="00E64A90"/>
    <w:rsid w:val="00E7137F"/>
    <w:rsid w:val="00E71CFE"/>
    <w:rsid w:val="00E71FED"/>
    <w:rsid w:val="00E7245D"/>
    <w:rsid w:val="00E72649"/>
    <w:rsid w:val="00E73B0A"/>
    <w:rsid w:val="00E74665"/>
    <w:rsid w:val="00E75912"/>
    <w:rsid w:val="00E75B25"/>
    <w:rsid w:val="00E75B29"/>
    <w:rsid w:val="00E7635B"/>
    <w:rsid w:val="00E7786A"/>
    <w:rsid w:val="00E77B69"/>
    <w:rsid w:val="00E80841"/>
    <w:rsid w:val="00E80C17"/>
    <w:rsid w:val="00E82D5D"/>
    <w:rsid w:val="00E833FC"/>
    <w:rsid w:val="00E84E8B"/>
    <w:rsid w:val="00E85FE1"/>
    <w:rsid w:val="00E91D1B"/>
    <w:rsid w:val="00E9321A"/>
    <w:rsid w:val="00E9330F"/>
    <w:rsid w:val="00E96D58"/>
    <w:rsid w:val="00E97369"/>
    <w:rsid w:val="00EA13E8"/>
    <w:rsid w:val="00EA5AA7"/>
    <w:rsid w:val="00EA653C"/>
    <w:rsid w:val="00EB0E01"/>
    <w:rsid w:val="00EB3F07"/>
    <w:rsid w:val="00EB4187"/>
    <w:rsid w:val="00EB71A8"/>
    <w:rsid w:val="00EB78EB"/>
    <w:rsid w:val="00EC143F"/>
    <w:rsid w:val="00EC339E"/>
    <w:rsid w:val="00EC36CC"/>
    <w:rsid w:val="00EC3A96"/>
    <w:rsid w:val="00EC3CE2"/>
    <w:rsid w:val="00EC4619"/>
    <w:rsid w:val="00EC64B3"/>
    <w:rsid w:val="00EC70E1"/>
    <w:rsid w:val="00EC73D2"/>
    <w:rsid w:val="00EC7E67"/>
    <w:rsid w:val="00ED0E93"/>
    <w:rsid w:val="00ED1F3C"/>
    <w:rsid w:val="00ED2EE8"/>
    <w:rsid w:val="00ED6BA1"/>
    <w:rsid w:val="00EE1669"/>
    <w:rsid w:val="00EE1F35"/>
    <w:rsid w:val="00EE3120"/>
    <w:rsid w:val="00EE4200"/>
    <w:rsid w:val="00EE4400"/>
    <w:rsid w:val="00EE515E"/>
    <w:rsid w:val="00EE6B56"/>
    <w:rsid w:val="00EE74C8"/>
    <w:rsid w:val="00EE7F7C"/>
    <w:rsid w:val="00EF008E"/>
    <w:rsid w:val="00EF2242"/>
    <w:rsid w:val="00EF2A53"/>
    <w:rsid w:val="00EF2E75"/>
    <w:rsid w:val="00EF4620"/>
    <w:rsid w:val="00EF494D"/>
    <w:rsid w:val="00EF5534"/>
    <w:rsid w:val="00EF6CD2"/>
    <w:rsid w:val="00F00435"/>
    <w:rsid w:val="00F01689"/>
    <w:rsid w:val="00F01800"/>
    <w:rsid w:val="00F035FC"/>
    <w:rsid w:val="00F0397E"/>
    <w:rsid w:val="00F046AF"/>
    <w:rsid w:val="00F04B27"/>
    <w:rsid w:val="00F04D39"/>
    <w:rsid w:val="00F04FFF"/>
    <w:rsid w:val="00F06E45"/>
    <w:rsid w:val="00F1122A"/>
    <w:rsid w:val="00F11FFE"/>
    <w:rsid w:val="00F12145"/>
    <w:rsid w:val="00F121F4"/>
    <w:rsid w:val="00F1248B"/>
    <w:rsid w:val="00F14D97"/>
    <w:rsid w:val="00F158A8"/>
    <w:rsid w:val="00F158E3"/>
    <w:rsid w:val="00F15975"/>
    <w:rsid w:val="00F169E0"/>
    <w:rsid w:val="00F20A66"/>
    <w:rsid w:val="00F22DBC"/>
    <w:rsid w:val="00F230A0"/>
    <w:rsid w:val="00F23E34"/>
    <w:rsid w:val="00F31BB7"/>
    <w:rsid w:val="00F32F99"/>
    <w:rsid w:val="00F3491A"/>
    <w:rsid w:val="00F34B80"/>
    <w:rsid w:val="00F40CDB"/>
    <w:rsid w:val="00F412FC"/>
    <w:rsid w:val="00F417F1"/>
    <w:rsid w:val="00F41951"/>
    <w:rsid w:val="00F41B3E"/>
    <w:rsid w:val="00F420F7"/>
    <w:rsid w:val="00F42867"/>
    <w:rsid w:val="00F43C32"/>
    <w:rsid w:val="00F44197"/>
    <w:rsid w:val="00F444A0"/>
    <w:rsid w:val="00F44884"/>
    <w:rsid w:val="00F45868"/>
    <w:rsid w:val="00F460E6"/>
    <w:rsid w:val="00F47813"/>
    <w:rsid w:val="00F50867"/>
    <w:rsid w:val="00F51C89"/>
    <w:rsid w:val="00F51E58"/>
    <w:rsid w:val="00F52E19"/>
    <w:rsid w:val="00F54E12"/>
    <w:rsid w:val="00F573D1"/>
    <w:rsid w:val="00F6206C"/>
    <w:rsid w:val="00F6363E"/>
    <w:rsid w:val="00F67BDA"/>
    <w:rsid w:val="00F719B8"/>
    <w:rsid w:val="00F72991"/>
    <w:rsid w:val="00F74290"/>
    <w:rsid w:val="00F74A05"/>
    <w:rsid w:val="00F76685"/>
    <w:rsid w:val="00F80BA1"/>
    <w:rsid w:val="00F80BF9"/>
    <w:rsid w:val="00F814DF"/>
    <w:rsid w:val="00F82FB9"/>
    <w:rsid w:val="00F83D1B"/>
    <w:rsid w:val="00F84880"/>
    <w:rsid w:val="00F8497E"/>
    <w:rsid w:val="00F87297"/>
    <w:rsid w:val="00F87FEB"/>
    <w:rsid w:val="00F93325"/>
    <w:rsid w:val="00F95AD0"/>
    <w:rsid w:val="00F96F42"/>
    <w:rsid w:val="00FA0367"/>
    <w:rsid w:val="00FA1336"/>
    <w:rsid w:val="00FA1378"/>
    <w:rsid w:val="00FA3C96"/>
    <w:rsid w:val="00FA41D7"/>
    <w:rsid w:val="00FA48DF"/>
    <w:rsid w:val="00FA4A38"/>
    <w:rsid w:val="00FA5609"/>
    <w:rsid w:val="00FA763A"/>
    <w:rsid w:val="00FB0D34"/>
    <w:rsid w:val="00FB4467"/>
    <w:rsid w:val="00FB46EA"/>
    <w:rsid w:val="00FB4BF4"/>
    <w:rsid w:val="00FB57E3"/>
    <w:rsid w:val="00FB6399"/>
    <w:rsid w:val="00FB7496"/>
    <w:rsid w:val="00FB7F08"/>
    <w:rsid w:val="00FC3491"/>
    <w:rsid w:val="00FC3706"/>
    <w:rsid w:val="00FC4209"/>
    <w:rsid w:val="00FC60EB"/>
    <w:rsid w:val="00FC6361"/>
    <w:rsid w:val="00FC6A76"/>
    <w:rsid w:val="00FC6DF9"/>
    <w:rsid w:val="00FC7F8E"/>
    <w:rsid w:val="00FD09FC"/>
    <w:rsid w:val="00FD14EC"/>
    <w:rsid w:val="00FD1A4B"/>
    <w:rsid w:val="00FD1CB1"/>
    <w:rsid w:val="00FD2917"/>
    <w:rsid w:val="00FD34D9"/>
    <w:rsid w:val="00FD37AF"/>
    <w:rsid w:val="00FD4F1A"/>
    <w:rsid w:val="00FD53B2"/>
    <w:rsid w:val="00FD6CD7"/>
    <w:rsid w:val="00FD701F"/>
    <w:rsid w:val="00FD7A74"/>
    <w:rsid w:val="00FE0DE5"/>
    <w:rsid w:val="00FE25E7"/>
    <w:rsid w:val="00FE4E90"/>
    <w:rsid w:val="00FE5A19"/>
    <w:rsid w:val="00FE5A96"/>
    <w:rsid w:val="00FE7FF5"/>
    <w:rsid w:val="00FF0AEF"/>
    <w:rsid w:val="00FF1E53"/>
    <w:rsid w:val="00FF2719"/>
    <w:rsid w:val="00FF4EA9"/>
    <w:rsid w:val="00FF633A"/>
    <w:rsid w:val="00FF7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46133"/>
  <w15:docId w15:val="{18E40716-0659-40B2-9CB9-6660C0D7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51D00"/>
    <w:pPr>
      <w:spacing w:after="180"/>
    </w:pPr>
    <w:rPr>
      <w:sz w:val="24"/>
      <w:lang w:val="en-US" w:eastAsia="en-US"/>
    </w:rPr>
  </w:style>
  <w:style w:type="paragraph" w:styleId="Titolo1">
    <w:name w:val="heading 1"/>
    <w:aliases w:val="h1,clause,H1"/>
    <w:basedOn w:val="Normale"/>
    <w:next w:val="Normale"/>
    <w:link w:val="Titolo1Carattere"/>
    <w:qFormat/>
    <w:rsid w:val="002745F8"/>
    <w:pPr>
      <w:keepNext/>
      <w:numPr>
        <w:numId w:val="1"/>
      </w:numPr>
      <w:tabs>
        <w:tab w:val="left" w:pos="400"/>
      </w:tabs>
      <w:suppressAutoHyphens/>
      <w:spacing w:before="270" w:line="-270" w:lineRule="auto"/>
      <w:outlineLvl w:val="0"/>
    </w:pPr>
    <w:rPr>
      <w:b/>
      <w:bCs/>
    </w:rPr>
  </w:style>
  <w:style w:type="paragraph" w:styleId="Titolo2">
    <w:name w:val="heading 2"/>
    <w:aliases w:val="h2,sub-clause 2,H2"/>
    <w:basedOn w:val="Titolo1"/>
    <w:next w:val="Normale"/>
    <w:link w:val="Titolo2Carattere"/>
    <w:qFormat/>
    <w:rsid w:val="00D617E8"/>
    <w:pPr>
      <w:numPr>
        <w:ilvl w:val="1"/>
      </w:numPr>
      <w:tabs>
        <w:tab w:val="clear" w:pos="400"/>
      </w:tabs>
      <w:spacing w:before="60" w:line="250" w:lineRule="exact"/>
      <w:outlineLvl w:val="1"/>
    </w:pPr>
    <w:rPr>
      <w:sz w:val="22"/>
      <w:szCs w:val="22"/>
    </w:rPr>
  </w:style>
  <w:style w:type="paragraph" w:styleId="Titolo3">
    <w:name w:val="heading 3"/>
    <w:aliases w:val="h3,sub-clause 3,H3,hd3,13,Level-3 heading,heading3,Level 2 Heading,Level 2"/>
    <w:basedOn w:val="Titolo1"/>
    <w:next w:val="Normale"/>
    <w:link w:val="Titolo3Carattere"/>
    <w:qFormat/>
    <w:rsid w:val="002745F8"/>
    <w:pPr>
      <w:numPr>
        <w:ilvl w:val="2"/>
      </w:numPr>
      <w:tabs>
        <w:tab w:val="clear" w:pos="400"/>
      </w:tabs>
      <w:spacing w:before="60" w:line="-230" w:lineRule="auto"/>
      <w:outlineLvl w:val="2"/>
    </w:pPr>
    <w:rPr>
      <w:noProof/>
      <w:sz w:val="22"/>
    </w:rPr>
  </w:style>
  <w:style w:type="paragraph" w:styleId="Titolo4">
    <w:name w:val="heading 4"/>
    <w:aliases w:val="h4,sub-clause 4,H4,hd4"/>
    <w:basedOn w:val="Titolo3"/>
    <w:next w:val="Normale"/>
    <w:qFormat/>
    <w:rsid w:val="002745F8"/>
    <w:pPr>
      <w:numPr>
        <w:ilvl w:val="3"/>
      </w:numPr>
      <w:tabs>
        <w:tab w:val="left" w:pos="940"/>
        <w:tab w:val="left" w:pos="1140"/>
        <w:tab w:val="left" w:pos="1360"/>
      </w:tabs>
      <w:outlineLvl w:val="3"/>
    </w:pPr>
  </w:style>
  <w:style w:type="paragraph" w:styleId="Titolo5">
    <w:name w:val="heading 5"/>
    <w:aliases w:val="h5,sub-clause 5,H5"/>
    <w:basedOn w:val="Titolo4"/>
    <w:next w:val="Normale"/>
    <w:link w:val="Titolo5Carattere"/>
    <w:qFormat/>
    <w:rsid w:val="002745F8"/>
    <w:pPr>
      <w:numPr>
        <w:ilvl w:val="4"/>
      </w:numPr>
      <w:tabs>
        <w:tab w:val="clear" w:pos="940"/>
        <w:tab w:val="clear" w:pos="1140"/>
        <w:tab w:val="clear" w:pos="1360"/>
        <w:tab w:val="left" w:pos="1080"/>
      </w:tabs>
      <w:outlineLvl w:val="4"/>
    </w:pPr>
  </w:style>
  <w:style w:type="paragraph" w:styleId="Titolo6">
    <w:name w:val="heading 6"/>
    <w:basedOn w:val="Titolo5"/>
    <w:next w:val="Normale"/>
    <w:link w:val="Titolo6Carattere"/>
    <w:qFormat/>
    <w:rsid w:val="002745F8"/>
    <w:pPr>
      <w:numPr>
        <w:ilvl w:val="5"/>
      </w:numPr>
      <w:tabs>
        <w:tab w:val="clear" w:pos="1080"/>
        <w:tab w:val="right" w:pos="1440"/>
      </w:tabs>
      <w:outlineLvl w:val="5"/>
    </w:pPr>
  </w:style>
  <w:style w:type="paragraph" w:styleId="Titolo7">
    <w:name w:val="heading 7"/>
    <w:basedOn w:val="Titolo6"/>
    <w:next w:val="Normale"/>
    <w:link w:val="Titolo7Carattere"/>
    <w:qFormat/>
    <w:rsid w:val="002745F8"/>
    <w:pPr>
      <w:numPr>
        <w:ilvl w:val="6"/>
      </w:numPr>
      <w:tabs>
        <w:tab w:val="left" w:pos="1440"/>
      </w:tabs>
      <w:outlineLvl w:val="6"/>
    </w:pPr>
  </w:style>
  <w:style w:type="paragraph" w:styleId="Titolo8">
    <w:name w:val="heading 8"/>
    <w:basedOn w:val="Titolo6"/>
    <w:next w:val="Normale"/>
    <w:link w:val="Titolo8Carattere"/>
    <w:qFormat/>
    <w:rsid w:val="002745F8"/>
    <w:pPr>
      <w:numPr>
        <w:ilvl w:val="7"/>
      </w:numPr>
      <w:tabs>
        <w:tab w:val="left" w:pos="1800"/>
      </w:tabs>
      <w:outlineLvl w:val="7"/>
    </w:pPr>
  </w:style>
  <w:style w:type="paragraph" w:styleId="Titolo9">
    <w:name w:val="heading 9"/>
    <w:basedOn w:val="Titolo6"/>
    <w:next w:val="Normale"/>
    <w:link w:val="Titolo9Carattere"/>
    <w:qFormat/>
    <w:rsid w:val="002745F8"/>
    <w:pPr>
      <w:numPr>
        <w:ilvl w:val="8"/>
      </w:numPr>
      <w:tabs>
        <w:tab w:val="clear" w:pos="1440"/>
        <w:tab w:val="left" w:pos="1800"/>
      </w:tabs>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clause Carattere,H1 Carattere"/>
    <w:basedOn w:val="Carpredefinitoparagrafo"/>
    <w:link w:val="Titolo1"/>
    <w:rsid w:val="00F1248B"/>
    <w:rPr>
      <w:b/>
      <w:bCs/>
      <w:sz w:val="24"/>
      <w:lang w:val="en-US" w:eastAsia="en-US"/>
    </w:rPr>
  </w:style>
  <w:style w:type="character" w:customStyle="1" w:styleId="Titolo2Carattere">
    <w:name w:val="Titolo 2 Carattere"/>
    <w:aliases w:val="h2 Carattere,sub-clause 2 Carattere,H2 Carattere"/>
    <w:basedOn w:val="Titolo1Carattere"/>
    <w:link w:val="Titolo2"/>
    <w:rsid w:val="00D617E8"/>
    <w:rPr>
      <w:b/>
      <w:bCs/>
      <w:sz w:val="22"/>
      <w:szCs w:val="22"/>
      <w:lang w:val="en-US" w:eastAsia="en-US"/>
    </w:rPr>
  </w:style>
  <w:style w:type="character" w:customStyle="1" w:styleId="Titolo3Carattere">
    <w:name w:val="Titolo 3 Carattere"/>
    <w:aliases w:val="h3 Carattere,sub-clause 3 Carattere,H3 Carattere,hd3 Carattere,13 Carattere,Level-3 heading Carattere,heading3 Carattere,Level 2 Heading Carattere,Level 2 Carattere"/>
    <w:basedOn w:val="Titolo1Carattere"/>
    <w:link w:val="Titolo3"/>
    <w:rsid w:val="00197755"/>
    <w:rPr>
      <w:b/>
      <w:bCs/>
      <w:noProof/>
      <w:sz w:val="22"/>
      <w:lang w:val="en-US" w:eastAsia="en-US"/>
    </w:rPr>
  </w:style>
  <w:style w:type="character" w:customStyle="1" w:styleId="Titolo5Carattere">
    <w:name w:val="Titolo 5 Carattere"/>
    <w:aliases w:val="h5 Carattere,sub-clause 5 Carattere,H5 Carattere"/>
    <w:basedOn w:val="Carpredefinitoparagrafo"/>
    <w:link w:val="Titolo5"/>
    <w:rsid w:val="00197755"/>
    <w:rPr>
      <w:b/>
      <w:bCs/>
      <w:noProof/>
      <w:sz w:val="22"/>
      <w:lang w:val="en-US" w:eastAsia="en-US"/>
    </w:rPr>
  </w:style>
  <w:style w:type="character" w:customStyle="1" w:styleId="Titolo6Carattere">
    <w:name w:val="Titolo 6 Carattere"/>
    <w:basedOn w:val="Carpredefinitoparagrafo"/>
    <w:link w:val="Titolo6"/>
    <w:rsid w:val="00197755"/>
    <w:rPr>
      <w:b/>
      <w:bCs/>
      <w:noProof/>
      <w:sz w:val="22"/>
      <w:lang w:val="en-US" w:eastAsia="en-US"/>
    </w:rPr>
  </w:style>
  <w:style w:type="character" w:customStyle="1" w:styleId="Titolo7Carattere">
    <w:name w:val="Titolo 7 Carattere"/>
    <w:basedOn w:val="Carpredefinitoparagrafo"/>
    <w:link w:val="Titolo7"/>
    <w:rsid w:val="00197755"/>
    <w:rPr>
      <w:b/>
      <w:bCs/>
      <w:noProof/>
      <w:sz w:val="22"/>
      <w:lang w:val="en-US" w:eastAsia="en-US"/>
    </w:rPr>
  </w:style>
  <w:style w:type="character" w:customStyle="1" w:styleId="Titolo8Carattere">
    <w:name w:val="Titolo 8 Carattere"/>
    <w:basedOn w:val="Carpredefinitoparagrafo"/>
    <w:link w:val="Titolo8"/>
    <w:rsid w:val="00197755"/>
    <w:rPr>
      <w:b/>
      <w:bCs/>
      <w:noProof/>
      <w:sz w:val="22"/>
      <w:lang w:val="en-US" w:eastAsia="en-US"/>
    </w:rPr>
  </w:style>
  <w:style w:type="character" w:customStyle="1" w:styleId="Titolo9Carattere">
    <w:name w:val="Titolo 9 Carattere"/>
    <w:basedOn w:val="Carpredefinitoparagrafo"/>
    <w:link w:val="Titolo9"/>
    <w:rsid w:val="00197755"/>
    <w:rPr>
      <w:b/>
      <w:bCs/>
      <w:noProof/>
      <w:sz w:val="22"/>
      <w:lang w:val="en-US" w:eastAsia="en-US"/>
    </w:rPr>
  </w:style>
  <w:style w:type="paragraph" w:customStyle="1" w:styleId="a2">
    <w:name w:val="a2"/>
    <w:basedOn w:val="Titolo2"/>
    <w:next w:val="Normale"/>
    <w:rsid w:val="002745F8"/>
    <w:pPr>
      <w:tabs>
        <w:tab w:val="left" w:pos="720"/>
      </w:tabs>
      <w:spacing w:before="240" w:line="240" w:lineRule="auto"/>
      <w:outlineLvl w:val="9"/>
    </w:pPr>
    <w:rPr>
      <w:sz w:val="24"/>
      <w:szCs w:val="24"/>
    </w:rPr>
  </w:style>
  <w:style w:type="paragraph" w:customStyle="1" w:styleId="a3">
    <w:name w:val="a3"/>
    <w:basedOn w:val="Titolo3"/>
    <w:next w:val="Normale"/>
    <w:rsid w:val="002745F8"/>
    <w:pPr>
      <w:numPr>
        <w:ilvl w:val="0"/>
        <w:numId w:val="0"/>
      </w:numPr>
      <w:spacing w:line="-250" w:lineRule="auto"/>
      <w:outlineLvl w:val="9"/>
    </w:pPr>
    <w:rPr>
      <w:szCs w:val="22"/>
    </w:rPr>
  </w:style>
  <w:style w:type="paragraph" w:customStyle="1" w:styleId="a4">
    <w:name w:val="a4"/>
    <w:basedOn w:val="Titolo4"/>
    <w:next w:val="Normale"/>
    <w:rsid w:val="002745F8"/>
    <w:pPr>
      <w:numPr>
        <w:ilvl w:val="0"/>
        <w:numId w:val="0"/>
      </w:numPr>
      <w:tabs>
        <w:tab w:val="clear" w:pos="940"/>
        <w:tab w:val="clear" w:pos="1140"/>
        <w:tab w:val="clear" w:pos="1360"/>
        <w:tab w:val="left" w:pos="860"/>
        <w:tab w:val="left" w:pos="1060"/>
      </w:tabs>
      <w:outlineLvl w:val="9"/>
    </w:pPr>
  </w:style>
  <w:style w:type="paragraph" w:customStyle="1" w:styleId="a5">
    <w:name w:val="a5"/>
    <w:basedOn w:val="Titolo5"/>
    <w:next w:val="Normale"/>
    <w:rsid w:val="002745F8"/>
    <w:pPr>
      <w:numPr>
        <w:ilvl w:val="0"/>
        <w:numId w:val="0"/>
      </w:numPr>
      <w:tabs>
        <w:tab w:val="clear" w:pos="1080"/>
        <w:tab w:val="left" w:pos="1140"/>
        <w:tab w:val="left" w:pos="1360"/>
      </w:tabs>
      <w:outlineLvl w:val="9"/>
    </w:pPr>
  </w:style>
  <w:style w:type="paragraph" w:customStyle="1" w:styleId="a6">
    <w:name w:val="a6"/>
    <w:basedOn w:val="Titolo6"/>
    <w:next w:val="Normale"/>
    <w:rsid w:val="002745F8"/>
    <w:pPr>
      <w:numPr>
        <w:ilvl w:val="0"/>
        <w:numId w:val="0"/>
      </w:numPr>
      <w:tabs>
        <w:tab w:val="clear" w:pos="1440"/>
        <w:tab w:val="left" w:pos="360"/>
        <w:tab w:val="left" w:pos="1140"/>
        <w:tab w:val="left" w:pos="1360"/>
      </w:tabs>
      <w:outlineLvl w:val="9"/>
    </w:pPr>
  </w:style>
  <w:style w:type="paragraph" w:customStyle="1" w:styleId="ANNEX">
    <w:name w:val="ANNEX"/>
    <w:basedOn w:val="Normale"/>
    <w:next w:val="Normale"/>
    <w:rsid w:val="002745F8"/>
    <w:pPr>
      <w:keepNext/>
      <w:pageBreakBefore/>
      <w:spacing w:after="760" w:line="-310" w:lineRule="auto"/>
      <w:jc w:val="center"/>
    </w:pPr>
    <w:rPr>
      <w:b/>
      <w:bCs/>
      <w:sz w:val="28"/>
      <w:szCs w:val="28"/>
    </w:rPr>
  </w:style>
  <w:style w:type="character" w:styleId="Rimandonotaapidipagina">
    <w:name w:val="footnote reference"/>
    <w:basedOn w:val="Carpredefinitoparagrafo"/>
    <w:semiHidden/>
    <w:rsid w:val="002745F8"/>
    <w:rPr>
      <w:position w:val="6"/>
      <w:sz w:val="16"/>
      <w:szCs w:val="16"/>
      <w:vertAlign w:val="baseline"/>
    </w:rPr>
  </w:style>
  <w:style w:type="paragraph" w:customStyle="1" w:styleId="Bibliografia1">
    <w:name w:val="Bibliografia1"/>
    <w:basedOn w:val="Normale"/>
    <w:rsid w:val="002745F8"/>
    <w:pPr>
      <w:numPr>
        <w:numId w:val="2"/>
      </w:numPr>
    </w:pPr>
    <w:rPr>
      <w:rFonts w:ascii="Times" w:hAnsi="Times"/>
      <w:szCs w:val="24"/>
    </w:rPr>
  </w:style>
  <w:style w:type="paragraph" w:styleId="Corpotesto">
    <w:name w:val="Body Text"/>
    <w:basedOn w:val="Normale"/>
    <w:link w:val="CorpotestoCarattere"/>
    <w:uiPriority w:val="99"/>
    <w:semiHidden/>
    <w:rsid w:val="002745F8"/>
    <w:pPr>
      <w:spacing w:before="60" w:after="60"/>
    </w:pPr>
  </w:style>
  <w:style w:type="character" w:customStyle="1" w:styleId="CorpotestoCarattere">
    <w:name w:val="Corpo testo Carattere"/>
    <w:basedOn w:val="Carpredefinitoparagrafo"/>
    <w:link w:val="Corpotesto"/>
    <w:uiPriority w:val="99"/>
    <w:semiHidden/>
    <w:rsid w:val="00197755"/>
    <w:rPr>
      <w:sz w:val="24"/>
      <w:lang w:val="en-US" w:eastAsia="en-US"/>
    </w:rPr>
  </w:style>
  <w:style w:type="paragraph" w:styleId="Rientrocorpodeltesto">
    <w:name w:val="Body Text Indent"/>
    <w:basedOn w:val="Normale"/>
    <w:semiHidden/>
    <w:rsid w:val="002745F8"/>
    <w:pPr>
      <w:spacing w:before="40" w:after="40" w:line="211" w:lineRule="auto"/>
      <w:ind w:left="144" w:hanging="144"/>
    </w:pPr>
    <w:rPr>
      <w:sz w:val="22"/>
      <w:szCs w:val="22"/>
    </w:rPr>
  </w:style>
  <w:style w:type="paragraph" w:styleId="Numeroelenco2">
    <w:name w:val="List Number 2"/>
    <w:basedOn w:val="Normale"/>
    <w:semiHidden/>
    <w:rsid w:val="002745F8"/>
    <w:pPr>
      <w:numPr>
        <w:numId w:val="3"/>
      </w:numPr>
    </w:pPr>
  </w:style>
  <w:style w:type="paragraph" w:customStyle="1" w:styleId="Definition">
    <w:name w:val="Definition"/>
    <w:basedOn w:val="Normale"/>
    <w:next w:val="TermNum"/>
    <w:rsid w:val="002745F8"/>
  </w:style>
  <w:style w:type="paragraph" w:customStyle="1" w:styleId="TermNum">
    <w:name w:val="TermNum"/>
    <w:basedOn w:val="Normale"/>
    <w:next w:val="Terms"/>
    <w:rsid w:val="002745F8"/>
    <w:pPr>
      <w:keepNext/>
      <w:tabs>
        <w:tab w:val="num" w:pos="720"/>
      </w:tabs>
      <w:spacing w:after="0"/>
      <w:ind w:left="720" w:hanging="720"/>
    </w:pPr>
    <w:rPr>
      <w:b/>
    </w:rPr>
  </w:style>
  <w:style w:type="paragraph" w:customStyle="1" w:styleId="Terms">
    <w:name w:val="Term(s)"/>
    <w:basedOn w:val="Normale"/>
    <w:next w:val="Definition"/>
    <w:rsid w:val="002745F8"/>
    <w:pPr>
      <w:keepNext/>
      <w:suppressAutoHyphens/>
      <w:spacing w:after="0"/>
    </w:pPr>
    <w:rPr>
      <w:b/>
      <w:bCs/>
    </w:rPr>
  </w:style>
  <w:style w:type="character" w:customStyle="1" w:styleId="Defterms">
    <w:name w:val="Defterms"/>
    <w:basedOn w:val="Carpredefinitoparagrafo"/>
    <w:rsid w:val="002745F8"/>
    <w:rPr>
      <w:color w:val="auto"/>
    </w:rPr>
  </w:style>
  <w:style w:type="paragraph" w:styleId="Intestazione">
    <w:name w:val="header"/>
    <w:basedOn w:val="Normale"/>
    <w:link w:val="IntestazioneCarattere"/>
    <w:rsid w:val="002745F8"/>
    <w:pPr>
      <w:spacing w:after="740" w:line="-220" w:lineRule="auto"/>
    </w:pPr>
    <w:rPr>
      <w:b/>
      <w:bCs/>
      <w:sz w:val="22"/>
      <w:szCs w:val="22"/>
    </w:rPr>
  </w:style>
  <w:style w:type="character" w:customStyle="1" w:styleId="IntestazioneCarattere">
    <w:name w:val="Intestazione Carattere"/>
    <w:basedOn w:val="Carpredefinitoparagrafo"/>
    <w:link w:val="Intestazione"/>
    <w:rsid w:val="00197755"/>
    <w:rPr>
      <w:b/>
      <w:bCs/>
      <w:sz w:val="22"/>
      <w:szCs w:val="22"/>
      <w:lang w:val="en-US" w:eastAsia="en-US"/>
    </w:rPr>
  </w:style>
  <w:style w:type="paragraph" w:customStyle="1" w:styleId="Example">
    <w:name w:val="Example"/>
    <w:basedOn w:val="Normale"/>
    <w:next w:val="Normale"/>
    <w:rsid w:val="002745F8"/>
    <w:pPr>
      <w:tabs>
        <w:tab w:val="left" w:pos="1360"/>
      </w:tabs>
    </w:pPr>
    <w:rPr>
      <w:sz w:val="20"/>
      <w:szCs w:val="18"/>
    </w:rPr>
  </w:style>
  <w:style w:type="paragraph" w:customStyle="1" w:styleId="Figurefootnote">
    <w:name w:val="Figure footnote"/>
    <w:basedOn w:val="Normale"/>
    <w:rsid w:val="002745F8"/>
    <w:pPr>
      <w:keepNext/>
      <w:tabs>
        <w:tab w:val="left" w:pos="340"/>
      </w:tabs>
      <w:spacing w:after="60" w:line="210" w:lineRule="auto"/>
    </w:pPr>
    <w:rPr>
      <w:sz w:val="18"/>
      <w:szCs w:val="18"/>
    </w:rPr>
  </w:style>
  <w:style w:type="paragraph" w:customStyle="1" w:styleId="Figuretitle">
    <w:name w:val="Figure title"/>
    <w:basedOn w:val="Normale"/>
    <w:next w:val="Normale"/>
    <w:rsid w:val="002745F8"/>
    <w:pPr>
      <w:suppressAutoHyphens/>
      <w:spacing w:before="220" w:after="220"/>
      <w:jc w:val="center"/>
    </w:pPr>
    <w:rPr>
      <w:b/>
      <w:bCs/>
    </w:rPr>
  </w:style>
  <w:style w:type="character" w:customStyle="1" w:styleId="ExampleChar">
    <w:name w:val="Example Char"/>
    <w:basedOn w:val="Carpredefinitoparagrafo"/>
    <w:rsid w:val="002745F8"/>
    <w:rPr>
      <w:noProof w:val="0"/>
      <w:sz w:val="18"/>
      <w:szCs w:val="18"/>
      <w:lang w:val="en-US" w:eastAsia="en-US" w:bidi="ar-SA"/>
    </w:rPr>
  </w:style>
  <w:style w:type="paragraph" w:customStyle="1" w:styleId="Formula">
    <w:name w:val="Formula"/>
    <w:basedOn w:val="Normale"/>
    <w:next w:val="Normale"/>
    <w:rsid w:val="002745F8"/>
    <w:pPr>
      <w:keepNext/>
      <w:tabs>
        <w:tab w:val="right" w:pos="8640"/>
      </w:tabs>
      <w:spacing w:after="220"/>
      <w:ind w:left="400"/>
    </w:pPr>
  </w:style>
  <w:style w:type="paragraph" w:styleId="Indice1">
    <w:name w:val="index 1"/>
    <w:basedOn w:val="Normale"/>
    <w:next w:val="Normale"/>
    <w:autoRedefine/>
    <w:semiHidden/>
    <w:rsid w:val="002745F8"/>
    <w:pPr>
      <w:spacing w:line="210" w:lineRule="auto"/>
      <w:ind w:left="340" w:hanging="340"/>
    </w:pPr>
    <w:rPr>
      <w:b/>
      <w:bCs/>
      <w:sz w:val="18"/>
      <w:szCs w:val="18"/>
    </w:rPr>
  </w:style>
  <w:style w:type="paragraph" w:customStyle="1" w:styleId="Introduction">
    <w:name w:val="Introduction"/>
    <w:basedOn w:val="Normale"/>
    <w:next w:val="Normale"/>
    <w:rsid w:val="002745F8"/>
    <w:pPr>
      <w:pageBreakBefore/>
      <w:tabs>
        <w:tab w:val="left" w:pos="400"/>
      </w:tabs>
      <w:spacing w:before="960" w:after="310" w:line="-310" w:lineRule="auto"/>
    </w:pPr>
    <w:rPr>
      <w:b/>
      <w:bCs/>
      <w:sz w:val="28"/>
      <w:szCs w:val="28"/>
    </w:rPr>
  </w:style>
  <w:style w:type="paragraph" w:styleId="Numeroelenco">
    <w:name w:val="List Number"/>
    <w:aliases w:val="List Number Char"/>
    <w:basedOn w:val="Normale"/>
    <w:semiHidden/>
    <w:rsid w:val="002745F8"/>
    <w:pPr>
      <w:numPr>
        <w:numId w:val="5"/>
      </w:numPr>
    </w:pPr>
  </w:style>
  <w:style w:type="character" w:customStyle="1" w:styleId="FiguretitleChar1">
    <w:name w:val="Figure title Char1"/>
    <w:basedOn w:val="Carpredefinitoparagrafo"/>
    <w:rsid w:val="002745F8"/>
    <w:rPr>
      <w:b/>
      <w:bCs/>
      <w:noProof w:val="0"/>
      <w:sz w:val="24"/>
      <w:lang w:val="en-US" w:eastAsia="en-US" w:bidi="ar-SA"/>
    </w:rPr>
  </w:style>
  <w:style w:type="paragraph" w:styleId="Elencocontinua2">
    <w:name w:val="List Continue 2"/>
    <w:aliases w:val="list-2"/>
    <w:basedOn w:val="Normale"/>
    <w:semiHidden/>
    <w:rsid w:val="002745F8"/>
    <w:pPr>
      <w:ind w:left="720" w:hanging="360"/>
    </w:pPr>
  </w:style>
  <w:style w:type="paragraph" w:customStyle="1" w:styleId="Note">
    <w:name w:val="Note"/>
    <w:basedOn w:val="Normale"/>
    <w:next w:val="Normale"/>
    <w:rsid w:val="002745F8"/>
    <w:pPr>
      <w:tabs>
        <w:tab w:val="left" w:pos="960"/>
      </w:tabs>
      <w:spacing w:line="210" w:lineRule="auto"/>
    </w:pPr>
    <w:rPr>
      <w:sz w:val="20"/>
    </w:rPr>
  </w:style>
  <w:style w:type="paragraph" w:styleId="Testonotaapidipagina">
    <w:name w:val="footnote text"/>
    <w:basedOn w:val="Normale"/>
    <w:link w:val="TestonotaapidipaginaCarattere"/>
    <w:uiPriority w:val="99"/>
    <w:semiHidden/>
    <w:rsid w:val="002745F8"/>
    <w:pPr>
      <w:tabs>
        <w:tab w:val="left" w:pos="340"/>
      </w:tabs>
      <w:spacing w:after="120" w:line="210" w:lineRule="auto"/>
    </w:pPr>
    <w:rPr>
      <w:sz w:val="18"/>
      <w:szCs w:val="18"/>
    </w:rPr>
  </w:style>
  <w:style w:type="character" w:customStyle="1" w:styleId="TestonotaapidipaginaCarattere">
    <w:name w:val="Testo nota a piè di pagina Carattere"/>
    <w:basedOn w:val="Carpredefinitoparagrafo"/>
    <w:link w:val="Testonotaapidipagina"/>
    <w:uiPriority w:val="99"/>
    <w:semiHidden/>
    <w:rsid w:val="00197755"/>
    <w:rPr>
      <w:sz w:val="18"/>
      <w:szCs w:val="18"/>
      <w:lang w:val="en-US" w:eastAsia="en-US"/>
    </w:rPr>
  </w:style>
  <w:style w:type="character" w:styleId="Numeropagina">
    <w:name w:val="page number"/>
    <w:basedOn w:val="Carpredefinitoparagrafo"/>
    <w:rsid w:val="002745F8"/>
  </w:style>
  <w:style w:type="paragraph" w:customStyle="1" w:styleId="p2">
    <w:name w:val="p2"/>
    <w:basedOn w:val="Normale"/>
    <w:next w:val="Normale"/>
    <w:rsid w:val="002745F8"/>
    <w:pPr>
      <w:tabs>
        <w:tab w:val="left" w:pos="560"/>
      </w:tabs>
    </w:pPr>
  </w:style>
  <w:style w:type="paragraph" w:customStyle="1" w:styleId="p3">
    <w:name w:val="p3"/>
    <w:basedOn w:val="Normale"/>
    <w:next w:val="Normale"/>
    <w:rsid w:val="002745F8"/>
    <w:pPr>
      <w:tabs>
        <w:tab w:val="left" w:pos="720"/>
      </w:tabs>
    </w:pPr>
  </w:style>
  <w:style w:type="paragraph" w:customStyle="1" w:styleId="p4">
    <w:name w:val="p4"/>
    <w:basedOn w:val="Normale"/>
    <w:next w:val="Normale"/>
    <w:rsid w:val="002745F8"/>
    <w:pPr>
      <w:tabs>
        <w:tab w:val="left" w:pos="1100"/>
      </w:tabs>
    </w:pPr>
  </w:style>
  <w:style w:type="paragraph" w:customStyle="1" w:styleId="p5">
    <w:name w:val="p5"/>
    <w:basedOn w:val="Normale"/>
    <w:next w:val="Normale"/>
    <w:rsid w:val="002745F8"/>
    <w:pPr>
      <w:tabs>
        <w:tab w:val="left" w:pos="1100"/>
      </w:tabs>
    </w:pPr>
  </w:style>
  <w:style w:type="paragraph" w:customStyle="1" w:styleId="p6">
    <w:name w:val="p6"/>
    <w:basedOn w:val="Normale"/>
    <w:next w:val="Normale"/>
    <w:rsid w:val="002745F8"/>
    <w:pPr>
      <w:tabs>
        <w:tab w:val="left" w:pos="1440"/>
      </w:tabs>
    </w:pPr>
  </w:style>
  <w:style w:type="paragraph" w:styleId="Pidipagina">
    <w:name w:val="footer"/>
    <w:basedOn w:val="Normale"/>
    <w:link w:val="PidipaginaCarattere"/>
    <w:rsid w:val="002745F8"/>
    <w:pPr>
      <w:spacing w:after="0" w:line="-220" w:lineRule="auto"/>
    </w:pPr>
  </w:style>
  <w:style w:type="character" w:customStyle="1" w:styleId="PidipaginaCarattere">
    <w:name w:val="Piè di pagina Carattere"/>
    <w:basedOn w:val="Carpredefinitoparagrafo"/>
    <w:link w:val="Pidipagina"/>
    <w:rsid w:val="00197755"/>
    <w:rPr>
      <w:sz w:val="24"/>
      <w:lang w:val="en-US" w:eastAsia="en-US"/>
    </w:rPr>
  </w:style>
  <w:style w:type="paragraph" w:customStyle="1" w:styleId="RefNorm">
    <w:name w:val="RefNorm"/>
    <w:basedOn w:val="Normale"/>
    <w:next w:val="Normale"/>
    <w:rsid w:val="002745F8"/>
  </w:style>
  <w:style w:type="paragraph" w:customStyle="1" w:styleId="Special">
    <w:name w:val="Special"/>
    <w:basedOn w:val="Normale"/>
    <w:next w:val="Normale"/>
    <w:rsid w:val="002745F8"/>
  </w:style>
  <w:style w:type="paragraph" w:customStyle="1" w:styleId="TablefootnoteChar">
    <w:name w:val="Table footnote Char"/>
    <w:basedOn w:val="Normale"/>
    <w:rsid w:val="002745F8"/>
    <w:pPr>
      <w:tabs>
        <w:tab w:val="left" w:pos="340"/>
      </w:tabs>
      <w:spacing w:before="60" w:after="60" w:line="210" w:lineRule="auto"/>
    </w:pPr>
    <w:rPr>
      <w:sz w:val="18"/>
      <w:szCs w:val="18"/>
    </w:rPr>
  </w:style>
  <w:style w:type="paragraph" w:customStyle="1" w:styleId="Tabletitle">
    <w:name w:val="Table title"/>
    <w:basedOn w:val="Normale"/>
    <w:next w:val="Normale"/>
    <w:rsid w:val="002745F8"/>
    <w:pPr>
      <w:keepNext/>
      <w:suppressAutoHyphens/>
      <w:spacing w:before="120" w:after="120" w:line="-230" w:lineRule="auto"/>
      <w:jc w:val="center"/>
    </w:pPr>
    <w:rPr>
      <w:b/>
      <w:bCs/>
    </w:rPr>
  </w:style>
  <w:style w:type="character" w:customStyle="1" w:styleId="TableFootNoteXref">
    <w:name w:val="TableFootNoteXref"/>
    <w:rsid w:val="002745F8"/>
    <w:rPr>
      <w:position w:val="6"/>
      <w:sz w:val="16"/>
      <w:szCs w:val="16"/>
    </w:rPr>
  </w:style>
  <w:style w:type="paragraph" w:styleId="Titoloindice">
    <w:name w:val="index heading"/>
    <w:basedOn w:val="Normale"/>
    <w:next w:val="Indice1"/>
    <w:semiHidden/>
    <w:rsid w:val="002745F8"/>
    <w:pPr>
      <w:keepNext/>
      <w:spacing w:before="480" w:after="210"/>
      <w:jc w:val="center"/>
    </w:pPr>
  </w:style>
  <w:style w:type="paragraph" w:styleId="Sommario1">
    <w:name w:val="toc 1"/>
    <w:basedOn w:val="Normale"/>
    <w:next w:val="Normale"/>
    <w:autoRedefine/>
    <w:uiPriority w:val="39"/>
    <w:rsid w:val="00115DDE"/>
    <w:pPr>
      <w:tabs>
        <w:tab w:val="left" w:pos="720"/>
        <w:tab w:val="right" w:leader="dot" w:pos="8640"/>
      </w:tabs>
      <w:suppressAutoHyphens/>
      <w:spacing w:before="120" w:after="0"/>
      <w:ind w:left="720" w:right="500" w:hanging="720"/>
      <w:jc w:val="both"/>
    </w:pPr>
    <w:rPr>
      <w:noProof/>
      <w:szCs w:val="24"/>
    </w:rPr>
  </w:style>
  <w:style w:type="paragraph" w:styleId="Sommario2">
    <w:name w:val="toc 2"/>
    <w:basedOn w:val="Sommario1"/>
    <w:next w:val="Normale"/>
    <w:autoRedefine/>
    <w:uiPriority w:val="39"/>
    <w:rsid w:val="002745F8"/>
    <w:pPr>
      <w:tabs>
        <w:tab w:val="clear" w:pos="720"/>
        <w:tab w:val="left" w:pos="990"/>
      </w:tabs>
      <w:spacing w:before="0"/>
      <w:ind w:left="990" w:hanging="810"/>
    </w:pPr>
  </w:style>
  <w:style w:type="paragraph" w:styleId="Sommario3">
    <w:name w:val="toc 3"/>
    <w:basedOn w:val="Sommario2"/>
    <w:next w:val="Normale"/>
    <w:autoRedefine/>
    <w:uiPriority w:val="39"/>
    <w:rsid w:val="002745F8"/>
    <w:pPr>
      <w:tabs>
        <w:tab w:val="clear" w:pos="990"/>
        <w:tab w:val="left" w:pos="1260"/>
      </w:tabs>
      <w:ind w:left="1260" w:hanging="900"/>
    </w:pPr>
  </w:style>
  <w:style w:type="paragraph" w:styleId="Sommario4">
    <w:name w:val="toc 4"/>
    <w:basedOn w:val="Sommario2"/>
    <w:next w:val="Normale"/>
    <w:autoRedefine/>
    <w:uiPriority w:val="39"/>
    <w:rsid w:val="002745F8"/>
    <w:pPr>
      <w:tabs>
        <w:tab w:val="left" w:pos="1440"/>
      </w:tabs>
      <w:ind w:left="1440" w:hanging="1440"/>
    </w:pPr>
  </w:style>
  <w:style w:type="paragraph" w:styleId="Sommario5">
    <w:name w:val="toc 5"/>
    <w:basedOn w:val="Sommario4"/>
    <w:next w:val="Normale"/>
    <w:autoRedefine/>
    <w:uiPriority w:val="39"/>
    <w:rsid w:val="002745F8"/>
  </w:style>
  <w:style w:type="paragraph" w:styleId="Sommario6">
    <w:name w:val="toc 6"/>
    <w:basedOn w:val="Sommario4"/>
    <w:next w:val="Normale"/>
    <w:autoRedefine/>
    <w:uiPriority w:val="39"/>
    <w:rsid w:val="002745F8"/>
  </w:style>
  <w:style w:type="paragraph" w:styleId="Sommario9">
    <w:name w:val="toc 9"/>
    <w:basedOn w:val="Sommario1"/>
    <w:next w:val="Normale"/>
    <w:autoRedefine/>
    <w:uiPriority w:val="39"/>
    <w:rsid w:val="002745F8"/>
    <w:pPr>
      <w:tabs>
        <w:tab w:val="clear" w:pos="720"/>
      </w:tabs>
      <w:ind w:left="0" w:firstLine="0"/>
    </w:pPr>
  </w:style>
  <w:style w:type="paragraph" w:customStyle="1" w:styleId="zzBiblio">
    <w:name w:val="zzBiblio"/>
    <w:basedOn w:val="Normale"/>
    <w:next w:val="Bibliografia1"/>
    <w:rsid w:val="002745F8"/>
    <w:pPr>
      <w:pageBreakBefore/>
      <w:spacing w:after="760" w:line="-310" w:lineRule="auto"/>
      <w:jc w:val="center"/>
    </w:pPr>
    <w:rPr>
      <w:b/>
      <w:bCs/>
      <w:sz w:val="28"/>
      <w:szCs w:val="28"/>
    </w:rPr>
  </w:style>
  <w:style w:type="paragraph" w:customStyle="1" w:styleId="zzContents">
    <w:name w:val="zzContents"/>
    <w:basedOn w:val="Introduction"/>
    <w:next w:val="Sommario1"/>
    <w:rsid w:val="002745F8"/>
  </w:style>
  <w:style w:type="paragraph" w:customStyle="1" w:styleId="zzCopyright">
    <w:name w:val="zzCopyright"/>
    <w:basedOn w:val="Normale"/>
    <w:next w:val="Normale"/>
    <w:rsid w:val="002745F8"/>
    <w:pPr>
      <w:jc w:val="center"/>
    </w:pPr>
  </w:style>
  <w:style w:type="paragraph" w:customStyle="1" w:styleId="zzCover">
    <w:name w:val="zzCover"/>
    <w:basedOn w:val="Normale"/>
    <w:rsid w:val="002745F8"/>
    <w:pPr>
      <w:spacing w:after="220"/>
      <w:jc w:val="right"/>
    </w:pPr>
    <w:rPr>
      <w:b/>
      <w:bCs/>
      <w:color w:val="000000"/>
    </w:rPr>
  </w:style>
  <w:style w:type="paragraph" w:customStyle="1" w:styleId="zzForeword">
    <w:name w:val="zzForeword"/>
    <w:basedOn w:val="Introduction"/>
    <w:next w:val="Normale"/>
    <w:rsid w:val="002745F8"/>
    <w:rPr>
      <w:color w:val="0000FF"/>
    </w:rPr>
  </w:style>
  <w:style w:type="paragraph" w:customStyle="1" w:styleId="zzHelp">
    <w:name w:val="zzHelp"/>
    <w:basedOn w:val="Normale"/>
    <w:rsid w:val="002745F8"/>
    <w:rPr>
      <w:color w:val="008000"/>
    </w:rPr>
  </w:style>
  <w:style w:type="paragraph" w:customStyle="1" w:styleId="zzIndex">
    <w:name w:val="zzIndex"/>
    <w:basedOn w:val="zzBiblio"/>
    <w:next w:val="Normale"/>
    <w:rsid w:val="002745F8"/>
  </w:style>
  <w:style w:type="paragraph" w:customStyle="1" w:styleId="zzSTDTitle">
    <w:name w:val="zzSTDTitle"/>
    <w:basedOn w:val="Normale"/>
    <w:next w:val="Normale"/>
    <w:rsid w:val="002745F8"/>
    <w:pPr>
      <w:suppressAutoHyphens/>
      <w:spacing w:before="400" w:after="760" w:line="-350" w:lineRule="auto"/>
    </w:pPr>
    <w:rPr>
      <w:b/>
      <w:bCs/>
      <w:color w:val="0000FF"/>
      <w:sz w:val="32"/>
      <w:szCs w:val="32"/>
    </w:rPr>
  </w:style>
  <w:style w:type="character" w:customStyle="1" w:styleId="ExtXref">
    <w:name w:val="ExtXref"/>
    <w:basedOn w:val="Carpredefinitoparagrafo"/>
    <w:rsid w:val="002745F8"/>
    <w:rPr>
      <w:color w:val="auto"/>
    </w:rPr>
  </w:style>
  <w:style w:type="character" w:styleId="Rimandonotadichiusura">
    <w:name w:val="endnote reference"/>
    <w:basedOn w:val="Carpredefinitoparagrafo"/>
    <w:semiHidden/>
    <w:rsid w:val="002745F8"/>
    <w:rPr>
      <w:vertAlign w:val="superscript"/>
    </w:rPr>
  </w:style>
  <w:style w:type="paragraph" w:customStyle="1" w:styleId="a1">
    <w:name w:val="a1"/>
    <w:basedOn w:val="Normale"/>
    <w:next w:val="Normale"/>
    <w:rsid w:val="002745F8"/>
    <w:pPr>
      <w:tabs>
        <w:tab w:val="num" w:pos="1080"/>
      </w:tabs>
      <w:ind w:left="432" w:hanging="432"/>
    </w:pPr>
    <w:rPr>
      <w:b/>
      <w:bCs/>
    </w:rPr>
  </w:style>
  <w:style w:type="paragraph" w:customStyle="1" w:styleId="ListBulletLast">
    <w:name w:val="List Bullet Last"/>
    <w:basedOn w:val="Puntoelenco"/>
    <w:next w:val="Corpotesto"/>
    <w:rsid w:val="002745F8"/>
    <w:pPr>
      <w:spacing w:after="240"/>
    </w:pPr>
  </w:style>
  <w:style w:type="paragraph" w:styleId="Puntoelenco">
    <w:name w:val="List Bullet"/>
    <w:basedOn w:val="Elenco"/>
    <w:autoRedefine/>
    <w:semiHidden/>
    <w:rsid w:val="002745F8"/>
    <w:pPr>
      <w:tabs>
        <w:tab w:val="clear" w:pos="1440"/>
      </w:tabs>
      <w:spacing w:after="120"/>
    </w:pPr>
  </w:style>
  <w:style w:type="paragraph" w:styleId="Elenco">
    <w:name w:val="List"/>
    <w:basedOn w:val="Corpotesto"/>
    <w:semiHidden/>
    <w:rsid w:val="002745F8"/>
    <w:pPr>
      <w:tabs>
        <w:tab w:val="left" w:pos="1440"/>
      </w:tabs>
      <w:spacing w:before="0"/>
      <w:ind w:left="1440" w:hanging="360"/>
    </w:pPr>
  </w:style>
  <w:style w:type="paragraph" w:styleId="Sommario7">
    <w:name w:val="toc 7"/>
    <w:basedOn w:val="Normale"/>
    <w:next w:val="Normale"/>
    <w:autoRedefine/>
    <w:uiPriority w:val="39"/>
    <w:rsid w:val="002745F8"/>
    <w:pPr>
      <w:ind w:left="1200"/>
    </w:pPr>
  </w:style>
  <w:style w:type="paragraph" w:customStyle="1" w:styleId="OGCClause">
    <w:name w:val="OGC Clause"/>
    <w:basedOn w:val="Introduction"/>
    <w:next w:val="Normale"/>
    <w:autoRedefine/>
    <w:rsid w:val="00595F5C"/>
    <w:pPr>
      <w:keepNext/>
      <w:numPr>
        <w:numId w:val="6"/>
      </w:numPr>
      <w:spacing w:before="360" w:after="240" w:line="240" w:lineRule="auto"/>
      <w:outlineLvl w:val="0"/>
    </w:pPr>
  </w:style>
  <w:style w:type="paragraph" w:customStyle="1" w:styleId="OGCtableheader">
    <w:name w:val="OGC table header"/>
    <w:basedOn w:val="Rientrocorpodeltesto"/>
    <w:autoRedefine/>
    <w:rsid w:val="002745F8"/>
    <w:pPr>
      <w:jc w:val="center"/>
    </w:pPr>
    <w:rPr>
      <w:b/>
      <w:bCs/>
      <w:sz w:val="20"/>
      <w:szCs w:val="20"/>
    </w:rPr>
  </w:style>
  <w:style w:type="paragraph" w:customStyle="1" w:styleId="OGCtabletext">
    <w:name w:val="OGC table text"/>
    <w:basedOn w:val="OGCtableheader"/>
    <w:autoRedefine/>
    <w:rsid w:val="002745F8"/>
    <w:pPr>
      <w:ind w:left="0" w:firstLine="0"/>
      <w:jc w:val="left"/>
    </w:pPr>
    <w:rPr>
      <w:b w:val="0"/>
      <w:bCs w:val="0"/>
    </w:rPr>
  </w:style>
  <w:style w:type="paragraph" w:styleId="Sommario8">
    <w:name w:val="toc 8"/>
    <w:basedOn w:val="Normale"/>
    <w:next w:val="Normale"/>
    <w:autoRedefine/>
    <w:uiPriority w:val="39"/>
    <w:rsid w:val="002745F8"/>
    <w:pPr>
      <w:ind w:left="1400"/>
    </w:pPr>
  </w:style>
  <w:style w:type="paragraph" w:customStyle="1" w:styleId="List1">
    <w:name w:val="List 1"/>
    <w:basedOn w:val="Normale"/>
    <w:rsid w:val="002745F8"/>
    <w:pPr>
      <w:tabs>
        <w:tab w:val="num" w:pos="720"/>
      </w:tabs>
      <w:ind w:left="720" w:hanging="360"/>
    </w:pPr>
  </w:style>
  <w:style w:type="paragraph" w:styleId="Elenco4">
    <w:name w:val="List 4"/>
    <w:basedOn w:val="Elenco"/>
    <w:semiHidden/>
    <w:rsid w:val="002745F8"/>
    <w:pPr>
      <w:tabs>
        <w:tab w:val="clear" w:pos="1440"/>
        <w:tab w:val="left" w:pos="1800"/>
        <w:tab w:val="left" w:pos="2160"/>
      </w:tabs>
      <w:spacing w:after="80"/>
      <w:ind w:left="1800"/>
    </w:pPr>
    <w:rPr>
      <w:sz w:val="18"/>
    </w:rPr>
  </w:style>
  <w:style w:type="paragraph" w:customStyle="1" w:styleId="Figureart">
    <w:name w:val="Figure art"/>
    <w:basedOn w:val="Normale"/>
    <w:next w:val="Figuretitle"/>
    <w:rsid w:val="002745F8"/>
    <w:pPr>
      <w:keepNext/>
      <w:spacing w:after="0"/>
      <w:jc w:val="center"/>
    </w:pPr>
  </w:style>
  <w:style w:type="paragraph" w:customStyle="1" w:styleId="CODE">
    <w:name w:val="CODE"/>
    <w:basedOn w:val="Normale"/>
    <w:rsid w:val="002745F8"/>
    <w:pPr>
      <w:keepLines/>
      <w:spacing w:after="0"/>
    </w:pPr>
    <w:rPr>
      <w:rFonts w:ascii="Courier New" w:hAnsi="Courier New"/>
      <w:snapToGrid w:val="0"/>
      <w:sz w:val="22"/>
    </w:rPr>
  </w:style>
  <w:style w:type="paragraph" w:styleId="Testodelblocco">
    <w:name w:val="Block Text"/>
    <w:basedOn w:val="Normale"/>
    <w:semiHidden/>
    <w:rsid w:val="002745F8"/>
    <w:pPr>
      <w:spacing w:after="120"/>
      <w:ind w:left="1440" w:right="1440"/>
    </w:pPr>
  </w:style>
  <w:style w:type="paragraph" w:customStyle="1" w:styleId="Tablelineafter">
    <w:name w:val="Table line after"/>
    <w:basedOn w:val="Normale"/>
    <w:rsid w:val="002745F8"/>
    <w:pPr>
      <w:spacing w:after="0"/>
    </w:pPr>
    <w:rPr>
      <w:sz w:val="22"/>
      <w:szCs w:val="22"/>
    </w:rPr>
  </w:style>
  <w:style w:type="paragraph" w:customStyle="1" w:styleId="FiguretitleCharChar">
    <w:name w:val="Figure title Char Char"/>
    <w:basedOn w:val="Normale"/>
    <w:next w:val="Normale"/>
    <w:rsid w:val="002745F8"/>
    <w:pPr>
      <w:suppressAutoHyphens/>
      <w:spacing w:before="220" w:after="220"/>
      <w:jc w:val="center"/>
    </w:pPr>
    <w:rPr>
      <w:b/>
      <w:bCs/>
    </w:rPr>
  </w:style>
  <w:style w:type="character" w:customStyle="1" w:styleId="FiguretitleCharCharChar">
    <w:name w:val="Figure title Char Char Char"/>
    <w:basedOn w:val="Carpredefinitoparagrafo"/>
    <w:rsid w:val="002745F8"/>
    <w:rPr>
      <w:b/>
      <w:bCs/>
      <w:noProof w:val="0"/>
      <w:sz w:val="24"/>
      <w:lang w:val="en-GB" w:eastAsia="en-US" w:bidi="ar-SA"/>
    </w:rPr>
  </w:style>
  <w:style w:type="paragraph" w:styleId="Didascalia">
    <w:name w:val="caption"/>
    <w:basedOn w:val="Normale"/>
    <w:next w:val="Normale"/>
    <w:qFormat/>
    <w:rsid w:val="002745F8"/>
    <w:pPr>
      <w:spacing w:before="120" w:after="120"/>
    </w:pPr>
    <w:rPr>
      <w:b/>
      <w:bCs/>
      <w:color w:val="000000"/>
      <w:sz w:val="20"/>
    </w:rPr>
  </w:style>
  <w:style w:type="paragraph" w:styleId="Testonormale">
    <w:name w:val="Plain Text"/>
    <w:basedOn w:val="Normale"/>
    <w:semiHidden/>
    <w:rsid w:val="002745F8"/>
    <w:pPr>
      <w:spacing w:after="0"/>
    </w:pPr>
    <w:rPr>
      <w:rFonts w:ascii="Courier New" w:hAnsi="Courier New" w:cs="Tahoma"/>
      <w:sz w:val="20"/>
    </w:rPr>
  </w:style>
  <w:style w:type="character" w:styleId="Rimandocommento">
    <w:name w:val="annotation reference"/>
    <w:basedOn w:val="Carpredefinitoparagrafo"/>
    <w:rsid w:val="002745F8"/>
    <w:rPr>
      <w:sz w:val="16"/>
      <w:szCs w:val="16"/>
    </w:rPr>
  </w:style>
  <w:style w:type="paragraph" w:customStyle="1" w:styleId="FiguretitleChar">
    <w:name w:val="Figure title Char"/>
    <w:basedOn w:val="Normale"/>
    <w:next w:val="Normale"/>
    <w:rsid w:val="002745F8"/>
    <w:pPr>
      <w:suppressAutoHyphens/>
      <w:spacing w:before="220" w:after="220"/>
      <w:jc w:val="center"/>
    </w:pPr>
    <w:rPr>
      <w:b/>
      <w:bCs/>
    </w:rPr>
  </w:style>
  <w:style w:type="character" w:customStyle="1" w:styleId="TablefootnoteCharChar">
    <w:name w:val="Table footnote Char Char"/>
    <w:basedOn w:val="Carpredefinitoparagrafo"/>
    <w:rsid w:val="002745F8"/>
    <w:rPr>
      <w:noProof w:val="0"/>
      <w:sz w:val="18"/>
      <w:szCs w:val="18"/>
      <w:lang w:val="en-GB" w:eastAsia="en-US" w:bidi="ar-SA"/>
    </w:rPr>
  </w:style>
  <w:style w:type="paragraph" w:customStyle="1" w:styleId="Tablefootnote">
    <w:name w:val="Table footnote"/>
    <w:basedOn w:val="Normale"/>
    <w:rsid w:val="002745F8"/>
    <w:pPr>
      <w:tabs>
        <w:tab w:val="left" w:pos="342"/>
      </w:tabs>
      <w:spacing w:before="40" w:after="40"/>
      <w:ind w:right="-43"/>
    </w:pPr>
    <w:rPr>
      <w:sz w:val="20"/>
      <w:szCs w:val="18"/>
    </w:rPr>
  </w:style>
  <w:style w:type="paragraph" w:styleId="Elenco3">
    <w:name w:val="List 3"/>
    <w:basedOn w:val="Normale"/>
    <w:semiHidden/>
    <w:rsid w:val="002745F8"/>
    <w:pPr>
      <w:ind w:left="1080" w:hanging="360"/>
    </w:pPr>
  </w:style>
  <w:style w:type="character" w:styleId="Collegamentoipertestuale">
    <w:name w:val="Hyperlink"/>
    <w:basedOn w:val="Carpredefinitoparagrafo"/>
    <w:uiPriority w:val="99"/>
    <w:rsid w:val="002745F8"/>
    <w:rPr>
      <w:noProof/>
      <w:color w:val="0000FF"/>
      <w:u w:val="single"/>
      <w:lang w:val="en-GB"/>
    </w:rPr>
  </w:style>
  <w:style w:type="paragraph" w:styleId="Indicedellefigure">
    <w:name w:val="table of figures"/>
    <w:basedOn w:val="Normale"/>
    <w:next w:val="Normale"/>
    <w:uiPriority w:val="99"/>
    <w:rsid w:val="002745F8"/>
    <w:pPr>
      <w:spacing w:after="120"/>
      <w:ind w:left="403" w:hanging="403"/>
      <w:jc w:val="both"/>
    </w:pPr>
    <w:rPr>
      <w:rFonts w:eastAsia="MS Mincho" w:cs="Arial"/>
      <w:lang w:eastAsia="ja-JP"/>
    </w:rPr>
  </w:style>
  <w:style w:type="paragraph" w:customStyle="1" w:styleId="StyleCopyrightStuff8ptBlack">
    <w:name w:val="Style CopyrightStuff + 8 pt Black"/>
    <w:basedOn w:val="Normale"/>
    <w:rsid w:val="002745F8"/>
    <w:pPr>
      <w:autoSpaceDE w:val="0"/>
      <w:autoSpaceDN w:val="0"/>
      <w:adjustRightInd w:val="0"/>
      <w:spacing w:before="120" w:after="0"/>
    </w:pPr>
    <w:rPr>
      <w:color w:val="000000"/>
      <w:sz w:val="16"/>
      <w:szCs w:val="24"/>
    </w:rPr>
  </w:style>
  <w:style w:type="paragraph" w:customStyle="1" w:styleId="DocumentNumber">
    <w:name w:val="DocumentNumber"/>
    <w:basedOn w:val="Normale"/>
    <w:rsid w:val="002745F8"/>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b/>
      <w:sz w:val="36"/>
    </w:rPr>
  </w:style>
  <w:style w:type="paragraph" w:customStyle="1" w:styleId="DocumentHeaderInfo">
    <w:name w:val="DocumentHeaderInfo"/>
    <w:basedOn w:val="Normale"/>
    <w:rsid w:val="002745F8"/>
    <w:pPr>
      <w:pBdr>
        <w:top w:val="single" w:sz="6" w:space="1" w:color="auto"/>
        <w:left w:val="single" w:sz="6" w:space="1" w:color="auto"/>
        <w:bottom w:val="single" w:sz="6" w:space="1" w:color="auto"/>
        <w:right w:val="single" w:sz="6" w:space="1" w:color="auto"/>
      </w:pBdr>
      <w:spacing w:before="40" w:after="40"/>
    </w:pPr>
    <w:rPr>
      <w:rFonts w:ascii="Arial" w:hAnsi="Arial"/>
      <w:b/>
    </w:rPr>
  </w:style>
  <w:style w:type="character" w:customStyle="1" w:styleId="TablefootnoteChar1">
    <w:name w:val="Table footnote Char1"/>
    <w:basedOn w:val="Carpredefinitoparagrafo"/>
    <w:rsid w:val="002745F8"/>
    <w:rPr>
      <w:noProof w:val="0"/>
      <w:szCs w:val="18"/>
      <w:lang w:val="en-GB" w:eastAsia="en-US" w:bidi="ar-SA"/>
    </w:rPr>
  </w:style>
  <w:style w:type="paragraph" w:customStyle="1" w:styleId="Default">
    <w:name w:val="Default"/>
    <w:rsid w:val="002745F8"/>
    <w:pPr>
      <w:autoSpaceDE w:val="0"/>
      <w:autoSpaceDN w:val="0"/>
      <w:adjustRightInd w:val="0"/>
    </w:pPr>
    <w:rPr>
      <w:rFonts w:ascii="Arial" w:hAnsi="Arial" w:cs="Arial"/>
      <w:color w:val="000000"/>
      <w:sz w:val="24"/>
      <w:szCs w:val="24"/>
      <w:lang w:val="en-US" w:eastAsia="en-US"/>
    </w:rPr>
  </w:style>
  <w:style w:type="paragraph" w:customStyle="1" w:styleId="BalloonText1">
    <w:name w:val="Balloon Text1"/>
    <w:basedOn w:val="Normale"/>
    <w:semiHidden/>
    <w:rsid w:val="002745F8"/>
    <w:rPr>
      <w:rFonts w:ascii="Tahoma" w:hAnsi="Tahoma" w:cs="Tahoma"/>
      <w:sz w:val="16"/>
      <w:szCs w:val="16"/>
    </w:rPr>
  </w:style>
  <w:style w:type="paragraph" w:customStyle="1" w:styleId="StyleOGCClauseBefore36pt">
    <w:name w:val="Style OGC Clause + Before:  36 pt"/>
    <w:basedOn w:val="OGCClause"/>
    <w:rsid w:val="002745F8"/>
    <w:rPr>
      <w:szCs w:val="20"/>
    </w:rPr>
  </w:style>
  <w:style w:type="paragraph" w:styleId="Mappadocumento">
    <w:name w:val="Document Map"/>
    <w:basedOn w:val="Normale"/>
    <w:semiHidden/>
    <w:rsid w:val="002745F8"/>
    <w:pPr>
      <w:shd w:val="clear" w:color="auto" w:fill="000080"/>
    </w:pPr>
    <w:rPr>
      <w:rFonts w:ascii="Tahoma" w:hAnsi="Tahoma" w:cs="Tahoma"/>
    </w:rPr>
  </w:style>
  <w:style w:type="character" w:customStyle="1" w:styleId="CharChar">
    <w:name w:val="Char Char"/>
    <w:basedOn w:val="Carpredefinitoparagrafo"/>
    <w:rsid w:val="002745F8"/>
    <w:rPr>
      <w:noProof w:val="0"/>
      <w:sz w:val="22"/>
      <w:szCs w:val="22"/>
      <w:lang w:val="en-US" w:eastAsia="en-US" w:bidi="ar-SA"/>
    </w:rPr>
  </w:style>
  <w:style w:type="character" w:customStyle="1" w:styleId="FigureartChar">
    <w:name w:val="Figure art Char"/>
    <w:basedOn w:val="Carpredefinitoparagrafo"/>
    <w:rsid w:val="002745F8"/>
    <w:rPr>
      <w:noProof w:val="0"/>
      <w:sz w:val="24"/>
      <w:lang w:val="en-US" w:eastAsia="en-US" w:bidi="ar-SA"/>
    </w:rPr>
  </w:style>
  <w:style w:type="character" w:customStyle="1" w:styleId="FiguretitleCharChar1">
    <w:name w:val="Figure title Char Char1"/>
    <w:basedOn w:val="Carpredefinitoparagrafo"/>
    <w:rsid w:val="002745F8"/>
    <w:rPr>
      <w:b/>
      <w:bCs/>
      <w:noProof w:val="0"/>
      <w:sz w:val="24"/>
      <w:lang w:val="en-US" w:eastAsia="en-US" w:bidi="ar-SA"/>
    </w:rPr>
  </w:style>
  <w:style w:type="paragraph" w:styleId="Testocommento">
    <w:name w:val="annotation text"/>
    <w:basedOn w:val="Normale"/>
    <w:link w:val="TestocommentoCarattere"/>
    <w:rsid w:val="002745F8"/>
    <w:rPr>
      <w:sz w:val="20"/>
      <w:szCs w:val="24"/>
    </w:rPr>
  </w:style>
  <w:style w:type="character" w:customStyle="1" w:styleId="TestocommentoCarattere">
    <w:name w:val="Testo commento Carattere"/>
    <w:basedOn w:val="Carpredefinitoparagrafo"/>
    <w:link w:val="Testocommento"/>
    <w:rsid w:val="00F8497E"/>
    <w:rPr>
      <w:szCs w:val="24"/>
      <w:lang w:val="en-US" w:eastAsia="en-US"/>
    </w:rPr>
  </w:style>
  <w:style w:type="paragraph" w:customStyle="1" w:styleId="CRCoverPage">
    <w:name w:val="CR Cover Page"/>
    <w:next w:val="Normale"/>
    <w:rsid w:val="002745F8"/>
    <w:pPr>
      <w:spacing w:after="120"/>
    </w:pPr>
    <w:rPr>
      <w:rFonts w:ascii="Arial" w:hAnsi="Arial"/>
      <w:lang w:val="en-GB" w:eastAsia="en-US"/>
    </w:rPr>
  </w:style>
  <w:style w:type="character" w:styleId="Collegamentovisitato">
    <w:name w:val="FollowedHyperlink"/>
    <w:basedOn w:val="Carpredefinitoparagrafo"/>
    <w:semiHidden/>
    <w:rsid w:val="002745F8"/>
    <w:rPr>
      <w:color w:val="800080"/>
      <w:u w:val="single"/>
    </w:rPr>
  </w:style>
  <w:style w:type="paragraph" w:customStyle="1" w:styleId="StyleBodyTextIndent10pt">
    <w:name w:val="Style Body Text Indent + 10 pt"/>
    <w:basedOn w:val="Rientrocorpodeltesto"/>
    <w:rsid w:val="002745F8"/>
    <w:pPr>
      <w:keepNext/>
      <w:ind w:left="187" w:hanging="187"/>
    </w:pPr>
    <w:rPr>
      <w:sz w:val="20"/>
      <w:szCs w:val="20"/>
      <w:lang w:val="en-GB"/>
    </w:rPr>
  </w:style>
  <w:style w:type="character" w:customStyle="1" w:styleId="StyleBodyTextIndent10ptChar">
    <w:name w:val="Style Body Text Indent + 10 pt Char"/>
    <w:basedOn w:val="CharChar"/>
    <w:rsid w:val="002745F8"/>
    <w:rPr>
      <w:noProof w:val="0"/>
      <w:sz w:val="22"/>
      <w:szCs w:val="22"/>
      <w:lang w:val="en-GB" w:eastAsia="en-US" w:bidi="ar-SA"/>
    </w:rPr>
  </w:style>
  <w:style w:type="paragraph" w:customStyle="1" w:styleId="CommentSubject1">
    <w:name w:val="Comment Subject1"/>
    <w:basedOn w:val="Testocommento"/>
    <w:next w:val="Testocommento"/>
    <w:semiHidden/>
    <w:rsid w:val="002745F8"/>
    <w:rPr>
      <w:b/>
      <w:bCs/>
      <w:szCs w:val="20"/>
    </w:rPr>
  </w:style>
  <w:style w:type="paragraph" w:customStyle="1" w:styleId="StyleExampleAfter6ptLinespacingMultiple088li">
    <w:name w:val="Style Example + After:  6 pt Line spacing:  Multiple 0.88 li"/>
    <w:basedOn w:val="Normale"/>
    <w:rsid w:val="002745F8"/>
    <w:pPr>
      <w:tabs>
        <w:tab w:val="left" w:pos="1360"/>
      </w:tabs>
      <w:spacing w:after="120" w:line="211" w:lineRule="auto"/>
    </w:pPr>
    <w:rPr>
      <w:sz w:val="20"/>
    </w:rPr>
  </w:style>
  <w:style w:type="paragraph" w:customStyle="1" w:styleId="WW-ListNumber1">
    <w:name w:val="WW-List Number1"/>
    <w:basedOn w:val="Normale"/>
    <w:rsid w:val="002745F8"/>
    <w:pPr>
      <w:tabs>
        <w:tab w:val="num" w:pos="360"/>
      </w:tabs>
      <w:spacing w:after="120"/>
      <w:ind w:left="360" w:hanging="360"/>
    </w:pPr>
    <w:rPr>
      <w:lang w:val="en-GB" w:eastAsia="ar-SA"/>
    </w:rPr>
  </w:style>
  <w:style w:type="character" w:customStyle="1" w:styleId="NoteChar">
    <w:name w:val="Note Char"/>
    <w:basedOn w:val="Carpredefinitoparagrafo"/>
    <w:rsid w:val="002745F8"/>
    <w:rPr>
      <w:noProof w:val="0"/>
      <w:lang w:val="en-US" w:eastAsia="en-US" w:bidi="ar-SA"/>
    </w:rPr>
  </w:style>
  <w:style w:type="character" w:customStyle="1" w:styleId="a2Char">
    <w:name w:val="a2 Char"/>
    <w:basedOn w:val="Carpredefinitoparagrafo"/>
    <w:rsid w:val="002745F8"/>
    <w:rPr>
      <w:b/>
      <w:bCs/>
      <w:noProof w:val="0"/>
      <w:sz w:val="24"/>
      <w:szCs w:val="24"/>
      <w:lang w:val="en-US" w:eastAsia="en-US" w:bidi="ar-SA"/>
    </w:rPr>
  </w:style>
  <w:style w:type="character" w:customStyle="1" w:styleId="ANNEXChar">
    <w:name w:val="ANNEX Char"/>
    <w:basedOn w:val="Carpredefinitoparagrafo"/>
    <w:rsid w:val="002745F8"/>
    <w:rPr>
      <w:b/>
      <w:bCs/>
      <w:noProof w:val="0"/>
      <w:sz w:val="28"/>
      <w:szCs w:val="28"/>
      <w:lang w:val="en-US" w:eastAsia="en-US" w:bidi="ar-SA"/>
    </w:rPr>
  </w:style>
  <w:style w:type="paragraph" w:customStyle="1" w:styleId="StyleListNumber2After6pt">
    <w:name w:val="Style List Number 2 + After:  6 pt"/>
    <w:basedOn w:val="Normale"/>
    <w:rsid w:val="002745F8"/>
    <w:pPr>
      <w:spacing w:after="120"/>
    </w:pPr>
    <w:rPr>
      <w:lang w:val="en-GB"/>
    </w:rPr>
  </w:style>
  <w:style w:type="paragraph" w:customStyle="1" w:styleId="Foreword">
    <w:name w:val="Foreword"/>
    <w:basedOn w:val="Normale"/>
    <w:rsid w:val="002745F8"/>
    <w:rPr>
      <w:color w:val="0000FF"/>
    </w:rPr>
  </w:style>
  <w:style w:type="paragraph" w:styleId="Numeroelenco3">
    <w:name w:val="List Number 3"/>
    <w:basedOn w:val="Normale"/>
    <w:semiHidden/>
    <w:rsid w:val="002745F8"/>
    <w:pPr>
      <w:numPr>
        <w:numId w:val="4"/>
      </w:numPr>
      <w:tabs>
        <w:tab w:val="clear" w:pos="1800"/>
        <w:tab w:val="left" w:pos="1080"/>
        <w:tab w:val="num" w:pos="1520"/>
      </w:tabs>
      <w:ind w:left="1080"/>
    </w:pPr>
  </w:style>
  <w:style w:type="paragraph" w:styleId="Corpodeltesto2">
    <w:name w:val="Body Text 2"/>
    <w:basedOn w:val="Normale"/>
    <w:link w:val="Corpodeltesto2Carattere"/>
    <w:semiHidden/>
    <w:rsid w:val="002745F8"/>
    <w:pPr>
      <w:spacing w:before="40" w:after="120" w:line="480" w:lineRule="auto"/>
    </w:pPr>
    <w:rPr>
      <w:sz w:val="20"/>
    </w:rPr>
  </w:style>
  <w:style w:type="character" w:customStyle="1" w:styleId="Corpodeltesto2Carattere">
    <w:name w:val="Corpo del testo 2 Carattere"/>
    <w:basedOn w:val="Carpredefinitoparagrafo"/>
    <w:link w:val="Corpodeltesto2"/>
    <w:semiHidden/>
    <w:rsid w:val="00197755"/>
    <w:rPr>
      <w:lang w:val="en-US" w:eastAsia="en-US"/>
    </w:rPr>
  </w:style>
  <w:style w:type="paragraph" w:styleId="NormaleWeb">
    <w:name w:val="Normal (Web)"/>
    <w:basedOn w:val="Normale"/>
    <w:uiPriority w:val="99"/>
    <w:rsid w:val="002745F8"/>
    <w:pPr>
      <w:spacing w:before="100" w:beforeAutospacing="1" w:after="100" w:afterAutospacing="1"/>
    </w:pPr>
    <w:rPr>
      <w:szCs w:val="24"/>
    </w:rPr>
  </w:style>
  <w:style w:type="character" w:styleId="Enfasicorsivo">
    <w:name w:val="Emphasis"/>
    <w:basedOn w:val="Carpredefinitoparagrafo"/>
    <w:qFormat/>
    <w:rsid w:val="002745F8"/>
    <w:rPr>
      <w:i/>
      <w:iCs/>
    </w:rPr>
  </w:style>
  <w:style w:type="character" w:styleId="Enfasigrassetto">
    <w:name w:val="Strong"/>
    <w:basedOn w:val="Carpredefinitoparagrafo"/>
    <w:qFormat/>
    <w:rsid w:val="002745F8"/>
  </w:style>
  <w:style w:type="character" w:customStyle="1" w:styleId="q">
    <w:name w:val="q"/>
    <w:basedOn w:val="Carpredefinitoparagrafo"/>
    <w:rsid w:val="002745F8"/>
  </w:style>
  <w:style w:type="paragraph" w:customStyle="1" w:styleId="Code0">
    <w:name w:val="Code"/>
    <w:basedOn w:val="Normale"/>
    <w:rsid w:val="002745F8"/>
    <w:pPr>
      <w:spacing w:before="40" w:after="40"/>
    </w:pPr>
    <w:rPr>
      <w:rFonts w:ascii="Courier" w:hAnsi="Courier"/>
      <w:sz w:val="16"/>
    </w:rPr>
  </w:style>
  <w:style w:type="paragraph" w:customStyle="1" w:styleId="CodeListing">
    <w:name w:val="Code Listing"/>
    <w:basedOn w:val="Normale"/>
    <w:rsid w:val="002745F8"/>
    <w:pPr>
      <w:widowControl w:val="0"/>
      <w:pBdr>
        <w:top w:val="single" w:sz="6" w:space="1" w:color="auto"/>
        <w:left w:val="single" w:sz="6" w:space="1" w:color="auto"/>
        <w:bottom w:val="single" w:sz="6" w:space="1" w:color="auto"/>
        <w:right w:val="single" w:sz="6" w:space="1" w:color="auto"/>
      </w:pBdr>
      <w:spacing w:after="0"/>
      <w:ind w:left="1440" w:hanging="720"/>
    </w:pPr>
    <w:rPr>
      <w:rFonts w:ascii="Courier New" w:hAnsi="Courier New"/>
      <w:sz w:val="20"/>
    </w:rPr>
  </w:style>
  <w:style w:type="character" w:customStyle="1" w:styleId="CodeChar">
    <w:name w:val="Code Char"/>
    <w:basedOn w:val="Carpredefinitoparagrafo"/>
    <w:rsid w:val="002745F8"/>
    <w:rPr>
      <w:rFonts w:ascii="Courier" w:hAnsi="Courier"/>
      <w:sz w:val="16"/>
      <w:lang w:val="en-US" w:eastAsia="en-US" w:bidi="ar-SA"/>
    </w:rPr>
  </w:style>
  <w:style w:type="paragraph" w:customStyle="1" w:styleId="Nessunaspaziatura1">
    <w:name w:val="Nessuna spaziatura1"/>
    <w:qFormat/>
    <w:rsid w:val="002745F8"/>
    <w:rPr>
      <w:sz w:val="24"/>
      <w:lang w:val="en-US" w:eastAsia="en-US"/>
    </w:rPr>
  </w:style>
  <w:style w:type="paragraph" w:customStyle="1" w:styleId="heading2">
    <w:name w:val="heading2"/>
    <w:basedOn w:val="Normale"/>
    <w:next w:val="Normale"/>
    <w:rsid w:val="002745F8"/>
    <w:pPr>
      <w:keepNext/>
      <w:spacing w:before="240"/>
    </w:pPr>
    <w:rPr>
      <w:rFonts w:ascii="Arial" w:hAnsi="Arial"/>
      <w:b/>
      <w:szCs w:val="24"/>
    </w:rPr>
  </w:style>
  <w:style w:type="paragraph" w:customStyle="1" w:styleId="figurecitation">
    <w:name w:val="figurecitation"/>
    <w:basedOn w:val="Normale"/>
    <w:rsid w:val="002745F8"/>
    <w:pPr>
      <w:pBdr>
        <w:top w:val="single" w:sz="8" w:space="1" w:color="auto"/>
        <w:left w:val="single" w:sz="8" w:space="4" w:color="auto"/>
        <w:bottom w:val="single" w:sz="8" w:space="1" w:color="auto"/>
        <w:right w:val="single" w:sz="8" w:space="4" w:color="auto"/>
      </w:pBdr>
      <w:spacing w:after="0"/>
    </w:pPr>
    <w:rPr>
      <w:rFonts w:ascii="Arial" w:hAnsi="Arial"/>
      <w:b/>
      <w:sz w:val="36"/>
      <w:szCs w:val="24"/>
    </w:rPr>
  </w:style>
  <w:style w:type="paragraph" w:styleId="Testofumetto">
    <w:name w:val="Balloon Text"/>
    <w:basedOn w:val="Normale"/>
    <w:link w:val="TestofumettoCarattere"/>
    <w:uiPriority w:val="99"/>
    <w:semiHidden/>
    <w:unhideWhenUsed/>
    <w:rsid w:val="00DD640D"/>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640D"/>
    <w:rPr>
      <w:rFonts w:ascii="Tahoma" w:hAnsi="Tahoma" w:cs="Tahoma"/>
      <w:sz w:val="16"/>
      <w:szCs w:val="16"/>
      <w:lang w:val="en-US" w:eastAsia="en-US"/>
    </w:rPr>
  </w:style>
  <w:style w:type="character" w:customStyle="1" w:styleId="Char3">
    <w:name w:val="Char3"/>
    <w:basedOn w:val="Carpredefinitoparagrafo"/>
    <w:semiHidden/>
    <w:rsid w:val="002745F8"/>
    <w:rPr>
      <w:sz w:val="18"/>
      <w:szCs w:val="18"/>
      <w:lang w:val="en-US" w:eastAsia="en-US"/>
    </w:rPr>
  </w:style>
  <w:style w:type="character" w:customStyle="1" w:styleId="Char1">
    <w:name w:val="Char1"/>
    <w:basedOn w:val="Carpredefinitoparagrafo"/>
    <w:semiHidden/>
    <w:rsid w:val="002745F8"/>
    <w:rPr>
      <w:szCs w:val="24"/>
      <w:lang w:val="en-US" w:eastAsia="en-US"/>
    </w:rPr>
  </w:style>
  <w:style w:type="paragraph" w:styleId="Titolo">
    <w:name w:val="Title"/>
    <w:basedOn w:val="Normale"/>
    <w:next w:val="Normale"/>
    <w:qFormat/>
    <w:rsid w:val="002745F8"/>
    <w:pPr>
      <w:pBdr>
        <w:bottom w:val="single" w:sz="8" w:space="4" w:color="4F81BD"/>
      </w:pBdr>
      <w:spacing w:after="300"/>
      <w:contextualSpacing/>
    </w:pPr>
    <w:rPr>
      <w:rFonts w:ascii="Cambria" w:hAnsi="Cambria"/>
      <w:color w:val="17365D"/>
      <w:spacing w:val="5"/>
      <w:kern w:val="28"/>
      <w:sz w:val="52"/>
      <w:szCs w:val="52"/>
    </w:rPr>
  </w:style>
  <w:style w:type="character" w:customStyle="1" w:styleId="Char">
    <w:name w:val="Char"/>
    <w:basedOn w:val="Carpredefinitoparagrafo"/>
    <w:rsid w:val="002745F8"/>
    <w:rPr>
      <w:rFonts w:ascii="Cambria" w:eastAsia="Times New Roman" w:hAnsi="Cambria" w:cs="Times New Roman"/>
      <w:color w:val="17365D"/>
      <w:spacing w:val="5"/>
      <w:kern w:val="28"/>
      <w:sz w:val="52"/>
      <w:szCs w:val="52"/>
      <w:lang w:val="en-US" w:eastAsia="en-US"/>
    </w:rPr>
  </w:style>
  <w:style w:type="paragraph" w:customStyle="1" w:styleId="Paragrafoelenco1">
    <w:name w:val="Paragrafo elenco1"/>
    <w:basedOn w:val="Normale"/>
    <w:qFormat/>
    <w:rsid w:val="002745F8"/>
    <w:pPr>
      <w:ind w:left="720"/>
      <w:contextualSpacing/>
    </w:pPr>
  </w:style>
  <w:style w:type="paragraph" w:customStyle="1" w:styleId="Annex1">
    <w:name w:val="Annex1"/>
    <w:basedOn w:val="Titolo1"/>
    <w:qFormat/>
    <w:rsid w:val="002745F8"/>
    <w:pPr>
      <w:numPr>
        <w:numId w:val="0"/>
      </w:numPr>
    </w:pPr>
    <w:rPr>
      <w:sz w:val="28"/>
    </w:rPr>
  </w:style>
  <w:style w:type="paragraph" w:customStyle="1" w:styleId="Annex2">
    <w:name w:val="Annex2"/>
    <w:basedOn w:val="Titolo2"/>
    <w:qFormat/>
    <w:rsid w:val="00906021"/>
    <w:pPr>
      <w:numPr>
        <w:ilvl w:val="0"/>
        <w:numId w:val="13"/>
      </w:numPr>
    </w:pPr>
  </w:style>
  <w:style w:type="character" w:customStyle="1" w:styleId="h1Char">
    <w:name w:val="h1 Char"/>
    <w:aliases w:val="clause Char,H1 Char"/>
    <w:basedOn w:val="Carpredefinitoparagrafo"/>
    <w:rsid w:val="002745F8"/>
    <w:rPr>
      <w:b/>
      <w:bCs/>
      <w:sz w:val="24"/>
      <w:lang w:val="en-US" w:eastAsia="en-US"/>
    </w:rPr>
  </w:style>
  <w:style w:type="character" w:customStyle="1" w:styleId="Annex1Carattere">
    <w:name w:val="Annex1 Carattere"/>
    <w:basedOn w:val="h1Char"/>
    <w:rsid w:val="002745F8"/>
    <w:rPr>
      <w:b/>
      <w:bCs/>
      <w:sz w:val="28"/>
      <w:lang w:val="en-US" w:eastAsia="en-US"/>
    </w:rPr>
  </w:style>
  <w:style w:type="paragraph" w:customStyle="1" w:styleId="Annex3">
    <w:name w:val="Annex3"/>
    <w:basedOn w:val="Titolo3"/>
    <w:qFormat/>
    <w:rsid w:val="00906021"/>
    <w:pPr>
      <w:numPr>
        <w:ilvl w:val="0"/>
        <w:numId w:val="12"/>
      </w:numPr>
    </w:pPr>
  </w:style>
  <w:style w:type="character" w:customStyle="1" w:styleId="h2Char">
    <w:name w:val="h2 Char"/>
    <w:aliases w:val="sub-clause 2 Char,H2 Char"/>
    <w:basedOn w:val="h1Char"/>
    <w:rsid w:val="002745F8"/>
    <w:rPr>
      <w:b/>
      <w:bCs/>
      <w:sz w:val="22"/>
      <w:szCs w:val="22"/>
      <w:lang w:val="en-US" w:eastAsia="en-US"/>
    </w:rPr>
  </w:style>
  <w:style w:type="character" w:customStyle="1" w:styleId="Annex2Carattere">
    <w:name w:val="Annex2 Carattere"/>
    <w:basedOn w:val="h2Char"/>
    <w:rsid w:val="002745F8"/>
    <w:rPr>
      <w:b/>
      <w:bCs/>
      <w:sz w:val="22"/>
      <w:szCs w:val="22"/>
      <w:lang w:val="en-US" w:eastAsia="en-US"/>
    </w:rPr>
  </w:style>
  <w:style w:type="paragraph" w:customStyle="1" w:styleId="Annex4">
    <w:name w:val="Annex4"/>
    <w:basedOn w:val="Titolo4"/>
    <w:qFormat/>
    <w:rsid w:val="002745F8"/>
    <w:pPr>
      <w:numPr>
        <w:ilvl w:val="0"/>
        <w:numId w:val="0"/>
      </w:numPr>
    </w:pPr>
  </w:style>
  <w:style w:type="character" w:customStyle="1" w:styleId="h3Char">
    <w:name w:val="h3 Char"/>
    <w:aliases w:val="sub-clause 3 Char,H3 Char,hd3 Char,Heading 3 Char"/>
    <w:basedOn w:val="h1Char"/>
    <w:rsid w:val="002745F8"/>
    <w:rPr>
      <w:b/>
      <w:bCs/>
      <w:noProof/>
      <w:sz w:val="22"/>
      <w:lang w:val="en-US" w:eastAsia="en-US"/>
    </w:rPr>
  </w:style>
  <w:style w:type="character" w:customStyle="1" w:styleId="Annex3Carattere">
    <w:name w:val="Annex3 Carattere"/>
    <w:basedOn w:val="h3Char"/>
    <w:rsid w:val="002745F8"/>
    <w:rPr>
      <w:b/>
      <w:bCs/>
      <w:noProof/>
      <w:sz w:val="22"/>
      <w:lang w:val="en-US" w:eastAsia="en-US"/>
    </w:rPr>
  </w:style>
  <w:style w:type="character" w:customStyle="1" w:styleId="Char2">
    <w:name w:val="Char2"/>
    <w:basedOn w:val="Carpredefinitoparagrafo"/>
    <w:rsid w:val="002745F8"/>
    <w:rPr>
      <w:sz w:val="24"/>
      <w:lang w:val="en-US" w:eastAsia="en-US"/>
    </w:rPr>
  </w:style>
  <w:style w:type="character" w:customStyle="1" w:styleId="h4Char">
    <w:name w:val="h4 Char"/>
    <w:aliases w:val="sub-clause 4 Char,H4 Char,hd4 Char,Heading 4 Char"/>
    <w:basedOn w:val="h3Char"/>
    <w:rsid w:val="002745F8"/>
    <w:rPr>
      <w:b/>
      <w:bCs/>
      <w:noProof/>
      <w:sz w:val="22"/>
      <w:lang w:val="en-US" w:eastAsia="en-US"/>
    </w:rPr>
  </w:style>
  <w:style w:type="character" w:customStyle="1" w:styleId="Annex4Carattere">
    <w:name w:val="Annex4 Carattere"/>
    <w:basedOn w:val="h4Char"/>
    <w:rsid w:val="002745F8"/>
    <w:rPr>
      <w:b/>
      <w:bCs/>
      <w:noProof/>
      <w:sz w:val="22"/>
      <w:lang w:val="en-US" w:eastAsia="en-US"/>
    </w:rPr>
  </w:style>
  <w:style w:type="paragraph" w:styleId="Revisione">
    <w:name w:val="Revision"/>
    <w:hidden/>
    <w:uiPriority w:val="99"/>
    <w:semiHidden/>
    <w:rsid w:val="00385DBF"/>
    <w:rPr>
      <w:sz w:val="24"/>
      <w:lang w:val="en-US" w:eastAsia="en-US"/>
    </w:rPr>
  </w:style>
  <w:style w:type="paragraph" w:styleId="Paragrafoelenco">
    <w:name w:val="List Paragraph"/>
    <w:basedOn w:val="Normale"/>
    <w:uiPriority w:val="34"/>
    <w:qFormat/>
    <w:rsid w:val="002B54CF"/>
    <w:pPr>
      <w:ind w:left="720"/>
      <w:contextualSpacing/>
    </w:pPr>
  </w:style>
  <w:style w:type="character" w:customStyle="1" w:styleId="NumberingSymbols">
    <w:name w:val="Numbering Symbols"/>
    <w:rsid w:val="008B2C32"/>
  </w:style>
  <w:style w:type="paragraph" w:styleId="Soggettocommento">
    <w:name w:val="annotation subject"/>
    <w:basedOn w:val="Testocommento"/>
    <w:next w:val="Testocommento"/>
    <w:link w:val="SoggettocommentoCarattere"/>
    <w:uiPriority w:val="99"/>
    <w:semiHidden/>
    <w:unhideWhenUsed/>
    <w:rsid w:val="00F8497E"/>
    <w:rPr>
      <w:b/>
      <w:bCs/>
      <w:szCs w:val="20"/>
    </w:rPr>
  </w:style>
  <w:style w:type="character" w:customStyle="1" w:styleId="SoggettocommentoCarattere">
    <w:name w:val="Soggetto commento Carattere"/>
    <w:basedOn w:val="TestocommentoCarattere"/>
    <w:link w:val="Soggettocommento"/>
    <w:uiPriority w:val="99"/>
    <w:rsid w:val="00F8497E"/>
    <w:rPr>
      <w:szCs w:val="24"/>
      <w:lang w:val="en-US" w:eastAsia="en-US"/>
    </w:rPr>
  </w:style>
  <w:style w:type="paragraph" w:customStyle="1" w:styleId="Style1">
    <w:name w:val="Style1"/>
    <w:basedOn w:val="Titolo2"/>
    <w:link w:val="Style1Char"/>
    <w:qFormat/>
    <w:rsid w:val="00F1248B"/>
  </w:style>
  <w:style w:type="character" w:customStyle="1" w:styleId="Style1Char">
    <w:name w:val="Style1 Char"/>
    <w:basedOn w:val="Titolo2Carattere"/>
    <w:link w:val="Style1"/>
    <w:rsid w:val="00F1248B"/>
    <w:rPr>
      <w:b/>
      <w:bCs/>
      <w:sz w:val="22"/>
      <w:szCs w:val="22"/>
      <w:lang w:val="en-US" w:eastAsia="en-US"/>
    </w:rPr>
  </w:style>
  <w:style w:type="character" w:customStyle="1" w:styleId="Codefragment">
    <w:name w:val="Codefragment"/>
    <w:basedOn w:val="Carpredefinitoparagrafo"/>
    <w:rsid w:val="006E7558"/>
    <w:rPr>
      <w:rFonts w:ascii="Courier New" w:hAnsi="Courier New" w:cs="Courier New"/>
      <w:noProof/>
      <w:sz w:val="22"/>
      <w:szCs w:val="22"/>
      <w:lang w:val="en-US"/>
    </w:rPr>
  </w:style>
  <w:style w:type="paragraph" w:customStyle="1" w:styleId="Requirement">
    <w:name w:val="Requirement"/>
    <w:basedOn w:val="Normale"/>
    <w:next w:val="Normale"/>
    <w:rsid w:val="006E7558"/>
    <w:pPr>
      <w:numPr>
        <w:numId w:val="9"/>
      </w:numPr>
      <w:shd w:val="clear" w:color="auto" w:fill="F2F2F2"/>
      <w:tabs>
        <w:tab w:val="left" w:pos="964"/>
      </w:tabs>
      <w:spacing w:after="240"/>
      <w:ind w:left="0" w:firstLine="0"/>
      <w:outlineLvl w:val="0"/>
    </w:pPr>
    <w:rPr>
      <w:noProof/>
      <w:sz w:val="23"/>
      <w:szCs w:val="24"/>
      <w:lang w:val="en-GB"/>
    </w:rPr>
  </w:style>
  <w:style w:type="paragraph" w:customStyle="1" w:styleId="a3CharCharCharChar">
    <w:name w:val="a3 Char Char Char Char"/>
    <w:basedOn w:val="Titolo3"/>
    <w:next w:val="Normale"/>
    <w:link w:val="a3CharCharCharCharCarattere"/>
    <w:autoRedefine/>
    <w:rsid w:val="00236353"/>
    <w:pPr>
      <w:numPr>
        <w:ilvl w:val="0"/>
        <w:numId w:val="11"/>
      </w:numPr>
      <w:spacing w:before="240" w:after="100" w:afterAutospacing="1" w:line="240" w:lineRule="auto"/>
    </w:pPr>
    <w:rPr>
      <w:rFonts w:eastAsia="SimSun"/>
      <w:bCs w:val="0"/>
      <w:iCs/>
      <w:noProof w:val="0"/>
      <w:sz w:val="24"/>
      <w:szCs w:val="23"/>
      <w:lang w:eastAsia="zh-CN"/>
    </w:rPr>
  </w:style>
  <w:style w:type="character" w:customStyle="1" w:styleId="a3CharCharCharCharCarattere">
    <w:name w:val="a3 Char Char Char Char Carattere"/>
    <w:basedOn w:val="Titolo3Carattere"/>
    <w:link w:val="a3CharCharCharChar"/>
    <w:rsid w:val="00197755"/>
    <w:rPr>
      <w:rFonts w:eastAsia="SimSun"/>
      <w:b/>
      <w:bCs w:val="0"/>
      <w:iCs/>
      <w:noProof/>
      <w:sz w:val="24"/>
      <w:szCs w:val="23"/>
      <w:lang w:val="en-US" w:eastAsia="zh-CN"/>
    </w:rPr>
  </w:style>
  <w:style w:type="paragraph" w:customStyle="1" w:styleId="DefinitionTerm">
    <w:name w:val="Definition Term"/>
    <w:basedOn w:val="Normale"/>
    <w:next w:val="DefinitionList"/>
    <w:uiPriority w:val="99"/>
    <w:rsid w:val="00197755"/>
    <w:pPr>
      <w:autoSpaceDE w:val="0"/>
      <w:autoSpaceDN w:val="0"/>
      <w:adjustRightInd w:val="0"/>
      <w:spacing w:after="0"/>
    </w:pPr>
    <w:rPr>
      <w:szCs w:val="24"/>
      <w:lang w:val="it-IT" w:eastAsia="it-IT"/>
    </w:rPr>
  </w:style>
  <w:style w:type="paragraph" w:customStyle="1" w:styleId="DefinitionList">
    <w:name w:val="Definition List"/>
    <w:basedOn w:val="Normale"/>
    <w:next w:val="DefinitionTerm"/>
    <w:uiPriority w:val="99"/>
    <w:rsid w:val="00197755"/>
    <w:pPr>
      <w:autoSpaceDE w:val="0"/>
      <w:autoSpaceDN w:val="0"/>
      <w:adjustRightInd w:val="0"/>
      <w:spacing w:after="0"/>
      <w:ind w:left="360"/>
    </w:pPr>
    <w:rPr>
      <w:szCs w:val="24"/>
      <w:lang w:val="it-IT" w:eastAsia="it-IT"/>
    </w:rPr>
  </w:style>
  <w:style w:type="character" w:customStyle="1" w:styleId="link-external">
    <w:name w:val="link-external"/>
    <w:basedOn w:val="Carpredefinitoparagrafo"/>
    <w:rsid w:val="00197755"/>
  </w:style>
  <w:style w:type="paragraph" w:styleId="Nessunaspaziatura">
    <w:name w:val="No Spacing"/>
    <w:uiPriority w:val="1"/>
    <w:qFormat/>
    <w:rsid w:val="00197755"/>
    <w:rPr>
      <w:sz w:val="24"/>
      <w:lang w:val="en-US" w:eastAsia="en-US"/>
    </w:rPr>
  </w:style>
  <w:style w:type="paragraph" w:customStyle="1" w:styleId="StileA3">
    <w:name w:val="Stile A3"/>
    <w:basedOn w:val="a3CharCharCharChar"/>
    <w:link w:val="StileA3Carattere"/>
    <w:qFormat/>
    <w:rsid w:val="00197755"/>
    <w:rPr>
      <w:noProof/>
    </w:rPr>
  </w:style>
  <w:style w:type="character" w:customStyle="1" w:styleId="StileA3Carattere">
    <w:name w:val="Stile A3 Carattere"/>
    <w:basedOn w:val="a3CharCharCharCharCarattere"/>
    <w:link w:val="StileA3"/>
    <w:rsid w:val="00197755"/>
    <w:rPr>
      <w:rFonts w:eastAsia="SimSun"/>
      <w:b/>
      <w:bCs w:val="0"/>
      <w:iCs/>
      <w:noProof/>
      <w:sz w:val="24"/>
      <w:szCs w:val="23"/>
      <w:lang w:val="en-US" w:eastAsia="zh-CN"/>
    </w:rPr>
  </w:style>
  <w:style w:type="paragraph" w:customStyle="1" w:styleId="A40">
    <w:name w:val="A4"/>
    <w:basedOn w:val="Normale"/>
    <w:link w:val="A4Carattere"/>
    <w:qFormat/>
    <w:rsid w:val="00197755"/>
    <w:rPr>
      <w:b/>
    </w:rPr>
  </w:style>
  <w:style w:type="character" w:customStyle="1" w:styleId="A4Carattere">
    <w:name w:val="A4 Carattere"/>
    <w:basedOn w:val="Carpredefinitoparagrafo"/>
    <w:link w:val="A40"/>
    <w:rsid w:val="00197755"/>
    <w:rPr>
      <w:b/>
      <w:sz w:val="24"/>
      <w:lang w:val="en-US" w:eastAsia="en-US"/>
    </w:rPr>
  </w:style>
  <w:style w:type="table" w:styleId="Grigliatabella">
    <w:name w:val="Table Grid"/>
    <w:basedOn w:val="Tabellanormale"/>
    <w:uiPriority w:val="59"/>
    <w:rsid w:val="0019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lElement">
    <w:name w:val="formalElement"/>
    <w:link w:val="formalElementCarattere"/>
    <w:autoRedefine/>
    <w:qFormat/>
    <w:rsid w:val="00197755"/>
    <w:rPr>
      <w:rFonts w:ascii="Courier New" w:hAnsi="Courier New" w:cs="Courier New"/>
      <w:szCs w:val="22"/>
      <w:lang w:val="en-US" w:eastAsia="en-US"/>
    </w:rPr>
  </w:style>
  <w:style w:type="character" w:customStyle="1" w:styleId="formalElementCarattere">
    <w:name w:val="formalElement Carattere"/>
    <w:basedOn w:val="Carpredefinitoparagrafo"/>
    <w:link w:val="formalElement"/>
    <w:rsid w:val="00197755"/>
    <w:rPr>
      <w:rFonts w:ascii="Courier New" w:hAnsi="Courier New" w:cs="Courier New"/>
      <w:szCs w:val="22"/>
      <w:lang w:val="en-US" w:eastAsia="en-US"/>
    </w:rPr>
  </w:style>
  <w:style w:type="paragraph" w:styleId="Titolosommario">
    <w:name w:val="TOC Heading"/>
    <w:basedOn w:val="Titolo1"/>
    <w:next w:val="Normale"/>
    <w:uiPriority w:val="39"/>
    <w:unhideWhenUsed/>
    <w:qFormat/>
    <w:rsid w:val="00197755"/>
    <w:pPr>
      <w:keepLines/>
      <w:numPr>
        <w:numId w:val="0"/>
      </w:numPr>
      <w:tabs>
        <w:tab w:val="clear" w:pos="400"/>
      </w:tabs>
      <w:suppressAutoHyphens w:val="0"/>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styleId="TastieraHTML">
    <w:name w:val="HTML Keyboard"/>
    <w:basedOn w:val="Carpredefinitoparagrafo"/>
    <w:uiPriority w:val="99"/>
    <w:semiHidden/>
    <w:unhideWhenUsed/>
    <w:rsid w:val="00F04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41706">
      <w:bodyDiv w:val="1"/>
      <w:marLeft w:val="0"/>
      <w:marRight w:val="0"/>
      <w:marTop w:val="0"/>
      <w:marBottom w:val="0"/>
      <w:divBdr>
        <w:top w:val="none" w:sz="0" w:space="0" w:color="auto"/>
        <w:left w:val="none" w:sz="0" w:space="0" w:color="auto"/>
        <w:bottom w:val="none" w:sz="0" w:space="0" w:color="auto"/>
        <w:right w:val="none" w:sz="0" w:space="0" w:color="auto"/>
      </w:divBdr>
    </w:div>
    <w:div w:id="1269309192">
      <w:bodyDiv w:val="1"/>
      <w:marLeft w:val="0"/>
      <w:marRight w:val="0"/>
      <w:marTop w:val="0"/>
      <w:marBottom w:val="0"/>
      <w:divBdr>
        <w:top w:val="none" w:sz="0" w:space="0" w:color="auto"/>
        <w:left w:val="none" w:sz="0" w:space="0" w:color="auto"/>
        <w:bottom w:val="none" w:sz="0" w:space="0" w:color="auto"/>
        <w:right w:val="none" w:sz="0" w:space="0" w:color="auto"/>
      </w:divBdr>
    </w:div>
    <w:div w:id="1357851469">
      <w:bodyDiv w:val="1"/>
      <w:marLeft w:val="0"/>
      <w:marRight w:val="0"/>
      <w:marTop w:val="0"/>
      <w:marBottom w:val="0"/>
      <w:divBdr>
        <w:top w:val="none" w:sz="0" w:space="0" w:color="auto"/>
        <w:left w:val="none" w:sz="0" w:space="0" w:color="auto"/>
        <w:bottom w:val="none" w:sz="0" w:space="0" w:color="auto"/>
        <w:right w:val="none" w:sz="0" w:space="0" w:color="auto"/>
      </w:divBdr>
    </w:div>
    <w:div w:id="1782719361">
      <w:bodyDiv w:val="1"/>
      <w:marLeft w:val="0"/>
      <w:marRight w:val="0"/>
      <w:marTop w:val="0"/>
      <w:marBottom w:val="0"/>
      <w:divBdr>
        <w:top w:val="none" w:sz="0" w:space="0" w:color="auto"/>
        <w:left w:val="none" w:sz="0" w:space="0" w:color="auto"/>
        <w:bottom w:val="none" w:sz="0" w:space="0" w:color="auto"/>
        <w:right w:val="none" w:sz="0" w:space="0" w:color="auto"/>
      </w:divBdr>
      <w:divsChild>
        <w:div w:id="1646009289">
          <w:marLeft w:val="0"/>
          <w:marRight w:val="0"/>
          <w:marTop w:val="0"/>
          <w:marBottom w:val="0"/>
          <w:divBdr>
            <w:top w:val="none" w:sz="0" w:space="0" w:color="auto"/>
            <w:left w:val="none" w:sz="0" w:space="0" w:color="auto"/>
            <w:bottom w:val="none" w:sz="0" w:space="0" w:color="auto"/>
            <w:right w:val="none" w:sz="0" w:space="0" w:color="auto"/>
          </w:divBdr>
        </w:div>
        <w:div w:id="2010130634">
          <w:marLeft w:val="0"/>
          <w:marRight w:val="0"/>
          <w:marTop w:val="0"/>
          <w:marBottom w:val="0"/>
          <w:divBdr>
            <w:top w:val="none" w:sz="0" w:space="0" w:color="auto"/>
            <w:left w:val="none" w:sz="0" w:space="0" w:color="auto"/>
            <w:bottom w:val="none" w:sz="0" w:space="0" w:color="auto"/>
            <w:right w:val="none" w:sz="0" w:space="0" w:color="auto"/>
          </w:divBdr>
        </w:div>
      </w:divsChild>
    </w:div>
    <w:div w:id="1865820529">
      <w:bodyDiv w:val="1"/>
      <w:marLeft w:val="0"/>
      <w:marRight w:val="0"/>
      <w:marTop w:val="0"/>
      <w:marBottom w:val="0"/>
      <w:divBdr>
        <w:top w:val="none" w:sz="0" w:space="0" w:color="auto"/>
        <w:left w:val="none" w:sz="0" w:space="0" w:color="auto"/>
        <w:bottom w:val="none" w:sz="0" w:space="0" w:color="auto"/>
        <w:right w:val="none" w:sz="0" w:space="0" w:color="auto"/>
      </w:divBdr>
    </w:div>
    <w:div w:id="209481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pengis.net/spec/netCDF_data-model/req/CF-netCDF-1.6-GML-encoding" TargetMode="External"/><Relationship Id="rId26" Type="http://schemas.openxmlformats.org/officeDocument/2006/relationships/hyperlink" Target="http://www.opengis.net/gmlcov/1.0" TargetMode="External"/><Relationship Id="rId39" Type="http://schemas.openxmlformats.org/officeDocument/2006/relationships/hyperlink" Target="http://www.unidata.ucar.edu/software/netcdf/ncml/v2.2/AnnotatedSchema.html" TargetMode="External"/><Relationship Id="rId21" Type="http://schemas.openxmlformats.org/officeDocument/2006/relationships/hyperlink" Target="http://www.opengis.net/spec/netCDF_data-model/conf/CF-netCDF-1.6-GML-encoding" TargetMode="External"/><Relationship Id="rId34" Type="http://schemas.openxmlformats.org/officeDocument/2006/relationships/image" Target="media/image6.png"/><Relationship Id="rId42" Type="http://schemas.openxmlformats.org/officeDocument/2006/relationships/hyperlink" Target="http://www.opengis.net/spec/netCDF_data-model/req/CF-netCDF-1.6-DiscreteSampling%20" TargetMode="External"/><Relationship Id="rId47" Type="http://schemas.openxmlformats.org/officeDocument/2006/relationships/hyperlink" Target="http://www.unidata.ucar.edu/namespaces/netcdf/ncml-2.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png"/><Relationship Id="rId11" Type="http://schemas.openxmlformats.org/officeDocument/2006/relationships/hyperlink" Target="mailto:ben@unidata.ucar.edu" TargetMode="External"/><Relationship Id="rId24" Type="http://schemas.openxmlformats.org/officeDocument/2006/relationships/hyperlink" Target="http://www.opengis.net/spec/netCDF_data-model/"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www.esdswg.org/spg/rfc/ese-rfc-004" TargetMode="External"/><Relationship Id="rId45" Type="http://schemas.openxmlformats.org/officeDocument/2006/relationships/hyperlink" Target="http://www.opengis.net/spec/netCDF_data-model/req/CF-netCDF-1.6-DiscreteSampling%20"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opengis.net/spec/netCDF_data-model/req/CF-netCDF-1.6-DiscreteSampling%20" TargetMode="External"/><Relationship Id="rId28" Type="http://schemas.openxmlformats.org/officeDocument/2006/relationships/hyperlink" Target="http://www.w3.org/2001/XMLSchema"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yperlink" Target="mailto:stefano.nativi@cnr.it" TargetMode="External"/><Relationship Id="rId19" Type="http://schemas.openxmlformats.org/officeDocument/2006/relationships/hyperlink" Target="http://www.opengis.net/spec/netCDF_data-model/req/CF-netCDF-1.6-DiscreteSampling%20" TargetMode="External"/><Relationship Id="rId31" Type="http://schemas.openxmlformats.org/officeDocument/2006/relationships/image" Target="media/image3.png"/><Relationship Id="rId44" Type="http://schemas.openxmlformats.org/officeDocument/2006/relationships/hyperlink" Target="http://www.opengis.net/spec/netCDF_data-model/conf/CF-netCDF-1.6-Data-format" TargetMode="External"/><Relationship Id="rId4" Type="http://schemas.openxmlformats.org/officeDocument/2006/relationships/settings" Target="settings.xml"/><Relationship Id="rId9" Type="http://schemas.openxmlformats.org/officeDocument/2006/relationships/hyperlink" Target="http://schemas.opengis.net/gml/3.2.1/gml.xsd" TargetMode="External"/><Relationship Id="rId14" Type="http://schemas.openxmlformats.org/officeDocument/2006/relationships/footer" Target="footer1.xml"/><Relationship Id="rId22" Type="http://schemas.openxmlformats.org/officeDocument/2006/relationships/hyperlink" Target="http://www.opengis.net/spec/netCDF_data-model/conf/CF-netCDF-1.6-" TargetMode="External"/><Relationship Id="rId27" Type="http://schemas.openxmlformats.org/officeDocument/2006/relationships/hyperlink" Target="http://unidata.ucar.edu/ncml"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www.opengis.net/spec/netCDF_data-model/conf/CF-netCDF-1.6-GML-encoding" TargetMode="External"/><Relationship Id="rId48" Type="http://schemas.openxmlformats.org/officeDocument/2006/relationships/fontTable" Target="fontTable.xml"/><Relationship Id="rId8" Type="http://schemas.openxmlformats.org/officeDocument/2006/relationships/hyperlink" Target="http://www.opengeospatial.org/lega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hemas.opengis.net/gml/3.2.1/gml.xsd" TargetMode="External"/><Relationship Id="rId25" Type="http://schemas.openxmlformats.org/officeDocument/2006/relationships/hyperlink" Target="http://www.opengis.net/gml/3.2" TargetMode="External"/><Relationship Id="rId33" Type="http://schemas.openxmlformats.org/officeDocument/2006/relationships/image" Target="media/image5.png"/><Relationship Id="rId38" Type="http://schemas.openxmlformats.org/officeDocument/2006/relationships/hyperlink" Target="http://linkinghub.elsevier.com/retrieve/pii/S0098300405001019" TargetMode="External"/><Relationship Id="rId46" Type="http://schemas.openxmlformats.org/officeDocument/2006/relationships/hyperlink" Target="http://www.w3.org/2001/XMLSchema-instance" TargetMode="External"/><Relationship Id="rId20" Type="http://schemas.openxmlformats.org/officeDocument/2006/relationships/hyperlink" Target="http://www.opengis.net/spec/netCDF_data-model/req/CF-netCDF-1.6-DiscreteSampling%20" TargetMode="External"/><Relationship Id="rId41" Type="http://schemas.openxmlformats.org/officeDocument/2006/relationships/hyperlink" Target="http://www.opengis.net/spec/netCDF_data-model/conf/CF-netCDF-1.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OGC%20Format%202%20Folder\SW004R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7DAB9-F812-4DB9-BC4F-B377BED6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SW004R01.dot</Template>
  <TotalTime>3</TotalTime>
  <Pages>81</Pages>
  <Words>18984</Words>
  <Characters>108209</Characters>
  <Application>Microsoft Office Word</Application>
  <DocSecurity>0</DocSecurity>
  <Lines>901</Lines>
  <Paragraphs>253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OGC-??-??</vt:lpstr>
      <vt:lpstr>OGC-11-164</vt:lpstr>
    </vt:vector>
  </TitlesOfParts>
  <Company/>
  <LinksUpToDate>false</LinksUpToDate>
  <CharactersWithSpaces>126940</CharactersWithSpaces>
  <SharedDoc>false</SharedDoc>
  <HLinks>
    <vt:vector size="672" baseType="variant">
      <vt:variant>
        <vt:i4>8126522</vt:i4>
      </vt:variant>
      <vt:variant>
        <vt:i4>794</vt:i4>
      </vt:variant>
      <vt:variant>
        <vt:i4>0</vt:i4>
      </vt:variant>
      <vt:variant>
        <vt:i4>5</vt:i4>
      </vt:variant>
      <vt:variant>
        <vt:lpwstr>http://www.unidata.ucar.edu/namespaces/netcdf/ncml-2.2</vt:lpwstr>
      </vt:variant>
      <vt:variant>
        <vt:lpwstr/>
      </vt:variant>
      <vt:variant>
        <vt:i4>4521988</vt:i4>
      </vt:variant>
      <vt:variant>
        <vt:i4>791</vt:i4>
      </vt:variant>
      <vt:variant>
        <vt:i4>0</vt:i4>
      </vt:variant>
      <vt:variant>
        <vt:i4>5</vt:i4>
      </vt:variant>
      <vt:variant>
        <vt:lpwstr>http://www.w3.org/2001/XMLSchema-instance</vt:lpwstr>
      </vt:variant>
      <vt:variant>
        <vt:lpwstr/>
      </vt:variant>
      <vt:variant>
        <vt:i4>1507336</vt:i4>
      </vt:variant>
      <vt:variant>
        <vt:i4>785</vt:i4>
      </vt:variant>
      <vt:variant>
        <vt:i4>0</vt:i4>
      </vt:variant>
      <vt:variant>
        <vt:i4>5</vt:i4>
      </vt:variant>
      <vt:variant>
        <vt:lpwstr>http://www.opengis.net/spec/WCS_coverage-encoding_netcdf/</vt:lpwstr>
      </vt:variant>
      <vt:variant>
        <vt:lpwstr/>
      </vt:variant>
      <vt:variant>
        <vt:i4>1966080</vt:i4>
      </vt:variant>
      <vt:variant>
        <vt:i4>782</vt:i4>
      </vt:variant>
      <vt:variant>
        <vt:i4>0</vt:i4>
      </vt:variant>
      <vt:variant>
        <vt:i4>5</vt:i4>
      </vt:variant>
      <vt:variant>
        <vt:lpwstr>http://www.opengis.net/spec/WCS_coverage-encoding_netcdf/conf/CF-netCDF3</vt:lpwstr>
      </vt:variant>
      <vt:variant>
        <vt:lpwstr/>
      </vt:variant>
      <vt:variant>
        <vt:i4>1900571</vt:i4>
      </vt:variant>
      <vt:variant>
        <vt:i4>779</vt:i4>
      </vt:variant>
      <vt:variant>
        <vt:i4>0</vt:i4>
      </vt:variant>
      <vt:variant>
        <vt:i4>5</vt:i4>
      </vt:variant>
      <vt:variant>
        <vt:lpwstr>http://www.esdswg.org/spg/rfc/ese-rfc-004</vt:lpwstr>
      </vt:variant>
      <vt:variant>
        <vt:lpwstr/>
      </vt:variant>
      <vt:variant>
        <vt:i4>3473531</vt:i4>
      </vt:variant>
      <vt:variant>
        <vt:i4>776</vt:i4>
      </vt:variant>
      <vt:variant>
        <vt:i4>0</vt:i4>
      </vt:variant>
      <vt:variant>
        <vt:i4>5</vt:i4>
      </vt:variant>
      <vt:variant>
        <vt:lpwstr>http://www.unidata.ucar.edu/software/netcdf/ncml/v2.2/AnnotatedSchema.html</vt:lpwstr>
      </vt:variant>
      <vt:variant>
        <vt:lpwstr/>
      </vt:variant>
      <vt:variant>
        <vt:i4>1704000</vt:i4>
      </vt:variant>
      <vt:variant>
        <vt:i4>773</vt:i4>
      </vt:variant>
      <vt:variant>
        <vt:i4>0</vt:i4>
      </vt:variant>
      <vt:variant>
        <vt:i4>5</vt:i4>
      </vt:variant>
      <vt:variant>
        <vt:lpwstr>http://linkinghub.elsevier.com/retrieve/pii/S0098300405001019</vt:lpwstr>
      </vt:variant>
      <vt:variant>
        <vt:lpwstr/>
      </vt:variant>
      <vt:variant>
        <vt:i4>1900612</vt:i4>
      </vt:variant>
      <vt:variant>
        <vt:i4>716</vt:i4>
      </vt:variant>
      <vt:variant>
        <vt:i4>0</vt:i4>
      </vt:variant>
      <vt:variant>
        <vt:i4>5</vt:i4>
      </vt:variant>
      <vt:variant>
        <vt:lpwstr>http://www.opengis.net/spec/WCS_protocol-binding_soap/1.0/</vt:lpwstr>
      </vt:variant>
      <vt:variant>
        <vt:lpwstr/>
      </vt:variant>
      <vt:variant>
        <vt:i4>2621541</vt:i4>
      </vt:variant>
      <vt:variant>
        <vt:i4>713</vt:i4>
      </vt:variant>
      <vt:variant>
        <vt:i4>0</vt:i4>
      </vt:variant>
      <vt:variant>
        <vt:i4>5</vt:i4>
      </vt:variant>
      <vt:variant>
        <vt:lpwstr>http://www.opengis.net/spec/WCS_protocol-binding_get-kvp/1.0/</vt:lpwstr>
      </vt:variant>
      <vt:variant>
        <vt:lpwstr/>
      </vt:variant>
      <vt:variant>
        <vt:i4>1179653</vt:i4>
      </vt:variant>
      <vt:variant>
        <vt:i4>710</vt:i4>
      </vt:variant>
      <vt:variant>
        <vt:i4>0</vt:i4>
      </vt:variant>
      <vt:variant>
        <vt:i4>5</vt:i4>
      </vt:variant>
      <vt:variant>
        <vt:lpwstr>http://www.opengis.net/spec/ WCS_protocol-binding_post-xml/1.0/</vt:lpwstr>
      </vt:variant>
      <vt:variant>
        <vt:lpwstr/>
      </vt:variant>
      <vt:variant>
        <vt:i4>3801205</vt:i4>
      </vt:variant>
      <vt:variant>
        <vt:i4>704</vt:i4>
      </vt:variant>
      <vt:variant>
        <vt:i4>0</vt:i4>
      </vt:variant>
      <vt:variant>
        <vt:i4>5</vt:i4>
      </vt:variant>
      <vt:variant>
        <vt:lpwstr>http://www.opengis.net/spec/WCS_coverage-encoding_netcdf/req/CF-netCDF3</vt:lpwstr>
      </vt:variant>
      <vt:variant>
        <vt:lpwstr/>
      </vt:variant>
      <vt:variant>
        <vt:i4>3801205</vt:i4>
      </vt:variant>
      <vt:variant>
        <vt:i4>650</vt:i4>
      </vt:variant>
      <vt:variant>
        <vt:i4>0</vt:i4>
      </vt:variant>
      <vt:variant>
        <vt:i4>5</vt:i4>
      </vt:variant>
      <vt:variant>
        <vt:lpwstr>http://www.opengis.net/spec/WCS_coverage-encoding_netcdf/req/CF-netCDF3</vt:lpwstr>
      </vt:variant>
      <vt:variant>
        <vt:lpwstr/>
      </vt:variant>
      <vt:variant>
        <vt:i4>7929894</vt:i4>
      </vt:variant>
      <vt:variant>
        <vt:i4>647</vt:i4>
      </vt:variant>
      <vt:variant>
        <vt:i4>0</vt:i4>
      </vt:variant>
      <vt:variant>
        <vt:i4>5</vt:i4>
      </vt:variant>
      <vt:variant>
        <vt:lpwstr>http://www.opengis.net/spec/WCS_service-model_index-subsetting/1.0</vt:lpwstr>
      </vt:variant>
      <vt:variant>
        <vt:lpwstr/>
      </vt:variant>
      <vt:variant>
        <vt:i4>2687009</vt:i4>
      </vt:variant>
      <vt:variant>
        <vt:i4>584</vt:i4>
      </vt:variant>
      <vt:variant>
        <vt:i4>0</vt:i4>
      </vt:variant>
      <vt:variant>
        <vt:i4>5</vt:i4>
      </vt:variant>
      <vt:variant>
        <vt:lpwstr>http://www.opengis.net/wcs/2.0</vt:lpwstr>
      </vt:variant>
      <vt:variant>
        <vt:lpwstr/>
      </vt:variant>
      <vt:variant>
        <vt:i4>4849674</vt:i4>
      </vt:variant>
      <vt:variant>
        <vt:i4>581</vt:i4>
      </vt:variant>
      <vt:variant>
        <vt:i4>0</vt:i4>
      </vt:variant>
      <vt:variant>
        <vt:i4>5</vt:i4>
      </vt:variant>
      <vt:variant>
        <vt:lpwstr>http://www.opengis.net/gmlcov/1.0</vt:lpwstr>
      </vt:variant>
      <vt:variant>
        <vt:lpwstr/>
      </vt:variant>
      <vt:variant>
        <vt:i4>2424879</vt:i4>
      </vt:variant>
      <vt:variant>
        <vt:i4>578</vt:i4>
      </vt:variant>
      <vt:variant>
        <vt:i4>0</vt:i4>
      </vt:variant>
      <vt:variant>
        <vt:i4>5</vt:i4>
      </vt:variant>
      <vt:variant>
        <vt:lpwstr>http://www.opengis.net/gml/3.2</vt:lpwstr>
      </vt:variant>
      <vt:variant>
        <vt:lpwstr/>
      </vt:variant>
      <vt:variant>
        <vt:i4>6094941</vt:i4>
      </vt:variant>
      <vt:variant>
        <vt:i4>575</vt:i4>
      </vt:variant>
      <vt:variant>
        <vt:i4>0</vt:i4>
      </vt:variant>
      <vt:variant>
        <vt:i4>5</vt:i4>
      </vt:variant>
      <vt:variant>
        <vt:lpwstr>http://www.w3.org/2001/XMLSchema</vt:lpwstr>
      </vt:variant>
      <vt:variant>
        <vt:lpwstr/>
      </vt:variant>
      <vt:variant>
        <vt:i4>917531</vt:i4>
      </vt:variant>
      <vt:variant>
        <vt:i4>572</vt:i4>
      </vt:variant>
      <vt:variant>
        <vt:i4>0</vt:i4>
      </vt:variant>
      <vt:variant>
        <vt:i4>5</vt:i4>
      </vt:variant>
      <vt:variant>
        <vt:lpwstr>http://www.opengeospatial.org/standards/WCS_coverage-encoding_netcdf</vt:lpwstr>
      </vt:variant>
      <vt:variant>
        <vt:lpwstr/>
      </vt:variant>
      <vt:variant>
        <vt:i4>131164</vt:i4>
      </vt:variant>
      <vt:variant>
        <vt:i4>569</vt:i4>
      </vt:variant>
      <vt:variant>
        <vt:i4>0</vt:i4>
      </vt:variant>
      <vt:variant>
        <vt:i4>5</vt:i4>
      </vt:variant>
      <vt:variant>
        <vt:lpwstr>http://www.opengis.net/doc/WCS_coverage-encoding_netcdf/IS/CF-netCDF/</vt:lpwstr>
      </vt:variant>
      <vt:variant>
        <vt:lpwstr/>
      </vt:variant>
      <vt:variant>
        <vt:i4>1507336</vt:i4>
      </vt:variant>
      <vt:variant>
        <vt:i4>566</vt:i4>
      </vt:variant>
      <vt:variant>
        <vt:i4>0</vt:i4>
      </vt:variant>
      <vt:variant>
        <vt:i4>5</vt:i4>
      </vt:variant>
      <vt:variant>
        <vt:lpwstr>http://www.opengis.net/spec/WCS_coverage-encoding_netcdf/</vt:lpwstr>
      </vt:variant>
      <vt:variant>
        <vt:lpwstr/>
      </vt:variant>
      <vt:variant>
        <vt:i4>1507336</vt:i4>
      </vt:variant>
      <vt:variant>
        <vt:i4>557</vt:i4>
      </vt:variant>
      <vt:variant>
        <vt:i4>0</vt:i4>
      </vt:variant>
      <vt:variant>
        <vt:i4>5</vt:i4>
      </vt:variant>
      <vt:variant>
        <vt:lpwstr>http://www.opengis.net/spec/WCS_coverage-encoding_netcdf/</vt:lpwstr>
      </vt:variant>
      <vt:variant>
        <vt:lpwstr/>
      </vt:variant>
      <vt:variant>
        <vt:i4>1966080</vt:i4>
      </vt:variant>
      <vt:variant>
        <vt:i4>554</vt:i4>
      </vt:variant>
      <vt:variant>
        <vt:i4>0</vt:i4>
      </vt:variant>
      <vt:variant>
        <vt:i4>5</vt:i4>
      </vt:variant>
      <vt:variant>
        <vt:lpwstr>http://www.opengis.net/spec/WCS_coverage-encoding_netcdf/conf/CF-netCDF3</vt:lpwstr>
      </vt:variant>
      <vt:variant>
        <vt:lpwstr/>
      </vt:variant>
      <vt:variant>
        <vt:i4>3801205</vt:i4>
      </vt:variant>
      <vt:variant>
        <vt:i4>551</vt:i4>
      </vt:variant>
      <vt:variant>
        <vt:i4>0</vt:i4>
      </vt:variant>
      <vt:variant>
        <vt:i4>5</vt:i4>
      </vt:variant>
      <vt:variant>
        <vt:lpwstr>http://www.opengis.net/spec/WCS_coverage-encoding_netcdf/req/CF-netCDF3</vt:lpwstr>
      </vt:variant>
      <vt:variant>
        <vt:lpwstr/>
      </vt:variant>
      <vt:variant>
        <vt:i4>1179701</vt:i4>
      </vt:variant>
      <vt:variant>
        <vt:i4>541</vt:i4>
      </vt:variant>
      <vt:variant>
        <vt:i4>0</vt:i4>
      </vt:variant>
      <vt:variant>
        <vt:i4>5</vt:i4>
      </vt:variant>
      <vt:variant>
        <vt:lpwstr/>
      </vt:variant>
      <vt:variant>
        <vt:lpwstr>_Toc270324551</vt:lpwstr>
      </vt:variant>
      <vt:variant>
        <vt:i4>1179701</vt:i4>
      </vt:variant>
      <vt:variant>
        <vt:i4>535</vt:i4>
      </vt:variant>
      <vt:variant>
        <vt:i4>0</vt:i4>
      </vt:variant>
      <vt:variant>
        <vt:i4>5</vt:i4>
      </vt:variant>
      <vt:variant>
        <vt:lpwstr/>
      </vt:variant>
      <vt:variant>
        <vt:lpwstr>_Toc270324550</vt:lpwstr>
      </vt:variant>
      <vt:variant>
        <vt:i4>1245237</vt:i4>
      </vt:variant>
      <vt:variant>
        <vt:i4>529</vt:i4>
      </vt:variant>
      <vt:variant>
        <vt:i4>0</vt:i4>
      </vt:variant>
      <vt:variant>
        <vt:i4>5</vt:i4>
      </vt:variant>
      <vt:variant>
        <vt:lpwstr/>
      </vt:variant>
      <vt:variant>
        <vt:lpwstr>_Toc270324549</vt:lpwstr>
      </vt:variant>
      <vt:variant>
        <vt:i4>1245237</vt:i4>
      </vt:variant>
      <vt:variant>
        <vt:i4>523</vt:i4>
      </vt:variant>
      <vt:variant>
        <vt:i4>0</vt:i4>
      </vt:variant>
      <vt:variant>
        <vt:i4>5</vt:i4>
      </vt:variant>
      <vt:variant>
        <vt:lpwstr/>
      </vt:variant>
      <vt:variant>
        <vt:lpwstr>_Toc270324548</vt:lpwstr>
      </vt:variant>
      <vt:variant>
        <vt:i4>1245237</vt:i4>
      </vt:variant>
      <vt:variant>
        <vt:i4>514</vt:i4>
      </vt:variant>
      <vt:variant>
        <vt:i4>0</vt:i4>
      </vt:variant>
      <vt:variant>
        <vt:i4>5</vt:i4>
      </vt:variant>
      <vt:variant>
        <vt:lpwstr/>
      </vt:variant>
      <vt:variant>
        <vt:lpwstr>_Toc270324547</vt:lpwstr>
      </vt:variant>
      <vt:variant>
        <vt:i4>1245237</vt:i4>
      </vt:variant>
      <vt:variant>
        <vt:i4>508</vt:i4>
      </vt:variant>
      <vt:variant>
        <vt:i4>0</vt:i4>
      </vt:variant>
      <vt:variant>
        <vt:i4>5</vt:i4>
      </vt:variant>
      <vt:variant>
        <vt:lpwstr/>
      </vt:variant>
      <vt:variant>
        <vt:lpwstr>_Toc270324546</vt:lpwstr>
      </vt:variant>
      <vt:variant>
        <vt:i4>1245237</vt:i4>
      </vt:variant>
      <vt:variant>
        <vt:i4>502</vt:i4>
      </vt:variant>
      <vt:variant>
        <vt:i4>0</vt:i4>
      </vt:variant>
      <vt:variant>
        <vt:i4>5</vt:i4>
      </vt:variant>
      <vt:variant>
        <vt:lpwstr/>
      </vt:variant>
      <vt:variant>
        <vt:lpwstr>_Toc270324545</vt:lpwstr>
      </vt:variant>
      <vt:variant>
        <vt:i4>1245237</vt:i4>
      </vt:variant>
      <vt:variant>
        <vt:i4>496</vt:i4>
      </vt:variant>
      <vt:variant>
        <vt:i4>0</vt:i4>
      </vt:variant>
      <vt:variant>
        <vt:i4>5</vt:i4>
      </vt:variant>
      <vt:variant>
        <vt:lpwstr/>
      </vt:variant>
      <vt:variant>
        <vt:lpwstr>_Toc270324544</vt:lpwstr>
      </vt:variant>
      <vt:variant>
        <vt:i4>1245237</vt:i4>
      </vt:variant>
      <vt:variant>
        <vt:i4>490</vt:i4>
      </vt:variant>
      <vt:variant>
        <vt:i4>0</vt:i4>
      </vt:variant>
      <vt:variant>
        <vt:i4>5</vt:i4>
      </vt:variant>
      <vt:variant>
        <vt:lpwstr/>
      </vt:variant>
      <vt:variant>
        <vt:lpwstr>_Toc270324543</vt:lpwstr>
      </vt:variant>
      <vt:variant>
        <vt:i4>1245237</vt:i4>
      </vt:variant>
      <vt:variant>
        <vt:i4>484</vt:i4>
      </vt:variant>
      <vt:variant>
        <vt:i4>0</vt:i4>
      </vt:variant>
      <vt:variant>
        <vt:i4>5</vt:i4>
      </vt:variant>
      <vt:variant>
        <vt:lpwstr/>
      </vt:variant>
      <vt:variant>
        <vt:lpwstr>_Toc270324542</vt:lpwstr>
      </vt:variant>
      <vt:variant>
        <vt:i4>1245237</vt:i4>
      </vt:variant>
      <vt:variant>
        <vt:i4>478</vt:i4>
      </vt:variant>
      <vt:variant>
        <vt:i4>0</vt:i4>
      </vt:variant>
      <vt:variant>
        <vt:i4>5</vt:i4>
      </vt:variant>
      <vt:variant>
        <vt:lpwstr/>
      </vt:variant>
      <vt:variant>
        <vt:lpwstr>_Toc270324541</vt:lpwstr>
      </vt:variant>
      <vt:variant>
        <vt:i4>1376306</vt:i4>
      </vt:variant>
      <vt:variant>
        <vt:i4>469</vt:i4>
      </vt:variant>
      <vt:variant>
        <vt:i4>0</vt:i4>
      </vt:variant>
      <vt:variant>
        <vt:i4>5</vt:i4>
      </vt:variant>
      <vt:variant>
        <vt:lpwstr/>
      </vt:variant>
      <vt:variant>
        <vt:lpwstr>_Toc270360666</vt:lpwstr>
      </vt:variant>
      <vt:variant>
        <vt:i4>1376306</vt:i4>
      </vt:variant>
      <vt:variant>
        <vt:i4>463</vt:i4>
      </vt:variant>
      <vt:variant>
        <vt:i4>0</vt:i4>
      </vt:variant>
      <vt:variant>
        <vt:i4>5</vt:i4>
      </vt:variant>
      <vt:variant>
        <vt:lpwstr/>
      </vt:variant>
      <vt:variant>
        <vt:lpwstr>_Toc270360665</vt:lpwstr>
      </vt:variant>
      <vt:variant>
        <vt:i4>1376306</vt:i4>
      </vt:variant>
      <vt:variant>
        <vt:i4>457</vt:i4>
      </vt:variant>
      <vt:variant>
        <vt:i4>0</vt:i4>
      </vt:variant>
      <vt:variant>
        <vt:i4>5</vt:i4>
      </vt:variant>
      <vt:variant>
        <vt:lpwstr/>
      </vt:variant>
      <vt:variant>
        <vt:lpwstr>_Toc270360664</vt:lpwstr>
      </vt:variant>
      <vt:variant>
        <vt:i4>1376306</vt:i4>
      </vt:variant>
      <vt:variant>
        <vt:i4>451</vt:i4>
      </vt:variant>
      <vt:variant>
        <vt:i4>0</vt:i4>
      </vt:variant>
      <vt:variant>
        <vt:i4>5</vt:i4>
      </vt:variant>
      <vt:variant>
        <vt:lpwstr/>
      </vt:variant>
      <vt:variant>
        <vt:lpwstr>_Toc270360663</vt:lpwstr>
      </vt:variant>
      <vt:variant>
        <vt:i4>1376306</vt:i4>
      </vt:variant>
      <vt:variant>
        <vt:i4>445</vt:i4>
      </vt:variant>
      <vt:variant>
        <vt:i4>0</vt:i4>
      </vt:variant>
      <vt:variant>
        <vt:i4>5</vt:i4>
      </vt:variant>
      <vt:variant>
        <vt:lpwstr/>
      </vt:variant>
      <vt:variant>
        <vt:lpwstr>_Toc270360662</vt:lpwstr>
      </vt:variant>
      <vt:variant>
        <vt:i4>1376306</vt:i4>
      </vt:variant>
      <vt:variant>
        <vt:i4>439</vt:i4>
      </vt:variant>
      <vt:variant>
        <vt:i4>0</vt:i4>
      </vt:variant>
      <vt:variant>
        <vt:i4>5</vt:i4>
      </vt:variant>
      <vt:variant>
        <vt:lpwstr/>
      </vt:variant>
      <vt:variant>
        <vt:lpwstr>_Toc270360661</vt:lpwstr>
      </vt:variant>
      <vt:variant>
        <vt:i4>1376306</vt:i4>
      </vt:variant>
      <vt:variant>
        <vt:i4>433</vt:i4>
      </vt:variant>
      <vt:variant>
        <vt:i4>0</vt:i4>
      </vt:variant>
      <vt:variant>
        <vt:i4>5</vt:i4>
      </vt:variant>
      <vt:variant>
        <vt:lpwstr/>
      </vt:variant>
      <vt:variant>
        <vt:lpwstr>_Toc270360660</vt:lpwstr>
      </vt:variant>
      <vt:variant>
        <vt:i4>1441842</vt:i4>
      </vt:variant>
      <vt:variant>
        <vt:i4>427</vt:i4>
      </vt:variant>
      <vt:variant>
        <vt:i4>0</vt:i4>
      </vt:variant>
      <vt:variant>
        <vt:i4>5</vt:i4>
      </vt:variant>
      <vt:variant>
        <vt:lpwstr/>
      </vt:variant>
      <vt:variant>
        <vt:lpwstr>_Toc270360659</vt:lpwstr>
      </vt:variant>
      <vt:variant>
        <vt:i4>1441842</vt:i4>
      </vt:variant>
      <vt:variant>
        <vt:i4>421</vt:i4>
      </vt:variant>
      <vt:variant>
        <vt:i4>0</vt:i4>
      </vt:variant>
      <vt:variant>
        <vt:i4>5</vt:i4>
      </vt:variant>
      <vt:variant>
        <vt:lpwstr/>
      </vt:variant>
      <vt:variant>
        <vt:lpwstr>_Toc270360658</vt:lpwstr>
      </vt:variant>
      <vt:variant>
        <vt:i4>1441842</vt:i4>
      </vt:variant>
      <vt:variant>
        <vt:i4>415</vt:i4>
      </vt:variant>
      <vt:variant>
        <vt:i4>0</vt:i4>
      </vt:variant>
      <vt:variant>
        <vt:i4>5</vt:i4>
      </vt:variant>
      <vt:variant>
        <vt:lpwstr/>
      </vt:variant>
      <vt:variant>
        <vt:lpwstr>_Toc270360657</vt:lpwstr>
      </vt:variant>
      <vt:variant>
        <vt:i4>1441842</vt:i4>
      </vt:variant>
      <vt:variant>
        <vt:i4>409</vt:i4>
      </vt:variant>
      <vt:variant>
        <vt:i4>0</vt:i4>
      </vt:variant>
      <vt:variant>
        <vt:i4>5</vt:i4>
      </vt:variant>
      <vt:variant>
        <vt:lpwstr/>
      </vt:variant>
      <vt:variant>
        <vt:lpwstr>_Toc270360656</vt:lpwstr>
      </vt:variant>
      <vt:variant>
        <vt:i4>1441842</vt:i4>
      </vt:variant>
      <vt:variant>
        <vt:i4>403</vt:i4>
      </vt:variant>
      <vt:variant>
        <vt:i4>0</vt:i4>
      </vt:variant>
      <vt:variant>
        <vt:i4>5</vt:i4>
      </vt:variant>
      <vt:variant>
        <vt:lpwstr/>
      </vt:variant>
      <vt:variant>
        <vt:lpwstr>_Toc270360655</vt:lpwstr>
      </vt:variant>
      <vt:variant>
        <vt:i4>1441842</vt:i4>
      </vt:variant>
      <vt:variant>
        <vt:i4>397</vt:i4>
      </vt:variant>
      <vt:variant>
        <vt:i4>0</vt:i4>
      </vt:variant>
      <vt:variant>
        <vt:i4>5</vt:i4>
      </vt:variant>
      <vt:variant>
        <vt:lpwstr/>
      </vt:variant>
      <vt:variant>
        <vt:lpwstr>_Toc270360654</vt:lpwstr>
      </vt:variant>
      <vt:variant>
        <vt:i4>1441842</vt:i4>
      </vt:variant>
      <vt:variant>
        <vt:i4>391</vt:i4>
      </vt:variant>
      <vt:variant>
        <vt:i4>0</vt:i4>
      </vt:variant>
      <vt:variant>
        <vt:i4>5</vt:i4>
      </vt:variant>
      <vt:variant>
        <vt:lpwstr/>
      </vt:variant>
      <vt:variant>
        <vt:lpwstr>_Toc270360653</vt:lpwstr>
      </vt:variant>
      <vt:variant>
        <vt:i4>1441842</vt:i4>
      </vt:variant>
      <vt:variant>
        <vt:i4>385</vt:i4>
      </vt:variant>
      <vt:variant>
        <vt:i4>0</vt:i4>
      </vt:variant>
      <vt:variant>
        <vt:i4>5</vt:i4>
      </vt:variant>
      <vt:variant>
        <vt:lpwstr/>
      </vt:variant>
      <vt:variant>
        <vt:lpwstr>_Toc270360652</vt:lpwstr>
      </vt:variant>
      <vt:variant>
        <vt:i4>1441842</vt:i4>
      </vt:variant>
      <vt:variant>
        <vt:i4>379</vt:i4>
      </vt:variant>
      <vt:variant>
        <vt:i4>0</vt:i4>
      </vt:variant>
      <vt:variant>
        <vt:i4>5</vt:i4>
      </vt:variant>
      <vt:variant>
        <vt:lpwstr/>
      </vt:variant>
      <vt:variant>
        <vt:lpwstr>_Toc270360651</vt:lpwstr>
      </vt:variant>
      <vt:variant>
        <vt:i4>1441842</vt:i4>
      </vt:variant>
      <vt:variant>
        <vt:i4>373</vt:i4>
      </vt:variant>
      <vt:variant>
        <vt:i4>0</vt:i4>
      </vt:variant>
      <vt:variant>
        <vt:i4>5</vt:i4>
      </vt:variant>
      <vt:variant>
        <vt:lpwstr/>
      </vt:variant>
      <vt:variant>
        <vt:lpwstr>_Toc270360650</vt:lpwstr>
      </vt:variant>
      <vt:variant>
        <vt:i4>1507378</vt:i4>
      </vt:variant>
      <vt:variant>
        <vt:i4>367</vt:i4>
      </vt:variant>
      <vt:variant>
        <vt:i4>0</vt:i4>
      </vt:variant>
      <vt:variant>
        <vt:i4>5</vt:i4>
      </vt:variant>
      <vt:variant>
        <vt:lpwstr/>
      </vt:variant>
      <vt:variant>
        <vt:lpwstr>_Toc270360649</vt:lpwstr>
      </vt:variant>
      <vt:variant>
        <vt:i4>1507378</vt:i4>
      </vt:variant>
      <vt:variant>
        <vt:i4>361</vt:i4>
      </vt:variant>
      <vt:variant>
        <vt:i4>0</vt:i4>
      </vt:variant>
      <vt:variant>
        <vt:i4>5</vt:i4>
      </vt:variant>
      <vt:variant>
        <vt:lpwstr/>
      </vt:variant>
      <vt:variant>
        <vt:lpwstr>_Toc270360648</vt:lpwstr>
      </vt:variant>
      <vt:variant>
        <vt:i4>1507378</vt:i4>
      </vt:variant>
      <vt:variant>
        <vt:i4>355</vt:i4>
      </vt:variant>
      <vt:variant>
        <vt:i4>0</vt:i4>
      </vt:variant>
      <vt:variant>
        <vt:i4>5</vt:i4>
      </vt:variant>
      <vt:variant>
        <vt:lpwstr/>
      </vt:variant>
      <vt:variant>
        <vt:lpwstr>_Toc270360647</vt:lpwstr>
      </vt:variant>
      <vt:variant>
        <vt:i4>1507378</vt:i4>
      </vt:variant>
      <vt:variant>
        <vt:i4>349</vt:i4>
      </vt:variant>
      <vt:variant>
        <vt:i4>0</vt:i4>
      </vt:variant>
      <vt:variant>
        <vt:i4>5</vt:i4>
      </vt:variant>
      <vt:variant>
        <vt:lpwstr/>
      </vt:variant>
      <vt:variant>
        <vt:lpwstr>_Toc270360646</vt:lpwstr>
      </vt:variant>
      <vt:variant>
        <vt:i4>1507378</vt:i4>
      </vt:variant>
      <vt:variant>
        <vt:i4>343</vt:i4>
      </vt:variant>
      <vt:variant>
        <vt:i4>0</vt:i4>
      </vt:variant>
      <vt:variant>
        <vt:i4>5</vt:i4>
      </vt:variant>
      <vt:variant>
        <vt:lpwstr/>
      </vt:variant>
      <vt:variant>
        <vt:lpwstr>_Toc270360645</vt:lpwstr>
      </vt:variant>
      <vt:variant>
        <vt:i4>1507378</vt:i4>
      </vt:variant>
      <vt:variant>
        <vt:i4>337</vt:i4>
      </vt:variant>
      <vt:variant>
        <vt:i4>0</vt:i4>
      </vt:variant>
      <vt:variant>
        <vt:i4>5</vt:i4>
      </vt:variant>
      <vt:variant>
        <vt:lpwstr/>
      </vt:variant>
      <vt:variant>
        <vt:lpwstr>_Toc270360644</vt:lpwstr>
      </vt:variant>
      <vt:variant>
        <vt:i4>1507378</vt:i4>
      </vt:variant>
      <vt:variant>
        <vt:i4>331</vt:i4>
      </vt:variant>
      <vt:variant>
        <vt:i4>0</vt:i4>
      </vt:variant>
      <vt:variant>
        <vt:i4>5</vt:i4>
      </vt:variant>
      <vt:variant>
        <vt:lpwstr/>
      </vt:variant>
      <vt:variant>
        <vt:lpwstr>_Toc270360643</vt:lpwstr>
      </vt:variant>
      <vt:variant>
        <vt:i4>1507378</vt:i4>
      </vt:variant>
      <vt:variant>
        <vt:i4>325</vt:i4>
      </vt:variant>
      <vt:variant>
        <vt:i4>0</vt:i4>
      </vt:variant>
      <vt:variant>
        <vt:i4>5</vt:i4>
      </vt:variant>
      <vt:variant>
        <vt:lpwstr/>
      </vt:variant>
      <vt:variant>
        <vt:lpwstr>_Toc270360642</vt:lpwstr>
      </vt:variant>
      <vt:variant>
        <vt:i4>1507378</vt:i4>
      </vt:variant>
      <vt:variant>
        <vt:i4>319</vt:i4>
      </vt:variant>
      <vt:variant>
        <vt:i4>0</vt:i4>
      </vt:variant>
      <vt:variant>
        <vt:i4>5</vt:i4>
      </vt:variant>
      <vt:variant>
        <vt:lpwstr/>
      </vt:variant>
      <vt:variant>
        <vt:lpwstr>_Toc270360641</vt:lpwstr>
      </vt:variant>
      <vt:variant>
        <vt:i4>1507378</vt:i4>
      </vt:variant>
      <vt:variant>
        <vt:i4>313</vt:i4>
      </vt:variant>
      <vt:variant>
        <vt:i4>0</vt:i4>
      </vt:variant>
      <vt:variant>
        <vt:i4>5</vt:i4>
      </vt:variant>
      <vt:variant>
        <vt:lpwstr/>
      </vt:variant>
      <vt:variant>
        <vt:lpwstr>_Toc270360640</vt:lpwstr>
      </vt:variant>
      <vt:variant>
        <vt:i4>1048626</vt:i4>
      </vt:variant>
      <vt:variant>
        <vt:i4>307</vt:i4>
      </vt:variant>
      <vt:variant>
        <vt:i4>0</vt:i4>
      </vt:variant>
      <vt:variant>
        <vt:i4>5</vt:i4>
      </vt:variant>
      <vt:variant>
        <vt:lpwstr/>
      </vt:variant>
      <vt:variant>
        <vt:lpwstr>_Toc270360639</vt:lpwstr>
      </vt:variant>
      <vt:variant>
        <vt:i4>1048626</vt:i4>
      </vt:variant>
      <vt:variant>
        <vt:i4>301</vt:i4>
      </vt:variant>
      <vt:variant>
        <vt:i4>0</vt:i4>
      </vt:variant>
      <vt:variant>
        <vt:i4>5</vt:i4>
      </vt:variant>
      <vt:variant>
        <vt:lpwstr/>
      </vt:variant>
      <vt:variant>
        <vt:lpwstr>_Toc270360638</vt:lpwstr>
      </vt:variant>
      <vt:variant>
        <vt:i4>1048626</vt:i4>
      </vt:variant>
      <vt:variant>
        <vt:i4>295</vt:i4>
      </vt:variant>
      <vt:variant>
        <vt:i4>0</vt:i4>
      </vt:variant>
      <vt:variant>
        <vt:i4>5</vt:i4>
      </vt:variant>
      <vt:variant>
        <vt:lpwstr/>
      </vt:variant>
      <vt:variant>
        <vt:lpwstr>_Toc270360637</vt:lpwstr>
      </vt:variant>
      <vt:variant>
        <vt:i4>1048626</vt:i4>
      </vt:variant>
      <vt:variant>
        <vt:i4>289</vt:i4>
      </vt:variant>
      <vt:variant>
        <vt:i4>0</vt:i4>
      </vt:variant>
      <vt:variant>
        <vt:i4>5</vt:i4>
      </vt:variant>
      <vt:variant>
        <vt:lpwstr/>
      </vt:variant>
      <vt:variant>
        <vt:lpwstr>_Toc270360636</vt:lpwstr>
      </vt:variant>
      <vt:variant>
        <vt:i4>1048626</vt:i4>
      </vt:variant>
      <vt:variant>
        <vt:i4>283</vt:i4>
      </vt:variant>
      <vt:variant>
        <vt:i4>0</vt:i4>
      </vt:variant>
      <vt:variant>
        <vt:i4>5</vt:i4>
      </vt:variant>
      <vt:variant>
        <vt:lpwstr/>
      </vt:variant>
      <vt:variant>
        <vt:lpwstr>_Toc270360635</vt:lpwstr>
      </vt:variant>
      <vt:variant>
        <vt:i4>1048626</vt:i4>
      </vt:variant>
      <vt:variant>
        <vt:i4>277</vt:i4>
      </vt:variant>
      <vt:variant>
        <vt:i4>0</vt:i4>
      </vt:variant>
      <vt:variant>
        <vt:i4>5</vt:i4>
      </vt:variant>
      <vt:variant>
        <vt:lpwstr/>
      </vt:variant>
      <vt:variant>
        <vt:lpwstr>_Toc270360634</vt:lpwstr>
      </vt:variant>
      <vt:variant>
        <vt:i4>1048626</vt:i4>
      </vt:variant>
      <vt:variant>
        <vt:i4>271</vt:i4>
      </vt:variant>
      <vt:variant>
        <vt:i4>0</vt:i4>
      </vt:variant>
      <vt:variant>
        <vt:i4>5</vt:i4>
      </vt:variant>
      <vt:variant>
        <vt:lpwstr/>
      </vt:variant>
      <vt:variant>
        <vt:lpwstr>_Toc270360633</vt:lpwstr>
      </vt:variant>
      <vt:variant>
        <vt:i4>1048626</vt:i4>
      </vt:variant>
      <vt:variant>
        <vt:i4>265</vt:i4>
      </vt:variant>
      <vt:variant>
        <vt:i4>0</vt:i4>
      </vt:variant>
      <vt:variant>
        <vt:i4>5</vt:i4>
      </vt:variant>
      <vt:variant>
        <vt:lpwstr/>
      </vt:variant>
      <vt:variant>
        <vt:lpwstr>_Toc270360632</vt:lpwstr>
      </vt:variant>
      <vt:variant>
        <vt:i4>1048626</vt:i4>
      </vt:variant>
      <vt:variant>
        <vt:i4>259</vt:i4>
      </vt:variant>
      <vt:variant>
        <vt:i4>0</vt:i4>
      </vt:variant>
      <vt:variant>
        <vt:i4>5</vt:i4>
      </vt:variant>
      <vt:variant>
        <vt:lpwstr/>
      </vt:variant>
      <vt:variant>
        <vt:lpwstr>_Toc270360631</vt:lpwstr>
      </vt:variant>
      <vt:variant>
        <vt:i4>1048626</vt:i4>
      </vt:variant>
      <vt:variant>
        <vt:i4>253</vt:i4>
      </vt:variant>
      <vt:variant>
        <vt:i4>0</vt:i4>
      </vt:variant>
      <vt:variant>
        <vt:i4>5</vt:i4>
      </vt:variant>
      <vt:variant>
        <vt:lpwstr/>
      </vt:variant>
      <vt:variant>
        <vt:lpwstr>_Toc270360630</vt:lpwstr>
      </vt:variant>
      <vt:variant>
        <vt:i4>1114162</vt:i4>
      </vt:variant>
      <vt:variant>
        <vt:i4>247</vt:i4>
      </vt:variant>
      <vt:variant>
        <vt:i4>0</vt:i4>
      </vt:variant>
      <vt:variant>
        <vt:i4>5</vt:i4>
      </vt:variant>
      <vt:variant>
        <vt:lpwstr/>
      </vt:variant>
      <vt:variant>
        <vt:lpwstr>_Toc270360629</vt:lpwstr>
      </vt:variant>
      <vt:variant>
        <vt:i4>1114162</vt:i4>
      </vt:variant>
      <vt:variant>
        <vt:i4>241</vt:i4>
      </vt:variant>
      <vt:variant>
        <vt:i4>0</vt:i4>
      </vt:variant>
      <vt:variant>
        <vt:i4>5</vt:i4>
      </vt:variant>
      <vt:variant>
        <vt:lpwstr/>
      </vt:variant>
      <vt:variant>
        <vt:lpwstr>_Toc270360628</vt:lpwstr>
      </vt:variant>
      <vt:variant>
        <vt:i4>1114162</vt:i4>
      </vt:variant>
      <vt:variant>
        <vt:i4>235</vt:i4>
      </vt:variant>
      <vt:variant>
        <vt:i4>0</vt:i4>
      </vt:variant>
      <vt:variant>
        <vt:i4>5</vt:i4>
      </vt:variant>
      <vt:variant>
        <vt:lpwstr/>
      </vt:variant>
      <vt:variant>
        <vt:lpwstr>_Toc270360627</vt:lpwstr>
      </vt:variant>
      <vt:variant>
        <vt:i4>1114162</vt:i4>
      </vt:variant>
      <vt:variant>
        <vt:i4>229</vt:i4>
      </vt:variant>
      <vt:variant>
        <vt:i4>0</vt:i4>
      </vt:variant>
      <vt:variant>
        <vt:i4>5</vt:i4>
      </vt:variant>
      <vt:variant>
        <vt:lpwstr/>
      </vt:variant>
      <vt:variant>
        <vt:lpwstr>_Toc270360626</vt:lpwstr>
      </vt:variant>
      <vt:variant>
        <vt:i4>1114162</vt:i4>
      </vt:variant>
      <vt:variant>
        <vt:i4>223</vt:i4>
      </vt:variant>
      <vt:variant>
        <vt:i4>0</vt:i4>
      </vt:variant>
      <vt:variant>
        <vt:i4>5</vt:i4>
      </vt:variant>
      <vt:variant>
        <vt:lpwstr/>
      </vt:variant>
      <vt:variant>
        <vt:lpwstr>_Toc270360625</vt:lpwstr>
      </vt:variant>
      <vt:variant>
        <vt:i4>1114162</vt:i4>
      </vt:variant>
      <vt:variant>
        <vt:i4>217</vt:i4>
      </vt:variant>
      <vt:variant>
        <vt:i4>0</vt:i4>
      </vt:variant>
      <vt:variant>
        <vt:i4>5</vt:i4>
      </vt:variant>
      <vt:variant>
        <vt:lpwstr/>
      </vt:variant>
      <vt:variant>
        <vt:lpwstr>_Toc270360624</vt:lpwstr>
      </vt:variant>
      <vt:variant>
        <vt:i4>1114162</vt:i4>
      </vt:variant>
      <vt:variant>
        <vt:i4>211</vt:i4>
      </vt:variant>
      <vt:variant>
        <vt:i4>0</vt:i4>
      </vt:variant>
      <vt:variant>
        <vt:i4>5</vt:i4>
      </vt:variant>
      <vt:variant>
        <vt:lpwstr/>
      </vt:variant>
      <vt:variant>
        <vt:lpwstr>_Toc270360623</vt:lpwstr>
      </vt:variant>
      <vt:variant>
        <vt:i4>1114162</vt:i4>
      </vt:variant>
      <vt:variant>
        <vt:i4>205</vt:i4>
      </vt:variant>
      <vt:variant>
        <vt:i4>0</vt:i4>
      </vt:variant>
      <vt:variant>
        <vt:i4>5</vt:i4>
      </vt:variant>
      <vt:variant>
        <vt:lpwstr/>
      </vt:variant>
      <vt:variant>
        <vt:lpwstr>_Toc270360622</vt:lpwstr>
      </vt:variant>
      <vt:variant>
        <vt:i4>1114162</vt:i4>
      </vt:variant>
      <vt:variant>
        <vt:i4>199</vt:i4>
      </vt:variant>
      <vt:variant>
        <vt:i4>0</vt:i4>
      </vt:variant>
      <vt:variant>
        <vt:i4>5</vt:i4>
      </vt:variant>
      <vt:variant>
        <vt:lpwstr/>
      </vt:variant>
      <vt:variant>
        <vt:lpwstr>_Toc270360621</vt:lpwstr>
      </vt:variant>
      <vt:variant>
        <vt:i4>1114162</vt:i4>
      </vt:variant>
      <vt:variant>
        <vt:i4>193</vt:i4>
      </vt:variant>
      <vt:variant>
        <vt:i4>0</vt:i4>
      </vt:variant>
      <vt:variant>
        <vt:i4>5</vt:i4>
      </vt:variant>
      <vt:variant>
        <vt:lpwstr/>
      </vt:variant>
      <vt:variant>
        <vt:lpwstr>_Toc270360620</vt:lpwstr>
      </vt:variant>
      <vt:variant>
        <vt:i4>1179698</vt:i4>
      </vt:variant>
      <vt:variant>
        <vt:i4>187</vt:i4>
      </vt:variant>
      <vt:variant>
        <vt:i4>0</vt:i4>
      </vt:variant>
      <vt:variant>
        <vt:i4>5</vt:i4>
      </vt:variant>
      <vt:variant>
        <vt:lpwstr/>
      </vt:variant>
      <vt:variant>
        <vt:lpwstr>_Toc270360619</vt:lpwstr>
      </vt:variant>
      <vt:variant>
        <vt:i4>1179698</vt:i4>
      </vt:variant>
      <vt:variant>
        <vt:i4>181</vt:i4>
      </vt:variant>
      <vt:variant>
        <vt:i4>0</vt:i4>
      </vt:variant>
      <vt:variant>
        <vt:i4>5</vt:i4>
      </vt:variant>
      <vt:variant>
        <vt:lpwstr/>
      </vt:variant>
      <vt:variant>
        <vt:lpwstr>_Toc270360618</vt:lpwstr>
      </vt:variant>
      <vt:variant>
        <vt:i4>1179698</vt:i4>
      </vt:variant>
      <vt:variant>
        <vt:i4>175</vt:i4>
      </vt:variant>
      <vt:variant>
        <vt:i4>0</vt:i4>
      </vt:variant>
      <vt:variant>
        <vt:i4>5</vt:i4>
      </vt:variant>
      <vt:variant>
        <vt:lpwstr/>
      </vt:variant>
      <vt:variant>
        <vt:lpwstr>_Toc270360617</vt:lpwstr>
      </vt:variant>
      <vt:variant>
        <vt:i4>1179698</vt:i4>
      </vt:variant>
      <vt:variant>
        <vt:i4>169</vt:i4>
      </vt:variant>
      <vt:variant>
        <vt:i4>0</vt:i4>
      </vt:variant>
      <vt:variant>
        <vt:i4>5</vt:i4>
      </vt:variant>
      <vt:variant>
        <vt:lpwstr/>
      </vt:variant>
      <vt:variant>
        <vt:lpwstr>_Toc270360616</vt:lpwstr>
      </vt:variant>
      <vt:variant>
        <vt:i4>1179698</vt:i4>
      </vt:variant>
      <vt:variant>
        <vt:i4>163</vt:i4>
      </vt:variant>
      <vt:variant>
        <vt:i4>0</vt:i4>
      </vt:variant>
      <vt:variant>
        <vt:i4>5</vt:i4>
      </vt:variant>
      <vt:variant>
        <vt:lpwstr/>
      </vt:variant>
      <vt:variant>
        <vt:lpwstr>_Toc270360615</vt:lpwstr>
      </vt:variant>
      <vt:variant>
        <vt:i4>1179698</vt:i4>
      </vt:variant>
      <vt:variant>
        <vt:i4>157</vt:i4>
      </vt:variant>
      <vt:variant>
        <vt:i4>0</vt:i4>
      </vt:variant>
      <vt:variant>
        <vt:i4>5</vt:i4>
      </vt:variant>
      <vt:variant>
        <vt:lpwstr/>
      </vt:variant>
      <vt:variant>
        <vt:lpwstr>_Toc270360614</vt:lpwstr>
      </vt:variant>
      <vt:variant>
        <vt:i4>1179698</vt:i4>
      </vt:variant>
      <vt:variant>
        <vt:i4>151</vt:i4>
      </vt:variant>
      <vt:variant>
        <vt:i4>0</vt:i4>
      </vt:variant>
      <vt:variant>
        <vt:i4>5</vt:i4>
      </vt:variant>
      <vt:variant>
        <vt:lpwstr/>
      </vt:variant>
      <vt:variant>
        <vt:lpwstr>_Toc270360613</vt:lpwstr>
      </vt:variant>
      <vt:variant>
        <vt:i4>1179698</vt:i4>
      </vt:variant>
      <vt:variant>
        <vt:i4>145</vt:i4>
      </vt:variant>
      <vt:variant>
        <vt:i4>0</vt:i4>
      </vt:variant>
      <vt:variant>
        <vt:i4>5</vt:i4>
      </vt:variant>
      <vt:variant>
        <vt:lpwstr/>
      </vt:variant>
      <vt:variant>
        <vt:lpwstr>_Toc270360612</vt:lpwstr>
      </vt:variant>
      <vt:variant>
        <vt:i4>1179698</vt:i4>
      </vt:variant>
      <vt:variant>
        <vt:i4>139</vt:i4>
      </vt:variant>
      <vt:variant>
        <vt:i4>0</vt:i4>
      </vt:variant>
      <vt:variant>
        <vt:i4>5</vt:i4>
      </vt:variant>
      <vt:variant>
        <vt:lpwstr/>
      </vt:variant>
      <vt:variant>
        <vt:lpwstr>_Toc270360611</vt:lpwstr>
      </vt:variant>
      <vt:variant>
        <vt:i4>1179698</vt:i4>
      </vt:variant>
      <vt:variant>
        <vt:i4>133</vt:i4>
      </vt:variant>
      <vt:variant>
        <vt:i4>0</vt:i4>
      </vt:variant>
      <vt:variant>
        <vt:i4>5</vt:i4>
      </vt:variant>
      <vt:variant>
        <vt:lpwstr/>
      </vt:variant>
      <vt:variant>
        <vt:lpwstr>_Toc270360610</vt:lpwstr>
      </vt:variant>
      <vt:variant>
        <vt:i4>1245234</vt:i4>
      </vt:variant>
      <vt:variant>
        <vt:i4>127</vt:i4>
      </vt:variant>
      <vt:variant>
        <vt:i4>0</vt:i4>
      </vt:variant>
      <vt:variant>
        <vt:i4>5</vt:i4>
      </vt:variant>
      <vt:variant>
        <vt:lpwstr/>
      </vt:variant>
      <vt:variant>
        <vt:lpwstr>_Toc270360609</vt:lpwstr>
      </vt:variant>
      <vt:variant>
        <vt:i4>1245234</vt:i4>
      </vt:variant>
      <vt:variant>
        <vt:i4>121</vt:i4>
      </vt:variant>
      <vt:variant>
        <vt:i4>0</vt:i4>
      </vt:variant>
      <vt:variant>
        <vt:i4>5</vt:i4>
      </vt:variant>
      <vt:variant>
        <vt:lpwstr/>
      </vt:variant>
      <vt:variant>
        <vt:lpwstr>_Toc270360608</vt:lpwstr>
      </vt:variant>
      <vt:variant>
        <vt:i4>1245234</vt:i4>
      </vt:variant>
      <vt:variant>
        <vt:i4>115</vt:i4>
      </vt:variant>
      <vt:variant>
        <vt:i4>0</vt:i4>
      </vt:variant>
      <vt:variant>
        <vt:i4>5</vt:i4>
      </vt:variant>
      <vt:variant>
        <vt:lpwstr/>
      </vt:variant>
      <vt:variant>
        <vt:lpwstr>_Toc270360607</vt:lpwstr>
      </vt:variant>
      <vt:variant>
        <vt:i4>1245234</vt:i4>
      </vt:variant>
      <vt:variant>
        <vt:i4>109</vt:i4>
      </vt:variant>
      <vt:variant>
        <vt:i4>0</vt:i4>
      </vt:variant>
      <vt:variant>
        <vt:i4>5</vt:i4>
      </vt:variant>
      <vt:variant>
        <vt:lpwstr/>
      </vt:variant>
      <vt:variant>
        <vt:lpwstr>_Toc270360606</vt:lpwstr>
      </vt:variant>
      <vt:variant>
        <vt:i4>1245234</vt:i4>
      </vt:variant>
      <vt:variant>
        <vt:i4>103</vt:i4>
      </vt:variant>
      <vt:variant>
        <vt:i4>0</vt:i4>
      </vt:variant>
      <vt:variant>
        <vt:i4>5</vt:i4>
      </vt:variant>
      <vt:variant>
        <vt:lpwstr/>
      </vt:variant>
      <vt:variant>
        <vt:lpwstr>_Toc270360605</vt:lpwstr>
      </vt:variant>
      <vt:variant>
        <vt:i4>1245234</vt:i4>
      </vt:variant>
      <vt:variant>
        <vt:i4>97</vt:i4>
      </vt:variant>
      <vt:variant>
        <vt:i4>0</vt:i4>
      </vt:variant>
      <vt:variant>
        <vt:i4>5</vt:i4>
      </vt:variant>
      <vt:variant>
        <vt:lpwstr/>
      </vt:variant>
      <vt:variant>
        <vt:lpwstr>_Toc270360604</vt:lpwstr>
      </vt:variant>
      <vt:variant>
        <vt:i4>1245234</vt:i4>
      </vt:variant>
      <vt:variant>
        <vt:i4>91</vt:i4>
      </vt:variant>
      <vt:variant>
        <vt:i4>0</vt:i4>
      </vt:variant>
      <vt:variant>
        <vt:i4>5</vt:i4>
      </vt:variant>
      <vt:variant>
        <vt:lpwstr/>
      </vt:variant>
      <vt:variant>
        <vt:lpwstr>_Toc270360603</vt:lpwstr>
      </vt:variant>
      <vt:variant>
        <vt:i4>1245234</vt:i4>
      </vt:variant>
      <vt:variant>
        <vt:i4>85</vt:i4>
      </vt:variant>
      <vt:variant>
        <vt:i4>0</vt:i4>
      </vt:variant>
      <vt:variant>
        <vt:i4>5</vt:i4>
      </vt:variant>
      <vt:variant>
        <vt:lpwstr/>
      </vt:variant>
      <vt:variant>
        <vt:lpwstr>_Toc270360602</vt:lpwstr>
      </vt:variant>
      <vt:variant>
        <vt:i4>1245234</vt:i4>
      </vt:variant>
      <vt:variant>
        <vt:i4>79</vt:i4>
      </vt:variant>
      <vt:variant>
        <vt:i4>0</vt:i4>
      </vt:variant>
      <vt:variant>
        <vt:i4>5</vt:i4>
      </vt:variant>
      <vt:variant>
        <vt:lpwstr/>
      </vt:variant>
      <vt:variant>
        <vt:lpwstr>_Toc270360601</vt:lpwstr>
      </vt:variant>
      <vt:variant>
        <vt:i4>1245234</vt:i4>
      </vt:variant>
      <vt:variant>
        <vt:i4>73</vt:i4>
      </vt:variant>
      <vt:variant>
        <vt:i4>0</vt:i4>
      </vt:variant>
      <vt:variant>
        <vt:i4>5</vt:i4>
      </vt:variant>
      <vt:variant>
        <vt:lpwstr/>
      </vt:variant>
      <vt:variant>
        <vt:lpwstr>_Toc270360600</vt:lpwstr>
      </vt:variant>
      <vt:variant>
        <vt:i4>1703985</vt:i4>
      </vt:variant>
      <vt:variant>
        <vt:i4>67</vt:i4>
      </vt:variant>
      <vt:variant>
        <vt:i4>0</vt:i4>
      </vt:variant>
      <vt:variant>
        <vt:i4>5</vt:i4>
      </vt:variant>
      <vt:variant>
        <vt:lpwstr/>
      </vt:variant>
      <vt:variant>
        <vt:lpwstr>_Toc270360599</vt:lpwstr>
      </vt:variant>
      <vt:variant>
        <vt:i4>1703985</vt:i4>
      </vt:variant>
      <vt:variant>
        <vt:i4>61</vt:i4>
      </vt:variant>
      <vt:variant>
        <vt:i4>0</vt:i4>
      </vt:variant>
      <vt:variant>
        <vt:i4>5</vt:i4>
      </vt:variant>
      <vt:variant>
        <vt:lpwstr/>
      </vt:variant>
      <vt:variant>
        <vt:lpwstr>_Toc270360598</vt:lpwstr>
      </vt:variant>
      <vt:variant>
        <vt:i4>1703985</vt:i4>
      </vt:variant>
      <vt:variant>
        <vt:i4>55</vt:i4>
      </vt:variant>
      <vt:variant>
        <vt:i4>0</vt:i4>
      </vt:variant>
      <vt:variant>
        <vt:i4>5</vt:i4>
      </vt:variant>
      <vt:variant>
        <vt:lpwstr/>
      </vt:variant>
      <vt:variant>
        <vt:lpwstr>_Toc270360597</vt:lpwstr>
      </vt:variant>
      <vt:variant>
        <vt:i4>1703985</vt:i4>
      </vt:variant>
      <vt:variant>
        <vt:i4>49</vt:i4>
      </vt:variant>
      <vt:variant>
        <vt:i4>0</vt:i4>
      </vt:variant>
      <vt:variant>
        <vt:i4>5</vt:i4>
      </vt:variant>
      <vt:variant>
        <vt:lpwstr/>
      </vt:variant>
      <vt:variant>
        <vt:lpwstr>_Toc270360596</vt:lpwstr>
      </vt:variant>
      <vt:variant>
        <vt:i4>1703985</vt:i4>
      </vt:variant>
      <vt:variant>
        <vt:i4>43</vt:i4>
      </vt:variant>
      <vt:variant>
        <vt:i4>0</vt:i4>
      </vt:variant>
      <vt:variant>
        <vt:i4>5</vt:i4>
      </vt:variant>
      <vt:variant>
        <vt:lpwstr/>
      </vt:variant>
      <vt:variant>
        <vt:lpwstr>_Toc270360595</vt:lpwstr>
      </vt:variant>
      <vt:variant>
        <vt:i4>1703985</vt:i4>
      </vt:variant>
      <vt:variant>
        <vt:i4>37</vt:i4>
      </vt:variant>
      <vt:variant>
        <vt:i4>0</vt:i4>
      </vt:variant>
      <vt:variant>
        <vt:i4>5</vt:i4>
      </vt:variant>
      <vt:variant>
        <vt:lpwstr/>
      </vt:variant>
      <vt:variant>
        <vt:lpwstr>_Toc270360594</vt:lpwstr>
      </vt:variant>
      <vt:variant>
        <vt:i4>1703985</vt:i4>
      </vt:variant>
      <vt:variant>
        <vt:i4>31</vt:i4>
      </vt:variant>
      <vt:variant>
        <vt:i4>0</vt:i4>
      </vt:variant>
      <vt:variant>
        <vt:i4>5</vt:i4>
      </vt:variant>
      <vt:variant>
        <vt:lpwstr/>
      </vt:variant>
      <vt:variant>
        <vt:lpwstr>_Toc270360593</vt:lpwstr>
      </vt:variant>
      <vt:variant>
        <vt:i4>1703985</vt:i4>
      </vt:variant>
      <vt:variant>
        <vt:i4>25</vt:i4>
      </vt:variant>
      <vt:variant>
        <vt:i4>0</vt:i4>
      </vt:variant>
      <vt:variant>
        <vt:i4>5</vt:i4>
      </vt:variant>
      <vt:variant>
        <vt:lpwstr/>
      </vt:variant>
      <vt:variant>
        <vt:lpwstr>_Toc270360592</vt:lpwstr>
      </vt:variant>
      <vt:variant>
        <vt:i4>1703985</vt:i4>
      </vt:variant>
      <vt:variant>
        <vt:i4>19</vt:i4>
      </vt:variant>
      <vt:variant>
        <vt:i4>0</vt:i4>
      </vt:variant>
      <vt:variant>
        <vt:i4>5</vt:i4>
      </vt:variant>
      <vt:variant>
        <vt:lpwstr/>
      </vt:variant>
      <vt:variant>
        <vt:lpwstr>_Toc270360591</vt:lpwstr>
      </vt:variant>
      <vt:variant>
        <vt:i4>1703985</vt:i4>
      </vt:variant>
      <vt:variant>
        <vt:i4>13</vt:i4>
      </vt:variant>
      <vt:variant>
        <vt:i4>0</vt:i4>
      </vt:variant>
      <vt:variant>
        <vt:i4>5</vt:i4>
      </vt:variant>
      <vt:variant>
        <vt:lpwstr/>
      </vt:variant>
      <vt:variant>
        <vt:lpwstr>_Toc270360590</vt:lpwstr>
      </vt:variant>
      <vt:variant>
        <vt:i4>1310803</vt:i4>
      </vt:variant>
      <vt:variant>
        <vt:i4>8</vt:i4>
      </vt:variant>
      <vt:variant>
        <vt:i4>0</vt:i4>
      </vt:variant>
      <vt:variant>
        <vt:i4>5</vt:i4>
      </vt:variant>
      <vt:variant>
        <vt:lpwstr>http://www.opengeospatial.org/legal/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OGC-14-100r1</dc:title>
  <dc:subject>CF-netCDF 3 0 encoding using GML Coverage Application Schema</dc:subject>
  <dc:creator>Stefano Natvi</dc:creator>
  <cp:keywords>netCDF; WCS; wcs 2.0; OPeNDAP</cp:keywords>
  <cp:lastModifiedBy>Stefano</cp:lastModifiedBy>
  <cp:revision>3</cp:revision>
  <cp:lastPrinted>2014-06-02T13:31:00Z</cp:lastPrinted>
  <dcterms:created xsi:type="dcterms:W3CDTF">2015-02-15T09:24:00Z</dcterms:created>
  <dcterms:modified xsi:type="dcterms:W3CDTF">2015-02-15T09:27:00Z</dcterms:modified>
  <cp:category>specification</cp:category>
  <cp:contentStatus>Draft</cp:contentStatus>
</cp:coreProperties>
</file>