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56EC3" w14:textId="77777777" w:rsidR="00A8244E" w:rsidRPr="0091353F" w:rsidRDefault="00A8244E" w:rsidP="00A8244E">
      <w:pPr>
        <w:jc w:val="right"/>
        <w:rPr>
          <w:b/>
          <w:color w:val="0000FF"/>
          <w:sz w:val="36"/>
          <w:szCs w:val="36"/>
        </w:rPr>
      </w:pPr>
      <w:r w:rsidRPr="0091353F">
        <w:rPr>
          <w:b/>
          <w:sz w:val="36"/>
          <w:szCs w:val="36"/>
        </w:rPr>
        <w:t>Open Geospatial Consortium</w:t>
      </w:r>
      <w:r w:rsidRPr="0091353F">
        <w:rPr>
          <w:b/>
          <w:color w:val="0000FF"/>
          <w:sz w:val="36"/>
          <w:szCs w:val="36"/>
        </w:rPr>
        <w:t xml:space="preserve"> </w:t>
      </w:r>
    </w:p>
    <w:p w14:paraId="1F86E28B" w14:textId="4073121F" w:rsidR="00A8244E" w:rsidRPr="0091353F" w:rsidRDefault="00AF6A5E" w:rsidP="00A8244E">
      <w:pPr>
        <w:jc w:val="right"/>
        <w:rPr>
          <w:sz w:val="20"/>
          <w:szCs w:val="16"/>
        </w:rPr>
      </w:pPr>
      <w:r w:rsidRPr="0091353F">
        <w:rPr>
          <w:sz w:val="20"/>
          <w:szCs w:val="16"/>
        </w:rPr>
        <w:t xml:space="preserve">Submission </w:t>
      </w:r>
      <w:r w:rsidR="005A6998" w:rsidRPr="0091353F">
        <w:rPr>
          <w:sz w:val="20"/>
          <w:szCs w:val="16"/>
        </w:rPr>
        <w:t>Date: </w:t>
      </w:r>
      <w:r w:rsidR="00EE7ED9" w:rsidRPr="0091353F">
        <w:rPr>
          <w:sz w:val="20"/>
          <w:szCs w:val="16"/>
        </w:rPr>
        <w:t>201</w:t>
      </w:r>
      <w:r w:rsidR="00AC3C8A" w:rsidRPr="0091353F">
        <w:rPr>
          <w:sz w:val="20"/>
          <w:szCs w:val="16"/>
        </w:rPr>
        <w:t>9</w:t>
      </w:r>
      <w:r w:rsidR="001F18A7" w:rsidRPr="0091353F">
        <w:rPr>
          <w:sz w:val="20"/>
          <w:szCs w:val="16"/>
        </w:rPr>
        <w:t>-</w:t>
      </w:r>
      <w:r w:rsidR="00AC3C8A" w:rsidRPr="0091353F">
        <w:rPr>
          <w:sz w:val="20"/>
          <w:szCs w:val="16"/>
        </w:rPr>
        <w:t>02</w:t>
      </w:r>
      <w:r w:rsidR="00EE7ED9" w:rsidRPr="0091353F">
        <w:rPr>
          <w:sz w:val="20"/>
          <w:szCs w:val="16"/>
        </w:rPr>
        <w:t>-</w:t>
      </w:r>
      <w:r w:rsidR="00883E38" w:rsidRPr="0091353F">
        <w:rPr>
          <w:sz w:val="20"/>
          <w:szCs w:val="16"/>
        </w:rPr>
        <w:t>19</w:t>
      </w:r>
      <w:r w:rsidR="00A8244E" w:rsidRPr="0091353F">
        <w:rPr>
          <w:sz w:val="20"/>
          <w:szCs w:val="16"/>
        </w:rPr>
        <w:t xml:space="preserve"> </w:t>
      </w:r>
    </w:p>
    <w:p w14:paraId="0861EB9C" w14:textId="77777777" w:rsidR="00417448" w:rsidRPr="0091353F" w:rsidRDefault="00417448" w:rsidP="00417448">
      <w:pPr>
        <w:jc w:val="right"/>
        <w:rPr>
          <w:color w:val="000000" w:themeColor="text1"/>
          <w:sz w:val="20"/>
        </w:rPr>
      </w:pPr>
      <w:bookmarkStart w:id="0" w:name="Cover_RemoveText2"/>
      <w:r w:rsidRPr="0091353F">
        <w:rPr>
          <w:color w:val="000000" w:themeColor="text1"/>
          <w:sz w:val="20"/>
        </w:rPr>
        <w:t>Approval Date:   2019-06-29</w:t>
      </w:r>
    </w:p>
    <w:p w14:paraId="2F9863A4" w14:textId="7E1B4D28" w:rsidR="00417448" w:rsidRPr="0091353F" w:rsidRDefault="00417448" w:rsidP="00417448">
      <w:pPr>
        <w:jc w:val="right"/>
        <w:rPr>
          <w:color w:val="FF0000"/>
          <w:sz w:val="20"/>
        </w:rPr>
      </w:pPr>
      <w:r w:rsidRPr="0091353F">
        <w:rPr>
          <w:sz w:val="20"/>
        </w:rPr>
        <w:t>Publication Date:</w:t>
      </w:r>
      <w:r w:rsidRPr="0091353F">
        <w:rPr>
          <w:color w:val="0000FF"/>
          <w:sz w:val="20"/>
        </w:rPr>
        <w:t>   </w:t>
      </w:r>
      <w:r w:rsidR="001F3BBC">
        <w:rPr>
          <w:color w:val="000000" w:themeColor="text1"/>
          <w:sz w:val="20"/>
        </w:rPr>
        <w:t>2020-02-14</w:t>
      </w:r>
      <w:r w:rsidRPr="005D4968">
        <w:rPr>
          <w:b/>
          <w:color w:val="000000" w:themeColor="text1"/>
          <w:sz w:val="20"/>
        </w:rPr>
        <w:t xml:space="preserve"> </w:t>
      </w:r>
    </w:p>
    <w:p w14:paraId="14ADAEB6" w14:textId="45DBB673" w:rsidR="00A8244E" w:rsidRPr="0091353F" w:rsidRDefault="00A8244E" w:rsidP="00A8244E">
      <w:pPr>
        <w:jc w:val="right"/>
      </w:pPr>
      <w:r w:rsidRPr="0091353F">
        <w:rPr>
          <w:sz w:val="20"/>
        </w:rPr>
        <w:t>External identifier of this OGC</w:t>
      </w:r>
      <w:r w:rsidRPr="0091353F">
        <w:rPr>
          <w:sz w:val="20"/>
          <w:vertAlign w:val="superscript"/>
        </w:rPr>
        <w:t>®</w:t>
      </w:r>
      <w:r w:rsidRPr="0091353F">
        <w:rPr>
          <w:sz w:val="20"/>
        </w:rPr>
        <w:t xml:space="preserve"> document:</w:t>
      </w:r>
      <w:r w:rsidRPr="0091353F">
        <w:rPr>
          <w:color w:val="0000FF"/>
          <w:sz w:val="20"/>
        </w:rPr>
        <w:t xml:space="preserve"> </w:t>
      </w:r>
      <w:r w:rsidR="003224F6" w:rsidRPr="0091353F">
        <w:rPr>
          <w:color w:val="0000FF"/>
          <w:sz w:val="20"/>
        </w:rPr>
        <w:t>http://www.opengis.</w:t>
      </w:r>
      <w:r w:rsidR="00CF47BE" w:rsidRPr="0091353F">
        <w:rPr>
          <w:color w:val="0000FF"/>
          <w:sz w:val="20"/>
        </w:rPr>
        <w:t>net/doc/IS</w:t>
      </w:r>
      <w:r w:rsidR="00F345B9" w:rsidRPr="0091353F">
        <w:rPr>
          <w:color w:val="0000FF"/>
          <w:sz w:val="20"/>
        </w:rPr>
        <w:t>/</w:t>
      </w:r>
      <w:r w:rsidR="00CF47BE" w:rsidRPr="0091353F">
        <w:rPr>
          <w:color w:val="0000FF"/>
          <w:sz w:val="20"/>
        </w:rPr>
        <w:t>eo-geojson</w:t>
      </w:r>
      <w:r w:rsidR="003224F6" w:rsidRPr="0091353F">
        <w:rPr>
          <w:color w:val="0000FF"/>
          <w:sz w:val="20"/>
        </w:rPr>
        <w:t>/1.</w:t>
      </w:r>
      <w:r w:rsidR="00F345B9" w:rsidRPr="0091353F">
        <w:rPr>
          <w:color w:val="0000FF"/>
          <w:sz w:val="20"/>
        </w:rPr>
        <w:t>0</w:t>
      </w:r>
    </w:p>
    <w:p w14:paraId="66144924" w14:textId="2D486237" w:rsidR="00A8244E" w:rsidRPr="0091353F" w:rsidRDefault="00A8244E" w:rsidP="00A8244E">
      <w:pPr>
        <w:jc w:val="right"/>
      </w:pPr>
      <w:r w:rsidRPr="0091353F">
        <w:rPr>
          <w:sz w:val="20"/>
        </w:rPr>
        <w:t>Internal reference number of this OGC</w:t>
      </w:r>
      <w:r w:rsidRPr="0091353F">
        <w:rPr>
          <w:sz w:val="20"/>
          <w:vertAlign w:val="superscript"/>
        </w:rPr>
        <w:t>®</w:t>
      </w:r>
      <w:r w:rsidRPr="0091353F">
        <w:rPr>
          <w:sz w:val="20"/>
        </w:rPr>
        <w:t xml:space="preserve"> document:</w:t>
      </w:r>
      <w:r w:rsidRPr="0091353F">
        <w:rPr>
          <w:color w:val="0000FF"/>
          <w:sz w:val="20"/>
        </w:rPr>
        <w:t>   </w:t>
      </w:r>
      <w:bookmarkEnd w:id="0"/>
      <w:r w:rsidR="00D11563" w:rsidRPr="0091353F">
        <w:rPr>
          <w:sz w:val="20"/>
        </w:rPr>
        <w:t> 17-003</w:t>
      </w:r>
      <w:r w:rsidR="00DA58E7">
        <w:rPr>
          <w:sz w:val="20"/>
        </w:rPr>
        <w:t>r1</w:t>
      </w:r>
    </w:p>
    <w:p w14:paraId="3346DFCB" w14:textId="63BA515E" w:rsidR="00A8244E" w:rsidRPr="0091353F" w:rsidRDefault="00A7154F" w:rsidP="00A8244E">
      <w:pPr>
        <w:jc w:val="right"/>
        <w:rPr>
          <w:sz w:val="20"/>
          <w:szCs w:val="16"/>
        </w:rPr>
      </w:pPr>
      <w:r w:rsidRPr="0091353F">
        <w:rPr>
          <w:sz w:val="20"/>
          <w:szCs w:val="16"/>
        </w:rPr>
        <w:t xml:space="preserve">Version: </w:t>
      </w:r>
      <w:r w:rsidR="00E036ED" w:rsidRPr="0091353F">
        <w:rPr>
          <w:sz w:val="20"/>
          <w:szCs w:val="16"/>
        </w:rPr>
        <w:t>1</w:t>
      </w:r>
      <w:r w:rsidR="009225A9" w:rsidRPr="0091353F">
        <w:rPr>
          <w:sz w:val="20"/>
          <w:szCs w:val="16"/>
        </w:rPr>
        <w:t>.</w:t>
      </w:r>
      <w:r w:rsidR="00160395" w:rsidRPr="0091353F">
        <w:rPr>
          <w:sz w:val="20"/>
          <w:szCs w:val="16"/>
        </w:rPr>
        <w:t>0</w:t>
      </w:r>
    </w:p>
    <w:p w14:paraId="41042FEF" w14:textId="77777777" w:rsidR="00A8244E" w:rsidRPr="0091353F" w:rsidRDefault="00A8244E" w:rsidP="00A8244E">
      <w:pPr>
        <w:jc w:val="right"/>
        <w:rPr>
          <w:sz w:val="20"/>
          <w:szCs w:val="16"/>
        </w:rPr>
      </w:pPr>
      <w:r w:rsidRPr="0091353F">
        <w:rPr>
          <w:sz w:val="20"/>
          <w:szCs w:val="16"/>
        </w:rPr>
        <w:t>Category: OGC</w:t>
      </w:r>
      <w:r w:rsidRPr="0091353F">
        <w:rPr>
          <w:sz w:val="20"/>
          <w:szCs w:val="16"/>
          <w:vertAlign w:val="superscript"/>
        </w:rPr>
        <w:t>®</w:t>
      </w:r>
      <w:r w:rsidRPr="0091353F">
        <w:rPr>
          <w:color w:val="0000FF"/>
          <w:sz w:val="20"/>
          <w:szCs w:val="16"/>
        </w:rPr>
        <w:t xml:space="preserve"> </w:t>
      </w:r>
      <w:r w:rsidR="00CF47BE" w:rsidRPr="0091353F">
        <w:rPr>
          <w:sz w:val="20"/>
          <w:szCs w:val="16"/>
        </w:rPr>
        <w:t>Implementation</w:t>
      </w:r>
      <w:r w:rsidR="007A5FCB" w:rsidRPr="0091353F">
        <w:rPr>
          <w:sz w:val="20"/>
          <w:szCs w:val="16"/>
        </w:rPr>
        <w:t xml:space="preserve"> </w:t>
      </w:r>
      <w:r w:rsidR="00CF47BE" w:rsidRPr="0091353F">
        <w:rPr>
          <w:sz w:val="20"/>
          <w:szCs w:val="16"/>
        </w:rPr>
        <w:t>Standard</w:t>
      </w:r>
    </w:p>
    <w:p w14:paraId="58AFBEB6" w14:textId="77777777" w:rsidR="00A8244E" w:rsidRPr="0091353F" w:rsidRDefault="00A8244E" w:rsidP="00A8244E">
      <w:pPr>
        <w:jc w:val="right"/>
        <w:rPr>
          <w:b/>
          <w:color w:val="FF0000"/>
          <w:szCs w:val="22"/>
        </w:rPr>
      </w:pPr>
      <w:r w:rsidRPr="0091353F">
        <w:rPr>
          <w:sz w:val="20"/>
          <w:szCs w:val="16"/>
        </w:rPr>
        <w:t>E</w:t>
      </w:r>
      <w:r w:rsidR="00320D66" w:rsidRPr="0091353F">
        <w:rPr>
          <w:sz w:val="20"/>
          <w:szCs w:val="16"/>
        </w:rPr>
        <w:t>ditor</w:t>
      </w:r>
      <w:r w:rsidR="00B67DAB" w:rsidRPr="0091353F">
        <w:rPr>
          <w:sz w:val="20"/>
          <w:szCs w:val="16"/>
        </w:rPr>
        <w:t>s</w:t>
      </w:r>
      <w:r w:rsidR="00320D66" w:rsidRPr="0091353F">
        <w:rPr>
          <w:sz w:val="20"/>
          <w:szCs w:val="16"/>
        </w:rPr>
        <w:t>:   </w:t>
      </w:r>
      <w:r w:rsidR="00B315FE" w:rsidRPr="0091353F">
        <w:rPr>
          <w:sz w:val="20"/>
          <w:szCs w:val="16"/>
        </w:rPr>
        <w:t>Y. Coene</w:t>
      </w:r>
      <w:r w:rsidR="00320D66" w:rsidRPr="0091353F">
        <w:rPr>
          <w:sz w:val="20"/>
          <w:szCs w:val="16"/>
        </w:rPr>
        <w:t xml:space="preserve">, </w:t>
      </w:r>
      <w:r w:rsidR="00CF47BE" w:rsidRPr="0091353F">
        <w:rPr>
          <w:sz w:val="20"/>
          <w:szCs w:val="16"/>
        </w:rPr>
        <w:t>U. Voges</w:t>
      </w:r>
      <w:r w:rsidR="004D43E0" w:rsidRPr="0091353F">
        <w:rPr>
          <w:sz w:val="20"/>
          <w:szCs w:val="16"/>
        </w:rPr>
        <w:t xml:space="preserve">, </w:t>
      </w:r>
      <w:r w:rsidR="00CF47BE" w:rsidRPr="0091353F">
        <w:rPr>
          <w:sz w:val="20"/>
          <w:szCs w:val="16"/>
        </w:rPr>
        <w:t>O. Barois</w:t>
      </w:r>
    </w:p>
    <w:p w14:paraId="6934329E" w14:textId="77777777" w:rsidR="00A8244E" w:rsidRPr="0091353F" w:rsidRDefault="00A8244E" w:rsidP="00A8244E">
      <w:pPr>
        <w:jc w:val="right"/>
        <w:rPr>
          <w:b/>
          <w:color w:val="FF0000"/>
          <w:sz w:val="28"/>
          <w:szCs w:val="28"/>
        </w:rPr>
      </w:pPr>
    </w:p>
    <w:p w14:paraId="1286C3D3" w14:textId="77777777" w:rsidR="00A8244E" w:rsidRPr="0091353F" w:rsidRDefault="00A8244E" w:rsidP="00A8244E">
      <w:pPr>
        <w:jc w:val="right"/>
        <w:rPr>
          <w:b/>
          <w:color w:val="FF0000"/>
          <w:sz w:val="28"/>
          <w:szCs w:val="28"/>
        </w:rPr>
      </w:pPr>
    </w:p>
    <w:p w14:paraId="571322C2" w14:textId="77777777" w:rsidR="00A8244E" w:rsidRPr="0091353F" w:rsidRDefault="00A8244E" w:rsidP="00A8244E">
      <w:pPr>
        <w:jc w:val="right"/>
        <w:rPr>
          <w:b/>
          <w:color w:val="FF0000"/>
          <w:sz w:val="28"/>
          <w:szCs w:val="28"/>
        </w:rPr>
      </w:pPr>
    </w:p>
    <w:p w14:paraId="142953A8" w14:textId="77777777" w:rsidR="00A8244E" w:rsidRPr="0091353F" w:rsidRDefault="00CF47BE" w:rsidP="00A8244E">
      <w:pPr>
        <w:jc w:val="center"/>
        <w:rPr>
          <w:sz w:val="36"/>
          <w:szCs w:val="36"/>
        </w:rPr>
      </w:pPr>
      <w:r w:rsidRPr="0091353F">
        <w:rPr>
          <w:sz w:val="36"/>
          <w:szCs w:val="36"/>
        </w:rPr>
        <w:t xml:space="preserve">OGC </w:t>
      </w:r>
      <w:r w:rsidR="00B16D1B" w:rsidRPr="0091353F">
        <w:rPr>
          <w:sz w:val="36"/>
          <w:szCs w:val="36"/>
        </w:rPr>
        <w:t xml:space="preserve">EO </w:t>
      </w:r>
      <w:r w:rsidRPr="0091353F">
        <w:rPr>
          <w:sz w:val="36"/>
          <w:szCs w:val="36"/>
        </w:rPr>
        <w:t xml:space="preserve">Dataset </w:t>
      </w:r>
      <w:r w:rsidR="009C249B" w:rsidRPr="0091353F">
        <w:rPr>
          <w:sz w:val="36"/>
          <w:szCs w:val="36"/>
        </w:rPr>
        <w:t>Metadata</w:t>
      </w:r>
      <w:r w:rsidR="00A8244E" w:rsidRPr="0091353F">
        <w:rPr>
          <w:sz w:val="36"/>
          <w:szCs w:val="36"/>
        </w:rPr>
        <w:br/>
      </w:r>
      <w:r w:rsidRPr="0091353F">
        <w:rPr>
          <w:sz w:val="36"/>
          <w:szCs w:val="36"/>
        </w:rPr>
        <w:t>GeoJSON</w:t>
      </w:r>
      <w:r w:rsidR="00C63122" w:rsidRPr="0091353F">
        <w:rPr>
          <w:sz w:val="36"/>
          <w:szCs w:val="36"/>
        </w:rPr>
        <w:t>(-LD)</w:t>
      </w:r>
      <w:r w:rsidRPr="0091353F">
        <w:rPr>
          <w:sz w:val="36"/>
          <w:szCs w:val="36"/>
        </w:rPr>
        <w:t xml:space="preserve"> Encoding</w:t>
      </w:r>
      <w:r w:rsidR="00C63122" w:rsidRPr="0091353F">
        <w:rPr>
          <w:sz w:val="36"/>
          <w:szCs w:val="36"/>
        </w:rPr>
        <w:t xml:space="preserve"> Standard</w:t>
      </w:r>
    </w:p>
    <w:p w14:paraId="107B0C15" w14:textId="77777777" w:rsidR="00A8244E" w:rsidRPr="0091353F" w:rsidRDefault="00A8244E" w:rsidP="00A8244E">
      <w:pPr>
        <w:pStyle w:val="zzCopyright"/>
        <w:pBdr>
          <w:top w:val="none" w:sz="0" w:space="0" w:color="auto"/>
          <w:left w:val="none" w:sz="0" w:space="0" w:color="auto"/>
          <w:bottom w:val="none" w:sz="0" w:space="0" w:color="auto"/>
          <w:right w:val="none" w:sz="0" w:space="0" w:color="auto"/>
        </w:pBdr>
        <w:jc w:val="center"/>
        <w:rPr>
          <w:b/>
          <w:color w:val="auto"/>
          <w:lang w:val="en-US"/>
        </w:rPr>
      </w:pPr>
    </w:p>
    <w:p w14:paraId="5B8B3002" w14:textId="77777777" w:rsidR="00A8244E" w:rsidRPr="0091353F" w:rsidRDefault="00A8244E" w:rsidP="00A8244E"/>
    <w:p w14:paraId="05BDA747" w14:textId="77777777" w:rsidR="00A8244E" w:rsidRPr="0091353F" w:rsidRDefault="00A8244E" w:rsidP="00A8244E">
      <w:pPr>
        <w:pStyle w:val="zzCopyright"/>
        <w:pBdr>
          <w:top w:val="none" w:sz="0" w:space="0" w:color="auto"/>
          <w:left w:val="none" w:sz="0" w:space="0" w:color="auto"/>
          <w:bottom w:val="none" w:sz="0" w:space="0" w:color="auto"/>
          <w:right w:val="none" w:sz="0" w:space="0" w:color="auto"/>
        </w:pBdr>
        <w:jc w:val="center"/>
        <w:rPr>
          <w:b/>
          <w:color w:val="auto"/>
          <w:lang w:val="en-US"/>
        </w:rPr>
      </w:pPr>
      <w:r w:rsidRPr="0091353F">
        <w:rPr>
          <w:b/>
          <w:color w:val="auto"/>
          <w:lang w:val="en-US"/>
        </w:rPr>
        <w:t>Copyright notice</w:t>
      </w:r>
    </w:p>
    <w:p w14:paraId="57C70D82" w14:textId="1E8FC751" w:rsidR="00A8244E" w:rsidRPr="0091353F" w:rsidRDefault="00CF47BE" w:rsidP="00A8244E">
      <w:pPr>
        <w:jc w:val="center"/>
        <w:rPr>
          <w:b/>
        </w:rPr>
      </w:pPr>
      <w:r w:rsidRPr="0091353F">
        <w:t>Copyright © 20</w:t>
      </w:r>
      <w:r w:rsidR="001F3BBC">
        <w:t>20</w:t>
      </w:r>
      <w:r w:rsidR="00A8244E" w:rsidRPr="0091353F">
        <w:t xml:space="preserve"> Open Geospatial Consortium</w:t>
      </w:r>
      <w:r w:rsidR="00A8244E" w:rsidRPr="0091353F">
        <w:br/>
        <w:t xml:space="preserve">To obtain additional rights of use, visit </w:t>
      </w:r>
      <w:hyperlink r:id="rId8" w:history="1">
        <w:r w:rsidR="00A8244E" w:rsidRPr="0091353F">
          <w:rPr>
            <w:rStyle w:val="Hyperlink"/>
          </w:rPr>
          <w:t>http://www.opengeospatial.org/legal/</w:t>
        </w:r>
      </w:hyperlink>
      <w:r w:rsidR="00A8244E" w:rsidRPr="0091353F">
        <w:t>.</w:t>
      </w:r>
    </w:p>
    <w:p w14:paraId="0A5E0F58" w14:textId="77777777" w:rsidR="00A8244E" w:rsidRPr="0091353F" w:rsidRDefault="00A8244E" w:rsidP="00A8244E">
      <w:pPr>
        <w:jc w:val="center"/>
        <w:rPr>
          <w:b/>
          <w:bCs/>
        </w:rPr>
      </w:pPr>
    </w:p>
    <w:p w14:paraId="557F51A6" w14:textId="77777777" w:rsidR="00A8244E" w:rsidRPr="0091353F" w:rsidRDefault="00A8244E" w:rsidP="00A8244E">
      <w:pPr>
        <w:jc w:val="center"/>
        <w:rPr>
          <w:b/>
          <w:bCs/>
        </w:rPr>
      </w:pPr>
      <w:r w:rsidRPr="0091353F">
        <w:rPr>
          <w:b/>
          <w:bCs/>
        </w:rPr>
        <w:t>Warning</w:t>
      </w:r>
    </w:p>
    <w:p w14:paraId="106C2D5E" w14:textId="1D8EADA8" w:rsidR="00A8244E" w:rsidRPr="0091353F" w:rsidRDefault="009D20CA" w:rsidP="00A8244E">
      <w:r w:rsidRPr="0091353F">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A8244E" w:rsidRPr="0091353F">
        <w:t>.</w:t>
      </w:r>
    </w:p>
    <w:p w14:paraId="21151D62" w14:textId="2D43F7BF" w:rsidR="00A8244E" w:rsidRPr="0091353F" w:rsidRDefault="00A8244E" w:rsidP="00A8244E">
      <w:pPr>
        <w:pStyle w:val="zzCover"/>
        <w:framePr w:hSpace="142" w:vSpace="142" w:wrap="auto" w:vAnchor="page" w:hAnchor="page" w:x="798" w:y="13865"/>
        <w:tabs>
          <w:tab w:val="left" w:pos="1980"/>
        </w:tabs>
        <w:spacing w:after="0"/>
        <w:jc w:val="left"/>
        <w:rPr>
          <w:b w:val="0"/>
          <w:color w:val="auto"/>
          <w:sz w:val="20"/>
          <w:lang w:val="en-US"/>
        </w:rPr>
      </w:pPr>
      <w:r w:rsidRPr="0091353F">
        <w:rPr>
          <w:b w:val="0"/>
          <w:color w:val="auto"/>
          <w:sz w:val="20"/>
          <w:lang w:val="en-US"/>
        </w:rPr>
        <w:t>Document type:   </w:t>
      </w:r>
      <w:r w:rsidRPr="0091353F">
        <w:rPr>
          <w:b w:val="0"/>
          <w:color w:val="auto"/>
          <w:sz w:val="20"/>
          <w:lang w:val="en-US"/>
        </w:rPr>
        <w:tab/>
        <w:t>OGC</w:t>
      </w:r>
      <w:r w:rsidRPr="0091353F">
        <w:rPr>
          <w:b w:val="0"/>
          <w:color w:val="auto"/>
          <w:sz w:val="20"/>
          <w:vertAlign w:val="superscript"/>
          <w:lang w:val="en-US"/>
        </w:rPr>
        <w:t>®</w:t>
      </w:r>
      <w:r w:rsidRPr="0091353F">
        <w:rPr>
          <w:b w:val="0"/>
          <w:color w:val="auto"/>
          <w:sz w:val="20"/>
          <w:lang w:val="en-US"/>
        </w:rPr>
        <w:t xml:space="preserve"> </w:t>
      </w:r>
      <w:r w:rsidR="00E67A13" w:rsidRPr="0091353F">
        <w:rPr>
          <w:b w:val="0"/>
          <w:color w:val="auto"/>
          <w:sz w:val="20"/>
          <w:lang w:val="en-US"/>
        </w:rPr>
        <w:t>Standard</w:t>
      </w:r>
    </w:p>
    <w:p w14:paraId="4214EEDA" w14:textId="77777777" w:rsidR="00A8244E" w:rsidRPr="0091353F" w:rsidRDefault="00E67A13" w:rsidP="00A8244E">
      <w:pPr>
        <w:pStyle w:val="zzCover"/>
        <w:framePr w:hSpace="142" w:vSpace="142" w:wrap="auto" w:vAnchor="page" w:hAnchor="page" w:x="798" w:y="13865"/>
        <w:tabs>
          <w:tab w:val="left" w:pos="1980"/>
        </w:tabs>
        <w:spacing w:after="0"/>
        <w:jc w:val="left"/>
        <w:rPr>
          <w:b w:val="0"/>
          <w:color w:val="auto"/>
          <w:sz w:val="20"/>
          <w:lang w:val="en-US"/>
        </w:rPr>
      </w:pPr>
      <w:r w:rsidRPr="0091353F">
        <w:rPr>
          <w:b w:val="0"/>
          <w:color w:val="auto"/>
          <w:sz w:val="20"/>
          <w:lang w:val="en-US"/>
        </w:rPr>
        <w:t>Document subtype:   </w:t>
      </w:r>
      <w:r w:rsidRPr="0091353F">
        <w:rPr>
          <w:b w:val="0"/>
          <w:color w:val="auto"/>
          <w:sz w:val="20"/>
          <w:lang w:val="en-US"/>
        </w:rPr>
        <w:tab/>
        <w:t>Encoding</w:t>
      </w:r>
    </w:p>
    <w:p w14:paraId="381BE827" w14:textId="539243E8" w:rsidR="00A8244E" w:rsidRPr="0091353F" w:rsidRDefault="00A8244E" w:rsidP="00A8244E">
      <w:pPr>
        <w:pStyle w:val="zzCover"/>
        <w:framePr w:hSpace="142" w:vSpace="142" w:wrap="auto" w:vAnchor="page" w:hAnchor="page" w:x="798" w:y="13865"/>
        <w:tabs>
          <w:tab w:val="left" w:pos="1980"/>
        </w:tabs>
        <w:spacing w:after="0"/>
        <w:jc w:val="left"/>
        <w:rPr>
          <w:b w:val="0"/>
          <w:color w:val="auto"/>
          <w:sz w:val="20"/>
          <w:lang w:val="en-US"/>
        </w:rPr>
      </w:pPr>
      <w:r w:rsidRPr="0091353F">
        <w:rPr>
          <w:b w:val="0"/>
          <w:color w:val="auto"/>
          <w:sz w:val="20"/>
          <w:lang w:val="en-US"/>
        </w:rPr>
        <w:t>Document stage:   </w:t>
      </w:r>
      <w:r w:rsidRPr="0091353F">
        <w:rPr>
          <w:b w:val="0"/>
          <w:color w:val="auto"/>
          <w:sz w:val="20"/>
          <w:lang w:val="en-US"/>
        </w:rPr>
        <w:tab/>
      </w:r>
      <w:r w:rsidR="009D20CA" w:rsidRPr="0091353F">
        <w:rPr>
          <w:b w:val="0"/>
          <w:color w:val="auto"/>
          <w:sz w:val="20"/>
          <w:lang w:val="en-US"/>
        </w:rPr>
        <w:t>Approved</w:t>
      </w:r>
      <w:r w:rsidR="00F345B9" w:rsidRPr="0091353F">
        <w:rPr>
          <w:b w:val="0"/>
          <w:color w:val="auto"/>
          <w:sz w:val="20"/>
          <w:lang w:val="en-US"/>
        </w:rPr>
        <w:t xml:space="preserve"> </w:t>
      </w:r>
    </w:p>
    <w:p w14:paraId="21A5FA89" w14:textId="77777777" w:rsidR="00A8244E" w:rsidRPr="0091353F" w:rsidRDefault="00A8244E" w:rsidP="00A8244E">
      <w:pPr>
        <w:pStyle w:val="zzCover"/>
        <w:framePr w:hSpace="142" w:vSpace="142" w:wrap="auto" w:vAnchor="page" w:hAnchor="page" w:x="798" w:y="13865"/>
        <w:tabs>
          <w:tab w:val="left" w:pos="1980"/>
        </w:tabs>
        <w:spacing w:after="0"/>
        <w:jc w:val="left"/>
        <w:rPr>
          <w:color w:val="auto"/>
          <w:sz w:val="16"/>
          <w:lang w:val="en-US"/>
        </w:rPr>
      </w:pPr>
      <w:r w:rsidRPr="0091353F">
        <w:rPr>
          <w:b w:val="0"/>
          <w:color w:val="auto"/>
          <w:sz w:val="20"/>
          <w:lang w:val="en-US"/>
        </w:rPr>
        <w:t>Document language: </w:t>
      </w:r>
      <w:r w:rsidRPr="0091353F">
        <w:rPr>
          <w:b w:val="0"/>
          <w:color w:val="auto"/>
          <w:sz w:val="20"/>
          <w:lang w:val="en-US"/>
        </w:rPr>
        <w:tab/>
        <w:t>English</w:t>
      </w:r>
    </w:p>
    <w:p w14:paraId="77890F7D" w14:textId="42F8068C" w:rsidR="00A8244E" w:rsidRPr="0091353F" w:rsidRDefault="00A8244E">
      <w:pPr>
        <w:outlineLvl w:val="0"/>
      </w:pPr>
    </w:p>
    <w:p w14:paraId="602437AD" w14:textId="77777777" w:rsidR="000C4DA2" w:rsidRPr="0091353F" w:rsidRDefault="000C4DA2">
      <w:pPr>
        <w:outlineLvl w:val="0"/>
        <w:sectPr w:rsidR="000C4DA2" w:rsidRPr="0091353F" w:rsidSect="00B40475">
          <w:footerReference w:type="default" r:id="rId9"/>
          <w:pgSz w:w="11907" w:h="16840" w:code="9"/>
          <w:pgMar w:top="1440" w:right="1800" w:bottom="1440" w:left="1800" w:header="720" w:footer="720" w:gutter="0"/>
          <w:paperSrc w:first="2" w:other="2"/>
          <w:pgNumType w:fmt="lowerRoman"/>
          <w:cols w:space="720"/>
          <w:docGrid w:linePitch="360"/>
        </w:sectPr>
      </w:pPr>
    </w:p>
    <w:p w14:paraId="6878DF0E" w14:textId="77777777" w:rsidR="000C4DA2" w:rsidRPr="0091353F" w:rsidRDefault="000C4DA2" w:rsidP="000C4DA2">
      <w:pPr>
        <w:rPr>
          <w:sz w:val="16"/>
          <w:szCs w:val="16"/>
        </w:rPr>
      </w:pPr>
      <w:r w:rsidRPr="0091353F">
        <w:rPr>
          <w:sz w:val="16"/>
          <w:szCs w:val="16"/>
        </w:rPr>
        <w:lastRenderedPageBreak/>
        <w:t>License Agreement</w:t>
      </w:r>
    </w:p>
    <w:p w14:paraId="00121BEB" w14:textId="77777777" w:rsidR="000C4DA2" w:rsidRPr="0091353F" w:rsidRDefault="000C4DA2" w:rsidP="000C4DA2">
      <w:pPr>
        <w:rPr>
          <w:sz w:val="16"/>
          <w:szCs w:val="16"/>
        </w:rPr>
      </w:pPr>
      <w:r w:rsidRPr="0091353F">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1C5B533" w14:textId="77777777" w:rsidR="000C4DA2" w:rsidRPr="0091353F" w:rsidRDefault="000C4DA2" w:rsidP="000C4DA2">
      <w:pPr>
        <w:rPr>
          <w:sz w:val="16"/>
          <w:szCs w:val="16"/>
        </w:rPr>
      </w:pPr>
      <w:r w:rsidRPr="0091353F">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28C55386" w14:textId="77777777" w:rsidR="000C4DA2" w:rsidRPr="0091353F" w:rsidRDefault="000C4DA2" w:rsidP="000C4DA2">
      <w:pPr>
        <w:rPr>
          <w:sz w:val="16"/>
          <w:szCs w:val="16"/>
        </w:rPr>
      </w:pPr>
      <w:r w:rsidRPr="0091353F">
        <w:rPr>
          <w:sz w:val="16"/>
          <w:szCs w:val="16"/>
        </w:rPr>
        <w:t>THIS LICENSE IS A COPYRIGHT LICENSE ONLY, AND DOES NOT CONVEY ANY RIGHTS UNDER ANY PATENTS THAT MAY BE IN FORCE ANYWHERE IN THE WORLD.</w:t>
      </w:r>
    </w:p>
    <w:p w14:paraId="352215AB" w14:textId="77777777" w:rsidR="000C4DA2" w:rsidRPr="0091353F" w:rsidRDefault="000C4DA2" w:rsidP="000C4DA2">
      <w:pPr>
        <w:rPr>
          <w:sz w:val="16"/>
          <w:szCs w:val="16"/>
        </w:rPr>
      </w:pPr>
      <w:r w:rsidRPr="0091353F">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7A620BA" w14:textId="77777777" w:rsidR="000C4DA2" w:rsidRPr="0091353F" w:rsidRDefault="000C4DA2" w:rsidP="000C4DA2">
      <w:pPr>
        <w:rPr>
          <w:sz w:val="16"/>
          <w:szCs w:val="16"/>
        </w:rPr>
      </w:pPr>
      <w:r w:rsidRPr="0091353F">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B427715" w14:textId="77777777" w:rsidR="000C4DA2" w:rsidRPr="0091353F" w:rsidRDefault="000C4DA2" w:rsidP="000C4DA2">
      <w:pPr>
        <w:rPr>
          <w:sz w:val="16"/>
          <w:szCs w:val="16"/>
        </w:rPr>
      </w:pPr>
      <w:r w:rsidRPr="0091353F">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7FDF2FAD" w14:textId="77777777" w:rsidR="00D34E6F" w:rsidRPr="0091353F" w:rsidRDefault="00A8244E">
      <w:pPr>
        <w:outlineLvl w:val="0"/>
        <w:rPr>
          <w:rFonts w:ascii="Arial" w:hAnsi="Arial"/>
          <w:b/>
          <w:sz w:val="28"/>
        </w:rPr>
        <w:sectPr w:rsidR="00D34E6F" w:rsidRPr="0091353F" w:rsidSect="00B40475">
          <w:pgSz w:w="11907" w:h="16840" w:code="9"/>
          <w:pgMar w:top="1440" w:right="1800" w:bottom="1440" w:left="1800" w:header="720" w:footer="720" w:gutter="0"/>
          <w:paperSrc w:first="2" w:other="2"/>
          <w:pgNumType w:fmt="lowerRoman"/>
          <w:cols w:space="720"/>
          <w:docGrid w:linePitch="360"/>
        </w:sectPr>
      </w:pPr>
      <w:r w:rsidRPr="0091353F">
        <w:br w:type="page"/>
      </w:r>
      <w:r w:rsidR="00D34E6F" w:rsidRPr="0091353F">
        <w:rPr>
          <w:rFonts w:ascii="Arial" w:hAnsi="Arial"/>
          <w:b/>
          <w:sz w:val="28"/>
        </w:rPr>
        <w:lastRenderedPageBreak/>
        <w:t>Contents</w:t>
      </w:r>
    </w:p>
    <w:p w14:paraId="08057B3E" w14:textId="4C420CDF" w:rsidR="001F3BBC" w:rsidRDefault="002B29AA">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r w:rsidRPr="0091353F">
        <w:rPr>
          <w:rFonts w:ascii="Arial" w:hAnsi="Arial"/>
          <w:bCs w:val="0"/>
          <w:caps/>
          <w:sz w:val="24"/>
        </w:rPr>
        <w:fldChar w:fldCharType="begin"/>
      </w:r>
      <w:r w:rsidR="00D34E6F" w:rsidRPr="0091353F">
        <w:rPr>
          <w:rFonts w:ascii="Arial" w:hAnsi="Arial"/>
          <w:bCs w:val="0"/>
          <w:caps/>
          <w:sz w:val="24"/>
        </w:rPr>
        <w:instrText xml:space="preserve"> TOC \o "1-4" \h \z \t "ANNEX;1" </w:instrText>
      </w:r>
      <w:r w:rsidRPr="0091353F">
        <w:rPr>
          <w:rFonts w:ascii="Arial" w:hAnsi="Arial"/>
          <w:bCs w:val="0"/>
          <w:caps/>
          <w:sz w:val="24"/>
        </w:rPr>
        <w:fldChar w:fldCharType="separate"/>
      </w:r>
      <w:hyperlink w:anchor="_Toc32574671" w:history="1">
        <w:r w:rsidR="001F3BBC" w:rsidRPr="00CD2F1E">
          <w:rPr>
            <w:rStyle w:val="Hyperlink"/>
            <w:noProof/>
          </w:rPr>
          <w:t>1</w:t>
        </w:r>
        <w:r w:rsidR="001F3BBC">
          <w:rPr>
            <w:rFonts w:asciiTheme="minorHAnsi" w:eastAsiaTheme="minorEastAsia" w:hAnsiTheme="minorHAnsi" w:cstheme="minorBidi"/>
            <w:b w:val="0"/>
            <w:bCs w:val="0"/>
            <w:smallCaps w:val="0"/>
            <w:noProof/>
            <w:sz w:val="24"/>
            <w:szCs w:val="24"/>
            <w:lang w:eastAsia="en-US"/>
          </w:rPr>
          <w:tab/>
        </w:r>
        <w:r w:rsidR="001F3BBC" w:rsidRPr="00CD2F1E">
          <w:rPr>
            <w:rStyle w:val="Hyperlink"/>
            <w:noProof/>
          </w:rPr>
          <w:t>Scope</w:t>
        </w:r>
        <w:r w:rsidR="001F3BBC">
          <w:rPr>
            <w:noProof/>
            <w:webHidden/>
          </w:rPr>
          <w:tab/>
        </w:r>
        <w:r w:rsidR="001F3BBC">
          <w:rPr>
            <w:noProof/>
            <w:webHidden/>
          </w:rPr>
          <w:fldChar w:fldCharType="begin"/>
        </w:r>
        <w:r w:rsidR="001F3BBC">
          <w:rPr>
            <w:noProof/>
            <w:webHidden/>
          </w:rPr>
          <w:instrText xml:space="preserve"> PAGEREF _Toc32574671 \h </w:instrText>
        </w:r>
        <w:r w:rsidR="001F3BBC">
          <w:rPr>
            <w:noProof/>
            <w:webHidden/>
          </w:rPr>
        </w:r>
        <w:r w:rsidR="001F3BBC">
          <w:rPr>
            <w:noProof/>
            <w:webHidden/>
          </w:rPr>
          <w:fldChar w:fldCharType="separate"/>
        </w:r>
        <w:r w:rsidR="001F3BBC">
          <w:rPr>
            <w:noProof/>
            <w:webHidden/>
          </w:rPr>
          <w:t>11</w:t>
        </w:r>
        <w:r w:rsidR="001F3BBC">
          <w:rPr>
            <w:noProof/>
            <w:webHidden/>
          </w:rPr>
          <w:fldChar w:fldCharType="end"/>
        </w:r>
      </w:hyperlink>
    </w:p>
    <w:p w14:paraId="5555BC6F" w14:textId="5D522F95"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2" w:history="1">
        <w:r w:rsidRPr="00CD2F1E">
          <w:rPr>
            <w:rStyle w:val="Hyperlink"/>
            <w:noProof/>
          </w:rPr>
          <w:t>1.1</w:t>
        </w:r>
        <w:r>
          <w:rPr>
            <w:rFonts w:asciiTheme="minorHAnsi" w:eastAsiaTheme="minorEastAsia" w:hAnsiTheme="minorHAnsi" w:cstheme="minorBidi"/>
            <w:noProof/>
            <w:sz w:val="24"/>
            <w:szCs w:val="24"/>
            <w:lang w:eastAsia="en-US"/>
          </w:rPr>
          <w:tab/>
        </w:r>
        <w:r w:rsidRPr="00CD2F1E">
          <w:rPr>
            <w:rStyle w:val="Hyperlink"/>
            <w:noProof/>
          </w:rPr>
          <w:t>Design Approach and Rationale</w:t>
        </w:r>
        <w:r>
          <w:rPr>
            <w:noProof/>
            <w:webHidden/>
          </w:rPr>
          <w:tab/>
        </w:r>
        <w:r>
          <w:rPr>
            <w:noProof/>
            <w:webHidden/>
          </w:rPr>
          <w:fldChar w:fldCharType="begin"/>
        </w:r>
        <w:r>
          <w:rPr>
            <w:noProof/>
            <w:webHidden/>
          </w:rPr>
          <w:instrText xml:space="preserve"> PAGEREF _Toc32574672 \h </w:instrText>
        </w:r>
        <w:r>
          <w:rPr>
            <w:noProof/>
            <w:webHidden/>
          </w:rPr>
        </w:r>
        <w:r>
          <w:rPr>
            <w:noProof/>
            <w:webHidden/>
          </w:rPr>
          <w:fldChar w:fldCharType="separate"/>
        </w:r>
        <w:r>
          <w:rPr>
            <w:noProof/>
            <w:webHidden/>
          </w:rPr>
          <w:t>12</w:t>
        </w:r>
        <w:r>
          <w:rPr>
            <w:noProof/>
            <w:webHidden/>
          </w:rPr>
          <w:fldChar w:fldCharType="end"/>
        </w:r>
      </w:hyperlink>
    </w:p>
    <w:p w14:paraId="552AD008" w14:textId="45AD5AFD"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3" w:history="1">
        <w:r w:rsidRPr="00CD2F1E">
          <w:rPr>
            <w:rStyle w:val="Hyperlink"/>
            <w:noProof/>
          </w:rPr>
          <w:t>1.2</w:t>
        </w:r>
        <w:r>
          <w:rPr>
            <w:rFonts w:asciiTheme="minorHAnsi" w:eastAsiaTheme="minorEastAsia" w:hAnsiTheme="minorHAnsi" w:cstheme="minorBidi"/>
            <w:noProof/>
            <w:sz w:val="24"/>
            <w:szCs w:val="24"/>
            <w:lang w:eastAsia="en-US"/>
          </w:rPr>
          <w:tab/>
        </w:r>
        <w:r w:rsidRPr="00CD2F1E">
          <w:rPr>
            <w:rStyle w:val="Hyperlink"/>
            <w:noProof/>
          </w:rPr>
          <w:t>Document Outline</w:t>
        </w:r>
        <w:r>
          <w:rPr>
            <w:noProof/>
            <w:webHidden/>
          </w:rPr>
          <w:tab/>
        </w:r>
        <w:r>
          <w:rPr>
            <w:noProof/>
            <w:webHidden/>
          </w:rPr>
          <w:fldChar w:fldCharType="begin"/>
        </w:r>
        <w:r>
          <w:rPr>
            <w:noProof/>
            <w:webHidden/>
          </w:rPr>
          <w:instrText xml:space="preserve"> PAGEREF _Toc32574673 \h </w:instrText>
        </w:r>
        <w:r>
          <w:rPr>
            <w:noProof/>
            <w:webHidden/>
          </w:rPr>
        </w:r>
        <w:r>
          <w:rPr>
            <w:noProof/>
            <w:webHidden/>
          </w:rPr>
          <w:fldChar w:fldCharType="separate"/>
        </w:r>
        <w:r>
          <w:rPr>
            <w:noProof/>
            <w:webHidden/>
          </w:rPr>
          <w:t>12</w:t>
        </w:r>
        <w:r>
          <w:rPr>
            <w:noProof/>
            <w:webHidden/>
          </w:rPr>
          <w:fldChar w:fldCharType="end"/>
        </w:r>
      </w:hyperlink>
    </w:p>
    <w:p w14:paraId="667B9759" w14:textId="04E966EC"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74" w:history="1">
        <w:r w:rsidRPr="00CD2F1E">
          <w:rPr>
            <w:rStyle w:val="Hyperlink"/>
            <w:noProof/>
          </w:rPr>
          <w:t>2</w:t>
        </w:r>
        <w:r>
          <w:rPr>
            <w:rFonts w:asciiTheme="minorHAnsi" w:eastAsiaTheme="minorEastAsia" w:hAnsiTheme="minorHAnsi" w:cstheme="minorBidi"/>
            <w:b w:val="0"/>
            <w:bCs w:val="0"/>
            <w:smallCaps w:val="0"/>
            <w:noProof/>
            <w:sz w:val="24"/>
            <w:szCs w:val="24"/>
            <w:lang w:eastAsia="en-US"/>
          </w:rPr>
          <w:tab/>
        </w:r>
        <w:r w:rsidRPr="00CD2F1E">
          <w:rPr>
            <w:rStyle w:val="Hyperlink"/>
            <w:noProof/>
          </w:rPr>
          <w:t>Conformance</w:t>
        </w:r>
        <w:r>
          <w:rPr>
            <w:noProof/>
            <w:webHidden/>
          </w:rPr>
          <w:tab/>
        </w:r>
        <w:r>
          <w:rPr>
            <w:noProof/>
            <w:webHidden/>
          </w:rPr>
          <w:fldChar w:fldCharType="begin"/>
        </w:r>
        <w:r>
          <w:rPr>
            <w:noProof/>
            <w:webHidden/>
          </w:rPr>
          <w:instrText xml:space="preserve"> PAGEREF _Toc32574674 \h </w:instrText>
        </w:r>
        <w:r>
          <w:rPr>
            <w:noProof/>
            <w:webHidden/>
          </w:rPr>
        </w:r>
        <w:r>
          <w:rPr>
            <w:noProof/>
            <w:webHidden/>
          </w:rPr>
          <w:fldChar w:fldCharType="separate"/>
        </w:r>
        <w:r>
          <w:rPr>
            <w:noProof/>
            <w:webHidden/>
          </w:rPr>
          <w:t>14</w:t>
        </w:r>
        <w:r>
          <w:rPr>
            <w:noProof/>
            <w:webHidden/>
          </w:rPr>
          <w:fldChar w:fldCharType="end"/>
        </w:r>
      </w:hyperlink>
    </w:p>
    <w:p w14:paraId="2E6A265F" w14:textId="45E9C05C"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5" w:history="1">
        <w:r w:rsidRPr="00CD2F1E">
          <w:rPr>
            <w:rStyle w:val="Hyperlink"/>
            <w:noProof/>
          </w:rPr>
          <w:t>2.1</w:t>
        </w:r>
        <w:r>
          <w:rPr>
            <w:rFonts w:asciiTheme="minorHAnsi" w:eastAsiaTheme="minorEastAsia" w:hAnsiTheme="minorHAnsi" w:cstheme="minorBidi"/>
            <w:noProof/>
            <w:sz w:val="24"/>
            <w:szCs w:val="24"/>
            <w:lang w:eastAsia="en-US"/>
          </w:rPr>
          <w:tab/>
        </w:r>
        <w:r w:rsidRPr="00CD2F1E">
          <w:rPr>
            <w:rStyle w:val="Hyperlink"/>
            <w:noProof/>
          </w:rPr>
          <w:t>Conformance to base specifications</w:t>
        </w:r>
        <w:r>
          <w:rPr>
            <w:noProof/>
            <w:webHidden/>
          </w:rPr>
          <w:tab/>
        </w:r>
        <w:r>
          <w:rPr>
            <w:noProof/>
            <w:webHidden/>
          </w:rPr>
          <w:fldChar w:fldCharType="begin"/>
        </w:r>
        <w:r>
          <w:rPr>
            <w:noProof/>
            <w:webHidden/>
          </w:rPr>
          <w:instrText xml:space="preserve"> PAGEREF _Toc32574675 \h </w:instrText>
        </w:r>
        <w:r>
          <w:rPr>
            <w:noProof/>
            <w:webHidden/>
          </w:rPr>
        </w:r>
        <w:r>
          <w:rPr>
            <w:noProof/>
            <w:webHidden/>
          </w:rPr>
          <w:fldChar w:fldCharType="separate"/>
        </w:r>
        <w:r>
          <w:rPr>
            <w:noProof/>
            <w:webHidden/>
          </w:rPr>
          <w:t>14</w:t>
        </w:r>
        <w:r>
          <w:rPr>
            <w:noProof/>
            <w:webHidden/>
          </w:rPr>
          <w:fldChar w:fldCharType="end"/>
        </w:r>
      </w:hyperlink>
    </w:p>
    <w:p w14:paraId="394ED9B6" w14:textId="57C0F467"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6" w:history="1">
        <w:r w:rsidRPr="00CD2F1E">
          <w:rPr>
            <w:rStyle w:val="Hyperlink"/>
            <w:noProof/>
          </w:rPr>
          <w:t>2.2</w:t>
        </w:r>
        <w:r>
          <w:rPr>
            <w:rFonts w:asciiTheme="minorHAnsi" w:eastAsiaTheme="minorEastAsia" w:hAnsiTheme="minorHAnsi" w:cstheme="minorBidi"/>
            <w:noProof/>
            <w:sz w:val="24"/>
            <w:szCs w:val="24"/>
            <w:lang w:eastAsia="en-US"/>
          </w:rPr>
          <w:tab/>
        </w:r>
        <w:r w:rsidRPr="00CD2F1E">
          <w:rPr>
            <w:rStyle w:val="Hyperlink"/>
            <w:noProof/>
          </w:rPr>
          <w:t>Conformance classes</w:t>
        </w:r>
        <w:r>
          <w:rPr>
            <w:noProof/>
            <w:webHidden/>
          </w:rPr>
          <w:tab/>
        </w:r>
        <w:r>
          <w:rPr>
            <w:noProof/>
            <w:webHidden/>
          </w:rPr>
          <w:fldChar w:fldCharType="begin"/>
        </w:r>
        <w:r>
          <w:rPr>
            <w:noProof/>
            <w:webHidden/>
          </w:rPr>
          <w:instrText xml:space="preserve"> PAGEREF _Toc32574676 \h </w:instrText>
        </w:r>
        <w:r>
          <w:rPr>
            <w:noProof/>
            <w:webHidden/>
          </w:rPr>
        </w:r>
        <w:r>
          <w:rPr>
            <w:noProof/>
            <w:webHidden/>
          </w:rPr>
          <w:fldChar w:fldCharType="separate"/>
        </w:r>
        <w:r>
          <w:rPr>
            <w:noProof/>
            <w:webHidden/>
          </w:rPr>
          <w:t>14</w:t>
        </w:r>
        <w:r>
          <w:rPr>
            <w:noProof/>
            <w:webHidden/>
          </w:rPr>
          <w:fldChar w:fldCharType="end"/>
        </w:r>
      </w:hyperlink>
    </w:p>
    <w:p w14:paraId="2102F4BC" w14:textId="10616036"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77" w:history="1">
        <w:r w:rsidRPr="00CD2F1E">
          <w:rPr>
            <w:rStyle w:val="Hyperlink"/>
            <w:noProof/>
          </w:rPr>
          <w:t>3</w:t>
        </w:r>
        <w:r>
          <w:rPr>
            <w:rFonts w:asciiTheme="minorHAnsi" w:eastAsiaTheme="minorEastAsia" w:hAnsiTheme="minorHAnsi" w:cstheme="minorBidi"/>
            <w:b w:val="0"/>
            <w:bCs w:val="0"/>
            <w:smallCaps w:val="0"/>
            <w:noProof/>
            <w:sz w:val="24"/>
            <w:szCs w:val="24"/>
            <w:lang w:eastAsia="en-US"/>
          </w:rPr>
          <w:tab/>
        </w:r>
        <w:r w:rsidRPr="00CD2F1E">
          <w:rPr>
            <w:rStyle w:val="Hyperlink"/>
            <w:noProof/>
          </w:rPr>
          <w:t>References</w:t>
        </w:r>
        <w:r>
          <w:rPr>
            <w:noProof/>
            <w:webHidden/>
          </w:rPr>
          <w:tab/>
        </w:r>
        <w:r>
          <w:rPr>
            <w:noProof/>
            <w:webHidden/>
          </w:rPr>
          <w:fldChar w:fldCharType="begin"/>
        </w:r>
        <w:r>
          <w:rPr>
            <w:noProof/>
            <w:webHidden/>
          </w:rPr>
          <w:instrText xml:space="preserve"> PAGEREF _Toc32574677 \h </w:instrText>
        </w:r>
        <w:r>
          <w:rPr>
            <w:noProof/>
            <w:webHidden/>
          </w:rPr>
        </w:r>
        <w:r>
          <w:rPr>
            <w:noProof/>
            <w:webHidden/>
          </w:rPr>
          <w:fldChar w:fldCharType="separate"/>
        </w:r>
        <w:r>
          <w:rPr>
            <w:noProof/>
            <w:webHidden/>
          </w:rPr>
          <w:t>15</w:t>
        </w:r>
        <w:r>
          <w:rPr>
            <w:noProof/>
            <w:webHidden/>
          </w:rPr>
          <w:fldChar w:fldCharType="end"/>
        </w:r>
      </w:hyperlink>
    </w:p>
    <w:p w14:paraId="09738D11" w14:textId="11C8DCC8"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8" w:history="1">
        <w:r w:rsidRPr="00CD2F1E">
          <w:rPr>
            <w:rStyle w:val="Hyperlink"/>
            <w:noProof/>
          </w:rPr>
          <w:t>3.1</w:t>
        </w:r>
        <w:r>
          <w:rPr>
            <w:rFonts w:asciiTheme="minorHAnsi" w:eastAsiaTheme="minorEastAsia" w:hAnsiTheme="minorHAnsi" w:cstheme="minorBidi"/>
            <w:noProof/>
            <w:sz w:val="24"/>
            <w:szCs w:val="24"/>
            <w:lang w:eastAsia="en-US"/>
          </w:rPr>
          <w:tab/>
        </w:r>
        <w:r w:rsidRPr="00CD2F1E">
          <w:rPr>
            <w:rStyle w:val="Hyperlink"/>
            <w:noProof/>
          </w:rPr>
          <w:t>Normative references</w:t>
        </w:r>
        <w:r>
          <w:rPr>
            <w:noProof/>
            <w:webHidden/>
          </w:rPr>
          <w:tab/>
        </w:r>
        <w:r>
          <w:rPr>
            <w:noProof/>
            <w:webHidden/>
          </w:rPr>
          <w:fldChar w:fldCharType="begin"/>
        </w:r>
        <w:r>
          <w:rPr>
            <w:noProof/>
            <w:webHidden/>
          </w:rPr>
          <w:instrText xml:space="preserve"> PAGEREF _Toc32574678 \h </w:instrText>
        </w:r>
        <w:r>
          <w:rPr>
            <w:noProof/>
            <w:webHidden/>
          </w:rPr>
        </w:r>
        <w:r>
          <w:rPr>
            <w:noProof/>
            <w:webHidden/>
          </w:rPr>
          <w:fldChar w:fldCharType="separate"/>
        </w:r>
        <w:r>
          <w:rPr>
            <w:noProof/>
            <w:webHidden/>
          </w:rPr>
          <w:t>15</w:t>
        </w:r>
        <w:r>
          <w:rPr>
            <w:noProof/>
            <w:webHidden/>
          </w:rPr>
          <w:fldChar w:fldCharType="end"/>
        </w:r>
      </w:hyperlink>
    </w:p>
    <w:p w14:paraId="30F78491" w14:textId="2C7C1789"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79" w:history="1">
        <w:r w:rsidRPr="00CD2F1E">
          <w:rPr>
            <w:rStyle w:val="Hyperlink"/>
            <w:noProof/>
          </w:rPr>
          <w:t>3.2</w:t>
        </w:r>
        <w:r>
          <w:rPr>
            <w:rFonts w:asciiTheme="minorHAnsi" w:eastAsiaTheme="minorEastAsia" w:hAnsiTheme="minorHAnsi" w:cstheme="minorBidi"/>
            <w:noProof/>
            <w:sz w:val="24"/>
            <w:szCs w:val="24"/>
            <w:lang w:eastAsia="en-US"/>
          </w:rPr>
          <w:tab/>
        </w:r>
        <w:r w:rsidRPr="00CD2F1E">
          <w:rPr>
            <w:rStyle w:val="Hyperlink"/>
            <w:noProof/>
          </w:rPr>
          <w:t>Other references</w:t>
        </w:r>
        <w:r>
          <w:rPr>
            <w:noProof/>
            <w:webHidden/>
          </w:rPr>
          <w:tab/>
        </w:r>
        <w:r>
          <w:rPr>
            <w:noProof/>
            <w:webHidden/>
          </w:rPr>
          <w:fldChar w:fldCharType="begin"/>
        </w:r>
        <w:r>
          <w:rPr>
            <w:noProof/>
            <w:webHidden/>
          </w:rPr>
          <w:instrText xml:space="preserve"> PAGEREF _Toc32574679 \h </w:instrText>
        </w:r>
        <w:r>
          <w:rPr>
            <w:noProof/>
            <w:webHidden/>
          </w:rPr>
        </w:r>
        <w:r>
          <w:rPr>
            <w:noProof/>
            <w:webHidden/>
          </w:rPr>
          <w:fldChar w:fldCharType="separate"/>
        </w:r>
        <w:r>
          <w:rPr>
            <w:noProof/>
            <w:webHidden/>
          </w:rPr>
          <w:t>15</w:t>
        </w:r>
        <w:r>
          <w:rPr>
            <w:noProof/>
            <w:webHidden/>
          </w:rPr>
          <w:fldChar w:fldCharType="end"/>
        </w:r>
      </w:hyperlink>
    </w:p>
    <w:p w14:paraId="22A57BC7" w14:textId="18D893C0"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80" w:history="1">
        <w:r w:rsidRPr="00CD2F1E">
          <w:rPr>
            <w:rStyle w:val="Hyperlink"/>
            <w:noProof/>
          </w:rPr>
          <w:t>4</w:t>
        </w:r>
        <w:r>
          <w:rPr>
            <w:rFonts w:asciiTheme="minorHAnsi" w:eastAsiaTheme="minorEastAsia" w:hAnsiTheme="minorHAnsi" w:cstheme="minorBidi"/>
            <w:b w:val="0"/>
            <w:bCs w:val="0"/>
            <w:smallCaps w:val="0"/>
            <w:noProof/>
            <w:sz w:val="24"/>
            <w:szCs w:val="24"/>
            <w:lang w:eastAsia="en-US"/>
          </w:rPr>
          <w:tab/>
        </w:r>
        <w:r w:rsidRPr="00CD2F1E">
          <w:rPr>
            <w:rStyle w:val="Hyperlink"/>
            <w:noProof/>
          </w:rPr>
          <w:t>Terms and definitions</w:t>
        </w:r>
        <w:r>
          <w:rPr>
            <w:noProof/>
            <w:webHidden/>
          </w:rPr>
          <w:tab/>
        </w:r>
        <w:r>
          <w:rPr>
            <w:noProof/>
            <w:webHidden/>
          </w:rPr>
          <w:fldChar w:fldCharType="begin"/>
        </w:r>
        <w:r>
          <w:rPr>
            <w:noProof/>
            <w:webHidden/>
          </w:rPr>
          <w:instrText xml:space="preserve"> PAGEREF _Toc32574680 \h </w:instrText>
        </w:r>
        <w:r>
          <w:rPr>
            <w:noProof/>
            <w:webHidden/>
          </w:rPr>
        </w:r>
        <w:r>
          <w:rPr>
            <w:noProof/>
            <w:webHidden/>
          </w:rPr>
          <w:fldChar w:fldCharType="separate"/>
        </w:r>
        <w:r>
          <w:rPr>
            <w:noProof/>
            <w:webHidden/>
          </w:rPr>
          <w:t>17</w:t>
        </w:r>
        <w:r>
          <w:rPr>
            <w:noProof/>
            <w:webHidden/>
          </w:rPr>
          <w:fldChar w:fldCharType="end"/>
        </w:r>
      </w:hyperlink>
    </w:p>
    <w:p w14:paraId="418A579C" w14:textId="20991148"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81" w:history="1">
        <w:r w:rsidRPr="00CD2F1E">
          <w:rPr>
            <w:rStyle w:val="Hyperlink"/>
            <w:noProof/>
          </w:rPr>
          <w:t>5</w:t>
        </w:r>
        <w:r>
          <w:rPr>
            <w:rFonts w:asciiTheme="minorHAnsi" w:eastAsiaTheme="minorEastAsia" w:hAnsiTheme="minorHAnsi" w:cstheme="minorBidi"/>
            <w:b w:val="0"/>
            <w:bCs w:val="0"/>
            <w:smallCaps w:val="0"/>
            <w:noProof/>
            <w:sz w:val="24"/>
            <w:szCs w:val="24"/>
            <w:lang w:eastAsia="en-US"/>
          </w:rPr>
          <w:tab/>
        </w:r>
        <w:r w:rsidRPr="00CD2F1E">
          <w:rPr>
            <w:rStyle w:val="Hyperlink"/>
            <w:noProof/>
          </w:rPr>
          <w:t>Conventions</w:t>
        </w:r>
        <w:r>
          <w:rPr>
            <w:noProof/>
            <w:webHidden/>
          </w:rPr>
          <w:tab/>
        </w:r>
        <w:r>
          <w:rPr>
            <w:noProof/>
            <w:webHidden/>
          </w:rPr>
          <w:fldChar w:fldCharType="begin"/>
        </w:r>
        <w:r>
          <w:rPr>
            <w:noProof/>
            <w:webHidden/>
          </w:rPr>
          <w:instrText xml:space="preserve"> PAGEREF _Toc32574681 \h </w:instrText>
        </w:r>
        <w:r>
          <w:rPr>
            <w:noProof/>
            <w:webHidden/>
          </w:rPr>
        </w:r>
        <w:r>
          <w:rPr>
            <w:noProof/>
            <w:webHidden/>
          </w:rPr>
          <w:fldChar w:fldCharType="separate"/>
        </w:r>
        <w:r>
          <w:rPr>
            <w:noProof/>
            <w:webHidden/>
          </w:rPr>
          <w:t>20</w:t>
        </w:r>
        <w:r>
          <w:rPr>
            <w:noProof/>
            <w:webHidden/>
          </w:rPr>
          <w:fldChar w:fldCharType="end"/>
        </w:r>
      </w:hyperlink>
    </w:p>
    <w:p w14:paraId="734FDF19" w14:textId="650C20F2"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2" w:history="1">
        <w:r w:rsidRPr="00CD2F1E">
          <w:rPr>
            <w:rStyle w:val="Hyperlink"/>
            <w:noProof/>
          </w:rPr>
          <w:t>5.1</w:t>
        </w:r>
        <w:r>
          <w:rPr>
            <w:rFonts w:asciiTheme="minorHAnsi" w:eastAsiaTheme="minorEastAsia" w:hAnsiTheme="minorHAnsi" w:cstheme="minorBidi"/>
            <w:noProof/>
            <w:sz w:val="24"/>
            <w:szCs w:val="24"/>
            <w:lang w:eastAsia="en-US"/>
          </w:rPr>
          <w:tab/>
        </w:r>
        <w:r w:rsidRPr="00CD2F1E">
          <w:rPr>
            <w:rStyle w:val="Hyperlink"/>
            <w:noProof/>
          </w:rPr>
          <w:t>Abbreviated terms</w:t>
        </w:r>
        <w:r>
          <w:rPr>
            <w:noProof/>
            <w:webHidden/>
          </w:rPr>
          <w:tab/>
        </w:r>
        <w:r>
          <w:rPr>
            <w:noProof/>
            <w:webHidden/>
          </w:rPr>
          <w:fldChar w:fldCharType="begin"/>
        </w:r>
        <w:r>
          <w:rPr>
            <w:noProof/>
            <w:webHidden/>
          </w:rPr>
          <w:instrText xml:space="preserve"> PAGEREF _Toc32574682 \h </w:instrText>
        </w:r>
        <w:r>
          <w:rPr>
            <w:noProof/>
            <w:webHidden/>
          </w:rPr>
        </w:r>
        <w:r>
          <w:rPr>
            <w:noProof/>
            <w:webHidden/>
          </w:rPr>
          <w:fldChar w:fldCharType="separate"/>
        </w:r>
        <w:r>
          <w:rPr>
            <w:noProof/>
            <w:webHidden/>
          </w:rPr>
          <w:t>20</w:t>
        </w:r>
        <w:r>
          <w:rPr>
            <w:noProof/>
            <w:webHidden/>
          </w:rPr>
          <w:fldChar w:fldCharType="end"/>
        </w:r>
      </w:hyperlink>
    </w:p>
    <w:p w14:paraId="5A2EC3B5" w14:textId="56CE05A5"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3" w:history="1">
        <w:r w:rsidRPr="00CD2F1E">
          <w:rPr>
            <w:rStyle w:val="Hyperlink"/>
            <w:noProof/>
          </w:rPr>
          <w:t>5.2</w:t>
        </w:r>
        <w:r>
          <w:rPr>
            <w:rFonts w:asciiTheme="minorHAnsi" w:eastAsiaTheme="minorEastAsia" w:hAnsiTheme="minorHAnsi" w:cstheme="minorBidi"/>
            <w:noProof/>
            <w:sz w:val="24"/>
            <w:szCs w:val="24"/>
            <w:lang w:eastAsia="en-US"/>
          </w:rPr>
          <w:tab/>
        </w:r>
        <w:r w:rsidRPr="00CD2F1E">
          <w:rPr>
            <w:rStyle w:val="Hyperlink"/>
            <w:noProof/>
          </w:rPr>
          <w:t>Symbols</w:t>
        </w:r>
        <w:r>
          <w:rPr>
            <w:noProof/>
            <w:webHidden/>
          </w:rPr>
          <w:tab/>
        </w:r>
        <w:r>
          <w:rPr>
            <w:noProof/>
            <w:webHidden/>
          </w:rPr>
          <w:fldChar w:fldCharType="begin"/>
        </w:r>
        <w:r>
          <w:rPr>
            <w:noProof/>
            <w:webHidden/>
          </w:rPr>
          <w:instrText xml:space="preserve"> PAGEREF _Toc32574683 \h </w:instrText>
        </w:r>
        <w:r>
          <w:rPr>
            <w:noProof/>
            <w:webHidden/>
          </w:rPr>
        </w:r>
        <w:r>
          <w:rPr>
            <w:noProof/>
            <w:webHidden/>
          </w:rPr>
          <w:fldChar w:fldCharType="separate"/>
        </w:r>
        <w:r>
          <w:rPr>
            <w:noProof/>
            <w:webHidden/>
          </w:rPr>
          <w:t>21</w:t>
        </w:r>
        <w:r>
          <w:rPr>
            <w:noProof/>
            <w:webHidden/>
          </w:rPr>
          <w:fldChar w:fldCharType="end"/>
        </w:r>
      </w:hyperlink>
    </w:p>
    <w:p w14:paraId="4F16D9E2" w14:textId="22E2EA53"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84" w:history="1">
        <w:r w:rsidRPr="00CD2F1E">
          <w:rPr>
            <w:rStyle w:val="Hyperlink"/>
            <w:noProof/>
          </w:rPr>
          <w:t>5.2.1</w:t>
        </w:r>
        <w:r>
          <w:rPr>
            <w:rFonts w:asciiTheme="minorHAnsi" w:eastAsiaTheme="minorEastAsia" w:hAnsiTheme="minorHAnsi" w:cstheme="minorBidi"/>
            <w:iCs w:val="0"/>
            <w:noProof/>
            <w:sz w:val="24"/>
            <w:szCs w:val="24"/>
            <w:lang w:eastAsia="en-US"/>
          </w:rPr>
          <w:tab/>
        </w:r>
        <w:r w:rsidRPr="00CD2F1E">
          <w:rPr>
            <w:rStyle w:val="Hyperlink"/>
            <w:noProof/>
          </w:rPr>
          <w:t>JSON Schema diagrams</w:t>
        </w:r>
        <w:r>
          <w:rPr>
            <w:noProof/>
            <w:webHidden/>
          </w:rPr>
          <w:tab/>
        </w:r>
        <w:r>
          <w:rPr>
            <w:noProof/>
            <w:webHidden/>
          </w:rPr>
          <w:fldChar w:fldCharType="begin"/>
        </w:r>
        <w:r>
          <w:rPr>
            <w:noProof/>
            <w:webHidden/>
          </w:rPr>
          <w:instrText xml:space="preserve"> PAGEREF _Toc32574684 \h </w:instrText>
        </w:r>
        <w:r>
          <w:rPr>
            <w:noProof/>
            <w:webHidden/>
          </w:rPr>
        </w:r>
        <w:r>
          <w:rPr>
            <w:noProof/>
            <w:webHidden/>
          </w:rPr>
          <w:fldChar w:fldCharType="separate"/>
        </w:r>
        <w:r>
          <w:rPr>
            <w:noProof/>
            <w:webHidden/>
          </w:rPr>
          <w:t>21</w:t>
        </w:r>
        <w:r>
          <w:rPr>
            <w:noProof/>
            <w:webHidden/>
          </w:rPr>
          <w:fldChar w:fldCharType="end"/>
        </w:r>
      </w:hyperlink>
    </w:p>
    <w:p w14:paraId="3AB198DB" w14:textId="4D3C9B78"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85" w:history="1">
        <w:r w:rsidRPr="00CD2F1E">
          <w:rPr>
            <w:rStyle w:val="Hyperlink"/>
            <w:noProof/>
          </w:rPr>
          <w:t>5.2.2</w:t>
        </w:r>
        <w:r>
          <w:rPr>
            <w:rFonts w:asciiTheme="minorHAnsi" w:eastAsiaTheme="minorEastAsia" w:hAnsiTheme="minorHAnsi" w:cstheme="minorBidi"/>
            <w:iCs w:val="0"/>
            <w:noProof/>
            <w:sz w:val="24"/>
            <w:szCs w:val="24"/>
            <w:lang w:eastAsia="en-US"/>
          </w:rPr>
          <w:tab/>
        </w:r>
        <w:r w:rsidRPr="00CD2F1E">
          <w:rPr>
            <w:rStyle w:val="Hyperlink"/>
            <w:noProof/>
          </w:rPr>
          <w:t>JSONPath</w:t>
        </w:r>
        <w:r>
          <w:rPr>
            <w:noProof/>
            <w:webHidden/>
          </w:rPr>
          <w:tab/>
        </w:r>
        <w:r>
          <w:rPr>
            <w:noProof/>
            <w:webHidden/>
          </w:rPr>
          <w:fldChar w:fldCharType="begin"/>
        </w:r>
        <w:r>
          <w:rPr>
            <w:noProof/>
            <w:webHidden/>
          </w:rPr>
          <w:instrText xml:space="preserve"> PAGEREF _Toc32574685 \h </w:instrText>
        </w:r>
        <w:r>
          <w:rPr>
            <w:noProof/>
            <w:webHidden/>
          </w:rPr>
        </w:r>
        <w:r>
          <w:rPr>
            <w:noProof/>
            <w:webHidden/>
          </w:rPr>
          <w:fldChar w:fldCharType="separate"/>
        </w:r>
        <w:r>
          <w:rPr>
            <w:noProof/>
            <w:webHidden/>
          </w:rPr>
          <w:t>22</w:t>
        </w:r>
        <w:r>
          <w:rPr>
            <w:noProof/>
            <w:webHidden/>
          </w:rPr>
          <w:fldChar w:fldCharType="end"/>
        </w:r>
      </w:hyperlink>
    </w:p>
    <w:p w14:paraId="4A41D6A9" w14:textId="5D508DB0"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6" w:history="1">
        <w:r w:rsidRPr="00CD2F1E">
          <w:rPr>
            <w:rStyle w:val="Hyperlink"/>
            <w:noProof/>
          </w:rPr>
          <w:t>5.3</w:t>
        </w:r>
        <w:r>
          <w:rPr>
            <w:rFonts w:asciiTheme="minorHAnsi" w:eastAsiaTheme="minorEastAsia" w:hAnsiTheme="minorHAnsi" w:cstheme="minorBidi"/>
            <w:noProof/>
            <w:sz w:val="24"/>
            <w:szCs w:val="24"/>
            <w:lang w:eastAsia="en-US"/>
          </w:rPr>
          <w:tab/>
        </w:r>
        <w:r w:rsidRPr="00CD2F1E">
          <w:rPr>
            <w:rStyle w:val="Hyperlink"/>
            <w:noProof/>
          </w:rPr>
          <w:t>Namespace abbreviations</w:t>
        </w:r>
        <w:r>
          <w:rPr>
            <w:noProof/>
            <w:webHidden/>
          </w:rPr>
          <w:tab/>
        </w:r>
        <w:r>
          <w:rPr>
            <w:noProof/>
            <w:webHidden/>
          </w:rPr>
          <w:fldChar w:fldCharType="begin"/>
        </w:r>
        <w:r>
          <w:rPr>
            <w:noProof/>
            <w:webHidden/>
          </w:rPr>
          <w:instrText xml:space="preserve"> PAGEREF _Toc32574686 \h </w:instrText>
        </w:r>
        <w:r>
          <w:rPr>
            <w:noProof/>
            <w:webHidden/>
          </w:rPr>
        </w:r>
        <w:r>
          <w:rPr>
            <w:noProof/>
            <w:webHidden/>
          </w:rPr>
          <w:fldChar w:fldCharType="separate"/>
        </w:r>
        <w:r>
          <w:rPr>
            <w:noProof/>
            <w:webHidden/>
          </w:rPr>
          <w:t>23</w:t>
        </w:r>
        <w:r>
          <w:rPr>
            <w:noProof/>
            <w:webHidden/>
          </w:rPr>
          <w:fldChar w:fldCharType="end"/>
        </w:r>
      </w:hyperlink>
    </w:p>
    <w:p w14:paraId="5AD4E7B6" w14:textId="6E50A747"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7" w:history="1">
        <w:r w:rsidRPr="00CD2F1E">
          <w:rPr>
            <w:rStyle w:val="Hyperlink"/>
            <w:noProof/>
          </w:rPr>
          <w:t>5.4</w:t>
        </w:r>
        <w:r>
          <w:rPr>
            <w:rFonts w:asciiTheme="minorHAnsi" w:eastAsiaTheme="minorEastAsia" w:hAnsiTheme="minorHAnsi" w:cstheme="minorBidi"/>
            <w:noProof/>
            <w:sz w:val="24"/>
            <w:szCs w:val="24"/>
            <w:lang w:eastAsia="en-US"/>
          </w:rPr>
          <w:tab/>
        </w:r>
        <w:r w:rsidRPr="00CD2F1E">
          <w:rPr>
            <w:rStyle w:val="Hyperlink"/>
            <w:noProof/>
          </w:rPr>
          <w:t>Layout and identifiers</w:t>
        </w:r>
        <w:r>
          <w:rPr>
            <w:noProof/>
            <w:webHidden/>
          </w:rPr>
          <w:tab/>
        </w:r>
        <w:r>
          <w:rPr>
            <w:noProof/>
            <w:webHidden/>
          </w:rPr>
          <w:fldChar w:fldCharType="begin"/>
        </w:r>
        <w:r>
          <w:rPr>
            <w:noProof/>
            <w:webHidden/>
          </w:rPr>
          <w:instrText xml:space="preserve"> PAGEREF _Toc32574687 \h </w:instrText>
        </w:r>
        <w:r>
          <w:rPr>
            <w:noProof/>
            <w:webHidden/>
          </w:rPr>
        </w:r>
        <w:r>
          <w:rPr>
            <w:noProof/>
            <w:webHidden/>
          </w:rPr>
          <w:fldChar w:fldCharType="separate"/>
        </w:r>
        <w:r>
          <w:rPr>
            <w:noProof/>
            <w:webHidden/>
          </w:rPr>
          <w:t>24</w:t>
        </w:r>
        <w:r>
          <w:rPr>
            <w:noProof/>
            <w:webHidden/>
          </w:rPr>
          <w:fldChar w:fldCharType="end"/>
        </w:r>
      </w:hyperlink>
    </w:p>
    <w:p w14:paraId="34CA148C" w14:textId="446B90B4"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8" w:history="1">
        <w:r w:rsidRPr="00CD2F1E">
          <w:rPr>
            <w:rStyle w:val="Hyperlink"/>
            <w:noProof/>
          </w:rPr>
          <w:t>5.5</w:t>
        </w:r>
        <w:r>
          <w:rPr>
            <w:rFonts w:asciiTheme="minorHAnsi" w:eastAsiaTheme="minorEastAsia" w:hAnsiTheme="minorHAnsi" w:cstheme="minorBidi"/>
            <w:noProof/>
            <w:sz w:val="24"/>
            <w:szCs w:val="24"/>
            <w:lang w:eastAsia="en-US"/>
          </w:rPr>
          <w:tab/>
        </w:r>
        <w:r w:rsidRPr="00CD2F1E">
          <w:rPr>
            <w:rStyle w:val="Hyperlink"/>
            <w:noProof/>
          </w:rPr>
          <w:t>Style</w:t>
        </w:r>
        <w:r>
          <w:rPr>
            <w:noProof/>
            <w:webHidden/>
          </w:rPr>
          <w:tab/>
        </w:r>
        <w:r>
          <w:rPr>
            <w:noProof/>
            <w:webHidden/>
          </w:rPr>
          <w:fldChar w:fldCharType="begin"/>
        </w:r>
        <w:r>
          <w:rPr>
            <w:noProof/>
            <w:webHidden/>
          </w:rPr>
          <w:instrText xml:space="preserve"> PAGEREF _Toc32574688 \h </w:instrText>
        </w:r>
        <w:r>
          <w:rPr>
            <w:noProof/>
            <w:webHidden/>
          </w:rPr>
        </w:r>
        <w:r>
          <w:rPr>
            <w:noProof/>
            <w:webHidden/>
          </w:rPr>
          <w:fldChar w:fldCharType="separate"/>
        </w:r>
        <w:r>
          <w:rPr>
            <w:noProof/>
            <w:webHidden/>
          </w:rPr>
          <w:t>24</w:t>
        </w:r>
        <w:r>
          <w:rPr>
            <w:noProof/>
            <w:webHidden/>
          </w:rPr>
          <w:fldChar w:fldCharType="end"/>
        </w:r>
      </w:hyperlink>
    </w:p>
    <w:p w14:paraId="47831A1F" w14:textId="369B31DF"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89" w:history="1">
        <w:r w:rsidRPr="00CD2F1E">
          <w:rPr>
            <w:rStyle w:val="Hyperlink"/>
            <w:noProof/>
          </w:rPr>
          <w:t>5.6</w:t>
        </w:r>
        <w:r>
          <w:rPr>
            <w:rFonts w:asciiTheme="minorHAnsi" w:eastAsiaTheme="minorEastAsia" w:hAnsiTheme="minorHAnsi" w:cstheme="minorBidi"/>
            <w:noProof/>
            <w:sz w:val="24"/>
            <w:szCs w:val="24"/>
            <w:lang w:eastAsia="en-US"/>
          </w:rPr>
          <w:tab/>
        </w:r>
        <w:r w:rsidRPr="00CD2F1E">
          <w:rPr>
            <w:rStyle w:val="Hyperlink"/>
            <w:noProof/>
          </w:rPr>
          <w:t>Data dictionary tables</w:t>
        </w:r>
        <w:r>
          <w:rPr>
            <w:noProof/>
            <w:webHidden/>
          </w:rPr>
          <w:tab/>
        </w:r>
        <w:r>
          <w:rPr>
            <w:noProof/>
            <w:webHidden/>
          </w:rPr>
          <w:fldChar w:fldCharType="begin"/>
        </w:r>
        <w:r>
          <w:rPr>
            <w:noProof/>
            <w:webHidden/>
          </w:rPr>
          <w:instrText xml:space="preserve"> PAGEREF _Toc32574689 \h </w:instrText>
        </w:r>
        <w:r>
          <w:rPr>
            <w:noProof/>
            <w:webHidden/>
          </w:rPr>
        </w:r>
        <w:r>
          <w:rPr>
            <w:noProof/>
            <w:webHidden/>
          </w:rPr>
          <w:fldChar w:fldCharType="separate"/>
        </w:r>
        <w:r>
          <w:rPr>
            <w:noProof/>
            <w:webHidden/>
          </w:rPr>
          <w:t>24</w:t>
        </w:r>
        <w:r>
          <w:rPr>
            <w:noProof/>
            <w:webHidden/>
          </w:rPr>
          <w:fldChar w:fldCharType="end"/>
        </w:r>
      </w:hyperlink>
    </w:p>
    <w:p w14:paraId="0B8DFA3F" w14:textId="06F735EC"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90" w:history="1">
        <w:r w:rsidRPr="00CD2F1E">
          <w:rPr>
            <w:rStyle w:val="Hyperlink"/>
            <w:noProof/>
          </w:rPr>
          <w:t>6</w:t>
        </w:r>
        <w:r>
          <w:rPr>
            <w:rFonts w:asciiTheme="minorHAnsi" w:eastAsiaTheme="minorEastAsia" w:hAnsiTheme="minorHAnsi" w:cstheme="minorBidi"/>
            <w:b w:val="0"/>
            <w:bCs w:val="0"/>
            <w:smallCaps w:val="0"/>
            <w:noProof/>
            <w:sz w:val="24"/>
            <w:szCs w:val="24"/>
            <w:lang w:eastAsia="en-US"/>
          </w:rPr>
          <w:tab/>
        </w:r>
        <w:r w:rsidRPr="00CD2F1E">
          <w:rPr>
            <w:rStyle w:val="Hyperlink"/>
            <w:noProof/>
          </w:rPr>
          <w:t>Overview</w:t>
        </w:r>
        <w:r>
          <w:rPr>
            <w:noProof/>
            <w:webHidden/>
          </w:rPr>
          <w:tab/>
        </w:r>
        <w:r>
          <w:rPr>
            <w:noProof/>
            <w:webHidden/>
          </w:rPr>
          <w:fldChar w:fldCharType="begin"/>
        </w:r>
        <w:r>
          <w:rPr>
            <w:noProof/>
            <w:webHidden/>
          </w:rPr>
          <w:instrText xml:space="preserve"> PAGEREF _Toc32574690 \h </w:instrText>
        </w:r>
        <w:r>
          <w:rPr>
            <w:noProof/>
            <w:webHidden/>
          </w:rPr>
        </w:r>
        <w:r>
          <w:rPr>
            <w:noProof/>
            <w:webHidden/>
          </w:rPr>
          <w:fldChar w:fldCharType="separate"/>
        </w:r>
        <w:r>
          <w:rPr>
            <w:noProof/>
            <w:webHidden/>
          </w:rPr>
          <w:t>25</w:t>
        </w:r>
        <w:r>
          <w:rPr>
            <w:noProof/>
            <w:webHidden/>
          </w:rPr>
          <w:fldChar w:fldCharType="end"/>
        </w:r>
      </w:hyperlink>
    </w:p>
    <w:p w14:paraId="60C5F456" w14:textId="34CB8385"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91" w:history="1">
        <w:r w:rsidRPr="00CD2F1E">
          <w:rPr>
            <w:rStyle w:val="Hyperlink"/>
            <w:noProof/>
          </w:rPr>
          <w:t>6.1</w:t>
        </w:r>
        <w:r>
          <w:rPr>
            <w:rFonts w:asciiTheme="minorHAnsi" w:eastAsiaTheme="minorEastAsia" w:hAnsiTheme="minorHAnsi" w:cstheme="minorBidi"/>
            <w:noProof/>
            <w:sz w:val="24"/>
            <w:szCs w:val="24"/>
            <w:lang w:eastAsia="en-US"/>
          </w:rPr>
          <w:tab/>
        </w:r>
        <w:r w:rsidRPr="00CD2F1E">
          <w:rPr>
            <w:rStyle w:val="Hyperlink"/>
            <w:noProof/>
          </w:rPr>
          <w:t>JavaScript Object Notation</w:t>
        </w:r>
        <w:r>
          <w:rPr>
            <w:noProof/>
            <w:webHidden/>
          </w:rPr>
          <w:tab/>
        </w:r>
        <w:r>
          <w:rPr>
            <w:noProof/>
            <w:webHidden/>
          </w:rPr>
          <w:fldChar w:fldCharType="begin"/>
        </w:r>
        <w:r>
          <w:rPr>
            <w:noProof/>
            <w:webHidden/>
          </w:rPr>
          <w:instrText xml:space="preserve"> PAGEREF _Toc32574691 \h </w:instrText>
        </w:r>
        <w:r>
          <w:rPr>
            <w:noProof/>
            <w:webHidden/>
          </w:rPr>
        </w:r>
        <w:r>
          <w:rPr>
            <w:noProof/>
            <w:webHidden/>
          </w:rPr>
          <w:fldChar w:fldCharType="separate"/>
        </w:r>
        <w:r>
          <w:rPr>
            <w:noProof/>
            <w:webHidden/>
          </w:rPr>
          <w:t>25</w:t>
        </w:r>
        <w:r>
          <w:rPr>
            <w:noProof/>
            <w:webHidden/>
          </w:rPr>
          <w:fldChar w:fldCharType="end"/>
        </w:r>
      </w:hyperlink>
    </w:p>
    <w:p w14:paraId="253B82F3" w14:textId="3B7DC518"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92" w:history="1">
        <w:r w:rsidRPr="00CD2F1E">
          <w:rPr>
            <w:rStyle w:val="Hyperlink"/>
            <w:noProof/>
          </w:rPr>
          <w:t>6.2</w:t>
        </w:r>
        <w:r>
          <w:rPr>
            <w:rFonts w:asciiTheme="minorHAnsi" w:eastAsiaTheme="minorEastAsia" w:hAnsiTheme="minorHAnsi" w:cstheme="minorBidi"/>
            <w:noProof/>
            <w:sz w:val="24"/>
            <w:szCs w:val="24"/>
            <w:lang w:eastAsia="en-US"/>
          </w:rPr>
          <w:tab/>
        </w:r>
        <w:r w:rsidRPr="00CD2F1E">
          <w:rPr>
            <w:rStyle w:val="Hyperlink"/>
            <w:noProof/>
          </w:rPr>
          <w:t>GeoJSON Format Specification</w:t>
        </w:r>
        <w:r>
          <w:rPr>
            <w:noProof/>
            <w:webHidden/>
          </w:rPr>
          <w:tab/>
        </w:r>
        <w:r>
          <w:rPr>
            <w:noProof/>
            <w:webHidden/>
          </w:rPr>
          <w:fldChar w:fldCharType="begin"/>
        </w:r>
        <w:r>
          <w:rPr>
            <w:noProof/>
            <w:webHidden/>
          </w:rPr>
          <w:instrText xml:space="preserve"> PAGEREF _Toc32574692 \h </w:instrText>
        </w:r>
        <w:r>
          <w:rPr>
            <w:noProof/>
            <w:webHidden/>
          </w:rPr>
        </w:r>
        <w:r>
          <w:rPr>
            <w:noProof/>
            <w:webHidden/>
          </w:rPr>
          <w:fldChar w:fldCharType="separate"/>
        </w:r>
        <w:r>
          <w:rPr>
            <w:noProof/>
            <w:webHidden/>
          </w:rPr>
          <w:t>25</w:t>
        </w:r>
        <w:r>
          <w:rPr>
            <w:noProof/>
            <w:webHidden/>
          </w:rPr>
          <w:fldChar w:fldCharType="end"/>
        </w:r>
      </w:hyperlink>
    </w:p>
    <w:p w14:paraId="771B79D8" w14:textId="68392428"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693" w:history="1">
        <w:r w:rsidRPr="00CD2F1E">
          <w:rPr>
            <w:rStyle w:val="Hyperlink"/>
            <w:noProof/>
          </w:rPr>
          <w:t>7</w:t>
        </w:r>
        <w:r>
          <w:rPr>
            <w:rFonts w:asciiTheme="minorHAnsi" w:eastAsiaTheme="minorEastAsia" w:hAnsiTheme="minorHAnsi" w:cstheme="minorBidi"/>
            <w:b w:val="0"/>
            <w:bCs w:val="0"/>
            <w:smallCaps w:val="0"/>
            <w:noProof/>
            <w:sz w:val="24"/>
            <w:szCs w:val="24"/>
            <w:lang w:eastAsia="en-US"/>
          </w:rPr>
          <w:tab/>
        </w:r>
        <w:r w:rsidRPr="00CD2F1E">
          <w:rPr>
            <w:rStyle w:val="Hyperlink"/>
            <w:noProof/>
          </w:rPr>
          <w:t>GeoJSON Encoding Specification</w:t>
        </w:r>
        <w:r>
          <w:rPr>
            <w:noProof/>
            <w:webHidden/>
          </w:rPr>
          <w:tab/>
        </w:r>
        <w:r>
          <w:rPr>
            <w:noProof/>
            <w:webHidden/>
          </w:rPr>
          <w:fldChar w:fldCharType="begin"/>
        </w:r>
        <w:r>
          <w:rPr>
            <w:noProof/>
            <w:webHidden/>
          </w:rPr>
          <w:instrText xml:space="preserve"> PAGEREF _Toc32574693 \h </w:instrText>
        </w:r>
        <w:r>
          <w:rPr>
            <w:noProof/>
            <w:webHidden/>
          </w:rPr>
        </w:r>
        <w:r>
          <w:rPr>
            <w:noProof/>
            <w:webHidden/>
          </w:rPr>
          <w:fldChar w:fldCharType="separate"/>
        </w:r>
        <w:r>
          <w:rPr>
            <w:noProof/>
            <w:webHidden/>
          </w:rPr>
          <w:t>26</w:t>
        </w:r>
        <w:r>
          <w:rPr>
            <w:noProof/>
            <w:webHidden/>
          </w:rPr>
          <w:fldChar w:fldCharType="end"/>
        </w:r>
      </w:hyperlink>
    </w:p>
    <w:p w14:paraId="741E3DF0" w14:textId="383AAF6A"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694" w:history="1">
        <w:r w:rsidRPr="00CD2F1E">
          <w:rPr>
            <w:rStyle w:val="Hyperlink"/>
            <w:noProof/>
          </w:rPr>
          <w:t>7.1</w:t>
        </w:r>
        <w:r>
          <w:rPr>
            <w:rFonts w:asciiTheme="minorHAnsi" w:eastAsiaTheme="minorEastAsia" w:hAnsiTheme="minorHAnsi" w:cstheme="minorBidi"/>
            <w:noProof/>
            <w:sz w:val="24"/>
            <w:szCs w:val="24"/>
            <w:lang w:eastAsia="en-US"/>
          </w:rPr>
          <w:tab/>
        </w:r>
        <w:r w:rsidRPr="00CD2F1E">
          <w:rPr>
            <w:rStyle w:val="Hyperlink"/>
            <w:noProof/>
          </w:rPr>
          <w:t>Requirements class: Earth Observation</w:t>
        </w:r>
        <w:r>
          <w:rPr>
            <w:noProof/>
            <w:webHidden/>
          </w:rPr>
          <w:tab/>
        </w:r>
        <w:r>
          <w:rPr>
            <w:noProof/>
            <w:webHidden/>
          </w:rPr>
          <w:fldChar w:fldCharType="begin"/>
        </w:r>
        <w:r>
          <w:rPr>
            <w:noProof/>
            <w:webHidden/>
          </w:rPr>
          <w:instrText xml:space="preserve"> PAGEREF _Toc32574694 \h </w:instrText>
        </w:r>
        <w:r>
          <w:rPr>
            <w:noProof/>
            <w:webHidden/>
          </w:rPr>
        </w:r>
        <w:r>
          <w:rPr>
            <w:noProof/>
            <w:webHidden/>
          </w:rPr>
          <w:fldChar w:fldCharType="separate"/>
        </w:r>
        <w:r>
          <w:rPr>
            <w:noProof/>
            <w:webHidden/>
          </w:rPr>
          <w:t>26</w:t>
        </w:r>
        <w:r>
          <w:rPr>
            <w:noProof/>
            <w:webHidden/>
          </w:rPr>
          <w:fldChar w:fldCharType="end"/>
        </w:r>
      </w:hyperlink>
    </w:p>
    <w:p w14:paraId="473B24BC" w14:textId="06AC5B83"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95" w:history="1">
        <w:r w:rsidRPr="00CD2F1E">
          <w:rPr>
            <w:rStyle w:val="Hyperlink"/>
            <w:noProof/>
          </w:rPr>
          <w:t>7.1.1</w:t>
        </w:r>
        <w:r>
          <w:rPr>
            <w:rFonts w:asciiTheme="minorHAnsi" w:eastAsiaTheme="minorEastAsia" w:hAnsiTheme="minorHAnsi" w:cstheme="minorBidi"/>
            <w:iCs w:val="0"/>
            <w:noProof/>
            <w:sz w:val="24"/>
            <w:szCs w:val="24"/>
            <w:lang w:eastAsia="en-US"/>
          </w:rPr>
          <w:tab/>
        </w:r>
        <w:r w:rsidRPr="00CD2F1E">
          <w:rPr>
            <w:rStyle w:val="Hyperlink"/>
            <w:noProof/>
          </w:rPr>
          <w:t>Properties</w:t>
        </w:r>
        <w:r>
          <w:rPr>
            <w:noProof/>
            <w:webHidden/>
          </w:rPr>
          <w:tab/>
        </w:r>
        <w:r>
          <w:rPr>
            <w:noProof/>
            <w:webHidden/>
          </w:rPr>
          <w:fldChar w:fldCharType="begin"/>
        </w:r>
        <w:r>
          <w:rPr>
            <w:noProof/>
            <w:webHidden/>
          </w:rPr>
          <w:instrText xml:space="preserve"> PAGEREF _Toc32574695 \h </w:instrText>
        </w:r>
        <w:r>
          <w:rPr>
            <w:noProof/>
            <w:webHidden/>
          </w:rPr>
        </w:r>
        <w:r>
          <w:rPr>
            <w:noProof/>
            <w:webHidden/>
          </w:rPr>
          <w:fldChar w:fldCharType="separate"/>
        </w:r>
        <w:r>
          <w:rPr>
            <w:noProof/>
            <w:webHidden/>
          </w:rPr>
          <w:t>28</w:t>
        </w:r>
        <w:r>
          <w:rPr>
            <w:noProof/>
            <w:webHidden/>
          </w:rPr>
          <w:fldChar w:fldCharType="end"/>
        </w:r>
      </w:hyperlink>
    </w:p>
    <w:p w14:paraId="42FD2693" w14:textId="639104B0"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96" w:history="1">
        <w:r w:rsidRPr="00CD2F1E">
          <w:rPr>
            <w:rStyle w:val="Hyperlink"/>
            <w:noProof/>
          </w:rPr>
          <w:t>7.1.2</w:t>
        </w:r>
        <w:r>
          <w:rPr>
            <w:rFonts w:asciiTheme="minorHAnsi" w:eastAsiaTheme="minorEastAsia" w:hAnsiTheme="minorHAnsi" w:cstheme="minorBidi"/>
            <w:iCs w:val="0"/>
            <w:noProof/>
            <w:sz w:val="24"/>
            <w:szCs w:val="24"/>
            <w:lang w:eastAsia="en-US"/>
          </w:rPr>
          <w:tab/>
        </w:r>
        <w:r w:rsidRPr="00CD2F1E">
          <w:rPr>
            <w:rStyle w:val="Hyperlink"/>
            <w:noProof/>
          </w:rPr>
          <w:t>Links</w:t>
        </w:r>
        <w:r>
          <w:rPr>
            <w:noProof/>
            <w:webHidden/>
          </w:rPr>
          <w:tab/>
        </w:r>
        <w:r>
          <w:rPr>
            <w:noProof/>
            <w:webHidden/>
          </w:rPr>
          <w:fldChar w:fldCharType="begin"/>
        </w:r>
        <w:r>
          <w:rPr>
            <w:noProof/>
            <w:webHidden/>
          </w:rPr>
          <w:instrText xml:space="preserve"> PAGEREF _Toc32574696 \h </w:instrText>
        </w:r>
        <w:r>
          <w:rPr>
            <w:noProof/>
            <w:webHidden/>
          </w:rPr>
        </w:r>
        <w:r>
          <w:rPr>
            <w:noProof/>
            <w:webHidden/>
          </w:rPr>
          <w:fldChar w:fldCharType="separate"/>
        </w:r>
        <w:r>
          <w:rPr>
            <w:noProof/>
            <w:webHidden/>
          </w:rPr>
          <w:t>32</w:t>
        </w:r>
        <w:r>
          <w:rPr>
            <w:noProof/>
            <w:webHidden/>
          </w:rPr>
          <w:fldChar w:fldCharType="end"/>
        </w:r>
      </w:hyperlink>
    </w:p>
    <w:p w14:paraId="04BDACEC" w14:textId="14F9F360"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97" w:history="1">
        <w:r w:rsidRPr="00CD2F1E">
          <w:rPr>
            <w:rStyle w:val="Hyperlink"/>
            <w:noProof/>
          </w:rPr>
          <w:t>7.1.3</w:t>
        </w:r>
        <w:r>
          <w:rPr>
            <w:rFonts w:asciiTheme="minorHAnsi" w:eastAsiaTheme="minorEastAsia" w:hAnsiTheme="minorHAnsi" w:cstheme="minorBidi"/>
            <w:iCs w:val="0"/>
            <w:noProof/>
            <w:sz w:val="24"/>
            <w:szCs w:val="24"/>
            <w:lang w:eastAsia="en-US"/>
          </w:rPr>
          <w:tab/>
        </w:r>
        <w:r w:rsidRPr="00CD2F1E">
          <w:rPr>
            <w:rStyle w:val="Hyperlink"/>
            <w:noProof/>
          </w:rPr>
          <w:t>Link</w:t>
        </w:r>
        <w:r>
          <w:rPr>
            <w:noProof/>
            <w:webHidden/>
          </w:rPr>
          <w:tab/>
        </w:r>
        <w:r>
          <w:rPr>
            <w:noProof/>
            <w:webHidden/>
          </w:rPr>
          <w:fldChar w:fldCharType="begin"/>
        </w:r>
        <w:r>
          <w:rPr>
            <w:noProof/>
            <w:webHidden/>
          </w:rPr>
          <w:instrText xml:space="preserve"> PAGEREF _Toc32574697 \h </w:instrText>
        </w:r>
        <w:r>
          <w:rPr>
            <w:noProof/>
            <w:webHidden/>
          </w:rPr>
        </w:r>
        <w:r>
          <w:rPr>
            <w:noProof/>
            <w:webHidden/>
          </w:rPr>
          <w:fldChar w:fldCharType="separate"/>
        </w:r>
        <w:r>
          <w:rPr>
            <w:noProof/>
            <w:webHidden/>
          </w:rPr>
          <w:t>35</w:t>
        </w:r>
        <w:r>
          <w:rPr>
            <w:noProof/>
            <w:webHidden/>
          </w:rPr>
          <w:fldChar w:fldCharType="end"/>
        </w:r>
      </w:hyperlink>
    </w:p>
    <w:p w14:paraId="7B9F9333" w14:textId="489AAE77"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98" w:history="1">
        <w:r w:rsidRPr="00CD2F1E">
          <w:rPr>
            <w:rStyle w:val="Hyperlink"/>
            <w:noProof/>
          </w:rPr>
          <w:t>7.1.4</w:t>
        </w:r>
        <w:r>
          <w:rPr>
            <w:rFonts w:asciiTheme="minorHAnsi" w:eastAsiaTheme="minorEastAsia" w:hAnsiTheme="minorHAnsi" w:cstheme="minorBidi"/>
            <w:iCs w:val="0"/>
            <w:noProof/>
            <w:sz w:val="24"/>
            <w:szCs w:val="24"/>
            <w:lang w:eastAsia="en-US"/>
          </w:rPr>
          <w:tab/>
        </w:r>
        <w:r w:rsidRPr="00CD2F1E">
          <w:rPr>
            <w:rStyle w:val="Hyperlink"/>
            <w:noProof/>
          </w:rPr>
          <w:t>Offering</w:t>
        </w:r>
        <w:r>
          <w:rPr>
            <w:noProof/>
            <w:webHidden/>
          </w:rPr>
          <w:tab/>
        </w:r>
        <w:r>
          <w:rPr>
            <w:noProof/>
            <w:webHidden/>
          </w:rPr>
          <w:fldChar w:fldCharType="begin"/>
        </w:r>
        <w:r>
          <w:rPr>
            <w:noProof/>
            <w:webHidden/>
          </w:rPr>
          <w:instrText xml:space="preserve"> PAGEREF _Toc32574698 \h </w:instrText>
        </w:r>
        <w:r>
          <w:rPr>
            <w:noProof/>
            <w:webHidden/>
          </w:rPr>
        </w:r>
        <w:r>
          <w:rPr>
            <w:noProof/>
            <w:webHidden/>
          </w:rPr>
          <w:fldChar w:fldCharType="separate"/>
        </w:r>
        <w:r>
          <w:rPr>
            <w:noProof/>
            <w:webHidden/>
          </w:rPr>
          <w:t>39</w:t>
        </w:r>
        <w:r>
          <w:rPr>
            <w:noProof/>
            <w:webHidden/>
          </w:rPr>
          <w:fldChar w:fldCharType="end"/>
        </w:r>
      </w:hyperlink>
    </w:p>
    <w:p w14:paraId="33DF17F2" w14:textId="581A54C2"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699" w:history="1">
        <w:r w:rsidRPr="00CD2F1E">
          <w:rPr>
            <w:rStyle w:val="Hyperlink"/>
            <w:noProof/>
          </w:rPr>
          <w:t>7.1.5</w:t>
        </w:r>
        <w:r>
          <w:rPr>
            <w:rFonts w:asciiTheme="minorHAnsi" w:eastAsiaTheme="minorEastAsia" w:hAnsiTheme="minorHAnsi" w:cstheme="minorBidi"/>
            <w:iCs w:val="0"/>
            <w:noProof/>
            <w:sz w:val="24"/>
            <w:szCs w:val="24"/>
            <w:lang w:eastAsia="en-US"/>
          </w:rPr>
          <w:tab/>
        </w:r>
        <w:r w:rsidRPr="00CD2F1E">
          <w:rPr>
            <w:rStyle w:val="Hyperlink"/>
            <w:noProof/>
          </w:rPr>
          <w:t>Operation</w:t>
        </w:r>
        <w:r>
          <w:rPr>
            <w:noProof/>
            <w:webHidden/>
          </w:rPr>
          <w:tab/>
        </w:r>
        <w:r>
          <w:rPr>
            <w:noProof/>
            <w:webHidden/>
          </w:rPr>
          <w:fldChar w:fldCharType="begin"/>
        </w:r>
        <w:r>
          <w:rPr>
            <w:noProof/>
            <w:webHidden/>
          </w:rPr>
          <w:instrText xml:space="preserve"> PAGEREF _Toc32574699 \h </w:instrText>
        </w:r>
        <w:r>
          <w:rPr>
            <w:noProof/>
            <w:webHidden/>
          </w:rPr>
        </w:r>
        <w:r>
          <w:rPr>
            <w:noProof/>
            <w:webHidden/>
          </w:rPr>
          <w:fldChar w:fldCharType="separate"/>
        </w:r>
        <w:r>
          <w:rPr>
            <w:noProof/>
            <w:webHidden/>
          </w:rPr>
          <w:t>44</w:t>
        </w:r>
        <w:r>
          <w:rPr>
            <w:noProof/>
            <w:webHidden/>
          </w:rPr>
          <w:fldChar w:fldCharType="end"/>
        </w:r>
      </w:hyperlink>
    </w:p>
    <w:p w14:paraId="10A661AE" w14:textId="341A3220"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00" w:history="1">
        <w:r w:rsidRPr="00CD2F1E">
          <w:rPr>
            <w:rStyle w:val="Hyperlink"/>
            <w:noProof/>
          </w:rPr>
          <w:t>7.2</w:t>
        </w:r>
        <w:r>
          <w:rPr>
            <w:rFonts w:asciiTheme="minorHAnsi" w:eastAsiaTheme="minorEastAsia" w:hAnsiTheme="minorHAnsi" w:cstheme="minorBidi"/>
            <w:noProof/>
            <w:sz w:val="24"/>
            <w:szCs w:val="24"/>
            <w:lang w:eastAsia="en-US"/>
          </w:rPr>
          <w:tab/>
        </w:r>
        <w:r w:rsidRPr="00CD2F1E">
          <w:rPr>
            <w:rStyle w:val="Hyperlink"/>
            <w:noProof/>
          </w:rPr>
          <w:t>Requirements class: Metadata Information</w:t>
        </w:r>
        <w:r>
          <w:rPr>
            <w:noProof/>
            <w:webHidden/>
          </w:rPr>
          <w:tab/>
        </w:r>
        <w:r>
          <w:rPr>
            <w:noProof/>
            <w:webHidden/>
          </w:rPr>
          <w:fldChar w:fldCharType="begin"/>
        </w:r>
        <w:r>
          <w:rPr>
            <w:noProof/>
            <w:webHidden/>
          </w:rPr>
          <w:instrText xml:space="preserve"> PAGEREF _Toc32574700 \h </w:instrText>
        </w:r>
        <w:r>
          <w:rPr>
            <w:noProof/>
            <w:webHidden/>
          </w:rPr>
        </w:r>
        <w:r>
          <w:rPr>
            <w:noProof/>
            <w:webHidden/>
          </w:rPr>
          <w:fldChar w:fldCharType="separate"/>
        </w:r>
        <w:r>
          <w:rPr>
            <w:noProof/>
            <w:webHidden/>
          </w:rPr>
          <w:t>44</w:t>
        </w:r>
        <w:r>
          <w:rPr>
            <w:noProof/>
            <w:webHidden/>
          </w:rPr>
          <w:fldChar w:fldCharType="end"/>
        </w:r>
      </w:hyperlink>
    </w:p>
    <w:p w14:paraId="59FDFD9E" w14:textId="33C41A97"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01" w:history="1">
        <w:r w:rsidRPr="00CD2F1E">
          <w:rPr>
            <w:rStyle w:val="Hyperlink"/>
            <w:noProof/>
          </w:rPr>
          <w:t>7.3</w:t>
        </w:r>
        <w:r>
          <w:rPr>
            <w:rFonts w:asciiTheme="minorHAnsi" w:eastAsiaTheme="minorEastAsia" w:hAnsiTheme="minorHAnsi" w:cstheme="minorBidi"/>
            <w:noProof/>
            <w:sz w:val="24"/>
            <w:szCs w:val="24"/>
            <w:lang w:eastAsia="en-US"/>
          </w:rPr>
          <w:tab/>
        </w:r>
        <w:r w:rsidRPr="00CD2F1E">
          <w:rPr>
            <w:rStyle w:val="Hyperlink"/>
            <w:noProof/>
          </w:rPr>
          <w:t>Requirements class: Data Identification</w:t>
        </w:r>
        <w:r>
          <w:rPr>
            <w:noProof/>
            <w:webHidden/>
          </w:rPr>
          <w:tab/>
        </w:r>
        <w:r>
          <w:rPr>
            <w:noProof/>
            <w:webHidden/>
          </w:rPr>
          <w:fldChar w:fldCharType="begin"/>
        </w:r>
        <w:r>
          <w:rPr>
            <w:noProof/>
            <w:webHidden/>
          </w:rPr>
          <w:instrText xml:space="preserve"> PAGEREF _Toc32574701 \h </w:instrText>
        </w:r>
        <w:r>
          <w:rPr>
            <w:noProof/>
            <w:webHidden/>
          </w:rPr>
        </w:r>
        <w:r>
          <w:rPr>
            <w:noProof/>
            <w:webHidden/>
          </w:rPr>
          <w:fldChar w:fldCharType="separate"/>
        </w:r>
        <w:r>
          <w:rPr>
            <w:noProof/>
            <w:webHidden/>
          </w:rPr>
          <w:t>46</w:t>
        </w:r>
        <w:r>
          <w:rPr>
            <w:noProof/>
            <w:webHidden/>
          </w:rPr>
          <w:fldChar w:fldCharType="end"/>
        </w:r>
      </w:hyperlink>
    </w:p>
    <w:p w14:paraId="7FF77315" w14:textId="79CAABE3"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02" w:history="1">
        <w:r w:rsidRPr="00CD2F1E">
          <w:rPr>
            <w:rStyle w:val="Hyperlink"/>
            <w:noProof/>
          </w:rPr>
          <w:t>7.4</w:t>
        </w:r>
        <w:r>
          <w:rPr>
            <w:rFonts w:asciiTheme="minorHAnsi" w:eastAsiaTheme="minorEastAsia" w:hAnsiTheme="minorHAnsi" w:cstheme="minorBidi"/>
            <w:noProof/>
            <w:sz w:val="24"/>
            <w:szCs w:val="24"/>
            <w:lang w:eastAsia="en-US"/>
          </w:rPr>
          <w:tab/>
        </w:r>
        <w:r w:rsidRPr="00CD2F1E">
          <w:rPr>
            <w:rStyle w:val="Hyperlink"/>
            <w:noProof/>
          </w:rPr>
          <w:t>Requirements class: Spatial Information</w:t>
        </w:r>
        <w:r>
          <w:rPr>
            <w:noProof/>
            <w:webHidden/>
          </w:rPr>
          <w:tab/>
        </w:r>
        <w:r>
          <w:rPr>
            <w:noProof/>
            <w:webHidden/>
          </w:rPr>
          <w:fldChar w:fldCharType="begin"/>
        </w:r>
        <w:r>
          <w:rPr>
            <w:noProof/>
            <w:webHidden/>
          </w:rPr>
          <w:instrText xml:space="preserve"> PAGEREF _Toc32574702 \h </w:instrText>
        </w:r>
        <w:r>
          <w:rPr>
            <w:noProof/>
            <w:webHidden/>
          </w:rPr>
        </w:r>
        <w:r>
          <w:rPr>
            <w:noProof/>
            <w:webHidden/>
          </w:rPr>
          <w:fldChar w:fldCharType="separate"/>
        </w:r>
        <w:r>
          <w:rPr>
            <w:noProof/>
            <w:webHidden/>
          </w:rPr>
          <w:t>49</w:t>
        </w:r>
        <w:r>
          <w:rPr>
            <w:noProof/>
            <w:webHidden/>
          </w:rPr>
          <w:fldChar w:fldCharType="end"/>
        </w:r>
      </w:hyperlink>
    </w:p>
    <w:p w14:paraId="5306E0EB" w14:textId="7D2E40ED"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03" w:history="1">
        <w:r w:rsidRPr="00CD2F1E">
          <w:rPr>
            <w:rStyle w:val="Hyperlink"/>
            <w:noProof/>
          </w:rPr>
          <w:t>7.4.1</w:t>
        </w:r>
        <w:r>
          <w:rPr>
            <w:rFonts w:asciiTheme="minorHAnsi" w:eastAsiaTheme="minorEastAsia" w:hAnsiTheme="minorHAnsi" w:cstheme="minorBidi"/>
            <w:iCs w:val="0"/>
            <w:noProof/>
            <w:sz w:val="24"/>
            <w:szCs w:val="24"/>
            <w:lang w:eastAsia="en-US"/>
          </w:rPr>
          <w:tab/>
        </w:r>
        <w:r w:rsidRPr="00CD2F1E">
          <w:rPr>
            <w:rStyle w:val="Hyperlink"/>
            <w:noProof/>
          </w:rPr>
          <w:t>Horizontal Spatial Domain</w:t>
        </w:r>
        <w:r>
          <w:rPr>
            <w:noProof/>
            <w:webHidden/>
          </w:rPr>
          <w:tab/>
        </w:r>
        <w:r>
          <w:rPr>
            <w:noProof/>
            <w:webHidden/>
          </w:rPr>
          <w:fldChar w:fldCharType="begin"/>
        </w:r>
        <w:r>
          <w:rPr>
            <w:noProof/>
            <w:webHidden/>
          </w:rPr>
          <w:instrText xml:space="preserve"> PAGEREF _Toc32574703 \h </w:instrText>
        </w:r>
        <w:r>
          <w:rPr>
            <w:noProof/>
            <w:webHidden/>
          </w:rPr>
        </w:r>
        <w:r>
          <w:rPr>
            <w:noProof/>
            <w:webHidden/>
          </w:rPr>
          <w:fldChar w:fldCharType="separate"/>
        </w:r>
        <w:r>
          <w:rPr>
            <w:noProof/>
            <w:webHidden/>
          </w:rPr>
          <w:t>49</w:t>
        </w:r>
        <w:r>
          <w:rPr>
            <w:noProof/>
            <w:webHidden/>
          </w:rPr>
          <w:fldChar w:fldCharType="end"/>
        </w:r>
      </w:hyperlink>
    </w:p>
    <w:p w14:paraId="49EF6D9D" w14:textId="3BE8E203"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4" w:history="1">
        <w:r w:rsidRPr="00CD2F1E">
          <w:rPr>
            <w:rStyle w:val="Hyperlink"/>
            <w:noProof/>
          </w:rPr>
          <w:t>7.4.1.1</w:t>
        </w:r>
        <w:r>
          <w:rPr>
            <w:rFonts w:asciiTheme="minorHAnsi" w:eastAsiaTheme="minorEastAsia" w:hAnsiTheme="minorHAnsi" w:cstheme="minorBidi"/>
            <w:noProof/>
            <w:sz w:val="24"/>
            <w:szCs w:val="24"/>
            <w:lang w:eastAsia="en-US"/>
          </w:rPr>
          <w:tab/>
        </w:r>
        <w:r w:rsidRPr="00CD2F1E">
          <w:rPr>
            <w:rStyle w:val="Hyperlink"/>
            <w:noProof/>
          </w:rPr>
          <w:t>Geometry</w:t>
        </w:r>
        <w:r>
          <w:rPr>
            <w:noProof/>
            <w:webHidden/>
          </w:rPr>
          <w:tab/>
        </w:r>
        <w:r>
          <w:rPr>
            <w:noProof/>
            <w:webHidden/>
          </w:rPr>
          <w:fldChar w:fldCharType="begin"/>
        </w:r>
        <w:r>
          <w:rPr>
            <w:noProof/>
            <w:webHidden/>
          </w:rPr>
          <w:instrText xml:space="preserve"> PAGEREF _Toc32574704 \h </w:instrText>
        </w:r>
        <w:r>
          <w:rPr>
            <w:noProof/>
            <w:webHidden/>
          </w:rPr>
        </w:r>
        <w:r>
          <w:rPr>
            <w:noProof/>
            <w:webHidden/>
          </w:rPr>
          <w:fldChar w:fldCharType="separate"/>
        </w:r>
        <w:r>
          <w:rPr>
            <w:noProof/>
            <w:webHidden/>
          </w:rPr>
          <w:t>49</w:t>
        </w:r>
        <w:r>
          <w:rPr>
            <w:noProof/>
            <w:webHidden/>
          </w:rPr>
          <w:fldChar w:fldCharType="end"/>
        </w:r>
      </w:hyperlink>
    </w:p>
    <w:p w14:paraId="014CFC80" w14:textId="71DC45D0"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5" w:history="1">
        <w:r w:rsidRPr="00CD2F1E">
          <w:rPr>
            <w:rStyle w:val="Hyperlink"/>
            <w:noProof/>
          </w:rPr>
          <w:t>7.4.1.2</w:t>
        </w:r>
        <w:r>
          <w:rPr>
            <w:rFonts w:asciiTheme="minorHAnsi" w:eastAsiaTheme="minorEastAsia" w:hAnsiTheme="minorHAnsi" w:cstheme="minorBidi"/>
            <w:noProof/>
            <w:sz w:val="24"/>
            <w:szCs w:val="24"/>
            <w:lang w:eastAsia="en-US"/>
          </w:rPr>
          <w:tab/>
        </w:r>
        <w:r w:rsidRPr="00CD2F1E">
          <w:rPr>
            <w:rStyle w:val="Hyperlink"/>
            <w:noProof/>
          </w:rPr>
          <w:t>Point</w:t>
        </w:r>
        <w:r>
          <w:rPr>
            <w:noProof/>
            <w:webHidden/>
          </w:rPr>
          <w:tab/>
        </w:r>
        <w:r>
          <w:rPr>
            <w:noProof/>
            <w:webHidden/>
          </w:rPr>
          <w:fldChar w:fldCharType="begin"/>
        </w:r>
        <w:r>
          <w:rPr>
            <w:noProof/>
            <w:webHidden/>
          </w:rPr>
          <w:instrText xml:space="preserve"> PAGEREF _Toc32574705 \h </w:instrText>
        </w:r>
        <w:r>
          <w:rPr>
            <w:noProof/>
            <w:webHidden/>
          </w:rPr>
        </w:r>
        <w:r>
          <w:rPr>
            <w:noProof/>
            <w:webHidden/>
          </w:rPr>
          <w:fldChar w:fldCharType="separate"/>
        </w:r>
        <w:r>
          <w:rPr>
            <w:noProof/>
            <w:webHidden/>
          </w:rPr>
          <w:t>51</w:t>
        </w:r>
        <w:r>
          <w:rPr>
            <w:noProof/>
            <w:webHidden/>
          </w:rPr>
          <w:fldChar w:fldCharType="end"/>
        </w:r>
      </w:hyperlink>
    </w:p>
    <w:p w14:paraId="017F7386" w14:textId="1AE61570"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6" w:history="1">
        <w:r w:rsidRPr="00CD2F1E">
          <w:rPr>
            <w:rStyle w:val="Hyperlink"/>
            <w:noProof/>
          </w:rPr>
          <w:t>7.4.1.3</w:t>
        </w:r>
        <w:r>
          <w:rPr>
            <w:rFonts w:asciiTheme="minorHAnsi" w:eastAsiaTheme="minorEastAsia" w:hAnsiTheme="minorHAnsi" w:cstheme="minorBidi"/>
            <w:noProof/>
            <w:sz w:val="24"/>
            <w:szCs w:val="24"/>
            <w:lang w:eastAsia="en-US"/>
          </w:rPr>
          <w:tab/>
        </w:r>
        <w:r w:rsidRPr="00CD2F1E">
          <w:rPr>
            <w:rStyle w:val="Hyperlink"/>
            <w:noProof/>
          </w:rPr>
          <w:t>MultiPoint</w:t>
        </w:r>
        <w:r>
          <w:rPr>
            <w:noProof/>
            <w:webHidden/>
          </w:rPr>
          <w:tab/>
        </w:r>
        <w:r>
          <w:rPr>
            <w:noProof/>
            <w:webHidden/>
          </w:rPr>
          <w:fldChar w:fldCharType="begin"/>
        </w:r>
        <w:r>
          <w:rPr>
            <w:noProof/>
            <w:webHidden/>
          </w:rPr>
          <w:instrText xml:space="preserve"> PAGEREF _Toc32574706 \h </w:instrText>
        </w:r>
        <w:r>
          <w:rPr>
            <w:noProof/>
            <w:webHidden/>
          </w:rPr>
        </w:r>
        <w:r>
          <w:rPr>
            <w:noProof/>
            <w:webHidden/>
          </w:rPr>
          <w:fldChar w:fldCharType="separate"/>
        </w:r>
        <w:r>
          <w:rPr>
            <w:noProof/>
            <w:webHidden/>
          </w:rPr>
          <w:t>51</w:t>
        </w:r>
        <w:r>
          <w:rPr>
            <w:noProof/>
            <w:webHidden/>
          </w:rPr>
          <w:fldChar w:fldCharType="end"/>
        </w:r>
      </w:hyperlink>
    </w:p>
    <w:p w14:paraId="117F97ED" w14:textId="6BC33A57"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7" w:history="1">
        <w:r w:rsidRPr="00CD2F1E">
          <w:rPr>
            <w:rStyle w:val="Hyperlink"/>
            <w:noProof/>
          </w:rPr>
          <w:t>7.4.1.4</w:t>
        </w:r>
        <w:r>
          <w:rPr>
            <w:rFonts w:asciiTheme="minorHAnsi" w:eastAsiaTheme="minorEastAsia" w:hAnsiTheme="minorHAnsi" w:cstheme="minorBidi"/>
            <w:noProof/>
            <w:sz w:val="24"/>
            <w:szCs w:val="24"/>
            <w:lang w:eastAsia="en-US"/>
          </w:rPr>
          <w:tab/>
        </w:r>
        <w:r w:rsidRPr="00CD2F1E">
          <w:rPr>
            <w:rStyle w:val="Hyperlink"/>
            <w:noProof/>
          </w:rPr>
          <w:t>LineString</w:t>
        </w:r>
        <w:r>
          <w:rPr>
            <w:noProof/>
            <w:webHidden/>
          </w:rPr>
          <w:tab/>
        </w:r>
        <w:r>
          <w:rPr>
            <w:noProof/>
            <w:webHidden/>
          </w:rPr>
          <w:fldChar w:fldCharType="begin"/>
        </w:r>
        <w:r>
          <w:rPr>
            <w:noProof/>
            <w:webHidden/>
          </w:rPr>
          <w:instrText xml:space="preserve"> PAGEREF _Toc32574707 \h </w:instrText>
        </w:r>
        <w:r>
          <w:rPr>
            <w:noProof/>
            <w:webHidden/>
          </w:rPr>
        </w:r>
        <w:r>
          <w:rPr>
            <w:noProof/>
            <w:webHidden/>
          </w:rPr>
          <w:fldChar w:fldCharType="separate"/>
        </w:r>
        <w:r>
          <w:rPr>
            <w:noProof/>
            <w:webHidden/>
          </w:rPr>
          <w:t>52</w:t>
        </w:r>
        <w:r>
          <w:rPr>
            <w:noProof/>
            <w:webHidden/>
          </w:rPr>
          <w:fldChar w:fldCharType="end"/>
        </w:r>
      </w:hyperlink>
    </w:p>
    <w:p w14:paraId="66F41F92" w14:textId="4FA66650"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8" w:history="1">
        <w:r w:rsidRPr="00CD2F1E">
          <w:rPr>
            <w:rStyle w:val="Hyperlink"/>
            <w:noProof/>
          </w:rPr>
          <w:t>7.4.1.5</w:t>
        </w:r>
        <w:r>
          <w:rPr>
            <w:rFonts w:asciiTheme="minorHAnsi" w:eastAsiaTheme="minorEastAsia" w:hAnsiTheme="minorHAnsi" w:cstheme="minorBidi"/>
            <w:noProof/>
            <w:sz w:val="24"/>
            <w:szCs w:val="24"/>
            <w:lang w:eastAsia="en-US"/>
          </w:rPr>
          <w:tab/>
        </w:r>
        <w:r w:rsidRPr="00CD2F1E">
          <w:rPr>
            <w:rStyle w:val="Hyperlink"/>
            <w:noProof/>
          </w:rPr>
          <w:t>MultiLineString</w:t>
        </w:r>
        <w:r>
          <w:rPr>
            <w:noProof/>
            <w:webHidden/>
          </w:rPr>
          <w:tab/>
        </w:r>
        <w:r>
          <w:rPr>
            <w:noProof/>
            <w:webHidden/>
          </w:rPr>
          <w:fldChar w:fldCharType="begin"/>
        </w:r>
        <w:r>
          <w:rPr>
            <w:noProof/>
            <w:webHidden/>
          </w:rPr>
          <w:instrText xml:space="preserve"> PAGEREF _Toc32574708 \h </w:instrText>
        </w:r>
        <w:r>
          <w:rPr>
            <w:noProof/>
            <w:webHidden/>
          </w:rPr>
        </w:r>
        <w:r>
          <w:rPr>
            <w:noProof/>
            <w:webHidden/>
          </w:rPr>
          <w:fldChar w:fldCharType="separate"/>
        </w:r>
        <w:r>
          <w:rPr>
            <w:noProof/>
            <w:webHidden/>
          </w:rPr>
          <w:t>53</w:t>
        </w:r>
        <w:r>
          <w:rPr>
            <w:noProof/>
            <w:webHidden/>
          </w:rPr>
          <w:fldChar w:fldCharType="end"/>
        </w:r>
      </w:hyperlink>
    </w:p>
    <w:p w14:paraId="3E6C05A2" w14:textId="1CB9C278"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09" w:history="1">
        <w:r w:rsidRPr="00CD2F1E">
          <w:rPr>
            <w:rStyle w:val="Hyperlink"/>
            <w:noProof/>
          </w:rPr>
          <w:t>7.4.1.6</w:t>
        </w:r>
        <w:r>
          <w:rPr>
            <w:rFonts w:asciiTheme="minorHAnsi" w:eastAsiaTheme="minorEastAsia" w:hAnsiTheme="minorHAnsi" w:cstheme="minorBidi"/>
            <w:noProof/>
            <w:sz w:val="24"/>
            <w:szCs w:val="24"/>
            <w:lang w:eastAsia="en-US"/>
          </w:rPr>
          <w:tab/>
        </w:r>
        <w:r w:rsidRPr="00CD2F1E">
          <w:rPr>
            <w:rStyle w:val="Hyperlink"/>
            <w:noProof/>
          </w:rPr>
          <w:t>Polygon</w:t>
        </w:r>
        <w:r>
          <w:rPr>
            <w:noProof/>
            <w:webHidden/>
          </w:rPr>
          <w:tab/>
        </w:r>
        <w:r>
          <w:rPr>
            <w:noProof/>
            <w:webHidden/>
          </w:rPr>
          <w:fldChar w:fldCharType="begin"/>
        </w:r>
        <w:r>
          <w:rPr>
            <w:noProof/>
            <w:webHidden/>
          </w:rPr>
          <w:instrText xml:space="preserve"> PAGEREF _Toc32574709 \h </w:instrText>
        </w:r>
        <w:r>
          <w:rPr>
            <w:noProof/>
            <w:webHidden/>
          </w:rPr>
        </w:r>
        <w:r>
          <w:rPr>
            <w:noProof/>
            <w:webHidden/>
          </w:rPr>
          <w:fldChar w:fldCharType="separate"/>
        </w:r>
        <w:r>
          <w:rPr>
            <w:noProof/>
            <w:webHidden/>
          </w:rPr>
          <w:t>54</w:t>
        </w:r>
        <w:r>
          <w:rPr>
            <w:noProof/>
            <w:webHidden/>
          </w:rPr>
          <w:fldChar w:fldCharType="end"/>
        </w:r>
      </w:hyperlink>
    </w:p>
    <w:p w14:paraId="5120F510" w14:textId="0A45F17B" w:rsidR="001F3BBC" w:rsidRDefault="001F3BBC">
      <w:pPr>
        <w:pStyle w:val="TOC4"/>
        <w:tabs>
          <w:tab w:val="left" w:pos="1540"/>
          <w:tab w:val="right" w:leader="dot" w:pos="8303"/>
        </w:tabs>
        <w:rPr>
          <w:rFonts w:asciiTheme="minorHAnsi" w:eastAsiaTheme="minorEastAsia" w:hAnsiTheme="minorHAnsi" w:cstheme="minorBidi"/>
          <w:noProof/>
          <w:sz w:val="24"/>
          <w:szCs w:val="24"/>
          <w:lang w:eastAsia="en-US"/>
        </w:rPr>
      </w:pPr>
      <w:hyperlink w:anchor="_Toc32574710" w:history="1">
        <w:r w:rsidRPr="00CD2F1E">
          <w:rPr>
            <w:rStyle w:val="Hyperlink"/>
            <w:noProof/>
          </w:rPr>
          <w:t>7.4.1.7</w:t>
        </w:r>
        <w:r>
          <w:rPr>
            <w:rFonts w:asciiTheme="minorHAnsi" w:eastAsiaTheme="minorEastAsia" w:hAnsiTheme="minorHAnsi" w:cstheme="minorBidi"/>
            <w:noProof/>
            <w:sz w:val="24"/>
            <w:szCs w:val="24"/>
            <w:lang w:eastAsia="en-US"/>
          </w:rPr>
          <w:tab/>
        </w:r>
        <w:r w:rsidRPr="00CD2F1E">
          <w:rPr>
            <w:rStyle w:val="Hyperlink"/>
            <w:noProof/>
          </w:rPr>
          <w:t>MultiPolygon</w:t>
        </w:r>
        <w:r>
          <w:rPr>
            <w:noProof/>
            <w:webHidden/>
          </w:rPr>
          <w:tab/>
        </w:r>
        <w:r>
          <w:rPr>
            <w:noProof/>
            <w:webHidden/>
          </w:rPr>
          <w:fldChar w:fldCharType="begin"/>
        </w:r>
        <w:r>
          <w:rPr>
            <w:noProof/>
            <w:webHidden/>
          </w:rPr>
          <w:instrText xml:space="preserve"> PAGEREF _Toc32574710 \h </w:instrText>
        </w:r>
        <w:r>
          <w:rPr>
            <w:noProof/>
            <w:webHidden/>
          </w:rPr>
        </w:r>
        <w:r>
          <w:rPr>
            <w:noProof/>
            <w:webHidden/>
          </w:rPr>
          <w:fldChar w:fldCharType="separate"/>
        </w:r>
        <w:r>
          <w:rPr>
            <w:noProof/>
            <w:webHidden/>
          </w:rPr>
          <w:t>55</w:t>
        </w:r>
        <w:r>
          <w:rPr>
            <w:noProof/>
            <w:webHidden/>
          </w:rPr>
          <w:fldChar w:fldCharType="end"/>
        </w:r>
      </w:hyperlink>
    </w:p>
    <w:p w14:paraId="78663F26" w14:textId="04D7EF91"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1" w:history="1">
        <w:r w:rsidRPr="00CD2F1E">
          <w:rPr>
            <w:rStyle w:val="Hyperlink"/>
            <w:noProof/>
          </w:rPr>
          <w:t>7.4.2</w:t>
        </w:r>
        <w:r>
          <w:rPr>
            <w:rFonts w:asciiTheme="minorHAnsi" w:eastAsiaTheme="minorEastAsia" w:hAnsiTheme="minorHAnsi" w:cstheme="minorBidi"/>
            <w:iCs w:val="0"/>
            <w:noProof/>
            <w:sz w:val="24"/>
            <w:szCs w:val="24"/>
            <w:lang w:eastAsia="en-US"/>
          </w:rPr>
          <w:tab/>
        </w:r>
        <w:r w:rsidRPr="00CD2F1E">
          <w:rPr>
            <w:rStyle w:val="Hyperlink"/>
            <w:noProof/>
          </w:rPr>
          <w:t>Vertical Spatial Domain</w:t>
        </w:r>
        <w:r>
          <w:rPr>
            <w:noProof/>
            <w:webHidden/>
          </w:rPr>
          <w:tab/>
        </w:r>
        <w:r>
          <w:rPr>
            <w:noProof/>
            <w:webHidden/>
          </w:rPr>
          <w:fldChar w:fldCharType="begin"/>
        </w:r>
        <w:r>
          <w:rPr>
            <w:noProof/>
            <w:webHidden/>
          </w:rPr>
          <w:instrText xml:space="preserve"> PAGEREF _Toc32574711 \h </w:instrText>
        </w:r>
        <w:r>
          <w:rPr>
            <w:noProof/>
            <w:webHidden/>
          </w:rPr>
        </w:r>
        <w:r>
          <w:rPr>
            <w:noProof/>
            <w:webHidden/>
          </w:rPr>
          <w:fldChar w:fldCharType="separate"/>
        </w:r>
        <w:r>
          <w:rPr>
            <w:noProof/>
            <w:webHidden/>
          </w:rPr>
          <w:t>56</w:t>
        </w:r>
        <w:r>
          <w:rPr>
            <w:noProof/>
            <w:webHidden/>
          </w:rPr>
          <w:fldChar w:fldCharType="end"/>
        </w:r>
      </w:hyperlink>
    </w:p>
    <w:p w14:paraId="05919AEE" w14:textId="68E12107"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2" w:history="1">
        <w:r w:rsidRPr="00CD2F1E">
          <w:rPr>
            <w:rStyle w:val="Hyperlink"/>
            <w:noProof/>
          </w:rPr>
          <w:t>7.4.3</w:t>
        </w:r>
        <w:r>
          <w:rPr>
            <w:rFonts w:asciiTheme="minorHAnsi" w:eastAsiaTheme="minorEastAsia" w:hAnsiTheme="minorHAnsi" w:cstheme="minorBidi"/>
            <w:iCs w:val="0"/>
            <w:noProof/>
            <w:sz w:val="24"/>
            <w:szCs w:val="24"/>
            <w:lang w:eastAsia="en-US"/>
          </w:rPr>
          <w:tab/>
        </w:r>
        <w:r w:rsidRPr="00CD2F1E">
          <w:rPr>
            <w:rStyle w:val="Hyperlink"/>
            <w:noProof/>
          </w:rPr>
          <w:t>Orbit Parameters</w:t>
        </w:r>
        <w:r>
          <w:rPr>
            <w:noProof/>
            <w:webHidden/>
          </w:rPr>
          <w:tab/>
        </w:r>
        <w:r>
          <w:rPr>
            <w:noProof/>
            <w:webHidden/>
          </w:rPr>
          <w:fldChar w:fldCharType="begin"/>
        </w:r>
        <w:r>
          <w:rPr>
            <w:noProof/>
            <w:webHidden/>
          </w:rPr>
          <w:instrText xml:space="preserve"> PAGEREF _Toc32574712 \h </w:instrText>
        </w:r>
        <w:r>
          <w:rPr>
            <w:noProof/>
            <w:webHidden/>
          </w:rPr>
        </w:r>
        <w:r>
          <w:rPr>
            <w:noProof/>
            <w:webHidden/>
          </w:rPr>
          <w:fldChar w:fldCharType="separate"/>
        </w:r>
        <w:r>
          <w:rPr>
            <w:noProof/>
            <w:webHidden/>
          </w:rPr>
          <w:t>57</w:t>
        </w:r>
        <w:r>
          <w:rPr>
            <w:noProof/>
            <w:webHidden/>
          </w:rPr>
          <w:fldChar w:fldCharType="end"/>
        </w:r>
      </w:hyperlink>
    </w:p>
    <w:p w14:paraId="3DF15555" w14:textId="2082030C"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13" w:history="1">
        <w:r w:rsidRPr="00CD2F1E">
          <w:rPr>
            <w:rStyle w:val="Hyperlink"/>
            <w:noProof/>
          </w:rPr>
          <w:t>7.5</w:t>
        </w:r>
        <w:r>
          <w:rPr>
            <w:rFonts w:asciiTheme="minorHAnsi" w:eastAsiaTheme="minorEastAsia" w:hAnsiTheme="minorHAnsi" w:cstheme="minorBidi"/>
            <w:noProof/>
            <w:sz w:val="24"/>
            <w:szCs w:val="24"/>
            <w:lang w:eastAsia="en-US"/>
          </w:rPr>
          <w:tab/>
        </w:r>
        <w:r w:rsidRPr="00CD2F1E">
          <w:rPr>
            <w:rStyle w:val="Hyperlink"/>
            <w:noProof/>
          </w:rPr>
          <w:t>Requirements class: Temporal Information</w:t>
        </w:r>
        <w:r>
          <w:rPr>
            <w:noProof/>
            <w:webHidden/>
          </w:rPr>
          <w:tab/>
        </w:r>
        <w:r>
          <w:rPr>
            <w:noProof/>
            <w:webHidden/>
          </w:rPr>
          <w:fldChar w:fldCharType="begin"/>
        </w:r>
        <w:r>
          <w:rPr>
            <w:noProof/>
            <w:webHidden/>
          </w:rPr>
          <w:instrText xml:space="preserve"> PAGEREF _Toc32574713 \h </w:instrText>
        </w:r>
        <w:r>
          <w:rPr>
            <w:noProof/>
            <w:webHidden/>
          </w:rPr>
        </w:r>
        <w:r>
          <w:rPr>
            <w:noProof/>
            <w:webHidden/>
          </w:rPr>
          <w:fldChar w:fldCharType="separate"/>
        </w:r>
        <w:r>
          <w:rPr>
            <w:noProof/>
            <w:webHidden/>
          </w:rPr>
          <w:t>59</w:t>
        </w:r>
        <w:r>
          <w:rPr>
            <w:noProof/>
            <w:webHidden/>
          </w:rPr>
          <w:fldChar w:fldCharType="end"/>
        </w:r>
      </w:hyperlink>
    </w:p>
    <w:p w14:paraId="6E63728C" w14:textId="274E9263"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14" w:history="1">
        <w:r w:rsidRPr="00CD2F1E">
          <w:rPr>
            <w:rStyle w:val="Hyperlink"/>
            <w:noProof/>
          </w:rPr>
          <w:t>7.6</w:t>
        </w:r>
        <w:r>
          <w:rPr>
            <w:rFonts w:asciiTheme="minorHAnsi" w:eastAsiaTheme="minorEastAsia" w:hAnsiTheme="minorHAnsi" w:cstheme="minorBidi"/>
            <w:noProof/>
            <w:sz w:val="24"/>
            <w:szCs w:val="24"/>
            <w:lang w:eastAsia="en-US"/>
          </w:rPr>
          <w:tab/>
        </w:r>
        <w:r w:rsidRPr="00CD2F1E">
          <w:rPr>
            <w:rStyle w:val="Hyperlink"/>
            <w:noProof/>
          </w:rPr>
          <w:t>Requirements class: Acquisition Information</w:t>
        </w:r>
        <w:r>
          <w:rPr>
            <w:noProof/>
            <w:webHidden/>
          </w:rPr>
          <w:tab/>
        </w:r>
        <w:r>
          <w:rPr>
            <w:noProof/>
            <w:webHidden/>
          </w:rPr>
          <w:fldChar w:fldCharType="begin"/>
        </w:r>
        <w:r>
          <w:rPr>
            <w:noProof/>
            <w:webHidden/>
          </w:rPr>
          <w:instrText xml:space="preserve"> PAGEREF _Toc32574714 \h </w:instrText>
        </w:r>
        <w:r>
          <w:rPr>
            <w:noProof/>
            <w:webHidden/>
          </w:rPr>
        </w:r>
        <w:r>
          <w:rPr>
            <w:noProof/>
            <w:webHidden/>
          </w:rPr>
          <w:fldChar w:fldCharType="separate"/>
        </w:r>
        <w:r>
          <w:rPr>
            <w:noProof/>
            <w:webHidden/>
          </w:rPr>
          <w:t>61</w:t>
        </w:r>
        <w:r>
          <w:rPr>
            <w:noProof/>
            <w:webHidden/>
          </w:rPr>
          <w:fldChar w:fldCharType="end"/>
        </w:r>
      </w:hyperlink>
    </w:p>
    <w:p w14:paraId="782E4870" w14:textId="2E0525F1"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5" w:history="1">
        <w:r w:rsidRPr="00CD2F1E">
          <w:rPr>
            <w:rStyle w:val="Hyperlink"/>
            <w:noProof/>
          </w:rPr>
          <w:t>7.6.1</w:t>
        </w:r>
        <w:r>
          <w:rPr>
            <w:rFonts w:asciiTheme="minorHAnsi" w:eastAsiaTheme="minorEastAsia" w:hAnsiTheme="minorHAnsi" w:cstheme="minorBidi"/>
            <w:iCs w:val="0"/>
            <w:noProof/>
            <w:sz w:val="24"/>
            <w:szCs w:val="24"/>
            <w:lang w:eastAsia="en-US"/>
          </w:rPr>
          <w:tab/>
        </w:r>
        <w:r w:rsidRPr="00CD2F1E">
          <w:rPr>
            <w:rStyle w:val="Hyperlink"/>
            <w:noProof/>
          </w:rPr>
          <w:t>Platform</w:t>
        </w:r>
        <w:r>
          <w:rPr>
            <w:noProof/>
            <w:webHidden/>
          </w:rPr>
          <w:tab/>
        </w:r>
        <w:r>
          <w:rPr>
            <w:noProof/>
            <w:webHidden/>
          </w:rPr>
          <w:fldChar w:fldCharType="begin"/>
        </w:r>
        <w:r>
          <w:rPr>
            <w:noProof/>
            <w:webHidden/>
          </w:rPr>
          <w:instrText xml:space="preserve"> PAGEREF _Toc32574715 \h </w:instrText>
        </w:r>
        <w:r>
          <w:rPr>
            <w:noProof/>
            <w:webHidden/>
          </w:rPr>
        </w:r>
        <w:r>
          <w:rPr>
            <w:noProof/>
            <w:webHidden/>
          </w:rPr>
          <w:fldChar w:fldCharType="separate"/>
        </w:r>
        <w:r>
          <w:rPr>
            <w:noProof/>
            <w:webHidden/>
          </w:rPr>
          <w:t>63</w:t>
        </w:r>
        <w:r>
          <w:rPr>
            <w:noProof/>
            <w:webHidden/>
          </w:rPr>
          <w:fldChar w:fldCharType="end"/>
        </w:r>
      </w:hyperlink>
    </w:p>
    <w:p w14:paraId="229DD9F7" w14:textId="19F3B2A8"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6" w:history="1">
        <w:r w:rsidRPr="00CD2F1E">
          <w:rPr>
            <w:rStyle w:val="Hyperlink"/>
            <w:noProof/>
          </w:rPr>
          <w:t>7.6.2</w:t>
        </w:r>
        <w:r>
          <w:rPr>
            <w:rFonts w:asciiTheme="minorHAnsi" w:eastAsiaTheme="minorEastAsia" w:hAnsiTheme="minorHAnsi" w:cstheme="minorBidi"/>
            <w:iCs w:val="0"/>
            <w:noProof/>
            <w:sz w:val="24"/>
            <w:szCs w:val="24"/>
            <w:lang w:eastAsia="en-US"/>
          </w:rPr>
          <w:tab/>
        </w:r>
        <w:r w:rsidRPr="00CD2F1E">
          <w:rPr>
            <w:rStyle w:val="Hyperlink"/>
            <w:noProof/>
          </w:rPr>
          <w:t>Instrument</w:t>
        </w:r>
        <w:r>
          <w:rPr>
            <w:noProof/>
            <w:webHidden/>
          </w:rPr>
          <w:tab/>
        </w:r>
        <w:r>
          <w:rPr>
            <w:noProof/>
            <w:webHidden/>
          </w:rPr>
          <w:fldChar w:fldCharType="begin"/>
        </w:r>
        <w:r>
          <w:rPr>
            <w:noProof/>
            <w:webHidden/>
          </w:rPr>
          <w:instrText xml:space="preserve"> PAGEREF _Toc32574716 \h </w:instrText>
        </w:r>
        <w:r>
          <w:rPr>
            <w:noProof/>
            <w:webHidden/>
          </w:rPr>
        </w:r>
        <w:r>
          <w:rPr>
            <w:noProof/>
            <w:webHidden/>
          </w:rPr>
          <w:fldChar w:fldCharType="separate"/>
        </w:r>
        <w:r>
          <w:rPr>
            <w:noProof/>
            <w:webHidden/>
          </w:rPr>
          <w:t>64</w:t>
        </w:r>
        <w:r>
          <w:rPr>
            <w:noProof/>
            <w:webHidden/>
          </w:rPr>
          <w:fldChar w:fldCharType="end"/>
        </w:r>
      </w:hyperlink>
    </w:p>
    <w:p w14:paraId="1CBF9427" w14:textId="120F23FB"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7" w:history="1">
        <w:r w:rsidRPr="00CD2F1E">
          <w:rPr>
            <w:rStyle w:val="Hyperlink"/>
            <w:noProof/>
          </w:rPr>
          <w:t>7.6.3</w:t>
        </w:r>
        <w:r>
          <w:rPr>
            <w:rFonts w:asciiTheme="minorHAnsi" w:eastAsiaTheme="minorEastAsia" w:hAnsiTheme="minorHAnsi" w:cstheme="minorBidi"/>
            <w:iCs w:val="0"/>
            <w:noProof/>
            <w:sz w:val="24"/>
            <w:szCs w:val="24"/>
            <w:lang w:eastAsia="en-US"/>
          </w:rPr>
          <w:tab/>
        </w:r>
        <w:r w:rsidRPr="00CD2F1E">
          <w:rPr>
            <w:rStyle w:val="Hyperlink"/>
            <w:noProof/>
          </w:rPr>
          <w:t>Wavelength Information</w:t>
        </w:r>
        <w:r>
          <w:rPr>
            <w:noProof/>
            <w:webHidden/>
          </w:rPr>
          <w:tab/>
        </w:r>
        <w:r>
          <w:rPr>
            <w:noProof/>
            <w:webHidden/>
          </w:rPr>
          <w:fldChar w:fldCharType="begin"/>
        </w:r>
        <w:r>
          <w:rPr>
            <w:noProof/>
            <w:webHidden/>
          </w:rPr>
          <w:instrText xml:space="preserve"> PAGEREF _Toc32574717 \h </w:instrText>
        </w:r>
        <w:r>
          <w:rPr>
            <w:noProof/>
            <w:webHidden/>
          </w:rPr>
        </w:r>
        <w:r>
          <w:rPr>
            <w:noProof/>
            <w:webHidden/>
          </w:rPr>
          <w:fldChar w:fldCharType="separate"/>
        </w:r>
        <w:r>
          <w:rPr>
            <w:noProof/>
            <w:webHidden/>
          </w:rPr>
          <w:t>67</w:t>
        </w:r>
        <w:r>
          <w:rPr>
            <w:noProof/>
            <w:webHidden/>
          </w:rPr>
          <w:fldChar w:fldCharType="end"/>
        </w:r>
      </w:hyperlink>
    </w:p>
    <w:p w14:paraId="7CA35137" w14:textId="1371744A"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8" w:history="1">
        <w:r w:rsidRPr="00CD2F1E">
          <w:rPr>
            <w:rStyle w:val="Hyperlink"/>
            <w:noProof/>
          </w:rPr>
          <w:t>7.6.4</w:t>
        </w:r>
        <w:r>
          <w:rPr>
            <w:rFonts w:asciiTheme="minorHAnsi" w:eastAsiaTheme="minorEastAsia" w:hAnsiTheme="minorHAnsi" w:cstheme="minorBidi"/>
            <w:iCs w:val="0"/>
            <w:noProof/>
            <w:sz w:val="24"/>
            <w:szCs w:val="24"/>
            <w:lang w:eastAsia="en-US"/>
          </w:rPr>
          <w:tab/>
        </w:r>
        <w:r w:rsidRPr="00CD2F1E">
          <w:rPr>
            <w:rStyle w:val="Hyperlink"/>
            <w:noProof/>
          </w:rPr>
          <w:t>Acquisition Parameters</w:t>
        </w:r>
        <w:r>
          <w:rPr>
            <w:noProof/>
            <w:webHidden/>
          </w:rPr>
          <w:tab/>
        </w:r>
        <w:r>
          <w:rPr>
            <w:noProof/>
            <w:webHidden/>
          </w:rPr>
          <w:fldChar w:fldCharType="begin"/>
        </w:r>
        <w:r>
          <w:rPr>
            <w:noProof/>
            <w:webHidden/>
          </w:rPr>
          <w:instrText xml:space="preserve"> PAGEREF _Toc32574718 \h </w:instrText>
        </w:r>
        <w:r>
          <w:rPr>
            <w:noProof/>
            <w:webHidden/>
          </w:rPr>
        </w:r>
        <w:r>
          <w:rPr>
            <w:noProof/>
            <w:webHidden/>
          </w:rPr>
          <w:fldChar w:fldCharType="separate"/>
        </w:r>
        <w:r>
          <w:rPr>
            <w:noProof/>
            <w:webHidden/>
          </w:rPr>
          <w:t>69</w:t>
        </w:r>
        <w:r>
          <w:rPr>
            <w:noProof/>
            <w:webHidden/>
          </w:rPr>
          <w:fldChar w:fldCharType="end"/>
        </w:r>
      </w:hyperlink>
    </w:p>
    <w:p w14:paraId="206F9BE6" w14:textId="198A5D31"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19" w:history="1">
        <w:r w:rsidRPr="00CD2F1E">
          <w:rPr>
            <w:rStyle w:val="Hyperlink"/>
            <w:noProof/>
          </w:rPr>
          <w:t>7.6.5</w:t>
        </w:r>
        <w:r>
          <w:rPr>
            <w:rFonts w:asciiTheme="minorHAnsi" w:eastAsiaTheme="minorEastAsia" w:hAnsiTheme="minorHAnsi" w:cstheme="minorBidi"/>
            <w:iCs w:val="0"/>
            <w:noProof/>
            <w:sz w:val="24"/>
            <w:szCs w:val="24"/>
            <w:lang w:eastAsia="en-US"/>
          </w:rPr>
          <w:tab/>
        </w:r>
        <w:r w:rsidRPr="00CD2F1E">
          <w:rPr>
            <w:rStyle w:val="Hyperlink"/>
            <w:noProof/>
          </w:rPr>
          <w:t>Acquisition Angles</w:t>
        </w:r>
        <w:r>
          <w:rPr>
            <w:noProof/>
            <w:webHidden/>
          </w:rPr>
          <w:tab/>
        </w:r>
        <w:r>
          <w:rPr>
            <w:noProof/>
            <w:webHidden/>
          </w:rPr>
          <w:fldChar w:fldCharType="begin"/>
        </w:r>
        <w:r>
          <w:rPr>
            <w:noProof/>
            <w:webHidden/>
          </w:rPr>
          <w:instrText xml:space="preserve"> PAGEREF _Toc32574719 \h </w:instrText>
        </w:r>
        <w:r>
          <w:rPr>
            <w:noProof/>
            <w:webHidden/>
          </w:rPr>
        </w:r>
        <w:r>
          <w:rPr>
            <w:noProof/>
            <w:webHidden/>
          </w:rPr>
          <w:fldChar w:fldCharType="separate"/>
        </w:r>
        <w:r>
          <w:rPr>
            <w:noProof/>
            <w:webHidden/>
          </w:rPr>
          <w:t>76</w:t>
        </w:r>
        <w:r>
          <w:rPr>
            <w:noProof/>
            <w:webHidden/>
          </w:rPr>
          <w:fldChar w:fldCharType="end"/>
        </w:r>
      </w:hyperlink>
    </w:p>
    <w:p w14:paraId="74BC9633" w14:textId="76082CAF"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20" w:history="1">
        <w:r w:rsidRPr="00CD2F1E">
          <w:rPr>
            <w:rStyle w:val="Hyperlink"/>
            <w:noProof/>
          </w:rPr>
          <w:t>7.7</w:t>
        </w:r>
        <w:r>
          <w:rPr>
            <w:rFonts w:asciiTheme="minorHAnsi" w:eastAsiaTheme="minorEastAsia" w:hAnsiTheme="minorHAnsi" w:cstheme="minorBidi"/>
            <w:noProof/>
            <w:sz w:val="24"/>
            <w:szCs w:val="24"/>
            <w:lang w:eastAsia="en-US"/>
          </w:rPr>
          <w:tab/>
        </w:r>
        <w:r w:rsidRPr="00CD2F1E">
          <w:rPr>
            <w:rStyle w:val="Hyperlink"/>
            <w:noProof/>
          </w:rPr>
          <w:t>Requirements class: Product Information</w:t>
        </w:r>
        <w:r>
          <w:rPr>
            <w:noProof/>
            <w:webHidden/>
          </w:rPr>
          <w:tab/>
        </w:r>
        <w:r>
          <w:rPr>
            <w:noProof/>
            <w:webHidden/>
          </w:rPr>
          <w:fldChar w:fldCharType="begin"/>
        </w:r>
        <w:r>
          <w:rPr>
            <w:noProof/>
            <w:webHidden/>
          </w:rPr>
          <w:instrText xml:space="preserve"> PAGEREF _Toc32574720 \h </w:instrText>
        </w:r>
        <w:r>
          <w:rPr>
            <w:noProof/>
            <w:webHidden/>
          </w:rPr>
        </w:r>
        <w:r>
          <w:rPr>
            <w:noProof/>
            <w:webHidden/>
          </w:rPr>
          <w:fldChar w:fldCharType="separate"/>
        </w:r>
        <w:r>
          <w:rPr>
            <w:noProof/>
            <w:webHidden/>
          </w:rPr>
          <w:t>80</w:t>
        </w:r>
        <w:r>
          <w:rPr>
            <w:noProof/>
            <w:webHidden/>
          </w:rPr>
          <w:fldChar w:fldCharType="end"/>
        </w:r>
      </w:hyperlink>
    </w:p>
    <w:p w14:paraId="01DB25F5" w14:textId="75201C3C"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21" w:history="1">
        <w:r w:rsidRPr="00CD2F1E">
          <w:rPr>
            <w:rStyle w:val="Hyperlink"/>
            <w:noProof/>
          </w:rPr>
          <w:t>7.7.1</w:t>
        </w:r>
        <w:r>
          <w:rPr>
            <w:rFonts w:asciiTheme="minorHAnsi" w:eastAsiaTheme="minorEastAsia" w:hAnsiTheme="minorHAnsi" w:cstheme="minorBidi"/>
            <w:iCs w:val="0"/>
            <w:noProof/>
            <w:sz w:val="24"/>
            <w:szCs w:val="24"/>
            <w:lang w:eastAsia="en-US"/>
          </w:rPr>
          <w:tab/>
        </w:r>
        <w:r w:rsidRPr="00CD2F1E">
          <w:rPr>
            <w:rStyle w:val="Hyperlink"/>
            <w:noProof/>
          </w:rPr>
          <w:t>Quality Information</w:t>
        </w:r>
        <w:r>
          <w:rPr>
            <w:noProof/>
            <w:webHidden/>
          </w:rPr>
          <w:tab/>
        </w:r>
        <w:r>
          <w:rPr>
            <w:noProof/>
            <w:webHidden/>
          </w:rPr>
          <w:fldChar w:fldCharType="begin"/>
        </w:r>
        <w:r>
          <w:rPr>
            <w:noProof/>
            <w:webHidden/>
          </w:rPr>
          <w:instrText xml:space="preserve"> PAGEREF _Toc32574721 \h </w:instrText>
        </w:r>
        <w:r>
          <w:rPr>
            <w:noProof/>
            <w:webHidden/>
          </w:rPr>
        </w:r>
        <w:r>
          <w:rPr>
            <w:noProof/>
            <w:webHidden/>
          </w:rPr>
          <w:fldChar w:fldCharType="separate"/>
        </w:r>
        <w:r>
          <w:rPr>
            <w:noProof/>
            <w:webHidden/>
          </w:rPr>
          <w:t>84</w:t>
        </w:r>
        <w:r>
          <w:rPr>
            <w:noProof/>
            <w:webHidden/>
          </w:rPr>
          <w:fldChar w:fldCharType="end"/>
        </w:r>
      </w:hyperlink>
    </w:p>
    <w:p w14:paraId="4F4BCC32" w14:textId="7B8D2A67"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22" w:history="1">
        <w:r w:rsidRPr="00CD2F1E">
          <w:rPr>
            <w:rStyle w:val="Hyperlink"/>
            <w:noProof/>
          </w:rPr>
          <w:t>7.7.2</w:t>
        </w:r>
        <w:r>
          <w:rPr>
            <w:rFonts w:asciiTheme="minorHAnsi" w:eastAsiaTheme="minorEastAsia" w:hAnsiTheme="minorHAnsi" w:cstheme="minorBidi"/>
            <w:iCs w:val="0"/>
            <w:noProof/>
            <w:sz w:val="24"/>
            <w:szCs w:val="24"/>
            <w:lang w:eastAsia="en-US"/>
          </w:rPr>
          <w:tab/>
        </w:r>
        <w:r w:rsidRPr="00CD2F1E">
          <w:rPr>
            <w:rStyle w:val="Hyperlink"/>
            <w:noProof/>
          </w:rPr>
          <w:t>Processing Information</w:t>
        </w:r>
        <w:r>
          <w:rPr>
            <w:noProof/>
            <w:webHidden/>
          </w:rPr>
          <w:tab/>
        </w:r>
        <w:r>
          <w:rPr>
            <w:noProof/>
            <w:webHidden/>
          </w:rPr>
          <w:fldChar w:fldCharType="begin"/>
        </w:r>
        <w:r>
          <w:rPr>
            <w:noProof/>
            <w:webHidden/>
          </w:rPr>
          <w:instrText xml:space="preserve"> PAGEREF _Toc32574722 \h </w:instrText>
        </w:r>
        <w:r>
          <w:rPr>
            <w:noProof/>
            <w:webHidden/>
          </w:rPr>
        </w:r>
        <w:r>
          <w:rPr>
            <w:noProof/>
            <w:webHidden/>
          </w:rPr>
          <w:fldChar w:fldCharType="separate"/>
        </w:r>
        <w:r>
          <w:rPr>
            <w:noProof/>
            <w:webHidden/>
          </w:rPr>
          <w:t>85</w:t>
        </w:r>
        <w:r>
          <w:rPr>
            <w:noProof/>
            <w:webHidden/>
          </w:rPr>
          <w:fldChar w:fldCharType="end"/>
        </w:r>
      </w:hyperlink>
    </w:p>
    <w:p w14:paraId="29E569BE" w14:textId="4E10F1B7" w:rsidR="001F3BBC" w:rsidRDefault="001F3BBC">
      <w:pPr>
        <w:pStyle w:val="TOC3"/>
        <w:tabs>
          <w:tab w:val="left" w:pos="1320"/>
          <w:tab w:val="right" w:leader="dot" w:pos="8303"/>
        </w:tabs>
        <w:rPr>
          <w:rFonts w:asciiTheme="minorHAnsi" w:eastAsiaTheme="minorEastAsia" w:hAnsiTheme="minorHAnsi" w:cstheme="minorBidi"/>
          <w:iCs w:val="0"/>
          <w:noProof/>
          <w:sz w:val="24"/>
          <w:szCs w:val="24"/>
          <w:lang w:eastAsia="en-US"/>
        </w:rPr>
      </w:pPr>
      <w:hyperlink w:anchor="_Toc32574723" w:history="1">
        <w:r w:rsidRPr="00CD2F1E">
          <w:rPr>
            <w:rStyle w:val="Hyperlink"/>
            <w:noProof/>
          </w:rPr>
          <w:t>7.7.3</w:t>
        </w:r>
        <w:r>
          <w:rPr>
            <w:rFonts w:asciiTheme="minorHAnsi" w:eastAsiaTheme="minorEastAsia" w:hAnsiTheme="minorHAnsi" w:cstheme="minorBidi"/>
            <w:iCs w:val="0"/>
            <w:noProof/>
            <w:sz w:val="24"/>
            <w:szCs w:val="24"/>
            <w:lang w:eastAsia="en-US"/>
          </w:rPr>
          <w:tab/>
        </w:r>
        <w:r w:rsidRPr="00CD2F1E">
          <w:rPr>
            <w:rStyle w:val="Hyperlink"/>
            <w:noProof/>
          </w:rPr>
          <w:t>Coverage Description</w:t>
        </w:r>
        <w:r>
          <w:rPr>
            <w:noProof/>
            <w:webHidden/>
          </w:rPr>
          <w:tab/>
        </w:r>
        <w:r>
          <w:rPr>
            <w:noProof/>
            <w:webHidden/>
          </w:rPr>
          <w:fldChar w:fldCharType="begin"/>
        </w:r>
        <w:r>
          <w:rPr>
            <w:noProof/>
            <w:webHidden/>
          </w:rPr>
          <w:instrText xml:space="preserve"> PAGEREF _Toc32574723 \h </w:instrText>
        </w:r>
        <w:r>
          <w:rPr>
            <w:noProof/>
            <w:webHidden/>
          </w:rPr>
        </w:r>
        <w:r>
          <w:rPr>
            <w:noProof/>
            <w:webHidden/>
          </w:rPr>
          <w:fldChar w:fldCharType="separate"/>
        </w:r>
        <w:r>
          <w:rPr>
            <w:noProof/>
            <w:webHidden/>
          </w:rPr>
          <w:t>88</w:t>
        </w:r>
        <w:r>
          <w:rPr>
            <w:noProof/>
            <w:webHidden/>
          </w:rPr>
          <w:fldChar w:fldCharType="end"/>
        </w:r>
      </w:hyperlink>
    </w:p>
    <w:p w14:paraId="611664C1" w14:textId="134FD658"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24" w:history="1">
        <w:r w:rsidRPr="00CD2F1E">
          <w:rPr>
            <w:rStyle w:val="Hyperlink"/>
            <w:noProof/>
          </w:rPr>
          <w:t>7.8</w:t>
        </w:r>
        <w:r>
          <w:rPr>
            <w:rFonts w:asciiTheme="minorHAnsi" w:eastAsiaTheme="minorEastAsia" w:hAnsiTheme="minorHAnsi" w:cstheme="minorBidi"/>
            <w:noProof/>
            <w:sz w:val="24"/>
            <w:szCs w:val="24"/>
            <w:lang w:eastAsia="en-US"/>
          </w:rPr>
          <w:tab/>
        </w:r>
        <w:r w:rsidRPr="00CD2F1E">
          <w:rPr>
            <w:rStyle w:val="Hyperlink"/>
            <w:noProof/>
          </w:rPr>
          <w:t>Requirements class: Collections of Earth Observations</w:t>
        </w:r>
        <w:r>
          <w:rPr>
            <w:noProof/>
            <w:webHidden/>
          </w:rPr>
          <w:tab/>
        </w:r>
        <w:r>
          <w:rPr>
            <w:noProof/>
            <w:webHidden/>
          </w:rPr>
          <w:fldChar w:fldCharType="begin"/>
        </w:r>
        <w:r>
          <w:rPr>
            <w:noProof/>
            <w:webHidden/>
          </w:rPr>
          <w:instrText xml:space="preserve"> PAGEREF _Toc32574724 \h </w:instrText>
        </w:r>
        <w:r>
          <w:rPr>
            <w:noProof/>
            <w:webHidden/>
          </w:rPr>
        </w:r>
        <w:r>
          <w:rPr>
            <w:noProof/>
            <w:webHidden/>
          </w:rPr>
          <w:fldChar w:fldCharType="separate"/>
        </w:r>
        <w:r>
          <w:rPr>
            <w:noProof/>
            <w:webHidden/>
          </w:rPr>
          <w:t>89</w:t>
        </w:r>
        <w:r>
          <w:rPr>
            <w:noProof/>
            <w:webHidden/>
          </w:rPr>
          <w:fldChar w:fldCharType="end"/>
        </w:r>
      </w:hyperlink>
    </w:p>
    <w:p w14:paraId="33242BF0" w14:textId="14867CD8"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725" w:history="1">
        <w:r w:rsidRPr="00CD2F1E">
          <w:rPr>
            <w:rStyle w:val="Hyperlink"/>
            <w:noProof/>
          </w:rPr>
          <w:t>8</w:t>
        </w:r>
        <w:r>
          <w:rPr>
            <w:rFonts w:asciiTheme="minorHAnsi" w:eastAsiaTheme="minorEastAsia" w:hAnsiTheme="minorHAnsi" w:cstheme="minorBidi"/>
            <w:b w:val="0"/>
            <w:bCs w:val="0"/>
            <w:smallCaps w:val="0"/>
            <w:noProof/>
            <w:sz w:val="24"/>
            <w:szCs w:val="24"/>
            <w:lang w:eastAsia="en-US"/>
          </w:rPr>
          <w:tab/>
        </w:r>
        <w:r w:rsidRPr="00CD2F1E">
          <w:rPr>
            <w:rStyle w:val="Hyperlink"/>
            <w:noProof/>
          </w:rPr>
          <w:t>Extensibility</w:t>
        </w:r>
        <w:r>
          <w:rPr>
            <w:noProof/>
            <w:webHidden/>
          </w:rPr>
          <w:tab/>
        </w:r>
        <w:r>
          <w:rPr>
            <w:noProof/>
            <w:webHidden/>
          </w:rPr>
          <w:fldChar w:fldCharType="begin"/>
        </w:r>
        <w:r>
          <w:rPr>
            <w:noProof/>
            <w:webHidden/>
          </w:rPr>
          <w:instrText xml:space="preserve"> PAGEREF _Toc32574725 \h </w:instrText>
        </w:r>
        <w:r>
          <w:rPr>
            <w:noProof/>
            <w:webHidden/>
          </w:rPr>
        </w:r>
        <w:r>
          <w:rPr>
            <w:noProof/>
            <w:webHidden/>
          </w:rPr>
          <w:fldChar w:fldCharType="separate"/>
        </w:r>
        <w:r>
          <w:rPr>
            <w:noProof/>
            <w:webHidden/>
          </w:rPr>
          <w:t>92</w:t>
        </w:r>
        <w:r>
          <w:rPr>
            <w:noProof/>
            <w:webHidden/>
          </w:rPr>
          <w:fldChar w:fldCharType="end"/>
        </w:r>
      </w:hyperlink>
    </w:p>
    <w:p w14:paraId="0DB65847" w14:textId="705ACA04"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26" w:history="1">
        <w:r w:rsidRPr="00CD2F1E">
          <w:rPr>
            <w:rStyle w:val="Hyperlink"/>
            <w:noProof/>
          </w:rPr>
          <w:t>8.1</w:t>
        </w:r>
        <w:r>
          <w:rPr>
            <w:rFonts w:asciiTheme="minorHAnsi" w:eastAsiaTheme="minorEastAsia" w:hAnsiTheme="minorHAnsi" w:cstheme="minorBidi"/>
            <w:noProof/>
            <w:sz w:val="24"/>
            <w:szCs w:val="24"/>
            <w:lang w:eastAsia="en-US"/>
          </w:rPr>
          <w:tab/>
        </w:r>
        <w:r w:rsidRPr="00CD2F1E">
          <w:rPr>
            <w:rStyle w:val="Hyperlink"/>
            <w:noProof/>
          </w:rPr>
          <w:t>Additional properties</w:t>
        </w:r>
        <w:r>
          <w:rPr>
            <w:noProof/>
            <w:webHidden/>
          </w:rPr>
          <w:tab/>
        </w:r>
        <w:r>
          <w:rPr>
            <w:noProof/>
            <w:webHidden/>
          </w:rPr>
          <w:fldChar w:fldCharType="begin"/>
        </w:r>
        <w:r>
          <w:rPr>
            <w:noProof/>
            <w:webHidden/>
          </w:rPr>
          <w:instrText xml:space="preserve"> PAGEREF _Toc32574726 \h </w:instrText>
        </w:r>
        <w:r>
          <w:rPr>
            <w:noProof/>
            <w:webHidden/>
          </w:rPr>
        </w:r>
        <w:r>
          <w:rPr>
            <w:noProof/>
            <w:webHidden/>
          </w:rPr>
          <w:fldChar w:fldCharType="separate"/>
        </w:r>
        <w:r>
          <w:rPr>
            <w:noProof/>
            <w:webHidden/>
          </w:rPr>
          <w:t>92</w:t>
        </w:r>
        <w:r>
          <w:rPr>
            <w:noProof/>
            <w:webHidden/>
          </w:rPr>
          <w:fldChar w:fldCharType="end"/>
        </w:r>
      </w:hyperlink>
    </w:p>
    <w:p w14:paraId="27655737" w14:textId="79DEBA06"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27" w:history="1">
        <w:r w:rsidRPr="00CD2F1E">
          <w:rPr>
            <w:rStyle w:val="Hyperlink"/>
            <w:noProof/>
          </w:rPr>
          <w:t>8.2</w:t>
        </w:r>
        <w:r>
          <w:rPr>
            <w:rFonts w:asciiTheme="minorHAnsi" w:eastAsiaTheme="minorEastAsia" w:hAnsiTheme="minorHAnsi" w:cstheme="minorBidi"/>
            <w:noProof/>
            <w:sz w:val="24"/>
            <w:szCs w:val="24"/>
            <w:lang w:eastAsia="en-US"/>
          </w:rPr>
          <w:tab/>
        </w:r>
        <w:r w:rsidRPr="00CD2F1E">
          <w:rPr>
            <w:rStyle w:val="Hyperlink"/>
            <w:noProof/>
          </w:rPr>
          <w:t>JSON-specific constructs</w:t>
        </w:r>
        <w:r>
          <w:rPr>
            <w:noProof/>
            <w:webHidden/>
          </w:rPr>
          <w:tab/>
        </w:r>
        <w:r>
          <w:rPr>
            <w:noProof/>
            <w:webHidden/>
          </w:rPr>
          <w:fldChar w:fldCharType="begin"/>
        </w:r>
        <w:r>
          <w:rPr>
            <w:noProof/>
            <w:webHidden/>
          </w:rPr>
          <w:instrText xml:space="preserve"> PAGEREF _Toc32574727 \h </w:instrText>
        </w:r>
        <w:r>
          <w:rPr>
            <w:noProof/>
            <w:webHidden/>
          </w:rPr>
        </w:r>
        <w:r>
          <w:rPr>
            <w:noProof/>
            <w:webHidden/>
          </w:rPr>
          <w:fldChar w:fldCharType="separate"/>
        </w:r>
        <w:r>
          <w:rPr>
            <w:noProof/>
            <w:webHidden/>
          </w:rPr>
          <w:t>94</w:t>
        </w:r>
        <w:r>
          <w:rPr>
            <w:noProof/>
            <w:webHidden/>
          </w:rPr>
          <w:fldChar w:fldCharType="end"/>
        </w:r>
      </w:hyperlink>
    </w:p>
    <w:p w14:paraId="75CF8E07" w14:textId="028299AB" w:rsidR="001F3BBC" w:rsidRDefault="001F3BBC">
      <w:pPr>
        <w:pStyle w:val="TOC1"/>
        <w:tabs>
          <w:tab w:val="left" w:pos="440"/>
          <w:tab w:val="right" w:leader="dot" w:pos="8303"/>
        </w:tabs>
        <w:rPr>
          <w:rFonts w:asciiTheme="minorHAnsi" w:eastAsiaTheme="minorEastAsia" w:hAnsiTheme="minorHAnsi" w:cstheme="minorBidi"/>
          <w:b w:val="0"/>
          <w:bCs w:val="0"/>
          <w:smallCaps w:val="0"/>
          <w:noProof/>
          <w:sz w:val="24"/>
          <w:szCs w:val="24"/>
          <w:lang w:eastAsia="en-US"/>
        </w:rPr>
      </w:pPr>
      <w:hyperlink w:anchor="_Toc32574728" w:history="1">
        <w:r w:rsidRPr="00CD2F1E">
          <w:rPr>
            <w:rStyle w:val="Hyperlink"/>
            <w:noProof/>
          </w:rPr>
          <w:t>9</w:t>
        </w:r>
        <w:r>
          <w:rPr>
            <w:rFonts w:asciiTheme="minorHAnsi" w:eastAsiaTheme="minorEastAsia" w:hAnsiTheme="minorHAnsi" w:cstheme="minorBidi"/>
            <w:b w:val="0"/>
            <w:bCs w:val="0"/>
            <w:smallCaps w:val="0"/>
            <w:noProof/>
            <w:sz w:val="24"/>
            <w:szCs w:val="24"/>
            <w:lang w:eastAsia="en-US"/>
          </w:rPr>
          <w:tab/>
        </w:r>
        <w:r w:rsidRPr="00CD2F1E">
          <w:rPr>
            <w:rStyle w:val="Hyperlink"/>
            <w:noProof/>
          </w:rPr>
          <w:t>Media Types for any data encoding(s)</w:t>
        </w:r>
        <w:r>
          <w:rPr>
            <w:noProof/>
            <w:webHidden/>
          </w:rPr>
          <w:tab/>
        </w:r>
        <w:r>
          <w:rPr>
            <w:noProof/>
            <w:webHidden/>
          </w:rPr>
          <w:fldChar w:fldCharType="begin"/>
        </w:r>
        <w:r>
          <w:rPr>
            <w:noProof/>
            <w:webHidden/>
          </w:rPr>
          <w:instrText xml:space="preserve"> PAGEREF _Toc32574728 \h </w:instrText>
        </w:r>
        <w:r>
          <w:rPr>
            <w:noProof/>
            <w:webHidden/>
          </w:rPr>
        </w:r>
        <w:r>
          <w:rPr>
            <w:noProof/>
            <w:webHidden/>
          </w:rPr>
          <w:fldChar w:fldCharType="separate"/>
        </w:r>
        <w:r>
          <w:rPr>
            <w:noProof/>
            <w:webHidden/>
          </w:rPr>
          <w:t>95</w:t>
        </w:r>
        <w:r>
          <w:rPr>
            <w:noProof/>
            <w:webHidden/>
          </w:rPr>
          <w:fldChar w:fldCharType="end"/>
        </w:r>
      </w:hyperlink>
    </w:p>
    <w:p w14:paraId="36889376" w14:textId="738AD738" w:rsidR="001F3BBC" w:rsidRDefault="001F3BBC">
      <w:pPr>
        <w:pStyle w:val="TOC1"/>
        <w:tabs>
          <w:tab w:val="left" w:pos="660"/>
          <w:tab w:val="right" w:leader="dot" w:pos="8303"/>
        </w:tabs>
        <w:rPr>
          <w:rFonts w:asciiTheme="minorHAnsi" w:eastAsiaTheme="minorEastAsia" w:hAnsiTheme="minorHAnsi" w:cstheme="minorBidi"/>
          <w:b w:val="0"/>
          <w:bCs w:val="0"/>
          <w:smallCaps w:val="0"/>
          <w:noProof/>
          <w:sz w:val="24"/>
          <w:szCs w:val="24"/>
          <w:lang w:eastAsia="en-US"/>
        </w:rPr>
      </w:pPr>
      <w:hyperlink w:anchor="_Toc32574729" w:history="1">
        <w:r w:rsidRPr="00CD2F1E">
          <w:rPr>
            <w:rStyle w:val="Hyperlink"/>
            <w:noProof/>
          </w:rPr>
          <w:t>10</w:t>
        </w:r>
        <w:r>
          <w:rPr>
            <w:rFonts w:asciiTheme="minorHAnsi" w:eastAsiaTheme="minorEastAsia" w:hAnsiTheme="minorHAnsi" w:cstheme="minorBidi"/>
            <w:b w:val="0"/>
            <w:bCs w:val="0"/>
            <w:smallCaps w:val="0"/>
            <w:noProof/>
            <w:sz w:val="24"/>
            <w:szCs w:val="24"/>
            <w:lang w:eastAsia="en-US"/>
          </w:rPr>
          <w:tab/>
        </w:r>
        <w:r w:rsidRPr="00CD2F1E">
          <w:rPr>
            <w:rStyle w:val="Hyperlink"/>
            <w:noProof/>
          </w:rPr>
          <w:t>Future Work (Non-Normative)</w:t>
        </w:r>
        <w:r>
          <w:rPr>
            <w:noProof/>
            <w:webHidden/>
          </w:rPr>
          <w:tab/>
        </w:r>
        <w:r>
          <w:rPr>
            <w:noProof/>
            <w:webHidden/>
          </w:rPr>
          <w:fldChar w:fldCharType="begin"/>
        </w:r>
        <w:r>
          <w:rPr>
            <w:noProof/>
            <w:webHidden/>
          </w:rPr>
          <w:instrText xml:space="preserve"> PAGEREF _Toc32574729 \h </w:instrText>
        </w:r>
        <w:r>
          <w:rPr>
            <w:noProof/>
            <w:webHidden/>
          </w:rPr>
        </w:r>
        <w:r>
          <w:rPr>
            <w:noProof/>
            <w:webHidden/>
          </w:rPr>
          <w:fldChar w:fldCharType="separate"/>
        </w:r>
        <w:r>
          <w:rPr>
            <w:noProof/>
            <w:webHidden/>
          </w:rPr>
          <w:t>96</w:t>
        </w:r>
        <w:r>
          <w:rPr>
            <w:noProof/>
            <w:webHidden/>
          </w:rPr>
          <w:fldChar w:fldCharType="end"/>
        </w:r>
      </w:hyperlink>
    </w:p>
    <w:p w14:paraId="308DE584" w14:textId="4C868A2D"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730" w:history="1">
        <w:r w:rsidRPr="00CD2F1E">
          <w:rPr>
            <w:rStyle w:val="Hyperlink"/>
            <w:noProof/>
          </w:rPr>
          <w:t>Annex A:</w:t>
        </w:r>
        <w:r>
          <w:rPr>
            <w:rFonts w:asciiTheme="minorHAnsi" w:eastAsiaTheme="minorEastAsia" w:hAnsiTheme="minorHAnsi" w:cstheme="minorBidi"/>
            <w:b w:val="0"/>
            <w:bCs w:val="0"/>
            <w:smallCaps w:val="0"/>
            <w:noProof/>
            <w:sz w:val="24"/>
            <w:szCs w:val="24"/>
            <w:lang w:eastAsia="en-US"/>
          </w:rPr>
          <w:tab/>
        </w:r>
        <w:r w:rsidRPr="00CD2F1E">
          <w:rPr>
            <w:rStyle w:val="Hyperlink"/>
            <w:noProof/>
          </w:rPr>
          <w:t>Abstract Test Suite (Normative)</w:t>
        </w:r>
        <w:r>
          <w:rPr>
            <w:noProof/>
            <w:webHidden/>
          </w:rPr>
          <w:tab/>
        </w:r>
        <w:r>
          <w:rPr>
            <w:noProof/>
            <w:webHidden/>
          </w:rPr>
          <w:fldChar w:fldCharType="begin"/>
        </w:r>
        <w:r>
          <w:rPr>
            <w:noProof/>
            <w:webHidden/>
          </w:rPr>
          <w:instrText xml:space="preserve"> PAGEREF _Toc32574730 \h </w:instrText>
        </w:r>
        <w:r>
          <w:rPr>
            <w:noProof/>
            <w:webHidden/>
          </w:rPr>
        </w:r>
        <w:r>
          <w:rPr>
            <w:noProof/>
            <w:webHidden/>
          </w:rPr>
          <w:fldChar w:fldCharType="separate"/>
        </w:r>
        <w:r>
          <w:rPr>
            <w:noProof/>
            <w:webHidden/>
          </w:rPr>
          <w:t>97</w:t>
        </w:r>
        <w:r>
          <w:rPr>
            <w:noProof/>
            <w:webHidden/>
          </w:rPr>
          <w:fldChar w:fldCharType="end"/>
        </w:r>
      </w:hyperlink>
    </w:p>
    <w:p w14:paraId="4EAAD603" w14:textId="76CEAC58"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1" w:history="1">
        <w:r w:rsidRPr="00CD2F1E">
          <w:rPr>
            <w:rStyle w:val="Hyperlink"/>
            <w:noProof/>
          </w:rPr>
          <w:t>A.1</w:t>
        </w:r>
        <w:r>
          <w:rPr>
            <w:rFonts w:asciiTheme="minorHAnsi" w:eastAsiaTheme="minorEastAsia" w:hAnsiTheme="minorHAnsi" w:cstheme="minorBidi"/>
            <w:noProof/>
            <w:sz w:val="24"/>
            <w:szCs w:val="24"/>
            <w:lang w:eastAsia="en-US"/>
          </w:rPr>
          <w:tab/>
        </w:r>
        <w:r w:rsidRPr="00CD2F1E">
          <w:rPr>
            <w:rStyle w:val="Hyperlink"/>
            <w:noProof/>
          </w:rPr>
          <w:t>Introduction</w:t>
        </w:r>
        <w:r>
          <w:rPr>
            <w:noProof/>
            <w:webHidden/>
          </w:rPr>
          <w:tab/>
        </w:r>
        <w:r>
          <w:rPr>
            <w:noProof/>
            <w:webHidden/>
          </w:rPr>
          <w:fldChar w:fldCharType="begin"/>
        </w:r>
        <w:r>
          <w:rPr>
            <w:noProof/>
            <w:webHidden/>
          </w:rPr>
          <w:instrText xml:space="preserve"> PAGEREF _Toc32574731 \h </w:instrText>
        </w:r>
        <w:r>
          <w:rPr>
            <w:noProof/>
            <w:webHidden/>
          </w:rPr>
        </w:r>
        <w:r>
          <w:rPr>
            <w:noProof/>
            <w:webHidden/>
          </w:rPr>
          <w:fldChar w:fldCharType="separate"/>
        </w:r>
        <w:r>
          <w:rPr>
            <w:noProof/>
            <w:webHidden/>
          </w:rPr>
          <w:t>97</w:t>
        </w:r>
        <w:r>
          <w:rPr>
            <w:noProof/>
            <w:webHidden/>
          </w:rPr>
          <w:fldChar w:fldCharType="end"/>
        </w:r>
      </w:hyperlink>
      <w:bookmarkStart w:id="1" w:name="_GoBack"/>
      <w:bookmarkEnd w:id="1"/>
    </w:p>
    <w:p w14:paraId="0AE121DC" w14:textId="0B199503"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2" w:history="1">
        <w:r w:rsidRPr="00CD2F1E">
          <w:rPr>
            <w:rStyle w:val="Hyperlink"/>
            <w:noProof/>
          </w:rPr>
          <w:t>A.2</w:t>
        </w:r>
        <w:r>
          <w:rPr>
            <w:rFonts w:asciiTheme="minorHAnsi" w:eastAsiaTheme="minorEastAsia" w:hAnsiTheme="minorHAnsi" w:cstheme="minorBidi"/>
            <w:noProof/>
            <w:sz w:val="24"/>
            <w:szCs w:val="24"/>
            <w:lang w:eastAsia="en-US"/>
          </w:rPr>
          <w:tab/>
        </w:r>
        <w:r w:rsidRPr="00CD2F1E">
          <w:rPr>
            <w:rStyle w:val="Hyperlink"/>
            <w:noProof/>
          </w:rPr>
          <w:t>Conformance Class: /conf/core</w:t>
        </w:r>
        <w:r>
          <w:rPr>
            <w:noProof/>
            <w:webHidden/>
          </w:rPr>
          <w:tab/>
        </w:r>
        <w:r>
          <w:rPr>
            <w:noProof/>
            <w:webHidden/>
          </w:rPr>
          <w:fldChar w:fldCharType="begin"/>
        </w:r>
        <w:r>
          <w:rPr>
            <w:noProof/>
            <w:webHidden/>
          </w:rPr>
          <w:instrText xml:space="preserve"> PAGEREF _Toc32574732 \h </w:instrText>
        </w:r>
        <w:r>
          <w:rPr>
            <w:noProof/>
            <w:webHidden/>
          </w:rPr>
        </w:r>
        <w:r>
          <w:rPr>
            <w:noProof/>
            <w:webHidden/>
          </w:rPr>
          <w:fldChar w:fldCharType="separate"/>
        </w:r>
        <w:r>
          <w:rPr>
            <w:noProof/>
            <w:webHidden/>
          </w:rPr>
          <w:t>97</w:t>
        </w:r>
        <w:r>
          <w:rPr>
            <w:noProof/>
            <w:webHidden/>
          </w:rPr>
          <w:fldChar w:fldCharType="end"/>
        </w:r>
      </w:hyperlink>
    </w:p>
    <w:p w14:paraId="79DCB68E" w14:textId="0DACFC16"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3" w:history="1">
        <w:r w:rsidRPr="00CD2F1E">
          <w:rPr>
            <w:rStyle w:val="Hyperlink"/>
            <w:noProof/>
          </w:rPr>
          <w:t>A.3</w:t>
        </w:r>
        <w:r>
          <w:rPr>
            <w:rFonts w:asciiTheme="minorHAnsi" w:eastAsiaTheme="minorEastAsia" w:hAnsiTheme="minorHAnsi" w:cstheme="minorBidi"/>
            <w:noProof/>
            <w:sz w:val="24"/>
            <w:szCs w:val="24"/>
            <w:lang w:eastAsia="en-US"/>
          </w:rPr>
          <w:tab/>
        </w:r>
        <w:r w:rsidRPr="00CD2F1E">
          <w:rPr>
            <w:rStyle w:val="Hyperlink"/>
            <w:noProof/>
          </w:rPr>
          <w:t>Conformance Class: /conf/earthobservation</w:t>
        </w:r>
        <w:r>
          <w:rPr>
            <w:noProof/>
            <w:webHidden/>
          </w:rPr>
          <w:tab/>
        </w:r>
        <w:r>
          <w:rPr>
            <w:noProof/>
            <w:webHidden/>
          </w:rPr>
          <w:fldChar w:fldCharType="begin"/>
        </w:r>
        <w:r>
          <w:rPr>
            <w:noProof/>
            <w:webHidden/>
          </w:rPr>
          <w:instrText xml:space="preserve"> PAGEREF _Toc32574733 \h </w:instrText>
        </w:r>
        <w:r>
          <w:rPr>
            <w:noProof/>
            <w:webHidden/>
          </w:rPr>
        </w:r>
        <w:r>
          <w:rPr>
            <w:noProof/>
            <w:webHidden/>
          </w:rPr>
          <w:fldChar w:fldCharType="separate"/>
        </w:r>
        <w:r>
          <w:rPr>
            <w:noProof/>
            <w:webHidden/>
          </w:rPr>
          <w:t>97</w:t>
        </w:r>
        <w:r>
          <w:rPr>
            <w:noProof/>
            <w:webHidden/>
          </w:rPr>
          <w:fldChar w:fldCharType="end"/>
        </w:r>
      </w:hyperlink>
    </w:p>
    <w:p w14:paraId="23546A49" w14:textId="3A99EA11"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4" w:history="1">
        <w:r w:rsidRPr="00CD2F1E">
          <w:rPr>
            <w:rStyle w:val="Hyperlink"/>
            <w:noProof/>
          </w:rPr>
          <w:t>A.4</w:t>
        </w:r>
        <w:r>
          <w:rPr>
            <w:rFonts w:asciiTheme="minorHAnsi" w:eastAsiaTheme="minorEastAsia" w:hAnsiTheme="minorHAnsi" w:cstheme="minorBidi"/>
            <w:noProof/>
            <w:sz w:val="24"/>
            <w:szCs w:val="24"/>
            <w:lang w:eastAsia="en-US"/>
          </w:rPr>
          <w:tab/>
        </w:r>
        <w:r w:rsidRPr="00CD2F1E">
          <w:rPr>
            <w:rStyle w:val="Hyperlink"/>
            <w:noProof/>
          </w:rPr>
          <w:t>Conformance Class: /conf/properties</w:t>
        </w:r>
        <w:r>
          <w:rPr>
            <w:noProof/>
            <w:webHidden/>
          </w:rPr>
          <w:tab/>
        </w:r>
        <w:r>
          <w:rPr>
            <w:noProof/>
            <w:webHidden/>
          </w:rPr>
          <w:fldChar w:fldCharType="begin"/>
        </w:r>
        <w:r>
          <w:rPr>
            <w:noProof/>
            <w:webHidden/>
          </w:rPr>
          <w:instrText xml:space="preserve"> PAGEREF _Toc32574734 \h </w:instrText>
        </w:r>
        <w:r>
          <w:rPr>
            <w:noProof/>
            <w:webHidden/>
          </w:rPr>
        </w:r>
        <w:r>
          <w:rPr>
            <w:noProof/>
            <w:webHidden/>
          </w:rPr>
          <w:fldChar w:fldCharType="separate"/>
        </w:r>
        <w:r>
          <w:rPr>
            <w:noProof/>
            <w:webHidden/>
          </w:rPr>
          <w:t>98</w:t>
        </w:r>
        <w:r>
          <w:rPr>
            <w:noProof/>
            <w:webHidden/>
          </w:rPr>
          <w:fldChar w:fldCharType="end"/>
        </w:r>
      </w:hyperlink>
    </w:p>
    <w:p w14:paraId="787E405E" w14:textId="03DDD986"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5" w:history="1">
        <w:r w:rsidRPr="00CD2F1E">
          <w:rPr>
            <w:rStyle w:val="Hyperlink"/>
            <w:noProof/>
          </w:rPr>
          <w:t>A.5</w:t>
        </w:r>
        <w:r>
          <w:rPr>
            <w:rFonts w:asciiTheme="minorHAnsi" w:eastAsiaTheme="minorEastAsia" w:hAnsiTheme="minorHAnsi" w:cstheme="minorBidi"/>
            <w:noProof/>
            <w:sz w:val="24"/>
            <w:szCs w:val="24"/>
            <w:lang w:eastAsia="en-US"/>
          </w:rPr>
          <w:tab/>
        </w:r>
        <w:r w:rsidRPr="00CD2F1E">
          <w:rPr>
            <w:rStyle w:val="Hyperlink"/>
            <w:noProof/>
          </w:rPr>
          <w:t>Conformance Class: /conf/links</w:t>
        </w:r>
        <w:r>
          <w:rPr>
            <w:noProof/>
            <w:webHidden/>
          </w:rPr>
          <w:tab/>
        </w:r>
        <w:r>
          <w:rPr>
            <w:noProof/>
            <w:webHidden/>
          </w:rPr>
          <w:fldChar w:fldCharType="begin"/>
        </w:r>
        <w:r>
          <w:rPr>
            <w:noProof/>
            <w:webHidden/>
          </w:rPr>
          <w:instrText xml:space="preserve"> PAGEREF _Toc32574735 \h </w:instrText>
        </w:r>
        <w:r>
          <w:rPr>
            <w:noProof/>
            <w:webHidden/>
          </w:rPr>
        </w:r>
        <w:r>
          <w:rPr>
            <w:noProof/>
            <w:webHidden/>
          </w:rPr>
          <w:fldChar w:fldCharType="separate"/>
        </w:r>
        <w:r>
          <w:rPr>
            <w:noProof/>
            <w:webHidden/>
          </w:rPr>
          <w:t>98</w:t>
        </w:r>
        <w:r>
          <w:rPr>
            <w:noProof/>
            <w:webHidden/>
          </w:rPr>
          <w:fldChar w:fldCharType="end"/>
        </w:r>
      </w:hyperlink>
    </w:p>
    <w:p w14:paraId="1E784BCA" w14:textId="1C770162"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6" w:history="1">
        <w:r w:rsidRPr="00CD2F1E">
          <w:rPr>
            <w:rStyle w:val="Hyperlink"/>
            <w:noProof/>
          </w:rPr>
          <w:t>A.6</w:t>
        </w:r>
        <w:r>
          <w:rPr>
            <w:rFonts w:asciiTheme="minorHAnsi" w:eastAsiaTheme="minorEastAsia" w:hAnsiTheme="minorHAnsi" w:cstheme="minorBidi"/>
            <w:noProof/>
            <w:sz w:val="24"/>
            <w:szCs w:val="24"/>
            <w:lang w:eastAsia="en-US"/>
          </w:rPr>
          <w:tab/>
        </w:r>
        <w:r w:rsidRPr="00CD2F1E">
          <w:rPr>
            <w:rStyle w:val="Hyperlink"/>
            <w:noProof/>
          </w:rPr>
          <w:t>Conformance Class: /conf/offering</w:t>
        </w:r>
        <w:r>
          <w:rPr>
            <w:noProof/>
            <w:webHidden/>
          </w:rPr>
          <w:tab/>
        </w:r>
        <w:r>
          <w:rPr>
            <w:noProof/>
            <w:webHidden/>
          </w:rPr>
          <w:fldChar w:fldCharType="begin"/>
        </w:r>
        <w:r>
          <w:rPr>
            <w:noProof/>
            <w:webHidden/>
          </w:rPr>
          <w:instrText xml:space="preserve"> PAGEREF _Toc32574736 \h </w:instrText>
        </w:r>
        <w:r>
          <w:rPr>
            <w:noProof/>
            <w:webHidden/>
          </w:rPr>
        </w:r>
        <w:r>
          <w:rPr>
            <w:noProof/>
            <w:webHidden/>
          </w:rPr>
          <w:fldChar w:fldCharType="separate"/>
        </w:r>
        <w:r>
          <w:rPr>
            <w:noProof/>
            <w:webHidden/>
          </w:rPr>
          <w:t>99</w:t>
        </w:r>
        <w:r>
          <w:rPr>
            <w:noProof/>
            <w:webHidden/>
          </w:rPr>
          <w:fldChar w:fldCharType="end"/>
        </w:r>
      </w:hyperlink>
    </w:p>
    <w:p w14:paraId="08003EC1" w14:textId="152FD315"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7" w:history="1">
        <w:r w:rsidRPr="00CD2F1E">
          <w:rPr>
            <w:rStyle w:val="Hyperlink"/>
            <w:noProof/>
          </w:rPr>
          <w:t>A.7</w:t>
        </w:r>
        <w:r>
          <w:rPr>
            <w:rFonts w:asciiTheme="minorHAnsi" w:eastAsiaTheme="minorEastAsia" w:hAnsiTheme="minorHAnsi" w:cstheme="minorBidi"/>
            <w:noProof/>
            <w:sz w:val="24"/>
            <w:szCs w:val="24"/>
            <w:lang w:eastAsia="en-US"/>
          </w:rPr>
          <w:tab/>
        </w:r>
        <w:r w:rsidRPr="00CD2F1E">
          <w:rPr>
            <w:rStyle w:val="Hyperlink"/>
            <w:noProof/>
          </w:rPr>
          <w:t>Conformance Class: /conf/metadata-information</w:t>
        </w:r>
        <w:r>
          <w:rPr>
            <w:noProof/>
            <w:webHidden/>
          </w:rPr>
          <w:tab/>
        </w:r>
        <w:r>
          <w:rPr>
            <w:noProof/>
            <w:webHidden/>
          </w:rPr>
          <w:fldChar w:fldCharType="begin"/>
        </w:r>
        <w:r>
          <w:rPr>
            <w:noProof/>
            <w:webHidden/>
          </w:rPr>
          <w:instrText xml:space="preserve"> PAGEREF _Toc32574737 \h </w:instrText>
        </w:r>
        <w:r>
          <w:rPr>
            <w:noProof/>
            <w:webHidden/>
          </w:rPr>
        </w:r>
        <w:r>
          <w:rPr>
            <w:noProof/>
            <w:webHidden/>
          </w:rPr>
          <w:fldChar w:fldCharType="separate"/>
        </w:r>
        <w:r>
          <w:rPr>
            <w:noProof/>
            <w:webHidden/>
          </w:rPr>
          <w:t>99</w:t>
        </w:r>
        <w:r>
          <w:rPr>
            <w:noProof/>
            <w:webHidden/>
          </w:rPr>
          <w:fldChar w:fldCharType="end"/>
        </w:r>
      </w:hyperlink>
    </w:p>
    <w:p w14:paraId="0C7438B3" w14:textId="2E11DEE6"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8" w:history="1">
        <w:r w:rsidRPr="00CD2F1E">
          <w:rPr>
            <w:rStyle w:val="Hyperlink"/>
            <w:noProof/>
          </w:rPr>
          <w:t>A.8</w:t>
        </w:r>
        <w:r>
          <w:rPr>
            <w:rFonts w:asciiTheme="minorHAnsi" w:eastAsiaTheme="minorEastAsia" w:hAnsiTheme="minorHAnsi" w:cstheme="minorBidi"/>
            <w:noProof/>
            <w:sz w:val="24"/>
            <w:szCs w:val="24"/>
            <w:lang w:eastAsia="en-US"/>
          </w:rPr>
          <w:tab/>
        </w:r>
        <w:r w:rsidRPr="00CD2F1E">
          <w:rPr>
            <w:rStyle w:val="Hyperlink"/>
            <w:noProof/>
          </w:rPr>
          <w:t>Conformance Class: /conf/data-identification</w:t>
        </w:r>
        <w:r>
          <w:rPr>
            <w:noProof/>
            <w:webHidden/>
          </w:rPr>
          <w:tab/>
        </w:r>
        <w:r>
          <w:rPr>
            <w:noProof/>
            <w:webHidden/>
          </w:rPr>
          <w:fldChar w:fldCharType="begin"/>
        </w:r>
        <w:r>
          <w:rPr>
            <w:noProof/>
            <w:webHidden/>
          </w:rPr>
          <w:instrText xml:space="preserve"> PAGEREF _Toc32574738 \h </w:instrText>
        </w:r>
        <w:r>
          <w:rPr>
            <w:noProof/>
            <w:webHidden/>
          </w:rPr>
        </w:r>
        <w:r>
          <w:rPr>
            <w:noProof/>
            <w:webHidden/>
          </w:rPr>
          <w:fldChar w:fldCharType="separate"/>
        </w:r>
        <w:r>
          <w:rPr>
            <w:noProof/>
            <w:webHidden/>
          </w:rPr>
          <w:t>100</w:t>
        </w:r>
        <w:r>
          <w:rPr>
            <w:noProof/>
            <w:webHidden/>
          </w:rPr>
          <w:fldChar w:fldCharType="end"/>
        </w:r>
      </w:hyperlink>
    </w:p>
    <w:p w14:paraId="61AFE28C" w14:textId="439F9225" w:rsidR="001F3BBC" w:rsidRDefault="001F3BBC">
      <w:pPr>
        <w:pStyle w:val="TOC2"/>
        <w:tabs>
          <w:tab w:val="left" w:pos="880"/>
          <w:tab w:val="right" w:leader="dot" w:pos="8303"/>
        </w:tabs>
        <w:rPr>
          <w:rFonts w:asciiTheme="minorHAnsi" w:eastAsiaTheme="minorEastAsia" w:hAnsiTheme="minorHAnsi" w:cstheme="minorBidi"/>
          <w:noProof/>
          <w:sz w:val="24"/>
          <w:szCs w:val="24"/>
          <w:lang w:eastAsia="en-US"/>
        </w:rPr>
      </w:pPr>
      <w:hyperlink w:anchor="_Toc32574739" w:history="1">
        <w:r w:rsidRPr="00CD2F1E">
          <w:rPr>
            <w:rStyle w:val="Hyperlink"/>
            <w:noProof/>
          </w:rPr>
          <w:t>A.9</w:t>
        </w:r>
        <w:r>
          <w:rPr>
            <w:rFonts w:asciiTheme="minorHAnsi" w:eastAsiaTheme="minorEastAsia" w:hAnsiTheme="minorHAnsi" w:cstheme="minorBidi"/>
            <w:noProof/>
            <w:sz w:val="24"/>
            <w:szCs w:val="24"/>
            <w:lang w:eastAsia="en-US"/>
          </w:rPr>
          <w:tab/>
        </w:r>
        <w:r w:rsidRPr="00CD2F1E">
          <w:rPr>
            <w:rStyle w:val="Hyperlink"/>
            <w:noProof/>
          </w:rPr>
          <w:t>Conformance Class: /conf/geometry</w:t>
        </w:r>
        <w:r>
          <w:rPr>
            <w:noProof/>
            <w:webHidden/>
          </w:rPr>
          <w:tab/>
        </w:r>
        <w:r>
          <w:rPr>
            <w:noProof/>
            <w:webHidden/>
          </w:rPr>
          <w:fldChar w:fldCharType="begin"/>
        </w:r>
        <w:r>
          <w:rPr>
            <w:noProof/>
            <w:webHidden/>
          </w:rPr>
          <w:instrText xml:space="preserve"> PAGEREF _Toc32574739 \h </w:instrText>
        </w:r>
        <w:r>
          <w:rPr>
            <w:noProof/>
            <w:webHidden/>
          </w:rPr>
        </w:r>
        <w:r>
          <w:rPr>
            <w:noProof/>
            <w:webHidden/>
          </w:rPr>
          <w:fldChar w:fldCharType="separate"/>
        </w:r>
        <w:r>
          <w:rPr>
            <w:noProof/>
            <w:webHidden/>
          </w:rPr>
          <w:t>100</w:t>
        </w:r>
        <w:r>
          <w:rPr>
            <w:noProof/>
            <w:webHidden/>
          </w:rPr>
          <w:fldChar w:fldCharType="end"/>
        </w:r>
      </w:hyperlink>
    </w:p>
    <w:p w14:paraId="3393058D" w14:textId="4F702BC3" w:rsidR="001F3BBC" w:rsidRDefault="001F3BBC">
      <w:pPr>
        <w:pStyle w:val="TOC2"/>
        <w:tabs>
          <w:tab w:val="left" w:pos="1100"/>
          <w:tab w:val="right" w:leader="dot" w:pos="8303"/>
        </w:tabs>
        <w:rPr>
          <w:rFonts w:asciiTheme="minorHAnsi" w:eastAsiaTheme="minorEastAsia" w:hAnsiTheme="minorHAnsi" w:cstheme="minorBidi"/>
          <w:noProof/>
          <w:sz w:val="24"/>
          <w:szCs w:val="24"/>
          <w:lang w:eastAsia="en-US"/>
        </w:rPr>
      </w:pPr>
      <w:hyperlink w:anchor="_Toc32574740" w:history="1">
        <w:r w:rsidRPr="00CD2F1E">
          <w:rPr>
            <w:rStyle w:val="Hyperlink"/>
            <w:noProof/>
          </w:rPr>
          <w:t>A.10</w:t>
        </w:r>
        <w:r>
          <w:rPr>
            <w:rFonts w:asciiTheme="minorHAnsi" w:eastAsiaTheme="minorEastAsia" w:hAnsiTheme="minorHAnsi" w:cstheme="minorBidi"/>
            <w:noProof/>
            <w:sz w:val="24"/>
            <w:szCs w:val="24"/>
            <w:lang w:eastAsia="en-US"/>
          </w:rPr>
          <w:tab/>
        </w:r>
        <w:r w:rsidRPr="00CD2F1E">
          <w:rPr>
            <w:rStyle w:val="Hyperlink"/>
            <w:noProof/>
          </w:rPr>
          <w:t>Conformance Class: /conf/acquisition-information</w:t>
        </w:r>
        <w:r>
          <w:rPr>
            <w:noProof/>
            <w:webHidden/>
          </w:rPr>
          <w:tab/>
        </w:r>
        <w:r>
          <w:rPr>
            <w:noProof/>
            <w:webHidden/>
          </w:rPr>
          <w:fldChar w:fldCharType="begin"/>
        </w:r>
        <w:r>
          <w:rPr>
            <w:noProof/>
            <w:webHidden/>
          </w:rPr>
          <w:instrText xml:space="preserve"> PAGEREF _Toc32574740 \h </w:instrText>
        </w:r>
        <w:r>
          <w:rPr>
            <w:noProof/>
            <w:webHidden/>
          </w:rPr>
        </w:r>
        <w:r>
          <w:rPr>
            <w:noProof/>
            <w:webHidden/>
          </w:rPr>
          <w:fldChar w:fldCharType="separate"/>
        </w:r>
        <w:r>
          <w:rPr>
            <w:noProof/>
            <w:webHidden/>
          </w:rPr>
          <w:t>101</w:t>
        </w:r>
        <w:r>
          <w:rPr>
            <w:noProof/>
            <w:webHidden/>
          </w:rPr>
          <w:fldChar w:fldCharType="end"/>
        </w:r>
      </w:hyperlink>
    </w:p>
    <w:p w14:paraId="2A48D342" w14:textId="300A601B" w:rsidR="001F3BBC" w:rsidRDefault="001F3BBC">
      <w:pPr>
        <w:pStyle w:val="TOC2"/>
        <w:tabs>
          <w:tab w:val="left" w:pos="1100"/>
          <w:tab w:val="right" w:leader="dot" w:pos="8303"/>
        </w:tabs>
        <w:rPr>
          <w:rFonts w:asciiTheme="minorHAnsi" w:eastAsiaTheme="minorEastAsia" w:hAnsiTheme="minorHAnsi" w:cstheme="minorBidi"/>
          <w:noProof/>
          <w:sz w:val="24"/>
          <w:szCs w:val="24"/>
          <w:lang w:eastAsia="en-US"/>
        </w:rPr>
      </w:pPr>
      <w:hyperlink w:anchor="_Toc32574741" w:history="1">
        <w:r w:rsidRPr="00CD2F1E">
          <w:rPr>
            <w:rStyle w:val="Hyperlink"/>
            <w:noProof/>
          </w:rPr>
          <w:t>A.11</w:t>
        </w:r>
        <w:r>
          <w:rPr>
            <w:rFonts w:asciiTheme="minorHAnsi" w:eastAsiaTheme="minorEastAsia" w:hAnsiTheme="minorHAnsi" w:cstheme="minorBidi"/>
            <w:noProof/>
            <w:sz w:val="24"/>
            <w:szCs w:val="24"/>
            <w:lang w:eastAsia="en-US"/>
          </w:rPr>
          <w:tab/>
        </w:r>
        <w:r w:rsidRPr="00CD2F1E">
          <w:rPr>
            <w:rStyle w:val="Hyperlink"/>
            <w:noProof/>
          </w:rPr>
          <w:t>Conformance Class: /conf/acquisition-parameters</w:t>
        </w:r>
        <w:r>
          <w:rPr>
            <w:noProof/>
            <w:webHidden/>
          </w:rPr>
          <w:tab/>
        </w:r>
        <w:r>
          <w:rPr>
            <w:noProof/>
            <w:webHidden/>
          </w:rPr>
          <w:fldChar w:fldCharType="begin"/>
        </w:r>
        <w:r>
          <w:rPr>
            <w:noProof/>
            <w:webHidden/>
          </w:rPr>
          <w:instrText xml:space="preserve"> PAGEREF _Toc32574741 \h </w:instrText>
        </w:r>
        <w:r>
          <w:rPr>
            <w:noProof/>
            <w:webHidden/>
          </w:rPr>
        </w:r>
        <w:r>
          <w:rPr>
            <w:noProof/>
            <w:webHidden/>
          </w:rPr>
          <w:fldChar w:fldCharType="separate"/>
        </w:r>
        <w:r>
          <w:rPr>
            <w:noProof/>
            <w:webHidden/>
          </w:rPr>
          <w:t>101</w:t>
        </w:r>
        <w:r>
          <w:rPr>
            <w:noProof/>
            <w:webHidden/>
          </w:rPr>
          <w:fldChar w:fldCharType="end"/>
        </w:r>
      </w:hyperlink>
    </w:p>
    <w:p w14:paraId="46DD4712" w14:textId="2FB5A557" w:rsidR="001F3BBC" w:rsidRDefault="001F3BBC">
      <w:pPr>
        <w:pStyle w:val="TOC2"/>
        <w:tabs>
          <w:tab w:val="left" w:pos="1100"/>
          <w:tab w:val="right" w:leader="dot" w:pos="8303"/>
        </w:tabs>
        <w:rPr>
          <w:rFonts w:asciiTheme="minorHAnsi" w:eastAsiaTheme="minorEastAsia" w:hAnsiTheme="minorHAnsi" w:cstheme="minorBidi"/>
          <w:noProof/>
          <w:sz w:val="24"/>
          <w:szCs w:val="24"/>
          <w:lang w:eastAsia="en-US"/>
        </w:rPr>
      </w:pPr>
      <w:hyperlink w:anchor="_Toc32574742" w:history="1">
        <w:r w:rsidRPr="00CD2F1E">
          <w:rPr>
            <w:rStyle w:val="Hyperlink"/>
            <w:noProof/>
          </w:rPr>
          <w:t>A.12</w:t>
        </w:r>
        <w:r>
          <w:rPr>
            <w:rFonts w:asciiTheme="minorHAnsi" w:eastAsiaTheme="minorEastAsia" w:hAnsiTheme="minorHAnsi" w:cstheme="minorBidi"/>
            <w:noProof/>
            <w:sz w:val="24"/>
            <w:szCs w:val="24"/>
            <w:lang w:eastAsia="en-US"/>
          </w:rPr>
          <w:tab/>
        </w:r>
        <w:r w:rsidRPr="00CD2F1E">
          <w:rPr>
            <w:rStyle w:val="Hyperlink"/>
            <w:noProof/>
          </w:rPr>
          <w:t>Conformance Class: /conf/product-information</w:t>
        </w:r>
        <w:r>
          <w:rPr>
            <w:noProof/>
            <w:webHidden/>
          </w:rPr>
          <w:tab/>
        </w:r>
        <w:r>
          <w:rPr>
            <w:noProof/>
            <w:webHidden/>
          </w:rPr>
          <w:fldChar w:fldCharType="begin"/>
        </w:r>
        <w:r>
          <w:rPr>
            <w:noProof/>
            <w:webHidden/>
          </w:rPr>
          <w:instrText xml:space="preserve"> PAGEREF _Toc32574742 \h </w:instrText>
        </w:r>
        <w:r>
          <w:rPr>
            <w:noProof/>
            <w:webHidden/>
          </w:rPr>
        </w:r>
        <w:r>
          <w:rPr>
            <w:noProof/>
            <w:webHidden/>
          </w:rPr>
          <w:fldChar w:fldCharType="separate"/>
        </w:r>
        <w:r>
          <w:rPr>
            <w:noProof/>
            <w:webHidden/>
          </w:rPr>
          <w:t>102</w:t>
        </w:r>
        <w:r>
          <w:rPr>
            <w:noProof/>
            <w:webHidden/>
          </w:rPr>
          <w:fldChar w:fldCharType="end"/>
        </w:r>
      </w:hyperlink>
    </w:p>
    <w:p w14:paraId="31FC4AF1" w14:textId="6F147C28" w:rsidR="001F3BBC" w:rsidRDefault="001F3BBC">
      <w:pPr>
        <w:pStyle w:val="TOC2"/>
        <w:tabs>
          <w:tab w:val="left" w:pos="1100"/>
          <w:tab w:val="right" w:leader="dot" w:pos="8303"/>
        </w:tabs>
        <w:rPr>
          <w:rFonts w:asciiTheme="minorHAnsi" w:eastAsiaTheme="minorEastAsia" w:hAnsiTheme="minorHAnsi" w:cstheme="minorBidi"/>
          <w:noProof/>
          <w:sz w:val="24"/>
          <w:szCs w:val="24"/>
          <w:lang w:eastAsia="en-US"/>
        </w:rPr>
      </w:pPr>
      <w:hyperlink w:anchor="_Toc32574743" w:history="1">
        <w:r w:rsidRPr="00CD2F1E">
          <w:rPr>
            <w:rStyle w:val="Hyperlink"/>
            <w:noProof/>
          </w:rPr>
          <w:t>A.13</w:t>
        </w:r>
        <w:r>
          <w:rPr>
            <w:rFonts w:asciiTheme="minorHAnsi" w:eastAsiaTheme="minorEastAsia" w:hAnsiTheme="minorHAnsi" w:cstheme="minorBidi"/>
            <w:noProof/>
            <w:sz w:val="24"/>
            <w:szCs w:val="24"/>
            <w:lang w:eastAsia="en-US"/>
          </w:rPr>
          <w:tab/>
        </w:r>
        <w:r w:rsidRPr="00CD2F1E">
          <w:rPr>
            <w:rStyle w:val="Hyperlink"/>
            <w:noProof/>
          </w:rPr>
          <w:t>Conformance Class: /conf/earthobservation-collection</w:t>
        </w:r>
        <w:r>
          <w:rPr>
            <w:noProof/>
            <w:webHidden/>
          </w:rPr>
          <w:tab/>
        </w:r>
        <w:r>
          <w:rPr>
            <w:noProof/>
            <w:webHidden/>
          </w:rPr>
          <w:fldChar w:fldCharType="begin"/>
        </w:r>
        <w:r>
          <w:rPr>
            <w:noProof/>
            <w:webHidden/>
          </w:rPr>
          <w:instrText xml:space="preserve"> PAGEREF _Toc32574743 \h </w:instrText>
        </w:r>
        <w:r>
          <w:rPr>
            <w:noProof/>
            <w:webHidden/>
          </w:rPr>
        </w:r>
        <w:r>
          <w:rPr>
            <w:noProof/>
            <w:webHidden/>
          </w:rPr>
          <w:fldChar w:fldCharType="separate"/>
        </w:r>
        <w:r>
          <w:rPr>
            <w:noProof/>
            <w:webHidden/>
          </w:rPr>
          <w:t>102</w:t>
        </w:r>
        <w:r>
          <w:rPr>
            <w:noProof/>
            <w:webHidden/>
          </w:rPr>
          <w:fldChar w:fldCharType="end"/>
        </w:r>
      </w:hyperlink>
    </w:p>
    <w:p w14:paraId="36D3CB61" w14:textId="756F4EE1"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744" w:history="1">
        <w:r w:rsidRPr="00CD2F1E">
          <w:rPr>
            <w:rStyle w:val="Hyperlink"/>
            <w:noProof/>
          </w:rPr>
          <w:t>Annex B:</w:t>
        </w:r>
        <w:r>
          <w:rPr>
            <w:rFonts w:asciiTheme="minorHAnsi" w:eastAsiaTheme="minorEastAsia" w:hAnsiTheme="minorHAnsi" w:cstheme="minorBidi"/>
            <w:b w:val="0"/>
            <w:bCs w:val="0"/>
            <w:smallCaps w:val="0"/>
            <w:noProof/>
            <w:sz w:val="24"/>
            <w:szCs w:val="24"/>
            <w:lang w:eastAsia="en-US"/>
          </w:rPr>
          <w:tab/>
        </w:r>
        <w:r w:rsidRPr="00CD2F1E">
          <w:rPr>
            <w:rStyle w:val="Hyperlink"/>
            <w:noProof/>
          </w:rPr>
          <w:t>Interpreting JSON as JSON-LD (Non-Normative)</w:t>
        </w:r>
        <w:r>
          <w:rPr>
            <w:noProof/>
            <w:webHidden/>
          </w:rPr>
          <w:tab/>
        </w:r>
        <w:r>
          <w:rPr>
            <w:noProof/>
            <w:webHidden/>
          </w:rPr>
          <w:fldChar w:fldCharType="begin"/>
        </w:r>
        <w:r>
          <w:rPr>
            <w:noProof/>
            <w:webHidden/>
          </w:rPr>
          <w:instrText xml:space="preserve"> PAGEREF _Toc32574744 \h </w:instrText>
        </w:r>
        <w:r>
          <w:rPr>
            <w:noProof/>
            <w:webHidden/>
          </w:rPr>
        </w:r>
        <w:r>
          <w:rPr>
            <w:noProof/>
            <w:webHidden/>
          </w:rPr>
          <w:fldChar w:fldCharType="separate"/>
        </w:r>
        <w:r>
          <w:rPr>
            <w:noProof/>
            <w:webHidden/>
          </w:rPr>
          <w:t>104</w:t>
        </w:r>
        <w:r>
          <w:rPr>
            <w:noProof/>
            <w:webHidden/>
          </w:rPr>
          <w:fldChar w:fldCharType="end"/>
        </w:r>
      </w:hyperlink>
    </w:p>
    <w:p w14:paraId="762E1B2E" w14:textId="6F282910"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45" w:history="1">
        <w:r w:rsidRPr="00CD2F1E">
          <w:rPr>
            <w:rStyle w:val="Hyperlink"/>
            <w:rFonts w:eastAsia="MS Mincho"/>
            <w:noProof/>
            <w:lang w:eastAsia="ja-JP"/>
          </w:rPr>
          <w:t>B.1 Introduction</w:t>
        </w:r>
        <w:r>
          <w:rPr>
            <w:noProof/>
            <w:webHidden/>
          </w:rPr>
          <w:tab/>
        </w:r>
        <w:r>
          <w:rPr>
            <w:noProof/>
            <w:webHidden/>
          </w:rPr>
          <w:fldChar w:fldCharType="begin"/>
        </w:r>
        <w:r>
          <w:rPr>
            <w:noProof/>
            <w:webHidden/>
          </w:rPr>
          <w:instrText xml:space="preserve"> PAGEREF _Toc32574745 \h </w:instrText>
        </w:r>
        <w:r>
          <w:rPr>
            <w:noProof/>
            <w:webHidden/>
          </w:rPr>
        </w:r>
        <w:r>
          <w:rPr>
            <w:noProof/>
            <w:webHidden/>
          </w:rPr>
          <w:fldChar w:fldCharType="separate"/>
        </w:r>
        <w:r>
          <w:rPr>
            <w:noProof/>
            <w:webHidden/>
          </w:rPr>
          <w:t>104</w:t>
        </w:r>
        <w:r>
          <w:rPr>
            <w:noProof/>
            <w:webHidden/>
          </w:rPr>
          <w:fldChar w:fldCharType="end"/>
        </w:r>
      </w:hyperlink>
    </w:p>
    <w:p w14:paraId="61D5B6D5" w14:textId="6BFFFE3D"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46" w:history="1">
        <w:r w:rsidRPr="00CD2F1E">
          <w:rPr>
            <w:rStyle w:val="Hyperlink"/>
            <w:noProof/>
          </w:rPr>
          <w:t>B.1.1 JSON-LD</w:t>
        </w:r>
        <w:r>
          <w:rPr>
            <w:noProof/>
            <w:webHidden/>
          </w:rPr>
          <w:tab/>
        </w:r>
        <w:r>
          <w:rPr>
            <w:noProof/>
            <w:webHidden/>
          </w:rPr>
          <w:fldChar w:fldCharType="begin"/>
        </w:r>
        <w:r>
          <w:rPr>
            <w:noProof/>
            <w:webHidden/>
          </w:rPr>
          <w:instrText xml:space="preserve"> PAGEREF _Toc32574746 \h </w:instrText>
        </w:r>
        <w:r>
          <w:rPr>
            <w:noProof/>
            <w:webHidden/>
          </w:rPr>
        </w:r>
        <w:r>
          <w:rPr>
            <w:noProof/>
            <w:webHidden/>
          </w:rPr>
          <w:fldChar w:fldCharType="separate"/>
        </w:r>
        <w:r>
          <w:rPr>
            <w:noProof/>
            <w:webHidden/>
          </w:rPr>
          <w:t>104</w:t>
        </w:r>
        <w:r>
          <w:rPr>
            <w:noProof/>
            <w:webHidden/>
          </w:rPr>
          <w:fldChar w:fldCharType="end"/>
        </w:r>
      </w:hyperlink>
    </w:p>
    <w:p w14:paraId="5ED404C9" w14:textId="33A7DED7"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47" w:history="1">
        <w:r w:rsidRPr="00CD2F1E">
          <w:rPr>
            <w:rStyle w:val="Hyperlink"/>
            <w:noProof/>
          </w:rPr>
          <w:t>B.1.2 Semantic Web and JSON-LD</w:t>
        </w:r>
        <w:r>
          <w:rPr>
            <w:noProof/>
            <w:webHidden/>
          </w:rPr>
          <w:tab/>
        </w:r>
        <w:r>
          <w:rPr>
            <w:noProof/>
            <w:webHidden/>
          </w:rPr>
          <w:fldChar w:fldCharType="begin"/>
        </w:r>
        <w:r>
          <w:rPr>
            <w:noProof/>
            <w:webHidden/>
          </w:rPr>
          <w:instrText xml:space="preserve"> PAGEREF _Toc32574747 \h </w:instrText>
        </w:r>
        <w:r>
          <w:rPr>
            <w:noProof/>
            <w:webHidden/>
          </w:rPr>
        </w:r>
        <w:r>
          <w:rPr>
            <w:noProof/>
            <w:webHidden/>
          </w:rPr>
          <w:fldChar w:fldCharType="separate"/>
        </w:r>
        <w:r>
          <w:rPr>
            <w:noProof/>
            <w:webHidden/>
          </w:rPr>
          <w:t>105</w:t>
        </w:r>
        <w:r>
          <w:rPr>
            <w:noProof/>
            <w:webHidden/>
          </w:rPr>
          <w:fldChar w:fldCharType="end"/>
        </w:r>
      </w:hyperlink>
    </w:p>
    <w:p w14:paraId="06C87315" w14:textId="7E5D1A14"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48" w:history="1">
        <w:r w:rsidRPr="00CD2F1E">
          <w:rPr>
            <w:rStyle w:val="Hyperlink"/>
            <w:rFonts w:eastAsia="MS Mincho"/>
            <w:noProof/>
            <w:lang w:eastAsia="ja-JP"/>
          </w:rPr>
          <w:t>B.2 JSON-LD @context definition</w:t>
        </w:r>
        <w:r>
          <w:rPr>
            <w:noProof/>
            <w:webHidden/>
          </w:rPr>
          <w:tab/>
        </w:r>
        <w:r>
          <w:rPr>
            <w:noProof/>
            <w:webHidden/>
          </w:rPr>
          <w:fldChar w:fldCharType="begin"/>
        </w:r>
        <w:r>
          <w:rPr>
            <w:noProof/>
            <w:webHidden/>
          </w:rPr>
          <w:instrText xml:space="preserve"> PAGEREF _Toc32574748 \h </w:instrText>
        </w:r>
        <w:r>
          <w:rPr>
            <w:noProof/>
            <w:webHidden/>
          </w:rPr>
        </w:r>
        <w:r>
          <w:rPr>
            <w:noProof/>
            <w:webHidden/>
          </w:rPr>
          <w:fldChar w:fldCharType="separate"/>
        </w:r>
        <w:r>
          <w:rPr>
            <w:noProof/>
            <w:webHidden/>
          </w:rPr>
          <w:t>105</w:t>
        </w:r>
        <w:r>
          <w:rPr>
            <w:noProof/>
            <w:webHidden/>
          </w:rPr>
          <w:fldChar w:fldCharType="end"/>
        </w:r>
      </w:hyperlink>
    </w:p>
    <w:p w14:paraId="52F39ADC" w14:textId="5D848C5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49" w:history="1">
        <w:r w:rsidRPr="00CD2F1E">
          <w:rPr>
            <w:rStyle w:val="Hyperlink"/>
            <w:noProof/>
          </w:rPr>
          <w:t>B.2.1 JSON-LD 1.1</w:t>
        </w:r>
        <w:r>
          <w:rPr>
            <w:noProof/>
            <w:webHidden/>
          </w:rPr>
          <w:tab/>
        </w:r>
        <w:r>
          <w:rPr>
            <w:noProof/>
            <w:webHidden/>
          </w:rPr>
          <w:fldChar w:fldCharType="begin"/>
        </w:r>
        <w:r>
          <w:rPr>
            <w:noProof/>
            <w:webHidden/>
          </w:rPr>
          <w:instrText xml:space="preserve"> PAGEREF _Toc32574749 \h </w:instrText>
        </w:r>
        <w:r>
          <w:rPr>
            <w:noProof/>
            <w:webHidden/>
          </w:rPr>
        </w:r>
        <w:r>
          <w:rPr>
            <w:noProof/>
            <w:webHidden/>
          </w:rPr>
          <w:fldChar w:fldCharType="separate"/>
        </w:r>
        <w:r>
          <w:rPr>
            <w:noProof/>
            <w:webHidden/>
          </w:rPr>
          <w:t>105</w:t>
        </w:r>
        <w:r>
          <w:rPr>
            <w:noProof/>
            <w:webHidden/>
          </w:rPr>
          <w:fldChar w:fldCharType="end"/>
        </w:r>
      </w:hyperlink>
    </w:p>
    <w:p w14:paraId="6688C688" w14:textId="07C5B413"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50" w:history="1">
        <w:r w:rsidRPr="00CD2F1E">
          <w:rPr>
            <w:rStyle w:val="Hyperlink"/>
            <w:rFonts w:eastAsia="MS Mincho"/>
            <w:noProof/>
            <w:lang w:eastAsia="ja-JP"/>
          </w:rPr>
          <w:t>B.3 RDF Schema Vocabulary Definition</w:t>
        </w:r>
        <w:r>
          <w:rPr>
            <w:noProof/>
            <w:webHidden/>
          </w:rPr>
          <w:tab/>
        </w:r>
        <w:r>
          <w:rPr>
            <w:noProof/>
            <w:webHidden/>
          </w:rPr>
          <w:fldChar w:fldCharType="begin"/>
        </w:r>
        <w:r>
          <w:rPr>
            <w:noProof/>
            <w:webHidden/>
          </w:rPr>
          <w:instrText xml:space="preserve"> PAGEREF _Toc32574750 \h </w:instrText>
        </w:r>
        <w:r>
          <w:rPr>
            <w:noProof/>
            <w:webHidden/>
          </w:rPr>
        </w:r>
        <w:r>
          <w:rPr>
            <w:noProof/>
            <w:webHidden/>
          </w:rPr>
          <w:fldChar w:fldCharType="separate"/>
        </w:r>
        <w:r>
          <w:rPr>
            <w:noProof/>
            <w:webHidden/>
          </w:rPr>
          <w:t>109</w:t>
        </w:r>
        <w:r>
          <w:rPr>
            <w:noProof/>
            <w:webHidden/>
          </w:rPr>
          <w:fldChar w:fldCharType="end"/>
        </w:r>
      </w:hyperlink>
    </w:p>
    <w:p w14:paraId="28353CBA" w14:textId="1B598445"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51" w:history="1">
        <w:r w:rsidRPr="00CD2F1E">
          <w:rPr>
            <w:rStyle w:val="Hyperlink"/>
            <w:noProof/>
          </w:rPr>
          <w:t>B.3.1 EO GeoJSON Vocabulary</w:t>
        </w:r>
        <w:r>
          <w:rPr>
            <w:noProof/>
            <w:webHidden/>
          </w:rPr>
          <w:tab/>
        </w:r>
        <w:r>
          <w:rPr>
            <w:noProof/>
            <w:webHidden/>
          </w:rPr>
          <w:fldChar w:fldCharType="begin"/>
        </w:r>
        <w:r>
          <w:rPr>
            <w:noProof/>
            <w:webHidden/>
          </w:rPr>
          <w:instrText xml:space="preserve"> PAGEREF _Toc32574751 \h </w:instrText>
        </w:r>
        <w:r>
          <w:rPr>
            <w:noProof/>
            <w:webHidden/>
          </w:rPr>
        </w:r>
        <w:r>
          <w:rPr>
            <w:noProof/>
            <w:webHidden/>
          </w:rPr>
          <w:fldChar w:fldCharType="separate"/>
        </w:r>
        <w:r>
          <w:rPr>
            <w:noProof/>
            <w:webHidden/>
          </w:rPr>
          <w:t>109</w:t>
        </w:r>
        <w:r>
          <w:rPr>
            <w:noProof/>
            <w:webHidden/>
          </w:rPr>
          <w:fldChar w:fldCharType="end"/>
        </w:r>
      </w:hyperlink>
    </w:p>
    <w:p w14:paraId="1D6785F0" w14:textId="384E4D3A"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52" w:history="1">
        <w:r w:rsidRPr="00CD2F1E">
          <w:rPr>
            <w:rStyle w:val="Hyperlink"/>
            <w:noProof/>
          </w:rPr>
          <w:t>B.3.2 OWC GeoJSON Vocabulary</w:t>
        </w:r>
        <w:r>
          <w:rPr>
            <w:noProof/>
            <w:webHidden/>
          </w:rPr>
          <w:tab/>
        </w:r>
        <w:r>
          <w:rPr>
            <w:noProof/>
            <w:webHidden/>
          </w:rPr>
          <w:fldChar w:fldCharType="begin"/>
        </w:r>
        <w:r>
          <w:rPr>
            <w:noProof/>
            <w:webHidden/>
          </w:rPr>
          <w:instrText xml:space="preserve"> PAGEREF _Toc32574752 \h </w:instrText>
        </w:r>
        <w:r>
          <w:rPr>
            <w:noProof/>
            <w:webHidden/>
          </w:rPr>
        </w:r>
        <w:r>
          <w:rPr>
            <w:noProof/>
            <w:webHidden/>
          </w:rPr>
          <w:fldChar w:fldCharType="separate"/>
        </w:r>
        <w:r>
          <w:rPr>
            <w:noProof/>
            <w:webHidden/>
          </w:rPr>
          <w:t>126</w:t>
        </w:r>
        <w:r>
          <w:rPr>
            <w:noProof/>
            <w:webHidden/>
          </w:rPr>
          <w:fldChar w:fldCharType="end"/>
        </w:r>
      </w:hyperlink>
    </w:p>
    <w:p w14:paraId="2789FDEA" w14:textId="4CAC37BB"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753" w:history="1">
        <w:r w:rsidRPr="00CD2F1E">
          <w:rPr>
            <w:rStyle w:val="Hyperlink"/>
            <w:noProof/>
          </w:rPr>
          <w:t>Annex C:</w:t>
        </w:r>
        <w:r>
          <w:rPr>
            <w:rFonts w:asciiTheme="minorHAnsi" w:eastAsiaTheme="minorEastAsia" w:hAnsiTheme="minorHAnsi" w:cstheme="minorBidi"/>
            <w:b w:val="0"/>
            <w:bCs w:val="0"/>
            <w:smallCaps w:val="0"/>
            <w:noProof/>
            <w:sz w:val="24"/>
            <w:szCs w:val="24"/>
            <w:lang w:eastAsia="en-US"/>
          </w:rPr>
          <w:tab/>
        </w:r>
        <w:r w:rsidRPr="00CD2F1E">
          <w:rPr>
            <w:rStyle w:val="Hyperlink"/>
            <w:noProof/>
          </w:rPr>
          <w:t>EO Vocabulary Mapping (Normative)</w:t>
        </w:r>
        <w:r>
          <w:rPr>
            <w:noProof/>
            <w:webHidden/>
          </w:rPr>
          <w:tab/>
        </w:r>
        <w:r>
          <w:rPr>
            <w:noProof/>
            <w:webHidden/>
          </w:rPr>
          <w:fldChar w:fldCharType="begin"/>
        </w:r>
        <w:r>
          <w:rPr>
            <w:noProof/>
            <w:webHidden/>
          </w:rPr>
          <w:instrText xml:space="preserve"> PAGEREF _Toc32574753 \h </w:instrText>
        </w:r>
        <w:r>
          <w:rPr>
            <w:noProof/>
            <w:webHidden/>
          </w:rPr>
        </w:r>
        <w:r>
          <w:rPr>
            <w:noProof/>
            <w:webHidden/>
          </w:rPr>
          <w:fldChar w:fldCharType="separate"/>
        </w:r>
        <w:r>
          <w:rPr>
            <w:noProof/>
            <w:webHidden/>
          </w:rPr>
          <w:t>130</w:t>
        </w:r>
        <w:r>
          <w:rPr>
            <w:noProof/>
            <w:webHidden/>
          </w:rPr>
          <w:fldChar w:fldCharType="end"/>
        </w:r>
      </w:hyperlink>
    </w:p>
    <w:p w14:paraId="73DEB68C" w14:textId="62D99C13"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54" w:history="1">
        <w:r w:rsidRPr="00CD2F1E">
          <w:rPr>
            <w:rStyle w:val="Hyperlink"/>
            <w:rFonts w:eastAsia="MS Mincho"/>
            <w:noProof/>
            <w:lang w:eastAsia="ja-JP"/>
          </w:rPr>
          <w:t>C.1 Vocabulary to Models Mapping</w:t>
        </w:r>
        <w:r>
          <w:rPr>
            <w:noProof/>
            <w:webHidden/>
          </w:rPr>
          <w:tab/>
        </w:r>
        <w:r>
          <w:rPr>
            <w:noProof/>
            <w:webHidden/>
          </w:rPr>
          <w:fldChar w:fldCharType="begin"/>
        </w:r>
        <w:r>
          <w:rPr>
            <w:noProof/>
            <w:webHidden/>
          </w:rPr>
          <w:instrText xml:space="preserve"> PAGEREF _Toc32574754 \h </w:instrText>
        </w:r>
        <w:r>
          <w:rPr>
            <w:noProof/>
            <w:webHidden/>
          </w:rPr>
        </w:r>
        <w:r>
          <w:rPr>
            <w:noProof/>
            <w:webHidden/>
          </w:rPr>
          <w:fldChar w:fldCharType="separate"/>
        </w:r>
        <w:r>
          <w:rPr>
            <w:noProof/>
            <w:webHidden/>
          </w:rPr>
          <w:t>130</w:t>
        </w:r>
        <w:r>
          <w:rPr>
            <w:noProof/>
            <w:webHidden/>
          </w:rPr>
          <w:fldChar w:fldCharType="end"/>
        </w:r>
      </w:hyperlink>
    </w:p>
    <w:p w14:paraId="420E1012" w14:textId="385799F3"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755" w:history="1">
        <w:r w:rsidRPr="00CD2F1E">
          <w:rPr>
            <w:rStyle w:val="Hyperlink"/>
            <w:noProof/>
          </w:rPr>
          <w:t>Annex D:</w:t>
        </w:r>
        <w:r>
          <w:rPr>
            <w:rFonts w:asciiTheme="minorHAnsi" w:eastAsiaTheme="minorEastAsia" w:hAnsiTheme="minorHAnsi" w:cstheme="minorBidi"/>
            <w:b w:val="0"/>
            <w:bCs w:val="0"/>
            <w:smallCaps w:val="0"/>
            <w:noProof/>
            <w:sz w:val="24"/>
            <w:szCs w:val="24"/>
            <w:lang w:eastAsia="en-US"/>
          </w:rPr>
          <w:tab/>
        </w:r>
        <w:r w:rsidRPr="00CD2F1E">
          <w:rPr>
            <w:rStyle w:val="Hyperlink"/>
            <w:noProof/>
          </w:rPr>
          <w:t>Encoding Examples (Non-Normative)</w:t>
        </w:r>
        <w:r>
          <w:rPr>
            <w:noProof/>
            <w:webHidden/>
          </w:rPr>
          <w:tab/>
        </w:r>
        <w:r>
          <w:rPr>
            <w:noProof/>
            <w:webHidden/>
          </w:rPr>
          <w:fldChar w:fldCharType="begin"/>
        </w:r>
        <w:r>
          <w:rPr>
            <w:noProof/>
            <w:webHidden/>
          </w:rPr>
          <w:instrText xml:space="preserve"> PAGEREF _Toc32574755 \h </w:instrText>
        </w:r>
        <w:r>
          <w:rPr>
            <w:noProof/>
            <w:webHidden/>
          </w:rPr>
        </w:r>
        <w:r>
          <w:rPr>
            <w:noProof/>
            <w:webHidden/>
          </w:rPr>
          <w:fldChar w:fldCharType="separate"/>
        </w:r>
        <w:r>
          <w:rPr>
            <w:noProof/>
            <w:webHidden/>
          </w:rPr>
          <w:t>161</w:t>
        </w:r>
        <w:r>
          <w:rPr>
            <w:noProof/>
            <w:webHidden/>
          </w:rPr>
          <w:fldChar w:fldCharType="end"/>
        </w:r>
      </w:hyperlink>
    </w:p>
    <w:p w14:paraId="308B5C14" w14:textId="56816064"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56" w:history="1">
        <w:r w:rsidRPr="00CD2F1E">
          <w:rPr>
            <w:rStyle w:val="Hyperlink"/>
            <w:rFonts w:eastAsia="MS Mincho"/>
            <w:noProof/>
            <w:lang w:eastAsia="ja-JP"/>
          </w:rPr>
          <w:t>D.1 Metadata Examples</w:t>
        </w:r>
        <w:r>
          <w:rPr>
            <w:noProof/>
            <w:webHidden/>
          </w:rPr>
          <w:tab/>
        </w:r>
        <w:r>
          <w:rPr>
            <w:noProof/>
            <w:webHidden/>
          </w:rPr>
          <w:fldChar w:fldCharType="begin"/>
        </w:r>
        <w:r>
          <w:rPr>
            <w:noProof/>
            <w:webHidden/>
          </w:rPr>
          <w:instrText xml:space="preserve"> PAGEREF _Toc32574756 \h </w:instrText>
        </w:r>
        <w:r>
          <w:rPr>
            <w:noProof/>
            <w:webHidden/>
          </w:rPr>
        </w:r>
        <w:r>
          <w:rPr>
            <w:noProof/>
            <w:webHidden/>
          </w:rPr>
          <w:fldChar w:fldCharType="separate"/>
        </w:r>
        <w:r>
          <w:rPr>
            <w:noProof/>
            <w:webHidden/>
          </w:rPr>
          <w:t>161</w:t>
        </w:r>
        <w:r>
          <w:rPr>
            <w:noProof/>
            <w:webHidden/>
          </w:rPr>
          <w:fldChar w:fldCharType="end"/>
        </w:r>
      </w:hyperlink>
    </w:p>
    <w:p w14:paraId="6D58476D" w14:textId="7DD9693D"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57" w:history="1">
        <w:r w:rsidRPr="00CD2F1E">
          <w:rPr>
            <w:rStyle w:val="Hyperlink"/>
            <w:noProof/>
          </w:rPr>
          <w:t>D.1.1 Example 1: Seasat (Radar)</w:t>
        </w:r>
        <w:r>
          <w:rPr>
            <w:noProof/>
            <w:webHidden/>
          </w:rPr>
          <w:tab/>
        </w:r>
        <w:r>
          <w:rPr>
            <w:noProof/>
            <w:webHidden/>
          </w:rPr>
          <w:fldChar w:fldCharType="begin"/>
        </w:r>
        <w:r>
          <w:rPr>
            <w:noProof/>
            <w:webHidden/>
          </w:rPr>
          <w:instrText xml:space="preserve"> PAGEREF _Toc32574757 \h </w:instrText>
        </w:r>
        <w:r>
          <w:rPr>
            <w:noProof/>
            <w:webHidden/>
          </w:rPr>
        </w:r>
        <w:r>
          <w:rPr>
            <w:noProof/>
            <w:webHidden/>
          </w:rPr>
          <w:fldChar w:fldCharType="separate"/>
        </w:r>
        <w:r>
          <w:rPr>
            <w:noProof/>
            <w:webHidden/>
          </w:rPr>
          <w:t>161</w:t>
        </w:r>
        <w:r>
          <w:rPr>
            <w:noProof/>
            <w:webHidden/>
          </w:rPr>
          <w:fldChar w:fldCharType="end"/>
        </w:r>
      </w:hyperlink>
    </w:p>
    <w:p w14:paraId="6EB90A78" w14:textId="7D12E29C"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58" w:history="1">
        <w:r w:rsidRPr="00CD2F1E">
          <w:rPr>
            <w:rStyle w:val="Hyperlink"/>
            <w:noProof/>
          </w:rPr>
          <w:t>D.1.1.1 OGC 10-157r4</w:t>
        </w:r>
        <w:r>
          <w:rPr>
            <w:noProof/>
            <w:webHidden/>
          </w:rPr>
          <w:tab/>
        </w:r>
        <w:r>
          <w:rPr>
            <w:noProof/>
            <w:webHidden/>
          </w:rPr>
          <w:fldChar w:fldCharType="begin"/>
        </w:r>
        <w:r>
          <w:rPr>
            <w:noProof/>
            <w:webHidden/>
          </w:rPr>
          <w:instrText xml:space="preserve"> PAGEREF _Toc32574758 \h </w:instrText>
        </w:r>
        <w:r>
          <w:rPr>
            <w:noProof/>
            <w:webHidden/>
          </w:rPr>
        </w:r>
        <w:r>
          <w:rPr>
            <w:noProof/>
            <w:webHidden/>
          </w:rPr>
          <w:fldChar w:fldCharType="separate"/>
        </w:r>
        <w:r>
          <w:rPr>
            <w:noProof/>
            <w:webHidden/>
          </w:rPr>
          <w:t>161</w:t>
        </w:r>
        <w:r>
          <w:rPr>
            <w:noProof/>
            <w:webHidden/>
          </w:rPr>
          <w:fldChar w:fldCharType="end"/>
        </w:r>
      </w:hyperlink>
    </w:p>
    <w:p w14:paraId="4BD390C2" w14:textId="319DCA3C"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59" w:history="1">
        <w:r w:rsidRPr="00CD2F1E">
          <w:rPr>
            <w:rStyle w:val="Hyperlink"/>
            <w:noProof/>
          </w:rPr>
          <w:t>D.1.1.2 GeoJSON</w:t>
        </w:r>
        <w:r>
          <w:rPr>
            <w:noProof/>
            <w:webHidden/>
          </w:rPr>
          <w:tab/>
        </w:r>
        <w:r>
          <w:rPr>
            <w:noProof/>
            <w:webHidden/>
          </w:rPr>
          <w:fldChar w:fldCharType="begin"/>
        </w:r>
        <w:r>
          <w:rPr>
            <w:noProof/>
            <w:webHidden/>
          </w:rPr>
          <w:instrText xml:space="preserve"> PAGEREF _Toc32574759 \h </w:instrText>
        </w:r>
        <w:r>
          <w:rPr>
            <w:noProof/>
            <w:webHidden/>
          </w:rPr>
        </w:r>
        <w:r>
          <w:rPr>
            <w:noProof/>
            <w:webHidden/>
          </w:rPr>
          <w:fldChar w:fldCharType="separate"/>
        </w:r>
        <w:r>
          <w:rPr>
            <w:noProof/>
            <w:webHidden/>
          </w:rPr>
          <w:t>163</w:t>
        </w:r>
        <w:r>
          <w:rPr>
            <w:noProof/>
            <w:webHidden/>
          </w:rPr>
          <w:fldChar w:fldCharType="end"/>
        </w:r>
      </w:hyperlink>
    </w:p>
    <w:p w14:paraId="0E65435D" w14:textId="6E9B80CF"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0" w:history="1">
        <w:r w:rsidRPr="00CD2F1E">
          <w:rPr>
            <w:rStyle w:val="Hyperlink"/>
            <w:noProof/>
          </w:rPr>
          <w:t>D.1.1.3 JSON-LD (Compacted)</w:t>
        </w:r>
        <w:r>
          <w:rPr>
            <w:noProof/>
            <w:webHidden/>
          </w:rPr>
          <w:tab/>
        </w:r>
        <w:r>
          <w:rPr>
            <w:noProof/>
            <w:webHidden/>
          </w:rPr>
          <w:fldChar w:fldCharType="begin"/>
        </w:r>
        <w:r>
          <w:rPr>
            <w:noProof/>
            <w:webHidden/>
          </w:rPr>
          <w:instrText xml:space="preserve"> PAGEREF _Toc32574760 \h </w:instrText>
        </w:r>
        <w:r>
          <w:rPr>
            <w:noProof/>
            <w:webHidden/>
          </w:rPr>
        </w:r>
        <w:r>
          <w:rPr>
            <w:noProof/>
            <w:webHidden/>
          </w:rPr>
          <w:fldChar w:fldCharType="separate"/>
        </w:r>
        <w:r>
          <w:rPr>
            <w:noProof/>
            <w:webHidden/>
          </w:rPr>
          <w:t>164</w:t>
        </w:r>
        <w:r>
          <w:rPr>
            <w:noProof/>
            <w:webHidden/>
          </w:rPr>
          <w:fldChar w:fldCharType="end"/>
        </w:r>
      </w:hyperlink>
    </w:p>
    <w:p w14:paraId="5DD5F4F1" w14:textId="46BEB1B9"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1" w:history="1">
        <w:r w:rsidRPr="00CD2F1E">
          <w:rPr>
            <w:rStyle w:val="Hyperlink"/>
            <w:noProof/>
          </w:rPr>
          <w:t>D.1.1.4 JSON-LD (Expanded)</w:t>
        </w:r>
        <w:r>
          <w:rPr>
            <w:noProof/>
            <w:webHidden/>
          </w:rPr>
          <w:tab/>
        </w:r>
        <w:r>
          <w:rPr>
            <w:noProof/>
            <w:webHidden/>
          </w:rPr>
          <w:fldChar w:fldCharType="begin"/>
        </w:r>
        <w:r>
          <w:rPr>
            <w:noProof/>
            <w:webHidden/>
          </w:rPr>
          <w:instrText xml:space="preserve"> PAGEREF _Toc32574761 \h </w:instrText>
        </w:r>
        <w:r>
          <w:rPr>
            <w:noProof/>
            <w:webHidden/>
          </w:rPr>
        </w:r>
        <w:r>
          <w:rPr>
            <w:noProof/>
            <w:webHidden/>
          </w:rPr>
          <w:fldChar w:fldCharType="separate"/>
        </w:r>
        <w:r>
          <w:rPr>
            <w:noProof/>
            <w:webHidden/>
          </w:rPr>
          <w:t>167</w:t>
        </w:r>
        <w:r>
          <w:rPr>
            <w:noProof/>
            <w:webHidden/>
          </w:rPr>
          <w:fldChar w:fldCharType="end"/>
        </w:r>
      </w:hyperlink>
    </w:p>
    <w:p w14:paraId="74229731" w14:textId="06081179"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2" w:history="1">
        <w:r w:rsidRPr="00CD2F1E">
          <w:rPr>
            <w:rStyle w:val="Hyperlink"/>
            <w:noProof/>
          </w:rPr>
          <w:t>D.1.2 Example 2: Landsat (Optical)</w:t>
        </w:r>
        <w:r>
          <w:rPr>
            <w:noProof/>
            <w:webHidden/>
          </w:rPr>
          <w:tab/>
        </w:r>
        <w:r>
          <w:rPr>
            <w:noProof/>
            <w:webHidden/>
          </w:rPr>
          <w:fldChar w:fldCharType="begin"/>
        </w:r>
        <w:r>
          <w:rPr>
            <w:noProof/>
            <w:webHidden/>
          </w:rPr>
          <w:instrText xml:space="preserve"> PAGEREF _Toc32574762 \h </w:instrText>
        </w:r>
        <w:r>
          <w:rPr>
            <w:noProof/>
            <w:webHidden/>
          </w:rPr>
        </w:r>
        <w:r>
          <w:rPr>
            <w:noProof/>
            <w:webHidden/>
          </w:rPr>
          <w:fldChar w:fldCharType="separate"/>
        </w:r>
        <w:r>
          <w:rPr>
            <w:noProof/>
            <w:webHidden/>
          </w:rPr>
          <w:t>170</w:t>
        </w:r>
        <w:r>
          <w:rPr>
            <w:noProof/>
            <w:webHidden/>
          </w:rPr>
          <w:fldChar w:fldCharType="end"/>
        </w:r>
      </w:hyperlink>
    </w:p>
    <w:p w14:paraId="6E0F243D" w14:textId="6C97A8F5"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3" w:history="1">
        <w:r w:rsidRPr="00CD2F1E">
          <w:rPr>
            <w:rStyle w:val="Hyperlink"/>
            <w:noProof/>
          </w:rPr>
          <w:t>D.1.2.1 OGC 10-157r4</w:t>
        </w:r>
        <w:r>
          <w:rPr>
            <w:noProof/>
            <w:webHidden/>
          </w:rPr>
          <w:tab/>
        </w:r>
        <w:r>
          <w:rPr>
            <w:noProof/>
            <w:webHidden/>
          </w:rPr>
          <w:fldChar w:fldCharType="begin"/>
        </w:r>
        <w:r>
          <w:rPr>
            <w:noProof/>
            <w:webHidden/>
          </w:rPr>
          <w:instrText xml:space="preserve"> PAGEREF _Toc32574763 \h </w:instrText>
        </w:r>
        <w:r>
          <w:rPr>
            <w:noProof/>
            <w:webHidden/>
          </w:rPr>
        </w:r>
        <w:r>
          <w:rPr>
            <w:noProof/>
            <w:webHidden/>
          </w:rPr>
          <w:fldChar w:fldCharType="separate"/>
        </w:r>
        <w:r>
          <w:rPr>
            <w:noProof/>
            <w:webHidden/>
          </w:rPr>
          <w:t>170</w:t>
        </w:r>
        <w:r>
          <w:rPr>
            <w:noProof/>
            <w:webHidden/>
          </w:rPr>
          <w:fldChar w:fldCharType="end"/>
        </w:r>
      </w:hyperlink>
    </w:p>
    <w:p w14:paraId="55EE38A9" w14:textId="4B3B1EE2"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4" w:history="1">
        <w:r w:rsidRPr="00CD2F1E">
          <w:rPr>
            <w:rStyle w:val="Hyperlink"/>
            <w:noProof/>
          </w:rPr>
          <w:t>D.1.2.2 GeoJSON</w:t>
        </w:r>
        <w:r>
          <w:rPr>
            <w:noProof/>
            <w:webHidden/>
          </w:rPr>
          <w:tab/>
        </w:r>
        <w:r>
          <w:rPr>
            <w:noProof/>
            <w:webHidden/>
          </w:rPr>
          <w:fldChar w:fldCharType="begin"/>
        </w:r>
        <w:r>
          <w:rPr>
            <w:noProof/>
            <w:webHidden/>
          </w:rPr>
          <w:instrText xml:space="preserve"> PAGEREF _Toc32574764 \h </w:instrText>
        </w:r>
        <w:r>
          <w:rPr>
            <w:noProof/>
            <w:webHidden/>
          </w:rPr>
        </w:r>
        <w:r>
          <w:rPr>
            <w:noProof/>
            <w:webHidden/>
          </w:rPr>
          <w:fldChar w:fldCharType="separate"/>
        </w:r>
        <w:r>
          <w:rPr>
            <w:noProof/>
            <w:webHidden/>
          </w:rPr>
          <w:t>172</w:t>
        </w:r>
        <w:r>
          <w:rPr>
            <w:noProof/>
            <w:webHidden/>
          </w:rPr>
          <w:fldChar w:fldCharType="end"/>
        </w:r>
      </w:hyperlink>
    </w:p>
    <w:p w14:paraId="2F009904" w14:textId="77369FF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5" w:history="1">
        <w:r w:rsidRPr="00CD2F1E">
          <w:rPr>
            <w:rStyle w:val="Hyperlink"/>
            <w:noProof/>
          </w:rPr>
          <w:t>D.1.2.3 JSON-LD (Compacted)</w:t>
        </w:r>
        <w:r>
          <w:rPr>
            <w:noProof/>
            <w:webHidden/>
          </w:rPr>
          <w:tab/>
        </w:r>
        <w:r>
          <w:rPr>
            <w:noProof/>
            <w:webHidden/>
          </w:rPr>
          <w:fldChar w:fldCharType="begin"/>
        </w:r>
        <w:r>
          <w:rPr>
            <w:noProof/>
            <w:webHidden/>
          </w:rPr>
          <w:instrText xml:space="preserve"> PAGEREF _Toc32574765 \h </w:instrText>
        </w:r>
        <w:r>
          <w:rPr>
            <w:noProof/>
            <w:webHidden/>
          </w:rPr>
        </w:r>
        <w:r>
          <w:rPr>
            <w:noProof/>
            <w:webHidden/>
          </w:rPr>
          <w:fldChar w:fldCharType="separate"/>
        </w:r>
        <w:r>
          <w:rPr>
            <w:noProof/>
            <w:webHidden/>
          </w:rPr>
          <w:t>174</w:t>
        </w:r>
        <w:r>
          <w:rPr>
            <w:noProof/>
            <w:webHidden/>
          </w:rPr>
          <w:fldChar w:fldCharType="end"/>
        </w:r>
      </w:hyperlink>
    </w:p>
    <w:p w14:paraId="44FAFE54" w14:textId="7C5CB916"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6" w:history="1">
        <w:r w:rsidRPr="00CD2F1E">
          <w:rPr>
            <w:rStyle w:val="Hyperlink"/>
            <w:noProof/>
          </w:rPr>
          <w:t>D.1.2.4 JSON-LD (Expanded)</w:t>
        </w:r>
        <w:r>
          <w:rPr>
            <w:noProof/>
            <w:webHidden/>
          </w:rPr>
          <w:tab/>
        </w:r>
        <w:r>
          <w:rPr>
            <w:noProof/>
            <w:webHidden/>
          </w:rPr>
          <w:fldChar w:fldCharType="begin"/>
        </w:r>
        <w:r>
          <w:rPr>
            <w:noProof/>
            <w:webHidden/>
          </w:rPr>
          <w:instrText xml:space="preserve"> PAGEREF _Toc32574766 \h </w:instrText>
        </w:r>
        <w:r>
          <w:rPr>
            <w:noProof/>
            <w:webHidden/>
          </w:rPr>
        </w:r>
        <w:r>
          <w:rPr>
            <w:noProof/>
            <w:webHidden/>
          </w:rPr>
          <w:fldChar w:fldCharType="separate"/>
        </w:r>
        <w:r>
          <w:rPr>
            <w:noProof/>
            <w:webHidden/>
          </w:rPr>
          <w:t>176</w:t>
        </w:r>
        <w:r>
          <w:rPr>
            <w:noProof/>
            <w:webHidden/>
          </w:rPr>
          <w:fldChar w:fldCharType="end"/>
        </w:r>
      </w:hyperlink>
    </w:p>
    <w:p w14:paraId="6BFBA81E" w14:textId="04BF1321"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7" w:history="1">
        <w:r w:rsidRPr="00CD2F1E">
          <w:rPr>
            <w:rStyle w:val="Hyperlink"/>
            <w:noProof/>
          </w:rPr>
          <w:t>D.1.3 Example 3:  Cryosat-2 (Altimetric)</w:t>
        </w:r>
        <w:r>
          <w:rPr>
            <w:noProof/>
            <w:webHidden/>
          </w:rPr>
          <w:tab/>
        </w:r>
        <w:r>
          <w:rPr>
            <w:noProof/>
            <w:webHidden/>
          </w:rPr>
          <w:fldChar w:fldCharType="begin"/>
        </w:r>
        <w:r>
          <w:rPr>
            <w:noProof/>
            <w:webHidden/>
          </w:rPr>
          <w:instrText xml:space="preserve"> PAGEREF _Toc32574767 \h </w:instrText>
        </w:r>
        <w:r>
          <w:rPr>
            <w:noProof/>
            <w:webHidden/>
          </w:rPr>
        </w:r>
        <w:r>
          <w:rPr>
            <w:noProof/>
            <w:webHidden/>
          </w:rPr>
          <w:fldChar w:fldCharType="separate"/>
        </w:r>
        <w:r>
          <w:rPr>
            <w:noProof/>
            <w:webHidden/>
          </w:rPr>
          <w:t>179</w:t>
        </w:r>
        <w:r>
          <w:rPr>
            <w:noProof/>
            <w:webHidden/>
          </w:rPr>
          <w:fldChar w:fldCharType="end"/>
        </w:r>
      </w:hyperlink>
    </w:p>
    <w:p w14:paraId="306D6B4E" w14:textId="64353AF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8" w:history="1">
        <w:r w:rsidRPr="00CD2F1E">
          <w:rPr>
            <w:rStyle w:val="Hyperlink"/>
            <w:noProof/>
          </w:rPr>
          <w:t>D.1.3.1 OGC 10-157r4</w:t>
        </w:r>
        <w:r>
          <w:rPr>
            <w:noProof/>
            <w:webHidden/>
          </w:rPr>
          <w:tab/>
        </w:r>
        <w:r>
          <w:rPr>
            <w:noProof/>
            <w:webHidden/>
          </w:rPr>
          <w:fldChar w:fldCharType="begin"/>
        </w:r>
        <w:r>
          <w:rPr>
            <w:noProof/>
            <w:webHidden/>
          </w:rPr>
          <w:instrText xml:space="preserve"> PAGEREF _Toc32574768 \h </w:instrText>
        </w:r>
        <w:r>
          <w:rPr>
            <w:noProof/>
            <w:webHidden/>
          </w:rPr>
        </w:r>
        <w:r>
          <w:rPr>
            <w:noProof/>
            <w:webHidden/>
          </w:rPr>
          <w:fldChar w:fldCharType="separate"/>
        </w:r>
        <w:r>
          <w:rPr>
            <w:noProof/>
            <w:webHidden/>
          </w:rPr>
          <w:t>179</w:t>
        </w:r>
        <w:r>
          <w:rPr>
            <w:noProof/>
            <w:webHidden/>
          </w:rPr>
          <w:fldChar w:fldCharType="end"/>
        </w:r>
      </w:hyperlink>
    </w:p>
    <w:p w14:paraId="70BA5218" w14:textId="7429EE65"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69" w:history="1">
        <w:r w:rsidRPr="00CD2F1E">
          <w:rPr>
            <w:rStyle w:val="Hyperlink"/>
            <w:noProof/>
          </w:rPr>
          <w:t>D.1.3.2 GeoJSON</w:t>
        </w:r>
        <w:r>
          <w:rPr>
            <w:noProof/>
            <w:webHidden/>
          </w:rPr>
          <w:tab/>
        </w:r>
        <w:r>
          <w:rPr>
            <w:noProof/>
            <w:webHidden/>
          </w:rPr>
          <w:fldChar w:fldCharType="begin"/>
        </w:r>
        <w:r>
          <w:rPr>
            <w:noProof/>
            <w:webHidden/>
          </w:rPr>
          <w:instrText xml:space="preserve"> PAGEREF _Toc32574769 \h </w:instrText>
        </w:r>
        <w:r>
          <w:rPr>
            <w:noProof/>
            <w:webHidden/>
          </w:rPr>
        </w:r>
        <w:r>
          <w:rPr>
            <w:noProof/>
            <w:webHidden/>
          </w:rPr>
          <w:fldChar w:fldCharType="separate"/>
        </w:r>
        <w:r>
          <w:rPr>
            <w:noProof/>
            <w:webHidden/>
          </w:rPr>
          <w:t>181</w:t>
        </w:r>
        <w:r>
          <w:rPr>
            <w:noProof/>
            <w:webHidden/>
          </w:rPr>
          <w:fldChar w:fldCharType="end"/>
        </w:r>
      </w:hyperlink>
    </w:p>
    <w:p w14:paraId="36EC5CDA" w14:textId="4FB5F1D7"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0" w:history="1">
        <w:r w:rsidRPr="00CD2F1E">
          <w:rPr>
            <w:rStyle w:val="Hyperlink"/>
            <w:noProof/>
          </w:rPr>
          <w:t>D.1.3.3 JSON-LD (Compacted)</w:t>
        </w:r>
        <w:r>
          <w:rPr>
            <w:noProof/>
            <w:webHidden/>
          </w:rPr>
          <w:tab/>
        </w:r>
        <w:r>
          <w:rPr>
            <w:noProof/>
            <w:webHidden/>
          </w:rPr>
          <w:fldChar w:fldCharType="begin"/>
        </w:r>
        <w:r>
          <w:rPr>
            <w:noProof/>
            <w:webHidden/>
          </w:rPr>
          <w:instrText xml:space="preserve"> PAGEREF _Toc32574770 \h </w:instrText>
        </w:r>
        <w:r>
          <w:rPr>
            <w:noProof/>
            <w:webHidden/>
          </w:rPr>
        </w:r>
        <w:r>
          <w:rPr>
            <w:noProof/>
            <w:webHidden/>
          </w:rPr>
          <w:fldChar w:fldCharType="separate"/>
        </w:r>
        <w:r>
          <w:rPr>
            <w:noProof/>
            <w:webHidden/>
          </w:rPr>
          <w:t>183</w:t>
        </w:r>
        <w:r>
          <w:rPr>
            <w:noProof/>
            <w:webHidden/>
          </w:rPr>
          <w:fldChar w:fldCharType="end"/>
        </w:r>
      </w:hyperlink>
    </w:p>
    <w:p w14:paraId="24B2F409" w14:textId="0BE4684B"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1" w:history="1">
        <w:r w:rsidRPr="00CD2F1E">
          <w:rPr>
            <w:rStyle w:val="Hyperlink"/>
            <w:noProof/>
          </w:rPr>
          <w:t>D.1.3.4 JSON-LD (Expanded)</w:t>
        </w:r>
        <w:r>
          <w:rPr>
            <w:noProof/>
            <w:webHidden/>
          </w:rPr>
          <w:tab/>
        </w:r>
        <w:r>
          <w:rPr>
            <w:noProof/>
            <w:webHidden/>
          </w:rPr>
          <w:fldChar w:fldCharType="begin"/>
        </w:r>
        <w:r>
          <w:rPr>
            <w:noProof/>
            <w:webHidden/>
          </w:rPr>
          <w:instrText xml:space="preserve"> PAGEREF _Toc32574771 \h </w:instrText>
        </w:r>
        <w:r>
          <w:rPr>
            <w:noProof/>
            <w:webHidden/>
          </w:rPr>
        </w:r>
        <w:r>
          <w:rPr>
            <w:noProof/>
            <w:webHidden/>
          </w:rPr>
          <w:fldChar w:fldCharType="separate"/>
        </w:r>
        <w:r>
          <w:rPr>
            <w:noProof/>
            <w:webHidden/>
          </w:rPr>
          <w:t>185</w:t>
        </w:r>
        <w:r>
          <w:rPr>
            <w:noProof/>
            <w:webHidden/>
          </w:rPr>
          <w:fldChar w:fldCharType="end"/>
        </w:r>
      </w:hyperlink>
    </w:p>
    <w:p w14:paraId="0048B2C6" w14:textId="22B0FAE8"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772" w:history="1">
        <w:r w:rsidRPr="00CD2F1E">
          <w:rPr>
            <w:rStyle w:val="Hyperlink"/>
            <w:noProof/>
          </w:rPr>
          <w:t>Annex E:</w:t>
        </w:r>
        <w:r>
          <w:rPr>
            <w:rFonts w:asciiTheme="minorHAnsi" w:eastAsiaTheme="minorEastAsia" w:hAnsiTheme="minorHAnsi" w:cstheme="minorBidi"/>
            <w:b w:val="0"/>
            <w:bCs w:val="0"/>
            <w:smallCaps w:val="0"/>
            <w:noProof/>
            <w:sz w:val="24"/>
            <w:szCs w:val="24"/>
            <w:lang w:eastAsia="en-US"/>
          </w:rPr>
          <w:tab/>
        </w:r>
        <w:r w:rsidRPr="00CD2F1E">
          <w:rPr>
            <w:rStyle w:val="Hyperlink"/>
            <w:noProof/>
          </w:rPr>
          <w:t>GeoJSON Schemas (Normative)</w:t>
        </w:r>
        <w:r>
          <w:rPr>
            <w:noProof/>
            <w:webHidden/>
          </w:rPr>
          <w:tab/>
        </w:r>
        <w:r>
          <w:rPr>
            <w:noProof/>
            <w:webHidden/>
          </w:rPr>
          <w:fldChar w:fldCharType="begin"/>
        </w:r>
        <w:r>
          <w:rPr>
            <w:noProof/>
            <w:webHidden/>
          </w:rPr>
          <w:instrText xml:space="preserve"> PAGEREF _Toc32574772 \h </w:instrText>
        </w:r>
        <w:r>
          <w:rPr>
            <w:noProof/>
            <w:webHidden/>
          </w:rPr>
        </w:r>
        <w:r>
          <w:rPr>
            <w:noProof/>
            <w:webHidden/>
          </w:rPr>
          <w:fldChar w:fldCharType="separate"/>
        </w:r>
        <w:r>
          <w:rPr>
            <w:noProof/>
            <w:webHidden/>
          </w:rPr>
          <w:t>189</w:t>
        </w:r>
        <w:r>
          <w:rPr>
            <w:noProof/>
            <w:webHidden/>
          </w:rPr>
          <w:fldChar w:fldCharType="end"/>
        </w:r>
      </w:hyperlink>
    </w:p>
    <w:p w14:paraId="7FFEFD90" w14:textId="62DA8648"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73" w:history="1">
        <w:r w:rsidRPr="00CD2F1E">
          <w:rPr>
            <w:rStyle w:val="Hyperlink"/>
            <w:rFonts w:eastAsia="MS Mincho"/>
            <w:noProof/>
            <w:lang w:eastAsia="ja-JP"/>
          </w:rPr>
          <w:t>E.1 Schemas for EO GeoJSON validation</w:t>
        </w:r>
        <w:r>
          <w:rPr>
            <w:noProof/>
            <w:webHidden/>
          </w:rPr>
          <w:tab/>
        </w:r>
        <w:r>
          <w:rPr>
            <w:noProof/>
            <w:webHidden/>
          </w:rPr>
          <w:fldChar w:fldCharType="begin"/>
        </w:r>
        <w:r>
          <w:rPr>
            <w:noProof/>
            <w:webHidden/>
          </w:rPr>
          <w:instrText xml:space="preserve"> PAGEREF _Toc32574773 \h </w:instrText>
        </w:r>
        <w:r>
          <w:rPr>
            <w:noProof/>
            <w:webHidden/>
          </w:rPr>
        </w:r>
        <w:r>
          <w:rPr>
            <w:noProof/>
            <w:webHidden/>
          </w:rPr>
          <w:fldChar w:fldCharType="separate"/>
        </w:r>
        <w:r>
          <w:rPr>
            <w:noProof/>
            <w:webHidden/>
          </w:rPr>
          <w:t>189</w:t>
        </w:r>
        <w:r>
          <w:rPr>
            <w:noProof/>
            <w:webHidden/>
          </w:rPr>
          <w:fldChar w:fldCharType="end"/>
        </w:r>
      </w:hyperlink>
    </w:p>
    <w:p w14:paraId="745280E3" w14:textId="2BA38486"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4" w:history="1">
        <w:r w:rsidRPr="00CD2F1E">
          <w:rPr>
            <w:rStyle w:val="Hyperlink"/>
            <w:noProof/>
          </w:rPr>
          <w:t>E.1.1 Definitions/MetadataInformation</w:t>
        </w:r>
        <w:r>
          <w:rPr>
            <w:noProof/>
            <w:webHidden/>
          </w:rPr>
          <w:tab/>
        </w:r>
        <w:r>
          <w:rPr>
            <w:noProof/>
            <w:webHidden/>
          </w:rPr>
          <w:fldChar w:fldCharType="begin"/>
        </w:r>
        <w:r>
          <w:rPr>
            <w:noProof/>
            <w:webHidden/>
          </w:rPr>
          <w:instrText xml:space="preserve"> PAGEREF _Toc32574774 \h </w:instrText>
        </w:r>
        <w:r>
          <w:rPr>
            <w:noProof/>
            <w:webHidden/>
          </w:rPr>
        </w:r>
        <w:r>
          <w:rPr>
            <w:noProof/>
            <w:webHidden/>
          </w:rPr>
          <w:fldChar w:fldCharType="separate"/>
        </w:r>
        <w:r>
          <w:rPr>
            <w:noProof/>
            <w:webHidden/>
          </w:rPr>
          <w:t>189</w:t>
        </w:r>
        <w:r>
          <w:rPr>
            <w:noProof/>
            <w:webHidden/>
          </w:rPr>
          <w:fldChar w:fldCharType="end"/>
        </w:r>
      </w:hyperlink>
    </w:p>
    <w:p w14:paraId="1C276B32" w14:textId="482B07E9"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5" w:history="1">
        <w:r w:rsidRPr="00CD2F1E">
          <w:rPr>
            <w:rStyle w:val="Hyperlink"/>
            <w:noProof/>
          </w:rPr>
          <w:t>E.1.2 Definitions/DataIdentification</w:t>
        </w:r>
        <w:r>
          <w:rPr>
            <w:noProof/>
            <w:webHidden/>
          </w:rPr>
          <w:tab/>
        </w:r>
        <w:r>
          <w:rPr>
            <w:noProof/>
            <w:webHidden/>
          </w:rPr>
          <w:fldChar w:fldCharType="begin"/>
        </w:r>
        <w:r>
          <w:rPr>
            <w:noProof/>
            <w:webHidden/>
          </w:rPr>
          <w:instrText xml:space="preserve"> PAGEREF _Toc32574775 \h </w:instrText>
        </w:r>
        <w:r>
          <w:rPr>
            <w:noProof/>
            <w:webHidden/>
          </w:rPr>
        </w:r>
        <w:r>
          <w:rPr>
            <w:noProof/>
            <w:webHidden/>
          </w:rPr>
          <w:fldChar w:fldCharType="separate"/>
        </w:r>
        <w:r>
          <w:rPr>
            <w:noProof/>
            <w:webHidden/>
          </w:rPr>
          <w:t>190</w:t>
        </w:r>
        <w:r>
          <w:rPr>
            <w:noProof/>
            <w:webHidden/>
          </w:rPr>
          <w:fldChar w:fldCharType="end"/>
        </w:r>
      </w:hyperlink>
    </w:p>
    <w:p w14:paraId="2F4811D7" w14:textId="4551ADFB"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6" w:history="1">
        <w:r w:rsidRPr="00CD2F1E">
          <w:rPr>
            <w:rStyle w:val="Hyperlink"/>
            <w:noProof/>
          </w:rPr>
          <w:t>E.1.3 Definitions/ProcessingInformation</w:t>
        </w:r>
        <w:r>
          <w:rPr>
            <w:noProof/>
            <w:webHidden/>
          </w:rPr>
          <w:tab/>
        </w:r>
        <w:r>
          <w:rPr>
            <w:noProof/>
            <w:webHidden/>
          </w:rPr>
          <w:fldChar w:fldCharType="begin"/>
        </w:r>
        <w:r>
          <w:rPr>
            <w:noProof/>
            <w:webHidden/>
          </w:rPr>
          <w:instrText xml:space="preserve"> PAGEREF _Toc32574776 \h </w:instrText>
        </w:r>
        <w:r>
          <w:rPr>
            <w:noProof/>
            <w:webHidden/>
          </w:rPr>
        </w:r>
        <w:r>
          <w:rPr>
            <w:noProof/>
            <w:webHidden/>
          </w:rPr>
          <w:fldChar w:fldCharType="separate"/>
        </w:r>
        <w:r>
          <w:rPr>
            <w:noProof/>
            <w:webHidden/>
          </w:rPr>
          <w:t>190</w:t>
        </w:r>
        <w:r>
          <w:rPr>
            <w:noProof/>
            <w:webHidden/>
          </w:rPr>
          <w:fldChar w:fldCharType="end"/>
        </w:r>
      </w:hyperlink>
    </w:p>
    <w:p w14:paraId="7AE1332D" w14:textId="6769BD52"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7" w:history="1">
        <w:r w:rsidRPr="00CD2F1E">
          <w:rPr>
            <w:rStyle w:val="Hyperlink"/>
            <w:noProof/>
          </w:rPr>
          <w:t>E.1.4 Definitions/Links</w:t>
        </w:r>
        <w:r>
          <w:rPr>
            <w:noProof/>
            <w:webHidden/>
          </w:rPr>
          <w:tab/>
        </w:r>
        <w:r>
          <w:rPr>
            <w:noProof/>
            <w:webHidden/>
          </w:rPr>
          <w:fldChar w:fldCharType="begin"/>
        </w:r>
        <w:r>
          <w:rPr>
            <w:noProof/>
            <w:webHidden/>
          </w:rPr>
          <w:instrText xml:space="preserve"> PAGEREF _Toc32574777 \h </w:instrText>
        </w:r>
        <w:r>
          <w:rPr>
            <w:noProof/>
            <w:webHidden/>
          </w:rPr>
        </w:r>
        <w:r>
          <w:rPr>
            <w:noProof/>
            <w:webHidden/>
          </w:rPr>
          <w:fldChar w:fldCharType="separate"/>
        </w:r>
        <w:r>
          <w:rPr>
            <w:noProof/>
            <w:webHidden/>
          </w:rPr>
          <w:t>191</w:t>
        </w:r>
        <w:r>
          <w:rPr>
            <w:noProof/>
            <w:webHidden/>
          </w:rPr>
          <w:fldChar w:fldCharType="end"/>
        </w:r>
      </w:hyperlink>
    </w:p>
    <w:p w14:paraId="2C754FE4" w14:textId="66019819"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8" w:history="1">
        <w:r w:rsidRPr="00CD2F1E">
          <w:rPr>
            <w:rStyle w:val="Hyperlink"/>
            <w:noProof/>
          </w:rPr>
          <w:t>E.1.5 Definitions/Properties</w:t>
        </w:r>
        <w:r>
          <w:rPr>
            <w:noProof/>
            <w:webHidden/>
          </w:rPr>
          <w:tab/>
        </w:r>
        <w:r>
          <w:rPr>
            <w:noProof/>
            <w:webHidden/>
          </w:rPr>
          <w:fldChar w:fldCharType="begin"/>
        </w:r>
        <w:r>
          <w:rPr>
            <w:noProof/>
            <w:webHidden/>
          </w:rPr>
          <w:instrText xml:space="preserve"> PAGEREF _Toc32574778 \h </w:instrText>
        </w:r>
        <w:r>
          <w:rPr>
            <w:noProof/>
            <w:webHidden/>
          </w:rPr>
        </w:r>
        <w:r>
          <w:rPr>
            <w:noProof/>
            <w:webHidden/>
          </w:rPr>
          <w:fldChar w:fldCharType="separate"/>
        </w:r>
        <w:r>
          <w:rPr>
            <w:noProof/>
            <w:webHidden/>
          </w:rPr>
          <w:t>192</w:t>
        </w:r>
        <w:r>
          <w:rPr>
            <w:noProof/>
            <w:webHidden/>
          </w:rPr>
          <w:fldChar w:fldCharType="end"/>
        </w:r>
      </w:hyperlink>
    </w:p>
    <w:p w14:paraId="2B86B220" w14:textId="38FE162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79" w:history="1">
        <w:r w:rsidRPr="00CD2F1E">
          <w:rPr>
            <w:rStyle w:val="Hyperlink"/>
            <w:noProof/>
          </w:rPr>
          <w:t>E.1.6 Definitions/EarthObservation</w:t>
        </w:r>
        <w:r>
          <w:rPr>
            <w:noProof/>
            <w:webHidden/>
          </w:rPr>
          <w:tab/>
        </w:r>
        <w:r>
          <w:rPr>
            <w:noProof/>
            <w:webHidden/>
          </w:rPr>
          <w:fldChar w:fldCharType="begin"/>
        </w:r>
        <w:r>
          <w:rPr>
            <w:noProof/>
            <w:webHidden/>
          </w:rPr>
          <w:instrText xml:space="preserve"> PAGEREF _Toc32574779 \h </w:instrText>
        </w:r>
        <w:r>
          <w:rPr>
            <w:noProof/>
            <w:webHidden/>
          </w:rPr>
        </w:r>
        <w:r>
          <w:rPr>
            <w:noProof/>
            <w:webHidden/>
          </w:rPr>
          <w:fldChar w:fldCharType="separate"/>
        </w:r>
        <w:r>
          <w:rPr>
            <w:noProof/>
            <w:webHidden/>
          </w:rPr>
          <w:t>193</w:t>
        </w:r>
        <w:r>
          <w:rPr>
            <w:noProof/>
            <w:webHidden/>
          </w:rPr>
          <w:fldChar w:fldCharType="end"/>
        </w:r>
      </w:hyperlink>
    </w:p>
    <w:p w14:paraId="696C365C" w14:textId="792D7ECB"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0" w:history="1">
        <w:r w:rsidRPr="00CD2F1E">
          <w:rPr>
            <w:rStyle w:val="Hyperlink"/>
            <w:noProof/>
          </w:rPr>
          <w:t>E.1.7 Definitions/Platform</w:t>
        </w:r>
        <w:r>
          <w:rPr>
            <w:noProof/>
            <w:webHidden/>
          </w:rPr>
          <w:tab/>
        </w:r>
        <w:r>
          <w:rPr>
            <w:noProof/>
            <w:webHidden/>
          </w:rPr>
          <w:fldChar w:fldCharType="begin"/>
        </w:r>
        <w:r>
          <w:rPr>
            <w:noProof/>
            <w:webHidden/>
          </w:rPr>
          <w:instrText xml:space="preserve"> PAGEREF _Toc32574780 \h </w:instrText>
        </w:r>
        <w:r>
          <w:rPr>
            <w:noProof/>
            <w:webHidden/>
          </w:rPr>
        </w:r>
        <w:r>
          <w:rPr>
            <w:noProof/>
            <w:webHidden/>
          </w:rPr>
          <w:fldChar w:fldCharType="separate"/>
        </w:r>
        <w:r>
          <w:rPr>
            <w:noProof/>
            <w:webHidden/>
          </w:rPr>
          <w:t>193</w:t>
        </w:r>
        <w:r>
          <w:rPr>
            <w:noProof/>
            <w:webHidden/>
          </w:rPr>
          <w:fldChar w:fldCharType="end"/>
        </w:r>
      </w:hyperlink>
    </w:p>
    <w:p w14:paraId="776E6539" w14:textId="56884B33"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1" w:history="1">
        <w:r w:rsidRPr="00CD2F1E">
          <w:rPr>
            <w:rStyle w:val="Hyperlink"/>
            <w:noProof/>
          </w:rPr>
          <w:t>E.1.8 Definitions/Instrument</w:t>
        </w:r>
        <w:r>
          <w:rPr>
            <w:noProof/>
            <w:webHidden/>
          </w:rPr>
          <w:tab/>
        </w:r>
        <w:r>
          <w:rPr>
            <w:noProof/>
            <w:webHidden/>
          </w:rPr>
          <w:fldChar w:fldCharType="begin"/>
        </w:r>
        <w:r>
          <w:rPr>
            <w:noProof/>
            <w:webHidden/>
          </w:rPr>
          <w:instrText xml:space="preserve"> PAGEREF _Toc32574781 \h </w:instrText>
        </w:r>
        <w:r>
          <w:rPr>
            <w:noProof/>
            <w:webHidden/>
          </w:rPr>
        </w:r>
        <w:r>
          <w:rPr>
            <w:noProof/>
            <w:webHidden/>
          </w:rPr>
          <w:fldChar w:fldCharType="separate"/>
        </w:r>
        <w:r>
          <w:rPr>
            <w:noProof/>
            <w:webHidden/>
          </w:rPr>
          <w:t>194</w:t>
        </w:r>
        <w:r>
          <w:rPr>
            <w:noProof/>
            <w:webHidden/>
          </w:rPr>
          <w:fldChar w:fldCharType="end"/>
        </w:r>
      </w:hyperlink>
    </w:p>
    <w:p w14:paraId="612E3AEF" w14:textId="6F3994DD"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2" w:history="1">
        <w:r w:rsidRPr="00CD2F1E">
          <w:rPr>
            <w:rStyle w:val="Hyperlink"/>
            <w:noProof/>
          </w:rPr>
          <w:t>E.1.9 Definitions/AcquisitionParameters</w:t>
        </w:r>
        <w:r>
          <w:rPr>
            <w:noProof/>
            <w:webHidden/>
          </w:rPr>
          <w:tab/>
        </w:r>
        <w:r>
          <w:rPr>
            <w:noProof/>
            <w:webHidden/>
          </w:rPr>
          <w:fldChar w:fldCharType="begin"/>
        </w:r>
        <w:r>
          <w:rPr>
            <w:noProof/>
            <w:webHidden/>
          </w:rPr>
          <w:instrText xml:space="preserve"> PAGEREF _Toc32574782 \h </w:instrText>
        </w:r>
        <w:r>
          <w:rPr>
            <w:noProof/>
            <w:webHidden/>
          </w:rPr>
        </w:r>
        <w:r>
          <w:rPr>
            <w:noProof/>
            <w:webHidden/>
          </w:rPr>
          <w:fldChar w:fldCharType="separate"/>
        </w:r>
        <w:r>
          <w:rPr>
            <w:noProof/>
            <w:webHidden/>
          </w:rPr>
          <w:t>194</w:t>
        </w:r>
        <w:r>
          <w:rPr>
            <w:noProof/>
            <w:webHidden/>
          </w:rPr>
          <w:fldChar w:fldCharType="end"/>
        </w:r>
      </w:hyperlink>
    </w:p>
    <w:p w14:paraId="4597CD26" w14:textId="6224D5B1"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3" w:history="1">
        <w:r w:rsidRPr="00CD2F1E">
          <w:rPr>
            <w:rStyle w:val="Hyperlink"/>
            <w:noProof/>
          </w:rPr>
          <w:t>E.1.10 Definitions/Link</w:t>
        </w:r>
        <w:r>
          <w:rPr>
            <w:noProof/>
            <w:webHidden/>
          </w:rPr>
          <w:tab/>
        </w:r>
        <w:r>
          <w:rPr>
            <w:noProof/>
            <w:webHidden/>
          </w:rPr>
          <w:fldChar w:fldCharType="begin"/>
        </w:r>
        <w:r>
          <w:rPr>
            <w:noProof/>
            <w:webHidden/>
          </w:rPr>
          <w:instrText xml:space="preserve"> PAGEREF _Toc32574783 \h </w:instrText>
        </w:r>
        <w:r>
          <w:rPr>
            <w:noProof/>
            <w:webHidden/>
          </w:rPr>
        </w:r>
        <w:r>
          <w:rPr>
            <w:noProof/>
            <w:webHidden/>
          </w:rPr>
          <w:fldChar w:fldCharType="separate"/>
        </w:r>
        <w:r>
          <w:rPr>
            <w:noProof/>
            <w:webHidden/>
          </w:rPr>
          <w:t>196</w:t>
        </w:r>
        <w:r>
          <w:rPr>
            <w:noProof/>
            <w:webHidden/>
          </w:rPr>
          <w:fldChar w:fldCharType="end"/>
        </w:r>
      </w:hyperlink>
    </w:p>
    <w:p w14:paraId="6BA5FAFA" w14:textId="19EE6A79"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4" w:history="1">
        <w:r w:rsidRPr="00CD2F1E">
          <w:rPr>
            <w:rStyle w:val="Hyperlink"/>
            <w:noProof/>
          </w:rPr>
          <w:t>E.1.11 Definitions/ProductInformation</w:t>
        </w:r>
        <w:r>
          <w:rPr>
            <w:noProof/>
            <w:webHidden/>
          </w:rPr>
          <w:tab/>
        </w:r>
        <w:r>
          <w:rPr>
            <w:noProof/>
            <w:webHidden/>
          </w:rPr>
          <w:fldChar w:fldCharType="begin"/>
        </w:r>
        <w:r>
          <w:rPr>
            <w:noProof/>
            <w:webHidden/>
          </w:rPr>
          <w:instrText xml:space="preserve"> PAGEREF _Toc32574784 \h </w:instrText>
        </w:r>
        <w:r>
          <w:rPr>
            <w:noProof/>
            <w:webHidden/>
          </w:rPr>
        </w:r>
        <w:r>
          <w:rPr>
            <w:noProof/>
            <w:webHidden/>
          </w:rPr>
          <w:fldChar w:fldCharType="separate"/>
        </w:r>
        <w:r>
          <w:rPr>
            <w:noProof/>
            <w:webHidden/>
          </w:rPr>
          <w:t>197</w:t>
        </w:r>
        <w:r>
          <w:rPr>
            <w:noProof/>
            <w:webHidden/>
          </w:rPr>
          <w:fldChar w:fldCharType="end"/>
        </w:r>
      </w:hyperlink>
    </w:p>
    <w:p w14:paraId="599A304C" w14:textId="520A54E3"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5" w:history="1">
        <w:r w:rsidRPr="00CD2F1E">
          <w:rPr>
            <w:rStyle w:val="Hyperlink"/>
            <w:noProof/>
          </w:rPr>
          <w:t>E.1.12 Definitions/AcquisitionAngles</w:t>
        </w:r>
        <w:r>
          <w:rPr>
            <w:noProof/>
            <w:webHidden/>
          </w:rPr>
          <w:tab/>
        </w:r>
        <w:r>
          <w:rPr>
            <w:noProof/>
            <w:webHidden/>
          </w:rPr>
          <w:fldChar w:fldCharType="begin"/>
        </w:r>
        <w:r>
          <w:rPr>
            <w:noProof/>
            <w:webHidden/>
          </w:rPr>
          <w:instrText xml:space="preserve"> PAGEREF _Toc32574785 \h </w:instrText>
        </w:r>
        <w:r>
          <w:rPr>
            <w:noProof/>
            <w:webHidden/>
          </w:rPr>
        </w:r>
        <w:r>
          <w:rPr>
            <w:noProof/>
            <w:webHidden/>
          </w:rPr>
          <w:fldChar w:fldCharType="separate"/>
        </w:r>
        <w:r>
          <w:rPr>
            <w:noProof/>
            <w:webHidden/>
          </w:rPr>
          <w:t>198</w:t>
        </w:r>
        <w:r>
          <w:rPr>
            <w:noProof/>
            <w:webHidden/>
          </w:rPr>
          <w:fldChar w:fldCharType="end"/>
        </w:r>
      </w:hyperlink>
    </w:p>
    <w:p w14:paraId="0B3BA79C" w14:textId="506FC543"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6" w:history="1">
        <w:r w:rsidRPr="00CD2F1E">
          <w:rPr>
            <w:rStyle w:val="Hyperlink"/>
            <w:noProof/>
          </w:rPr>
          <w:t>E.1.13 Definitions/QualityInformation</w:t>
        </w:r>
        <w:r>
          <w:rPr>
            <w:noProof/>
            <w:webHidden/>
          </w:rPr>
          <w:tab/>
        </w:r>
        <w:r>
          <w:rPr>
            <w:noProof/>
            <w:webHidden/>
          </w:rPr>
          <w:fldChar w:fldCharType="begin"/>
        </w:r>
        <w:r>
          <w:rPr>
            <w:noProof/>
            <w:webHidden/>
          </w:rPr>
          <w:instrText xml:space="preserve"> PAGEREF _Toc32574786 \h </w:instrText>
        </w:r>
        <w:r>
          <w:rPr>
            <w:noProof/>
            <w:webHidden/>
          </w:rPr>
        </w:r>
        <w:r>
          <w:rPr>
            <w:noProof/>
            <w:webHidden/>
          </w:rPr>
          <w:fldChar w:fldCharType="separate"/>
        </w:r>
        <w:r>
          <w:rPr>
            <w:noProof/>
            <w:webHidden/>
          </w:rPr>
          <w:t>198</w:t>
        </w:r>
        <w:r>
          <w:rPr>
            <w:noProof/>
            <w:webHidden/>
          </w:rPr>
          <w:fldChar w:fldCharType="end"/>
        </w:r>
      </w:hyperlink>
    </w:p>
    <w:p w14:paraId="0A99B08A" w14:textId="57157B43"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7" w:history="1">
        <w:r w:rsidRPr="00CD2F1E">
          <w:rPr>
            <w:rStyle w:val="Hyperlink"/>
            <w:noProof/>
          </w:rPr>
          <w:t>E.1.14 Definitions/CoverageDescription</w:t>
        </w:r>
        <w:r>
          <w:rPr>
            <w:noProof/>
            <w:webHidden/>
          </w:rPr>
          <w:tab/>
        </w:r>
        <w:r>
          <w:rPr>
            <w:noProof/>
            <w:webHidden/>
          </w:rPr>
          <w:fldChar w:fldCharType="begin"/>
        </w:r>
        <w:r>
          <w:rPr>
            <w:noProof/>
            <w:webHidden/>
          </w:rPr>
          <w:instrText xml:space="preserve"> PAGEREF _Toc32574787 \h </w:instrText>
        </w:r>
        <w:r>
          <w:rPr>
            <w:noProof/>
            <w:webHidden/>
          </w:rPr>
        </w:r>
        <w:r>
          <w:rPr>
            <w:noProof/>
            <w:webHidden/>
          </w:rPr>
          <w:fldChar w:fldCharType="separate"/>
        </w:r>
        <w:r>
          <w:rPr>
            <w:noProof/>
            <w:webHidden/>
          </w:rPr>
          <w:t>199</w:t>
        </w:r>
        <w:r>
          <w:rPr>
            <w:noProof/>
            <w:webHidden/>
          </w:rPr>
          <w:fldChar w:fldCharType="end"/>
        </w:r>
      </w:hyperlink>
    </w:p>
    <w:p w14:paraId="45165FB2" w14:textId="40E7A06A"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8" w:history="1">
        <w:r w:rsidRPr="00CD2F1E">
          <w:rPr>
            <w:rStyle w:val="Hyperlink"/>
            <w:noProof/>
          </w:rPr>
          <w:t>E.1.15 Definitions/FeatureCollection</w:t>
        </w:r>
        <w:r>
          <w:rPr>
            <w:noProof/>
            <w:webHidden/>
          </w:rPr>
          <w:tab/>
        </w:r>
        <w:r>
          <w:rPr>
            <w:noProof/>
            <w:webHidden/>
          </w:rPr>
          <w:fldChar w:fldCharType="begin"/>
        </w:r>
        <w:r>
          <w:rPr>
            <w:noProof/>
            <w:webHidden/>
          </w:rPr>
          <w:instrText xml:space="preserve"> PAGEREF _Toc32574788 \h </w:instrText>
        </w:r>
        <w:r>
          <w:rPr>
            <w:noProof/>
            <w:webHidden/>
          </w:rPr>
        </w:r>
        <w:r>
          <w:rPr>
            <w:noProof/>
            <w:webHidden/>
          </w:rPr>
          <w:fldChar w:fldCharType="separate"/>
        </w:r>
        <w:r>
          <w:rPr>
            <w:noProof/>
            <w:webHidden/>
          </w:rPr>
          <w:t>199</w:t>
        </w:r>
        <w:r>
          <w:rPr>
            <w:noProof/>
            <w:webHidden/>
          </w:rPr>
          <w:fldChar w:fldCharType="end"/>
        </w:r>
      </w:hyperlink>
    </w:p>
    <w:p w14:paraId="06620709" w14:textId="351CD57E"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89" w:history="1">
        <w:r w:rsidRPr="00CD2F1E">
          <w:rPr>
            <w:rStyle w:val="Hyperlink"/>
            <w:noProof/>
          </w:rPr>
          <w:t>E.1.16 Definitions/WavelengthInformation</w:t>
        </w:r>
        <w:r>
          <w:rPr>
            <w:noProof/>
            <w:webHidden/>
          </w:rPr>
          <w:tab/>
        </w:r>
        <w:r>
          <w:rPr>
            <w:noProof/>
            <w:webHidden/>
          </w:rPr>
          <w:fldChar w:fldCharType="begin"/>
        </w:r>
        <w:r>
          <w:rPr>
            <w:noProof/>
            <w:webHidden/>
          </w:rPr>
          <w:instrText xml:space="preserve"> PAGEREF _Toc32574789 \h </w:instrText>
        </w:r>
        <w:r>
          <w:rPr>
            <w:noProof/>
            <w:webHidden/>
          </w:rPr>
        </w:r>
        <w:r>
          <w:rPr>
            <w:noProof/>
            <w:webHidden/>
          </w:rPr>
          <w:fldChar w:fldCharType="separate"/>
        </w:r>
        <w:r>
          <w:rPr>
            <w:noProof/>
            <w:webHidden/>
          </w:rPr>
          <w:t>200</w:t>
        </w:r>
        <w:r>
          <w:rPr>
            <w:noProof/>
            <w:webHidden/>
          </w:rPr>
          <w:fldChar w:fldCharType="end"/>
        </w:r>
      </w:hyperlink>
    </w:p>
    <w:p w14:paraId="79B48FCD" w14:textId="1C836BB1"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0" w:history="1">
        <w:r w:rsidRPr="00CD2F1E">
          <w:rPr>
            <w:rStyle w:val="Hyperlink"/>
            <w:noProof/>
          </w:rPr>
          <w:t>E.1.17 Definitions/VerticalSpatialDomain</w:t>
        </w:r>
        <w:r>
          <w:rPr>
            <w:noProof/>
            <w:webHidden/>
          </w:rPr>
          <w:tab/>
        </w:r>
        <w:r>
          <w:rPr>
            <w:noProof/>
            <w:webHidden/>
          </w:rPr>
          <w:fldChar w:fldCharType="begin"/>
        </w:r>
        <w:r>
          <w:rPr>
            <w:noProof/>
            <w:webHidden/>
          </w:rPr>
          <w:instrText xml:space="preserve"> PAGEREF _Toc32574790 \h </w:instrText>
        </w:r>
        <w:r>
          <w:rPr>
            <w:noProof/>
            <w:webHidden/>
          </w:rPr>
        </w:r>
        <w:r>
          <w:rPr>
            <w:noProof/>
            <w:webHidden/>
          </w:rPr>
          <w:fldChar w:fldCharType="separate"/>
        </w:r>
        <w:r>
          <w:rPr>
            <w:noProof/>
            <w:webHidden/>
          </w:rPr>
          <w:t>200</w:t>
        </w:r>
        <w:r>
          <w:rPr>
            <w:noProof/>
            <w:webHidden/>
          </w:rPr>
          <w:fldChar w:fldCharType="end"/>
        </w:r>
      </w:hyperlink>
    </w:p>
    <w:p w14:paraId="1EFD99C5" w14:textId="73EC8FD4"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1" w:history="1">
        <w:r w:rsidRPr="00CD2F1E">
          <w:rPr>
            <w:rStyle w:val="Hyperlink"/>
            <w:noProof/>
          </w:rPr>
          <w:t>E.1.18 Definitions/TemporalInformation</w:t>
        </w:r>
        <w:r>
          <w:rPr>
            <w:noProof/>
            <w:webHidden/>
          </w:rPr>
          <w:tab/>
        </w:r>
        <w:r>
          <w:rPr>
            <w:noProof/>
            <w:webHidden/>
          </w:rPr>
          <w:fldChar w:fldCharType="begin"/>
        </w:r>
        <w:r>
          <w:rPr>
            <w:noProof/>
            <w:webHidden/>
          </w:rPr>
          <w:instrText xml:space="preserve"> PAGEREF _Toc32574791 \h </w:instrText>
        </w:r>
        <w:r>
          <w:rPr>
            <w:noProof/>
            <w:webHidden/>
          </w:rPr>
        </w:r>
        <w:r>
          <w:rPr>
            <w:noProof/>
            <w:webHidden/>
          </w:rPr>
          <w:fldChar w:fldCharType="separate"/>
        </w:r>
        <w:r>
          <w:rPr>
            <w:noProof/>
            <w:webHidden/>
          </w:rPr>
          <w:t>201</w:t>
        </w:r>
        <w:r>
          <w:rPr>
            <w:noProof/>
            <w:webHidden/>
          </w:rPr>
          <w:fldChar w:fldCharType="end"/>
        </w:r>
      </w:hyperlink>
    </w:p>
    <w:p w14:paraId="0200DC6F" w14:textId="3736D6C7"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2" w:history="1">
        <w:r w:rsidRPr="00CD2F1E">
          <w:rPr>
            <w:rStyle w:val="Hyperlink"/>
            <w:noProof/>
          </w:rPr>
          <w:t>E.1.19 Definitions/AcquisitionInformation</w:t>
        </w:r>
        <w:r>
          <w:rPr>
            <w:noProof/>
            <w:webHidden/>
          </w:rPr>
          <w:tab/>
        </w:r>
        <w:r>
          <w:rPr>
            <w:noProof/>
            <w:webHidden/>
          </w:rPr>
          <w:fldChar w:fldCharType="begin"/>
        </w:r>
        <w:r>
          <w:rPr>
            <w:noProof/>
            <w:webHidden/>
          </w:rPr>
          <w:instrText xml:space="preserve"> PAGEREF _Toc32574792 \h </w:instrText>
        </w:r>
        <w:r>
          <w:rPr>
            <w:noProof/>
            <w:webHidden/>
          </w:rPr>
        </w:r>
        <w:r>
          <w:rPr>
            <w:noProof/>
            <w:webHidden/>
          </w:rPr>
          <w:fldChar w:fldCharType="separate"/>
        </w:r>
        <w:r>
          <w:rPr>
            <w:noProof/>
            <w:webHidden/>
          </w:rPr>
          <w:t>201</w:t>
        </w:r>
        <w:r>
          <w:rPr>
            <w:noProof/>
            <w:webHidden/>
          </w:rPr>
          <w:fldChar w:fldCharType="end"/>
        </w:r>
      </w:hyperlink>
    </w:p>
    <w:p w14:paraId="761534D6" w14:textId="5AAEB1EB"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3" w:history="1">
        <w:r w:rsidRPr="00CD2F1E">
          <w:rPr>
            <w:rStyle w:val="Hyperlink"/>
            <w:noProof/>
          </w:rPr>
          <w:t>E.1.20 Definitions/OrbitParameters</w:t>
        </w:r>
        <w:r>
          <w:rPr>
            <w:noProof/>
            <w:webHidden/>
          </w:rPr>
          <w:tab/>
        </w:r>
        <w:r>
          <w:rPr>
            <w:noProof/>
            <w:webHidden/>
          </w:rPr>
          <w:fldChar w:fldCharType="begin"/>
        </w:r>
        <w:r>
          <w:rPr>
            <w:noProof/>
            <w:webHidden/>
          </w:rPr>
          <w:instrText xml:space="preserve"> PAGEREF _Toc32574793 \h </w:instrText>
        </w:r>
        <w:r>
          <w:rPr>
            <w:noProof/>
            <w:webHidden/>
          </w:rPr>
        </w:r>
        <w:r>
          <w:rPr>
            <w:noProof/>
            <w:webHidden/>
          </w:rPr>
          <w:fldChar w:fldCharType="separate"/>
        </w:r>
        <w:r>
          <w:rPr>
            <w:noProof/>
            <w:webHidden/>
          </w:rPr>
          <w:t>201</w:t>
        </w:r>
        <w:r>
          <w:rPr>
            <w:noProof/>
            <w:webHidden/>
          </w:rPr>
          <w:fldChar w:fldCharType="end"/>
        </w:r>
      </w:hyperlink>
    </w:p>
    <w:p w14:paraId="2698DD86" w14:textId="56EFD69D" w:rsidR="001F3BBC" w:rsidRDefault="001F3BBC">
      <w:pPr>
        <w:pStyle w:val="TOC2"/>
        <w:tabs>
          <w:tab w:val="right" w:leader="dot" w:pos="8303"/>
        </w:tabs>
        <w:rPr>
          <w:rFonts w:asciiTheme="minorHAnsi" w:eastAsiaTheme="minorEastAsia" w:hAnsiTheme="minorHAnsi" w:cstheme="minorBidi"/>
          <w:noProof/>
          <w:sz w:val="24"/>
          <w:szCs w:val="24"/>
          <w:lang w:eastAsia="en-US"/>
        </w:rPr>
      </w:pPr>
      <w:hyperlink w:anchor="_Toc32574794" w:history="1">
        <w:r w:rsidRPr="00CD2F1E">
          <w:rPr>
            <w:rStyle w:val="Hyperlink"/>
            <w:rFonts w:eastAsia="MS Mincho"/>
            <w:noProof/>
            <w:lang w:eastAsia="ja-JP"/>
          </w:rPr>
          <w:t>E.2 Schemas for OWC GeoJSON validation</w:t>
        </w:r>
        <w:r>
          <w:rPr>
            <w:noProof/>
            <w:webHidden/>
          </w:rPr>
          <w:tab/>
        </w:r>
        <w:r>
          <w:rPr>
            <w:noProof/>
            <w:webHidden/>
          </w:rPr>
          <w:fldChar w:fldCharType="begin"/>
        </w:r>
        <w:r>
          <w:rPr>
            <w:noProof/>
            <w:webHidden/>
          </w:rPr>
          <w:instrText xml:space="preserve"> PAGEREF _Toc32574794 \h </w:instrText>
        </w:r>
        <w:r>
          <w:rPr>
            <w:noProof/>
            <w:webHidden/>
          </w:rPr>
        </w:r>
        <w:r>
          <w:rPr>
            <w:noProof/>
            <w:webHidden/>
          </w:rPr>
          <w:fldChar w:fldCharType="separate"/>
        </w:r>
        <w:r>
          <w:rPr>
            <w:noProof/>
            <w:webHidden/>
          </w:rPr>
          <w:t>202</w:t>
        </w:r>
        <w:r>
          <w:rPr>
            <w:noProof/>
            <w:webHidden/>
          </w:rPr>
          <w:fldChar w:fldCharType="end"/>
        </w:r>
      </w:hyperlink>
    </w:p>
    <w:p w14:paraId="517717C0" w14:textId="1B0525B1"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5" w:history="1">
        <w:r w:rsidRPr="00CD2F1E">
          <w:rPr>
            <w:rStyle w:val="Hyperlink"/>
            <w:noProof/>
          </w:rPr>
          <w:t>E.2.1 Definitions/Point (GeoJSON)</w:t>
        </w:r>
        <w:r>
          <w:rPr>
            <w:noProof/>
            <w:webHidden/>
          </w:rPr>
          <w:tab/>
        </w:r>
        <w:r>
          <w:rPr>
            <w:noProof/>
            <w:webHidden/>
          </w:rPr>
          <w:fldChar w:fldCharType="begin"/>
        </w:r>
        <w:r>
          <w:rPr>
            <w:noProof/>
            <w:webHidden/>
          </w:rPr>
          <w:instrText xml:space="preserve"> PAGEREF _Toc32574795 \h </w:instrText>
        </w:r>
        <w:r>
          <w:rPr>
            <w:noProof/>
            <w:webHidden/>
          </w:rPr>
        </w:r>
        <w:r>
          <w:rPr>
            <w:noProof/>
            <w:webHidden/>
          </w:rPr>
          <w:fldChar w:fldCharType="separate"/>
        </w:r>
        <w:r>
          <w:rPr>
            <w:noProof/>
            <w:webHidden/>
          </w:rPr>
          <w:t>202</w:t>
        </w:r>
        <w:r>
          <w:rPr>
            <w:noProof/>
            <w:webHidden/>
          </w:rPr>
          <w:fldChar w:fldCharType="end"/>
        </w:r>
      </w:hyperlink>
    </w:p>
    <w:p w14:paraId="60D6F1D2" w14:textId="2F70BA41"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6" w:history="1">
        <w:r w:rsidRPr="00CD2F1E">
          <w:rPr>
            <w:rStyle w:val="Hyperlink"/>
            <w:noProof/>
          </w:rPr>
          <w:t>E.2.2 Definitions/MultiPoint (GeoJSON)</w:t>
        </w:r>
        <w:r>
          <w:rPr>
            <w:noProof/>
            <w:webHidden/>
          </w:rPr>
          <w:tab/>
        </w:r>
        <w:r>
          <w:rPr>
            <w:noProof/>
            <w:webHidden/>
          </w:rPr>
          <w:fldChar w:fldCharType="begin"/>
        </w:r>
        <w:r>
          <w:rPr>
            <w:noProof/>
            <w:webHidden/>
          </w:rPr>
          <w:instrText xml:space="preserve"> PAGEREF _Toc32574796 \h </w:instrText>
        </w:r>
        <w:r>
          <w:rPr>
            <w:noProof/>
            <w:webHidden/>
          </w:rPr>
        </w:r>
        <w:r>
          <w:rPr>
            <w:noProof/>
            <w:webHidden/>
          </w:rPr>
          <w:fldChar w:fldCharType="separate"/>
        </w:r>
        <w:r>
          <w:rPr>
            <w:noProof/>
            <w:webHidden/>
          </w:rPr>
          <w:t>203</w:t>
        </w:r>
        <w:r>
          <w:rPr>
            <w:noProof/>
            <w:webHidden/>
          </w:rPr>
          <w:fldChar w:fldCharType="end"/>
        </w:r>
      </w:hyperlink>
    </w:p>
    <w:p w14:paraId="3107F3A9" w14:textId="31ADC76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7" w:history="1">
        <w:r w:rsidRPr="00CD2F1E">
          <w:rPr>
            <w:rStyle w:val="Hyperlink"/>
            <w:noProof/>
          </w:rPr>
          <w:t>E.2.3 Definitions/LineString (GeoJSON)</w:t>
        </w:r>
        <w:r>
          <w:rPr>
            <w:noProof/>
            <w:webHidden/>
          </w:rPr>
          <w:tab/>
        </w:r>
        <w:r>
          <w:rPr>
            <w:noProof/>
            <w:webHidden/>
          </w:rPr>
          <w:fldChar w:fldCharType="begin"/>
        </w:r>
        <w:r>
          <w:rPr>
            <w:noProof/>
            <w:webHidden/>
          </w:rPr>
          <w:instrText xml:space="preserve"> PAGEREF _Toc32574797 \h </w:instrText>
        </w:r>
        <w:r>
          <w:rPr>
            <w:noProof/>
            <w:webHidden/>
          </w:rPr>
        </w:r>
        <w:r>
          <w:rPr>
            <w:noProof/>
            <w:webHidden/>
          </w:rPr>
          <w:fldChar w:fldCharType="separate"/>
        </w:r>
        <w:r>
          <w:rPr>
            <w:noProof/>
            <w:webHidden/>
          </w:rPr>
          <w:t>203</w:t>
        </w:r>
        <w:r>
          <w:rPr>
            <w:noProof/>
            <w:webHidden/>
          </w:rPr>
          <w:fldChar w:fldCharType="end"/>
        </w:r>
      </w:hyperlink>
    </w:p>
    <w:p w14:paraId="191B633A" w14:textId="1B945997"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8" w:history="1">
        <w:r w:rsidRPr="00CD2F1E">
          <w:rPr>
            <w:rStyle w:val="Hyperlink"/>
            <w:noProof/>
          </w:rPr>
          <w:t>E.2.4 Definitions/MultiLineString (GeoJSON)</w:t>
        </w:r>
        <w:r>
          <w:rPr>
            <w:noProof/>
            <w:webHidden/>
          </w:rPr>
          <w:tab/>
        </w:r>
        <w:r>
          <w:rPr>
            <w:noProof/>
            <w:webHidden/>
          </w:rPr>
          <w:fldChar w:fldCharType="begin"/>
        </w:r>
        <w:r>
          <w:rPr>
            <w:noProof/>
            <w:webHidden/>
          </w:rPr>
          <w:instrText xml:space="preserve"> PAGEREF _Toc32574798 \h </w:instrText>
        </w:r>
        <w:r>
          <w:rPr>
            <w:noProof/>
            <w:webHidden/>
          </w:rPr>
        </w:r>
        <w:r>
          <w:rPr>
            <w:noProof/>
            <w:webHidden/>
          </w:rPr>
          <w:fldChar w:fldCharType="separate"/>
        </w:r>
        <w:r>
          <w:rPr>
            <w:noProof/>
            <w:webHidden/>
          </w:rPr>
          <w:t>204</w:t>
        </w:r>
        <w:r>
          <w:rPr>
            <w:noProof/>
            <w:webHidden/>
          </w:rPr>
          <w:fldChar w:fldCharType="end"/>
        </w:r>
      </w:hyperlink>
    </w:p>
    <w:p w14:paraId="4ABA70D3" w14:textId="7B6A1217"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799" w:history="1">
        <w:r w:rsidRPr="00CD2F1E">
          <w:rPr>
            <w:rStyle w:val="Hyperlink"/>
            <w:noProof/>
          </w:rPr>
          <w:t>E.2.5 Definitions/Polygon (GeoJSON)</w:t>
        </w:r>
        <w:r>
          <w:rPr>
            <w:noProof/>
            <w:webHidden/>
          </w:rPr>
          <w:tab/>
        </w:r>
        <w:r>
          <w:rPr>
            <w:noProof/>
            <w:webHidden/>
          </w:rPr>
          <w:fldChar w:fldCharType="begin"/>
        </w:r>
        <w:r>
          <w:rPr>
            <w:noProof/>
            <w:webHidden/>
          </w:rPr>
          <w:instrText xml:space="preserve"> PAGEREF _Toc32574799 \h </w:instrText>
        </w:r>
        <w:r>
          <w:rPr>
            <w:noProof/>
            <w:webHidden/>
          </w:rPr>
        </w:r>
        <w:r>
          <w:rPr>
            <w:noProof/>
            <w:webHidden/>
          </w:rPr>
          <w:fldChar w:fldCharType="separate"/>
        </w:r>
        <w:r>
          <w:rPr>
            <w:noProof/>
            <w:webHidden/>
          </w:rPr>
          <w:t>204</w:t>
        </w:r>
        <w:r>
          <w:rPr>
            <w:noProof/>
            <w:webHidden/>
          </w:rPr>
          <w:fldChar w:fldCharType="end"/>
        </w:r>
      </w:hyperlink>
    </w:p>
    <w:p w14:paraId="6D8736CD" w14:textId="6206284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800" w:history="1">
        <w:r w:rsidRPr="00CD2F1E">
          <w:rPr>
            <w:rStyle w:val="Hyperlink"/>
            <w:noProof/>
          </w:rPr>
          <w:t>E.2.6 Definitions/MultiPolygon (GeoJSON)</w:t>
        </w:r>
        <w:r>
          <w:rPr>
            <w:noProof/>
            <w:webHidden/>
          </w:rPr>
          <w:tab/>
        </w:r>
        <w:r>
          <w:rPr>
            <w:noProof/>
            <w:webHidden/>
          </w:rPr>
          <w:fldChar w:fldCharType="begin"/>
        </w:r>
        <w:r>
          <w:rPr>
            <w:noProof/>
            <w:webHidden/>
          </w:rPr>
          <w:instrText xml:space="preserve"> PAGEREF _Toc32574800 \h </w:instrText>
        </w:r>
        <w:r>
          <w:rPr>
            <w:noProof/>
            <w:webHidden/>
          </w:rPr>
        </w:r>
        <w:r>
          <w:rPr>
            <w:noProof/>
            <w:webHidden/>
          </w:rPr>
          <w:fldChar w:fldCharType="separate"/>
        </w:r>
        <w:r>
          <w:rPr>
            <w:noProof/>
            <w:webHidden/>
          </w:rPr>
          <w:t>205</w:t>
        </w:r>
        <w:r>
          <w:rPr>
            <w:noProof/>
            <w:webHidden/>
          </w:rPr>
          <w:fldChar w:fldCharType="end"/>
        </w:r>
      </w:hyperlink>
    </w:p>
    <w:p w14:paraId="774E42BE" w14:textId="3717ECCA"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801" w:history="1">
        <w:r w:rsidRPr="00CD2F1E">
          <w:rPr>
            <w:rStyle w:val="Hyperlink"/>
            <w:noProof/>
          </w:rPr>
          <w:t>E.2.7 Definitions/Geometry (GeoJSON)</w:t>
        </w:r>
        <w:r>
          <w:rPr>
            <w:noProof/>
            <w:webHidden/>
          </w:rPr>
          <w:tab/>
        </w:r>
        <w:r>
          <w:rPr>
            <w:noProof/>
            <w:webHidden/>
          </w:rPr>
          <w:fldChar w:fldCharType="begin"/>
        </w:r>
        <w:r>
          <w:rPr>
            <w:noProof/>
            <w:webHidden/>
          </w:rPr>
          <w:instrText xml:space="preserve"> PAGEREF _Toc32574801 \h </w:instrText>
        </w:r>
        <w:r>
          <w:rPr>
            <w:noProof/>
            <w:webHidden/>
          </w:rPr>
        </w:r>
        <w:r>
          <w:rPr>
            <w:noProof/>
            <w:webHidden/>
          </w:rPr>
          <w:fldChar w:fldCharType="separate"/>
        </w:r>
        <w:r>
          <w:rPr>
            <w:noProof/>
            <w:webHidden/>
          </w:rPr>
          <w:t>205</w:t>
        </w:r>
        <w:r>
          <w:rPr>
            <w:noProof/>
            <w:webHidden/>
          </w:rPr>
          <w:fldChar w:fldCharType="end"/>
        </w:r>
      </w:hyperlink>
    </w:p>
    <w:p w14:paraId="10635F00" w14:textId="383690F8"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802" w:history="1">
        <w:r w:rsidRPr="00CD2F1E">
          <w:rPr>
            <w:rStyle w:val="Hyperlink"/>
            <w:noProof/>
          </w:rPr>
          <w:t>E.2.8 Definitions/Offering (OGC 14-055r2)</w:t>
        </w:r>
        <w:r>
          <w:rPr>
            <w:noProof/>
            <w:webHidden/>
          </w:rPr>
          <w:tab/>
        </w:r>
        <w:r>
          <w:rPr>
            <w:noProof/>
            <w:webHidden/>
          </w:rPr>
          <w:fldChar w:fldCharType="begin"/>
        </w:r>
        <w:r>
          <w:rPr>
            <w:noProof/>
            <w:webHidden/>
          </w:rPr>
          <w:instrText xml:space="preserve"> PAGEREF _Toc32574802 \h </w:instrText>
        </w:r>
        <w:r>
          <w:rPr>
            <w:noProof/>
            <w:webHidden/>
          </w:rPr>
        </w:r>
        <w:r>
          <w:rPr>
            <w:noProof/>
            <w:webHidden/>
          </w:rPr>
          <w:fldChar w:fldCharType="separate"/>
        </w:r>
        <w:r>
          <w:rPr>
            <w:noProof/>
            <w:webHidden/>
          </w:rPr>
          <w:t>206</w:t>
        </w:r>
        <w:r>
          <w:rPr>
            <w:noProof/>
            <w:webHidden/>
          </w:rPr>
          <w:fldChar w:fldCharType="end"/>
        </w:r>
      </w:hyperlink>
    </w:p>
    <w:p w14:paraId="4F402CBC" w14:textId="7993E864" w:rsidR="001F3BBC" w:rsidRDefault="001F3BBC">
      <w:pPr>
        <w:pStyle w:val="TOC3"/>
        <w:tabs>
          <w:tab w:val="right" w:leader="dot" w:pos="8303"/>
        </w:tabs>
        <w:rPr>
          <w:rFonts w:asciiTheme="minorHAnsi" w:eastAsiaTheme="minorEastAsia" w:hAnsiTheme="minorHAnsi" w:cstheme="minorBidi"/>
          <w:iCs w:val="0"/>
          <w:noProof/>
          <w:sz w:val="24"/>
          <w:szCs w:val="24"/>
          <w:lang w:eastAsia="en-US"/>
        </w:rPr>
      </w:pPr>
      <w:hyperlink w:anchor="_Toc32574803" w:history="1">
        <w:r w:rsidRPr="00CD2F1E">
          <w:rPr>
            <w:rStyle w:val="Hyperlink"/>
            <w:noProof/>
          </w:rPr>
          <w:t>E.2.9 Definitions/Operation (OGC 14-055r2)</w:t>
        </w:r>
        <w:r>
          <w:rPr>
            <w:noProof/>
            <w:webHidden/>
          </w:rPr>
          <w:tab/>
        </w:r>
        <w:r>
          <w:rPr>
            <w:noProof/>
            <w:webHidden/>
          </w:rPr>
          <w:fldChar w:fldCharType="begin"/>
        </w:r>
        <w:r>
          <w:rPr>
            <w:noProof/>
            <w:webHidden/>
          </w:rPr>
          <w:instrText xml:space="preserve"> PAGEREF _Toc32574803 \h </w:instrText>
        </w:r>
        <w:r>
          <w:rPr>
            <w:noProof/>
            <w:webHidden/>
          </w:rPr>
        </w:r>
        <w:r>
          <w:rPr>
            <w:noProof/>
            <w:webHidden/>
          </w:rPr>
          <w:fldChar w:fldCharType="separate"/>
        </w:r>
        <w:r>
          <w:rPr>
            <w:noProof/>
            <w:webHidden/>
          </w:rPr>
          <w:t>206</w:t>
        </w:r>
        <w:r>
          <w:rPr>
            <w:noProof/>
            <w:webHidden/>
          </w:rPr>
          <w:fldChar w:fldCharType="end"/>
        </w:r>
      </w:hyperlink>
    </w:p>
    <w:p w14:paraId="6C0108CD" w14:textId="35C77E0A"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804" w:history="1">
        <w:r w:rsidRPr="00CD2F1E">
          <w:rPr>
            <w:rStyle w:val="Hyperlink"/>
            <w:noProof/>
          </w:rPr>
          <w:t>Annex F:</w:t>
        </w:r>
        <w:r>
          <w:rPr>
            <w:rFonts w:asciiTheme="minorHAnsi" w:eastAsiaTheme="minorEastAsia" w:hAnsiTheme="minorHAnsi" w:cstheme="minorBidi"/>
            <w:b w:val="0"/>
            <w:bCs w:val="0"/>
            <w:smallCaps w:val="0"/>
            <w:noProof/>
            <w:sz w:val="24"/>
            <w:szCs w:val="24"/>
            <w:lang w:eastAsia="en-US"/>
          </w:rPr>
          <w:tab/>
        </w:r>
        <w:r w:rsidRPr="00CD2F1E">
          <w:rPr>
            <w:rStyle w:val="Hyperlink"/>
            <w:noProof/>
          </w:rPr>
          <w:t>Schemas and Examples</w:t>
        </w:r>
        <w:r>
          <w:rPr>
            <w:noProof/>
            <w:webHidden/>
          </w:rPr>
          <w:tab/>
        </w:r>
        <w:r>
          <w:rPr>
            <w:noProof/>
            <w:webHidden/>
          </w:rPr>
          <w:fldChar w:fldCharType="begin"/>
        </w:r>
        <w:r>
          <w:rPr>
            <w:noProof/>
            <w:webHidden/>
          </w:rPr>
          <w:instrText xml:space="preserve"> PAGEREF _Toc32574804 \h </w:instrText>
        </w:r>
        <w:r>
          <w:rPr>
            <w:noProof/>
            <w:webHidden/>
          </w:rPr>
        </w:r>
        <w:r>
          <w:rPr>
            <w:noProof/>
            <w:webHidden/>
          </w:rPr>
          <w:fldChar w:fldCharType="separate"/>
        </w:r>
        <w:r>
          <w:rPr>
            <w:noProof/>
            <w:webHidden/>
          </w:rPr>
          <w:t>208</w:t>
        </w:r>
        <w:r>
          <w:rPr>
            <w:noProof/>
            <w:webHidden/>
          </w:rPr>
          <w:fldChar w:fldCharType="end"/>
        </w:r>
      </w:hyperlink>
    </w:p>
    <w:p w14:paraId="7EBB9EE0" w14:textId="65D57967" w:rsidR="001F3BBC" w:rsidRDefault="001F3BBC">
      <w:pPr>
        <w:pStyle w:val="TOC1"/>
        <w:tabs>
          <w:tab w:val="left" w:pos="1320"/>
          <w:tab w:val="right" w:leader="dot" w:pos="8303"/>
        </w:tabs>
        <w:rPr>
          <w:rFonts w:asciiTheme="minorHAnsi" w:eastAsiaTheme="minorEastAsia" w:hAnsiTheme="minorHAnsi" w:cstheme="minorBidi"/>
          <w:b w:val="0"/>
          <w:bCs w:val="0"/>
          <w:smallCaps w:val="0"/>
          <w:noProof/>
          <w:sz w:val="24"/>
          <w:szCs w:val="24"/>
          <w:lang w:eastAsia="en-US"/>
        </w:rPr>
      </w:pPr>
      <w:hyperlink w:anchor="_Toc32574805" w:history="1">
        <w:r w:rsidRPr="00CD2F1E">
          <w:rPr>
            <w:rStyle w:val="Hyperlink"/>
            <w:noProof/>
          </w:rPr>
          <w:t>Annex G:</w:t>
        </w:r>
        <w:r>
          <w:rPr>
            <w:rFonts w:asciiTheme="minorHAnsi" w:eastAsiaTheme="minorEastAsia" w:hAnsiTheme="minorHAnsi" w:cstheme="minorBidi"/>
            <w:b w:val="0"/>
            <w:bCs w:val="0"/>
            <w:smallCaps w:val="0"/>
            <w:noProof/>
            <w:sz w:val="24"/>
            <w:szCs w:val="24"/>
            <w:lang w:eastAsia="en-US"/>
          </w:rPr>
          <w:tab/>
        </w:r>
        <w:r w:rsidRPr="00CD2F1E">
          <w:rPr>
            <w:rStyle w:val="Hyperlink"/>
            <w:noProof/>
          </w:rPr>
          <w:t>Revision History</w:t>
        </w:r>
        <w:r>
          <w:rPr>
            <w:noProof/>
            <w:webHidden/>
          </w:rPr>
          <w:tab/>
        </w:r>
        <w:r>
          <w:rPr>
            <w:noProof/>
            <w:webHidden/>
          </w:rPr>
          <w:fldChar w:fldCharType="begin"/>
        </w:r>
        <w:r>
          <w:rPr>
            <w:noProof/>
            <w:webHidden/>
          </w:rPr>
          <w:instrText xml:space="preserve"> PAGEREF _Toc32574805 \h </w:instrText>
        </w:r>
        <w:r>
          <w:rPr>
            <w:noProof/>
            <w:webHidden/>
          </w:rPr>
        </w:r>
        <w:r>
          <w:rPr>
            <w:noProof/>
            <w:webHidden/>
          </w:rPr>
          <w:fldChar w:fldCharType="separate"/>
        </w:r>
        <w:r>
          <w:rPr>
            <w:noProof/>
            <w:webHidden/>
          </w:rPr>
          <w:t>209</w:t>
        </w:r>
        <w:r>
          <w:rPr>
            <w:noProof/>
            <w:webHidden/>
          </w:rPr>
          <w:fldChar w:fldCharType="end"/>
        </w:r>
      </w:hyperlink>
    </w:p>
    <w:p w14:paraId="691B3513" w14:textId="7B5F09BC" w:rsidR="00D34E6F" w:rsidRPr="0091353F" w:rsidRDefault="002B29AA">
      <w:pPr>
        <w:pStyle w:val="TOC1"/>
        <w:tabs>
          <w:tab w:val="left" w:pos="720"/>
          <w:tab w:val="right" w:leader="dot" w:pos="8640"/>
        </w:tabs>
        <w:spacing w:after="0"/>
        <w:ind w:left="720" w:right="500" w:hanging="720"/>
        <w:rPr>
          <w:rFonts w:ascii="Arial" w:hAnsi="Arial"/>
          <w:bCs w:val="0"/>
          <w:caps/>
          <w:sz w:val="24"/>
        </w:rPr>
      </w:pPr>
      <w:r w:rsidRPr="0091353F">
        <w:rPr>
          <w:rFonts w:ascii="Arial" w:hAnsi="Arial"/>
          <w:bCs w:val="0"/>
          <w:caps/>
          <w:sz w:val="24"/>
        </w:rPr>
        <w:fldChar w:fldCharType="end"/>
      </w:r>
    </w:p>
    <w:p w14:paraId="53D00D97" w14:textId="77777777" w:rsidR="00D34E6F" w:rsidRPr="0091353F" w:rsidRDefault="001A2C48">
      <w:pPr>
        <w:outlineLvl w:val="0"/>
        <w:rPr>
          <w:rFonts w:ascii="Arial" w:hAnsi="Arial" w:cs="Arial"/>
          <w:b/>
          <w:sz w:val="28"/>
        </w:rPr>
      </w:pPr>
      <w:r w:rsidRPr="0091353F">
        <w:rPr>
          <w:rFonts w:ascii="Arial" w:hAnsi="Arial" w:cs="Arial"/>
          <w:b/>
          <w:sz w:val="28"/>
        </w:rPr>
        <w:br w:type="page"/>
      </w:r>
      <w:r w:rsidR="00D34E6F" w:rsidRPr="0091353F">
        <w:rPr>
          <w:rFonts w:ascii="Arial" w:hAnsi="Arial" w:cs="Arial"/>
          <w:b/>
          <w:sz w:val="28"/>
        </w:rPr>
        <w:lastRenderedPageBreak/>
        <w:t>Figures</w:t>
      </w:r>
    </w:p>
    <w:p w14:paraId="753EB258" w14:textId="69C93E38" w:rsidR="001F3BBC" w:rsidRDefault="002B29AA">
      <w:pPr>
        <w:pStyle w:val="TableofFigures"/>
        <w:tabs>
          <w:tab w:val="right" w:leader="dot" w:pos="8303"/>
        </w:tabs>
        <w:rPr>
          <w:rFonts w:asciiTheme="minorHAnsi" w:eastAsiaTheme="minorEastAsia" w:hAnsiTheme="minorHAnsi" w:cstheme="minorBidi"/>
          <w:noProof/>
          <w:sz w:val="24"/>
          <w:szCs w:val="24"/>
          <w:lang w:eastAsia="en-US"/>
        </w:rPr>
      </w:pPr>
      <w:r w:rsidRPr="0091353F">
        <w:rPr>
          <w:b/>
          <w:sz w:val="36"/>
        </w:rPr>
        <w:fldChar w:fldCharType="begin"/>
      </w:r>
      <w:r w:rsidR="00D34E6F" w:rsidRPr="0091353F">
        <w:rPr>
          <w:b/>
          <w:sz w:val="36"/>
        </w:rPr>
        <w:instrText xml:space="preserve"> TOC \h \z \c "Figure" </w:instrText>
      </w:r>
      <w:r w:rsidRPr="0091353F">
        <w:rPr>
          <w:b/>
          <w:sz w:val="36"/>
        </w:rPr>
        <w:fldChar w:fldCharType="separate"/>
      </w:r>
      <w:hyperlink w:anchor="_Toc32574806" w:history="1">
        <w:r w:rsidR="001F3BBC" w:rsidRPr="00677AB8">
          <w:rPr>
            <w:rStyle w:val="Hyperlink"/>
            <w:bCs/>
            <w:noProof/>
            <w:lang w:eastAsia="en-US"/>
          </w:rPr>
          <w:t>Figure 1: EO Metadata Profile of O&amp;M Conceptual Model from [OR1]</w:t>
        </w:r>
        <w:r w:rsidR="001F3BBC">
          <w:rPr>
            <w:noProof/>
            <w:webHidden/>
          </w:rPr>
          <w:tab/>
        </w:r>
        <w:r w:rsidR="001F3BBC">
          <w:rPr>
            <w:noProof/>
            <w:webHidden/>
          </w:rPr>
          <w:fldChar w:fldCharType="begin"/>
        </w:r>
        <w:r w:rsidR="001F3BBC">
          <w:rPr>
            <w:noProof/>
            <w:webHidden/>
          </w:rPr>
          <w:instrText xml:space="preserve"> PAGEREF _Toc32574806 \h </w:instrText>
        </w:r>
        <w:r w:rsidR="001F3BBC">
          <w:rPr>
            <w:noProof/>
            <w:webHidden/>
          </w:rPr>
        </w:r>
        <w:r w:rsidR="001F3BBC">
          <w:rPr>
            <w:noProof/>
            <w:webHidden/>
          </w:rPr>
          <w:fldChar w:fldCharType="separate"/>
        </w:r>
        <w:r w:rsidR="001F3BBC">
          <w:rPr>
            <w:noProof/>
            <w:webHidden/>
          </w:rPr>
          <w:t>11</w:t>
        </w:r>
        <w:r w:rsidR="001F3BBC">
          <w:rPr>
            <w:noProof/>
            <w:webHidden/>
          </w:rPr>
          <w:fldChar w:fldCharType="end"/>
        </w:r>
      </w:hyperlink>
    </w:p>
    <w:p w14:paraId="014CC0B3" w14:textId="4FAC228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07" w:history="1">
        <w:r w:rsidRPr="00677AB8">
          <w:rPr>
            <w:rStyle w:val="Hyperlink"/>
            <w:bCs/>
            <w:noProof/>
            <w:lang w:eastAsia="en-US"/>
          </w:rPr>
          <w:t>Figure 2: Unified Metadata Model for Granules [OR2]</w:t>
        </w:r>
        <w:r>
          <w:rPr>
            <w:noProof/>
            <w:webHidden/>
          </w:rPr>
          <w:tab/>
        </w:r>
        <w:r>
          <w:rPr>
            <w:noProof/>
            <w:webHidden/>
          </w:rPr>
          <w:fldChar w:fldCharType="begin"/>
        </w:r>
        <w:r>
          <w:rPr>
            <w:noProof/>
            <w:webHidden/>
          </w:rPr>
          <w:instrText xml:space="preserve"> PAGEREF _Toc32574807 \h </w:instrText>
        </w:r>
        <w:r>
          <w:rPr>
            <w:noProof/>
            <w:webHidden/>
          </w:rPr>
        </w:r>
        <w:r>
          <w:rPr>
            <w:noProof/>
            <w:webHidden/>
          </w:rPr>
          <w:fldChar w:fldCharType="separate"/>
        </w:r>
        <w:r>
          <w:rPr>
            <w:noProof/>
            <w:webHidden/>
          </w:rPr>
          <w:t>12</w:t>
        </w:r>
        <w:r>
          <w:rPr>
            <w:noProof/>
            <w:webHidden/>
          </w:rPr>
          <w:fldChar w:fldCharType="end"/>
        </w:r>
      </w:hyperlink>
    </w:p>
    <w:p w14:paraId="788947B3" w14:textId="00C4439B"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08" w:history="1">
        <w:r w:rsidRPr="00677AB8">
          <w:rPr>
            <w:rStyle w:val="Hyperlink"/>
            <w:bCs/>
            <w:noProof/>
            <w:lang w:eastAsia="en-US"/>
          </w:rPr>
          <w:t>Figure 3: EarthObservation Schema (GeoJSON)</w:t>
        </w:r>
        <w:r>
          <w:rPr>
            <w:noProof/>
            <w:webHidden/>
          </w:rPr>
          <w:tab/>
        </w:r>
        <w:r>
          <w:rPr>
            <w:noProof/>
            <w:webHidden/>
          </w:rPr>
          <w:fldChar w:fldCharType="begin"/>
        </w:r>
        <w:r>
          <w:rPr>
            <w:noProof/>
            <w:webHidden/>
          </w:rPr>
          <w:instrText xml:space="preserve"> PAGEREF _Toc32574808 \h </w:instrText>
        </w:r>
        <w:r>
          <w:rPr>
            <w:noProof/>
            <w:webHidden/>
          </w:rPr>
        </w:r>
        <w:r>
          <w:rPr>
            <w:noProof/>
            <w:webHidden/>
          </w:rPr>
          <w:fldChar w:fldCharType="separate"/>
        </w:r>
        <w:r>
          <w:rPr>
            <w:noProof/>
            <w:webHidden/>
          </w:rPr>
          <w:t>26</w:t>
        </w:r>
        <w:r>
          <w:rPr>
            <w:noProof/>
            <w:webHidden/>
          </w:rPr>
          <w:fldChar w:fldCharType="end"/>
        </w:r>
      </w:hyperlink>
    </w:p>
    <w:p w14:paraId="45909278" w14:textId="0BEDB55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09" w:history="1">
        <w:r w:rsidRPr="00677AB8">
          <w:rPr>
            <w:rStyle w:val="Hyperlink"/>
            <w:bCs/>
            <w:noProof/>
            <w:lang w:eastAsia="en-US"/>
          </w:rPr>
          <w:t>Figure 4: Properties Schema</w:t>
        </w:r>
        <w:r>
          <w:rPr>
            <w:noProof/>
            <w:webHidden/>
          </w:rPr>
          <w:tab/>
        </w:r>
        <w:r>
          <w:rPr>
            <w:noProof/>
            <w:webHidden/>
          </w:rPr>
          <w:fldChar w:fldCharType="begin"/>
        </w:r>
        <w:r>
          <w:rPr>
            <w:noProof/>
            <w:webHidden/>
          </w:rPr>
          <w:instrText xml:space="preserve"> PAGEREF _Toc32574809 \h </w:instrText>
        </w:r>
        <w:r>
          <w:rPr>
            <w:noProof/>
            <w:webHidden/>
          </w:rPr>
        </w:r>
        <w:r>
          <w:rPr>
            <w:noProof/>
            <w:webHidden/>
          </w:rPr>
          <w:fldChar w:fldCharType="separate"/>
        </w:r>
        <w:r>
          <w:rPr>
            <w:noProof/>
            <w:webHidden/>
          </w:rPr>
          <w:t>30</w:t>
        </w:r>
        <w:r>
          <w:rPr>
            <w:noProof/>
            <w:webHidden/>
          </w:rPr>
          <w:fldChar w:fldCharType="end"/>
        </w:r>
      </w:hyperlink>
    </w:p>
    <w:p w14:paraId="564FCEF3" w14:textId="4F4D9C87"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0" w:history="1">
        <w:r w:rsidRPr="00677AB8">
          <w:rPr>
            <w:rStyle w:val="Hyperlink"/>
            <w:bCs/>
            <w:noProof/>
            <w:lang w:eastAsia="en-US"/>
          </w:rPr>
          <w:t>Figure 5: Links Schema</w:t>
        </w:r>
        <w:r>
          <w:rPr>
            <w:noProof/>
            <w:webHidden/>
          </w:rPr>
          <w:tab/>
        </w:r>
        <w:r>
          <w:rPr>
            <w:noProof/>
            <w:webHidden/>
          </w:rPr>
          <w:fldChar w:fldCharType="begin"/>
        </w:r>
        <w:r>
          <w:rPr>
            <w:noProof/>
            <w:webHidden/>
          </w:rPr>
          <w:instrText xml:space="preserve"> PAGEREF _Toc32574810 \h </w:instrText>
        </w:r>
        <w:r>
          <w:rPr>
            <w:noProof/>
            <w:webHidden/>
          </w:rPr>
        </w:r>
        <w:r>
          <w:rPr>
            <w:noProof/>
            <w:webHidden/>
          </w:rPr>
          <w:fldChar w:fldCharType="separate"/>
        </w:r>
        <w:r>
          <w:rPr>
            <w:noProof/>
            <w:webHidden/>
          </w:rPr>
          <w:t>33</w:t>
        </w:r>
        <w:r>
          <w:rPr>
            <w:noProof/>
            <w:webHidden/>
          </w:rPr>
          <w:fldChar w:fldCharType="end"/>
        </w:r>
      </w:hyperlink>
    </w:p>
    <w:p w14:paraId="4EC31372" w14:textId="54421F5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1" w:history="1">
        <w:r w:rsidRPr="00677AB8">
          <w:rPr>
            <w:rStyle w:val="Hyperlink"/>
            <w:bCs/>
            <w:noProof/>
            <w:lang w:eastAsia="en-US"/>
          </w:rPr>
          <w:t>Figure 6: Link Schema</w:t>
        </w:r>
        <w:r>
          <w:rPr>
            <w:noProof/>
            <w:webHidden/>
          </w:rPr>
          <w:tab/>
        </w:r>
        <w:r>
          <w:rPr>
            <w:noProof/>
            <w:webHidden/>
          </w:rPr>
          <w:fldChar w:fldCharType="begin"/>
        </w:r>
        <w:r>
          <w:rPr>
            <w:noProof/>
            <w:webHidden/>
          </w:rPr>
          <w:instrText xml:space="preserve"> PAGEREF _Toc32574811 \h </w:instrText>
        </w:r>
        <w:r>
          <w:rPr>
            <w:noProof/>
            <w:webHidden/>
          </w:rPr>
        </w:r>
        <w:r>
          <w:rPr>
            <w:noProof/>
            <w:webHidden/>
          </w:rPr>
          <w:fldChar w:fldCharType="separate"/>
        </w:r>
        <w:r>
          <w:rPr>
            <w:noProof/>
            <w:webHidden/>
          </w:rPr>
          <w:t>36</w:t>
        </w:r>
        <w:r>
          <w:rPr>
            <w:noProof/>
            <w:webHidden/>
          </w:rPr>
          <w:fldChar w:fldCharType="end"/>
        </w:r>
      </w:hyperlink>
    </w:p>
    <w:p w14:paraId="2CCDEE15" w14:textId="62F1B1E6"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2" w:history="1">
        <w:r w:rsidRPr="00677AB8">
          <w:rPr>
            <w:rStyle w:val="Hyperlink"/>
            <w:bCs/>
            <w:noProof/>
            <w:lang w:eastAsia="en-US"/>
          </w:rPr>
          <w:t>Figure 7: Offering Schema</w:t>
        </w:r>
        <w:r>
          <w:rPr>
            <w:noProof/>
            <w:webHidden/>
          </w:rPr>
          <w:tab/>
        </w:r>
        <w:r>
          <w:rPr>
            <w:noProof/>
            <w:webHidden/>
          </w:rPr>
          <w:fldChar w:fldCharType="begin"/>
        </w:r>
        <w:r>
          <w:rPr>
            <w:noProof/>
            <w:webHidden/>
          </w:rPr>
          <w:instrText xml:space="preserve"> PAGEREF _Toc32574812 \h </w:instrText>
        </w:r>
        <w:r>
          <w:rPr>
            <w:noProof/>
            <w:webHidden/>
          </w:rPr>
        </w:r>
        <w:r>
          <w:rPr>
            <w:noProof/>
            <w:webHidden/>
          </w:rPr>
          <w:fldChar w:fldCharType="separate"/>
        </w:r>
        <w:r>
          <w:rPr>
            <w:noProof/>
            <w:webHidden/>
          </w:rPr>
          <w:t>39</w:t>
        </w:r>
        <w:r>
          <w:rPr>
            <w:noProof/>
            <w:webHidden/>
          </w:rPr>
          <w:fldChar w:fldCharType="end"/>
        </w:r>
      </w:hyperlink>
    </w:p>
    <w:p w14:paraId="73336428" w14:textId="621043A2"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3" w:history="1">
        <w:r w:rsidRPr="00677AB8">
          <w:rPr>
            <w:rStyle w:val="Hyperlink"/>
            <w:bCs/>
            <w:noProof/>
            <w:lang w:eastAsia="en-US"/>
          </w:rPr>
          <w:t>Figure 8: Operation Schema</w:t>
        </w:r>
        <w:r>
          <w:rPr>
            <w:noProof/>
            <w:webHidden/>
          </w:rPr>
          <w:tab/>
        </w:r>
        <w:r>
          <w:rPr>
            <w:noProof/>
            <w:webHidden/>
          </w:rPr>
          <w:fldChar w:fldCharType="begin"/>
        </w:r>
        <w:r>
          <w:rPr>
            <w:noProof/>
            <w:webHidden/>
          </w:rPr>
          <w:instrText xml:space="preserve"> PAGEREF _Toc32574813 \h </w:instrText>
        </w:r>
        <w:r>
          <w:rPr>
            <w:noProof/>
            <w:webHidden/>
          </w:rPr>
        </w:r>
        <w:r>
          <w:rPr>
            <w:noProof/>
            <w:webHidden/>
          </w:rPr>
          <w:fldChar w:fldCharType="separate"/>
        </w:r>
        <w:r>
          <w:rPr>
            <w:noProof/>
            <w:webHidden/>
          </w:rPr>
          <w:t>44</w:t>
        </w:r>
        <w:r>
          <w:rPr>
            <w:noProof/>
            <w:webHidden/>
          </w:rPr>
          <w:fldChar w:fldCharType="end"/>
        </w:r>
      </w:hyperlink>
    </w:p>
    <w:p w14:paraId="15964C25" w14:textId="1F5A4F7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4" w:history="1">
        <w:r w:rsidRPr="00677AB8">
          <w:rPr>
            <w:rStyle w:val="Hyperlink"/>
            <w:bCs/>
            <w:noProof/>
            <w:lang w:eastAsia="en-US"/>
          </w:rPr>
          <w:t>Figure 9: MetadataInformation Schema</w:t>
        </w:r>
        <w:r>
          <w:rPr>
            <w:noProof/>
            <w:webHidden/>
          </w:rPr>
          <w:tab/>
        </w:r>
        <w:r>
          <w:rPr>
            <w:noProof/>
            <w:webHidden/>
          </w:rPr>
          <w:fldChar w:fldCharType="begin"/>
        </w:r>
        <w:r>
          <w:rPr>
            <w:noProof/>
            <w:webHidden/>
          </w:rPr>
          <w:instrText xml:space="preserve"> PAGEREF _Toc32574814 \h </w:instrText>
        </w:r>
        <w:r>
          <w:rPr>
            <w:noProof/>
            <w:webHidden/>
          </w:rPr>
        </w:r>
        <w:r>
          <w:rPr>
            <w:noProof/>
            <w:webHidden/>
          </w:rPr>
          <w:fldChar w:fldCharType="separate"/>
        </w:r>
        <w:r>
          <w:rPr>
            <w:noProof/>
            <w:webHidden/>
          </w:rPr>
          <w:t>45</w:t>
        </w:r>
        <w:r>
          <w:rPr>
            <w:noProof/>
            <w:webHidden/>
          </w:rPr>
          <w:fldChar w:fldCharType="end"/>
        </w:r>
      </w:hyperlink>
    </w:p>
    <w:p w14:paraId="41F3D36D" w14:textId="0E2E5F3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5" w:history="1">
        <w:r w:rsidRPr="00677AB8">
          <w:rPr>
            <w:rStyle w:val="Hyperlink"/>
            <w:bCs/>
            <w:noProof/>
            <w:lang w:eastAsia="en-US"/>
          </w:rPr>
          <w:t>Figure 10: DataIdentification Schema</w:t>
        </w:r>
        <w:r>
          <w:rPr>
            <w:noProof/>
            <w:webHidden/>
          </w:rPr>
          <w:tab/>
        </w:r>
        <w:r>
          <w:rPr>
            <w:noProof/>
            <w:webHidden/>
          </w:rPr>
          <w:fldChar w:fldCharType="begin"/>
        </w:r>
        <w:r>
          <w:rPr>
            <w:noProof/>
            <w:webHidden/>
          </w:rPr>
          <w:instrText xml:space="preserve"> PAGEREF _Toc32574815 \h </w:instrText>
        </w:r>
        <w:r>
          <w:rPr>
            <w:noProof/>
            <w:webHidden/>
          </w:rPr>
        </w:r>
        <w:r>
          <w:rPr>
            <w:noProof/>
            <w:webHidden/>
          </w:rPr>
          <w:fldChar w:fldCharType="separate"/>
        </w:r>
        <w:r>
          <w:rPr>
            <w:noProof/>
            <w:webHidden/>
          </w:rPr>
          <w:t>47</w:t>
        </w:r>
        <w:r>
          <w:rPr>
            <w:noProof/>
            <w:webHidden/>
          </w:rPr>
          <w:fldChar w:fldCharType="end"/>
        </w:r>
      </w:hyperlink>
    </w:p>
    <w:p w14:paraId="4202C7FA" w14:textId="12D372B6"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6" w:history="1">
        <w:r w:rsidRPr="00677AB8">
          <w:rPr>
            <w:rStyle w:val="Hyperlink"/>
            <w:bCs/>
            <w:noProof/>
            <w:lang w:eastAsia="en-US"/>
          </w:rPr>
          <w:t>Figure 11: Geometry Schema (GeoJSON)</w:t>
        </w:r>
        <w:r>
          <w:rPr>
            <w:noProof/>
            <w:webHidden/>
          </w:rPr>
          <w:tab/>
        </w:r>
        <w:r>
          <w:rPr>
            <w:noProof/>
            <w:webHidden/>
          </w:rPr>
          <w:fldChar w:fldCharType="begin"/>
        </w:r>
        <w:r>
          <w:rPr>
            <w:noProof/>
            <w:webHidden/>
          </w:rPr>
          <w:instrText xml:space="preserve"> PAGEREF _Toc32574816 \h </w:instrText>
        </w:r>
        <w:r>
          <w:rPr>
            <w:noProof/>
            <w:webHidden/>
          </w:rPr>
        </w:r>
        <w:r>
          <w:rPr>
            <w:noProof/>
            <w:webHidden/>
          </w:rPr>
          <w:fldChar w:fldCharType="separate"/>
        </w:r>
        <w:r>
          <w:rPr>
            <w:noProof/>
            <w:webHidden/>
          </w:rPr>
          <w:t>50</w:t>
        </w:r>
        <w:r>
          <w:rPr>
            <w:noProof/>
            <w:webHidden/>
          </w:rPr>
          <w:fldChar w:fldCharType="end"/>
        </w:r>
      </w:hyperlink>
    </w:p>
    <w:p w14:paraId="7FBE9151" w14:textId="348AC28B"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7" w:history="1">
        <w:r w:rsidRPr="00677AB8">
          <w:rPr>
            <w:rStyle w:val="Hyperlink"/>
            <w:bCs/>
            <w:noProof/>
            <w:lang w:eastAsia="en-US"/>
          </w:rPr>
          <w:t>Figure 12: Point Schema (GeoJSON)</w:t>
        </w:r>
        <w:r>
          <w:rPr>
            <w:noProof/>
            <w:webHidden/>
          </w:rPr>
          <w:tab/>
        </w:r>
        <w:r>
          <w:rPr>
            <w:noProof/>
            <w:webHidden/>
          </w:rPr>
          <w:fldChar w:fldCharType="begin"/>
        </w:r>
        <w:r>
          <w:rPr>
            <w:noProof/>
            <w:webHidden/>
          </w:rPr>
          <w:instrText xml:space="preserve"> PAGEREF _Toc32574817 \h </w:instrText>
        </w:r>
        <w:r>
          <w:rPr>
            <w:noProof/>
            <w:webHidden/>
          </w:rPr>
        </w:r>
        <w:r>
          <w:rPr>
            <w:noProof/>
            <w:webHidden/>
          </w:rPr>
          <w:fldChar w:fldCharType="separate"/>
        </w:r>
        <w:r>
          <w:rPr>
            <w:noProof/>
            <w:webHidden/>
          </w:rPr>
          <w:t>51</w:t>
        </w:r>
        <w:r>
          <w:rPr>
            <w:noProof/>
            <w:webHidden/>
          </w:rPr>
          <w:fldChar w:fldCharType="end"/>
        </w:r>
      </w:hyperlink>
    </w:p>
    <w:p w14:paraId="4CD9C5EA" w14:textId="30E358DB"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8" w:history="1">
        <w:r w:rsidRPr="00677AB8">
          <w:rPr>
            <w:rStyle w:val="Hyperlink"/>
            <w:bCs/>
            <w:noProof/>
            <w:lang w:eastAsia="en-US"/>
          </w:rPr>
          <w:t>Figure 13: MultiPoint Schema (GeoJSON)</w:t>
        </w:r>
        <w:r>
          <w:rPr>
            <w:noProof/>
            <w:webHidden/>
          </w:rPr>
          <w:tab/>
        </w:r>
        <w:r>
          <w:rPr>
            <w:noProof/>
            <w:webHidden/>
          </w:rPr>
          <w:fldChar w:fldCharType="begin"/>
        </w:r>
        <w:r>
          <w:rPr>
            <w:noProof/>
            <w:webHidden/>
          </w:rPr>
          <w:instrText xml:space="preserve"> PAGEREF _Toc32574818 \h </w:instrText>
        </w:r>
        <w:r>
          <w:rPr>
            <w:noProof/>
            <w:webHidden/>
          </w:rPr>
        </w:r>
        <w:r>
          <w:rPr>
            <w:noProof/>
            <w:webHidden/>
          </w:rPr>
          <w:fldChar w:fldCharType="separate"/>
        </w:r>
        <w:r>
          <w:rPr>
            <w:noProof/>
            <w:webHidden/>
          </w:rPr>
          <w:t>51</w:t>
        </w:r>
        <w:r>
          <w:rPr>
            <w:noProof/>
            <w:webHidden/>
          </w:rPr>
          <w:fldChar w:fldCharType="end"/>
        </w:r>
      </w:hyperlink>
    </w:p>
    <w:p w14:paraId="598A74A7" w14:textId="4E879A2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19" w:history="1">
        <w:r w:rsidRPr="00677AB8">
          <w:rPr>
            <w:rStyle w:val="Hyperlink"/>
            <w:bCs/>
            <w:noProof/>
            <w:lang w:eastAsia="en-US"/>
          </w:rPr>
          <w:t>Figure 14: LineString Schema (GeoJSON)</w:t>
        </w:r>
        <w:r>
          <w:rPr>
            <w:noProof/>
            <w:webHidden/>
          </w:rPr>
          <w:tab/>
        </w:r>
        <w:r>
          <w:rPr>
            <w:noProof/>
            <w:webHidden/>
          </w:rPr>
          <w:fldChar w:fldCharType="begin"/>
        </w:r>
        <w:r>
          <w:rPr>
            <w:noProof/>
            <w:webHidden/>
          </w:rPr>
          <w:instrText xml:space="preserve"> PAGEREF _Toc32574819 \h </w:instrText>
        </w:r>
        <w:r>
          <w:rPr>
            <w:noProof/>
            <w:webHidden/>
          </w:rPr>
        </w:r>
        <w:r>
          <w:rPr>
            <w:noProof/>
            <w:webHidden/>
          </w:rPr>
          <w:fldChar w:fldCharType="separate"/>
        </w:r>
        <w:r>
          <w:rPr>
            <w:noProof/>
            <w:webHidden/>
          </w:rPr>
          <w:t>52</w:t>
        </w:r>
        <w:r>
          <w:rPr>
            <w:noProof/>
            <w:webHidden/>
          </w:rPr>
          <w:fldChar w:fldCharType="end"/>
        </w:r>
      </w:hyperlink>
    </w:p>
    <w:p w14:paraId="2FAA11EC" w14:textId="4154153F"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0" w:history="1">
        <w:r w:rsidRPr="00677AB8">
          <w:rPr>
            <w:rStyle w:val="Hyperlink"/>
            <w:bCs/>
            <w:noProof/>
            <w:lang w:eastAsia="en-US"/>
          </w:rPr>
          <w:t>Figure 15: MultiLineString Schema (GeoJSON)</w:t>
        </w:r>
        <w:r>
          <w:rPr>
            <w:noProof/>
            <w:webHidden/>
          </w:rPr>
          <w:tab/>
        </w:r>
        <w:r>
          <w:rPr>
            <w:noProof/>
            <w:webHidden/>
          </w:rPr>
          <w:fldChar w:fldCharType="begin"/>
        </w:r>
        <w:r>
          <w:rPr>
            <w:noProof/>
            <w:webHidden/>
          </w:rPr>
          <w:instrText xml:space="preserve"> PAGEREF _Toc32574820 \h </w:instrText>
        </w:r>
        <w:r>
          <w:rPr>
            <w:noProof/>
            <w:webHidden/>
          </w:rPr>
        </w:r>
        <w:r>
          <w:rPr>
            <w:noProof/>
            <w:webHidden/>
          </w:rPr>
          <w:fldChar w:fldCharType="separate"/>
        </w:r>
        <w:r>
          <w:rPr>
            <w:noProof/>
            <w:webHidden/>
          </w:rPr>
          <w:t>53</w:t>
        </w:r>
        <w:r>
          <w:rPr>
            <w:noProof/>
            <w:webHidden/>
          </w:rPr>
          <w:fldChar w:fldCharType="end"/>
        </w:r>
      </w:hyperlink>
    </w:p>
    <w:p w14:paraId="2A7E49C0" w14:textId="3CCA944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1" w:history="1">
        <w:r w:rsidRPr="00677AB8">
          <w:rPr>
            <w:rStyle w:val="Hyperlink"/>
            <w:bCs/>
            <w:noProof/>
            <w:lang w:eastAsia="en-US"/>
          </w:rPr>
          <w:t>Figure 16: Polygon Schema (GeoJSON)</w:t>
        </w:r>
        <w:r>
          <w:rPr>
            <w:noProof/>
            <w:webHidden/>
          </w:rPr>
          <w:tab/>
        </w:r>
        <w:r>
          <w:rPr>
            <w:noProof/>
            <w:webHidden/>
          </w:rPr>
          <w:fldChar w:fldCharType="begin"/>
        </w:r>
        <w:r>
          <w:rPr>
            <w:noProof/>
            <w:webHidden/>
          </w:rPr>
          <w:instrText xml:space="preserve"> PAGEREF _Toc32574821 \h </w:instrText>
        </w:r>
        <w:r>
          <w:rPr>
            <w:noProof/>
            <w:webHidden/>
          </w:rPr>
        </w:r>
        <w:r>
          <w:rPr>
            <w:noProof/>
            <w:webHidden/>
          </w:rPr>
          <w:fldChar w:fldCharType="separate"/>
        </w:r>
        <w:r>
          <w:rPr>
            <w:noProof/>
            <w:webHidden/>
          </w:rPr>
          <w:t>54</w:t>
        </w:r>
        <w:r>
          <w:rPr>
            <w:noProof/>
            <w:webHidden/>
          </w:rPr>
          <w:fldChar w:fldCharType="end"/>
        </w:r>
      </w:hyperlink>
    </w:p>
    <w:p w14:paraId="49E01B5F" w14:textId="05DF0176"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2" w:history="1">
        <w:r w:rsidRPr="00677AB8">
          <w:rPr>
            <w:rStyle w:val="Hyperlink"/>
            <w:bCs/>
            <w:noProof/>
            <w:lang w:eastAsia="en-US"/>
          </w:rPr>
          <w:t>Figure 17: MultiPolygon Schema (GeoJSON)</w:t>
        </w:r>
        <w:r>
          <w:rPr>
            <w:noProof/>
            <w:webHidden/>
          </w:rPr>
          <w:tab/>
        </w:r>
        <w:r>
          <w:rPr>
            <w:noProof/>
            <w:webHidden/>
          </w:rPr>
          <w:fldChar w:fldCharType="begin"/>
        </w:r>
        <w:r>
          <w:rPr>
            <w:noProof/>
            <w:webHidden/>
          </w:rPr>
          <w:instrText xml:space="preserve"> PAGEREF _Toc32574822 \h </w:instrText>
        </w:r>
        <w:r>
          <w:rPr>
            <w:noProof/>
            <w:webHidden/>
          </w:rPr>
        </w:r>
        <w:r>
          <w:rPr>
            <w:noProof/>
            <w:webHidden/>
          </w:rPr>
          <w:fldChar w:fldCharType="separate"/>
        </w:r>
        <w:r>
          <w:rPr>
            <w:noProof/>
            <w:webHidden/>
          </w:rPr>
          <w:t>55</w:t>
        </w:r>
        <w:r>
          <w:rPr>
            <w:noProof/>
            <w:webHidden/>
          </w:rPr>
          <w:fldChar w:fldCharType="end"/>
        </w:r>
      </w:hyperlink>
    </w:p>
    <w:p w14:paraId="3586F66F" w14:textId="7DFFC8B9"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3" w:history="1">
        <w:r w:rsidRPr="00677AB8">
          <w:rPr>
            <w:rStyle w:val="Hyperlink"/>
            <w:bCs/>
            <w:noProof/>
            <w:lang w:eastAsia="en-US"/>
          </w:rPr>
          <w:t>Figure 18: VerticalSpatialDomain Schema</w:t>
        </w:r>
        <w:r>
          <w:rPr>
            <w:noProof/>
            <w:webHidden/>
          </w:rPr>
          <w:tab/>
        </w:r>
        <w:r>
          <w:rPr>
            <w:noProof/>
            <w:webHidden/>
          </w:rPr>
          <w:fldChar w:fldCharType="begin"/>
        </w:r>
        <w:r>
          <w:rPr>
            <w:noProof/>
            <w:webHidden/>
          </w:rPr>
          <w:instrText xml:space="preserve"> PAGEREF _Toc32574823 \h </w:instrText>
        </w:r>
        <w:r>
          <w:rPr>
            <w:noProof/>
            <w:webHidden/>
          </w:rPr>
        </w:r>
        <w:r>
          <w:rPr>
            <w:noProof/>
            <w:webHidden/>
          </w:rPr>
          <w:fldChar w:fldCharType="separate"/>
        </w:r>
        <w:r>
          <w:rPr>
            <w:noProof/>
            <w:webHidden/>
          </w:rPr>
          <w:t>56</w:t>
        </w:r>
        <w:r>
          <w:rPr>
            <w:noProof/>
            <w:webHidden/>
          </w:rPr>
          <w:fldChar w:fldCharType="end"/>
        </w:r>
      </w:hyperlink>
    </w:p>
    <w:p w14:paraId="15A8E1E2" w14:textId="2EFE4A74"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4" w:history="1">
        <w:r w:rsidRPr="00677AB8">
          <w:rPr>
            <w:rStyle w:val="Hyperlink"/>
            <w:bCs/>
            <w:noProof/>
            <w:lang w:eastAsia="en-US"/>
          </w:rPr>
          <w:t>Figure 19: OrbitParameters Schema</w:t>
        </w:r>
        <w:r>
          <w:rPr>
            <w:noProof/>
            <w:webHidden/>
          </w:rPr>
          <w:tab/>
        </w:r>
        <w:r>
          <w:rPr>
            <w:noProof/>
            <w:webHidden/>
          </w:rPr>
          <w:fldChar w:fldCharType="begin"/>
        </w:r>
        <w:r>
          <w:rPr>
            <w:noProof/>
            <w:webHidden/>
          </w:rPr>
          <w:instrText xml:space="preserve"> PAGEREF _Toc32574824 \h </w:instrText>
        </w:r>
        <w:r>
          <w:rPr>
            <w:noProof/>
            <w:webHidden/>
          </w:rPr>
        </w:r>
        <w:r>
          <w:rPr>
            <w:noProof/>
            <w:webHidden/>
          </w:rPr>
          <w:fldChar w:fldCharType="separate"/>
        </w:r>
        <w:r>
          <w:rPr>
            <w:noProof/>
            <w:webHidden/>
          </w:rPr>
          <w:t>58</w:t>
        </w:r>
        <w:r>
          <w:rPr>
            <w:noProof/>
            <w:webHidden/>
          </w:rPr>
          <w:fldChar w:fldCharType="end"/>
        </w:r>
      </w:hyperlink>
    </w:p>
    <w:p w14:paraId="0AEE619D" w14:textId="1520121B"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5" w:history="1">
        <w:r w:rsidRPr="00677AB8">
          <w:rPr>
            <w:rStyle w:val="Hyperlink"/>
            <w:bCs/>
            <w:noProof/>
            <w:lang w:eastAsia="en-US"/>
          </w:rPr>
          <w:t>Figure 20: TemporalInformation Schema</w:t>
        </w:r>
        <w:r>
          <w:rPr>
            <w:noProof/>
            <w:webHidden/>
          </w:rPr>
          <w:tab/>
        </w:r>
        <w:r>
          <w:rPr>
            <w:noProof/>
            <w:webHidden/>
          </w:rPr>
          <w:fldChar w:fldCharType="begin"/>
        </w:r>
        <w:r>
          <w:rPr>
            <w:noProof/>
            <w:webHidden/>
          </w:rPr>
          <w:instrText xml:space="preserve"> PAGEREF _Toc32574825 \h </w:instrText>
        </w:r>
        <w:r>
          <w:rPr>
            <w:noProof/>
            <w:webHidden/>
          </w:rPr>
        </w:r>
        <w:r>
          <w:rPr>
            <w:noProof/>
            <w:webHidden/>
          </w:rPr>
          <w:fldChar w:fldCharType="separate"/>
        </w:r>
        <w:r>
          <w:rPr>
            <w:noProof/>
            <w:webHidden/>
          </w:rPr>
          <w:t>60</w:t>
        </w:r>
        <w:r>
          <w:rPr>
            <w:noProof/>
            <w:webHidden/>
          </w:rPr>
          <w:fldChar w:fldCharType="end"/>
        </w:r>
      </w:hyperlink>
    </w:p>
    <w:p w14:paraId="76237496" w14:textId="6967D40C"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6" w:history="1">
        <w:r w:rsidRPr="00677AB8">
          <w:rPr>
            <w:rStyle w:val="Hyperlink"/>
            <w:bCs/>
            <w:noProof/>
            <w:lang w:eastAsia="en-US"/>
          </w:rPr>
          <w:t>Figure 21: AcquisitionInformation Schema</w:t>
        </w:r>
        <w:r>
          <w:rPr>
            <w:noProof/>
            <w:webHidden/>
          </w:rPr>
          <w:tab/>
        </w:r>
        <w:r>
          <w:rPr>
            <w:noProof/>
            <w:webHidden/>
          </w:rPr>
          <w:fldChar w:fldCharType="begin"/>
        </w:r>
        <w:r>
          <w:rPr>
            <w:noProof/>
            <w:webHidden/>
          </w:rPr>
          <w:instrText xml:space="preserve"> PAGEREF _Toc32574826 \h </w:instrText>
        </w:r>
        <w:r>
          <w:rPr>
            <w:noProof/>
            <w:webHidden/>
          </w:rPr>
        </w:r>
        <w:r>
          <w:rPr>
            <w:noProof/>
            <w:webHidden/>
          </w:rPr>
          <w:fldChar w:fldCharType="separate"/>
        </w:r>
        <w:r>
          <w:rPr>
            <w:noProof/>
            <w:webHidden/>
          </w:rPr>
          <w:t>61</w:t>
        </w:r>
        <w:r>
          <w:rPr>
            <w:noProof/>
            <w:webHidden/>
          </w:rPr>
          <w:fldChar w:fldCharType="end"/>
        </w:r>
      </w:hyperlink>
    </w:p>
    <w:p w14:paraId="493C934E" w14:textId="70768045"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7" w:history="1">
        <w:r w:rsidRPr="00677AB8">
          <w:rPr>
            <w:rStyle w:val="Hyperlink"/>
            <w:bCs/>
            <w:noProof/>
            <w:lang w:eastAsia="en-US"/>
          </w:rPr>
          <w:t>Figure 22: Platform Schema</w:t>
        </w:r>
        <w:r>
          <w:rPr>
            <w:noProof/>
            <w:webHidden/>
          </w:rPr>
          <w:tab/>
        </w:r>
        <w:r>
          <w:rPr>
            <w:noProof/>
            <w:webHidden/>
          </w:rPr>
          <w:fldChar w:fldCharType="begin"/>
        </w:r>
        <w:r>
          <w:rPr>
            <w:noProof/>
            <w:webHidden/>
          </w:rPr>
          <w:instrText xml:space="preserve"> PAGEREF _Toc32574827 \h </w:instrText>
        </w:r>
        <w:r>
          <w:rPr>
            <w:noProof/>
            <w:webHidden/>
          </w:rPr>
        </w:r>
        <w:r>
          <w:rPr>
            <w:noProof/>
            <w:webHidden/>
          </w:rPr>
          <w:fldChar w:fldCharType="separate"/>
        </w:r>
        <w:r>
          <w:rPr>
            <w:noProof/>
            <w:webHidden/>
          </w:rPr>
          <w:t>63</w:t>
        </w:r>
        <w:r>
          <w:rPr>
            <w:noProof/>
            <w:webHidden/>
          </w:rPr>
          <w:fldChar w:fldCharType="end"/>
        </w:r>
      </w:hyperlink>
    </w:p>
    <w:p w14:paraId="33EBF812" w14:textId="4A6C2839"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8" w:history="1">
        <w:r w:rsidRPr="00677AB8">
          <w:rPr>
            <w:rStyle w:val="Hyperlink"/>
            <w:bCs/>
            <w:noProof/>
            <w:lang w:eastAsia="en-US"/>
          </w:rPr>
          <w:t>Figure 23: Instrument Schema</w:t>
        </w:r>
        <w:r>
          <w:rPr>
            <w:noProof/>
            <w:webHidden/>
          </w:rPr>
          <w:tab/>
        </w:r>
        <w:r>
          <w:rPr>
            <w:noProof/>
            <w:webHidden/>
          </w:rPr>
          <w:fldChar w:fldCharType="begin"/>
        </w:r>
        <w:r>
          <w:rPr>
            <w:noProof/>
            <w:webHidden/>
          </w:rPr>
          <w:instrText xml:space="preserve"> PAGEREF _Toc32574828 \h </w:instrText>
        </w:r>
        <w:r>
          <w:rPr>
            <w:noProof/>
            <w:webHidden/>
          </w:rPr>
        </w:r>
        <w:r>
          <w:rPr>
            <w:noProof/>
            <w:webHidden/>
          </w:rPr>
          <w:fldChar w:fldCharType="separate"/>
        </w:r>
        <w:r>
          <w:rPr>
            <w:noProof/>
            <w:webHidden/>
          </w:rPr>
          <w:t>65</w:t>
        </w:r>
        <w:r>
          <w:rPr>
            <w:noProof/>
            <w:webHidden/>
          </w:rPr>
          <w:fldChar w:fldCharType="end"/>
        </w:r>
      </w:hyperlink>
    </w:p>
    <w:p w14:paraId="7E98911E" w14:textId="77C75C0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29" w:history="1">
        <w:r w:rsidRPr="00677AB8">
          <w:rPr>
            <w:rStyle w:val="Hyperlink"/>
            <w:bCs/>
            <w:noProof/>
            <w:lang w:eastAsia="en-US"/>
          </w:rPr>
          <w:t>Figure 24: WavelengthInformation Schema</w:t>
        </w:r>
        <w:r>
          <w:rPr>
            <w:noProof/>
            <w:webHidden/>
          </w:rPr>
          <w:tab/>
        </w:r>
        <w:r>
          <w:rPr>
            <w:noProof/>
            <w:webHidden/>
          </w:rPr>
          <w:fldChar w:fldCharType="begin"/>
        </w:r>
        <w:r>
          <w:rPr>
            <w:noProof/>
            <w:webHidden/>
          </w:rPr>
          <w:instrText xml:space="preserve"> PAGEREF _Toc32574829 \h </w:instrText>
        </w:r>
        <w:r>
          <w:rPr>
            <w:noProof/>
            <w:webHidden/>
          </w:rPr>
        </w:r>
        <w:r>
          <w:rPr>
            <w:noProof/>
            <w:webHidden/>
          </w:rPr>
          <w:fldChar w:fldCharType="separate"/>
        </w:r>
        <w:r>
          <w:rPr>
            <w:noProof/>
            <w:webHidden/>
          </w:rPr>
          <w:t>67</w:t>
        </w:r>
        <w:r>
          <w:rPr>
            <w:noProof/>
            <w:webHidden/>
          </w:rPr>
          <w:fldChar w:fldCharType="end"/>
        </w:r>
      </w:hyperlink>
    </w:p>
    <w:p w14:paraId="3E043026" w14:textId="6294618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0" w:history="1">
        <w:r w:rsidRPr="00677AB8">
          <w:rPr>
            <w:rStyle w:val="Hyperlink"/>
            <w:bCs/>
            <w:noProof/>
            <w:lang w:eastAsia="en-US"/>
          </w:rPr>
          <w:t>Figure 25: AcquisitionParameters Schema</w:t>
        </w:r>
        <w:r>
          <w:rPr>
            <w:noProof/>
            <w:webHidden/>
          </w:rPr>
          <w:tab/>
        </w:r>
        <w:r>
          <w:rPr>
            <w:noProof/>
            <w:webHidden/>
          </w:rPr>
          <w:fldChar w:fldCharType="begin"/>
        </w:r>
        <w:r>
          <w:rPr>
            <w:noProof/>
            <w:webHidden/>
          </w:rPr>
          <w:instrText xml:space="preserve"> PAGEREF _Toc32574830 \h </w:instrText>
        </w:r>
        <w:r>
          <w:rPr>
            <w:noProof/>
            <w:webHidden/>
          </w:rPr>
        </w:r>
        <w:r>
          <w:rPr>
            <w:noProof/>
            <w:webHidden/>
          </w:rPr>
          <w:fldChar w:fldCharType="separate"/>
        </w:r>
        <w:r>
          <w:rPr>
            <w:noProof/>
            <w:webHidden/>
          </w:rPr>
          <w:t>70</w:t>
        </w:r>
        <w:r>
          <w:rPr>
            <w:noProof/>
            <w:webHidden/>
          </w:rPr>
          <w:fldChar w:fldCharType="end"/>
        </w:r>
      </w:hyperlink>
    </w:p>
    <w:p w14:paraId="41B7EC35" w14:textId="319C0FF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1" w:history="1">
        <w:r w:rsidRPr="00677AB8">
          <w:rPr>
            <w:rStyle w:val="Hyperlink"/>
            <w:bCs/>
            <w:noProof/>
            <w:lang w:eastAsia="en-US"/>
          </w:rPr>
          <w:t>Figure 26: AcquisitionParameters Schema Cont'd</w:t>
        </w:r>
        <w:r>
          <w:rPr>
            <w:noProof/>
            <w:webHidden/>
          </w:rPr>
          <w:tab/>
        </w:r>
        <w:r>
          <w:rPr>
            <w:noProof/>
            <w:webHidden/>
          </w:rPr>
          <w:fldChar w:fldCharType="begin"/>
        </w:r>
        <w:r>
          <w:rPr>
            <w:noProof/>
            <w:webHidden/>
          </w:rPr>
          <w:instrText xml:space="preserve"> PAGEREF _Toc32574831 \h </w:instrText>
        </w:r>
        <w:r>
          <w:rPr>
            <w:noProof/>
            <w:webHidden/>
          </w:rPr>
        </w:r>
        <w:r>
          <w:rPr>
            <w:noProof/>
            <w:webHidden/>
          </w:rPr>
          <w:fldChar w:fldCharType="separate"/>
        </w:r>
        <w:r>
          <w:rPr>
            <w:noProof/>
            <w:webHidden/>
          </w:rPr>
          <w:t>71</w:t>
        </w:r>
        <w:r>
          <w:rPr>
            <w:noProof/>
            <w:webHidden/>
          </w:rPr>
          <w:fldChar w:fldCharType="end"/>
        </w:r>
      </w:hyperlink>
    </w:p>
    <w:p w14:paraId="47ED9541" w14:textId="0329C6D2"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2" w:history="1">
        <w:r w:rsidRPr="00677AB8">
          <w:rPr>
            <w:rStyle w:val="Hyperlink"/>
            <w:bCs/>
            <w:noProof/>
            <w:lang w:eastAsia="en-US"/>
          </w:rPr>
          <w:t>Figure 27: AcquisitionAngles Schema</w:t>
        </w:r>
        <w:r>
          <w:rPr>
            <w:noProof/>
            <w:webHidden/>
          </w:rPr>
          <w:tab/>
        </w:r>
        <w:r>
          <w:rPr>
            <w:noProof/>
            <w:webHidden/>
          </w:rPr>
          <w:fldChar w:fldCharType="begin"/>
        </w:r>
        <w:r>
          <w:rPr>
            <w:noProof/>
            <w:webHidden/>
          </w:rPr>
          <w:instrText xml:space="preserve"> PAGEREF _Toc32574832 \h </w:instrText>
        </w:r>
        <w:r>
          <w:rPr>
            <w:noProof/>
            <w:webHidden/>
          </w:rPr>
        </w:r>
        <w:r>
          <w:rPr>
            <w:noProof/>
            <w:webHidden/>
          </w:rPr>
          <w:fldChar w:fldCharType="separate"/>
        </w:r>
        <w:r>
          <w:rPr>
            <w:noProof/>
            <w:webHidden/>
          </w:rPr>
          <w:t>77</w:t>
        </w:r>
        <w:r>
          <w:rPr>
            <w:noProof/>
            <w:webHidden/>
          </w:rPr>
          <w:fldChar w:fldCharType="end"/>
        </w:r>
      </w:hyperlink>
    </w:p>
    <w:p w14:paraId="0083BCF4" w14:textId="275F7C6F"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3" w:history="1">
        <w:r w:rsidRPr="00677AB8">
          <w:rPr>
            <w:rStyle w:val="Hyperlink"/>
            <w:bCs/>
            <w:noProof/>
            <w:lang w:eastAsia="en-US"/>
          </w:rPr>
          <w:t>Figure 28: ProductInformation Schema</w:t>
        </w:r>
        <w:r>
          <w:rPr>
            <w:noProof/>
            <w:webHidden/>
          </w:rPr>
          <w:tab/>
        </w:r>
        <w:r>
          <w:rPr>
            <w:noProof/>
            <w:webHidden/>
          </w:rPr>
          <w:fldChar w:fldCharType="begin"/>
        </w:r>
        <w:r>
          <w:rPr>
            <w:noProof/>
            <w:webHidden/>
          </w:rPr>
          <w:instrText xml:space="preserve"> PAGEREF _Toc32574833 \h </w:instrText>
        </w:r>
        <w:r>
          <w:rPr>
            <w:noProof/>
            <w:webHidden/>
          </w:rPr>
        </w:r>
        <w:r>
          <w:rPr>
            <w:noProof/>
            <w:webHidden/>
          </w:rPr>
          <w:fldChar w:fldCharType="separate"/>
        </w:r>
        <w:r>
          <w:rPr>
            <w:noProof/>
            <w:webHidden/>
          </w:rPr>
          <w:t>82</w:t>
        </w:r>
        <w:r>
          <w:rPr>
            <w:noProof/>
            <w:webHidden/>
          </w:rPr>
          <w:fldChar w:fldCharType="end"/>
        </w:r>
      </w:hyperlink>
    </w:p>
    <w:p w14:paraId="58F4840D" w14:textId="2133F52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4" w:history="1">
        <w:r w:rsidRPr="00677AB8">
          <w:rPr>
            <w:rStyle w:val="Hyperlink"/>
            <w:bCs/>
            <w:noProof/>
            <w:lang w:eastAsia="en-US"/>
          </w:rPr>
          <w:t>Figure 29: QualityInformation Schema</w:t>
        </w:r>
        <w:r>
          <w:rPr>
            <w:noProof/>
            <w:webHidden/>
          </w:rPr>
          <w:tab/>
        </w:r>
        <w:r>
          <w:rPr>
            <w:noProof/>
            <w:webHidden/>
          </w:rPr>
          <w:fldChar w:fldCharType="begin"/>
        </w:r>
        <w:r>
          <w:rPr>
            <w:noProof/>
            <w:webHidden/>
          </w:rPr>
          <w:instrText xml:space="preserve"> PAGEREF _Toc32574834 \h </w:instrText>
        </w:r>
        <w:r>
          <w:rPr>
            <w:noProof/>
            <w:webHidden/>
          </w:rPr>
        </w:r>
        <w:r>
          <w:rPr>
            <w:noProof/>
            <w:webHidden/>
          </w:rPr>
          <w:fldChar w:fldCharType="separate"/>
        </w:r>
        <w:r>
          <w:rPr>
            <w:noProof/>
            <w:webHidden/>
          </w:rPr>
          <w:t>85</w:t>
        </w:r>
        <w:r>
          <w:rPr>
            <w:noProof/>
            <w:webHidden/>
          </w:rPr>
          <w:fldChar w:fldCharType="end"/>
        </w:r>
      </w:hyperlink>
    </w:p>
    <w:p w14:paraId="377AD565" w14:textId="3421B563"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5" w:history="1">
        <w:r w:rsidRPr="00677AB8">
          <w:rPr>
            <w:rStyle w:val="Hyperlink"/>
            <w:bCs/>
            <w:noProof/>
            <w:lang w:eastAsia="en-US"/>
          </w:rPr>
          <w:t>Figure 30: ProcessingInformation Schema</w:t>
        </w:r>
        <w:r>
          <w:rPr>
            <w:noProof/>
            <w:webHidden/>
          </w:rPr>
          <w:tab/>
        </w:r>
        <w:r>
          <w:rPr>
            <w:noProof/>
            <w:webHidden/>
          </w:rPr>
          <w:fldChar w:fldCharType="begin"/>
        </w:r>
        <w:r>
          <w:rPr>
            <w:noProof/>
            <w:webHidden/>
          </w:rPr>
          <w:instrText xml:space="preserve"> PAGEREF _Toc32574835 \h </w:instrText>
        </w:r>
        <w:r>
          <w:rPr>
            <w:noProof/>
            <w:webHidden/>
          </w:rPr>
        </w:r>
        <w:r>
          <w:rPr>
            <w:noProof/>
            <w:webHidden/>
          </w:rPr>
          <w:fldChar w:fldCharType="separate"/>
        </w:r>
        <w:r>
          <w:rPr>
            <w:noProof/>
            <w:webHidden/>
          </w:rPr>
          <w:t>86</w:t>
        </w:r>
        <w:r>
          <w:rPr>
            <w:noProof/>
            <w:webHidden/>
          </w:rPr>
          <w:fldChar w:fldCharType="end"/>
        </w:r>
      </w:hyperlink>
    </w:p>
    <w:p w14:paraId="7E594D7E" w14:textId="2358EEA7"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6" w:history="1">
        <w:r w:rsidRPr="00677AB8">
          <w:rPr>
            <w:rStyle w:val="Hyperlink"/>
            <w:bCs/>
            <w:noProof/>
            <w:lang w:eastAsia="en-US"/>
          </w:rPr>
          <w:t>Figure 31: CoverageDescription Schema</w:t>
        </w:r>
        <w:r>
          <w:rPr>
            <w:noProof/>
            <w:webHidden/>
          </w:rPr>
          <w:tab/>
        </w:r>
        <w:r>
          <w:rPr>
            <w:noProof/>
            <w:webHidden/>
          </w:rPr>
          <w:fldChar w:fldCharType="begin"/>
        </w:r>
        <w:r>
          <w:rPr>
            <w:noProof/>
            <w:webHidden/>
          </w:rPr>
          <w:instrText xml:space="preserve"> PAGEREF _Toc32574836 \h </w:instrText>
        </w:r>
        <w:r>
          <w:rPr>
            <w:noProof/>
            <w:webHidden/>
          </w:rPr>
        </w:r>
        <w:r>
          <w:rPr>
            <w:noProof/>
            <w:webHidden/>
          </w:rPr>
          <w:fldChar w:fldCharType="separate"/>
        </w:r>
        <w:r>
          <w:rPr>
            <w:noProof/>
            <w:webHidden/>
          </w:rPr>
          <w:t>89</w:t>
        </w:r>
        <w:r>
          <w:rPr>
            <w:noProof/>
            <w:webHidden/>
          </w:rPr>
          <w:fldChar w:fldCharType="end"/>
        </w:r>
      </w:hyperlink>
    </w:p>
    <w:p w14:paraId="42FED7C1" w14:textId="47FC647A"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7" w:history="1">
        <w:r w:rsidRPr="00677AB8">
          <w:rPr>
            <w:rStyle w:val="Hyperlink"/>
            <w:bCs/>
            <w:noProof/>
            <w:lang w:eastAsia="en-US"/>
          </w:rPr>
          <w:t>Figure 32: FeatureCollection Schema (GeoJSON)</w:t>
        </w:r>
        <w:r>
          <w:rPr>
            <w:noProof/>
            <w:webHidden/>
          </w:rPr>
          <w:tab/>
        </w:r>
        <w:r>
          <w:rPr>
            <w:noProof/>
            <w:webHidden/>
          </w:rPr>
          <w:fldChar w:fldCharType="begin"/>
        </w:r>
        <w:r>
          <w:rPr>
            <w:noProof/>
            <w:webHidden/>
          </w:rPr>
          <w:instrText xml:space="preserve"> PAGEREF _Toc32574837 \h </w:instrText>
        </w:r>
        <w:r>
          <w:rPr>
            <w:noProof/>
            <w:webHidden/>
          </w:rPr>
        </w:r>
        <w:r>
          <w:rPr>
            <w:noProof/>
            <w:webHidden/>
          </w:rPr>
          <w:fldChar w:fldCharType="separate"/>
        </w:r>
        <w:r>
          <w:rPr>
            <w:noProof/>
            <w:webHidden/>
          </w:rPr>
          <w:t>90</w:t>
        </w:r>
        <w:r>
          <w:rPr>
            <w:noProof/>
            <w:webHidden/>
          </w:rPr>
          <w:fldChar w:fldCharType="end"/>
        </w:r>
      </w:hyperlink>
    </w:p>
    <w:p w14:paraId="45A7E00E" w14:textId="254B6555"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8" w:history="1">
        <w:r w:rsidRPr="00677AB8">
          <w:rPr>
            <w:rStyle w:val="Hyperlink"/>
            <w:bCs/>
            <w:noProof/>
            <w:lang w:eastAsia="en-US"/>
          </w:rPr>
          <w:t>Figure 33: Conformance and requirements class dependencies</w:t>
        </w:r>
        <w:r>
          <w:rPr>
            <w:noProof/>
            <w:webHidden/>
          </w:rPr>
          <w:tab/>
        </w:r>
        <w:r>
          <w:rPr>
            <w:noProof/>
            <w:webHidden/>
          </w:rPr>
          <w:fldChar w:fldCharType="begin"/>
        </w:r>
        <w:r>
          <w:rPr>
            <w:noProof/>
            <w:webHidden/>
          </w:rPr>
          <w:instrText xml:space="preserve"> PAGEREF _Toc32574838 \h </w:instrText>
        </w:r>
        <w:r>
          <w:rPr>
            <w:noProof/>
            <w:webHidden/>
          </w:rPr>
        </w:r>
        <w:r>
          <w:rPr>
            <w:noProof/>
            <w:webHidden/>
          </w:rPr>
          <w:fldChar w:fldCharType="separate"/>
        </w:r>
        <w:r>
          <w:rPr>
            <w:noProof/>
            <w:webHidden/>
          </w:rPr>
          <w:t>97</w:t>
        </w:r>
        <w:r>
          <w:rPr>
            <w:noProof/>
            <w:webHidden/>
          </w:rPr>
          <w:fldChar w:fldCharType="end"/>
        </w:r>
      </w:hyperlink>
    </w:p>
    <w:p w14:paraId="544B43DD" w14:textId="2F65F720"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39" w:history="1">
        <w:r w:rsidRPr="00677AB8">
          <w:rPr>
            <w:rStyle w:val="Hyperlink"/>
            <w:bCs/>
            <w:noProof/>
            <w:lang w:eastAsia="en-US"/>
          </w:rPr>
          <w:t>Figure 34: RDF Triple</w:t>
        </w:r>
        <w:r>
          <w:rPr>
            <w:noProof/>
            <w:webHidden/>
          </w:rPr>
          <w:tab/>
        </w:r>
        <w:r>
          <w:rPr>
            <w:noProof/>
            <w:webHidden/>
          </w:rPr>
          <w:fldChar w:fldCharType="begin"/>
        </w:r>
        <w:r>
          <w:rPr>
            <w:noProof/>
            <w:webHidden/>
          </w:rPr>
          <w:instrText xml:space="preserve"> PAGEREF _Toc32574839 \h </w:instrText>
        </w:r>
        <w:r>
          <w:rPr>
            <w:noProof/>
            <w:webHidden/>
          </w:rPr>
        </w:r>
        <w:r>
          <w:rPr>
            <w:noProof/>
            <w:webHidden/>
          </w:rPr>
          <w:fldChar w:fldCharType="separate"/>
        </w:r>
        <w:r>
          <w:rPr>
            <w:noProof/>
            <w:webHidden/>
          </w:rPr>
          <w:t>105</w:t>
        </w:r>
        <w:r>
          <w:rPr>
            <w:noProof/>
            <w:webHidden/>
          </w:rPr>
          <w:fldChar w:fldCharType="end"/>
        </w:r>
      </w:hyperlink>
    </w:p>
    <w:p w14:paraId="3AE5C37D" w14:textId="6BDC15D6" w:rsidR="00D34E6F" w:rsidRPr="0091353F" w:rsidRDefault="002B29AA">
      <w:r w:rsidRPr="0091353F">
        <w:fldChar w:fldCharType="end"/>
      </w:r>
    </w:p>
    <w:p w14:paraId="1B896D9A" w14:textId="77777777" w:rsidR="005B053E" w:rsidRPr="0091353F" w:rsidRDefault="005B053E"/>
    <w:p w14:paraId="023E6299" w14:textId="77777777" w:rsidR="005B053E" w:rsidRPr="0091353F" w:rsidRDefault="005B053E" w:rsidP="005B053E">
      <w:pPr>
        <w:outlineLvl w:val="0"/>
        <w:rPr>
          <w:rFonts w:ascii="Arial" w:hAnsi="Arial" w:cs="Arial"/>
          <w:b/>
          <w:sz w:val="28"/>
        </w:rPr>
      </w:pPr>
      <w:r w:rsidRPr="0091353F">
        <w:rPr>
          <w:rFonts w:ascii="Arial" w:hAnsi="Arial" w:cs="Arial"/>
          <w:b/>
          <w:sz w:val="28"/>
        </w:rPr>
        <w:t>Tables</w:t>
      </w:r>
    </w:p>
    <w:p w14:paraId="35953E8B" w14:textId="2B1D4D33" w:rsidR="001F3BBC" w:rsidRDefault="002B29AA">
      <w:pPr>
        <w:pStyle w:val="TableofFigures"/>
        <w:tabs>
          <w:tab w:val="right" w:leader="dot" w:pos="8303"/>
        </w:tabs>
        <w:rPr>
          <w:rFonts w:asciiTheme="minorHAnsi" w:eastAsiaTheme="minorEastAsia" w:hAnsiTheme="minorHAnsi" w:cstheme="minorBidi"/>
          <w:noProof/>
          <w:sz w:val="24"/>
          <w:szCs w:val="24"/>
          <w:lang w:eastAsia="en-US"/>
        </w:rPr>
      </w:pPr>
      <w:r w:rsidRPr="0091353F">
        <w:rPr>
          <w:b/>
          <w:sz w:val="36"/>
        </w:rPr>
        <w:fldChar w:fldCharType="begin"/>
      </w:r>
      <w:r w:rsidR="005B053E" w:rsidRPr="0091353F">
        <w:rPr>
          <w:b/>
          <w:sz w:val="36"/>
        </w:rPr>
        <w:instrText xml:space="preserve"> TOC \h \z \c "Table" </w:instrText>
      </w:r>
      <w:r w:rsidRPr="0091353F">
        <w:rPr>
          <w:b/>
          <w:sz w:val="36"/>
        </w:rPr>
        <w:fldChar w:fldCharType="separate"/>
      </w:r>
      <w:hyperlink w:anchor="_Toc32574840" w:history="1">
        <w:r w:rsidR="001F3BBC" w:rsidRPr="00114B50">
          <w:rPr>
            <w:rStyle w:val="Hyperlink"/>
            <w:bCs/>
            <w:noProof/>
            <w:lang w:eastAsia="en-US"/>
          </w:rPr>
          <w:t>Table 1: Conformance classes related to data instances</w:t>
        </w:r>
        <w:r w:rsidR="001F3BBC">
          <w:rPr>
            <w:noProof/>
            <w:webHidden/>
          </w:rPr>
          <w:tab/>
        </w:r>
        <w:r w:rsidR="001F3BBC">
          <w:rPr>
            <w:noProof/>
            <w:webHidden/>
          </w:rPr>
          <w:fldChar w:fldCharType="begin"/>
        </w:r>
        <w:r w:rsidR="001F3BBC">
          <w:rPr>
            <w:noProof/>
            <w:webHidden/>
          </w:rPr>
          <w:instrText xml:space="preserve"> PAGEREF _Toc32574840 \h </w:instrText>
        </w:r>
        <w:r w:rsidR="001F3BBC">
          <w:rPr>
            <w:noProof/>
            <w:webHidden/>
          </w:rPr>
        </w:r>
        <w:r w:rsidR="001F3BBC">
          <w:rPr>
            <w:noProof/>
            <w:webHidden/>
          </w:rPr>
          <w:fldChar w:fldCharType="separate"/>
        </w:r>
        <w:r w:rsidR="001F3BBC">
          <w:rPr>
            <w:noProof/>
            <w:webHidden/>
          </w:rPr>
          <w:t>14</w:t>
        </w:r>
        <w:r w:rsidR="001F3BBC">
          <w:rPr>
            <w:noProof/>
            <w:webHidden/>
          </w:rPr>
          <w:fldChar w:fldCharType="end"/>
        </w:r>
      </w:hyperlink>
    </w:p>
    <w:p w14:paraId="398D3563" w14:textId="4088BC94"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1" w:history="1">
        <w:r w:rsidRPr="00114B50">
          <w:rPr>
            <w:rStyle w:val="Hyperlink"/>
            <w:bCs/>
            <w:noProof/>
            <w:lang w:eastAsia="en-US"/>
          </w:rPr>
          <w:t>Table 2: JSON Schema diagram symbols</w:t>
        </w:r>
        <w:r>
          <w:rPr>
            <w:noProof/>
            <w:webHidden/>
          </w:rPr>
          <w:tab/>
        </w:r>
        <w:r>
          <w:rPr>
            <w:noProof/>
            <w:webHidden/>
          </w:rPr>
          <w:fldChar w:fldCharType="begin"/>
        </w:r>
        <w:r>
          <w:rPr>
            <w:noProof/>
            <w:webHidden/>
          </w:rPr>
          <w:instrText xml:space="preserve"> PAGEREF _Toc32574841 \h </w:instrText>
        </w:r>
        <w:r>
          <w:rPr>
            <w:noProof/>
            <w:webHidden/>
          </w:rPr>
        </w:r>
        <w:r>
          <w:rPr>
            <w:noProof/>
            <w:webHidden/>
          </w:rPr>
          <w:fldChar w:fldCharType="separate"/>
        </w:r>
        <w:r>
          <w:rPr>
            <w:noProof/>
            <w:webHidden/>
          </w:rPr>
          <w:t>22</w:t>
        </w:r>
        <w:r>
          <w:rPr>
            <w:noProof/>
            <w:webHidden/>
          </w:rPr>
          <w:fldChar w:fldCharType="end"/>
        </w:r>
      </w:hyperlink>
    </w:p>
    <w:p w14:paraId="7945D71A" w14:textId="21C2FD33"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2" w:history="1">
        <w:r w:rsidRPr="00114B50">
          <w:rPr>
            <w:rStyle w:val="Hyperlink"/>
            <w:bCs/>
            <w:noProof/>
            <w:lang w:eastAsia="en-US"/>
          </w:rPr>
          <w:t>Table 3: Namespace abbreviations</w:t>
        </w:r>
        <w:r>
          <w:rPr>
            <w:noProof/>
            <w:webHidden/>
          </w:rPr>
          <w:tab/>
        </w:r>
        <w:r>
          <w:rPr>
            <w:noProof/>
            <w:webHidden/>
          </w:rPr>
          <w:fldChar w:fldCharType="begin"/>
        </w:r>
        <w:r>
          <w:rPr>
            <w:noProof/>
            <w:webHidden/>
          </w:rPr>
          <w:instrText xml:space="preserve"> PAGEREF _Toc32574842 \h </w:instrText>
        </w:r>
        <w:r>
          <w:rPr>
            <w:noProof/>
            <w:webHidden/>
          </w:rPr>
        </w:r>
        <w:r>
          <w:rPr>
            <w:noProof/>
            <w:webHidden/>
          </w:rPr>
          <w:fldChar w:fldCharType="separate"/>
        </w:r>
        <w:r>
          <w:rPr>
            <w:noProof/>
            <w:webHidden/>
          </w:rPr>
          <w:t>24</w:t>
        </w:r>
        <w:r>
          <w:rPr>
            <w:noProof/>
            <w:webHidden/>
          </w:rPr>
          <w:fldChar w:fldCharType="end"/>
        </w:r>
      </w:hyperlink>
    </w:p>
    <w:p w14:paraId="0759ECDF" w14:textId="0650E16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3" w:history="1">
        <w:r w:rsidRPr="00114B50">
          <w:rPr>
            <w:rStyle w:val="Hyperlink"/>
            <w:bCs/>
            <w:noProof/>
            <w:lang w:eastAsia="en-US"/>
          </w:rPr>
          <w:t>Table 4: EarthObservation object properties</w:t>
        </w:r>
        <w:r>
          <w:rPr>
            <w:noProof/>
            <w:webHidden/>
          </w:rPr>
          <w:tab/>
        </w:r>
        <w:r>
          <w:rPr>
            <w:noProof/>
            <w:webHidden/>
          </w:rPr>
          <w:fldChar w:fldCharType="begin"/>
        </w:r>
        <w:r>
          <w:rPr>
            <w:noProof/>
            <w:webHidden/>
          </w:rPr>
          <w:instrText xml:space="preserve"> PAGEREF _Toc32574843 \h </w:instrText>
        </w:r>
        <w:r>
          <w:rPr>
            <w:noProof/>
            <w:webHidden/>
          </w:rPr>
        </w:r>
        <w:r>
          <w:rPr>
            <w:noProof/>
            <w:webHidden/>
          </w:rPr>
          <w:fldChar w:fldCharType="separate"/>
        </w:r>
        <w:r>
          <w:rPr>
            <w:noProof/>
            <w:webHidden/>
          </w:rPr>
          <w:t>27</w:t>
        </w:r>
        <w:r>
          <w:rPr>
            <w:noProof/>
            <w:webHidden/>
          </w:rPr>
          <w:fldChar w:fldCharType="end"/>
        </w:r>
      </w:hyperlink>
    </w:p>
    <w:p w14:paraId="1FE0D432" w14:textId="39967EC7"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4" w:history="1">
        <w:r w:rsidRPr="00114B50">
          <w:rPr>
            <w:rStyle w:val="Hyperlink"/>
            <w:bCs/>
            <w:noProof/>
            <w:lang w:eastAsia="en-US"/>
          </w:rPr>
          <w:t>Table 5: Properties object properties</w:t>
        </w:r>
        <w:r>
          <w:rPr>
            <w:noProof/>
            <w:webHidden/>
          </w:rPr>
          <w:tab/>
        </w:r>
        <w:r>
          <w:rPr>
            <w:noProof/>
            <w:webHidden/>
          </w:rPr>
          <w:fldChar w:fldCharType="begin"/>
        </w:r>
        <w:r>
          <w:rPr>
            <w:noProof/>
            <w:webHidden/>
          </w:rPr>
          <w:instrText xml:space="preserve"> PAGEREF _Toc32574844 \h </w:instrText>
        </w:r>
        <w:r>
          <w:rPr>
            <w:noProof/>
            <w:webHidden/>
          </w:rPr>
        </w:r>
        <w:r>
          <w:rPr>
            <w:noProof/>
            <w:webHidden/>
          </w:rPr>
          <w:fldChar w:fldCharType="separate"/>
        </w:r>
        <w:r>
          <w:rPr>
            <w:noProof/>
            <w:webHidden/>
          </w:rPr>
          <w:t>31</w:t>
        </w:r>
        <w:r>
          <w:rPr>
            <w:noProof/>
            <w:webHidden/>
          </w:rPr>
          <w:fldChar w:fldCharType="end"/>
        </w:r>
      </w:hyperlink>
    </w:p>
    <w:p w14:paraId="0F3949F3" w14:textId="795EC8BE"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5" w:history="1">
        <w:r w:rsidRPr="00114B50">
          <w:rPr>
            <w:rStyle w:val="Hyperlink"/>
            <w:bCs/>
            <w:noProof/>
            <w:lang w:eastAsia="en-US"/>
          </w:rPr>
          <w:t>Table 6: Links object properties</w:t>
        </w:r>
        <w:r>
          <w:rPr>
            <w:noProof/>
            <w:webHidden/>
          </w:rPr>
          <w:tab/>
        </w:r>
        <w:r>
          <w:rPr>
            <w:noProof/>
            <w:webHidden/>
          </w:rPr>
          <w:fldChar w:fldCharType="begin"/>
        </w:r>
        <w:r>
          <w:rPr>
            <w:noProof/>
            <w:webHidden/>
          </w:rPr>
          <w:instrText xml:space="preserve"> PAGEREF _Toc32574845 \h </w:instrText>
        </w:r>
        <w:r>
          <w:rPr>
            <w:noProof/>
            <w:webHidden/>
          </w:rPr>
        </w:r>
        <w:r>
          <w:rPr>
            <w:noProof/>
            <w:webHidden/>
          </w:rPr>
          <w:fldChar w:fldCharType="separate"/>
        </w:r>
        <w:r>
          <w:rPr>
            <w:noProof/>
            <w:webHidden/>
          </w:rPr>
          <w:t>34</w:t>
        </w:r>
        <w:r>
          <w:rPr>
            <w:noProof/>
            <w:webHidden/>
          </w:rPr>
          <w:fldChar w:fldCharType="end"/>
        </w:r>
      </w:hyperlink>
    </w:p>
    <w:p w14:paraId="23D6A334" w14:textId="6ED488DC"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6" w:history="1">
        <w:r w:rsidRPr="00114B50">
          <w:rPr>
            <w:rStyle w:val="Hyperlink"/>
            <w:bCs/>
            <w:noProof/>
            <w:lang w:eastAsia="en-US"/>
          </w:rPr>
          <w:t>Table 7: Link object properties</w:t>
        </w:r>
        <w:r>
          <w:rPr>
            <w:noProof/>
            <w:webHidden/>
          </w:rPr>
          <w:tab/>
        </w:r>
        <w:r>
          <w:rPr>
            <w:noProof/>
            <w:webHidden/>
          </w:rPr>
          <w:fldChar w:fldCharType="begin"/>
        </w:r>
        <w:r>
          <w:rPr>
            <w:noProof/>
            <w:webHidden/>
          </w:rPr>
          <w:instrText xml:space="preserve"> PAGEREF _Toc32574846 \h </w:instrText>
        </w:r>
        <w:r>
          <w:rPr>
            <w:noProof/>
            <w:webHidden/>
          </w:rPr>
        </w:r>
        <w:r>
          <w:rPr>
            <w:noProof/>
            <w:webHidden/>
          </w:rPr>
          <w:fldChar w:fldCharType="separate"/>
        </w:r>
        <w:r>
          <w:rPr>
            <w:noProof/>
            <w:webHidden/>
          </w:rPr>
          <w:t>37</w:t>
        </w:r>
        <w:r>
          <w:rPr>
            <w:noProof/>
            <w:webHidden/>
          </w:rPr>
          <w:fldChar w:fldCharType="end"/>
        </w:r>
      </w:hyperlink>
    </w:p>
    <w:p w14:paraId="7C3FD701" w14:textId="3614E0AC"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7" w:history="1">
        <w:r w:rsidRPr="00114B50">
          <w:rPr>
            <w:rStyle w:val="Hyperlink"/>
            <w:bCs/>
            <w:noProof/>
            <w:lang w:eastAsia="en-US"/>
          </w:rPr>
          <w:t>Table 8: MetadataInformation properties</w:t>
        </w:r>
        <w:r>
          <w:rPr>
            <w:noProof/>
            <w:webHidden/>
          </w:rPr>
          <w:tab/>
        </w:r>
        <w:r>
          <w:rPr>
            <w:noProof/>
            <w:webHidden/>
          </w:rPr>
          <w:fldChar w:fldCharType="begin"/>
        </w:r>
        <w:r>
          <w:rPr>
            <w:noProof/>
            <w:webHidden/>
          </w:rPr>
          <w:instrText xml:space="preserve"> PAGEREF _Toc32574847 \h </w:instrText>
        </w:r>
        <w:r>
          <w:rPr>
            <w:noProof/>
            <w:webHidden/>
          </w:rPr>
        </w:r>
        <w:r>
          <w:rPr>
            <w:noProof/>
            <w:webHidden/>
          </w:rPr>
          <w:fldChar w:fldCharType="separate"/>
        </w:r>
        <w:r>
          <w:rPr>
            <w:noProof/>
            <w:webHidden/>
          </w:rPr>
          <w:t>46</w:t>
        </w:r>
        <w:r>
          <w:rPr>
            <w:noProof/>
            <w:webHidden/>
          </w:rPr>
          <w:fldChar w:fldCharType="end"/>
        </w:r>
      </w:hyperlink>
    </w:p>
    <w:p w14:paraId="38284EC1" w14:textId="44FCD74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8" w:history="1">
        <w:r w:rsidRPr="00114B50">
          <w:rPr>
            <w:rStyle w:val="Hyperlink"/>
            <w:bCs/>
            <w:noProof/>
            <w:lang w:eastAsia="en-US"/>
          </w:rPr>
          <w:t>Table 9: Data Identification properties</w:t>
        </w:r>
        <w:r>
          <w:rPr>
            <w:noProof/>
            <w:webHidden/>
          </w:rPr>
          <w:tab/>
        </w:r>
        <w:r>
          <w:rPr>
            <w:noProof/>
            <w:webHidden/>
          </w:rPr>
          <w:fldChar w:fldCharType="begin"/>
        </w:r>
        <w:r>
          <w:rPr>
            <w:noProof/>
            <w:webHidden/>
          </w:rPr>
          <w:instrText xml:space="preserve"> PAGEREF _Toc32574848 \h </w:instrText>
        </w:r>
        <w:r>
          <w:rPr>
            <w:noProof/>
            <w:webHidden/>
          </w:rPr>
        </w:r>
        <w:r>
          <w:rPr>
            <w:noProof/>
            <w:webHidden/>
          </w:rPr>
          <w:fldChar w:fldCharType="separate"/>
        </w:r>
        <w:r>
          <w:rPr>
            <w:noProof/>
            <w:webHidden/>
          </w:rPr>
          <w:t>48</w:t>
        </w:r>
        <w:r>
          <w:rPr>
            <w:noProof/>
            <w:webHidden/>
          </w:rPr>
          <w:fldChar w:fldCharType="end"/>
        </w:r>
      </w:hyperlink>
    </w:p>
    <w:p w14:paraId="7D6212A8" w14:textId="7296DB83"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49" w:history="1">
        <w:r w:rsidRPr="00114B50">
          <w:rPr>
            <w:rStyle w:val="Hyperlink"/>
            <w:bCs/>
            <w:noProof/>
            <w:lang w:eastAsia="en-US"/>
          </w:rPr>
          <w:t>Table 10: Geometry object properties</w:t>
        </w:r>
        <w:r>
          <w:rPr>
            <w:noProof/>
            <w:webHidden/>
          </w:rPr>
          <w:tab/>
        </w:r>
        <w:r>
          <w:rPr>
            <w:noProof/>
            <w:webHidden/>
          </w:rPr>
          <w:fldChar w:fldCharType="begin"/>
        </w:r>
        <w:r>
          <w:rPr>
            <w:noProof/>
            <w:webHidden/>
          </w:rPr>
          <w:instrText xml:space="preserve"> PAGEREF _Toc32574849 \h </w:instrText>
        </w:r>
        <w:r>
          <w:rPr>
            <w:noProof/>
            <w:webHidden/>
          </w:rPr>
        </w:r>
        <w:r>
          <w:rPr>
            <w:noProof/>
            <w:webHidden/>
          </w:rPr>
          <w:fldChar w:fldCharType="separate"/>
        </w:r>
        <w:r>
          <w:rPr>
            <w:noProof/>
            <w:webHidden/>
          </w:rPr>
          <w:t>50</w:t>
        </w:r>
        <w:r>
          <w:rPr>
            <w:noProof/>
            <w:webHidden/>
          </w:rPr>
          <w:fldChar w:fldCharType="end"/>
        </w:r>
      </w:hyperlink>
    </w:p>
    <w:p w14:paraId="3672C15A" w14:textId="107D48B6"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0" w:history="1">
        <w:r w:rsidRPr="00114B50">
          <w:rPr>
            <w:rStyle w:val="Hyperlink"/>
            <w:bCs/>
            <w:noProof/>
            <w:lang w:eastAsia="en-US"/>
          </w:rPr>
          <w:t>Table 11: Vertical Spatial Domain object properties</w:t>
        </w:r>
        <w:r>
          <w:rPr>
            <w:noProof/>
            <w:webHidden/>
          </w:rPr>
          <w:tab/>
        </w:r>
        <w:r>
          <w:rPr>
            <w:noProof/>
            <w:webHidden/>
          </w:rPr>
          <w:fldChar w:fldCharType="begin"/>
        </w:r>
        <w:r>
          <w:rPr>
            <w:noProof/>
            <w:webHidden/>
          </w:rPr>
          <w:instrText xml:space="preserve"> PAGEREF _Toc32574850 \h </w:instrText>
        </w:r>
        <w:r>
          <w:rPr>
            <w:noProof/>
            <w:webHidden/>
          </w:rPr>
        </w:r>
        <w:r>
          <w:rPr>
            <w:noProof/>
            <w:webHidden/>
          </w:rPr>
          <w:fldChar w:fldCharType="separate"/>
        </w:r>
        <w:r>
          <w:rPr>
            <w:noProof/>
            <w:webHidden/>
          </w:rPr>
          <w:t>57</w:t>
        </w:r>
        <w:r>
          <w:rPr>
            <w:noProof/>
            <w:webHidden/>
          </w:rPr>
          <w:fldChar w:fldCharType="end"/>
        </w:r>
      </w:hyperlink>
    </w:p>
    <w:p w14:paraId="6B705928" w14:textId="343EA3F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1" w:history="1">
        <w:r w:rsidRPr="00114B50">
          <w:rPr>
            <w:rStyle w:val="Hyperlink"/>
            <w:bCs/>
            <w:noProof/>
            <w:lang w:eastAsia="en-US"/>
          </w:rPr>
          <w:t>Table 12: OrbitParameters object properties</w:t>
        </w:r>
        <w:r>
          <w:rPr>
            <w:noProof/>
            <w:webHidden/>
          </w:rPr>
          <w:tab/>
        </w:r>
        <w:r>
          <w:rPr>
            <w:noProof/>
            <w:webHidden/>
          </w:rPr>
          <w:fldChar w:fldCharType="begin"/>
        </w:r>
        <w:r>
          <w:rPr>
            <w:noProof/>
            <w:webHidden/>
          </w:rPr>
          <w:instrText xml:space="preserve"> PAGEREF _Toc32574851 \h </w:instrText>
        </w:r>
        <w:r>
          <w:rPr>
            <w:noProof/>
            <w:webHidden/>
          </w:rPr>
        </w:r>
        <w:r>
          <w:rPr>
            <w:noProof/>
            <w:webHidden/>
          </w:rPr>
          <w:fldChar w:fldCharType="separate"/>
        </w:r>
        <w:r>
          <w:rPr>
            <w:noProof/>
            <w:webHidden/>
          </w:rPr>
          <w:t>59</w:t>
        </w:r>
        <w:r>
          <w:rPr>
            <w:noProof/>
            <w:webHidden/>
          </w:rPr>
          <w:fldChar w:fldCharType="end"/>
        </w:r>
      </w:hyperlink>
    </w:p>
    <w:p w14:paraId="50194DF7" w14:textId="741ACC6B"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2" w:history="1">
        <w:r w:rsidRPr="00114B50">
          <w:rPr>
            <w:rStyle w:val="Hyperlink"/>
            <w:bCs/>
            <w:noProof/>
            <w:lang w:eastAsia="en-US"/>
          </w:rPr>
          <w:t>Table 13: TemporalInformation object properties</w:t>
        </w:r>
        <w:r>
          <w:rPr>
            <w:noProof/>
            <w:webHidden/>
          </w:rPr>
          <w:tab/>
        </w:r>
        <w:r>
          <w:rPr>
            <w:noProof/>
            <w:webHidden/>
          </w:rPr>
          <w:fldChar w:fldCharType="begin"/>
        </w:r>
        <w:r>
          <w:rPr>
            <w:noProof/>
            <w:webHidden/>
          </w:rPr>
          <w:instrText xml:space="preserve"> PAGEREF _Toc32574852 \h </w:instrText>
        </w:r>
        <w:r>
          <w:rPr>
            <w:noProof/>
            <w:webHidden/>
          </w:rPr>
        </w:r>
        <w:r>
          <w:rPr>
            <w:noProof/>
            <w:webHidden/>
          </w:rPr>
          <w:fldChar w:fldCharType="separate"/>
        </w:r>
        <w:r>
          <w:rPr>
            <w:noProof/>
            <w:webHidden/>
          </w:rPr>
          <w:t>60</w:t>
        </w:r>
        <w:r>
          <w:rPr>
            <w:noProof/>
            <w:webHidden/>
          </w:rPr>
          <w:fldChar w:fldCharType="end"/>
        </w:r>
      </w:hyperlink>
    </w:p>
    <w:p w14:paraId="75D0CF13" w14:textId="15A18B2C"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3" w:history="1">
        <w:r w:rsidRPr="00114B50">
          <w:rPr>
            <w:rStyle w:val="Hyperlink"/>
            <w:bCs/>
            <w:noProof/>
            <w:lang w:eastAsia="en-US"/>
          </w:rPr>
          <w:t>Table 14: AcquisitionInformation object properties</w:t>
        </w:r>
        <w:r>
          <w:rPr>
            <w:noProof/>
            <w:webHidden/>
          </w:rPr>
          <w:tab/>
        </w:r>
        <w:r>
          <w:rPr>
            <w:noProof/>
            <w:webHidden/>
          </w:rPr>
          <w:fldChar w:fldCharType="begin"/>
        </w:r>
        <w:r>
          <w:rPr>
            <w:noProof/>
            <w:webHidden/>
          </w:rPr>
          <w:instrText xml:space="preserve"> PAGEREF _Toc32574853 \h </w:instrText>
        </w:r>
        <w:r>
          <w:rPr>
            <w:noProof/>
            <w:webHidden/>
          </w:rPr>
        </w:r>
        <w:r>
          <w:rPr>
            <w:noProof/>
            <w:webHidden/>
          </w:rPr>
          <w:fldChar w:fldCharType="separate"/>
        </w:r>
        <w:r>
          <w:rPr>
            <w:noProof/>
            <w:webHidden/>
          </w:rPr>
          <w:t>62</w:t>
        </w:r>
        <w:r>
          <w:rPr>
            <w:noProof/>
            <w:webHidden/>
          </w:rPr>
          <w:fldChar w:fldCharType="end"/>
        </w:r>
      </w:hyperlink>
    </w:p>
    <w:p w14:paraId="66A4FDA4" w14:textId="13F9D5F8"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4" w:history="1">
        <w:r w:rsidRPr="00114B50">
          <w:rPr>
            <w:rStyle w:val="Hyperlink"/>
            <w:bCs/>
            <w:noProof/>
            <w:lang w:eastAsia="en-US"/>
          </w:rPr>
          <w:t>Table 15: Platform object properties</w:t>
        </w:r>
        <w:r>
          <w:rPr>
            <w:noProof/>
            <w:webHidden/>
          </w:rPr>
          <w:tab/>
        </w:r>
        <w:r>
          <w:rPr>
            <w:noProof/>
            <w:webHidden/>
          </w:rPr>
          <w:fldChar w:fldCharType="begin"/>
        </w:r>
        <w:r>
          <w:rPr>
            <w:noProof/>
            <w:webHidden/>
          </w:rPr>
          <w:instrText xml:space="preserve"> PAGEREF _Toc32574854 \h </w:instrText>
        </w:r>
        <w:r>
          <w:rPr>
            <w:noProof/>
            <w:webHidden/>
          </w:rPr>
        </w:r>
        <w:r>
          <w:rPr>
            <w:noProof/>
            <w:webHidden/>
          </w:rPr>
          <w:fldChar w:fldCharType="separate"/>
        </w:r>
        <w:r>
          <w:rPr>
            <w:noProof/>
            <w:webHidden/>
          </w:rPr>
          <w:t>64</w:t>
        </w:r>
        <w:r>
          <w:rPr>
            <w:noProof/>
            <w:webHidden/>
          </w:rPr>
          <w:fldChar w:fldCharType="end"/>
        </w:r>
      </w:hyperlink>
    </w:p>
    <w:p w14:paraId="62A37297" w14:textId="70A493CA"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5" w:history="1">
        <w:r w:rsidRPr="00114B50">
          <w:rPr>
            <w:rStyle w:val="Hyperlink"/>
            <w:bCs/>
            <w:noProof/>
            <w:lang w:eastAsia="en-US"/>
          </w:rPr>
          <w:t>Table 16: Instrument object properties</w:t>
        </w:r>
        <w:r>
          <w:rPr>
            <w:noProof/>
            <w:webHidden/>
          </w:rPr>
          <w:tab/>
        </w:r>
        <w:r>
          <w:rPr>
            <w:noProof/>
            <w:webHidden/>
          </w:rPr>
          <w:fldChar w:fldCharType="begin"/>
        </w:r>
        <w:r>
          <w:rPr>
            <w:noProof/>
            <w:webHidden/>
          </w:rPr>
          <w:instrText xml:space="preserve"> PAGEREF _Toc32574855 \h </w:instrText>
        </w:r>
        <w:r>
          <w:rPr>
            <w:noProof/>
            <w:webHidden/>
          </w:rPr>
        </w:r>
        <w:r>
          <w:rPr>
            <w:noProof/>
            <w:webHidden/>
          </w:rPr>
          <w:fldChar w:fldCharType="separate"/>
        </w:r>
        <w:r>
          <w:rPr>
            <w:noProof/>
            <w:webHidden/>
          </w:rPr>
          <w:t>66</w:t>
        </w:r>
        <w:r>
          <w:rPr>
            <w:noProof/>
            <w:webHidden/>
          </w:rPr>
          <w:fldChar w:fldCharType="end"/>
        </w:r>
      </w:hyperlink>
    </w:p>
    <w:p w14:paraId="336FE7EB" w14:textId="022048C3"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6" w:history="1">
        <w:r w:rsidRPr="00114B50">
          <w:rPr>
            <w:rStyle w:val="Hyperlink"/>
            <w:bCs/>
            <w:noProof/>
            <w:lang w:eastAsia="en-US"/>
          </w:rPr>
          <w:t>Table 17: WavelengthInformation object properties</w:t>
        </w:r>
        <w:r>
          <w:rPr>
            <w:noProof/>
            <w:webHidden/>
          </w:rPr>
          <w:tab/>
        </w:r>
        <w:r>
          <w:rPr>
            <w:noProof/>
            <w:webHidden/>
          </w:rPr>
          <w:fldChar w:fldCharType="begin"/>
        </w:r>
        <w:r>
          <w:rPr>
            <w:noProof/>
            <w:webHidden/>
          </w:rPr>
          <w:instrText xml:space="preserve"> PAGEREF _Toc32574856 \h </w:instrText>
        </w:r>
        <w:r>
          <w:rPr>
            <w:noProof/>
            <w:webHidden/>
          </w:rPr>
        </w:r>
        <w:r>
          <w:rPr>
            <w:noProof/>
            <w:webHidden/>
          </w:rPr>
          <w:fldChar w:fldCharType="separate"/>
        </w:r>
        <w:r>
          <w:rPr>
            <w:noProof/>
            <w:webHidden/>
          </w:rPr>
          <w:t>68</w:t>
        </w:r>
        <w:r>
          <w:rPr>
            <w:noProof/>
            <w:webHidden/>
          </w:rPr>
          <w:fldChar w:fldCharType="end"/>
        </w:r>
      </w:hyperlink>
    </w:p>
    <w:p w14:paraId="6720ECC6" w14:textId="6CDB6C8A"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7" w:history="1">
        <w:r w:rsidRPr="00114B50">
          <w:rPr>
            <w:rStyle w:val="Hyperlink"/>
            <w:bCs/>
            <w:noProof/>
            <w:lang w:eastAsia="en-US"/>
          </w:rPr>
          <w:t>Table 18: AcquisitionParameters object properties</w:t>
        </w:r>
        <w:r>
          <w:rPr>
            <w:noProof/>
            <w:webHidden/>
          </w:rPr>
          <w:tab/>
        </w:r>
        <w:r>
          <w:rPr>
            <w:noProof/>
            <w:webHidden/>
          </w:rPr>
          <w:fldChar w:fldCharType="begin"/>
        </w:r>
        <w:r>
          <w:rPr>
            <w:noProof/>
            <w:webHidden/>
          </w:rPr>
          <w:instrText xml:space="preserve"> PAGEREF _Toc32574857 \h </w:instrText>
        </w:r>
        <w:r>
          <w:rPr>
            <w:noProof/>
            <w:webHidden/>
          </w:rPr>
        </w:r>
        <w:r>
          <w:rPr>
            <w:noProof/>
            <w:webHidden/>
          </w:rPr>
          <w:fldChar w:fldCharType="separate"/>
        </w:r>
        <w:r>
          <w:rPr>
            <w:noProof/>
            <w:webHidden/>
          </w:rPr>
          <w:t>75</w:t>
        </w:r>
        <w:r>
          <w:rPr>
            <w:noProof/>
            <w:webHidden/>
          </w:rPr>
          <w:fldChar w:fldCharType="end"/>
        </w:r>
      </w:hyperlink>
    </w:p>
    <w:p w14:paraId="75284FED" w14:textId="6A1F4F59"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8" w:history="1">
        <w:r w:rsidRPr="00114B50">
          <w:rPr>
            <w:rStyle w:val="Hyperlink"/>
            <w:bCs/>
            <w:noProof/>
            <w:lang w:eastAsia="en-US"/>
          </w:rPr>
          <w:t>Table 19: AcquisitionAngles object properties</w:t>
        </w:r>
        <w:r>
          <w:rPr>
            <w:noProof/>
            <w:webHidden/>
          </w:rPr>
          <w:tab/>
        </w:r>
        <w:r>
          <w:rPr>
            <w:noProof/>
            <w:webHidden/>
          </w:rPr>
          <w:fldChar w:fldCharType="begin"/>
        </w:r>
        <w:r>
          <w:rPr>
            <w:noProof/>
            <w:webHidden/>
          </w:rPr>
          <w:instrText xml:space="preserve"> PAGEREF _Toc32574858 \h </w:instrText>
        </w:r>
        <w:r>
          <w:rPr>
            <w:noProof/>
            <w:webHidden/>
          </w:rPr>
        </w:r>
        <w:r>
          <w:rPr>
            <w:noProof/>
            <w:webHidden/>
          </w:rPr>
          <w:fldChar w:fldCharType="separate"/>
        </w:r>
        <w:r>
          <w:rPr>
            <w:noProof/>
            <w:webHidden/>
          </w:rPr>
          <w:t>79</w:t>
        </w:r>
        <w:r>
          <w:rPr>
            <w:noProof/>
            <w:webHidden/>
          </w:rPr>
          <w:fldChar w:fldCharType="end"/>
        </w:r>
      </w:hyperlink>
    </w:p>
    <w:p w14:paraId="268F3BCC" w14:textId="2822F10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59" w:history="1">
        <w:r w:rsidRPr="00114B50">
          <w:rPr>
            <w:rStyle w:val="Hyperlink"/>
            <w:bCs/>
            <w:noProof/>
            <w:lang w:eastAsia="en-US"/>
          </w:rPr>
          <w:t>Table 20: ProductInformation object properties</w:t>
        </w:r>
        <w:r>
          <w:rPr>
            <w:noProof/>
            <w:webHidden/>
          </w:rPr>
          <w:tab/>
        </w:r>
        <w:r>
          <w:rPr>
            <w:noProof/>
            <w:webHidden/>
          </w:rPr>
          <w:fldChar w:fldCharType="begin"/>
        </w:r>
        <w:r>
          <w:rPr>
            <w:noProof/>
            <w:webHidden/>
          </w:rPr>
          <w:instrText xml:space="preserve"> PAGEREF _Toc32574859 \h </w:instrText>
        </w:r>
        <w:r>
          <w:rPr>
            <w:noProof/>
            <w:webHidden/>
          </w:rPr>
        </w:r>
        <w:r>
          <w:rPr>
            <w:noProof/>
            <w:webHidden/>
          </w:rPr>
          <w:fldChar w:fldCharType="separate"/>
        </w:r>
        <w:r>
          <w:rPr>
            <w:noProof/>
            <w:webHidden/>
          </w:rPr>
          <w:t>84</w:t>
        </w:r>
        <w:r>
          <w:rPr>
            <w:noProof/>
            <w:webHidden/>
          </w:rPr>
          <w:fldChar w:fldCharType="end"/>
        </w:r>
      </w:hyperlink>
    </w:p>
    <w:p w14:paraId="5FF5CEF5" w14:textId="4C88D44A"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60" w:history="1">
        <w:r w:rsidRPr="00114B50">
          <w:rPr>
            <w:rStyle w:val="Hyperlink"/>
            <w:bCs/>
            <w:noProof/>
            <w:lang w:eastAsia="en-US"/>
          </w:rPr>
          <w:t>Table 21: QualityInformation object properties</w:t>
        </w:r>
        <w:r>
          <w:rPr>
            <w:noProof/>
            <w:webHidden/>
          </w:rPr>
          <w:tab/>
        </w:r>
        <w:r>
          <w:rPr>
            <w:noProof/>
            <w:webHidden/>
          </w:rPr>
          <w:fldChar w:fldCharType="begin"/>
        </w:r>
        <w:r>
          <w:rPr>
            <w:noProof/>
            <w:webHidden/>
          </w:rPr>
          <w:instrText xml:space="preserve"> PAGEREF _Toc32574860 \h </w:instrText>
        </w:r>
        <w:r>
          <w:rPr>
            <w:noProof/>
            <w:webHidden/>
          </w:rPr>
        </w:r>
        <w:r>
          <w:rPr>
            <w:noProof/>
            <w:webHidden/>
          </w:rPr>
          <w:fldChar w:fldCharType="separate"/>
        </w:r>
        <w:r>
          <w:rPr>
            <w:noProof/>
            <w:webHidden/>
          </w:rPr>
          <w:t>85</w:t>
        </w:r>
        <w:r>
          <w:rPr>
            <w:noProof/>
            <w:webHidden/>
          </w:rPr>
          <w:fldChar w:fldCharType="end"/>
        </w:r>
      </w:hyperlink>
    </w:p>
    <w:p w14:paraId="741182A3" w14:textId="13341A90"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61" w:history="1">
        <w:r w:rsidRPr="00114B50">
          <w:rPr>
            <w:rStyle w:val="Hyperlink"/>
            <w:bCs/>
            <w:noProof/>
            <w:lang w:eastAsia="en-US"/>
          </w:rPr>
          <w:t>Table 22: ProcessingInformation object properties</w:t>
        </w:r>
        <w:r>
          <w:rPr>
            <w:noProof/>
            <w:webHidden/>
          </w:rPr>
          <w:tab/>
        </w:r>
        <w:r>
          <w:rPr>
            <w:noProof/>
            <w:webHidden/>
          </w:rPr>
          <w:fldChar w:fldCharType="begin"/>
        </w:r>
        <w:r>
          <w:rPr>
            <w:noProof/>
            <w:webHidden/>
          </w:rPr>
          <w:instrText xml:space="preserve"> PAGEREF _Toc32574861 \h </w:instrText>
        </w:r>
        <w:r>
          <w:rPr>
            <w:noProof/>
            <w:webHidden/>
          </w:rPr>
        </w:r>
        <w:r>
          <w:rPr>
            <w:noProof/>
            <w:webHidden/>
          </w:rPr>
          <w:fldChar w:fldCharType="separate"/>
        </w:r>
        <w:r>
          <w:rPr>
            <w:noProof/>
            <w:webHidden/>
          </w:rPr>
          <w:t>88</w:t>
        </w:r>
        <w:r>
          <w:rPr>
            <w:noProof/>
            <w:webHidden/>
          </w:rPr>
          <w:fldChar w:fldCharType="end"/>
        </w:r>
      </w:hyperlink>
    </w:p>
    <w:p w14:paraId="5ECDAE29" w14:textId="755642EC"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62" w:history="1">
        <w:r w:rsidRPr="00114B50">
          <w:rPr>
            <w:rStyle w:val="Hyperlink"/>
            <w:bCs/>
            <w:noProof/>
            <w:lang w:eastAsia="en-US"/>
          </w:rPr>
          <w:t>Table 23: CoverageDescription object properties</w:t>
        </w:r>
        <w:r>
          <w:rPr>
            <w:noProof/>
            <w:webHidden/>
          </w:rPr>
          <w:tab/>
        </w:r>
        <w:r>
          <w:rPr>
            <w:noProof/>
            <w:webHidden/>
          </w:rPr>
          <w:fldChar w:fldCharType="begin"/>
        </w:r>
        <w:r>
          <w:rPr>
            <w:noProof/>
            <w:webHidden/>
          </w:rPr>
          <w:instrText xml:space="preserve"> PAGEREF _Toc32574862 \h </w:instrText>
        </w:r>
        <w:r>
          <w:rPr>
            <w:noProof/>
            <w:webHidden/>
          </w:rPr>
        </w:r>
        <w:r>
          <w:rPr>
            <w:noProof/>
            <w:webHidden/>
          </w:rPr>
          <w:fldChar w:fldCharType="separate"/>
        </w:r>
        <w:r>
          <w:rPr>
            <w:noProof/>
            <w:webHidden/>
          </w:rPr>
          <w:t>89</w:t>
        </w:r>
        <w:r>
          <w:rPr>
            <w:noProof/>
            <w:webHidden/>
          </w:rPr>
          <w:fldChar w:fldCharType="end"/>
        </w:r>
      </w:hyperlink>
    </w:p>
    <w:p w14:paraId="139F39FB" w14:textId="7E095941"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63" w:history="1">
        <w:r w:rsidRPr="00114B50">
          <w:rPr>
            <w:rStyle w:val="Hyperlink"/>
            <w:bCs/>
            <w:noProof/>
            <w:lang w:eastAsia="en-US"/>
          </w:rPr>
          <w:t>Table 24: FeatureCollection object properties</w:t>
        </w:r>
        <w:r>
          <w:rPr>
            <w:noProof/>
            <w:webHidden/>
          </w:rPr>
          <w:tab/>
        </w:r>
        <w:r>
          <w:rPr>
            <w:noProof/>
            <w:webHidden/>
          </w:rPr>
          <w:fldChar w:fldCharType="begin"/>
        </w:r>
        <w:r>
          <w:rPr>
            <w:noProof/>
            <w:webHidden/>
          </w:rPr>
          <w:instrText xml:space="preserve"> PAGEREF _Toc32574863 \h </w:instrText>
        </w:r>
        <w:r>
          <w:rPr>
            <w:noProof/>
            <w:webHidden/>
          </w:rPr>
        </w:r>
        <w:r>
          <w:rPr>
            <w:noProof/>
            <w:webHidden/>
          </w:rPr>
          <w:fldChar w:fldCharType="separate"/>
        </w:r>
        <w:r>
          <w:rPr>
            <w:noProof/>
            <w:webHidden/>
          </w:rPr>
          <w:t>91</w:t>
        </w:r>
        <w:r>
          <w:rPr>
            <w:noProof/>
            <w:webHidden/>
          </w:rPr>
          <w:fldChar w:fldCharType="end"/>
        </w:r>
      </w:hyperlink>
    </w:p>
    <w:p w14:paraId="5E8018EA" w14:textId="605936AD" w:rsidR="001F3BBC" w:rsidRDefault="001F3BBC">
      <w:pPr>
        <w:pStyle w:val="TableofFigures"/>
        <w:tabs>
          <w:tab w:val="right" w:leader="dot" w:pos="8303"/>
        </w:tabs>
        <w:rPr>
          <w:rFonts w:asciiTheme="minorHAnsi" w:eastAsiaTheme="minorEastAsia" w:hAnsiTheme="minorHAnsi" w:cstheme="minorBidi"/>
          <w:noProof/>
          <w:sz w:val="24"/>
          <w:szCs w:val="24"/>
          <w:lang w:eastAsia="en-US"/>
        </w:rPr>
      </w:pPr>
      <w:hyperlink w:anchor="_Toc32574864" w:history="1">
        <w:r w:rsidRPr="00114B50">
          <w:rPr>
            <w:rStyle w:val="Hyperlink"/>
            <w:bCs/>
            <w:noProof/>
            <w:lang w:eastAsia="en-US"/>
          </w:rPr>
          <w:t>Table 25: Media types</w:t>
        </w:r>
        <w:r>
          <w:rPr>
            <w:noProof/>
            <w:webHidden/>
          </w:rPr>
          <w:tab/>
        </w:r>
        <w:r>
          <w:rPr>
            <w:noProof/>
            <w:webHidden/>
          </w:rPr>
          <w:fldChar w:fldCharType="begin"/>
        </w:r>
        <w:r>
          <w:rPr>
            <w:noProof/>
            <w:webHidden/>
          </w:rPr>
          <w:instrText xml:space="preserve"> PAGEREF _Toc32574864 \h </w:instrText>
        </w:r>
        <w:r>
          <w:rPr>
            <w:noProof/>
            <w:webHidden/>
          </w:rPr>
        </w:r>
        <w:r>
          <w:rPr>
            <w:noProof/>
            <w:webHidden/>
          </w:rPr>
          <w:fldChar w:fldCharType="separate"/>
        </w:r>
        <w:r>
          <w:rPr>
            <w:noProof/>
            <w:webHidden/>
          </w:rPr>
          <w:t>95</w:t>
        </w:r>
        <w:r>
          <w:rPr>
            <w:noProof/>
            <w:webHidden/>
          </w:rPr>
          <w:fldChar w:fldCharType="end"/>
        </w:r>
      </w:hyperlink>
    </w:p>
    <w:p w14:paraId="6F571487" w14:textId="66D28716" w:rsidR="005B053E" w:rsidRPr="0091353F" w:rsidRDefault="002B29AA">
      <w:r w:rsidRPr="0091353F">
        <w:fldChar w:fldCharType="end"/>
      </w:r>
    </w:p>
    <w:p w14:paraId="7ABB7E45" w14:textId="77777777" w:rsidR="005B053E" w:rsidRPr="0091353F" w:rsidRDefault="005B053E">
      <w:pPr>
        <w:sectPr w:rsidR="005B053E" w:rsidRPr="0091353F" w:rsidSect="00B40475">
          <w:headerReference w:type="even" r:id="rId10"/>
          <w:headerReference w:type="default" r:id="rId11"/>
          <w:footerReference w:type="even" r:id="rId12"/>
          <w:headerReference w:type="first" r:id="rId13"/>
          <w:footerReference w:type="first" r:id="rId14"/>
          <w:type w:val="continuous"/>
          <w:pgSz w:w="11907" w:h="16840" w:code="9"/>
          <w:pgMar w:top="1440" w:right="1797" w:bottom="1440" w:left="1797" w:header="720" w:footer="720" w:gutter="0"/>
          <w:paperSrc w:first="2" w:other="2"/>
          <w:cols w:space="720"/>
          <w:docGrid w:linePitch="360"/>
        </w:sectPr>
      </w:pPr>
    </w:p>
    <w:p w14:paraId="05E80765" w14:textId="77777777" w:rsidR="00D34E6F" w:rsidRPr="0091353F" w:rsidRDefault="00A8244E" w:rsidP="0049243E">
      <w:pPr>
        <w:pStyle w:val="FormatvorlageOGCClauseLinks0cmHngend089cm"/>
      </w:pPr>
      <w:bookmarkStart w:id="2" w:name="_Ref135630416"/>
      <w:bookmarkStart w:id="3" w:name="_Ref61337200"/>
      <w:r w:rsidRPr="0091353F">
        <w:lastRenderedPageBreak/>
        <w:t>Abstract</w:t>
      </w:r>
      <w:bookmarkEnd w:id="2"/>
    </w:p>
    <w:p w14:paraId="31705794" w14:textId="06589EF6" w:rsidR="00751043" w:rsidRPr="0091353F" w:rsidRDefault="00AA532C">
      <w:pPr>
        <w:jc w:val="both"/>
      </w:pPr>
      <w:r w:rsidRPr="0091353F">
        <w:t>JavaScript Object Notation (JSON)</w:t>
      </w:r>
      <w:r w:rsidR="00680705" w:rsidRPr="0091353F">
        <w:t xml:space="preserve"> [NR1]</w:t>
      </w:r>
      <w:r w:rsidRPr="0091353F">
        <w:t xml:space="preserve"> has been gaining in popularity</w:t>
      </w:r>
      <w:r w:rsidR="00333522" w:rsidRPr="0091353F">
        <w:t xml:space="preserve"> for encoding data in </w:t>
      </w:r>
      <w:r w:rsidR="007633C0" w:rsidRPr="0091353F">
        <w:t>W</w:t>
      </w:r>
      <w:r w:rsidR="00333522" w:rsidRPr="0091353F">
        <w:t>eb</w:t>
      </w:r>
      <w:r w:rsidR="007633C0" w:rsidRPr="0091353F">
        <w:t>-</w:t>
      </w:r>
      <w:r w:rsidR="00333522" w:rsidRPr="0091353F">
        <w:t>based applications</w:t>
      </w:r>
      <w:r w:rsidR="0015789E" w:rsidRPr="0091353F">
        <w:t xml:space="preserve">. JSON consists </w:t>
      </w:r>
      <w:r w:rsidR="00214D7A" w:rsidRPr="0091353F">
        <w:t xml:space="preserve">of </w:t>
      </w:r>
      <w:r w:rsidR="0015789E" w:rsidRPr="0091353F">
        <w:t>sets of o</w:t>
      </w:r>
      <w:r w:rsidRPr="0091353F">
        <w:t>bject</w:t>
      </w:r>
      <w:r w:rsidR="00ED6F2A" w:rsidRPr="0091353F">
        <w:t>s</w:t>
      </w:r>
      <w:r w:rsidRPr="0091353F">
        <w:t xml:space="preserve"> described by name/value pairs.  </w:t>
      </w:r>
      <w:r w:rsidR="00214D7A" w:rsidRPr="0091353F">
        <w:t>This</w:t>
      </w:r>
      <w:r w:rsidR="00D34E6F" w:rsidRPr="0091353F">
        <w:t xml:space="preserve"> </w:t>
      </w:r>
      <w:r w:rsidR="00333522" w:rsidRPr="0091353F">
        <w:t xml:space="preserve">OGC standard </w:t>
      </w:r>
      <w:r w:rsidR="00D34E6F" w:rsidRPr="0091353F">
        <w:t xml:space="preserve">describes </w:t>
      </w:r>
      <w:r w:rsidR="00214D7A" w:rsidRPr="0091353F">
        <w:t xml:space="preserve">a </w:t>
      </w:r>
      <w:r w:rsidR="00381249" w:rsidRPr="0091353F">
        <w:t>GeoJSON</w:t>
      </w:r>
      <w:r w:rsidR="006212F6" w:rsidRPr="0091353F">
        <w:t xml:space="preserve"> [NR2]</w:t>
      </w:r>
      <w:r w:rsidR="00381249" w:rsidRPr="0091353F">
        <w:t xml:space="preserve"> and JSON-LD </w:t>
      </w:r>
      <w:r w:rsidR="006212F6" w:rsidRPr="0091353F">
        <w:t xml:space="preserve">[NR3] </w:t>
      </w:r>
      <w:r w:rsidR="00381249" w:rsidRPr="0091353F">
        <w:t xml:space="preserve">encoding </w:t>
      </w:r>
      <w:r w:rsidR="00333522" w:rsidRPr="0091353F">
        <w:t>for</w:t>
      </w:r>
      <w:r w:rsidR="00D34E6F" w:rsidRPr="0091353F">
        <w:t xml:space="preserve"> </w:t>
      </w:r>
      <w:r w:rsidR="006176FE" w:rsidRPr="0091353F">
        <w:t xml:space="preserve">Earth Observation </w:t>
      </w:r>
      <w:r w:rsidR="009613B9" w:rsidRPr="0091353F">
        <w:t xml:space="preserve">(EO) </w:t>
      </w:r>
      <w:r w:rsidR="006176FE" w:rsidRPr="0091353F">
        <w:t>metadata for datasets (granules)</w:t>
      </w:r>
      <w:r w:rsidR="00381249" w:rsidRPr="0091353F">
        <w:t xml:space="preserve">.  </w:t>
      </w:r>
      <w:r w:rsidR="00333522" w:rsidRPr="0091353F">
        <w:t>This standard</w:t>
      </w:r>
      <w:r w:rsidR="00381249" w:rsidRPr="0091353F">
        <w:t xml:space="preserve"> can be applied to encode metadata based on the Earth Observation </w:t>
      </w:r>
      <w:r w:rsidR="00751043" w:rsidRPr="0091353F">
        <w:t xml:space="preserve">Metadata </w:t>
      </w:r>
      <w:r w:rsidR="00381249" w:rsidRPr="0091353F">
        <w:t>Profile of Observatio</w:t>
      </w:r>
      <w:r w:rsidR="00963A13" w:rsidRPr="0091353F">
        <w:t xml:space="preserve">ns and Measurements (O&amp;M) </w:t>
      </w:r>
      <w:r w:rsidR="00381249" w:rsidRPr="0091353F">
        <w:t>OGC 10-157r4</w:t>
      </w:r>
      <w:r w:rsidR="006212F6" w:rsidRPr="0091353F">
        <w:t xml:space="preserve"> [OR1]</w:t>
      </w:r>
      <w:r w:rsidR="00381249" w:rsidRPr="0091353F">
        <w:t xml:space="preserve"> or </w:t>
      </w:r>
      <w:r w:rsidR="00214D7A" w:rsidRPr="0091353F">
        <w:t xml:space="preserve">as </w:t>
      </w:r>
      <w:r w:rsidR="00751043" w:rsidRPr="0091353F">
        <w:t>an</w:t>
      </w:r>
      <w:r w:rsidR="00381249" w:rsidRPr="0091353F">
        <w:t xml:space="preserve"> encoding of the Unified </w:t>
      </w:r>
      <w:r w:rsidR="00751043" w:rsidRPr="0091353F">
        <w:t>Metadata Model for Granules (UMM-G) conceptual model [</w:t>
      </w:r>
      <w:r w:rsidR="006212F6" w:rsidRPr="0091353F">
        <w:t>OR2</w:t>
      </w:r>
      <w:r w:rsidR="00751043" w:rsidRPr="0091353F">
        <w:t>]</w:t>
      </w:r>
      <w:r w:rsidR="00381249" w:rsidRPr="0091353F">
        <w:t>.</w:t>
      </w:r>
    </w:p>
    <w:p w14:paraId="3DDC90D9" w14:textId="09BAE0E2" w:rsidR="004B3512" w:rsidRPr="0091353F" w:rsidRDefault="00C0147C" w:rsidP="004B3512">
      <w:pPr>
        <w:jc w:val="both"/>
      </w:pPr>
      <w:r w:rsidRPr="0091353F">
        <w:t xml:space="preserve">The </w:t>
      </w:r>
      <w:r w:rsidR="004B3512" w:rsidRPr="0091353F">
        <w:t>GeoJ</w:t>
      </w:r>
      <w:r w:rsidRPr="0091353F">
        <w:t>SON</w:t>
      </w:r>
      <w:r w:rsidR="000D73DC" w:rsidRPr="0091353F">
        <w:t xml:space="preserve"> encoding</w:t>
      </w:r>
      <w:r w:rsidR="00333522" w:rsidRPr="0091353F">
        <w:t xml:space="preserve"> defined in this document</w:t>
      </w:r>
      <w:r w:rsidR="000D73DC" w:rsidRPr="0091353F">
        <w:t xml:space="preserve"> is </w:t>
      </w:r>
      <w:r w:rsidR="00C541A5" w:rsidRPr="0091353F">
        <w:t xml:space="preserve">defined as </w:t>
      </w:r>
      <w:r w:rsidR="000D73DC" w:rsidRPr="0091353F">
        <w:t>a compaction</w:t>
      </w:r>
      <w:r w:rsidR="00FD06CF" w:rsidRPr="0091353F">
        <w:rPr>
          <w:rStyle w:val="FootnoteReference"/>
        </w:rPr>
        <w:footnoteReference w:id="1"/>
      </w:r>
      <w:r w:rsidR="004B3512" w:rsidRPr="0091353F">
        <w:t xml:space="preserve"> through a normative context, of the proposed JSON-LD encoding, with some extensions as presented in section </w:t>
      </w:r>
      <w:r w:rsidR="00E036ED" w:rsidRPr="0091353F">
        <w:fldChar w:fldCharType="begin"/>
      </w:r>
      <w:r w:rsidR="00E036ED" w:rsidRPr="0091353F">
        <w:instrText xml:space="preserve"> REF _Ref473185798 \r \h  \* MERGEFORMAT </w:instrText>
      </w:r>
      <w:r w:rsidR="00E036ED" w:rsidRPr="0091353F">
        <w:fldChar w:fldCharType="separate"/>
      </w:r>
      <w:r w:rsidR="001F3BBC">
        <w:t>8</w:t>
      </w:r>
      <w:r w:rsidR="00E036ED" w:rsidRPr="0091353F">
        <w:fldChar w:fldCharType="end"/>
      </w:r>
      <w:r w:rsidR="004B3512" w:rsidRPr="0091353F">
        <w:t xml:space="preserve"> of th</w:t>
      </w:r>
      <w:r w:rsidR="00214D7A" w:rsidRPr="0091353F">
        <w:t>is</w:t>
      </w:r>
      <w:r w:rsidR="004B3512" w:rsidRPr="0091353F">
        <w:t xml:space="preserve"> document.  Therefore, the JSON-LD encoding </w:t>
      </w:r>
      <w:r w:rsidR="001E7290" w:rsidRPr="0091353F">
        <w:t xml:space="preserve">can </w:t>
      </w:r>
      <w:r w:rsidR="00214D7A" w:rsidRPr="0091353F">
        <w:t xml:space="preserve">also </w:t>
      </w:r>
      <w:r w:rsidR="001E7290" w:rsidRPr="0091353F">
        <w:t>be applied</w:t>
      </w:r>
      <w:r w:rsidR="004B3512" w:rsidRPr="0091353F">
        <w:t xml:space="preserve"> </w:t>
      </w:r>
      <w:r w:rsidR="0051199B" w:rsidRPr="0091353F">
        <w:t>to</w:t>
      </w:r>
      <w:r w:rsidR="004B3512" w:rsidRPr="0091353F">
        <w:t xml:space="preserve"> other RDF</w:t>
      </w:r>
      <w:r w:rsidR="0051199B" w:rsidRPr="0091353F">
        <w:t xml:space="preserve"> [OR8]</w:t>
      </w:r>
      <w:r w:rsidR="004B3512" w:rsidRPr="0091353F">
        <w:t xml:space="preserve"> encodings including RDF XML</w:t>
      </w:r>
      <w:r w:rsidR="0051199B" w:rsidRPr="0091353F">
        <w:t xml:space="preserve"> [OR11</w:t>
      </w:r>
      <w:r w:rsidR="004B3512" w:rsidRPr="0091353F">
        <w:t>] and RDF Turtle [</w:t>
      </w:r>
      <w:r w:rsidR="0051199B" w:rsidRPr="0091353F">
        <w:t>OR12</w:t>
      </w:r>
      <w:r w:rsidR="004B3512" w:rsidRPr="0091353F">
        <w:t>].</w:t>
      </w:r>
    </w:p>
    <w:p w14:paraId="51ADA4A1" w14:textId="717984F5" w:rsidR="006176FE" w:rsidRPr="0091353F" w:rsidRDefault="006176FE">
      <w:pPr>
        <w:jc w:val="both"/>
      </w:pPr>
      <w:r w:rsidRPr="0091353F">
        <w:t>Th</w:t>
      </w:r>
      <w:r w:rsidR="00214D7A" w:rsidRPr="0091353F">
        <w:t>is</w:t>
      </w:r>
      <w:r w:rsidRPr="0091353F">
        <w:t xml:space="preserve"> document makes no assumptions </w:t>
      </w:r>
      <w:r w:rsidR="00F37B23" w:rsidRPr="0091353F">
        <w:t>as to the "service" interfaces through which the metadata are accessed</w:t>
      </w:r>
      <w:r w:rsidR="00BD09C6" w:rsidRPr="0091353F">
        <w:t xml:space="preserve"> and applies equally well to a Service Oriented Architecture as well as </w:t>
      </w:r>
      <w:r w:rsidR="00333522" w:rsidRPr="0091353F">
        <w:t xml:space="preserve">a </w:t>
      </w:r>
      <w:r w:rsidR="00BD09C6" w:rsidRPr="0091353F">
        <w:t>Resource Oriented or RESTful Architecture</w:t>
      </w:r>
      <w:r w:rsidR="00F37B23" w:rsidRPr="0091353F">
        <w:t xml:space="preserve">.  </w:t>
      </w:r>
      <w:r w:rsidR="00333522" w:rsidRPr="0091353F">
        <w:t>The documented approach</w:t>
      </w:r>
      <w:r w:rsidRPr="0091353F">
        <w:t xml:space="preserve"> can be applied </w:t>
      </w:r>
      <w:r w:rsidR="00F37B23" w:rsidRPr="0091353F">
        <w:t>in combinati</w:t>
      </w:r>
      <w:r w:rsidR="009866FC" w:rsidRPr="0091353F">
        <w:t>on with the following technologies</w:t>
      </w:r>
      <w:r w:rsidR="00F37B23" w:rsidRPr="0091353F">
        <w:t>:</w:t>
      </w:r>
    </w:p>
    <w:p w14:paraId="0D919F7D" w14:textId="59D2C83C" w:rsidR="00D748E6" w:rsidRPr="0091353F" w:rsidRDefault="00E2461E" w:rsidP="00607864">
      <w:pPr>
        <w:numPr>
          <w:ilvl w:val="0"/>
          <w:numId w:val="14"/>
        </w:numPr>
      </w:pPr>
      <w:r w:rsidRPr="0091353F">
        <w:t>OGC OpenSearch extensions [OR19</w:t>
      </w:r>
      <w:r w:rsidR="00D748E6" w:rsidRPr="0091353F">
        <w:t>]</w:t>
      </w:r>
      <w:r w:rsidR="006B3F9E" w:rsidRPr="0091353F">
        <w:t>,</w:t>
      </w:r>
      <w:r w:rsidR="00753422">
        <w:t xml:space="preserve"> </w:t>
      </w:r>
      <w:r w:rsidRPr="0091353F">
        <w:t>[OR20]</w:t>
      </w:r>
      <w:r w:rsidR="00D748E6" w:rsidRPr="0091353F">
        <w:t>,</w:t>
      </w:r>
      <w:r w:rsidR="006B3F9E" w:rsidRPr="0091353F">
        <w:t xml:space="preserve"> [OR25],</w:t>
      </w:r>
    </w:p>
    <w:p w14:paraId="26A04093" w14:textId="77777777" w:rsidR="00F37B23" w:rsidRPr="0091353F" w:rsidRDefault="00B96541" w:rsidP="00607864">
      <w:pPr>
        <w:numPr>
          <w:ilvl w:val="0"/>
          <w:numId w:val="14"/>
        </w:numPr>
      </w:pPr>
      <w:r w:rsidRPr="0091353F">
        <w:t>W3C Linked Data Platform</w:t>
      </w:r>
      <w:r w:rsidR="00E2461E" w:rsidRPr="0091353F">
        <w:t xml:space="preserve"> [OR21], [OR22</w:t>
      </w:r>
      <w:r w:rsidR="00F37B23" w:rsidRPr="0091353F">
        <w:t>],</w:t>
      </w:r>
    </w:p>
    <w:p w14:paraId="6CDA09C9" w14:textId="77777777" w:rsidR="00F37B23" w:rsidRPr="0091353F" w:rsidRDefault="00F37B23" w:rsidP="00607864">
      <w:pPr>
        <w:numPr>
          <w:ilvl w:val="0"/>
          <w:numId w:val="14"/>
        </w:numPr>
      </w:pPr>
      <w:r w:rsidRPr="0091353F">
        <w:t>OASIS searchRetrieve</w:t>
      </w:r>
      <w:r w:rsidR="00E2461E" w:rsidRPr="0091353F">
        <w:t xml:space="preserve"> [OR23</w:t>
      </w:r>
      <w:r w:rsidR="009B6D56" w:rsidRPr="0091353F">
        <w:t>]</w:t>
      </w:r>
      <w:r w:rsidRPr="0091353F">
        <w:t>,</w:t>
      </w:r>
    </w:p>
    <w:p w14:paraId="03B661AE" w14:textId="77777777" w:rsidR="00F37B23" w:rsidRPr="0091353F" w:rsidRDefault="00F37B23" w:rsidP="00607864">
      <w:pPr>
        <w:numPr>
          <w:ilvl w:val="0"/>
          <w:numId w:val="14"/>
        </w:numPr>
      </w:pPr>
      <w:r w:rsidRPr="0091353F">
        <w:t>OASIS OData</w:t>
      </w:r>
      <w:r w:rsidR="00E2461E" w:rsidRPr="0091353F">
        <w:t xml:space="preserve"> [OR24</w:t>
      </w:r>
      <w:r w:rsidR="009B6D56" w:rsidRPr="0091353F">
        <w:t>]</w:t>
      </w:r>
      <w:r w:rsidR="00B629F2" w:rsidRPr="0091353F">
        <w:t>.</w:t>
      </w:r>
    </w:p>
    <w:p w14:paraId="06CDF4DB" w14:textId="77777777" w:rsidR="004A16D3" w:rsidRPr="0091353F" w:rsidRDefault="004A16D3" w:rsidP="0084052F">
      <w:pPr>
        <w:jc w:val="both"/>
      </w:pPr>
      <w:r w:rsidRPr="0091353F">
        <w:t>GeoJSON is a format for encoding collections of simple geographical features along with their non-spatial attributes using JSON. GeoJSON objects may represent a geometry, a feature, or a collection of features. GeoJSON supports the following geometry types</w:t>
      </w:r>
      <w:r w:rsidR="00986E28" w:rsidRPr="0091353F">
        <w:t xml:space="preserve"> derived from the OGC Simple Features specification</w:t>
      </w:r>
      <w:r w:rsidRPr="0091353F">
        <w:t xml:space="preserve">: </w:t>
      </w:r>
      <w:r w:rsidRPr="0091353F">
        <w:rPr>
          <w:i/>
        </w:rPr>
        <w:t>Point</w:t>
      </w:r>
      <w:r w:rsidRPr="0091353F">
        <w:t xml:space="preserve">, </w:t>
      </w:r>
      <w:r w:rsidRPr="0091353F">
        <w:rPr>
          <w:i/>
        </w:rPr>
        <w:t>LineString</w:t>
      </w:r>
      <w:r w:rsidRPr="0091353F">
        <w:t xml:space="preserve">, </w:t>
      </w:r>
      <w:r w:rsidRPr="0091353F">
        <w:rPr>
          <w:i/>
        </w:rPr>
        <w:t>Polygon</w:t>
      </w:r>
      <w:r w:rsidRPr="0091353F">
        <w:t xml:space="preserve">, </w:t>
      </w:r>
      <w:r w:rsidRPr="0091353F">
        <w:rPr>
          <w:i/>
        </w:rPr>
        <w:t>MultiPoint</w:t>
      </w:r>
      <w:r w:rsidRPr="0091353F">
        <w:t xml:space="preserve">, </w:t>
      </w:r>
      <w:r w:rsidRPr="0091353F">
        <w:rPr>
          <w:i/>
        </w:rPr>
        <w:t>MultiLineString</w:t>
      </w:r>
      <w:r w:rsidRPr="0091353F">
        <w:t xml:space="preserve">, </w:t>
      </w:r>
      <w:r w:rsidRPr="0091353F">
        <w:rPr>
          <w:i/>
        </w:rPr>
        <w:t>MultiPolygon</w:t>
      </w:r>
      <w:r w:rsidRPr="0091353F">
        <w:t xml:space="preserve"> and </w:t>
      </w:r>
      <w:r w:rsidRPr="0091353F">
        <w:rPr>
          <w:i/>
        </w:rPr>
        <w:t>GeometryCollection</w:t>
      </w:r>
      <w:r w:rsidRPr="0091353F">
        <w:t>. Features in GeoJSON contain a geometry object and additional properties, and a feature collection represents a list of features.</w:t>
      </w:r>
    </w:p>
    <w:p w14:paraId="26372238" w14:textId="7BB28FC8" w:rsidR="00BD0930" w:rsidRPr="0091353F" w:rsidRDefault="00BD0930" w:rsidP="0084052F">
      <w:pPr>
        <w:jc w:val="both"/>
      </w:pPr>
      <w:r w:rsidRPr="0091353F">
        <w:t xml:space="preserve">JSON </w:t>
      </w:r>
      <w:r w:rsidR="00C0147C" w:rsidRPr="0091353F">
        <w:t xml:space="preserve">is </w:t>
      </w:r>
      <w:r w:rsidRPr="0091353F">
        <w:t xml:space="preserve">human readable and easily parseable. However, </w:t>
      </w:r>
      <w:r w:rsidR="00333522" w:rsidRPr="0091353F">
        <w:t xml:space="preserve">JSON </w:t>
      </w:r>
      <w:r w:rsidRPr="0091353F">
        <w:t>is schemaless</w:t>
      </w:r>
      <w:r w:rsidR="00333522" w:rsidRPr="0091353F">
        <w:t>.</w:t>
      </w:r>
      <w:r w:rsidR="007633C0" w:rsidRPr="0091353F">
        <w:t xml:space="preserve">  </w:t>
      </w:r>
      <w:r w:rsidRPr="0091353F">
        <w:t>JSON</w:t>
      </w:r>
      <w:r w:rsidR="00A939E7" w:rsidRPr="0091353F">
        <w:t xml:space="preserve"> and GeoJSON</w:t>
      </w:r>
      <w:r w:rsidRPr="0091353F">
        <w:t xml:space="preserve"> documents do not include an explicit definition of the structure of the JSON objects contained in them.</w:t>
      </w:r>
      <w:r w:rsidR="00C0147C" w:rsidRPr="0091353F">
        <w:t xml:space="preserve">  Therefore, th</w:t>
      </w:r>
      <w:r w:rsidR="00C65F7D" w:rsidRPr="0091353F">
        <w:t>is</w:t>
      </w:r>
      <w:r w:rsidR="00C0147C" w:rsidRPr="0091353F">
        <w:t xml:space="preserve"> </w:t>
      </w:r>
      <w:r w:rsidR="00333522" w:rsidRPr="0091353F">
        <w:t xml:space="preserve">standard </w:t>
      </w:r>
      <w:r w:rsidR="00C0147C" w:rsidRPr="0091353F">
        <w:t xml:space="preserve">is based on a normative JSON-LD context which allows each property to be explicitly defined as a URI.  Furthermore, the JSON encoding is defined using JSON </w:t>
      </w:r>
      <w:r w:rsidR="00DF0E12" w:rsidRPr="0091353F">
        <w:t>S</w:t>
      </w:r>
      <w:r w:rsidR="00C0147C" w:rsidRPr="0091353F">
        <w:t>chema</w:t>
      </w:r>
      <w:r w:rsidR="00C73696" w:rsidRPr="0091353F">
        <w:t xml:space="preserve"> [</w:t>
      </w:r>
      <w:r w:rsidR="00B34025" w:rsidRPr="0091353F">
        <w:t>O</w:t>
      </w:r>
      <w:r w:rsidR="00C73696" w:rsidRPr="0091353F">
        <w:t>R1</w:t>
      </w:r>
      <w:r w:rsidR="00B34025" w:rsidRPr="0091353F">
        <w:t>8</w:t>
      </w:r>
      <w:r w:rsidR="00C73696" w:rsidRPr="0091353F">
        <w:t>]</w:t>
      </w:r>
      <w:r w:rsidR="00C0147C" w:rsidRPr="0091353F">
        <w:t xml:space="preserve"> which allows validation of instances against th</w:t>
      </w:r>
      <w:r w:rsidR="00A939E7" w:rsidRPr="0091353F">
        <w:t>ese schemas.</w:t>
      </w:r>
    </w:p>
    <w:p w14:paraId="2C287BB6" w14:textId="77777777" w:rsidR="0049243E" w:rsidRPr="0091353F" w:rsidRDefault="0049243E" w:rsidP="00AC46F1">
      <w:pPr>
        <w:pStyle w:val="FormatvorlageOGCClauseLinks0cmHngend089cm"/>
      </w:pPr>
      <w:r w:rsidRPr="0091353F">
        <w:t>Keywords</w:t>
      </w:r>
    </w:p>
    <w:p w14:paraId="281EC5E4" w14:textId="77777777" w:rsidR="0049243E" w:rsidRPr="0091353F" w:rsidRDefault="0049243E" w:rsidP="0049243E">
      <w:r w:rsidRPr="0091353F">
        <w:t>The following are keywords to be used by search engines and document catalogues</w:t>
      </w:r>
    </w:p>
    <w:p w14:paraId="3F9A8E53" w14:textId="28751426" w:rsidR="0049243E" w:rsidRPr="0091353F" w:rsidRDefault="009629FB">
      <w:pPr>
        <w:jc w:val="both"/>
      </w:pPr>
      <w:r w:rsidRPr="0091353F">
        <w:lastRenderedPageBreak/>
        <w:t>o</w:t>
      </w:r>
      <w:r w:rsidR="0049243E" w:rsidRPr="0091353F">
        <w:t>gcdoc</w:t>
      </w:r>
      <w:r w:rsidR="00C72DAC" w:rsidRPr="0091353F">
        <w:t>,</w:t>
      </w:r>
      <w:r w:rsidR="0049243E" w:rsidRPr="0091353F">
        <w:t xml:space="preserve"> </w:t>
      </w:r>
      <w:r w:rsidR="00A20308" w:rsidRPr="0091353F">
        <w:t xml:space="preserve">ogc documents, </w:t>
      </w:r>
      <w:r w:rsidR="00B16D1B" w:rsidRPr="0091353F">
        <w:t>Earth Observation</w:t>
      </w:r>
      <w:r w:rsidR="00C72DAC" w:rsidRPr="0091353F">
        <w:t>,</w:t>
      </w:r>
      <w:r w:rsidR="0049243E" w:rsidRPr="0091353F">
        <w:t xml:space="preserve"> </w:t>
      </w:r>
      <w:r w:rsidR="00C649EF" w:rsidRPr="0091353F">
        <w:t xml:space="preserve">EO, </w:t>
      </w:r>
      <w:r w:rsidR="000722E6" w:rsidRPr="0091353F">
        <w:t>Linked Data, Datasets</w:t>
      </w:r>
      <w:r w:rsidR="00B16D1B" w:rsidRPr="0091353F">
        <w:t xml:space="preserve">, </w:t>
      </w:r>
      <w:r w:rsidR="000722E6" w:rsidRPr="0091353F">
        <w:t xml:space="preserve">GeoJSON, </w:t>
      </w:r>
      <w:r w:rsidR="00797140" w:rsidRPr="0091353F">
        <w:t xml:space="preserve">JSON, </w:t>
      </w:r>
      <w:r w:rsidR="00D6218E" w:rsidRPr="0091353F">
        <w:t>JSON-LD</w:t>
      </w:r>
      <w:r w:rsidR="000722E6" w:rsidRPr="0091353F">
        <w:t>, Metadata</w:t>
      </w:r>
    </w:p>
    <w:p w14:paraId="2752DF78" w14:textId="77777777" w:rsidR="0049243E" w:rsidRPr="0091353F" w:rsidRDefault="0049243E" w:rsidP="00AC46F1">
      <w:pPr>
        <w:pStyle w:val="FormatvorlageOGCClauseLinks0cmHngend089cm"/>
      </w:pPr>
      <w:r w:rsidRPr="0091353F">
        <w:t>Preface</w:t>
      </w:r>
    </w:p>
    <w:p w14:paraId="3153C5DA" w14:textId="77777777" w:rsidR="0049243E" w:rsidRPr="0091353F" w:rsidRDefault="0049243E" w:rsidP="00DB2CEA">
      <w:pPr>
        <w:jc w:val="both"/>
      </w:pPr>
      <w:r w:rsidRPr="0091353F">
        <w:t>Attention is drawn to the possibility that some of the elements of this document may be the subject of patent rights. The Open Geospatial Consortium shall not be held responsible for identifying any or all such patent rights.</w:t>
      </w:r>
    </w:p>
    <w:p w14:paraId="75DA0C11" w14:textId="77777777" w:rsidR="0049243E" w:rsidRPr="0091353F" w:rsidRDefault="0049243E" w:rsidP="0083066A">
      <w:pPr>
        <w:jc w:val="both"/>
        <w:rPr>
          <w:i/>
        </w:rPr>
      </w:pPr>
      <w:r w:rsidRPr="0091353F">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 when possible.</w:t>
      </w:r>
    </w:p>
    <w:p w14:paraId="490DDA24" w14:textId="77777777" w:rsidR="00D34E6F" w:rsidRPr="0091353F" w:rsidRDefault="00D34E6F">
      <w:pPr>
        <w:pStyle w:val="FormatvorlageOGCClauseLinks0cmHngend089cm"/>
      </w:pPr>
      <w:r w:rsidRPr="0091353F">
        <w:t>Submitting organisations</w:t>
      </w:r>
    </w:p>
    <w:p w14:paraId="33767B8F" w14:textId="77777777" w:rsidR="00D34E6F" w:rsidRPr="0091353F" w:rsidRDefault="00D34E6F" w:rsidP="00DB2CEA">
      <w:pPr>
        <w:jc w:val="both"/>
      </w:pPr>
      <w:r w:rsidRPr="0091353F">
        <w:t xml:space="preserve">The following organisations will submit the original document or its revisions to the </w:t>
      </w:r>
      <w:r w:rsidR="009218FA" w:rsidRPr="0091353F">
        <w:t>Open Geospatial Consortium (</w:t>
      </w:r>
      <w:r w:rsidRPr="0091353F">
        <w:t>OGC</w:t>
      </w:r>
      <w:r w:rsidR="009218FA" w:rsidRPr="0091353F">
        <w:t>):</w:t>
      </w:r>
    </w:p>
    <w:p w14:paraId="636EE6AD" w14:textId="77777777" w:rsidR="00311319" w:rsidRPr="0091353F" w:rsidRDefault="00311319">
      <w:pPr>
        <w:pStyle w:val="List"/>
        <w:numPr>
          <w:ilvl w:val="0"/>
          <w:numId w:val="6"/>
        </w:numPr>
        <w:rPr>
          <w:b/>
        </w:rPr>
      </w:pPr>
      <w:r w:rsidRPr="0091353F">
        <w:rPr>
          <w:b/>
        </w:rPr>
        <w:t>CEOS – Committee on Earth Observation Satellites</w:t>
      </w:r>
    </w:p>
    <w:p w14:paraId="309470DC" w14:textId="77777777" w:rsidR="009218FA" w:rsidRPr="0091353F" w:rsidRDefault="009218FA">
      <w:pPr>
        <w:pStyle w:val="List"/>
        <w:numPr>
          <w:ilvl w:val="0"/>
          <w:numId w:val="6"/>
        </w:numPr>
        <w:rPr>
          <w:b/>
        </w:rPr>
      </w:pPr>
      <w:r w:rsidRPr="0091353F">
        <w:rPr>
          <w:b/>
        </w:rPr>
        <w:t>CGI</w:t>
      </w:r>
    </w:p>
    <w:p w14:paraId="49BA84FC" w14:textId="77777777" w:rsidR="009218FA" w:rsidRPr="0091353F" w:rsidRDefault="009218FA">
      <w:pPr>
        <w:pStyle w:val="List"/>
        <w:numPr>
          <w:ilvl w:val="0"/>
          <w:numId w:val="6"/>
        </w:numPr>
        <w:rPr>
          <w:b/>
        </w:rPr>
      </w:pPr>
      <w:r w:rsidRPr="0091353F">
        <w:rPr>
          <w:b/>
        </w:rPr>
        <w:t>Con terra</w:t>
      </w:r>
    </w:p>
    <w:p w14:paraId="138C81F4" w14:textId="77777777" w:rsidR="00D34E6F" w:rsidRPr="0091353F" w:rsidRDefault="00D34E6F">
      <w:pPr>
        <w:pStyle w:val="List"/>
        <w:numPr>
          <w:ilvl w:val="0"/>
          <w:numId w:val="6"/>
        </w:numPr>
        <w:rPr>
          <w:b/>
        </w:rPr>
      </w:pPr>
      <w:r w:rsidRPr="0091353F">
        <w:rPr>
          <w:b/>
        </w:rPr>
        <w:t>ESA – European Space Agency</w:t>
      </w:r>
      <w:r w:rsidR="000639CD" w:rsidRPr="0091353F">
        <w:rPr>
          <w:b/>
        </w:rPr>
        <w:t xml:space="preserve"> </w:t>
      </w:r>
    </w:p>
    <w:p w14:paraId="10622F48" w14:textId="77777777" w:rsidR="00C74AF9" w:rsidRPr="0091353F" w:rsidRDefault="00C74AF9">
      <w:pPr>
        <w:pStyle w:val="List"/>
        <w:numPr>
          <w:ilvl w:val="0"/>
          <w:numId w:val="6"/>
        </w:numPr>
        <w:rPr>
          <w:b/>
        </w:rPr>
      </w:pPr>
      <w:r w:rsidRPr="0091353F">
        <w:rPr>
          <w:b/>
        </w:rPr>
        <w:t>EUMETSAT</w:t>
      </w:r>
    </w:p>
    <w:p w14:paraId="21BC9521" w14:textId="77777777" w:rsidR="000639CD" w:rsidRPr="0091353F" w:rsidRDefault="000639CD" w:rsidP="000639CD">
      <w:pPr>
        <w:pStyle w:val="List"/>
        <w:numPr>
          <w:ilvl w:val="0"/>
          <w:numId w:val="6"/>
        </w:numPr>
        <w:rPr>
          <w:b/>
        </w:rPr>
      </w:pPr>
      <w:r w:rsidRPr="0091353F">
        <w:rPr>
          <w:b/>
        </w:rPr>
        <w:t>Spacebel s.a.</w:t>
      </w:r>
    </w:p>
    <w:p w14:paraId="5AB1E0C3" w14:textId="77777777" w:rsidR="00054F7C" w:rsidRPr="0091353F" w:rsidRDefault="00054F7C" w:rsidP="00AC46F1">
      <w:pPr>
        <w:pStyle w:val="List"/>
        <w:rPr>
          <w:b/>
        </w:rPr>
      </w:pPr>
    </w:p>
    <w:p w14:paraId="75088782" w14:textId="77777777" w:rsidR="00D34E6F" w:rsidRPr="0091353F" w:rsidRDefault="00D34E6F" w:rsidP="00DB2CEA">
      <w:pPr>
        <w:jc w:val="both"/>
      </w:pPr>
      <w:r w:rsidRPr="0091353F">
        <w:t>The editors would like to acknowledge that this work is the result of collaboration and review of many organisations and would like to thank for the comments and contributions from:</w:t>
      </w:r>
    </w:p>
    <w:p w14:paraId="63436AEE" w14:textId="0C42F275" w:rsidR="00B96541" w:rsidRPr="0091353F" w:rsidRDefault="00440D87" w:rsidP="00AF51C7">
      <w:pPr>
        <w:pStyle w:val="List"/>
        <w:numPr>
          <w:ilvl w:val="0"/>
          <w:numId w:val="6"/>
        </w:numPr>
        <w:rPr>
          <w:b/>
        </w:rPr>
      </w:pPr>
      <w:r w:rsidRPr="0091353F">
        <w:rPr>
          <w:b/>
        </w:rPr>
        <w:t>DLR</w:t>
      </w:r>
    </w:p>
    <w:p w14:paraId="12EE0E0E" w14:textId="519DF1D9" w:rsidR="00440D87" w:rsidRPr="0091353F" w:rsidRDefault="00440D87" w:rsidP="00AF51C7">
      <w:pPr>
        <w:pStyle w:val="List"/>
        <w:numPr>
          <w:ilvl w:val="0"/>
          <w:numId w:val="6"/>
        </w:numPr>
        <w:rPr>
          <w:b/>
        </w:rPr>
      </w:pPr>
      <w:r w:rsidRPr="0091353F">
        <w:rPr>
          <w:b/>
        </w:rPr>
        <w:t>GeoSolutions</w:t>
      </w:r>
    </w:p>
    <w:p w14:paraId="5F5DECC3" w14:textId="085729DF" w:rsidR="00440D87" w:rsidRPr="0091353F" w:rsidRDefault="00440D87" w:rsidP="00AF51C7">
      <w:pPr>
        <w:pStyle w:val="List"/>
        <w:numPr>
          <w:ilvl w:val="0"/>
          <w:numId w:val="6"/>
        </w:numPr>
        <w:rPr>
          <w:b/>
        </w:rPr>
      </w:pPr>
      <w:r w:rsidRPr="0091353F">
        <w:rPr>
          <w:b/>
        </w:rPr>
        <w:t>VITO</w:t>
      </w:r>
    </w:p>
    <w:p w14:paraId="7B38815D" w14:textId="432BCD7A" w:rsidR="00D34E6F" w:rsidRPr="0091353F" w:rsidRDefault="00D34E6F">
      <w:r w:rsidRPr="0091353F">
        <w:t xml:space="preserve">Note: this </w:t>
      </w:r>
      <w:r w:rsidR="00753422">
        <w:t xml:space="preserve">acknowledgement </w:t>
      </w:r>
      <w:r w:rsidRPr="0091353F">
        <w:t>does not imply a</w:t>
      </w:r>
      <w:r w:rsidR="00753422">
        <w:t>n</w:t>
      </w:r>
      <w:r w:rsidRPr="0091353F">
        <w:t xml:space="preserve"> endorsement by these organisations.</w:t>
      </w:r>
    </w:p>
    <w:p w14:paraId="41C7D155" w14:textId="77777777" w:rsidR="00D34E6F" w:rsidRPr="0091353F" w:rsidRDefault="009218FA">
      <w:pPr>
        <w:pStyle w:val="FormatvorlageOGCClauseLinks0cmHngend089cm"/>
      </w:pPr>
      <w:r w:rsidRPr="0091353F">
        <w:t>Submitters</w:t>
      </w:r>
    </w:p>
    <w:p w14:paraId="29B69028" w14:textId="77777777" w:rsidR="00D34E6F" w:rsidRPr="0091353F" w:rsidRDefault="00D34E6F">
      <w:r w:rsidRPr="0091353F">
        <w:t xml:space="preserve">All questions regarding this </w:t>
      </w:r>
      <w:r w:rsidR="00E41C3C" w:rsidRPr="0091353F">
        <w:t xml:space="preserve">submission </w:t>
      </w:r>
      <w:r w:rsidRPr="0091353F">
        <w:t xml:space="preserve">should be directed to the editor or the </w:t>
      </w:r>
      <w:r w:rsidR="00E41C3C" w:rsidRPr="0091353F">
        <w:t>submitters</w:t>
      </w:r>
      <w:r w:rsidRPr="0091353F">
        <w:t>:</w:t>
      </w:r>
      <w:r w:rsidR="00423EB3" w:rsidRPr="0091353F">
        <w:br/>
      </w:r>
    </w:p>
    <w:tbl>
      <w:tblPr>
        <w:tblW w:w="5103" w:type="dxa"/>
        <w:tblInd w:w="1632" w:type="dxa"/>
        <w:tblLayout w:type="fixed"/>
        <w:tblCellMar>
          <w:left w:w="72" w:type="dxa"/>
          <w:right w:w="72" w:type="dxa"/>
        </w:tblCellMar>
        <w:tblLook w:val="0000" w:firstRow="0" w:lastRow="0" w:firstColumn="0" w:lastColumn="0" w:noHBand="0" w:noVBand="0"/>
      </w:tblPr>
      <w:tblGrid>
        <w:gridCol w:w="2551"/>
        <w:gridCol w:w="2552"/>
      </w:tblGrid>
      <w:tr w:rsidR="009218FA" w:rsidRPr="0091353F" w14:paraId="11C98FDB" w14:textId="77777777" w:rsidTr="009218FA">
        <w:trPr>
          <w:cantSplit/>
        </w:trPr>
        <w:tc>
          <w:tcPr>
            <w:tcW w:w="2551" w:type="dxa"/>
            <w:tcBorders>
              <w:top w:val="single" w:sz="2" w:space="0" w:color="000000"/>
              <w:left w:val="single" w:sz="2" w:space="0" w:color="000000"/>
              <w:bottom w:val="single" w:sz="4" w:space="0" w:color="auto"/>
              <w:right w:val="single" w:sz="2" w:space="0" w:color="000000"/>
            </w:tcBorders>
          </w:tcPr>
          <w:p w14:paraId="5BC5260C" w14:textId="77777777" w:rsidR="009218FA" w:rsidRPr="0091353F" w:rsidRDefault="009218FA">
            <w:pPr>
              <w:pStyle w:val="OGCtableheader"/>
              <w:rPr>
                <w:lang w:val="en-US"/>
              </w:rPr>
            </w:pPr>
            <w:r w:rsidRPr="0091353F">
              <w:rPr>
                <w:lang w:val="en-US"/>
              </w:rPr>
              <w:lastRenderedPageBreak/>
              <w:t>Name</w:t>
            </w:r>
          </w:p>
        </w:tc>
        <w:tc>
          <w:tcPr>
            <w:tcW w:w="2552" w:type="dxa"/>
            <w:tcBorders>
              <w:top w:val="single" w:sz="2" w:space="0" w:color="000000"/>
              <w:left w:val="single" w:sz="2" w:space="0" w:color="000000"/>
              <w:bottom w:val="single" w:sz="4" w:space="0" w:color="auto"/>
              <w:right w:val="single" w:sz="2" w:space="0" w:color="000000"/>
            </w:tcBorders>
          </w:tcPr>
          <w:p w14:paraId="35517A32" w14:textId="77777777" w:rsidR="009218FA" w:rsidRPr="0091353F" w:rsidRDefault="009218FA">
            <w:pPr>
              <w:pStyle w:val="OGCtableheader"/>
              <w:rPr>
                <w:lang w:val="en-US"/>
              </w:rPr>
            </w:pPr>
            <w:r w:rsidRPr="0091353F">
              <w:rPr>
                <w:lang w:val="en-US"/>
              </w:rPr>
              <w:t>Affiliation</w:t>
            </w:r>
          </w:p>
        </w:tc>
      </w:tr>
      <w:tr w:rsidR="009218FA" w:rsidRPr="0091353F" w14:paraId="67B7FEDA"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7CA0872B" w14:textId="77777777" w:rsidR="009218FA" w:rsidRPr="0091353F" w:rsidRDefault="009218FA">
            <w:pPr>
              <w:pStyle w:val="OGCtabletext"/>
              <w:rPr>
                <w:lang w:val="en-US"/>
              </w:rPr>
            </w:pPr>
            <w:r w:rsidRPr="0091353F">
              <w:rPr>
                <w:lang w:val="en-US"/>
              </w:rPr>
              <w:t>Yves Coene</w:t>
            </w:r>
          </w:p>
        </w:tc>
        <w:tc>
          <w:tcPr>
            <w:tcW w:w="2552" w:type="dxa"/>
            <w:tcBorders>
              <w:top w:val="single" w:sz="4" w:space="0" w:color="auto"/>
              <w:left w:val="single" w:sz="4" w:space="0" w:color="auto"/>
              <w:bottom w:val="single" w:sz="4" w:space="0" w:color="auto"/>
              <w:right w:val="single" w:sz="4" w:space="0" w:color="auto"/>
            </w:tcBorders>
          </w:tcPr>
          <w:p w14:paraId="356E68D2" w14:textId="77777777" w:rsidR="009218FA" w:rsidRPr="0091353F" w:rsidRDefault="009218FA">
            <w:pPr>
              <w:pStyle w:val="OGCtabletext"/>
              <w:rPr>
                <w:lang w:val="en-US"/>
              </w:rPr>
            </w:pPr>
            <w:r w:rsidRPr="0091353F">
              <w:rPr>
                <w:lang w:val="en-US"/>
              </w:rPr>
              <w:t>Spacebel s.a.</w:t>
            </w:r>
          </w:p>
        </w:tc>
      </w:tr>
      <w:tr w:rsidR="009218FA" w:rsidRPr="0091353F" w14:paraId="15E07C71"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18B8E4BD" w14:textId="77777777" w:rsidR="009218FA" w:rsidRPr="0091353F" w:rsidRDefault="009218FA" w:rsidP="00DA025D">
            <w:pPr>
              <w:pStyle w:val="OGCtabletext"/>
              <w:rPr>
                <w:lang w:val="en-US"/>
              </w:rPr>
            </w:pPr>
            <w:r w:rsidRPr="0091353F">
              <w:rPr>
                <w:lang w:val="en-US"/>
              </w:rPr>
              <w:t>Uwe Voges</w:t>
            </w:r>
          </w:p>
        </w:tc>
        <w:tc>
          <w:tcPr>
            <w:tcW w:w="2552" w:type="dxa"/>
            <w:tcBorders>
              <w:top w:val="single" w:sz="4" w:space="0" w:color="auto"/>
              <w:left w:val="single" w:sz="4" w:space="0" w:color="auto"/>
              <w:bottom w:val="single" w:sz="4" w:space="0" w:color="auto"/>
              <w:right w:val="single" w:sz="4" w:space="0" w:color="auto"/>
            </w:tcBorders>
          </w:tcPr>
          <w:p w14:paraId="082BDD96" w14:textId="77777777" w:rsidR="009218FA" w:rsidRPr="0091353F" w:rsidRDefault="009218FA" w:rsidP="00DA025D">
            <w:pPr>
              <w:pStyle w:val="OGCtabletext"/>
              <w:rPr>
                <w:lang w:val="en-US"/>
              </w:rPr>
            </w:pPr>
            <w:r w:rsidRPr="0091353F">
              <w:rPr>
                <w:lang w:val="en-US"/>
              </w:rPr>
              <w:t>con terra</w:t>
            </w:r>
          </w:p>
        </w:tc>
      </w:tr>
      <w:tr w:rsidR="009218FA" w:rsidRPr="0091353F" w14:paraId="3FAC2D3F"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6012B053" w14:textId="77777777" w:rsidR="009218FA" w:rsidRPr="0091353F" w:rsidRDefault="009218FA">
            <w:pPr>
              <w:pStyle w:val="OGCtabletext"/>
              <w:rPr>
                <w:lang w:val="en-US"/>
              </w:rPr>
            </w:pPr>
            <w:r w:rsidRPr="0091353F">
              <w:rPr>
                <w:lang w:val="en-US"/>
              </w:rPr>
              <w:t>Olivier Barois</w:t>
            </w:r>
          </w:p>
        </w:tc>
        <w:tc>
          <w:tcPr>
            <w:tcW w:w="2552" w:type="dxa"/>
            <w:tcBorders>
              <w:top w:val="single" w:sz="4" w:space="0" w:color="auto"/>
              <w:left w:val="single" w:sz="4" w:space="0" w:color="auto"/>
              <w:bottom w:val="single" w:sz="4" w:space="0" w:color="auto"/>
              <w:right w:val="single" w:sz="4" w:space="0" w:color="auto"/>
            </w:tcBorders>
          </w:tcPr>
          <w:p w14:paraId="48033F9C" w14:textId="77777777" w:rsidR="009218FA" w:rsidRPr="0091353F" w:rsidRDefault="009218FA">
            <w:pPr>
              <w:pStyle w:val="OGCtabletext"/>
              <w:rPr>
                <w:lang w:val="en-US"/>
              </w:rPr>
            </w:pPr>
            <w:r w:rsidRPr="0091353F">
              <w:rPr>
                <w:lang w:val="en-US"/>
              </w:rPr>
              <w:t>ESA</w:t>
            </w:r>
          </w:p>
        </w:tc>
      </w:tr>
      <w:tr w:rsidR="00D748E6" w:rsidRPr="0091353F" w14:paraId="372AF1BE"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4B50A11A" w14:textId="77777777" w:rsidR="00D748E6" w:rsidRPr="0091353F" w:rsidRDefault="00D748E6">
            <w:pPr>
              <w:pStyle w:val="OGCtabletext"/>
              <w:rPr>
                <w:lang w:val="en-US"/>
              </w:rPr>
            </w:pPr>
            <w:r w:rsidRPr="0091353F">
              <w:rPr>
                <w:lang w:val="en-US"/>
              </w:rPr>
              <w:t>Andrea Della Vecchia</w:t>
            </w:r>
          </w:p>
        </w:tc>
        <w:tc>
          <w:tcPr>
            <w:tcW w:w="2552" w:type="dxa"/>
            <w:tcBorders>
              <w:top w:val="single" w:sz="4" w:space="0" w:color="auto"/>
              <w:left w:val="single" w:sz="4" w:space="0" w:color="auto"/>
              <w:bottom w:val="single" w:sz="4" w:space="0" w:color="auto"/>
              <w:right w:val="single" w:sz="4" w:space="0" w:color="auto"/>
            </w:tcBorders>
          </w:tcPr>
          <w:p w14:paraId="6F414CC4" w14:textId="77777777" w:rsidR="00D748E6" w:rsidRPr="0091353F" w:rsidRDefault="00D748E6">
            <w:pPr>
              <w:pStyle w:val="OGCtabletext"/>
              <w:rPr>
                <w:lang w:val="en-US"/>
              </w:rPr>
            </w:pPr>
            <w:r w:rsidRPr="0091353F">
              <w:rPr>
                <w:lang w:val="en-US"/>
              </w:rPr>
              <w:t>ESA</w:t>
            </w:r>
          </w:p>
        </w:tc>
      </w:tr>
      <w:tr w:rsidR="009218FA" w:rsidRPr="0091353F" w14:paraId="483DCE41"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0588C74A" w14:textId="77777777" w:rsidR="009218FA" w:rsidRPr="0091353F" w:rsidRDefault="009218FA">
            <w:pPr>
              <w:pStyle w:val="OGCtabletext"/>
              <w:rPr>
                <w:lang w:val="en-US"/>
              </w:rPr>
            </w:pPr>
            <w:r w:rsidRPr="0091353F">
              <w:rPr>
                <w:lang w:val="en-US"/>
              </w:rPr>
              <w:t>John Taylor</w:t>
            </w:r>
          </w:p>
        </w:tc>
        <w:tc>
          <w:tcPr>
            <w:tcW w:w="2552" w:type="dxa"/>
            <w:tcBorders>
              <w:top w:val="single" w:sz="4" w:space="0" w:color="auto"/>
              <w:left w:val="single" w:sz="4" w:space="0" w:color="auto"/>
              <w:bottom w:val="single" w:sz="4" w:space="0" w:color="auto"/>
              <w:right w:val="single" w:sz="4" w:space="0" w:color="auto"/>
            </w:tcBorders>
          </w:tcPr>
          <w:p w14:paraId="6B521D60" w14:textId="77777777" w:rsidR="009218FA" w:rsidRPr="0091353F" w:rsidRDefault="009218FA">
            <w:pPr>
              <w:pStyle w:val="OGCtabletext"/>
              <w:rPr>
                <w:lang w:val="en-US"/>
              </w:rPr>
            </w:pPr>
            <w:r w:rsidRPr="0091353F">
              <w:rPr>
                <w:lang w:val="en-US"/>
              </w:rPr>
              <w:t>CGI</w:t>
            </w:r>
          </w:p>
        </w:tc>
      </w:tr>
      <w:tr w:rsidR="00266630" w:rsidRPr="0091353F" w14:paraId="424ADE3A"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0AAB99A6" w14:textId="2790244E" w:rsidR="00266630" w:rsidRPr="0091353F" w:rsidRDefault="00266630" w:rsidP="00266630">
            <w:pPr>
              <w:pStyle w:val="OGCtabletext"/>
              <w:rPr>
                <w:lang w:val="en-US"/>
              </w:rPr>
            </w:pPr>
            <w:r w:rsidRPr="0091353F">
              <w:rPr>
                <w:lang w:val="en-US"/>
              </w:rPr>
              <w:t>Michael Schick</w:t>
            </w:r>
          </w:p>
        </w:tc>
        <w:tc>
          <w:tcPr>
            <w:tcW w:w="2552" w:type="dxa"/>
            <w:tcBorders>
              <w:top w:val="single" w:sz="4" w:space="0" w:color="auto"/>
              <w:left w:val="single" w:sz="4" w:space="0" w:color="auto"/>
              <w:bottom w:val="single" w:sz="4" w:space="0" w:color="auto"/>
              <w:right w:val="single" w:sz="4" w:space="0" w:color="auto"/>
            </w:tcBorders>
          </w:tcPr>
          <w:p w14:paraId="743221E2" w14:textId="5FCD9EB3" w:rsidR="00266630" w:rsidRPr="0091353F" w:rsidRDefault="00266630" w:rsidP="00266630">
            <w:pPr>
              <w:pStyle w:val="OGCtabletext"/>
              <w:rPr>
                <w:lang w:val="en-US"/>
              </w:rPr>
            </w:pPr>
            <w:r w:rsidRPr="0091353F">
              <w:rPr>
                <w:lang w:val="en-US"/>
              </w:rPr>
              <w:t>EUMETSAT</w:t>
            </w:r>
          </w:p>
        </w:tc>
      </w:tr>
    </w:tbl>
    <w:p w14:paraId="061E807D" w14:textId="77777777" w:rsidR="00D34E6F" w:rsidRPr="0091353F" w:rsidRDefault="00D34E6F"/>
    <w:p w14:paraId="5B33EBF6" w14:textId="77777777" w:rsidR="00D34E6F" w:rsidRPr="0091353F" w:rsidRDefault="008F4E52" w:rsidP="00AC46F1">
      <w:pPr>
        <w:tabs>
          <w:tab w:val="left" w:pos="601"/>
        </w:tabs>
        <w:jc w:val="both"/>
      </w:pPr>
      <w:bookmarkStart w:id="4" w:name="_Toc70759649"/>
      <w:bookmarkStart w:id="5" w:name="_Toc70759679"/>
      <w:bookmarkEnd w:id="3"/>
      <w:r w:rsidRPr="0091353F">
        <w:br w:type="page"/>
      </w:r>
      <w:r w:rsidR="00423EB3" w:rsidRPr="0091353F">
        <w:lastRenderedPageBreak/>
        <w:tab/>
      </w:r>
    </w:p>
    <w:p w14:paraId="71F0312D" w14:textId="77777777" w:rsidR="00D34E6F" w:rsidRPr="0091353F" w:rsidRDefault="00D34E6F">
      <w:pPr>
        <w:pStyle w:val="Heading1"/>
        <w:rPr>
          <w:lang w:val="en-US"/>
        </w:rPr>
      </w:pPr>
      <w:bookmarkStart w:id="6" w:name="_Toc32574671"/>
      <w:r w:rsidRPr="0091353F">
        <w:rPr>
          <w:lang w:val="en-US"/>
        </w:rPr>
        <w:t>Scope</w:t>
      </w:r>
      <w:bookmarkEnd w:id="4"/>
      <w:bookmarkEnd w:id="5"/>
      <w:bookmarkEnd w:id="6"/>
    </w:p>
    <w:p w14:paraId="269B925F" w14:textId="13E0FB54" w:rsidR="00EF1966" w:rsidRPr="0091353F" w:rsidRDefault="00ED6F2A" w:rsidP="00DB4F73">
      <w:pPr>
        <w:tabs>
          <w:tab w:val="left" w:pos="360"/>
        </w:tabs>
        <w:jc w:val="both"/>
      </w:pPr>
      <w:r w:rsidRPr="0091353F">
        <w:t xml:space="preserve">This </w:t>
      </w:r>
      <w:r w:rsidR="00A20308" w:rsidRPr="0091353F">
        <w:t xml:space="preserve">OGC standard </w:t>
      </w:r>
      <w:r w:rsidRPr="0091353F">
        <w:t xml:space="preserve">defines </w:t>
      </w:r>
      <w:r w:rsidR="008F4E52" w:rsidRPr="0091353F">
        <w:t xml:space="preserve">a </w:t>
      </w:r>
      <w:r w:rsidRPr="0091353F">
        <w:t>GeoJSON [NR2] and JSON-LD [NR3] encoding of Earth Observation (EO) metadata for datasets (</w:t>
      </w:r>
      <w:r w:rsidR="00FB4BFD" w:rsidRPr="0091353F">
        <w:t>i.e.</w:t>
      </w:r>
      <w:r w:rsidR="002677FA">
        <w:t>,</w:t>
      </w:r>
      <w:r w:rsidR="00FB4BFD" w:rsidRPr="0091353F">
        <w:t xml:space="preserve"> products or </w:t>
      </w:r>
      <w:r w:rsidRPr="0091353F">
        <w:t xml:space="preserve">granules).  </w:t>
      </w:r>
      <w:r w:rsidR="00A20308" w:rsidRPr="0091353F">
        <w:t>The standard</w:t>
      </w:r>
      <w:r w:rsidR="00E4113F" w:rsidRPr="0091353F">
        <w:t xml:space="preserve"> provides document models for the exchange of information describing EO datasets, both within and between different organisations.</w:t>
      </w:r>
    </w:p>
    <w:p w14:paraId="394B0647" w14:textId="1E47E621" w:rsidR="00ED6F2A" w:rsidRPr="0091353F" w:rsidRDefault="00EF1966" w:rsidP="00DB4F73">
      <w:pPr>
        <w:tabs>
          <w:tab w:val="left" w:pos="360"/>
        </w:tabs>
        <w:jc w:val="both"/>
      </w:pPr>
      <w:r w:rsidRPr="0091353F">
        <w:t xml:space="preserve">The </w:t>
      </w:r>
      <w:r w:rsidR="00D73CEE" w:rsidRPr="0091353F">
        <w:t xml:space="preserve">document model </w:t>
      </w:r>
      <w:r w:rsidRPr="0091353F">
        <w:t>is derived from the conceptual models defined in</w:t>
      </w:r>
      <w:r w:rsidR="00ED6F2A" w:rsidRPr="0091353F">
        <w:t xml:space="preserve"> the Earth Observation Metadata Profile of Observations and Measurements (O&amp;M) OGC 10-157r4 [OR1], </w:t>
      </w:r>
      <w:r w:rsidRPr="0091353F">
        <w:t>and the</w:t>
      </w:r>
      <w:r w:rsidR="00ED6F2A" w:rsidRPr="0091353F">
        <w:t xml:space="preserve"> Unified Metadata Model for Granules (UMM-G) [OR2]</w:t>
      </w:r>
      <w:r w:rsidR="007008D4" w:rsidRPr="0091353F">
        <w:t>, depicted below</w:t>
      </w:r>
      <w:r w:rsidR="00ED6F2A" w:rsidRPr="0091353F">
        <w:t>.</w:t>
      </w:r>
    </w:p>
    <w:p w14:paraId="0E3C9B60" w14:textId="53BB4FB7" w:rsidR="00F23F9A" w:rsidRPr="0091353F" w:rsidRDefault="00333522" w:rsidP="00F23F9A">
      <w:pPr>
        <w:tabs>
          <w:tab w:val="left" w:pos="360"/>
        </w:tabs>
      </w:pPr>
      <w:r w:rsidRPr="0091353F">
        <w:rPr>
          <w:noProof/>
          <w:lang w:eastAsia="en-US"/>
        </w:rPr>
        <w:drawing>
          <wp:inline distT="0" distB="0" distL="0" distR="0" wp14:anchorId="2DB011FB" wp14:editId="5934A56E">
            <wp:extent cx="5181600" cy="399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46217396" w14:textId="79D3A55E" w:rsidR="00F23F9A" w:rsidRPr="0091353F" w:rsidRDefault="00F23F9A" w:rsidP="00F23F9A">
      <w:pPr>
        <w:pStyle w:val="Caption"/>
        <w:suppressLineNumbers w:val="0"/>
        <w:suppressAutoHyphens w:val="0"/>
        <w:spacing w:before="120" w:line="240" w:lineRule="auto"/>
        <w:rPr>
          <w:rFonts w:cs="Times New Roman"/>
          <w:bCs/>
          <w:iCs w:val="0"/>
          <w:color w:val="000000"/>
          <w:sz w:val="20"/>
          <w:lang w:eastAsia="en-US"/>
        </w:rPr>
      </w:pPr>
      <w:bookmarkStart w:id="7" w:name="_Toc32574806"/>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EO Metadata Profile of O&amp;M Conceptual Model</w:t>
      </w:r>
      <w:r w:rsidR="007008D4" w:rsidRPr="0091353F">
        <w:rPr>
          <w:rFonts w:cs="Times New Roman"/>
          <w:bCs/>
          <w:iCs w:val="0"/>
          <w:color w:val="000000"/>
          <w:sz w:val="20"/>
          <w:lang w:eastAsia="en-US"/>
        </w:rPr>
        <w:t xml:space="preserve"> from [OR1</w:t>
      </w:r>
      <w:r w:rsidRPr="0091353F">
        <w:rPr>
          <w:rFonts w:cs="Times New Roman"/>
          <w:bCs/>
          <w:iCs w:val="0"/>
          <w:color w:val="000000"/>
          <w:sz w:val="20"/>
          <w:lang w:eastAsia="en-US"/>
        </w:rPr>
        <w:t>]</w:t>
      </w:r>
      <w:bookmarkEnd w:id="7"/>
    </w:p>
    <w:p w14:paraId="0C5C26CC" w14:textId="3916807C" w:rsidR="00781985" w:rsidRPr="0091353F" w:rsidRDefault="00A20308" w:rsidP="00781985">
      <w:pPr>
        <w:tabs>
          <w:tab w:val="left" w:pos="360"/>
        </w:tabs>
        <w:jc w:val="both"/>
      </w:pPr>
      <w:r w:rsidRPr="0091353F">
        <w:t>Please note</w:t>
      </w:r>
      <w:r w:rsidR="00781985" w:rsidRPr="0091353F">
        <w:t xml:space="preserve"> that the proposed encoding can also be applied to EO dataset metadata originally encoded according to other models, including ISO-19139</w:t>
      </w:r>
      <w:r w:rsidR="00B07DFD" w:rsidRPr="0091353F">
        <w:t xml:space="preserve"> [OR27]</w:t>
      </w:r>
      <w:r w:rsidR="00781985" w:rsidRPr="0091353F">
        <w:t>, ISO-19139-2</w:t>
      </w:r>
      <w:r w:rsidR="00B07DFD" w:rsidRPr="0091353F">
        <w:t xml:space="preserve"> [OR28]</w:t>
      </w:r>
      <w:r w:rsidR="002677FA">
        <w:t>,</w:t>
      </w:r>
      <w:r w:rsidR="00781985" w:rsidRPr="0091353F">
        <w:t xml:space="preserve"> etc.  The mapping between UMM-G to these encodings can be found in [OR2] while </w:t>
      </w:r>
      <w:r w:rsidR="008F4E52" w:rsidRPr="0091353F">
        <w:t>this</w:t>
      </w:r>
      <w:r w:rsidR="00781985" w:rsidRPr="0091353F">
        <w:t xml:space="preserve"> document defines the GeoJSON to UMM-G model.</w:t>
      </w:r>
      <w:r w:rsidR="008D21AB" w:rsidRPr="0091353F">
        <w:t xml:space="preserve">  Future versions of </w:t>
      </w:r>
      <w:r w:rsidR="008F4E52" w:rsidRPr="0091353F">
        <w:t>this</w:t>
      </w:r>
      <w:r w:rsidR="008D21AB" w:rsidRPr="0091353F">
        <w:t xml:space="preserve"> document may contain mappings to ISO models as annexes.</w:t>
      </w:r>
    </w:p>
    <w:p w14:paraId="464929C4" w14:textId="762CBCFF" w:rsidR="00C53CC9" w:rsidRPr="0091353F" w:rsidRDefault="00333522" w:rsidP="00C53CC9">
      <w:pPr>
        <w:tabs>
          <w:tab w:val="left" w:pos="360"/>
        </w:tabs>
        <w:jc w:val="center"/>
      </w:pPr>
      <w:r w:rsidRPr="0091353F">
        <w:rPr>
          <w:noProof/>
          <w:lang w:eastAsia="en-US"/>
        </w:rPr>
        <w:lastRenderedPageBreak/>
        <w:drawing>
          <wp:inline distT="0" distB="0" distL="0" distR="0" wp14:anchorId="56AE8D78" wp14:editId="4684F80C">
            <wp:extent cx="27146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771775"/>
                    </a:xfrm>
                    <a:prstGeom prst="rect">
                      <a:avLst/>
                    </a:prstGeom>
                    <a:noFill/>
                    <a:ln>
                      <a:noFill/>
                    </a:ln>
                  </pic:spPr>
                </pic:pic>
              </a:graphicData>
            </a:graphic>
          </wp:inline>
        </w:drawing>
      </w:r>
    </w:p>
    <w:p w14:paraId="7FD40CE1" w14:textId="2C8C3F86" w:rsidR="00C53CC9" w:rsidRPr="0091353F" w:rsidRDefault="00C53CC9" w:rsidP="00C53CC9">
      <w:pPr>
        <w:pStyle w:val="Caption"/>
        <w:suppressLineNumbers w:val="0"/>
        <w:suppressAutoHyphens w:val="0"/>
        <w:spacing w:before="120" w:line="240" w:lineRule="auto"/>
        <w:rPr>
          <w:rFonts w:cs="Times New Roman"/>
          <w:bCs/>
          <w:iCs w:val="0"/>
          <w:color w:val="000000"/>
          <w:sz w:val="20"/>
          <w:lang w:eastAsia="en-US"/>
        </w:rPr>
      </w:pPr>
      <w:bookmarkStart w:id="8" w:name="_Toc32574807"/>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Unified Metadata Model for Granules [OR2]</w:t>
      </w:r>
      <w:bookmarkEnd w:id="8"/>
    </w:p>
    <w:p w14:paraId="04FF1B4A" w14:textId="77777777" w:rsidR="00601EE2" w:rsidRPr="0091353F" w:rsidRDefault="00601EE2" w:rsidP="00601EE2">
      <w:pPr>
        <w:pStyle w:val="Heading2"/>
      </w:pPr>
      <w:bookmarkStart w:id="9" w:name="_Ref491763622"/>
      <w:bookmarkStart w:id="10" w:name="_Toc32574672"/>
      <w:r w:rsidRPr="0091353F">
        <w:t xml:space="preserve">Design </w:t>
      </w:r>
      <w:r w:rsidR="00BF4AD5" w:rsidRPr="0091353F">
        <w:t>Approach</w:t>
      </w:r>
      <w:r w:rsidRPr="0091353F">
        <w:t xml:space="preserve"> and Rationale</w:t>
      </w:r>
      <w:bookmarkEnd w:id="9"/>
      <w:bookmarkEnd w:id="10"/>
    </w:p>
    <w:p w14:paraId="49C689A0" w14:textId="77777777" w:rsidR="00601EE2" w:rsidRPr="0091353F" w:rsidRDefault="00601EE2" w:rsidP="007008D4">
      <w:pPr>
        <w:tabs>
          <w:tab w:val="left" w:pos="360"/>
        </w:tabs>
        <w:rPr>
          <w:i/>
        </w:rPr>
      </w:pPr>
      <w:r w:rsidRPr="0091353F">
        <w:rPr>
          <w:i/>
        </w:rPr>
        <w:t>This section is non-normative.</w:t>
      </w:r>
    </w:p>
    <w:p w14:paraId="609A8B40" w14:textId="0ED06F60" w:rsidR="00BF4AD5" w:rsidRPr="0091353F" w:rsidRDefault="00BF4AD5" w:rsidP="00095C11">
      <w:pPr>
        <w:tabs>
          <w:tab w:val="left" w:pos="360"/>
        </w:tabs>
        <w:jc w:val="both"/>
      </w:pPr>
      <w:r w:rsidRPr="0091353F">
        <w:t>The metadata encoding defined in the document satisfies the following design goals</w:t>
      </w:r>
      <w:r w:rsidR="002677FA">
        <w:t>.</w:t>
      </w:r>
    </w:p>
    <w:p w14:paraId="23DD0512" w14:textId="7E893EE3" w:rsidR="00581388" w:rsidRPr="0091353F" w:rsidRDefault="00717B19" w:rsidP="00C53CC9">
      <w:pPr>
        <w:numPr>
          <w:ilvl w:val="0"/>
          <w:numId w:val="40"/>
        </w:numPr>
        <w:tabs>
          <w:tab w:val="left" w:pos="360"/>
        </w:tabs>
        <w:jc w:val="both"/>
      </w:pPr>
      <w:r w:rsidRPr="0091353F">
        <w:rPr>
          <w:b/>
        </w:rPr>
        <w:t xml:space="preserve">Feature-based </w:t>
      </w:r>
      <w:r w:rsidR="00893E33" w:rsidRPr="0091353F">
        <w:rPr>
          <w:b/>
        </w:rPr>
        <w:t xml:space="preserve">GeoJSON </w:t>
      </w:r>
      <w:r w:rsidRPr="0091353F">
        <w:rPr>
          <w:b/>
        </w:rPr>
        <w:t>model</w:t>
      </w:r>
      <w:r w:rsidRPr="0091353F">
        <w:t xml:space="preserve">: </w:t>
      </w:r>
      <w:r w:rsidR="00FA1BBD" w:rsidRPr="0091353F">
        <w:t>T</w:t>
      </w:r>
      <w:r w:rsidRPr="0091353F">
        <w:t>he model maximi</w:t>
      </w:r>
      <w:r w:rsidR="002677FA">
        <w:t>z</w:t>
      </w:r>
      <w:r w:rsidRPr="0091353F">
        <w:t>es reuse of pre-existing standardi</w:t>
      </w:r>
      <w:r w:rsidR="002677FA">
        <w:t>z</w:t>
      </w:r>
      <w:r w:rsidRPr="0091353F">
        <w:t>ed property names.  Wherever possible, existing properties from GeoJSON [</w:t>
      </w:r>
      <w:r w:rsidR="00960C4C" w:rsidRPr="0091353F">
        <w:t>NR2</w:t>
      </w:r>
      <w:r w:rsidRPr="0091353F">
        <w:t xml:space="preserve">] and OWS Context [NR5] are used </w:t>
      </w:r>
      <w:r w:rsidR="00E52D3E" w:rsidRPr="0091353F">
        <w:t xml:space="preserve">for modeling EO product properties </w:t>
      </w:r>
      <w:r w:rsidRPr="0091353F">
        <w:t xml:space="preserve">instead of </w:t>
      </w:r>
      <w:r w:rsidR="007F7BBB" w:rsidRPr="0091353F">
        <w:t xml:space="preserve">new </w:t>
      </w:r>
      <w:r w:rsidRPr="0091353F">
        <w:t>EO-specific property names</w:t>
      </w:r>
      <w:r w:rsidR="00A74B01" w:rsidRPr="0091353F">
        <w:t>.  These are then</w:t>
      </w:r>
      <w:r w:rsidRPr="0091353F">
        <w:t xml:space="preserve"> are grouped un</w:t>
      </w:r>
      <w:r w:rsidR="0079676E" w:rsidRPr="0091353F">
        <w:t>der either feature.properties,</w:t>
      </w:r>
      <w:r w:rsidR="002677FA">
        <w:t xml:space="preserve"> </w:t>
      </w:r>
      <w:r w:rsidRPr="0091353F">
        <w:t>feature.properties.[acquisitionInformation]</w:t>
      </w:r>
      <w:r w:rsidR="002677FA">
        <w:t>,</w:t>
      </w:r>
      <w:r w:rsidRPr="0091353F">
        <w:t xml:space="preserve"> or feature.properties.productInformation.</w:t>
      </w:r>
    </w:p>
    <w:p w14:paraId="71184FD0" w14:textId="723E984D" w:rsidR="007008D4" w:rsidRPr="0091353F" w:rsidRDefault="00F642E6" w:rsidP="00C53CC9">
      <w:pPr>
        <w:numPr>
          <w:ilvl w:val="0"/>
          <w:numId w:val="40"/>
        </w:numPr>
        <w:tabs>
          <w:tab w:val="left" w:pos="360"/>
        </w:tabs>
        <w:jc w:val="both"/>
      </w:pPr>
      <w:r w:rsidRPr="0091353F">
        <w:rPr>
          <w:b/>
        </w:rPr>
        <w:t>Simpli</w:t>
      </w:r>
      <w:r w:rsidR="00BF2D36" w:rsidRPr="0091353F">
        <w:rPr>
          <w:b/>
        </w:rPr>
        <w:t>city</w:t>
      </w:r>
      <w:r w:rsidR="00BF4AD5" w:rsidRPr="0091353F">
        <w:rPr>
          <w:b/>
        </w:rPr>
        <w:t>:</w:t>
      </w:r>
      <w:r w:rsidR="00BF4AD5" w:rsidRPr="0091353F">
        <w:t xml:space="preserve"> </w:t>
      </w:r>
      <w:r w:rsidR="007008D4" w:rsidRPr="0091353F">
        <w:t>This document does not describe the full information models or XML encodings referred to above.  The above standards</w:t>
      </w:r>
      <w:r w:rsidR="00D73CEE" w:rsidRPr="0091353F">
        <w:t xml:space="preserve"> (i.e.</w:t>
      </w:r>
      <w:r w:rsidR="002677FA">
        <w:t>,</w:t>
      </w:r>
      <w:r w:rsidR="00D73CEE" w:rsidRPr="0091353F">
        <w:t xml:space="preserve"> OGC 10-157r4 and UMM-G)</w:t>
      </w:r>
      <w:r w:rsidR="007008D4" w:rsidRPr="0091353F">
        <w:t xml:space="preserve"> should be referred to for these details.  </w:t>
      </w:r>
      <w:r w:rsidR="00AF6A5E" w:rsidRPr="0091353F">
        <w:t xml:space="preserve">This standard </w:t>
      </w:r>
      <w:r w:rsidR="007008D4" w:rsidRPr="0091353F">
        <w:t xml:space="preserve">intends to </w:t>
      </w:r>
      <w:r w:rsidR="00AF6A5E" w:rsidRPr="0091353F">
        <w:t xml:space="preserve">provide </w:t>
      </w:r>
      <w:r w:rsidR="007008D4" w:rsidRPr="0091353F">
        <w:t xml:space="preserve">a simpler, overarching exchange format </w:t>
      </w:r>
      <w:r w:rsidR="0014688E" w:rsidRPr="0091353F">
        <w:t>integrating comments from</w:t>
      </w:r>
      <w:r w:rsidR="00B76183" w:rsidRPr="0091353F">
        <w:t xml:space="preserve"> </w:t>
      </w:r>
      <w:r w:rsidR="007008D4" w:rsidRPr="0091353F">
        <w:t>the Committee on Earth Observation Satellites (CEOS) Working Group on Information Systems and Services (WGISS) community</w:t>
      </w:r>
      <w:r w:rsidR="00473EE8" w:rsidRPr="0091353F">
        <w:t>,</w:t>
      </w:r>
      <w:r w:rsidR="0014688E" w:rsidRPr="0091353F">
        <w:t xml:space="preserve"> which support</w:t>
      </w:r>
      <w:r w:rsidR="00AF6A5E" w:rsidRPr="0091353F">
        <w:t>ed</w:t>
      </w:r>
      <w:r w:rsidR="0014688E" w:rsidRPr="0091353F">
        <w:t xml:space="preserve"> </w:t>
      </w:r>
      <w:r w:rsidR="00AF6A5E" w:rsidRPr="0091353F">
        <w:t>the</w:t>
      </w:r>
      <w:r w:rsidR="0014688E" w:rsidRPr="0091353F">
        <w:t xml:space="preserve"> submission </w:t>
      </w:r>
      <w:r w:rsidR="00AF6A5E" w:rsidRPr="0091353F">
        <w:t xml:space="preserve">of this standard </w:t>
      </w:r>
      <w:r w:rsidR="0014688E" w:rsidRPr="0091353F">
        <w:t xml:space="preserve">to </w:t>
      </w:r>
      <w:r w:rsidR="00AF6A5E" w:rsidRPr="0091353F">
        <w:t xml:space="preserve">the </w:t>
      </w:r>
      <w:r w:rsidR="0014688E" w:rsidRPr="0091353F">
        <w:t>OGC</w:t>
      </w:r>
      <w:r w:rsidR="007008D4" w:rsidRPr="0091353F">
        <w:t>.</w:t>
      </w:r>
    </w:p>
    <w:p w14:paraId="4CBADB51" w14:textId="67F6D42E" w:rsidR="00BF4AD5" w:rsidRPr="0091353F" w:rsidRDefault="00DC091E" w:rsidP="00C53CC9">
      <w:pPr>
        <w:numPr>
          <w:ilvl w:val="0"/>
          <w:numId w:val="40"/>
        </w:numPr>
        <w:tabs>
          <w:tab w:val="left" w:pos="360"/>
        </w:tabs>
        <w:jc w:val="both"/>
      </w:pPr>
      <w:r w:rsidRPr="0091353F">
        <w:rPr>
          <w:b/>
        </w:rPr>
        <w:t>M</w:t>
      </w:r>
      <w:r w:rsidR="00BF4AD5" w:rsidRPr="0091353F">
        <w:rPr>
          <w:b/>
        </w:rPr>
        <w:t>ultiple use cases</w:t>
      </w:r>
      <w:r w:rsidR="00BF4AD5" w:rsidRPr="0091353F">
        <w:t xml:space="preserve">: </w:t>
      </w:r>
      <w:r w:rsidR="00FA0CBB" w:rsidRPr="0091353F">
        <w:t>T</w:t>
      </w:r>
      <w:r w:rsidR="00BF4AD5" w:rsidRPr="0091353F">
        <w:t xml:space="preserve">he metadata model supports </w:t>
      </w:r>
      <w:r w:rsidR="008A7E39" w:rsidRPr="0091353F">
        <w:t>me</w:t>
      </w:r>
      <w:r w:rsidR="00411449" w:rsidRPr="0091353F">
        <w:t>ta</w:t>
      </w:r>
      <w:r w:rsidR="008A7E39" w:rsidRPr="0091353F">
        <w:t>data for</w:t>
      </w:r>
      <w:r w:rsidR="00BF4AD5" w:rsidRPr="0091353F">
        <w:t xml:space="preserve"> an acquisiti</w:t>
      </w:r>
      <w:r w:rsidR="0079676E" w:rsidRPr="0091353F">
        <w:t>on (e.g.</w:t>
      </w:r>
      <w:r w:rsidR="002677FA">
        <w:t>,</w:t>
      </w:r>
      <w:r w:rsidR="0079676E" w:rsidRPr="0091353F">
        <w:t xml:space="preserve"> planned or acquired), </w:t>
      </w:r>
      <w:r w:rsidR="008A7E39" w:rsidRPr="0091353F">
        <w:t xml:space="preserve">for </w:t>
      </w:r>
      <w:r w:rsidR="000A6C45" w:rsidRPr="0091353F">
        <w:t xml:space="preserve">a simple </w:t>
      </w:r>
      <w:r w:rsidR="00BF4AD5" w:rsidRPr="0091353F">
        <w:t xml:space="preserve">product derived from one acquisition (planned, acquired or archived), or </w:t>
      </w:r>
      <w:r w:rsidR="008A7E39" w:rsidRPr="0091353F">
        <w:t xml:space="preserve">for </w:t>
      </w:r>
      <w:r w:rsidR="00BF4AD5" w:rsidRPr="0091353F">
        <w:t>a syn</w:t>
      </w:r>
      <w:r w:rsidR="00EC2EEB" w:rsidRPr="0091353F">
        <w:t>thesis</w:t>
      </w:r>
      <w:r w:rsidR="00BF4AD5" w:rsidRPr="0091353F">
        <w:t xml:space="preserve"> product (i.e.</w:t>
      </w:r>
      <w:r w:rsidR="002677FA">
        <w:t>,</w:t>
      </w:r>
      <w:r w:rsidR="00EC2EEB" w:rsidRPr="0091353F">
        <w:t xml:space="preserve"> </w:t>
      </w:r>
      <w:r w:rsidR="00CE0DD9" w:rsidRPr="0091353F">
        <w:t>derived from multiple acquisitions over a certain period of time</w:t>
      </w:r>
      <w:r w:rsidR="006C53A6" w:rsidRPr="0091353F">
        <w:t xml:space="preserve"> or from acquisitions by multiple sensors</w:t>
      </w:r>
      <w:r w:rsidR="00BF4AD5" w:rsidRPr="0091353F">
        <w:t>)</w:t>
      </w:r>
      <w:r w:rsidR="00CE0DD9" w:rsidRPr="0091353F">
        <w:t>.</w:t>
      </w:r>
    </w:p>
    <w:p w14:paraId="377C9CE6" w14:textId="77777777" w:rsidR="00601EE2" w:rsidRPr="0091353F" w:rsidRDefault="00601EE2">
      <w:pPr>
        <w:tabs>
          <w:tab w:val="left" w:pos="360"/>
        </w:tabs>
        <w:jc w:val="both"/>
      </w:pPr>
    </w:p>
    <w:p w14:paraId="429C01AA" w14:textId="77777777" w:rsidR="00601EE2" w:rsidRPr="0091353F" w:rsidRDefault="00601EE2" w:rsidP="00601EE2">
      <w:pPr>
        <w:pStyle w:val="Heading2"/>
      </w:pPr>
      <w:bookmarkStart w:id="11" w:name="_Ref482177895"/>
      <w:bookmarkStart w:id="12" w:name="_Toc32574673"/>
      <w:r w:rsidRPr="0091353F">
        <w:t>Document Outline</w:t>
      </w:r>
      <w:bookmarkEnd w:id="11"/>
      <w:bookmarkEnd w:id="12"/>
    </w:p>
    <w:p w14:paraId="75F8B5FD" w14:textId="3CF2A1DC" w:rsidR="00D34E6F" w:rsidRPr="0091353F" w:rsidRDefault="00D34E6F">
      <w:pPr>
        <w:tabs>
          <w:tab w:val="left" w:pos="360"/>
        </w:tabs>
        <w:jc w:val="both"/>
      </w:pPr>
      <w:r w:rsidRPr="0091353F">
        <w:t>Hereafter a brief outline of the document content allows readers to jump directly to the topic of their interest</w:t>
      </w:r>
      <w:r w:rsidR="002677FA">
        <w:t>.</w:t>
      </w:r>
    </w:p>
    <w:p w14:paraId="616AA5F1" w14:textId="5AC75E21" w:rsidR="005A75A6" w:rsidRPr="0091353F" w:rsidRDefault="005A75A6" w:rsidP="00607864">
      <w:pPr>
        <w:numPr>
          <w:ilvl w:val="0"/>
          <w:numId w:val="10"/>
        </w:numPr>
        <w:tabs>
          <w:tab w:val="left" w:pos="360"/>
        </w:tabs>
        <w:jc w:val="both"/>
      </w:pPr>
      <w:r w:rsidRPr="0091353F">
        <w:t xml:space="preserve">Chapter </w:t>
      </w:r>
      <w:r w:rsidR="002B29AA" w:rsidRPr="0091353F">
        <w:fldChar w:fldCharType="begin"/>
      </w:r>
      <w:r w:rsidRPr="0091353F">
        <w:instrText xml:space="preserve"> REF _Ref479952800 \r \h </w:instrText>
      </w:r>
      <w:r w:rsidR="002B29AA" w:rsidRPr="0091353F">
        <w:fldChar w:fldCharType="separate"/>
      </w:r>
      <w:r w:rsidR="001F3BBC">
        <w:t>3</w:t>
      </w:r>
      <w:r w:rsidR="002B29AA" w:rsidRPr="0091353F">
        <w:fldChar w:fldCharType="end"/>
      </w:r>
      <w:r w:rsidRPr="0091353F">
        <w:t xml:space="preserve"> lists the </w:t>
      </w:r>
      <w:r w:rsidR="00AF6A5E" w:rsidRPr="0091353F">
        <w:t xml:space="preserve">normative and informative </w:t>
      </w:r>
      <w:r w:rsidRPr="0091353F">
        <w:t>reference</w:t>
      </w:r>
      <w:r w:rsidR="00AF6A5E" w:rsidRPr="0091353F">
        <w:t>s</w:t>
      </w:r>
      <w:r w:rsidRPr="0091353F">
        <w:t xml:space="preserve"> used in this document.</w:t>
      </w:r>
    </w:p>
    <w:p w14:paraId="536CF248" w14:textId="325A2E26" w:rsidR="005A75A6" w:rsidRPr="0091353F" w:rsidRDefault="005A75A6" w:rsidP="00607864">
      <w:pPr>
        <w:numPr>
          <w:ilvl w:val="0"/>
          <w:numId w:val="10"/>
        </w:numPr>
        <w:tabs>
          <w:tab w:val="left" w:pos="360"/>
        </w:tabs>
        <w:jc w:val="both"/>
      </w:pPr>
      <w:r w:rsidRPr="0091353F">
        <w:t xml:space="preserve">Chapter </w:t>
      </w:r>
      <w:r w:rsidR="002B29AA" w:rsidRPr="0091353F">
        <w:fldChar w:fldCharType="begin"/>
      </w:r>
      <w:r w:rsidRPr="0091353F">
        <w:instrText xml:space="preserve"> REF _Ref479952874 \r \h </w:instrText>
      </w:r>
      <w:r w:rsidR="002B29AA" w:rsidRPr="0091353F">
        <w:fldChar w:fldCharType="separate"/>
      </w:r>
      <w:r w:rsidR="001F3BBC">
        <w:t>4</w:t>
      </w:r>
      <w:r w:rsidR="002B29AA" w:rsidRPr="0091353F">
        <w:fldChar w:fldCharType="end"/>
      </w:r>
      <w:r w:rsidRPr="0091353F">
        <w:t xml:space="preserve"> defines the main terms used in the document. </w:t>
      </w:r>
    </w:p>
    <w:p w14:paraId="159784EF" w14:textId="1D7F48B0" w:rsidR="00D34E6F" w:rsidRPr="0091353F" w:rsidRDefault="008A0057" w:rsidP="00607864">
      <w:pPr>
        <w:numPr>
          <w:ilvl w:val="0"/>
          <w:numId w:val="10"/>
        </w:numPr>
        <w:tabs>
          <w:tab w:val="left" w:pos="360"/>
        </w:tabs>
        <w:jc w:val="both"/>
      </w:pPr>
      <w:r w:rsidRPr="0091353F">
        <w:t>T</w:t>
      </w:r>
      <w:r w:rsidR="00D34E6F" w:rsidRPr="0091353F">
        <w:t xml:space="preserve">he </w:t>
      </w:r>
      <w:r w:rsidR="001372C8" w:rsidRPr="0091353F">
        <w:t xml:space="preserve">conventions used in this document are explained in Chapter </w:t>
      </w:r>
      <w:r w:rsidR="00E036ED" w:rsidRPr="0091353F">
        <w:fldChar w:fldCharType="begin"/>
      </w:r>
      <w:r w:rsidR="00E036ED" w:rsidRPr="0091353F">
        <w:instrText xml:space="preserve"> REF _Ref416436741 \r \h  \* MERGEFORMAT </w:instrText>
      </w:r>
      <w:r w:rsidR="00E036ED" w:rsidRPr="0091353F">
        <w:fldChar w:fldCharType="separate"/>
      </w:r>
      <w:r w:rsidR="001F3BBC">
        <w:t>5</w:t>
      </w:r>
      <w:r w:rsidR="00E036ED" w:rsidRPr="0091353F">
        <w:fldChar w:fldCharType="end"/>
      </w:r>
      <w:r w:rsidR="002677FA">
        <w:t>.</w:t>
      </w:r>
    </w:p>
    <w:p w14:paraId="70D370F4" w14:textId="21D5B98A" w:rsidR="001A1C14" w:rsidRPr="0091353F" w:rsidRDefault="001A1C14" w:rsidP="00607864">
      <w:pPr>
        <w:numPr>
          <w:ilvl w:val="0"/>
          <w:numId w:val="10"/>
        </w:numPr>
        <w:tabs>
          <w:tab w:val="left" w:pos="360"/>
        </w:tabs>
        <w:jc w:val="both"/>
      </w:pPr>
      <w:r w:rsidRPr="0091353F">
        <w:lastRenderedPageBreak/>
        <w:t xml:space="preserve">Chapter </w:t>
      </w:r>
      <w:r w:rsidR="002B29AA" w:rsidRPr="0091353F">
        <w:fldChar w:fldCharType="begin"/>
      </w:r>
      <w:r w:rsidRPr="0091353F">
        <w:instrText xml:space="preserve"> REF _Ref474244280 \r \h </w:instrText>
      </w:r>
      <w:r w:rsidR="002B29AA" w:rsidRPr="0091353F">
        <w:fldChar w:fldCharType="separate"/>
      </w:r>
      <w:r w:rsidR="001F3BBC">
        <w:t>6</w:t>
      </w:r>
      <w:r w:rsidR="002B29AA" w:rsidRPr="0091353F">
        <w:fldChar w:fldCharType="end"/>
      </w:r>
      <w:r w:rsidRPr="0091353F">
        <w:t xml:space="preserve"> gives an overview.</w:t>
      </w:r>
    </w:p>
    <w:p w14:paraId="7AA14051" w14:textId="4E5815F6" w:rsidR="00E8791D" w:rsidRPr="0091353F" w:rsidRDefault="00E8791D" w:rsidP="00607864">
      <w:pPr>
        <w:numPr>
          <w:ilvl w:val="0"/>
          <w:numId w:val="10"/>
        </w:numPr>
        <w:tabs>
          <w:tab w:val="left" w:pos="360"/>
        </w:tabs>
        <w:jc w:val="both"/>
      </w:pPr>
      <w:r w:rsidRPr="0091353F">
        <w:t xml:space="preserve">Chapter </w:t>
      </w:r>
      <w:r w:rsidR="002B29AA" w:rsidRPr="0091353F">
        <w:fldChar w:fldCharType="begin"/>
      </w:r>
      <w:r w:rsidRPr="0091353F">
        <w:instrText xml:space="preserve"> REF _Ref473551985 \r \h </w:instrText>
      </w:r>
      <w:r w:rsidR="002B29AA" w:rsidRPr="0091353F">
        <w:fldChar w:fldCharType="separate"/>
      </w:r>
      <w:r w:rsidR="001F3BBC">
        <w:t>7</w:t>
      </w:r>
      <w:r w:rsidR="002B29AA" w:rsidRPr="0091353F">
        <w:fldChar w:fldCharType="end"/>
      </w:r>
      <w:r w:rsidRPr="0091353F">
        <w:t xml:space="preserve"> specifies the proposed </w:t>
      </w:r>
      <w:r w:rsidR="008F6D56" w:rsidRPr="0091353F">
        <w:t xml:space="preserve">GeoJSON </w:t>
      </w:r>
      <w:r w:rsidRPr="0091353F">
        <w:t>encoding.</w:t>
      </w:r>
    </w:p>
    <w:p w14:paraId="172D510C" w14:textId="1364F604" w:rsidR="00E8791D" w:rsidRPr="0091353F" w:rsidRDefault="00E8791D" w:rsidP="00607864">
      <w:pPr>
        <w:numPr>
          <w:ilvl w:val="0"/>
          <w:numId w:val="10"/>
        </w:numPr>
        <w:tabs>
          <w:tab w:val="left" w:pos="360"/>
        </w:tabs>
        <w:jc w:val="both"/>
      </w:pPr>
      <w:r w:rsidRPr="0091353F">
        <w:t>Chapter</w:t>
      </w:r>
      <w:r w:rsidR="001A1C14" w:rsidRPr="0091353F">
        <w:t xml:space="preserve"> </w:t>
      </w:r>
      <w:r w:rsidR="002B29AA" w:rsidRPr="0091353F">
        <w:fldChar w:fldCharType="begin"/>
      </w:r>
      <w:r w:rsidRPr="0091353F">
        <w:instrText xml:space="preserve"> REF _Ref473185798 \r \h </w:instrText>
      </w:r>
      <w:r w:rsidR="002B29AA" w:rsidRPr="0091353F">
        <w:fldChar w:fldCharType="separate"/>
      </w:r>
      <w:r w:rsidR="001F3BBC">
        <w:t>8</w:t>
      </w:r>
      <w:r w:rsidR="002B29AA" w:rsidRPr="0091353F">
        <w:fldChar w:fldCharType="end"/>
      </w:r>
      <w:r w:rsidRPr="0091353F">
        <w:t xml:space="preserve"> describes how the encoding can be extended with additional properties and describes the extension to JSON-LD which allows for describing multi-dimensional arrays as allowed by GeoJSON.</w:t>
      </w:r>
    </w:p>
    <w:p w14:paraId="408B094F" w14:textId="35A64457" w:rsidR="00F1603B" w:rsidRPr="0091353F" w:rsidRDefault="00F1603B" w:rsidP="00607864">
      <w:pPr>
        <w:numPr>
          <w:ilvl w:val="0"/>
          <w:numId w:val="10"/>
        </w:numPr>
        <w:tabs>
          <w:tab w:val="left" w:pos="360"/>
        </w:tabs>
        <w:jc w:val="both"/>
      </w:pPr>
      <w:r w:rsidRPr="0091353F">
        <w:t xml:space="preserve">Chapter </w:t>
      </w:r>
      <w:r w:rsidR="002B29AA" w:rsidRPr="0091353F">
        <w:fldChar w:fldCharType="begin"/>
      </w:r>
      <w:r w:rsidRPr="0091353F">
        <w:instrText xml:space="preserve"> REF _Ref473280911 \r \h </w:instrText>
      </w:r>
      <w:r w:rsidR="002B29AA" w:rsidRPr="0091353F">
        <w:fldChar w:fldCharType="separate"/>
      </w:r>
      <w:r w:rsidR="001F3BBC">
        <w:t>9</w:t>
      </w:r>
      <w:r w:rsidR="002B29AA" w:rsidRPr="0091353F">
        <w:fldChar w:fldCharType="end"/>
      </w:r>
      <w:r w:rsidRPr="0091353F">
        <w:t xml:space="preserve"> provides information about the expected MIME media types which correspond to the proposed encodings.</w:t>
      </w:r>
    </w:p>
    <w:p w14:paraId="30F0EE45" w14:textId="67CB7884" w:rsidR="004315BF" w:rsidRPr="0091353F" w:rsidRDefault="004315BF" w:rsidP="00607864">
      <w:pPr>
        <w:numPr>
          <w:ilvl w:val="0"/>
          <w:numId w:val="10"/>
        </w:numPr>
        <w:tabs>
          <w:tab w:val="left" w:pos="360"/>
        </w:tabs>
        <w:jc w:val="both"/>
      </w:pPr>
      <w:r w:rsidRPr="0091353F">
        <w:t xml:space="preserve">Chapter </w:t>
      </w:r>
      <w:r w:rsidR="00E036ED" w:rsidRPr="0091353F">
        <w:fldChar w:fldCharType="begin"/>
      </w:r>
      <w:r w:rsidR="00E036ED" w:rsidRPr="0091353F">
        <w:instrText xml:space="preserve"> REF _Ref355345979 \r \h  \* MERGEFORMAT </w:instrText>
      </w:r>
      <w:r w:rsidR="00E036ED" w:rsidRPr="0091353F">
        <w:fldChar w:fldCharType="separate"/>
      </w:r>
      <w:r w:rsidR="001F3BBC">
        <w:t>10</w:t>
      </w:r>
      <w:r w:rsidR="00E036ED" w:rsidRPr="0091353F">
        <w:fldChar w:fldCharType="end"/>
      </w:r>
      <w:r w:rsidRPr="0091353F">
        <w:t xml:space="preserve"> describes future work.</w:t>
      </w:r>
    </w:p>
    <w:p w14:paraId="25F1AD5A" w14:textId="5319DFC3" w:rsidR="008A0057" w:rsidRPr="0091353F" w:rsidRDefault="008A0057" w:rsidP="008A0057">
      <w:pPr>
        <w:tabs>
          <w:tab w:val="left" w:pos="360"/>
        </w:tabs>
        <w:jc w:val="both"/>
      </w:pPr>
      <w:r w:rsidRPr="0091353F">
        <w:t xml:space="preserve">Finally, the following information </w:t>
      </w:r>
      <w:r w:rsidR="002677FA">
        <w:t>is provided in</w:t>
      </w:r>
      <w:r w:rsidRPr="0091353F">
        <w:t xml:space="preserve"> the </w:t>
      </w:r>
      <w:r w:rsidR="002677FA">
        <w:t>Annexes</w:t>
      </w:r>
      <w:r w:rsidRPr="0091353F">
        <w:t>:</w:t>
      </w:r>
    </w:p>
    <w:p w14:paraId="439418D5" w14:textId="2B25D72B" w:rsidR="005E3A54" w:rsidRPr="0091353F" w:rsidRDefault="005E3A54" w:rsidP="00607864">
      <w:pPr>
        <w:numPr>
          <w:ilvl w:val="0"/>
          <w:numId w:val="10"/>
        </w:numPr>
        <w:tabs>
          <w:tab w:val="left" w:pos="360"/>
        </w:tabs>
        <w:jc w:val="both"/>
      </w:pPr>
      <w:r w:rsidRPr="0091353F">
        <w:t xml:space="preserve">Annex A defines the Abstract Test Suite for the </w:t>
      </w:r>
      <w:r w:rsidR="00AF6A5E" w:rsidRPr="0091353F">
        <w:t>standard</w:t>
      </w:r>
      <w:r w:rsidRPr="0091353F">
        <w:t>.</w:t>
      </w:r>
    </w:p>
    <w:p w14:paraId="238973A1" w14:textId="22AA1994" w:rsidR="00DA3CF4" w:rsidRPr="0091353F" w:rsidRDefault="00DA3CF4" w:rsidP="00DA3CF4">
      <w:pPr>
        <w:numPr>
          <w:ilvl w:val="0"/>
          <w:numId w:val="10"/>
        </w:numPr>
        <w:tabs>
          <w:tab w:val="left" w:pos="360"/>
        </w:tabs>
        <w:jc w:val="both"/>
      </w:pPr>
      <w:r w:rsidRPr="0091353F">
        <w:t>Annex B includes normative JSON-LD @context definition</w:t>
      </w:r>
      <w:r w:rsidR="008C322D" w:rsidRPr="0091353F">
        <w:t>s</w:t>
      </w:r>
      <w:r w:rsidRPr="0091353F">
        <w:t xml:space="preserve"> </w:t>
      </w:r>
      <w:r w:rsidR="00BE481C" w:rsidRPr="0091353F">
        <w:t xml:space="preserve">that </w:t>
      </w:r>
      <w:r w:rsidRPr="0091353F">
        <w:t>allow interpreting the GeoJSON encoding as JSON-LD.</w:t>
      </w:r>
      <w:r w:rsidR="008C322D" w:rsidRPr="0091353F">
        <w:t xml:space="preserve"> It also formally defines the EO vocabulary (i.e.</w:t>
      </w:r>
      <w:r w:rsidR="002677FA">
        <w:t>,</w:t>
      </w:r>
      <w:r w:rsidR="008C322D" w:rsidRPr="0091353F">
        <w:t xml:space="preserve"> RDF properties and classes) in RDF Schema format.</w:t>
      </w:r>
    </w:p>
    <w:p w14:paraId="6B25AF91" w14:textId="77777777" w:rsidR="00D34E6F" w:rsidRPr="0091353F" w:rsidRDefault="008A0057" w:rsidP="00607864">
      <w:pPr>
        <w:numPr>
          <w:ilvl w:val="0"/>
          <w:numId w:val="10"/>
        </w:numPr>
        <w:tabs>
          <w:tab w:val="left" w:pos="360"/>
        </w:tabs>
        <w:jc w:val="both"/>
      </w:pPr>
      <w:r w:rsidRPr="0091353F">
        <w:t xml:space="preserve">Annex </w:t>
      </w:r>
      <w:r w:rsidR="00DA3CF4" w:rsidRPr="0091353F">
        <w:t>C</w:t>
      </w:r>
      <w:r w:rsidRPr="0091353F">
        <w:t xml:space="preserve"> presents the mapping </w:t>
      </w:r>
      <w:r w:rsidR="000E00E2" w:rsidRPr="0091353F">
        <w:t xml:space="preserve">of the EO properties proposed in </w:t>
      </w:r>
      <w:r w:rsidR="00BE481C" w:rsidRPr="0091353F">
        <w:t>this</w:t>
      </w:r>
      <w:r w:rsidR="000E00E2" w:rsidRPr="0091353F">
        <w:t xml:space="preserve"> specification to the OGC 10-157r4</w:t>
      </w:r>
      <w:r w:rsidR="006857CE" w:rsidRPr="0091353F">
        <w:t xml:space="preserve"> </w:t>
      </w:r>
      <w:r w:rsidR="000E00E2" w:rsidRPr="0091353F">
        <w:t>and UMM-G conceptual models</w:t>
      </w:r>
      <w:r w:rsidRPr="0091353F">
        <w:t>.</w:t>
      </w:r>
      <w:r w:rsidR="000E00E2" w:rsidRPr="0091353F">
        <w:t xml:space="preserve">  </w:t>
      </w:r>
    </w:p>
    <w:p w14:paraId="1FCD43D7" w14:textId="77777777" w:rsidR="008A0057" w:rsidRPr="0091353F" w:rsidRDefault="008A0057" w:rsidP="00607864">
      <w:pPr>
        <w:numPr>
          <w:ilvl w:val="0"/>
          <w:numId w:val="10"/>
        </w:numPr>
        <w:tabs>
          <w:tab w:val="left" w:pos="360"/>
        </w:tabs>
        <w:jc w:val="both"/>
      </w:pPr>
      <w:r w:rsidRPr="0091353F">
        <w:t xml:space="preserve">Annex </w:t>
      </w:r>
      <w:r w:rsidR="00DA3CF4" w:rsidRPr="0091353F">
        <w:t>D</w:t>
      </w:r>
      <w:r w:rsidRPr="0091353F">
        <w:t xml:space="preserve"> contains the complete listing of examples </w:t>
      </w:r>
      <w:r w:rsidR="00CB7671" w:rsidRPr="0091353F">
        <w:t>illustrating the encodings defined in th</w:t>
      </w:r>
      <w:r w:rsidR="00BE481C" w:rsidRPr="0091353F">
        <w:t>is</w:t>
      </w:r>
      <w:r w:rsidR="00CB7671" w:rsidRPr="0091353F">
        <w:t xml:space="preserve"> document</w:t>
      </w:r>
      <w:r w:rsidRPr="0091353F">
        <w:t>.</w:t>
      </w:r>
    </w:p>
    <w:p w14:paraId="20B053D1" w14:textId="77777777" w:rsidR="00CB7671" w:rsidRPr="0091353F" w:rsidRDefault="007D206A" w:rsidP="00607864">
      <w:pPr>
        <w:numPr>
          <w:ilvl w:val="0"/>
          <w:numId w:val="10"/>
        </w:numPr>
        <w:tabs>
          <w:tab w:val="left" w:pos="360"/>
        </w:tabs>
        <w:jc w:val="both"/>
      </w:pPr>
      <w:r w:rsidRPr="0091353F">
        <w:t>Annex E includes the JSON schem</w:t>
      </w:r>
      <w:r w:rsidR="006C3C17" w:rsidRPr="0091353F">
        <w:t>a</w:t>
      </w:r>
      <w:r w:rsidRPr="0091353F">
        <w:t xml:space="preserve"> definitions</w:t>
      </w:r>
      <w:r w:rsidR="00CB7671" w:rsidRPr="0091353F">
        <w:t xml:space="preserve"> defining the GeoJSON encoding. </w:t>
      </w:r>
    </w:p>
    <w:p w14:paraId="278C420F" w14:textId="77777777" w:rsidR="00D511C2" w:rsidRPr="0091353F" w:rsidRDefault="00D511C2" w:rsidP="00D511C2">
      <w:pPr>
        <w:numPr>
          <w:ilvl w:val="0"/>
          <w:numId w:val="10"/>
        </w:numPr>
        <w:tabs>
          <w:tab w:val="left" w:pos="360"/>
        </w:tabs>
        <w:jc w:val="both"/>
      </w:pPr>
      <w:r w:rsidRPr="0091353F">
        <w:t>Annex F explains where the schema file, context files and examples can be found in the OGC schema repository.</w:t>
      </w:r>
    </w:p>
    <w:p w14:paraId="4ACEF7B7" w14:textId="65BC63E9" w:rsidR="00CB7671" w:rsidRPr="0091353F" w:rsidRDefault="00D511C2" w:rsidP="00607864">
      <w:pPr>
        <w:numPr>
          <w:ilvl w:val="0"/>
          <w:numId w:val="10"/>
        </w:numPr>
        <w:tabs>
          <w:tab w:val="left" w:pos="360"/>
        </w:tabs>
        <w:jc w:val="both"/>
      </w:pPr>
      <w:r w:rsidRPr="0091353F">
        <w:t>Annex G</w:t>
      </w:r>
      <w:r w:rsidR="00CB7671" w:rsidRPr="0091353F">
        <w:t xml:space="preserve"> </w:t>
      </w:r>
      <w:r w:rsidR="00AF6A5E" w:rsidRPr="0091353F">
        <w:t xml:space="preserve">provides </w:t>
      </w:r>
      <w:r w:rsidR="00CB7671" w:rsidRPr="0091353F">
        <w:t>the revision history of this document.</w:t>
      </w:r>
    </w:p>
    <w:p w14:paraId="0101FF27" w14:textId="77777777" w:rsidR="00D34E6F" w:rsidRPr="0091353F" w:rsidRDefault="00D34E6F">
      <w:pPr>
        <w:tabs>
          <w:tab w:val="left" w:pos="360"/>
        </w:tabs>
        <w:jc w:val="both"/>
        <w:rPr>
          <w:highlight w:val="yellow"/>
        </w:rPr>
      </w:pPr>
    </w:p>
    <w:p w14:paraId="3395216E" w14:textId="46405AEA" w:rsidR="00D34E6F" w:rsidRPr="009F5C27" w:rsidRDefault="001A2C48" w:rsidP="009F5C27">
      <w:pPr>
        <w:pStyle w:val="Heading1"/>
        <w:rPr>
          <w:lang w:val="en-US"/>
        </w:rPr>
      </w:pPr>
      <w:bookmarkStart w:id="13" w:name="_Toc70759650"/>
      <w:bookmarkStart w:id="14" w:name="_Toc70759680"/>
      <w:r w:rsidRPr="0091353F">
        <w:rPr>
          <w:lang w:val="en-US"/>
        </w:rPr>
        <w:br w:type="page"/>
      </w:r>
      <w:bookmarkStart w:id="15" w:name="_Toc32574674"/>
      <w:r w:rsidR="00D34E6F" w:rsidRPr="0091353F">
        <w:rPr>
          <w:lang w:val="en-US"/>
        </w:rPr>
        <w:lastRenderedPageBreak/>
        <w:t>Conformance</w:t>
      </w:r>
      <w:bookmarkEnd w:id="13"/>
      <w:bookmarkEnd w:id="14"/>
      <w:bookmarkEnd w:id="15"/>
    </w:p>
    <w:p w14:paraId="7B3047C8" w14:textId="77777777" w:rsidR="00D34E6F" w:rsidRPr="0091353F" w:rsidRDefault="00D34E6F">
      <w:pPr>
        <w:pStyle w:val="Heading2"/>
      </w:pPr>
      <w:bookmarkStart w:id="16" w:name="_Toc237168740"/>
      <w:bookmarkStart w:id="17" w:name="_Toc32574675"/>
      <w:r w:rsidRPr="0091353F">
        <w:t>Conformance to base specifications</w:t>
      </w:r>
      <w:bookmarkEnd w:id="16"/>
      <w:bookmarkEnd w:id="17"/>
    </w:p>
    <w:p w14:paraId="316B1AFB" w14:textId="6BC35FA1" w:rsidR="00D34E6F" w:rsidRPr="0091353F" w:rsidRDefault="00D34E6F" w:rsidP="00DB2CEA">
      <w:pPr>
        <w:jc w:val="both"/>
      </w:pPr>
      <w:r w:rsidRPr="0091353F">
        <w:t xml:space="preserve">This section describes the compliance testing required for an implementation of this </w:t>
      </w:r>
      <w:r w:rsidR="00AF6A5E" w:rsidRPr="0091353F">
        <w:t>standard</w:t>
      </w:r>
      <w:r w:rsidRPr="0091353F">
        <w:t>.</w:t>
      </w:r>
    </w:p>
    <w:p w14:paraId="74F6D3AA" w14:textId="77777777" w:rsidR="00D34E6F" w:rsidRPr="0091353F" w:rsidRDefault="00D34E6F">
      <w:pPr>
        <w:pStyle w:val="Heading2"/>
      </w:pPr>
      <w:bookmarkStart w:id="18" w:name="_Toc237168741"/>
      <w:bookmarkStart w:id="19" w:name="_Ref485128786"/>
      <w:bookmarkStart w:id="20" w:name="_Ref504048551"/>
      <w:bookmarkStart w:id="21" w:name="_Toc32574676"/>
      <w:r w:rsidRPr="0091353F">
        <w:t>Conformance classes</w:t>
      </w:r>
      <w:bookmarkEnd w:id="18"/>
      <w:bookmarkEnd w:id="19"/>
      <w:bookmarkEnd w:id="20"/>
      <w:bookmarkEnd w:id="21"/>
    </w:p>
    <w:p w14:paraId="3C2321B6" w14:textId="65636005" w:rsidR="002E6852" w:rsidRPr="0091353F" w:rsidRDefault="002E6852" w:rsidP="002E6852">
      <w:pPr>
        <w:jc w:val="both"/>
      </w:pPr>
      <w:r w:rsidRPr="0091353F">
        <w:t xml:space="preserve">The framework, concepts, and methodology for testing and the criteria to be achieved </w:t>
      </w:r>
      <w:r w:rsidR="00BE481C" w:rsidRPr="0091353F">
        <w:t xml:space="preserve">in order </w:t>
      </w:r>
      <w:r w:rsidRPr="0091353F">
        <w:t>to claim conformance are specified in the OGC Compliance Testing Policies and Procedures and the OGC Compliance Testing web site</w:t>
      </w:r>
      <w:r w:rsidRPr="0091353F">
        <w:rPr>
          <w:rStyle w:val="FootnoteReference"/>
        </w:rPr>
        <w:footnoteReference w:id="2"/>
      </w:r>
      <w:r w:rsidRPr="0091353F">
        <w:t>.</w:t>
      </w:r>
    </w:p>
    <w:p w14:paraId="310C0ECD" w14:textId="41389A53" w:rsidR="00D34E6F" w:rsidRPr="0091353F" w:rsidRDefault="002E6852" w:rsidP="00C30F6C">
      <w:pPr>
        <w:spacing w:after="240"/>
        <w:jc w:val="both"/>
      </w:pPr>
      <w:r w:rsidRPr="0091353F">
        <w:t xml:space="preserve">Annex A defines a set of tests and conformance classes that will support various applications with a range of different requirements. </w:t>
      </w:r>
      <w:r w:rsidR="00723EC0" w:rsidRPr="0091353F">
        <w:t xml:space="preserve"> The following</w:t>
      </w:r>
      <w:r w:rsidRPr="0091353F">
        <w:t xml:space="preserve"> conformance classes are distinguished. Testing is based on data validation. In order to conform to this OGC standard, an implementation shall choose to implement one </w:t>
      </w:r>
      <w:r w:rsidR="00D35E27" w:rsidRPr="0091353F">
        <w:t xml:space="preserve">or more </w:t>
      </w:r>
      <w:r w:rsidRPr="0091353F">
        <w:t>of the conformance classes specified in Annex A (normative).</w:t>
      </w:r>
      <w:bookmarkStart w:id="22" w:name="_Toc231354698"/>
      <w:bookmarkStart w:id="23" w:name="_Toc231371460"/>
      <w:bookmarkStart w:id="24" w:name="_Toc231371956"/>
      <w:bookmarkStart w:id="25" w:name="_Toc231373389"/>
      <w:bookmarkStart w:id="26" w:name="_Toc231375478"/>
      <w:bookmarkStart w:id="27" w:name="_Toc231378870"/>
      <w:bookmarkStart w:id="28" w:name="_Toc231354714"/>
      <w:bookmarkStart w:id="29" w:name="_Toc231371476"/>
      <w:bookmarkStart w:id="30" w:name="_Toc231371972"/>
      <w:bookmarkStart w:id="31" w:name="_Toc231373405"/>
      <w:bookmarkStart w:id="32" w:name="_Toc231375494"/>
      <w:bookmarkStart w:id="33" w:name="_Toc231378886"/>
      <w:bookmarkEnd w:id="22"/>
      <w:bookmarkEnd w:id="23"/>
      <w:bookmarkEnd w:id="24"/>
      <w:bookmarkEnd w:id="25"/>
      <w:bookmarkEnd w:id="26"/>
      <w:bookmarkEnd w:id="27"/>
      <w:bookmarkEnd w:id="28"/>
      <w:bookmarkEnd w:id="29"/>
      <w:bookmarkEnd w:id="30"/>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336"/>
        <w:gridCol w:w="1557"/>
      </w:tblGrid>
      <w:tr w:rsidR="00A31662" w:rsidRPr="0091353F" w14:paraId="550CE4B8" w14:textId="77777777" w:rsidTr="0074076F">
        <w:tc>
          <w:tcPr>
            <w:tcW w:w="3510" w:type="dxa"/>
          </w:tcPr>
          <w:p w14:paraId="36A09C53" w14:textId="77777777" w:rsidR="00A31662" w:rsidRPr="0091353F" w:rsidRDefault="00A31662" w:rsidP="006B398A">
            <w:pPr>
              <w:rPr>
                <w:i/>
              </w:rPr>
            </w:pPr>
            <w:bookmarkStart w:id="34" w:name="_Toc70759651"/>
            <w:bookmarkStart w:id="35" w:name="_Toc70759681"/>
            <w:r w:rsidRPr="0091353F">
              <w:rPr>
                <w:i/>
              </w:rPr>
              <w:t>Conformance Class</w:t>
            </w:r>
          </w:p>
        </w:tc>
        <w:tc>
          <w:tcPr>
            <w:tcW w:w="3402" w:type="dxa"/>
          </w:tcPr>
          <w:p w14:paraId="4A99EB6D" w14:textId="77777777" w:rsidR="00A31662" w:rsidRPr="0091353F" w:rsidRDefault="00A31662" w:rsidP="006B398A">
            <w:pPr>
              <w:rPr>
                <w:i/>
              </w:rPr>
            </w:pPr>
            <w:r w:rsidRPr="0091353F">
              <w:rPr>
                <w:i/>
              </w:rPr>
              <w:t>Description</w:t>
            </w:r>
          </w:p>
        </w:tc>
        <w:tc>
          <w:tcPr>
            <w:tcW w:w="1617" w:type="dxa"/>
          </w:tcPr>
          <w:p w14:paraId="0DE9952F" w14:textId="77777777" w:rsidR="00A31662" w:rsidRPr="0091353F" w:rsidRDefault="00A31662" w:rsidP="006B398A">
            <w:pPr>
              <w:rPr>
                <w:i/>
              </w:rPr>
            </w:pPr>
            <w:r w:rsidRPr="0091353F">
              <w:rPr>
                <w:i/>
              </w:rPr>
              <w:t>Clause</w:t>
            </w:r>
          </w:p>
        </w:tc>
      </w:tr>
      <w:tr w:rsidR="00484914" w:rsidRPr="0091353F" w14:paraId="5DF2B687" w14:textId="77777777" w:rsidTr="0074076F">
        <w:tc>
          <w:tcPr>
            <w:tcW w:w="3510" w:type="dxa"/>
          </w:tcPr>
          <w:p w14:paraId="04C201AD" w14:textId="3A4182CA" w:rsidR="00484914" w:rsidRPr="0091353F" w:rsidRDefault="00484914" w:rsidP="00484914">
            <w:pPr>
              <w:rPr>
                <w:rFonts w:eastAsia="MS Mincho"/>
                <w:b/>
                <w:color w:val="FF0000"/>
              </w:rPr>
            </w:pPr>
            <w:r w:rsidRPr="0091353F">
              <w:rPr>
                <w:rFonts w:eastAsia="MS Mincho"/>
                <w:b/>
                <w:color w:val="FF0000"/>
              </w:rPr>
              <w:t>/conf/core</w:t>
            </w:r>
          </w:p>
        </w:tc>
        <w:tc>
          <w:tcPr>
            <w:tcW w:w="3402" w:type="dxa"/>
          </w:tcPr>
          <w:p w14:paraId="21C703D8" w14:textId="7AAAACC2" w:rsidR="00484914" w:rsidRPr="0091353F" w:rsidRDefault="00484914" w:rsidP="001E47CE">
            <w:r w:rsidRPr="0091353F">
              <w:t>Single EarthObservation object or collection of Eart</w:t>
            </w:r>
            <w:r w:rsidR="0020190D" w:rsidRPr="0091353F">
              <w:t>h</w:t>
            </w:r>
            <w:r w:rsidRPr="0091353F">
              <w:t>Observation objects.</w:t>
            </w:r>
          </w:p>
        </w:tc>
        <w:tc>
          <w:tcPr>
            <w:tcW w:w="1617" w:type="dxa"/>
          </w:tcPr>
          <w:p w14:paraId="6AEB3F92" w14:textId="16E338A0" w:rsidR="00484914" w:rsidRPr="0091353F" w:rsidRDefault="00484914" w:rsidP="00852D2B">
            <w:r w:rsidRPr="0091353F">
              <w:t xml:space="preserve">Sections  </w:t>
            </w:r>
            <w:r w:rsidRPr="0091353F">
              <w:fldChar w:fldCharType="begin"/>
            </w:r>
            <w:r w:rsidRPr="0091353F">
              <w:instrText xml:space="preserve"> REF _Ref474422300 \r \h  \* MERGEFORMAT </w:instrText>
            </w:r>
            <w:r w:rsidRPr="0091353F">
              <w:fldChar w:fldCharType="separate"/>
            </w:r>
            <w:r w:rsidR="001F3BBC">
              <w:t>7.1</w:t>
            </w:r>
            <w:r w:rsidRPr="0091353F">
              <w:fldChar w:fldCharType="end"/>
            </w:r>
            <w:r w:rsidRPr="0091353F">
              <w:t xml:space="preserve"> and Section </w:t>
            </w:r>
            <w:r w:rsidRPr="0091353F">
              <w:fldChar w:fldCharType="begin"/>
            </w:r>
            <w:r w:rsidRPr="0091353F">
              <w:instrText xml:space="preserve"> REF _Ref474422638 \r \h  \* MERGEFORMAT </w:instrText>
            </w:r>
            <w:r w:rsidRPr="0091353F">
              <w:fldChar w:fldCharType="separate"/>
            </w:r>
            <w:r w:rsidR="001F3BBC">
              <w:t>7.8</w:t>
            </w:r>
            <w:r w:rsidRPr="0091353F">
              <w:fldChar w:fldCharType="end"/>
            </w:r>
          </w:p>
        </w:tc>
      </w:tr>
      <w:tr w:rsidR="000A395B" w:rsidRPr="0091353F" w14:paraId="77429845" w14:textId="77777777" w:rsidTr="0074076F">
        <w:tc>
          <w:tcPr>
            <w:tcW w:w="3510" w:type="dxa"/>
          </w:tcPr>
          <w:p w14:paraId="6AAF4CF8" w14:textId="77777777" w:rsidR="000A395B" w:rsidRPr="0091353F" w:rsidRDefault="000A395B" w:rsidP="00C356D2">
            <w:r w:rsidRPr="0091353F">
              <w:rPr>
                <w:rFonts w:eastAsia="MS Mincho"/>
                <w:b/>
                <w:color w:val="FF0000"/>
              </w:rPr>
              <w:t>/conf/</w:t>
            </w:r>
            <w:r w:rsidR="00C356D2" w:rsidRPr="0091353F">
              <w:rPr>
                <w:rFonts w:eastAsia="MS Mincho"/>
                <w:b/>
                <w:color w:val="FF0000"/>
              </w:rPr>
              <w:t>earthobservation</w:t>
            </w:r>
          </w:p>
        </w:tc>
        <w:tc>
          <w:tcPr>
            <w:tcW w:w="3402" w:type="dxa"/>
          </w:tcPr>
          <w:p w14:paraId="6228B609" w14:textId="77777777" w:rsidR="000A395B" w:rsidRPr="0091353F" w:rsidRDefault="00834E80" w:rsidP="001E47CE">
            <w:r w:rsidRPr="0091353F">
              <w:t>EarthObservation objects</w:t>
            </w:r>
            <w:r w:rsidR="00FC3B47" w:rsidRPr="0091353F">
              <w:t>.</w:t>
            </w:r>
          </w:p>
        </w:tc>
        <w:tc>
          <w:tcPr>
            <w:tcW w:w="1617" w:type="dxa"/>
          </w:tcPr>
          <w:p w14:paraId="4EDC5F58" w14:textId="68B8C411" w:rsidR="000A395B" w:rsidRPr="0091353F" w:rsidRDefault="00C356D2" w:rsidP="00852D2B">
            <w:pPr>
              <w:rPr>
                <w:highlight w:val="yellow"/>
              </w:rPr>
            </w:pPr>
            <w:r w:rsidRPr="0091353F">
              <w:t xml:space="preserve">Section </w:t>
            </w:r>
            <w:r w:rsidR="00E036ED" w:rsidRPr="0091353F">
              <w:fldChar w:fldCharType="begin"/>
            </w:r>
            <w:r w:rsidR="00E036ED" w:rsidRPr="0091353F">
              <w:instrText xml:space="preserve"> REF _Ref474422300 \r \h  \* MERGEFORMAT </w:instrText>
            </w:r>
            <w:r w:rsidR="00E036ED" w:rsidRPr="0091353F">
              <w:fldChar w:fldCharType="separate"/>
            </w:r>
            <w:r w:rsidR="001F3BBC">
              <w:t>7.1</w:t>
            </w:r>
            <w:r w:rsidR="00E036ED" w:rsidRPr="0091353F">
              <w:fldChar w:fldCharType="end"/>
            </w:r>
          </w:p>
        </w:tc>
      </w:tr>
      <w:tr w:rsidR="006A2F7A" w:rsidRPr="0091353F" w14:paraId="1217AE0B" w14:textId="77777777" w:rsidTr="0074076F">
        <w:tc>
          <w:tcPr>
            <w:tcW w:w="3510" w:type="dxa"/>
          </w:tcPr>
          <w:p w14:paraId="50D87F15" w14:textId="77777777" w:rsidR="006A2F7A" w:rsidRPr="0091353F" w:rsidRDefault="00C356D2" w:rsidP="002E6852">
            <w:pPr>
              <w:rPr>
                <w:rFonts w:eastAsia="MS Mincho"/>
                <w:b/>
                <w:color w:val="FF0000"/>
              </w:rPr>
            </w:pPr>
            <w:r w:rsidRPr="0091353F">
              <w:rPr>
                <w:rFonts w:eastAsia="MS Mincho"/>
                <w:b/>
                <w:color w:val="FF0000"/>
              </w:rPr>
              <w:t>/conf/properties</w:t>
            </w:r>
          </w:p>
        </w:tc>
        <w:tc>
          <w:tcPr>
            <w:tcW w:w="3402" w:type="dxa"/>
          </w:tcPr>
          <w:p w14:paraId="1C9037C0" w14:textId="77777777" w:rsidR="006A2F7A" w:rsidRPr="0091353F" w:rsidRDefault="00834E80" w:rsidP="002E6852">
            <w:pPr>
              <w:jc w:val="both"/>
            </w:pPr>
            <w:r w:rsidRPr="0091353F">
              <w:t>Properties objects.</w:t>
            </w:r>
          </w:p>
        </w:tc>
        <w:tc>
          <w:tcPr>
            <w:tcW w:w="1617" w:type="dxa"/>
          </w:tcPr>
          <w:p w14:paraId="63B78289" w14:textId="177B1286" w:rsidR="006A2F7A" w:rsidRPr="0091353F" w:rsidRDefault="00C356D2" w:rsidP="006B398A">
            <w:pPr>
              <w:rPr>
                <w:highlight w:val="yellow"/>
              </w:rPr>
            </w:pPr>
            <w:r w:rsidRPr="0091353F">
              <w:t xml:space="preserve">Section </w:t>
            </w:r>
            <w:r w:rsidR="002B29AA" w:rsidRPr="0091353F">
              <w:fldChar w:fldCharType="begin"/>
            </w:r>
            <w:r w:rsidRPr="0091353F">
              <w:instrText xml:space="preserve"> REF _Ref473128336 \r \h </w:instrText>
            </w:r>
            <w:r w:rsidR="002B29AA" w:rsidRPr="0091353F">
              <w:fldChar w:fldCharType="separate"/>
            </w:r>
            <w:r w:rsidR="001F3BBC">
              <w:t>7.1.1</w:t>
            </w:r>
            <w:r w:rsidR="002B29AA" w:rsidRPr="0091353F">
              <w:fldChar w:fldCharType="end"/>
            </w:r>
          </w:p>
        </w:tc>
      </w:tr>
      <w:tr w:rsidR="006A2F7A" w:rsidRPr="0091353F" w14:paraId="254511D5" w14:textId="77777777" w:rsidTr="0074076F">
        <w:tc>
          <w:tcPr>
            <w:tcW w:w="3510" w:type="dxa"/>
          </w:tcPr>
          <w:p w14:paraId="317CA188" w14:textId="77777777" w:rsidR="006A2F7A" w:rsidRPr="0091353F" w:rsidRDefault="00C356D2" w:rsidP="002E6852">
            <w:pPr>
              <w:rPr>
                <w:rFonts w:eastAsia="MS Mincho"/>
                <w:b/>
                <w:color w:val="FF0000"/>
              </w:rPr>
            </w:pPr>
            <w:r w:rsidRPr="0091353F">
              <w:rPr>
                <w:rFonts w:eastAsia="MS Mincho"/>
                <w:b/>
                <w:color w:val="FF0000"/>
              </w:rPr>
              <w:t>/conf/links</w:t>
            </w:r>
          </w:p>
        </w:tc>
        <w:tc>
          <w:tcPr>
            <w:tcW w:w="3402" w:type="dxa"/>
          </w:tcPr>
          <w:p w14:paraId="154DA777" w14:textId="77777777" w:rsidR="006A2F7A" w:rsidRPr="0091353F" w:rsidRDefault="00834E80" w:rsidP="004600C9">
            <w:pPr>
              <w:jc w:val="both"/>
            </w:pPr>
            <w:r w:rsidRPr="0091353F">
              <w:t>Links objects.</w:t>
            </w:r>
          </w:p>
        </w:tc>
        <w:tc>
          <w:tcPr>
            <w:tcW w:w="1617" w:type="dxa"/>
          </w:tcPr>
          <w:p w14:paraId="5F1E3787" w14:textId="0E9F0E4F" w:rsidR="006A2F7A" w:rsidRPr="0091353F" w:rsidRDefault="00C356D2" w:rsidP="006B398A">
            <w:pPr>
              <w:rPr>
                <w:highlight w:val="yellow"/>
              </w:rPr>
            </w:pPr>
            <w:r w:rsidRPr="0091353F">
              <w:t xml:space="preserve">Section </w:t>
            </w:r>
            <w:r w:rsidR="00E036ED" w:rsidRPr="0091353F">
              <w:fldChar w:fldCharType="begin"/>
            </w:r>
            <w:r w:rsidR="00E036ED" w:rsidRPr="0091353F">
              <w:instrText xml:space="preserve"> REF _Ref474422406 \r \h  \* MERGEFORMAT </w:instrText>
            </w:r>
            <w:r w:rsidR="00E036ED" w:rsidRPr="0091353F">
              <w:fldChar w:fldCharType="separate"/>
            </w:r>
            <w:r w:rsidR="001F3BBC">
              <w:t>7.1.2</w:t>
            </w:r>
            <w:r w:rsidR="00E036ED" w:rsidRPr="0091353F">
              <w:fldChar w:fldCharType="end"/>
            </w:r>
          </w:p>
        </w:tc>
      </w:tr>
      <w:tr w:rsidR="00574A52" w:rsidRPr="0091353F" w14:paraId="1E0A9646" w14:textId="77777777" w:rsidTr="0074076F">
        <w:tc>
          <w:tcPr>
            <w:tcW w:w="3510" w:type="dxa"/>
          </w:tcPr>
          <w:p w14:paraId="525F61E4" w14:textId="1C6F4AB6" w:rsidR="00574A52" w:rsidRPr="0091353F" w:rsidRDefault="00574A52" w:rsidP="002E6852">
            <w:pPr>
              <w:rPr>
                <w:rFonts w:eastAsia="MS Mincho"/>
                <w:b/>
                <w:color w:val="FF0000"/>
              </w:rPr>
            </w:pPr>
            <w:r w:rsidRPr="0091353F">
              <w:rPr>
                <w:rFonts w:eastAsia="MS Mincho"/>
                <w:b/>
                <w:color w:val="FF0000"/>
              </w:rPr>
              <w:t>/conf/offering</w:t>
            </w:r>
          </w:p>
        </w:tc>
        <w:tc>
          <w:tcPr>
            <w:tcW w:w="3402" w:type="dxa"/>
          </w:tcPr>
          <w:p w14:paraId="303B43D0" w14:textId="7491D838" w:rsidR="00574A52" w:rsidRPr="0091353F" w:rsidRDefault="00574A52" w:rsidP="004600C9">
            <w:pPr>
              <w:jc w:val="both"/>
            </w:pPr>
            <w:r w:rsidRPr="0091353F">
              <w:t>Offering objects.</w:t>
            </w:r>
          </w:p>
        </w:tc>
        <w:tc>
          <w:tcPr>
            <w:tcW w:w="1617" w:type="dxa"/>
          </w:tcPr>
          <w:p w14:paraId="6CA55714" w14:textId="724CE908" w:rsidR="00574A52" w:rsidRPr="0091353F" w:rsidRDefault="00574A52" w:rsidP="006B398A">
            <w:r w:rsidRPr="0091353F">
              <w:t xml:space="preserve">Section </w:t>
            </w:r>
            <w:r w:rsidRPr="0091353F">
              <w:fldChar w:fldCharType="begin"/>
            </w:r>
            <w:r w:rsidRPr="0091353F">
              <w:instrText xml:space="preserve"> REF _Ref479938631 \r \h </w:instrText>
            </w:r>
            <w:r w:rsidRPr="0091353F">
              <w:fldChar w:fldCharType="separate"/>
            </w:r>
            <w:r w:rsidR="001F3BBC">
              <w:t>7.1.4</w:t>
            </w:r>
            <w:r w:rsidRPr="0091353F">
              <w:fldChar w:fldCharType="end"/>
            </w:r>
          </w:p>
        </w:tc>
      </w:tr>
      <w:tr w:rsidR="00583E6E" w:rsidRPr="0091353F" w14:paraId="6B32F5D6" w14:textId="77777777" w:rsidTr="0074076F">
        <w:tc>
          <w:tcPr>
            <w:tcW w:w="3510" w:type="dxa"/>
          </w:tcPr>
          <w:p w14:paraId="3B060738" w14:textId="0E3C88B8" w:rsidR="00583E6E" w:rsidRPr="0091353F" w:rsidRDefault="00583E6E" w:rsidP="003037FF">
            <w:pPr>
              <w:rPr>
                <w:rFonts w:eastAsia="MS Mincho"/>
                <w:b/>
                <w:color w:val="FF0000"/>
              </w:rPr>
            </w:pPr>
            <w:r w:rsidRPr="0091353F">
              <w:rPr>
                <w:rFonts w:eastAsia="MS Mincho"/>
                <w:b/>
                <w:color w:val="FF0000"/>
              </w:rPr>
              <w:t>/conf/metadata-information</w:t>
            </w:r>
          </w:p>
        </w:tc>
        <w:tc>
          <w:tcPr>
            <w:tcW w:w="3402" w:type="dxa"/>
          </w:tcPr>
          <w:p w14:paraId="714FCD4D" w14:textId="4355A926" w:rsidR="00583E6E" w:rsidRPr="0091353F" w:rsidRDefault="00583E6E" w:rsidP="004600C9">
            <w:pPr>
              <w:jc w:val="both"/>
            </w:pPr>
            <w:r w:rsidRPr="0091353F">
              <w:t>MetadataInformation objects.</w:t>
            </w:r>
          </w:p>
        </w:tc>
        <w:tc>
          <w:tcPr>
            <w:tcW w:w="1617" w:type="dxa"/>
          </w:tcPr>
          <w:p w14:paraId="1D83FAA3" w14:textId="69476F80" w:rsidR="00583E6E" w:rsidRPr="0091353F" w:rsidRDefault="00583E6E" w:rsidP="006B398A">
            <w:r w:rsidRPr="0091353F">
              <w:t xml:space="preserve">Section </w:t>
            </w:r>
            <w:r w:rsidRPr="0091353F">
              <w:fldChar w:fldCharType="begin"/>
            </w:r>
            <w:r w:rsidRPr="0091353F">
              <w:instrText xml:space="preserve"> REF _Ref447768 \r \h </w:instrText>
            </w:r>
            <w:r w:rsidRPr="0091353F">
              <w:fldChar w:fldCharType="separate"/>
            </w:r>
            <w:r w:rsidR="001F3BBC">
              <w:t>7.2</w:t>
            </w:r>
            <w:r w:rsidRPr="0091353F">
              <w:fldChar w:fldCharType="end"/>
            </w:r>
          </w:p>
        </w:tc>
      </w:tr>
      <w:tr w:rsidR="006A2F7A" w:rsidRPr="0091353F" w14:paraId="20B013CD" w14:textId="77777777" w:rsidTr="0074076F">
        <w:tc>
          <w:tcPr>
            <w:tcW w:w="3510" w:type="dxa"/>
          </w:tcPr>
          <w:p w14:paraId="65C9DF69" w14:textId="77777777" w:rsidR="006A2F7A" w:rsidRPr="0091353F" w:rsidRDefault="00C356D2" w:rsidP="002E6852">
            <w:pPr>
              <w:rPr>
                <w:rFonts w:eastAsia="MS Mincho"/>
                <w:b/>
                <w:color w:val="FF0000"/>
              </w:rPr>
            </w:pPr>
            <w:r w:rsidRPr="0091353F">
              <w:rPr>
                <w:rFonts w:eastAsia="MS Mincho"/>
                <w:b/>
                <w:color w:val="FF0000"/>
              </w:rPr>
              <w:t>/conf/data-identification</w:t>
            </w:r>
          </w:p>
        </w:tc>
        <w:tc>
          <w:tcPr>
            <w:tcW w:w="3402" w:type="dxa"/>
          </w:tcPr>
          <w:p w14:paraId="0C8CA07B" w14:textId="77777777" w:rsidR="006A2F7A" w:rsidRPr="0091353F" w:rsidRDefault="00834E80" w:rsidP="002E6852">
            <w:pPr>
              <w:jc w:val="both"/>
            </w:pPr>
            <w:r w:rsidRPr="0091353F">
              <w:t>DataIdentification objects.</w:t>
            </w:r>
          </w:p>
        </w:tc>
        <w:tc>
          <w:tcPr>
            <w:tcW w:w="1617" w:type="dxa"/>
          </w:tcPr>
          <w:p w14:paraId="09F5404A" w14:textId="72E3D180" w:rsidR="006A2F7A" w:rsidRPr="0091353F" w:rsidRDefault="00C356D2" w:rsidP="006B398A">
            <w:pPr>
              <w:rPr>
                <w:highlight w:val="yellow"/>
              </w:rPr>
            </w:pPr>
            <w:r w:rsidRPr="0091353F">
              <w:t xml:space="preserve">Section </w:t>
            </w:r>
            <w:r w:rsidR="00E036ED" w:rsidRPr="0091353F">
              <w:fldChar w:fldCharType="begin"/>
            </w:r>
            <w:r w:rsidR="00E036ED" w:rsidRPr="0091353F">
              <w:instrText xml:space="preserve"> REF _Ref474422445 \r \h  \* MERGEFORMAT </w:instrText>
            </w:r>
            <w:r w:rsidR="00E036ED" w:rsidRPr="0091353F">
              <w:fldChar w:fldCharType="separate"/>
            </w:r>
            <w:r w:rsidR="001F3BBC">
              <w:t>7.3</w:t>
            </w:r>
            <w:r w:rsidR="00E036ED" w:rsidRPr="0091353F">
              <w:fldChar w:fldCharType="end"/>
            </w:r>
          </w:p>
        </w:tc>
      </w:tr>
      <w:tr w:rsidR="006A2F7A" w:rsidRPr="0091353F" w14:paraId="00E1C84E" w14:textId="77777777" w:rsidTr="0074076F">
        <w:tc>
          <w:tcPr>
            <w:tcW w:w="3510" w:type="dxa"/>
          </w:tcPr>
          <w:p w14:paraId="1DF46CCD" w14:textId="77777777" w:rsidR="006A2F7A" w:rsidRPr="0091353F" w:rsidRDefault="007A210E" w:rsidP="002E6852">
            <w:pPr>
              <w:rPr>
                <w:rFonts w:eastAsia="MS Mincho"/>
                <w:b/>
                <w:color w:val="FF0000"/>
              </w:rPr>
            </w:pPr>
            <w:r w:rsidRPr="0091353F">
              <w:rPr>
                <w:rFonts w:eastAsia="MS Mincho"/>
                <w:b/>
                <w:color w:val="FF0000"/>
              </w:rPr>
              <w:t>/conf/geometry</w:t>
            </w:r>
          </w:p>
        </w:tc>
        <w:tc>
          <w:tcPr>
            <w:tcW w:w="3402" w:type="dxa"/>
          </w:tcPr>
          <w:p w14:paraId="44FEB955" w14:textId="77777777" w:rsidR="006A2F7A" w:rsidRPr="0091353F" w:rsidRDefault="00834E80" w:rsidP="002E6852">
            <w:pPr>
              <w:jc w:val="both"/>
            </w:pPr>
            <w:r w:rsidRPr="0091353F">
              <w:t>Geometry objects.</w:t>
            </w:r>
          </w:p>
        </w:tc>
        <w:tc>
          <w:tcPr>
            <w:tcW w:w="1617" w:type="dxa"/>
          </w:tcPr>
          <w:p w14:paraId="7B18C8F1" w14:textId="10E16543" w:rsidR="006A2F7A" w:rsidRPr="0091353F" w:rsidRDefault="007A210E" w:rsidP="006B398A">
            <w:pPr>
              <w:rPr>
                <w:highlight w:val="yellow"/>
              </w:rPr>
            </w:pPr>
            <w:r w:rsidRPr="0091353F">
              <w:t xml:space="preserve">Section </w:t>
            </w:r>
            <w:r w:rsidR="00E036ED" w:rsidRPr="0091353F">
              <w:fldChar w:fldCharType="begin"/>
            </w:r>
            <w:r w:rsidR="00E036ED" w:rsidRPr="0091353F">
              <w:instrText xml:space="preserve"> REF _Ref473128314 \r \h  \* MERGEFORMAT </w:instrText>
            </w:r>
            <w:r w:rsidR="00E036ED" w:rsidRPr="0091353F">
              <w:fldChar w:fldCharType="separate"/>
            </w:r>
            <w:r w:rsidR="001F3BBC">
              <w:t>7.4</w:t>
            </w:r>
            <w:r w:rsidR="00E036ED" w:rsidRPr="0091353F">
              <w:fldChar w:fldCharType="end"/>
            </w:r>
          </w:p>
        </w:tc>
      </w:tr>
      <w:tr w:rsidR="006A2F7A" w:rsidRPr="0091353F" w14:paraId="463AFF19" w14:textId="77777777" w:rsidTr="0074076F">
        <w:tc>
          <w:tcPr>
            <w:tcW w:w="3510" w:type="dxa"/>
          </w:tcPr>
          <w:p w14:paraId="70CE0A76" w14:textId="1D17EDB4" w:rsidR="006A2F7A" w:rsidRPr="0091353F" w:rsidRDefault="007A210E" w:rsidP="00153BBE">
            <w:pPr>
              <w:rPr>
                <w:rFonts w:eastAsia="MS Mincho"/>
                <w:b/>
                <w:color w:val="FF0000"/>
              </w:rPr>
            </w:pPr>
            <w:r w:rsidRPr="0091353F">
              <w:rPr>
                <w:rFonts w:eastAsia="MS Mincho"/>
                <w:b/>
                <w:color w:val="FF0000"/>
              </w:rPr>
              <w:t>/conf/acquisition-information</w:t>
            </w:r>
            <w:r w:rsidR="0074076F" w:rsidRPr="0091353F">
              <w:rPr>
                <w:rFonts w:eastAsia="MS Mincho"/>
                <w:b/>
                <w:color w:val="FF0000"/>
              </w:rPr>
              <w:t>, /conf/acquisition-parameters</w:t>
            </w:r>
          </w:p>
        </w:tc>
        <w:tc>
          <w:tcPr>
            <w:tcW w:w="3402" w:type="dxa"/>
          </w:tcPr>
          <w:p w14:paraId="2B743E91" w14:textId="2BE8439E" w:rsidR="006A2F7A" w:rsidRPr="0091353F" w:rsidRDefault="00153BBE" w:rsidP="00153BBE">
            <w:r w:rsidRPr="0091353F">
              <w:t xml:space="preserve">AcquisitionInformation </w:t>
            </w:r>
            <w:r w:rsidR="00834E80" w:rsidRPr="0091353F">
              <w:t>and AcquisitionParameters objects.</w:t>
            </w:r>
          </w:p>
        </w:tc>
        <w:tc>
          <w:tcPr>
            <w:tcW w:w="1617" w:type="dxa"/>
          </w:tcPr>
          <w:p w14:paraId="2590FCB2" w14:textId="585EDE91" w:rsidR="006A2F7A" w:rsidRPr="0091353F" w:rsidRDefault="007A210E" w:rsidP="006B398A">
            <w:pPr>
              <w:rPr>
                <w:highlight w:val="yellow"/>
              </w:rPr>
            </w:pPr>
            <w:r w:rsidRPr="0091353F">
              <w:t xml:space="preserve">Section </w:t>
            </w:r>
            <w:r w:rsidR="00E036ED" w:rsidRPr="0091353F">
              <w:fldChar w:fldCharType="begin"/>
            </w:r>
            <w:r w:rsidR="00E036ED" w:rsidRPr="0091353F">
              <w:instrText xml:space="preserve"> REF _Ref474422533 \r \h  \* MERGEFORMAT </w:instrText>
            </w:r>
            <w:r w:rsidR="00E036ED" w:rsidRPr="0091353F">
              <w:fldChar w:fldCharType="separate"/>
            </w:r>
            <w:r w:rsidR="001F3BBC">
              <w:t>7.6</w:t>
            </w:r>
            <w:r w:rsidR="00E036ED" w:rsidRPr="0091353F">
              <w:fldChar w:fldCharType="end"/>
            </w:r>
          </w:p>
        </w:tc>
      </w:tr>
      <w:tr w:rsidR="006A2F7A" w:rsidRPr="0091353F" w14:paraId="2EE66C72" w14:textId="77777777" w:rsidTr="0074076F">
        <w:tc>
          <w:tcPr>
            <w:tcW w:w="3510" w:type="dxa"/>
          </w:tcPr>
          <w:p w14:paraId="60593207" w14:textId="77777777" w:rsidR="006A2F7A" w:rsidRPr="0091353F" w:rsidRDefault="00A05E36" w:rsidP="002E6852">
            <w:pPr>
              <w:rPr>
                <w:rFonts w:eastAsia="MS Mincho"/>
                <w:b/>
                <w:color w:val="FF0000"/>
              </w:rPr>
            </w:pPr>
            <w:r w:rsidRPr="0091353F">
              <w:rPr>
                <w:rFonts w:eastAsia="MS Mincho"/>
                <w:b/>
                <w:color w:val="FF0000"/>
              </w:rPr>
              <w:t>/conf/product-information</w:t>
            </w:r>
          </w:p>
        </w:tc>
        <w:tc>
          <w:tcPr>
            <w:tcW w:w="3402" w:type="dxa"/>
          </w:tcPr>
          <w:p w14:paraId="58E12F7A" w14:textId="77777777" w:rsidR="006A2F7A" w:rsidRPr="0091353F" w:rsidRDefault="00834E80" w:rsidP="002E6852">
            <w:pPr>
              <w:jc w:val="both"/>
              <w:rPr>
                <w:highlight w:val="yellow"/>
              </w:rPr>
            </w:pPr>
            <w:r w:rsidRPr="0091353F">
              <w:t>ProductInformation objects.</w:t>
            </w:r>
          </w:p>
        </w:tc>
        <w:tc>
          <w:tcPr>
            <w:tcW w:w="1617" w:type="dxa"/>
          </w:tcPr>
          <w:p w14:paraId="51E73B9A" w14:textId="2A212810" w:rsidR="006A2F7A" w:rsidRPr="0091353F" w:rsidRDefault="00A05E36" w:rsidP="006B398A">
            <w:pPr>
              <w:rPr>
                <w:highlight w:val="yellow"/>
              </w:rPr>
            </w:pPr>
            <w:r w:rsidRPr="0091353F">
              <w:t xml:space="preserve">Section </w:t>
            </w:r>
            <w:r w:rsidR="00E036ED" w:rsidRPr="0091353F">
              <w:fldChar w:fldCharType="begin"/>
            </w:r>
            <w:r w:rsidR="00E036ED" w:rsidRPr="0091353F">
              <w:instrText xml:space="preserve"> REF _Ref474422579 \r \h  \* MERGEFORMAT </w:instrText>
            </w:r>
            <w:r w:rsidR="00E036ED" w:rsidRPr="0091353F">
              <w:fldChar w:fldCharType="separate"/>
            </w:r>
            <w:r w:rsidR="001F3BBC">
              <w:t>7.7</w:t>
            </w:r>
            <w:r w:rsidR="00E036ED" w:rsidRPr="0091353F">
              <w:fldChar w:fldCharType="end"/>
            </w:r>
          </w:p>
        </w:tc>
      </w:tr>
      <w:tr w:rsidR="006A2F7A" w:rsidRPr="0091353F" w14:paraId="58AAC1EA" w14:textId="77777777" w:rsidTr="0074076F">
        <w:tc>
          <w:tcPr>
            <w:tcW w:w="3510" w:type="dxa"/>
          </w:tcPr>
          <w:p w14:paraId="58DB21A9" w14:textId="77777777" w:rsidR="006A2F7A" w:rsidRPr="0091353F" w:rsidRDefault="00313D0D" w:rsidP="002E6852">
            <w:pPr>
              <w:rPr>
                <w:rFonts w:eastAsia="MS Mincho"/>
                <w:b/>
                <w:color w:val="FF0000"/>
              </w:rPr>
            </w:pPr>
            <w:r w:rsidRPr="0091353F">
              <w:rPr>
                <w:rFonts w:eastAsia="MS Mincho"/>
                <w:b/>
                <w:color w:val="FF0000"/>
              </w:rPr>
              <w:t>/conf/earthobservation-collection</w:t>
            </w:r>
          </w:p>
        </w:tc>
        <w:tc>
          <w:tcPr>
            <w:tcW w:w="3402" w:type="dxa"/>
          </w:tcPr>
          <w:p w14:paraId="69A73ED6" w14:textId="77777777" w:rsidR="006A2F7A" w:rsidRPr="0091353F" w:rsidRDefault="00834E80" w:rsidP="00834E80">
            <w:pPr>
              <w:jc w:val="both"/>
              <w:rPr>
                <w:highlight w:val="yellow"/>
              </w:rPr>
            </w:pPr>
            <w:r w:rsidRPr="0091353F">
              <w:t>EarthObservationCollection objects.</w:t>
            </w:r>
          </w:p>
        </w:tc>
        <w:tc>
          <w:tcPr>
            <w:tcW w:w="1617" w:type="dxa"/>
          </w:tcPr>
          <w:p w14:paraId="50228DE7" w14:textId="166CA7F1" w:rsidR="006A2F7A" w:rsidRPr="0091353F" w:rsidRDefault="00313D0D" w:rsidP="006B398A">
            <w:pPr>
              <w:rPr>
                <w:highlight w:val="yellow"/>
              </w:rPr>
            </w:pPr>
            <w:r w:rsidRPr="0091353F">
              <w:t xml:space="preserve">Section </w:t>
            </w:r>
            <w:r w:rsidR="00E036ED" w:rsidRPr="0091353F">
              <w:fldChar w:fldCharType="begin"/>
            </w:r>
            <w:r w:rsidR="00E036ED" w:rsidRPr="0091353F">
              <w:instrText xml:space="preserve"> REF _Ref474422638 \r \h  \* MERGEFORMAT </w:instrText>
            </w:r>
            <w:r w:rsidR="00E036ED" w:rsidRPr="0091353F">
              <w:fldChar w:fldCharType="separate"/>
            </w:r>
            <w:r w:rsidR="001F3BBC">
              <w:t>7.8</w:t>
            </w:r>
            <w:r w:rsidR="00E036ED" w:rsidRPr="0091353F">
              <w:fldChar w:fldCharType="end"/>
            </w:r>
          </w:p>
        </w:tc>
      </w:tr>
    </w:tbl>
    <w:p w14:paraId="29DE1689" w14:textId="146B7817" w:rsidR="00A31662" w:rsidRPr="0091353F" w:rsidRDefault="00A31662" w:rsidP="00A31662">
      <w:pPr>
        <w:pStyle w:val="Caption"/>
        <w:suppressLineNumbers w:val="0"/>
        <w:suppressAutoHyphens w:val="0"/>
        <w:spacing w:before="120" w:line="240" w:lineRule="auto"/>
        <w:rPr>
          <w:rFonts w:cs="Times New Roman"/>
          <w:bCs/>
          <w:iCs w:val="0"/>
          <w:color w:val="000000"/>
          <w:sz w:val="20"/>
          <w:lang w:eastAsia="en-US"/>
        </w:rPr>
      </w:pPr>
      <w:bookmarkStart w:id="36" w:name="_Ref491764418"/>
      <w:bookmarkStart w:id="37" w:name="_Toc32574840"/>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w:t>
      </w:r>
      <w:r w:rsidR="002B29AA" w:rsidRPr="0091353F">
        <w:rPr>
          <w:rFonts w:cs="Times New Roman"/>
          <w:bCs/>
          <w:iCs w:val="0"/>
          <w:color w:val="000000"/>
          <w:sz w:val="20"/>
          <w:lang w:eastAsia="en-US"/>
        </w:rPr>
        <w:fldChar w:fldCharType="end"/>
      </w:r>
      <w:bookmarkEnd w:id="36"/>
      <w:r w:rsidRPr="0091353F">
        <w:rPr>
          <w:rFonts w:cs="Times New Roman"/>
          <w:bCs/>
          <w:iCs w:val="0"/>
          <w:color w:val="000000"/>
          <w:sz w:val="20"/>
          <w:lang w:eastAsia="en-US"/>
        </w:rPr>
        <w:t>: Con</w:t>
      </w:r>
      <w:r w:rsidR="00F1659E" w:rsidRPr="0091353F">
        <w:rPr>
          <w:rFonts w:cs="Times New Roman"/>
          <w:bCs/>
          <w:iCs w:val="0"/>
          <w:color w:val="000000"/>
          <w:sz w:val="20"/>
          <w:lang w:eastAsia="en-US"/>
        </w:rPr>
        <w:t xml:space="preserve">formance classes related to </w:t>
      </w:r>
      <w:r w:rsidRPr="0091353F">
        <w:rPr>
          <w:rFonts w:cs="Times New Roman"/>
          <w:bCs/>
          <w:iCs w:val="0"/>
          <w:color w:val="000000"/>
          <w:sz w:val="20"/>
          <w:lang w:eastAsia="en-US"/>
        </w:rPr>
        <w:t>data instances</w:t>
      </w:r>
      <w:bookmarkEnd w:id="37"/>
    </w:p>
    <w:p w14:paraId="48134828" w14:textId="77777777" w:rsidR="00D34E6F" w:rsidRPr="0091353F" w:rsidRDefault="001A2C48">
      <w:pPr>
        <w:pStyle w:val="Heading1"/>
        <w:rPr>
          <w:lang w:val="en-US"/>
        </w:rPr>
      </w:pPr>
      <w:r w:rsidRPr="0091353F">
        <w:rPr>
          <w:lang w:val="en-US"/>
        </w:rPr>
        <w:br w:type="page"/>
      </w:r>
      <w:bookmarkStart w:id="38" w:name="_Ref479952789"/>
      <w:bookmarkStart w:id="39" w:name="_Ref479952800"/>
      <w:bookmarkStart w:id="40" w:name="_Toc32574677"/>
      <w:r w:rsidR="00D34E6F" w:rsidRPr="0091353F">
        <w:rPr>
          <w:lang w:val="en-US"/>
        </w:rPr>
        <w:lastRenderedPageBreak/>
        <w:t>References</w:t>
      </w:r>
      <w:bookmarkEnd w:id="38"/>
      <w:bookmarkEnd w:id="39"/>
      <w:bookmarkEnd w:id="40"/>
    </w:p>
    <w:p w14:paraId="47ED5295" w14:textId="30679C20" w:rsidR="00546505" w:rsidRPr="00125749" w:rsidRDefault="00512974" w:rsidP="00DB2CEA">
      <w:pPr>
        <w:jc w:val="both"/>
      </w:pPr>
      <w:r w:rsidRPr="0091353F">
        <w:t xml:space="preserve">The following normative documents contain provisions that, through reference in this text, constitute provisions of this document. For dated references, subsequent amendments to, or revisions of, any of these publications do not apply. For undated references, the </w:t>
      </w:r>
      <w:r w:rsidR="00543662" w:rsidRPr="0091353F">
        <w:t xml:space="preserve">latest edition of the normative </w:t>
      </w:r>
      <w:r w:rsidRPr="0091353F">
        <w:t>document referred to applies.</w:t>
      </w:r>
    </w:p>
    <w:p w14:paraId="7685EA2E" w14:textId="77777777" w:rsidR="00D34E6F" w:rsidRPr="0091353F" w:rsidRDefault="00D34E6F">
      <w:pPr>
        <w:pStyle w:val="Heading2"/>
      </w:pPr>
      <w:bookmarkStart w:id="41" w:name="_Toc351044094"/>
      <w:bookmarkStart w:id="42" w:name="_Toc351045889"/>
      <w:bookmarkStart w:id="43" w:name="_Toc351047169"/>
      <w:bookmarkStart w:id="44" w:name="_Toc351385515"/>
      <w:bookmarkStart w:id="45" w:name="_Toc351386234"/>
      <w:bookmarkStart w:id="46" w:name="_Toc352234041"/>
      <w:bookmarkStart w:id="47" w:name="_Toc352334417"/>
      <w:bookmarkStart w:id="48" w:name="_Ref356921322"/>
      <w:bookmarkStart w:id="49" w:name="_Toc32574678"/>
      <w:bookmarkEnd w:id="41"/>
      <w:bookmarkEnd w:id="42"/>
      <w:bookmarkEnd w:id="43"/>
      <w:bookmarkEnd w:id="44"/>
      <w:bookmarkEnd w:id="45"/>
      <w:bookmarkEnd w:id="46"/>
      <w:bookmarkEnd w:id="47"/>
      <w:r w:rsidRPr="0091353F">
        <w:t>Normative references</w:t>
      </w:r>
      <w:bookmarkStart w:id="50" w:name="_Toc70759652"/>
      <w:bookmarkStart w:id="51" w:name="_Toc70759682"/>
      <w:bookmarkEnd w:id="34"/>
      <w:bookmarkEnd w:id="35"/>
      <w:bookmarkEnd w:id="48"/>
      <w:bookmarkEnd w:id="49"/>
    </w:p>
    <w:p w14:paraId="0A75CE91" w14:textId="77777777" w:rsidR="004C3B6A" w:rsidRPr="0091353F" w:rsidRDefault="004C3B6A" w:rsidP="00E62E06">
      <w:pPr>
        <w:pStyle w:val="DocumentReferences"/>
        <w:rPr>
          <w:lang w:val="en-US"/>
        </w:rPr>
      </w:pPr>
      <w:bookmarkStart w:id="52" w:name="_Toc492291034"/>
    </w:p>
    <w:p w14:paraId="64823ADC" w14:textId="78C43697" w:rsidR="007A1634" w:rsidRPr="0091353F" w:rsidRDefault="007A1634" w:rsidP="00E62E06">
      <w:pPr>
        <w:pStyle w:val="DocumentReferences"/>
        <w:rPr>
          <w:lang w:val="en-US"/>
        </w:rPr>
      </w:pPr>
      <w:r w:rsidRPr="0091353F">
        <w:rPr>
          <w:lang w:val="en-US"/>
        </w:rPr>
        <w:t>[NR1]</w:t>
      </w:r>
      <w:r w:rsidRPr="0091353F">
        <w:rPr>
          <w:lang w:val="en-US"/>
        </w:rPr>
        <w:tab/>
      </w:r>
      <w:r w:rsidR="00537F7A" w:rsidRPr="0091353F">
        <w:rPr>
          <w:lang w:val="en-US"/>
        </w:rPr>
        <w:t>RFC 7159,</w:t>
      </w:r>
      <w:r w:rsidR="00A324E8" w:rsidRPr="0091353F">
        <w:rPr>
          <w:lang w:val="en-US"/>
        </w:rPr>
        <w:t xml:space="preserve"> The JavaScript Object Notation (JSON) </w:t>
      </w:r>
      <w:r w:rsidR="00537F7A" w:rsidRPr="0091353F">
        <w:rPr>
          <w:lang w:val="en-US"/>
        </w:rPr>
        <w:t xml:space="preserve">Data Interchange Format, </w:t>
      </w:r>
      <w:r w:rsidR="00A324E8" w:rsidRPr="0091353F">
        <w:rPr>
          <w:lang w:val="en-US"/>
        </w:rPr>
        <w:t>20</w:t>
      </w:r>
      <w:r w:rsidR="00537F7A" w:rsidRPr="0091353F">
        <w:rPr>
          <w:lang w:val="en-US"/>
        </w:rPr>
        <w:t>14</w:t>
      </w:r>
      <w:r w:rsidR="00A324E8" w:rsidRPr="0091353F">
        <w:rPr>
          <w:lang w:val="en-US"/>
        </w:rPr>
        <w:t>,</w:t>
      </w:r>
      <w:r w:rsidR="00537F7A" w:rsidRPr="0091353F">
        <w:rPr>
          <w:lang w:val="en-US"/>
        </w:rPr>
        <w:t xml:space="preserve"> http://www.ietf.org/rfc/rfc7159</w:t>
      </w:r>
      <w:r w:rsidR="00A324E8" w:rsidRPr="0091353F">
        <w:rPr>
          <w:lang w:val="en-US"/>
        </w:rPr>
        <w:t>.txt</w:t>
      </w:r>
    </w:p>
    <w:p w14:paraId="7318EDE0" w14:textId="37C04D88" w:rsidR="007A1634" w:rsidRPr="0091353F" w:rsidRDefault="007A1634" w:rsidP="00E62E06">
      <w:pPr>
        <w:pStyle w:val="DocumentReferences"/>
        <w:rPr>
          <w:lang w:val="en-US"/>
        </w:rPr>
      </w:pPr>
      <w:r w:rsidRPr="0091353F">
        <w:rPr>
          <w:lang w:val="en-US"/>
        </w:rPr>
        <w:t>[NR2]</w:t>
      </w:r>
      <w:r w:rsidRPr="0091353F">
        <w:rPr>
          <w:lang w:val="en-US"/>
        </w:rPr>
        <w:tab/>
      </w:r>
      <w:r w:rsidR="007463C5" w:rsidRPr="0091353F">
        <w:rPr>
          <w:lang w:val="en-US"/>
        </w:rPr>
        <w:t xml:space="preserve">RFC 7946, The GeoJSON Format, </w:t>
      </w:r>
      <w:r w:rsidR="00125749">
        <w:rPr>
          <w:lang w:val="en-US"/>
        </w:rPr>
        <w:t xml:space="preserve">2016, </w:t>
      </w:r>
      <w:r w:rsidR="007463C5" w:rsidRPr="0091353F">
        <w:rPr>
          <w:lang w:val="en-US"/>
        </w:rPr>
        <w:t>https://tools.ietf.org/html/rfc7946</w:t>
      </w:r>
    </w:p>
    <w:p w14:paraId="1E6A900E" w14:textId="79EACBD7" w:rsidR="00E50DDA" w:rsidRPr="0091353F" w:rsidRDefault="00E50DDA" w:rsidP="00E62E06">
      <w:pPr>
        <w:pStyle w:val="DocumentReferences"/>
        <w:rPr>
          <w:lang w:val="en-US"/>
        </w:rPr>
      </w:pPr>
      <w:r w:rsidRPr="0091353F">
        <w:rPr>
          <w:lang w:val="en-US"/>
        </w:rPr>
        <w:t>[NR</w:t>
      </w:r>
      <w:r w:rsidR="007463C5" w:rsidRPr="0091353F">
        <w:rPr>
          <w:lang w:val="en-US"/>
        </w:rPr>
        <w:t>3</w:t>
      </w:r>
      <w:r w:rsidRPr="0091353F">
        <w:rPr>
          <w:lang w:val="en-US"/>
        </w:rPr>
        <w:t>]</w:t>
      </w:r>
      <w:r w:rsidRPr="0091353F">
        <w:rPr>
          <w:lang w:val="en-US"/>
        </w:rPr>
        <w:tab/>
        <w:t>JSON-LD 1.0, A JSON-based Serialisation for Linked Data, W3C Recommendation</w:t>
      </w:r>
      <w:r w:rsidR="00125749">
        <w:rPr>
          <w:lang w:val="en-US"/>
        </w:rPr>
        <w:t>,</w:t>
      </w:r>
      <w:r w:rsidRPr="0091353F">
        <w:rPr>
          <w:lang w:val="en-US"/>
        </w:rPr>
        <w:t xml:space="preserve"> 2014, </w:t>
      </w:r>
      <w:hyperlink r:id="rId17" w:history="1">
        <w:r w:rsidRPr="0091353F">
          <w:rPr>
            <w:rStyle w:val="Hyperlink"/>
            <w:lang w:val="en-US"/>
          </w:rPr>
          <w:t>http://www.w3.org/TR/json-ld/</w:t>
        </w:r>
      </w:hyperlink>
    </w:p>
    <w:p w14:paraId="229431A8" w14:textId="676B2795" w:rsidR="00E50DDA" w:rsidRPr="0091353F" w:rsidRDefault="00783C2C" w:rsidP="00E62E06">
      <w:pPr>
        <w:pStyle w:val="DocumentReferences"/>
        <w:rPr>
          <w:lang w:val="en-US"/>
        </w:rPr>
      </w:pPr>
      <w:r w:rsidRPr="0091353F">
        <w:rPr>
          <w:lang w:val="en-US"/>
        </w:rPr>
        <w:t>[NR5]</w:t>
      </w:r>
      <w:r w:rsidRPr="0091353F">
        <w:rPr>
          <w:lang w:val="en-US"/>
        </w:rPr>
        <w:tab/>
      </w:r>
      <w:r w:rsidR="000070EB" w:rsidRPr="0091353F">
        <w:rPr>
          <w:lang w:val="en-US"/>
        </w:rPr>
        <w:t xml:space="preserve">OGC 14-055r2, </w:t>
      </w:r>
      <w:r w:rsidRPr="0091353F">
        <w:rPr>
          <w:lang w:val="en-US"/>
        </w:rPr>
        <w:t>OGC OWS Context GeoJSON Encoding, 201</w:t>
      </w:r>
      <w:r w:rsidR="0059234D" w:rsidRPr="0091353F">
        <w:rPr>
          <w:lang w:val="en-US"/>
        </w:rPr>
        <w:t>7</w:t>
      </w:r>
      <w:r w:rsidRPr="0091353F">
        <w:rPr>
          <w:lang w:val="en-US"/>
        </w:rPr>
        <w:t xml:space="preserve">, </w:t>
      </w:r>
      <w:r w:rsidR="0059234D" w:rsidRPr="0091353F">
        <w:rPr>
          <w:lang w:val="en-US"/>
        </w:rPr>
        <w:t xml:space="preserve"> http://docs.opengeospatial.org/is/14-055r2/14-055r2.html</w:t>
      </w:r>
    </w:p>
    <w:p w14:paraId="2A41B29B" w14:textId="14DA5C6B" w:rsidR="003B2F92" w:rsidRPr="0091353F" w:rsidRDefault="003B2F92" w:rsidP="00E62E06">
      <w:pPr>
        <w:pStyle w:val="DocumentReferences"/>
        <w:rPr>
          <w:lang w:val="en-US"/>
        </w:rPr>
      </w:pPr>
      <w:r w:rsidRPr="0091353F">
        <w:rPr>
          <w:lang w:val="en-US"/>
        </w:rPr>
        <w:t>[NR6]</w:t>
      </w:r>
      <w:r w:rsidRPr="0091353F">
        <w:rPr>
          <w:lang w:val="en-US"/>
        </w:rPr>
        <w:tab/>
        <w:t>OGC 06-121r9</w:t>
      </w:r>
      <w:r w:rsidR="00833799" w:rsidRPr="0091353F">
        <w:rPr>
          <w:lang w:val="en-US"/>
        </w:rPr>
        <w:t xml:space="preserve">, OGC Web Services Common Standard, Version 2.0.0, 2010, </w:t>
      </w:r>
      <w:r w:rsidR="00FC5EE5" w:rsidRPr="0091353F">
        <w:rPr>
          <w:lang w:val="en-US"/>
        </w:rPr>
        <w:t>http://portal.opengeospatial.org/files/?artifact_id=38867</w:t>
      </w:r>
    </w:p>
    <w:p w14:paraId="356D9D1B" w14:textId="28B7B4B2" w:rsidR="0027561C" w:rsidRPr="0091353F" w:rsidRDefault="0027561C" w:rsidP="00E62E06">
      <w:pPr>
        <w:pStyle w:val="DocumentReferences"/>
        <w:rPr>
          <w:lang w:val="en-US"/>
        </w:rPr>
      </w:pPr>
      <w:r w:rsidRPr="0091353F">
        <w:rPr>
          <w:lang w:val="en-US"/>
        </w:rPr>
        <w:t xml:space="preserve">[NR7] </w:t>
      </w:r>
      <w:r w:rsidRPr="0091353F">
        <w:rPr>
          <w:lang w:val="en-US"/>
        </w:rPr>
        <w:tab/>
        <w:t xml:space="preserve">RFC 3986, Uniform Resource Identifiers (URI): Generic Syntax, </w:t>
      </w:r>
      <w:r w:rsidR="00125749">
        <w:rPr>
          <w:lang w:val="en-US"/>
        </w:rPr>
        <w:t xml:space="preserve">2005 </w:t>
      </w:r>
      <w:r w:rsidRPr="0091353F">
        <w:rPr>
          <w:lang w:val="en-US"/>
        </w:rPr>
        <w:t>http://www.ietf.org/rfc/rfc3986.txt</w:t>
      </w:r>
    </w:p>
    <w:p w14:paraId="4930E282" w14:textId="20C68B4F" w:rsidR="0027561C" w:rsidRPr="0091353F" w:rsidRDefault="0027561C" w:rsidP="00E62E06">
      <w:pPr>
        <w:pStyle w:val="DocumentReferences"/>
        <w:rPr>
          <w:lang w:val="en-US"/>
        </w:rPr>
      </w:pPr>
      <w:r w:rsidRPr="0091353F">
        <w:rPr>
          <w:lang w:val="en-US"/>
        </w:rPr>
        <w:t xml:space="preserve">[NR8] </w:t>
      </w:r>
      <w:r w:rsidRPr="0091353F">
        <w:rPr>
          <w:lang w:val="en-US"/>
        </w:rPr>
        <w:tab/>
        <w:t xml:space="preserve">RFC 3987, Internationalised Resource Identifiers (IRIs), </w:t>
      </w:r>
      <w:r w:rsidR="00125749">
        <w:rPr>
          <w:lang w:val="en-US"/>
        </w:rPr>
        <w:t xml:space="preserve">2005, </w:t>
      </w:r>
      <w:r w:rsidRPr="0091353F">
        <w:rPr>
          <w:lang w:val="en-US"/>
        </w:rPr>
        <w:t>https://tools.ietf.org/html/rfc3987.</w:t>
      </w:r>
    </w:p>
    <w:p w14:paraId="736E7CED" w14:textId="3F9AF95E" w:rsidR="00FA4F86" w:rsidRPr="0091353F" w:rsidRDefault="00132264" w:rsidP="00E62E06">
      <w:pPr>
        <w:pStyle w:val="DocumentReferences"/>
        <w:rPr>
          <w:lang w:val="en-US"/>
        </w:rPr>
      </w:pPr>
      <w:r w:rsidRPr="0091353F">
        <w:rPr>
          <w:lang w:val="en-US"/>
        </w:rPr>
        <w:t>[NR9]</w:t>
      </w:r>
      <w:r w:rsidRPr="0091353F">
        <w:rPr>
          <w:lang w:val="en-US"/>
        </w:rPr>
        <w:tab/>
      </w:r>
      <w:r w:rsidR="00FA4F86" w:rsidRPr="0091353F">
        <w:rPr>
          <w:lang w:val="en-US"/>
        </w:rPr>
        <w:t>RFC 2616, Hypertext Transfer Protocol – HTTP/1.1</w:t>
      </w:r>
      <w:r w:rsidR="00125749">
        <w:rPr>
          <w:lang w:val="en-US"/>
        </w:rPr>
        <w:t xml:space="preserve">, 1999, </w:t>
      </w:r>
      <w:r w:rsidR="00FA4F86" w:rsidRPr="0091353F">
        <w:rPr>
          <w:lang w:val="en-US"/>
        </w:rPr>
        <w:br/>
      </w:r>
      <w:hyperlink r:id="rId18" w:history="1">
        <w:r w:rsidR="00FA4F86" w:rsidRPr="0091353F">
          <w:rPr>
            <w:rStyle w:val="Hyperlink"/>
            <w:lang w:val="en-US"/>
          </w:rPr>
          <w:t>http://www.ietf.org/rfc/rfc2616.txt</w:t>
        </w:r>
      </w:hyperlink>
    </w:p>
    <w:p w14:paraId="631AD411" w14:textId="375D6FEE" w:rsidR="00132264" w:rsidRPr="0091353F" w:rsidRDefault="00132264" w:rsidP="00E62E06">
      <w:pPr>
        <w:pStyle w:val="DocumentReferences"/>
        <w:rPr>
          <w:lang w:val="en-US"/>
        </w:rPr>
      </w:pPr>
      <w:r w:rsidRPr="0091353F">
        <w:rPr>
          <w:lang w:val="en-US"/>
        </w:rPr>
        <w:t>[NR11]</w:t>
      </w:r>
      <w:r w:rsidRPr="0091353F">
        <w:rPr>
          <w:lang w:val="en-US"/>
        </w:rPr>
        <w:tab/>
        <w:t>RFC 5988, Web Linking,</w:t>
      </w:r>
      <w:r w:rsidR="00125749">
        <w:rPr>
          <w:lang w:val="en-US"/>
        </w:rPr>
        <w:t xml:space="preserve"> 2010,</w:t>
      </w:r>
      <w:r w:rsidRPr="0091353F">
        <w:rPr>
          <w:lang w:val="en-US"/>
        </w:rPr>
        <w:t xml:space="preserve"> </w:t>
      </w:r>
      <w:hyperlink r:id="rId19" w:history="1">
        <w:r w:rsidR="000116D2" w:rsidRPr="0091353F">
          <w:rPr>
            <w:rStyle w:val="Hyperlink"/>
            <w:lang w:val="en-US"/>
          </w:rPr>
          <w:t>http://www.ietf.org/rfc/rfc5988.txt</w:t>
        </w:r>
      </w:hyperlink>
    </w:p>
    <w:p w14:paraId="17468464" w14:textId="169BBCB4" w:rsidR="000116D2" w:rsidRPr="0091353F" w:rsidRDefault="000116D2" w:rsidP="00E62E06">
      <w:pPr>
        <w:pStyle w:val="DocumentReferences"/>
        <w:rPr>
          <w:lang w:val="en-US"/>
        </w:rPr>
      </w:pPr>
      <w:r w:rsidRPr="0091353F">
        <w:rPr>
          <w:lang w:val="en-US"/>
        </w:rPr>
        <w:t>[NR12]</w:t>
      </w:r>
      <w:r w:rsidRPr="0091353F">
        <w:rPr>
          <w:lang w:val="en-US"/>
        </w:rPr>
        <w:tab/>
        <w:t xml:space="preserve">ECMA International, "ECMAScript Language Specification, Edition 5.1", Standard ECMA-262, 2011, </w:t>
      </w:r>
      <w:hyperlink r:id="rId20" w:history="1">
        <w:r w:rsidRPr="0091353F">
          <w:rPr>
            <w:rStyle w:val="Hyperlink"/>
            <w:lang w:val="en-US"/>
          </w:rPr>
          <w:t>http://www.ecma-international.org/publications/standards/Ecma-262.htm</w:t>
        </w:r>
      </w:hyperlink>
    </w:p>
    <w:p w14:paraId="0751BF9B" w14:textId="516A24ED" w:rsidR="000116D2" w:rsidRPr="0091353F" w:rsidRDefault="000116D2" w:rsidP="00E62E06">
      <w:pPr>
        <w:pStyle w:val="DocumentReferences"/>
        <w:rPr>
          <w:lang w:val="en-US"/>
        </w:rPr>
      </w:pPr>
      <w:r w:rsidRPr="0091353F">
        <w:rPr>
          <w:lang w:val="en-US"/>
        </w:rPr>
        <w:t>[NR13]</w:t>
      </w:r>
      <w:r w:rsidRPr="0091353F">
        <w:rPr>
          <w:lang w:val="en-US"/>
        </w:rPr>
        <w:tab/>
        <w:t>The JSON Data Interchange Format</w:t>
      </w:r>
      <w:r w:rsidR="00125749">
        <w:rPr>
          <w:lang w:val="en-US"/>
        </w:rPr>
        <w:t>, 2017,</w:t>
      </w:r>
      <w:r w:rsidRPr="0091353F">
        <w:rPr>
          <w:lang w:val="en-US"/>
        </w:rPr>
        <w:t xml:space="preserve"> http://www.ecma-international.org/publications/files/ECMA-ST/ECMA-404.pdf</w:t>
      </w:r>
      <w:r w:rsidRPr="0091353F">
        <w:rPr>
          <w:lang w:val="en-US"/>
        </w:rPr>
        <w:tab/>
      </w:r>
    </w:p>
    <w:bookmarkEnd w:id="52"/>
    <w:p w14:paraId="679AB50D" w14:textId="77777777" w:rsidR="00D34E6F" w:rsidRPr="0091353F" w:rsidRDefault="00D34E6F" w:rsidP="00E62E06">
      <w:pPr>
        <w:pStyle w:val="DocumentReferences"/>
        <w:rPr>
          <w:lang w:val="en-US"/>
        </w:rPr>
      </w:pPr>
    </w:p>
    <w:p w14:paraId="352099DA" w14:textId="77777777" w:rsidR="00D34E6F" w:rsidRPr="0091353F" w:rsidRDefault="00D34E6F">
      <w:pPr>
        <w:pStyle w:val="Heading2"/>
      </w:pPr>
      <w:bookmarkStart w:id="53" w:name="_Toc241573035"/>
      <w:bookmarkStart w:id="54" w:name="_Toc241644824"/>
      <w:bookmarkStart w:id="55" w:name="_Toc241645011"/>
      <w:bookmarkStart w:id="56" w:name="_Toc241661487"/>
      <w:bookmarkStart w:id="57" w:name="_Toc241661677"/>
      <w:bookmarkStart w:id="58" w:name="_Toc241661867"/>
      <w:bookmarkStart w:id="59" w:name="_Toc241662877"/>
      <w:bookmarkStart w:id="60" w:name="_Toc241904188"/>
      <w:bookmarkStart w:id="61" w:name="_Toc244400869"/>
      <w:bookmarkStart w:id="62" w:name="_Toc244506140"/>
      <w:bookmarkStart w:id="63" w:name="_Toc244508465"/>
      <w:bookmarkStart w:id="64" w:name="_Toc244508659"/>
      <w:bookmarkStart w:id="65" w:name="_Toc244675289"/>
      <w:bookmarkStart w:id="66" w:name="_Toc244676489"/>
      <w:bookmarkStart w:id="67" w:name="_Toc241573036"/>
      <w:bookmarkStart w:id="68" w:name="_Toc241644825"/>
      <w:bookmarkStart w:id="69" w:name="_Toc241645012"/>
      <w:bookmarkStart w:id="70" w:name="_Toc241661488"/>
      <w:bookmarkStart w:id="71" w:name="_Toc241661678"/>
      <w:bookmarkStart w:id="72" w:name="_Toc241661868"/>
      <w:bookmarkStart w:id="73" w:name="_Toc241662878"/>
      <w:bookmarkStart w:id="74" w:name="_Toc241904189"/>
      <w:bookmarkStart w:id="75" w:name="_Toc244400870"/>
      <w:bookmarkStart w:id="76" w:name="_Toc244506141"/>
      <w:bookmarkStart w:id="77" w:name="_Toc244508466"/>
      <w:bookmarkStart w:id="78" w:name="_Toc244508660"/>
      <w:bookmarkStart w:id="79" w:name="_Toc244675290"/>
      <w:bookmarkStart w:id="80" w:name="_Toc244676490"/>
      <w:bookmarkStart w:id="81" w:name="_Toc241573037"/>
      <w:bookmarkStart w:id="82" w:name="_Toc241644826"/>
      <w:bookmarkStart w:id="83" w:name="_Toc241645013"/>
      <w:bookmarkStart w:id="84" w:name="_Toc241661489"/>
      <w:bookmarkStart w:id="85" w:name="_Toc241661679"/>
      <w:bookmarkStart w:id="86" w:name="_Toc241661869"/>
      <w:bookmarkStart w:id="87" w:name="_Toc241662879"/>
      <w:bookmarkStart w:id="88" w:name="_Toc241904190"/>
      <w:bookmarkStart w:id="89" w:name="_Toc244400871"/>
      <w:bookmarkStart w:id="90" w:name="_Toc244506142"/>
      <w:bookmarkStart w:id="91" w:name="_Toc244508467"/>
      <w:bookmarkStart w:id="92" w:name="_Toc244508661"/>
      <w:bookmarkStart w:id="93" w:name="_Toc244675291"/>
      <w:bookmarkStart w:id="94" w:name="_Toc244676491"/>
      <w:bookmarkStart w:id="95" w:name="_Toc241573038"/>
      <w:bookmarkStart w:id="96" w:name="_Toc241644827"/>
      <w:bookmarkStart w:id="97" w:name="_Toc241645014"/>
      <w:bookmarkStart w:id="98" w:name="_Toc241661490"/>
      <w:bookmarkStart w:id="99" w:name="_Toc241661680"/>
      <w:bookmarkStart w:id="100" w:name="_Toc241661870"/>
      <w:bookmarkStart w:id="101" w:name="_Toc241662880"/>
      <w:bookmarkStart w:id="102" w:name="_Toc241904191"/>
      <w:bookmarkStart w:id="103" w:name="_Toc244400872"/>
      <w:bookmarkStart w:id="104" w:name="_Toc244506143"/>
      <w:bookmarkStart w:id="105" w:name="_Toc244508468"/>
      <w:bookmarkStart w:id="106" w:name="_Toc244508662"/>
      <w:bookmarkStart w:id="107" w:name="_Toc244675292"/>
      <w:bookmarkStart w:id="108" w:name="_Toc244676492"/>
      <w:bookmarkStart w:id="109" w:name="_Toc3257467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91353F">
        <w:t>Other references</w:t>
      </w:r>
      <w:bookmarkEnd w:id="109"/>
    </w:p>
    <w:p w14:paraId="3EBB09C6" w14:textId="77777777" w:rsidR="00D34E6F" w:rsidRPr="0091353F" w:rsidRDefault="00D34E6F" w:rsidP="00E62E06">
      <w:pPr>
        <w:pStyle w:val="DocumentReferences"/>
        <w:rPr>
          <w:lang w:val="en-US"/>
        </w:rPr>
      </w:pPr>
    </w:p>
    <w:p w14:paraId="2872D902" w14:textId="6FA3048D" w:rsidR="00E131D2" w:rsidRPr="0091353F" w:rsidRDefault="008A6652" w:rsidP="00E62E06">
      <w:pPr>
        <w:pStyle w:val="DocumentReferences"/>
        <w:rPr>
          <w:lang w:val="en-US"/>
        </w:rPr>
      </w:pPr>
      <w:r w:rsidRPr="0091353F">
        <w:rPr>
          <w:lang w:val="en-US"/>
        </w:rPr>
        <w:t>[O</w:t>
      </w:r>
      <w:r w:rsidR="00E131D2" w:rsidRPr="0091353F">
        <w:rPr>
          <w:lang w:val="en-US"/>
        </w:rPr>
        <w:t xml:space="preserve">R1] </w:t>
      </w:r>
      <w:r w:rsidR="00E131D2" w:rsidRPr="0091353F">
        <w:rPr>
          <w:lang w:val="en-US"/>
        </w:rPr>
        <w:tab/>
        <w:t>OGC 10-157r4, Earth Observation Metadata profile of Observations &amp; M</w:t>
      </w:r>
      <w:r w:rsidRPr="0091353F">
        <w:rPr>
          <w:lang w:val="en-US"/>
        </w:rPr>
        <w:t xml:space="preserve">easurements, Version 1.1, 2016, </w:t>
      </w:r>
      <w:hyperlink r:id="rId21" w:history="1">
        <w:r w:rsidR="005B6C12" w:rsidRPr="0091353F">
          <w:rPr>
            <w:rStyle w:val="Hyperlink"/>
            <w:lang w:val="en-US"/>
          </w:rPr>
          <w:t>http://docs.opengeospatial.org/is/10-157r4/10-157r4.html</w:t>
        </w:r>
      </w:hyperlink>
      <w:r w:rsidR="00E131D2" w:rsidRPr="0091353F">
        <w:rPr>
          <w:lang w:val="en-US"/>
        </w:rPr>
        <w:t>.</w:t>
      </w:r>
    </w:p>
    <w:p w14:paraId="58FBE0AA" w14:textId="5BF29A25" w:rsidR="005B6C12" w:rsidRPr="0091353F" w:rsidRDefault="005B6C12" w:rsidP="00E62E06">
      <w:pPr>
        <w:pStyle w:val="DocumentReferences"/>
        <w:rPr>
          <w:lang w:val="en-US"/>
        </w:rPr>
      </w:pPr>
      <w:r w:rsidRPr="0091353F">
        <w:rPr>
          <w:lang w:val="en-US"/>
        </w:rPr>
        <w:t>[OR2]</w:t>
      </w:r>
      <w:r w:rsidRPr="0091353F">
        <w:rPr>
          <w:lang w:val="en-US"/>
        </w:rPr>
        <w:tab/>
        <w:t xml:space="preserve">Unified Metadata Model for Granules (UMM-G), Version 1.3, 2015, </w:t>
      </w:r>
      <w:hyperlink r:id="rId22" w:history="1">
        <w:r w:rsidR="00F6232D" w:rsidRPr="0091353F">
          <w:rPr>
            <w:rStyle w:val="Hyperlink"/>
            <w:lang w:val="en-US"/>
          </w:rPr>
          <w:t>https://wiki.earthdata.nasa.gov/display/CMR/CMR+Documents</w:t>
        </w:r>
      </w:hyperlink>
      <w:r w:rsidRPr="0091353F">
        <w:rPr>
          <w:lang w:val="en-US"/>
        </w:rPr>
        <w:t>.</w:t>
      </w:r>
    </w:p>
    <w:p w14:paraId="51E6C9C6" w14:textId="05106047" w:rsidR="00BC00A5" w:rsidRPr="0091353F" w:rsidRDefault="00BC00A5" w:rsidP="00E62E06">
      <w:pPr>
        <w:pStyle w:val="DocumentReferences"/>
        <w:rPr>
          <w:lang w:val="en-US"/>
        </w:rPr>
      </w:pPr>
      <w:r w:rsidRPr="0091353F">
        <w:rPr>
          <w:lang w:val="en-US"/>
        </w:rPr>
        <w:t>[OR3]</w:t>
      </w:r>
      <w:r w:rsidRPr="0091353F">
        <w:rPr>
          <w:lang w:val="en-US"/>
        </w:rPr>
        <w:tab/>
        <w:t>Unified Metadata Model Common Elements, Version 1.</w:t>
      </w:r>
      <w:r w:rsidR="001312C8" w:rsidRPr="0091353F">
        <w:rPr>
          <w:lang w:val="en-US"/>
        </w:rPr>
        <w:t>4</w:t>
      </w:r>
      <w:r w:rsidRPr="0091353F">
        <w:rPr>
          <w:lang w:val="en-US"/>
        </w:rPr>
        <w:t>, 201</w:t>
      </w:r>
      <w:r w:rsidR="001312C8" w:rsidRPr="0091353F">
        <w:rPr>
          <w:lang w:val="en-US"/>
        </w:rPr>
        <w:t>6</w:t>
      </w:r>
      <w:r w:rsidRPr="0091353F">
        <w:rPr>
          <w:lang w:val="en-US"/>
        </w:rPr>
        <w:t xml:space="preserve">, </w:t>
      </w:r>
      <w:hyperlink r:id="rId23" w:history="1">
        <w:r w:rsidRPr="0091353F">
          <w:rPr>
            <w:rStyle w:val="Hyperlink"/>
            <w:lang w:val="en-US"/>
          </w:rPr>
          <w:t>https://wiki.earthdata.nasa.gov/display/CMR/CMR+Documents</w:t>
        </w:r>
      </w:hyperlink>
      <w:r w:rsidRPr="0091353F">
        <w:rPr>
          <w:lang w:val="en-US"/>
        </w:rPr>
        <w:t>.</w:t>
      </w:r>
    </w:p>
    <w:p w14:paraId="1DD79FFA" w14:textId="604A274F" w:rsidR="00F6232D" w:rsidRPr="0091353F" w:rsidRDefault="00BC00A5" w:rsidP="00E62E06">
      <w:pPr>
        <w:pStyle w:val="DocumentReferences"/>
        <w:rPr>
          <w:lang w:val="en-US"/>
        </w:rPr>
      </w:pPr>
      <w:r w:rsidRPr="0091353F">
        <w:rPr>
          <w:lang w:val="en-US"/>
        </w:rPr>
        <w:t>[OR4</w:t>
      </w:r>
      <w:r w:rsidR="00F6232D" w:rsidRPr="0091353F">
        <w:rPr>
          <w:lang w:val="en-US"/>
        </w:rPr>
        <w:t>]</w:t>
      </w:r>
      <w:r w:rsidR="00F6232D" w:rsidRPr="0091353F">
        <w:rPr>
          <w:lang w:val="en-US"/>
        </w:rPr>
        <w:tab/>
      </w:r>
      <w:r w:rsidR="00522E8F" w:rsidRPr="0091353F">
        <w:rPr>
          <w:lang w:val="en-US"/>
        </w:rPr>
        <w:t xml:space="preserve">Unified Metadata Model for Collections (UMM-C), Version 1.3, 2015, </w:t>
      </w:r>
      <w:hyperlink r:id="rId24" w:history="1">
        <w:r w:rsidR="00522E8F" w:rsidRPr="0091353F">
          <w:rPr>
            <w:rStyle w:val="Hyperlink"/>
            <w:lang w:val="en-US"/>
          </w:rPr>
          <w:t>https://wiki.earthdata.nasa.gov/display/CMR/CMR+Documents</w:t>
        </w:r>
      </w:hyperlink>
      <w:r w:rsidR="00522E8F" w:rsidRPr="0091353F">
        <w:rPr>
          <w:lang w:val="en-US"/>
        </w:rPr>
        <w:t>.</w:t>
      </w:r>
    </w:p>
    <w:p w14:paraId="7420F4A3" w14:textId="3567E058" w:rsidR="0014020E" w:rsidRPr="0091353F" w:rsidRDefault="000C5555" w:rsidP="00E62E06">
      <w:pPr>
        <w:pStyle w:val="DocumentReferences"/>
        <w:rPr>
          <w:lang w:val="en-US"/>
        </w:rPr>
      </w:pPr>
      <w:r w:rsidRPr="0091353F">
        <w:rPr>
          <w:lang w:val="en-US"/>
        </w:rPr>
        <w:t>[</w:t>
      </w:r>
      <w:r w:rsidR="00F6232D" w:rsidRPr="0091353F">
        <w:rPr>
          <w:lang w:val="en-US"/>
        </w:rPr>
        <w:t>OR5</w:t>
      </w:r>
      <w:r w:rsidRPr="0091353F">
        <w:rPr>
          <w:lang w:val="en-US"/>
        </w:rPr>
        <w:t>]</w:t>
      </w:r>
      <w:r w:rsidRPr="0091353F">
        <w:rPr>
          <w:lang w:val="en-US"/>
        </w:rPr>
        <w:tab/>
        <w:t xml:space="preserve">OGC 12-084r2, OWS Context Atom Encoding Standard, 2013, http://docs.opengeospatial.org/is/12-084r2/12-084r2.html  </w:t>
      </w:r>
    </w:p>
    <w:p w14:paraId="2F56019C" w14:textId="65BD6C95" w:rsidR="000C5555" w:rsidRPr="0091353F" w:rsidRDefault="000C5555" w:rsidP="00E62E06">
      <w:pPr>
        <w:pStyle w:val="DocumentReferences"/>
        <w:rPr>
          <w:lang w:val="en-US"/>
        </w:rPr>
      </w:pPr>
      <w:r w:rsidRPr="0091353F">
        <w:rPr>
          <w:lang w:val="en-US"/>
        </w:rPr>
        <w:t>[</w:t>
      </w:r>
      <w:r w:rsidR="00F6232D" w:rsidRPr="0091353F">
        <w:rPr>
          <w:lang w:val="en-US"/>
        </w:rPr>
        <w:t>OR6</w:t>
      </w:r>
      <w:r w:rsidRPr="0091353F">
        <w:rPr>
          <w:lang w:val="en-US"/>
        </w:rPr>
        <w:t>]</w:t>
      </w:r>
      <w:r w:rsidRPr="0091353F">
        <w:rPr>
          <w:lang w:val="en-US"/>
        </w:rPr>
        <w:tab/>
      </w:r>
      <w:r w:rsidR="00820414" w:rsidRPr="0091353F">
        <w:rPr>
          <w:lang w:val="en-US"/>
        </w:rPr>
        <w:t>OGC 15-053, Implementing JSON/GeoJSON in an OGC Standard ER</w:t>
      </w:r>
      <w:r w:rsidR="00125749">
        <w:rPr>
          <w:lang w:val="en-US"/>
        </w:rPr>
        <w:t>, 2015</w:t>
      </w:r>
    </w:p>
    <w:p w14:paraId="118882D5" w14:textId="17D2DF4A" w:rsidR="0010312E" w:rsidRPr="0091353F" w:rsidRDefault="0010312E" w:rsidP="00E62E06">
      <w:pPr>
        <w:pStyle w:val="DocumentReferences"/>
        <w:rPr>
          <w:lang w:val="en-US"/>
        </w:rPr>
      </w:pPr>
      <w:r w:rsidRPr="0091353F">
        <w:rPr>
          <w:lang w:val="en-US"/>
        </w:rPr>
        <w:lastRenderedPageBreak/>
        <w:t>[OR7]</w:t>
      </w:r>
      <w:r w:rsidRPr="0091353F">
        <w:rPr>
          <w:lang w:val="en-US"/>
        </w:rPr>
        <w:tab/>
        <w:t xml:space="preserve">OGC 11-052r4, OGC GeoSPARQL – A Geographic Query Language for RDF Data, Version 1.0, </w:t>
      </w:r>
      <w:r w:rsidR="00125749">
        <w:rPr>
          <w:lang w:val="en-US"/>
        </w:rPr>
        <w:t xml:space="preserve">2012, </w:t>
      </w:r>
      <w:hyperlink r:id="rId25" w:history="1">
        <w:r w:rsidR="00125749" w:rsidRPr="00D93CCE">
          <w:rPr>
            <w:rStyle w:val="Hyperlink"/>
            <w:lang w:val="en-US"/>
          </w:rPr>
          <w:t>https://portal.opengeospatial.org/files/?artifact_id=47664</w:t>
        </w:r>
      </w:hyperlink>
      <w:r w:rsidRPr="0091353F">
        <w:rPr>
          <w:lang w:val="en-US"/>
        </w:rPr>
        <w:t>, http://www.essepuntato.it/lode/owlapi/http://schemas.opengis.net/geosparql/1.0/geosparql_vocab_all.rdf</w:t>
      </w:r>
    </w:p>
    <w:p w14:paraId="3D0FF1F5" w14:textId="605BCA4E" w:rsidR="0051199B" w:rsidRPr="0091353F" w:rsidRDefault="0051199B" w:rsidP="00E62E06">
      <w:pPr>
        <w:pStyle w:val="DocumentReferences"/>
        <w:rPr>
          <w:lang w:val="en-US"/>
        </w:rPr>
      </w:pPr>
      <w:r w:rsidRPr="0091353F">
        <w:rPr>
          <w:lang w:val="en-US"/>
        </w:rPr>
        <w:t>[OR8]</w:t>
      </w:r>
      <w:r w:rsidRPr="0091353F">
        <w:rPr>
          <w:lang w:val="en-US"/>
        </w:rPr>
        <w:tab/>
        <w:t>RDF 1.1 Primer, W3C Working Group Note 2014, http://www.w3.org/TR/rdf11-primer/</w:t>
      </w:r>
    </w:p>
    <w:p w14:paraId="27C20FE8" w14:textId="0FCCC857" w:rsidR="0051199B" w:rsidRPr="0091353F" w:rsidRDefault="0051199B" w:rsidP="00E62E06">
      <w:pPr>
        <w:pStyle w:val="DocumentReferences"/>
        <w:rPr>
          <w:lang w:val="en-US"/>
        </w:rPr>
      </w:pPr>
      <w:r w:rsidRPr="0091353F">
        <w:rPr>
          <w:lang w:val="en-US"/>
        </w:rPr>
        <w:t>[OR9]</w:t>
      </w:r>
      <w:r w:rsidRPr="0091353F">
        <w:rPr>
          <w:lang w:val="en-US"/>
        </w:rPr>
        <w:tab/>
        <w:t>RDF 1.1 Concepts and Abstract Syntax, W3C Recommendation</w:t>
      </w:r>
      <w:r w:rsidR="00125749">
        <w:rPr>
          <w:lang w:val="en-US"/>
        </w:rPr>
        <w:t>,</w:t>
      </w:r>
      <w:r w:rsidRPr="0091353F">
        <w:rPr>
          <w:lang w:val="en-US"/>
        </w:rPr>
        <w:t xml:space="preserve"> 2014, </w:t>
      </w:r>
      <w:hyperlink r:id="rId26" w:history="1">
        <w:r w:rsidRPr="0091353F">
          <w:rPr>
            <w:rStyle w:val="Hyperlink"/>
            <w:lang w:val="en-US"/>
          </w:rPr>
          <w:t>http://www.w3.org/TR/rdf11-concepts/</w:t>
        </w:r>
      </w:hyperlink>
    </w:p>
    <w:p w14:paraId="5AE91132" w14:textId="5DD03FB4" w:rsidR="0051199B" w:rsidRPr="0091353F" w:rsidRDefault="0051199B" w:rsidP="00E62E06">
      <w:pPr>
        <w:pStyle w:val="DocumentReferences"/>
        <w:rPr>
          <w:lang w:val="en-US"/>
        </w:rPr>
      </w:pPr>
      <w:r w:rsidRPr="0091353F">
        <w:rPr>
          <w:lang w:val="en-US"/>
        </w:rPr>
        <w:t>[OR10]</w:t>
      </w:r>
      <w:r w:rsidRPr="0091353F">
        <w:rPr>
          <w:lang w:val="en-US"/>
        </w:rPr>
        <w:tab/>
        <w:t>RDF Schema 1.1, W3C Recommendation</w:t>
      </w:r>
      <w:r w:rsidR="00125749">
        <w:rPr>
          <w:lang w:val="en-US"/>
        </w:rPr>
        <w:t>,</w:t>
      </w:r>
      <w:r w:rsidRPr="0091353F">
        <w:rPr>
          <w:lang w:val="en-US"/>
        </w:rPr>
        <w:t xml:space="preserve"> 2014, http://www.w3.org/TR/rdf-schema/</w:t>
      </w:r>
    </w:p>
    <w:p w14:paraId="3A4583CE" w14:textId="4CBDE642" w:rsidR="0051199B" w:rsidRPr="0091353F" w:rsidRDefault="0051199B" w:rsidP="00E62E06">
      <w:pPr>
        <w:pStyle w:val="DocumentReferences"/>
        <w:rPr>
          <w:lang w:val="en-US"/>
        </w:rPr>
      </w:pPr>
      <w:r w:rsidRPr="0091353F">
        <w:rPr>
          <w:lang w:val="en-US"/>
        </w:rPr>
        <w:t>[OR11]</w:t>
      </w:r>
      <w:r w:rsidRPr="0091353F">
        <w:rPr>
          <w:lang w:val="en-US"/>
        </w:rPr>
        <w:tab/>
        <w:t>RDF 1.1 XML Syntax, W3C Recommendation</w:t>
      </w:r>
      <w:r w:rsidR="00125749">
        <w:rPr>
          <w:lang w:val="en-US"/>
        </w:rPr>
        <w:t>,</w:t>
      </w:r>
      <w:r w:rsidRPr="0091353F">
        <w:rPr>
          <w:lang w:val="en-US"/>
        </w:rPr>
        <w:t xml:space="preserve"> 2014, http://www.w3.org/TR/rdf-syntax-grammar/</w:t>
      </w:r>
    </w:p>
    <w:p w14:paraId="17DE4B1B" w14:textId="3E2E7CC2" w:rsidR="0051199B" w:rsidRPr="0091353F" w:rsidRDefault="0051199B" w:rsidP="00E62E06">
      <w:pPr>
        <w:pStyle w:val="DocumentReferences"/>
        <w:rPr>
          <w:lang w:val="en-US"/>
        </w:rPr>
      </w:pPr>
      <w:r w:rsidRPr="0091353F">
        <w:rPr>
          <w:lang w:val="en-US"/>
        </w:rPr>
        <w:t>[OR12]</w:t>
      </w:r>
      <w:r w:rsidRPr="0091353F">
        <w:rPr>
          <w:lang w:val="en-US"/>
        </w:rPr>
        <w:tab/>
        <w:t>RDF 1.1 Turtle, Terse RDF Triple Language, W3C Recommendation</w:t>
      </w:r>
      <w:r w:rsidR="00125749">
        <w:rPr>
          <w:lang w:val="en-US"/>
        </w:rPr>
        <w:t>,</w:t>
      </w:r>
      <w:r w:rsidRPr="0091353F">
        <w:rPr>
          <w:lang w:val="en-US"/>
        </w:rPr>
        <w:t xml:space="preserve"> 2014, </w:t>
      </w:r>
      <w:hyperlink r:id="rId27" w:history="1">
        <w:r w:rsidRPr="0091353F">
          <w:rPr>
            <w:rStyle w:val="Hyperlink"/>
            <w:lang w:val="en-US"/>
          </w:rPr>
          <w:t>http://www.w3.org/TR/turtle/</w:t>
        </w:r>
      </w:hyperlink>
    </w:p>
    <w:p w14:paraId="45F41969" w14:textId="3A705FDD" w:rsidR="00BE6762" w:rsidRPr="0091353F" w:rsidRDefault="00BE6762" w:rsidP="00E62E06">
      <w:pPr>
        <w:pStyle w:val="DocumentReferences"/>
        <w:rPr>
          <w:lang w:val="en-US"/>
        </w:rPr>
      </w:pPr>
      <w:r w:rsidRPr="0091353F">
        <w:rPr>
          <w:lang w:val="en-US"/>
        </w:rPr>
        <w:t>[OR13]</w:t>
      </w:r>
      <w:r w:rsidRPr="0091353F">
        <w:rPr>
          <w:lang w:val="en-US"/>
        </w:rPr>
        <w:tab/>
        <w:t>JSON-LD 1.0 Processing Algorithms and API, W3C Recommendation</w:t>
      </w:r>
      <w:r w:rsidR="00125749">
        <w:rPr>
          <w:lang w:val="en-US"/>
        </w:rPr>
        <w:t>,</w:t>
      </w:r>
      <w:r w:rsidRPr="0091353F">
        <w:rPr>
          <w:lang w:val="en-US"/>
        </w:rPr>
        <w:t xml:space="preserve"> 2014, https://www.w3.org/TR/json-ld-api/</w:t>
      </w:r>
    </w:p>
    <w:p w14:paraId="407F9960" w14:textId="041A6B3E" w:rsidR="0044453F" w:rsidRPr="0091353F" w:rsidRDefault="0044453F" w:rsidP="00E62E06">
      <w:pPr>
        <w:pStyle w:val="DocumentReferences"/>
        <w:rPr>
          <w:lang w:val="en-US"/>
        </w:rPr>
      </w:pPr>
      <w:r w:rsidRPr="0091353F">
        <w:rPr>
          <w:lang w:val="en-US"/>
        </w:rPr>
        <w:t>[OR14]</w:t>
      </w:r>
      <w:r w:rsidRPr="0091353F">
        <w:rPr>
          <w:lang w:val="en-US"/>
        </w:rPr>
        <w:tab/>
        <w:t xml:space="preserve">RFC 4287, The Atom Syndication Format, 2005, https://tools.ietf.org/html/rfc4287  </w:t>
      </w:r>
    </w:p>
    <w:p w14:paraId="7A2BD59B" w14:textId="0490E7B8" w:rsidR="0094009B" w:rsidRPr="0091353F" w:rsidRDefault="00064ABA" w:rsidP="00E62E06">
      <w:pPr>
        <w:pStyle w:val="DocumentReferences"/>
        <w:rPr>
          <w:highlight w:val="yellow"/>
          <w:lang w:val="en-US"/>
        </w:rPr>
      </w:pPr>
      <w:r w:rsidRPr="0091353F">
        <w:rPr>
          <w:lang w:val="en-US"/>
        </w:rPr>
        <w:t>[OR15]</w:t>
      </w:r>
      <w:r w:rsidRPr="0091353F">
        <w:rPr>
          <w:lang w:val="en-US"/>
        </w:rPr>
        <w:tab/>
        <w:t>Building JSON-LD APIs: Best Practices, Draft Community Group Report, 2016, http://json-ld.org/spec/latest/json-ld-api-best-practices/</w:t>
      </w:r>
    </w:p>
    <w:p w14:paraId="7EAEA46D" w14:textId="77777777" w:rsidR="0094009B" w:rsidRPr="0091353F" w:rsidRDefault="0094009B" w:rsidP="00E62E06">
      <w:pPr>
        <w:pStyle w:val="DocumentReferences"/>
        <w:rPr>
          <w:lang w:val="en-US"/>
        </w:rPr>
      </w:pPr>
      <w:r w:rsidRPr="0091353F">
        <w:rPr>
          <w:lang w:val="en-US"/>
        </w:rPr>
        <w:t>[OR</w:t>
      </w:r>
      <w:r w:rsidR="00E522B3" w:rsidRPr="0091353F">
        <w:rPr>
          <w:lang w:val="en-US"/>
        </w:rPr>
        <w:t>16]</w:t>
      </w:r>
      <w:r w:rsidR="00E522B3" w:rsidRPr="0091353F">
        <w:rPr>
          <w:lang w:val="en-US"/>
        </w:rPr>
        <w:tab/>
        <w:t>Google</w:t>
      </w:r>
      <w:r w:rsidR="00590AAA" w:rsidRPr="0091353F">
        <w:rPr>
          <w:lang w:val="en-US"/>
        </w:rPr>
        <w:t xml:space="preserve"> JSON Style Guide, Revi</w:t>
      </w:r>
      <w:r w:rsidR="00E522B3" w:rsidRPr="0091353F">
        <w:rPr>
          <w:lang w:val="en-US"/>
        </w:rPr>
        <w:t>sion 0.9, https://google.github.io/styleguide/jsoncstyleguide.xml</w:t>
      </w:r>
    </w:p>
    <w:p w14:paraId="0CE6D306" w14:textId="1874FF70" w:rsidR="0051199B" w:rsidRPr="0091353F" w:rsidRDefault="007855AF" w:rsidP="00E62E06">
      <w:pPr>
        <w:pStyle w:val="DocumentReferences"/>
        <w:rPr>
          <w:lang w:val="en-US"/>
        </w:rPr>
      </w:pPr>
      <w:r w:rsidRPr="0091353F">
        <w:rPr>
          <w:lang w:val="en-US"/>
        </w:rPr>
        <w:t>[OR17]</w:t>
      </w:r>
      <w:r w:rsidRPr="0091353F">
        <w:rPr>
          <w:lang w:val="en-US"/>
        </w:rPr>
        <w:tab/>
        <w:t>RDF Calendar - an application of the Resource Description Framework to iCalendar Data, W3C Interest Group Note</w:t>
      </w:r>
      <w:r w:rsidR="00125749">
        <w:rPr>
          <w:lang w:val="en-US"/>
        </w:rPr>
        <w:t>,</w:t>
      </w:r>
      <w:r w:rsidRPr="0091353F">
        <w:rPr>
          <w:lang w:val="en-US"/>
        </w:rPr>
        <w:t xml:space="preserve"> 2005, </w:t>
      </w:r>
      <w:hyperlink r:id="rId28" w:history="1">
        <w:r w:rsidRPr="0091353F">
          <w:rPr>
            <w:rStyle w:val="Hyperlink"/>
            <w:lang w:val="en-US"/>
          </w:rPr>
          <w:t>http://www.w3.org/TR/rdfcal/</w:t>
        </w:r>
      </w:hyperlink>
    </w:p>
    <w:p w14:paraId="0E3A568A" w14:textId="5B7820CF" w:rsidR="00C37E4B" w:rsidRPr="0091353F" w:rsidRDefault="00C37E4B" w:rsidP="00495F26">
      <w:pPr>
        <w:pStyle w:val="DocumentReferences"/>
        <w:rPr>
          <w:lang w:val="en-US"/>
        </w:rPr>
      </w:pPr>
      <w:r w:rsidRPr="0091353F">
        <w:rPr>
          <w:lang w:val="en-US"/>
        </w:rPr>
        <w:t>[OR18]</w:t>
      </w:r>
      <w:r w:rsidRPr="0091353F">
        <w:rPr>
          <w:lang w:val="en-US"/>
        </w:rPr>
        <w:tab/>
      </w:r>
      <w:r w:rsidR="00D73CEE" w:rsidRPr="0091353F">
        <w:rPr>
          <w:lang w:val="en-US"/>
        </w:rPr>
        <w:t xml:space="preserve">JSON Schema, </w:t>
      </w:r>
      <w:hyperlink r:id="rId29" w:history="1">
        <w:r w:rsidR="00D73CEE" w:rsidRPr="0091353F">
          <w:rPr>
            <w:rStyle w:val="Hyperlink"/>
            <w:lang w:val="en-US"/>
          </w:rPr>
          <w:t>https://tools.ietf.org/html/draft-zyp-json-schema-04</w:t>
        </w:r>
      </w:hyperlink>
      <w:r w:rsidR="00C37B35" w:rsidRPr="0091353F">
        <w:rPr>
          <w:lang w:val="en-US"/>
        </w:rPr>
        <w:t>.</w:t>
      </w:r>
    </w:p>
    <w:p w14:paraId="6F1698F0" w14:textId="66C88867" w:rsidR="00A60CC6" w:rsidRPr="0091353F" w:rsidRDefault="00E2461E" w:rsidP="00E62E06">
      <w:pPr>
        <w:pStyle w:val="DocumentReferences"/>
        <w:rPr>
          <w:lang w:val="en-US"/>
        </w:rPr>
      </w:pPr>
      <w:bookmarkStart w:id="110" w:name="_Toc265769561"/>
      <w:bookmarkStart w:id="111" w:name="_Toc265770074"/>
      <w:bookmarkStart w:id="112" w:name="_Toc265770234"/>
      <w:bookmarkStart w:id="113" w:name="_Toc266107811"/>
      <w:bookmarkStart w:id="114" w:name="_Toc266108322"/>
      <w:bookmarkStart w:id="115" w:name="_Toc266108501"/>
      <w:bookmarkStart w:id="116" w:name="_Toc266349764"/>
      <w:bookmarkStart w:id="117" w:name="_Toc266355013"/>
      <w:bookmarkStart w:id="118" w:name="_Toc265769562"/>
      <w:bookmarkStart w:id="119" w:name="_Toc265770075"/>
      <w:bookmarkStart w:id="120" w:name="_Toc265770235"/>
      <w:bookmarkStart w:id="121" w:name="_Toc266107812"/>
      <w:bookmarkStart w:id="122" w:name="_Toc266108323"/>
      <w:bookmarkStart w:id="123" w:name="_Toc266108502"/>
      <w:bookmarkStart w:id="124" w:name="_Toc266349765"/>
      <w:bookmarkStart w:id="125" w:name="_Toc266355014"/>
      <w:bookmarkStart w:id="126" w:name="_Toc265769563"/>
      <w:bookmarkStart w:id="127" w:name="_Toc265770076"/>
      <w:bookmarkStart w:id="128" w:name="_Toc265770236"/>
      <w:bookmarkStart w:id="129" w:name="_Toc266107813"/>
      <w:bookmarkStart w:id="130" w:name="_Toc266108324"/>
      <w:bookmarkStart w:id="131" w:name="_Toc266108503"/>
      <w:bookmarkStart w:id="132" w:name="_Toc266349766"/>
      <w:bookmarkStart w:id="133" w:name="_Toc266355015"/>
      <w:bookmarkStart w:id="134" w:name="_Toc265769564"/>
      <w:bookmarkStart w:id="135" w:name="_Toc265770077"/>
      <w:bookmarkStart w:id="136" w:name="_Toc265770237"/>
      <w:bookmarkStart w:id="137" w:name="_Toc266107814"/>
      <w:bookmarkStart w:id="138" w:name="_Toc266108325"/>
      <w:bookmarkStart w:id="139" w:name="_Toc266108504"/>
      <w:bookmarkStart w:id="140" w:name="_Toc266349767"/>
      <w:bookmarkStart w:id="141" w:name="_Toc266355016"/>
      <w:bookmarkStart w:id="142" w:name="_Toc265769565"/>
      <w:bookmarkStart w:id="143" w:name="_Toc265770078"/>
      <w:bookmarkStart w:id="144" w:name="_Toc265770238"/>
      <w:bookmarkStart w:id="145" w:name="_Toc266107815"/>
      <w:bookmarkStart w:id="146" w:name="_Toc266108326"/>
      <w:bookmarkStart w:id="147" w:name="_Toc266108505"/>
      <w:bookmarkStart w:id="148" w:name="_Toc266349768"/>
      <w:bookmarkStart w:id="149" w:name="_Toc266355017"/>
      <w:bookmarkStart w:id="150" w:name="_Toc265769566"/>
      <w:bookmarkStart w:id="151" w:name="_Toc265770079"/>
      <w:bookmarkStart w:id="152" w:name="_Toc265770239"/>
      <w:bookmarkStart w:id="153" w:name="_Toc266107816"/>
      <w:bookmarkStart w:id="154" w:name="_Toc266108327"/>
      <w:bookmarkStart w:id="155" w:name="_Toc266108506"/>
      <w:bookmarkStart w:id="156" w:name="_Toc266349769"/>
      <w:bookmarkStart w:id="157" w:name="_Toc266355018"/>
      <w:bookmarkStart w:id="158" w:name="_Toc265769567"/>
      <w:bookmarkStart w:id="159" w:name="_Toc265770080"/>
      <w:bookmarkStart w:id="160" w:name="_Toc265770240"/>
      <w:bookmarkStart w:id="161" w:name="_Toc266107817"/>
      <w:bookmarkStart w:id="162" w:name="_Toc266108328"/>
      <w:bookmarkStart w:id="163" w:name="_Toc266108507"/>
      <w:bookmarkStart w:id="164" w:name="_Toc266349770"/>
      <w:bookmarkStart w:id="165" w:name="_Toc266355019"/>
      <w:bookmarkStart w:id="166" w:name="_Toc265769568"/>
      <w:bookmarkStart w:id="167" w:name="_Toc265770081"/>
      <w:bookmarkStart w:id="168" w:name="_Toc265770241"/>
      <w:bookmarkStart w:id="169" w:name="_Toc266107818"/>
      <w:bookmarkStart w:id="170" w:name="_Toc266108329"/>
      <w:bookmarkStart w:id="171" w:name="_Toc266108508"/>
      <w:bookmarkStart w:id="172" w:name="_Toc266349771"/>
      <w:bookmarkStart w:id="173" w:name="_Toc266355020"/>
      <w:bookmarkStart w:id="174" w:name="_Toc265769569"/>
      <w:bookmarkStart w:id="175" w:name="_Toc265770082"/>
      <w:bookmarkStart w:id="176" w:name="_Toc265770242"/>
      <w:bookmarkStart w:id="177" w:name="_Toc266107819"/>
      <w:bookmarkStart w:id="178" w:name="_Toc266108330"/>
      <w:bookmarkStart w:id="179" w:name="_Toc266108509"/>
      <w:bookmarkStart w:id="180" w:name="_Toc266349772"/>
      <w:bookmarkStart w:id="181" w:name="_Toc266355021"/>
      <w:bookmarkStart w:id="182" w:name="_Toc265769570"/>
      <w:bookmarkStart w:id="183" w:name="_Toc265770083"/>
      <w:bookmarkStart w:id="184" w:name="_Toc265770243"/>
      <w:bookmarkStart w:id="185" w:name="_Toc266107820"/>
      <w:bookmarkStart w:id="186" w:name="_Toc266108331"/>
      <w:bookmarkStart w:id="187" w:name="_Toc266108510"/>
      <w:bookmarkStart w:id="188" w:name="_Toc266349773"/>
      <w:bookmarkStart w:id="189" w:name="_Toc266355022"/>
      <w:bookmarkStart w:id="190" w:name="_Toc265769571"/>
      <w:bookmarkStart w:id="191" w:name="_Toc265770084"/>
      <w:bookmarkStart w:id="192" w:name="_Toc265770244"/>
      <w:bookmarkStart w:id="193" w:name="_Toc266107821"/>
      <w:bookmarkStart w:id="194" w:name="_Toc266108332"/>
      <w:bookmarkStart w:id="195" w:name="_Toc266108511"/>
      <w:bookmarkStart w:id="196" w:name="_Toc266349774"/>
      <w:bookmarkStart w:id="197" w:name="_Toc266355023"/>
      <w:bookmarkStart w:id="198" w:name="_Toc265769572"/>
      <w:bookmarkStart w:id="199" w:name="_Toc265770085"/>
      <w:bookmarkStart w:id="200" w:name="_Toc265770245"/>
      <w:bookmarkStart w:id="201" w:name="_Toc266107822"/>
      <w:bookmarkStart w:id="202" w:name="_Toc266108333"/>
      <w:bookmarkStart w:id="203" w:name="_Toc266108512"/>
      <w:bookmarkStart w:id="204" w:name="_Toc266349775"/>
      <w:bookmarkStart w:id="205" w:name="_Toc266355024"/>
      <w:bookmarkStart w:id="206" w:name="_Toc265769573"/>
      <w:bookmarkStart w:id="207" w:name="_Toc265770086"/>
      <w:bookmarkStart w:id="208" w:name="_Toc265770246"/>
      <w:bookmarkStart w:id="209" w:name="_Toc266107823"/>
      <w:bookmarkStart w:id="210" w:name="_Toc266108334"/>
      <w:bookmarkStart w:id="211" w:name="_Toc266108513"/>
      <w:bookmarkStart w:id="212" w:name="_Toc266349776"/>
      <w:bookmarkStart w:id="213" w:name="_Toc266355025"/>
      <w:bookmarkStart w:id="214" w:name="_Toc265769574"/>
      <w:bookmarkStart w:id="215" w:name="_Toc265770087"/>
      <w:bookmarkStart w:id="216" w:name="_Toc265770247"/>
      <w:bookmarkStart w:id="217" w:name="_Toc266107824"/>
      <w:bookmarkStart w:id="218" w:name="_Toc266108335"/>
      <w:bookmarkStart w:id="219" w:name="_Toc266108514"/>
      <w:bookmarkStart w:id="220" w:name="_Toc266349777"/>
      <w:bookmarkStart w:id="221" w:name="_Toc266355026"/>
      <w:bookmarkStart w:id="222" w:name="_Toc265769575"/>
      <w:bookmarkStart w:id="223" w:name="_Toc265770088"/>
      <w:bookmarkStart w:id="224" w:name="_Toc265770248"/>
      <w:bookmarkStart w:id="225" w:name="_Toc266107825"/>
      <w:bookmarkStart w:id="226" w:name="_Toc266108336"/>
      <w:bookmarkStart w:id="227" w:name="_Toc266108515"/>
      <w:bookmarkStart w:id="228" w:name="_Toc266349778"/>
      <w:bookmarkStart w:id="229" w:name="_Toc266355027"/>
      <w:bookmarkStart w:id="230" w:name="_Toc265769576"/>
      <w:bookmarkStart w:id="231" w:name="_Toc265770089"/>
      <w:bookmarkStart w:id="232" w:name="_Toc265770249"/>
      <w:bookmarkStart w:id="233" w:name="_Toc266107826"/>
      <w:bookmarkStart w:id="234" w:name="_Toc266108337"/>
      <w:bookmarkStart w:id="235" w:name="_Toc266108516"/>
      <w:bookmarkStart w:id="236" w:name="_Toc266349779"/>
      <w:bookmarkStart w:id="237" w:name="_Toc266355028"/>
      <w:bookmarkStart w:id="238" w:name="_Toc265769577"/>
      <w:bookmarkStart w:id="239" w:name="_Toc265770090"/>
      <w:bookmarkStart w:id="240" w:name="_Toc265770250"/>
      <w:bookmarkStart w:id="241" w:name="_Toc266107827"/>
      <w:bookmarkStart w:id="242" w:name="_Toc266108338"/>
      <w:bookmarkStart w:id="243" w:name="_Toc266108517"/>
      <w:bookmarkStart w:id="244" w:name="_Toc266349780"/>
      <w:bookmarkStart w:id="245" w:name="_Toc266355029"/>
      <w:bookmarkStart w:id="246" w:name="_Toc265769578"/>
      <w:bookmarkStart w:id="247" w:name="_Toc265770091"/>
      <w:bookmarkStart w:id="248" w:name="_Toc265770251"/>
      <w:bookmarkStart w:id="249" w:name="_Toc266107828"/>
      <w:bookmarkStart w:id="250" w:name="_Toc266108339"/>
      <w:bookmarkStart w:id="251" w:name="_Toc266108518"/>
      <w:bookmarkStart w:id="252" w:name="_Toc266349781"/>
      <w:bookmarkStart w:id="253" w:name="_Toc266355030"/>
      <w:bookmarkStart w:id="254" w:name="_Toc265769579"/>
      <w:bookmarkStart w:id="255" w:name="_Toc265770092"/>
      <w:bookmarkStart w:id="256" w:name="_Toc265770252"/>
      <w:bookmarkStart w:id="257" w:name="_Toc266107829"/>
      <w:bookmarkStart w:id="258" w:name="_Toc266108340"/>
      <w:bookmarkStart w:id="259" w:name="_Toc266108519"/>
      <w:bookmarkStart w:id="260" w:name="_Toc266349782"/>
      <w:bookmarkStart w:id="261" w:name="_Toc266355031"/>
      <w:bookmarkStart w:id="262" w:name="_Toc265769580"/>
      <w:bookmarkStart w:id="263" w:name="_Toc265770093"/>
      <w:bookmarkStart w:id="264" w:name="_Toc265770253"/>
      <w:bookmarkStart w:id="265" w:name="_Toc266107830"/>
      <w:bookmarkStart w:id="266" w:name="_Toc266108341"/>
      <w:bookmarkStart w:id="267" w:name="_Toc266108520"/>
      <w:bookmarkStart w:id="268" w:name="_Toc266349783"/>
      <w:bookmarkStart w:id="269" w:name="_Toc26635503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91353F">
        <w:rPr>
          <w:lang w:val="en-US"/>
        </w:rPr>
        <w:t>[OR19</w:t>
      </w:r>
      <w:r w:rsidR="00A60CC6" w:rsidRPr="0091353F">
        <w:rPr>
          <w:lang w:val="en-US"/>
        </w:rPr>
        <w:t>]</w:t>
      </w:r>
      <w:r w:rsidR="00A60CC6" w:rsidRPr="0091353F">
        <w:rPr>
          <w:lang w:val="en-US"/>
        </w:rPr>
        <w:tab/>
      </w:r>
      <w:bookmarkStart w:id="270" w:name="_Toc136087721"/>
      <w:bookmarkStart w:id="271" w:name="_Toc136136867"/>
      <w:bookmarkStart w:id="272" w:name="_Toc136166711"/>
      <w:bookmarkStart w:id="273" w:name="_Toc136166925"/>
      <w:bookmarkEnd w:id="270"/>
      <w:bookmarkEnd w:id="271"/>
      <w:bookmarkEnd w:id="272"/>
      <w:bookmarkEnd w:id="273"/>
      <w:r w:rsidR="00FF7A7A" w:rsidRPr="0091353F">
        <w:rPr>
          <w:lang w:val="en-US"/>
        </w:rPr>
        <w:t xml:space="preserve">OGC 10-032r8, OGC OpenSearch Geo </w:t>
      </w:r>
      <w:r w:rsidR="00206101" w:rsidRPr="0091353F">
        <w:rPr>
          <w:lang w:val="en-US"/>
        </w:rPr>
        <w:t xml:space="preserve">and Time Extensions, </w:t>
      </w:r>
      <w:r w:rsidR="00125749">
        <w:rPr>
          <w:lang w:val="en-US"/>
        </w:rPr>
        <w:t xml:space="preserve">2014, </w:t>
      </w:r>
      <w:r w:rsidR="00206101" w:rsidRPr="0091353F">
        <w:rPr>
          <w:lang w:val="en-US"/>
        </w:rPr>
        <w:t>http://www.opengeospatial.org/standards/opensearchgeo</w:t>
      </w:r>
    </w:p>
    <w:p w14:paraId="50F620DA" w14:textId="50F9AB7C" w:rsidR="00A60CC6" w:rsidRPr="0091353F" w:rsidRDefault="00E2461E" w:rsidP="00E62E06">
      <w:pPr>
        <w:pStyle w:val="DocumentReferences"/>
        <w:rPr>
          <w:lang w:val="en-US"/>
        </w:rPr>
      </w:pPr>
      <w:r w:rsidRPr="0091353F">
        <w:rPr>
          <w:lang w:val="en-US"/>
        </w:rPr>
        <w:t>[OR20</w:t>
      </w:r>
      <w:r w:rsidR="00A60CC6" w:rsidRPr="0091353F">
        <w:rPr>
          <w:lang w:val="en-US"/>
        </w:rPr>
        <w:t>]</w:t>
      </w:r>
      <w:r w:rsidR="00A60CC6" w:rsidRPr="0091353F">
        <w:rPr>
          <w:lang w:val="en-US"/>
        </w:rPr>
        <w:tab/>
      </w:r>
      <w:r w:rsidRPr="0091353F">
        <w:rPr>
          <w:lang w:val="en-US"/>
        </w:rPr>
        <w:t>OGC 13-026r8</w:t>
      </w:r>
      <w:r w:rsidR="00FF7A7A" w:rsidRPr="0091353F">
        <w:rPr>
          <w:lang w:val="en-US"/>
        </w:rPr>
        <w:t xml:space="preserve">, OGC OpenSearch Extension for </w:t>
      </w:r>
      <w:r w:rsidR="00223CCB" w:rsidRPr="0091353F">
        <w:rPr>
          <w:lang w:val="en-US"/>
        </w:rPr>
        <w:t>Earth Observation Products,</w:t>
      </w:r>
      <w:r w:rsidR="00197F5A" w:rsidRPr="0091353F">
        <w:rPr>
          <w:lang w:val="en-US"/>
        </w:rPr>
        <w:t xml:space="preserve"> </w:t>
      </w:r>
      <w:r w:rsidR="00C51772">
        <w:rPr>
          <w:lang w:val="en-US"/>
        </w:rPr>
        <w:t xml:space="preserve">2016, </w:t>
      </w:r>
      <w:r w:rsidR="00197F5A" w:rsidRPr="0091353F">
        <w:rPr>
          <w:lang w:val="en-US"/>
        </w:rPr>
        <w:t>http://docs.opengeospatial.org/is/13-026r8/13-026r8.html</w:t>
      </w:r>
      <w:r w:rsidR="00FF7A7A" w:rsidRPr="0091353F">
        <w:rPr>
          <w:lang w:val="en-US"/>
        </w:rPr>
        <w:t>.</w:t>
      </w:r>
    </w:p>
    <w:p w14:paraId="0D573A2B" w14:textId="2A8F9D16" w:rsidR="00E2461E" w:rsidRPr="0091353F" w:rsidRDefault="00E2461E" w:rsidP="00E62E06">
      <w:pPr>
        <w:pStyle w:val="DocumentReferences"/>
        <w:rPr>
          <w:lang w:val="en-US"/>
        </w:rPr>
      </w:pPr>
      <w:r w:rsidRPr="0091353F">
        <w:rPr>
          <w:lang w:val="en-US"/>
        </w:rPr>
        <w:t>[OR21]</w:t>
      </w:r>
      <w:r w:rsidRPr="0091353F">
        <w:rPr>
          <w:lang w:val="en-US"/>
        </w:rPr>
        <w:tab/>
        <w:t xml:space="preserve">Linked Data Platform 1.0, W3C Recommendation, 2015, </w:t>
      </w:r>
      <w:hyperlink r:id="rId30" w:history="1">
        <w:r w:rsidRPr="0091353F">
          <w:rPr>
            <w:rStyle w:val="Hyperlink"/>
            <w:lang w:val="en-US"/>
          </w:rPr>
          <w:t>http://www.w3.org/TR/ldp/</w:t>
        </w:r>
      </w:hyperlink>
    </w:p>
    <w:p w14:paraId="665F3778" w14:textId="628A2071" w:rsidR="00E2461E" w:rsidRPr="0091353F" w:rsidRDefault="00E2461E" w:rsidP="00E62E06">
      <w:pPr>
        <w:pStyle w:val="DocumentReferences"/>
        <w:rPr>
          <w:lang w:val="en-US"/>
        </w:rPr>
      </w:pPr>
      <w:r w:rsidRPr="0091353F">
        <w:rPr>
          <w:lang w:val="en-US"/>
        </w:rPr>
        <w:t>[OR22]</w:t>
      </w:r>
      <w:r w:rsidRPr="0091353F">
        <w:rPr>
          <w:lang w:val="en-US"/>
        </w:rPr>
        <w:tab/>
        <w:t xml:space="preserve">Linked Data Platform Paging 1.0, W3C Working Group Note, 2015, </w:t>
      </w:r>
      <w:hyperlink r:id="rId31" w:history="1">
        <w:r w:rsidRPr="0091353F">
          <w:rPr>
            <w:rStyle w:val="Hyperlink"/>
            <w:lang w:val="en-US"/>
          </w:rPr>
          <w:t>http://www.w3.org/TR/ldp-paging/</w:t>
        </w:r>
      </w:hyperlink>
    </w:p>
    <w:p w14:paraId="6DDFEB1B" w14:textId="680B8BE1" w:rsidR="00E2461E" w:rsidRPr="0091353F" w:rsidRDefault="00E2461E" w:rsidP="00E62E06">
      <w:pPr>
        <w:pStyle w:val="DocumentReferences"/>
        <w:rPr>
          <w:lang w:val="en-US"/>
        </w:rPr>
      </w:pPr>
      <w:r w:rsidRPr="0091353F">
        <w:rPr>
          <w:lang w:val="en-US"/>
        </w:rPr>
        <w:t>[OR23]</w:t>
      </w:r>
      <w:r w:rsidRPr="0091353F">
        <w:rPr>
          <w:lang w:val="en-US"/>
        </w:rPr>
        <w:tab/>
        <w:t>OASIS searchRetrieve: Part 0. Overview, OASIS Standard</w:t>
      </w:r>
      <w:r w:rsidR="00C51772">
        <w:rPr>
          <w:lang w:val="en-US"/>
        </w:rPr>
        <w:t>,</w:t>
      </w:r>
      <w:r w:rsidRPr="0091353F">
        <w:rPr>
          <w:lang w:val="en-US"/>
        </w:rPr>
        <w:t xml:space="preserve"> 2013, </w:t>
      </w:r>
      <w:hyperlink r:id="rId32" w:history="1">
        <w:r w:rsidRPr="0091353F">
          <w:rPr>
            <w:rStyle w:val="Hyperlink"/>
            <w:lang w:val="en-US"/>
          </w:rPr>
          <w:t>http://docs.oasis-open.org/search-ws/searchRetrieve/v1.0/os/part0-overview/searchRetrieve-v1.0-os-part0-overview.html</w:t>
        </w:r>
      </w:hyperlink>
      <w:r w:rsidRPr="0091353F">
        <w:rPr>
          <w:lang w:val="en-US"/>
        </w:rPr>
        <w:t>.</w:t>
      </w:r>
    </w:p>
    <w:p w14:paraId="424B55F5" w14:textId="1E02281B" w:rsidR="00E2461E" w:rsidRPr="0091353F" w:rsidRDefault="00E2461E" w:rsidP="00E62E06">
      <w:pPr>
        <w:pStyle w:val="DocumentReferences"/>
        <w:rPr>
          <w:lang w:val="en-US"/>
        </w:rPr>
      </w:pPr>
      <w:r w:rsidRPr="0091353F">
        <w:rPr>
          <w:lang w:val="en-US"/>
        </w:rPr>
        <w:t>[OR24]</w:t>
      </w:r>
      <w:r w:rsidRPr="0091353F">
        <w:rPr>
          <w:lang w:val="en-US"/>
        </w:rPr>
        <w:tab/>
        <w:t>OASIS OData Version 4.0 : Part 1. Protocol, OASIS Standard</w:t>
      </w:r>
      <w:r w:rsidR="00C51772">
        <w:rPr>
          <w:lang w:val="en-US"/>
        </w:rPr>
        <w:t>,</w:t>
      </w:r>
      <w:r w:rsidRPr="0091353F">
        <w:rPr>
          <w:lang w:val="en-US"/>
        </w:rPr>
        <w:t xml:space="preserve"> 2014, </w:t>
      </w:r>
      <w:hyperlink r:id="rId33" w:history="1">
        <w:r w:rsidR="00063943" w:rsidRPr="0091353F">
          <w:rPr>
            <w:rStyle w:val="Hyperlink"/>
            <w:lang w:val="en-US"/>
          </w:rPr>
          <w:t>http://docs.oasis-open.org/odata/odata/v4.0/os/part1-protocol/odata-v4.0-os-part1-protocol.html</w:t>
        </w:r>
      </w:hyperlink>
    </w:p>
    <w:p w14:paraId="5F2D6840" w14:textId="53C966D4" w:rsidR="00063943" w:rsidRPr="0091353F" w:rsidRDefault="00063943" w:rsidP="00E62E06">
      <w:pPr>
        <w:pStyle w:val="DocumentReferences"/>
        <w:rPr>
          <w:lang w:val="en-US"/>
        </w:rPr>
      </w:pPr>
      <w:r w:rsidRPr="0091353F">
        <w:rPr>
          <w:lang w:val="en-US"/>
        </w:rPr>
        <w:t>[OR25]</w:t>
      </w:r>
      <w:r w:rsidRPr="0091353F">
        <w:rPr>
          <w:lang w:val="en-US"/>
        </w:rPr>
        <w:tab/>
        <w:t xml:space="preserve">OpenSearch 1.1 draft 5, </w:t>
      </w:r>
      <w:hyperlink r:id="rId34" w:history="1">
        <w:r w:rsidR="001959A8" w:rsidRPr="0091353F">
          <w:rPr>
            <w:rStyle w:val="Hyperlink"/>
            <w:lang w:val="en-US"/>
          </w:rPr>
          <w:t>http://www.opensearch.org/Specifications/OpenSearch/1.1</w:t>
        </w:r>
      </w:hyperlink>
      <w:r w:rsidRPr="0091353F">
        <w:rPr>
          <w:lang w:val="en-US"/>
        </w:rPr>
        <w:t>.</w:t>
      </w:r>
    </w:p>
    <w:p w14:paraId="6C054DB1" w14:textId="4FDAF5C6" w:rsidR="009E1F64" w:rsidRPr="0091353F" w:rsidRDefault="009E1F64" w:rsidP="00E62E06">
      <w:pPr>
        <w:pStyle w:val="DocumentReferences"/>
        <w:rPr>
          <w:lang w:val="en-US"/>
        </w:rPr>
      </w:pPr>
      <w:r w:rsidRPr="0091353F">
        <w:rPr>
          <w:lang w:val="en-US"/>
        </w:rPr>
        <w:t xml:space="preserve">[OR26] </w:t>
      </w:r>
      <w:r w:rsidRPr="0091353F">
        <w:rPr>
          <w:lang w:val="en-US"/>
        </w:rPr>
        <w:tab/>
        <w:t xml:space="preserve">ISO 19115:2003/Cor 1:2006, Geographic Information – Metadata – Implementation specification, </w:t>
      </w:r>
      <w:r w:rsidR="00C51772">
        <w:rPr>
          <w:lang w:val="en-US"/>
        </w:rPr>
        <w:t xml:space="preserve">2006, </w:t>
      </w:r>
      <w:r w:rsidRPr="0091353F">
        <w:rPr>
          <w:lang w:val="en-US"/>
        </w:rPr>
        <w:t xml:space="preserve">http://www.iso.org/iso/iso_catalogue/catalogue_tc/catalogue_detail.htm?csnumber=44361 </w:t>
      </w:r>
    </w:p>
    <w:p w14:paraId="22827577" w14:textId="350C9EF3" w:rsidR="001959A8" w:rsidRPr="0091353F" w:rsidRDefault="001959A8" w:rsidP="00E62E06">
      <w:pPr>
        <w:pStyle w:val="DocumentReferences"/>
        <w:rPr>
          <w:szCs w:val="22"/>
          <w:lang w:val="en-US"/>
        </w:rPr>
      </w:pPr>
      <w:r w:rsidRPr="0091353F">
        <w:rPr>
          <w:lang w:val="en-US"/>
        </w:rPr>
        <w:t>[OR2</w:t>
      </w:r>
      <w:r w:rsidR="009E1F64" w:rsidRPr="0091353F">
        <w:rPr>
          <w:lang w:val="en-US"/>
        </w:rPr>
        <w:t>7</w:t>
      </w:r>
      <w:r w:rsidRPr="0091353F">
        <w:rPr>
          <w:lang w:val="en-US"/>
        </w:rPr>
        <w:t>]</w:t>
      </w:r>
      <w:r w:rsidRPr="0091353F">
        <w:rPr>
          <w:lang w:val="en-US"/>
        </w:rPr>
        <w:tab/>
        <w:t xml:space="preserve">ISO 19139, Geographic Information – Metadata XML (ISO 19139:2007), </w:t>
      </w:r>
      <w:r w:rsidR="00C51772">
        <w:rPr>
          <w:lang w:val="en-US"/>
        </w:rPr>
        <w:t xml:space="preserve">2007, </w:t>
      </w:r>
      <w:r w:rsidRPr="0091353F">
        <w:rPr>
          <w:lang w:val="en-US"/>
        </w:rPr>
        <w:lastRenderedPageBreak/>
        <w:t>http://www.iso.org/iso/iso_catalogue/catalogue_tc/catalogue_detail.htm?csnumber=32557</w:t>
      </w:r>
    </w:p>
    <w:p w14:paraId="01E11AF2" w14:textId="707AB6BE" w:rsidR="001959A8" w:rsidRPr="0091353F" w:rsidRDefault="001959A8" w:rsidP="00E62E06">
      <w:pPr>
        <w:pStyle w:val="DocumentReferences"/>
        <w:rPr>
          <w:lang w:val="en-US"/>
        </w:rPr>
      </w:pPr>
      <w:r w:rsidRPr="0091353F">
        <w:rPr>
          <w:lang w:val="en-US"/>
        </w:rPr>
        <w:t>[OR28]</w:t>
      </w:r>
      <w:r w:rsidRPr="0091353F">
        <w:rPr>
          <w:lang w:val="en-US"/>
        </w:rPr>
        <w:tab/>
        <w:t xml:space="preserve">ISO 19139-2:2012, Geographic information -- Metadata -- XML schema implementation -- Part 2: Extensions for imagery and gridded data, </w:t>
      </w:r>
      <w:r w:rsidR="00C51772">
        <w:rPr>
          <w:lang w:val="en-US"/>
        </w:rPr>
        <w:t xml:space="preserve">2012, </w:t>
      </w:r>
      <w:hyperlink r:id="rId35" w:history="1">
        <w:r w:rsidR="00C51772" w:rsidRPr="00D93CCE">
          <w:rPr>
            <w:rStyle w:val="Hyperlink"/>
            <w:lang w:val="en-US"/>
          </w:rPr>
          <w:t>http://www.iso.org/iso/iso_catalogue/catalogue_tc/catalogue_detail.htm?csnumber=57104</w:t>
        </w:r>
      </w:hyperlink>
    </w:p>
    <w:p w14:paraId="33D358AF" w14:textId="77777777" w:rsidR="001A068C" w:rsidRPr="0091353F" w:rsidRDefault="001A068C" w:rsidP="00E62E06">
      <w:pPr>
        <w:pStyle w:val="DocumentReferences"/>
        <w:rPr>
          <w:lang w:val="en-US"/>
        </w:rPr>
      </w:pPr>
      <w:r w:rsidRPr="0091353F">
        <w:rPr>
          <w:lang w:val="en-US"/>
        </w:rPr>
        <w:t>[OR29]</w:t>
      </w:r>
      <w:r w:rsidRPr="0091353F">
        <w:rPr>
          <w:lang w:val="en-US"/>
        </w:rPr>
        <w:tab/>
        <w:t>Dublin Core Metadata Initiative term declarations represented in RDF schema language, http://dublincore.org/schemas/rdfs/.</w:t>
      </w:r>
    </w:p>
    <w:p w14:paraId="4DFDEFD7" w14:textId="6E899689" w:rsidR="00F16DE7" w:rsidRPr="0091353F" w:rsidRDefault="00F16DE7" w:rsidP="00E62E06">
      <w:pPr>
        <w:pStyle w:val="DocumentReferences"/>
        <w:rPr>
          <w:lang w:val="en-US"/>
        </w:rPr>
      </w:pPr>
      <w:r w:rsidRPr="0091353F">
        <w:rPr>
          <w:lang w:val="en-US"/>
        </w:rPr>
        <w:t>[OR30]</w:t>
      </w:r>
      <w:r w:rsidRPr="0091353F">
        <w:rPr>
          <w:lang w:val="en-US"/>
        </w:rPr>
        <w:tab/>
        <w:t>Media RSS Specification, Version 1.5.1,</w:t>
      </w:r>
      <w:r w:rsidR="00C51772">
        <w:rPr>
          <w:lang w:val="en-US"/>
        </w:rPr>
        <w:t xml:space="preserve"> 2009, </w:t>
      </w:r>
      <w:r w:rsidRPr="0091353F">
        <w:rPr>
          <w:lang w:val="en-US"/>
        </w:rPr>
        <w:t xml:space="preserve"> http://www.rssboard.org/media-rss</w:t>
      </w:r>
    </w:p>
    <w:p w14:paraId="21E6F9C7" w14:textId="2EC18E29" w:rsidR="00F16DE7" w:rsidRPr="0091353F" w:rsidRDefault="00F16DE7" w:rsidP="00E62E06">
      <w:pPr>
        <w:pStyle w:val="DocumentReferences"/>
        <w:rPr>
          <w:lang w:val="en-US"/>
        </w:rPr>
      </w:pPr>
      <w:r w:rsidRPr="0091353F">
        <w:rPr>
          <w:lang w:val="en-US"/>
        </w:rPr>
        <w:t>[OR31]</w:t>
      </w:r>
      <w:r w:rsidRPr="0091353F">
        <w:rPr>
          <w:lang w:val="en-US"/>
        </w:rPr>
        <w:tab/>
        <w:t>SKOS Simple Knowledge Organization System Reference, W3C Recommendation</w:t>
      </w:r>
      <w:r w:rsidR="00C51772">
        <w:rPr>
          <w:lang w:val="en-US"/>
        </w:rPr>
        <w:t>,</w:t>
      </w:r>
      <w:r w:rsidRPr="0091353F">
        <w:rPr>
          <w:lang w:val="en-US"/>
        </w:rPr>
        <w:t xml:space="preserve"> 2009, </w:t>
      </w:r>
      <w:hyperlink r:id="rId36" w:history="1">
        <w:r w:rsidR="008432C2" w:rsidRPr="0091353F">
          <w:rPr>
            <w:rStyle w:val="Hyperlink"/>
            <w:lang w:val="en-US"/>
          </w:rPr>
          <w:t>http://www.w3.org/TR/skos-reference/</w:t>
        </w:r>
      </w:hyperlink>
      <w:r w:rsidRPr="0091353F">
        <w:rPr>
          <w:lang w:val="en-US"/>
        </w:rPr>
        <w:t>.</w:t>
      </w:r>
    </w:p>
    <w:p w14:paraId="350905A2" w14:textId="4BAFC3CC" w:rsidR="008432C2" w:rsidRPr="0091353F" w:rsidRDefault="008432C2" w:rsidP="00E62E06">
      <w:pPr>
        <w:pStyle w:val="DocumentReferences"/>
        <w:rPr>
          <w:lang w:val="en-US"/>
        </w:rPr>
      </w:pPr>
      <w:r w:rsidRPr="0091353F">
        <w:rPr>
          <w:lang w:val="en-US"/>
        </w:rPr>
        <w:t>[OR32]</w:t>
      </w:r>
      <w:r w:rsidRPr="0091353F">
        <w:rPr>
          <w:lang w:val="en-US"/>
        </w:rPr>
        <w:tab/>
        <w:t xml:space="preserve">JSON-LD 1.1, "A JSON-based Serialisation for Linked Data", W3C </w:t>
      </w:r>
      <w:r w:rsidR="00575D8B" w:rsidRPr="0091353F">
        <w:rPr>
          <w:lang w:val="en-US"/>
        </w:rPr>
        <w:t xml:space="preserve">Editor’s </w:t>
      </w:r>
      <w:r w:rsidRPr="0091353F">
        <w:rPr>
          <w:lang w:val="en-US"/>
        </w:rPr>
        <w:t>Draft, 201</w:t>
      </w:r>
      <w:r w:rsidR="00575D8B" w:rsidRPr="0091353F">
        <w:rPr>
          <w:lang w:val="en-US"/>
        </w:rPr>
        <w:t>8</w:t>
      </w:r>
      <w:r w:rsidRPr="0091353F">
        <w:rPr>
          <w:lang w:val="en-US"/>
        </w:rPr>
        <w:t>,</w:t>
      </w:r>
      <w:r w:rsidR="00342B89" w:rsidRPr="0091353F">
        <w:rPr>
          <w:lang w:val="en-US"/>
        </w:rPr>
        <w:t xml:space="preserve"> https://www.w3.org/TR/json-ld11/</w:t>
      </w:r>
      <w:r w:rsidRPr="0091353F">
        <w:rPr>
          <w:lang w:val="en-US"/>
        </w:rPr>
        <w:t>.</w:t>
      </w:r>
    </w:p>
    <w:p w14:paraId="3629F67D" w14:textId="52778D8A" w:rsidR="005F778A" w:rsidRPr="0091353F" w:rsidRDefault="005F778A" w:rsidP="00E62E06">
      <w:pPr>
        <w:pStyle w:val="DocumentReferences"/>
        <w:rPr>
          <w:lang w:val="en-US"/>
        </w:rPr>
      </w:pPr>
      <w:r w:rsidRPr="0091353F">
        <w:rPr>
          <w:lang w:val="en-US"/>
        </w:rPr>
        <w:t>[OR33]</w:t>
      </w:r>
      <w:r w:rsidRPr="0091353F">
        <w:rPr>
          <w:lang w:val="en-US"/>
        </w:rPr>
        <w:tab/>
        <w:t>GeoJSON-LD Vocabulary,</w:t>
      </w:r>
      <w:r w:rsidR="00C51772">
        <w:rPr>
          <w:lang w:val="en-US"/>
        </w:rPr>
        <w:t xml:space="preserve"> 2017,</w:t>
      </w:r>
      <w:r w:rsidRPr="0091353F">
        <w:rPr>
          <w:lang w:val="en-US"/>
        </w:rPr>
        <w:t xml:space="preserve"> </w:t>
      </w:r>
      <w:hyperlink r:id="rId37" w:history="1">
        <w:r w:rsidRPr="0091353F">
          <w:rPr>
            <w:rStyle w:val="Hyperlink"/>
            <w:lang w:val="en-US"/>
          </w:rPr>
          <w:t>http://geojson.org/geojson-ld/</w:t>
        </w:r>
      </w:hyperlink>
      <w:r w:rsidRPr="0091353F">
        <w:rPr>
          <w:lang w:val="en-US"/>
        </w:rPr>
        <w:t>, http://geojson.org/geojson-ld/vocab.rdf</w:t>
      </w:r>
    </w:p>
    <w:p w14:paraId="069F62EE" w14:textId="1E8DA5A3" w:rsidR="00531992" w:rsidRPr="0091353F" w:rsidRDefault="00531992" w:rsidP="00E62E06">
      <w:pPr>
        <w:pStyle w:val="DocumentReferences"/>
        <w:rPr>
          <w:lang w:val="en-US"/>
        </w:rPr>
      </w:pPr>
      <w:r w:rsidRPr="0091353F">
        <w:rPr>
          <w:lang w:val="en-US"/>
        </w:rPr>
        <w:t>[OR34]</w:t>
      </w:r>
      <w:r w:rsidRPr="0091353F">
        <w:rPr>
          <w:lang w:val="en-US"/>
        </w:rPr>
        <w:tab/>
        <w:t>http://goessner.net/articles/JsonPath/index.html</w:t>
      </w:r>
    </w:p>
    <w:p w14:paraId="02E1DCB3" w14:textId="77777777" w:rsidR="008432C2" w:rsidRPr="0091353F" w:rsidRDefault="008432C2" w:rsidP="00E62E06">
      <w:pPr>
        <w:pStyle w:val="DocumentReferences"/>
        <w:rPr>
          <w:lang w:val="en-US"/>
        </w:rPr>
      </w:pPr>
    </w:p>
    <w:p w14:paraId="2DDC76DA" w14:textId="77777777" w:rsidR="00E052E7" w:rsidRPr="0091353F" w:rsidRDefault="00E052E7" w:rsidP="00E62E06">
      <w:pPr>
        <w:pStyle w:val="DocumentReferences"/>
        <w:rPr>
          <w:lang w:val="en-US"/>
        </w:rPr>
      </w:pPr>
    </w:p>
    <w:p w14:paraId="7DC84908" w14:textId="18E82CB2" w:rsidR="00D34E6F" w:rsidRPr="0091353F" w:rsidRDefault="00D34E6F">
      <w:pPr>
        <w:pStyle w:val="Heading1"/>
        <w:rPr>
          <w:lang w:val="en-US"/>
        </w:rPr>
      </w:pPr>
      <w:bookmarkStart w:id="274" w:name="_Ref479952874"/>
      <w:bookmarkStart w:id="275" w:name="_Toc32574680"/>
      <w:r w:rsidRPr="0091353F">
        <w:rPr>
          <w:lang w:val="en-US"/>
        </w:rPr>
        <w:t>Terms and definitions</w:t>
      </w:r>
      <w:bookmarkEnd w:id="50"/>
      <w:bookmarkEnd w:id="51"/>
      <w:bookmarkEnd w:id="274"/>
      <w:bookmarkEnd w:id="275"/>
    </w:p>
    <w:p w14:paraId="07A6C5D3" w14:textId="77777777" w:rsidR="00575029" w:rsidRPr="0091353F" w:rsidRDefault="00575029" w:rsidP="006F6E6A">
      <w:pPr>
        <w:tabs>
          <w:tab w:val="left" w:pos="360"/>
        </w:tabs>
        <w:spacing w:after="240"/>
        <w:jc w:val="both"/>
      </w:pPr>
      <w:r w:rsidRPr="0091353F">
        <w:t>This document uses the term</w:t>
      </w:r>
      <w:r w:rsidR="003B2F92" w:rsidRPr="0091353F">
        <w:t xml:space="preserve">s defined in Sub-clause 5.3 of </w:t>
      </w:r>
      <w:r w:rsidRPr="0091353F">
        <w:t>OGC 06-121r</w:t>
      </w:r>
      <w:r w:rsidR="009B2B20" w:rsidRPr="0091353F">
        <w:t>9</w:t>
      </w:r>
      <w:r w:rsidR="003B2F92" w:rsidRPr="0091353F">
        <w:t xml:space="preserve"> [NR6</w:t>
      </w:r>
      <w:r w:rsidRPr="0091353F">
        <w:t>], which is based on the ISO/IEC Directives, Part 2, Rules for the structure and drafting of International Standards. In particular, the word “shall” (not “must”) is the verb form used to indicate a requirement to be strictly followed to conform to this standard.</w:t>
      </w:r>
    </w:p>
    <w:p w14:paraId="23FFE454" w14:textId="77777777" w:rsidR="00575029" w:rsidRPr="0091353F" w:rsidRDefault="00575029" w:rsidP="006F6E6A">
      <w:pPr>
        <w:tabs>
          <w:tab w:val="left" w:pos="360"/>
        </w:tabs>
        <w:spacing w:after="240"/>
        <w:jc w:val="both"/>
      </w:pPr>
      <w:r w:rsidRPr="0091353F">
        <w:t>For the purposes of this document, the following additional terms and definitions apply.</w:t>
      </w:r>
    </w:p>
    <w:p w14:paraId="2AE73898" w14:textId="77777777" w:rsidR="00D34E6F" w:rsidRPr="0091353F" w:rsidRDefault="00D34E6F">
      <w:pPr>
        <w:pStyle w:val="TermNum"/>
        <w:suppressAutoHyphens w:val="0"/>
        <w:outlineLvl w:val="0"/>
        <w:rPr>
          <w:lang w:val="en-US"/>
        </w:rPr>
      </w:pPr>
      <w:bookmarkStart w:id="276" w:name="_Ref491762839"/>
    </w:p>
    <w:bookmarkEnd w:id="276"/>
    <w:p w14:paraId="0372DD0A" w14:textId="77777777" w:rsidR="00D34E6F" w:rsidRPr="0091353F" w:rsidRDefault="00F82B33">
      <w:pPr>
        <w:pStyle w:val="Terms"/>
        <w:rPr>
          <w:lang w:val="en-US"/>
        </w:rPr>
      </w:pPr>
      <w:r w:rsidRPr="0091353F">
        <w:rPr>
          <w:lang w:val="en-US"/>
        </w:rPr>
        <w:t>compaction</w:t>
      </w:r>
    </w:p>
    <w:p w14:paraId="6896767D" w14:textId="6602C821" w:rsidR="00D34E6F" w:rsidRPr="0091353F" w:rsidRDefault="003F3CBD">
      <w:pPr>
        <w:pStyle w:val="Definition"/>
        <w:rPr>
          <w:sz w:val="22"/>
          <w:szCs w:val="22"/>
          <w:lang w:val="en-US"/>
        </w:rPr>
      </w:pPr>
      <w:r w:rsidRPr="0091353F">
        <w:rPr>
          <w:sz w:val="22"/>
          <w:szCs w:val="22"/>
          <w:lang w:val="en-US"/>
        </w:rPr>
        <w:t xml:space="preserve">While expansion removes context from a given input, compaction's primary function is to perform the opposite operation: to express a given input according to a particular context. Compaction applies a context that specifically tailors the way information is expressed for a particular person or application. This simplifies applications that consume JSON or JSON-LD by expressing the data in application-specific terms, and it makes the data easier to read by humans </w:t>
      </w:r>
      <w:r w:rsidR="00BC00A5" w:rsidRPr="0091353F">
        <w:rPr>
          <w:sz w:val="22"/>
          <w:szCs w:val="22"/>
          <w:lang w:val="en-US"/>
        </w:rPr>
        <w:t>[OR</w:t>
      </w:r>
      <w:r w:rsidR="00BE6762" w:rsidRPr="0091353F">
        <w:rPr>
          <w:sz w:val="22"/>
          <w:szCs w:val="22"/>
          <w:lang w:val="en-US"/>
        </w:rPr>
        <w:t>13</w:t>
      </w:r>
      <w:r w:rsidR="00F82B33" w:rsidRPr="0091353F">
        <w:rPr>
          <w:sz w:val="22"/>
          <w:szCs w:val="22"/>
          <w:lang w:val="en-US"/>
        </w:rPr>
        <w:t>]</w:t>
      </w:r>
      <w:r w:rsidR="00E0783F" w:rsidRPr="0091353F">
        <w:rPr>
          <w:sz w:val="22"/>
          <w:szCs w:val="22"/>
          <w:lang w:val="en-US"/>
        </w:rPr>
        <w:t>.</w:t>
      </w:r>
    </w:p>
    <w:p w14:paraId="6F4C798A" w14:textId="77777777" w:rsidR="003F3CBD" w:rsidRPr="0091353F" w:rsidRDefault="003F3CBD" w:rsidP="003F3CBD">
      <w:pPr>
        <w:pStyle w:val="TermNum"/>
        <w:rPr>
          <w:lang w:val="en-US"/>
        </w:rPr>
      </w:pPr>
    </w:p>
    <w:p w14:paraId="63DFA50E" w14:textId="77777777" w:rsidR="003F3CBD" w:rsidRPr="0091353F" w:rsidRDefault="003F3CBD" w:rsidP="003F3CBD">
      <w:pPr>
        <w:pStyle w:val="Terms"/>
        <w:rPr>
          <w:lang w:val="en-US"/>
        </w:rPr>
      </w:pPr>
      <w:r w:rsidRPr="0091353F">
        <w:rPr>
          <w:lang w:val="en-US"/>
        </w:rPr>
        <w:t>context</w:t>
      </w:r>
      <w:r w:rsidR="00355B38" w:rsidRPr="0091353F">
        <w:rPr>
          <w:lang w:val="en-US"/>
        </w:rPr>
        <w:t xml:space="preserve"> </w:t>
      </w:r>
    </w:p>
    <w:p w14:paraId="15CC0918" w14:textId="77777777" w:rsidR="00F75AFC" w:rsidRPr="0091353F" w:rsidRDefault="00542A92" w:rsidP="00F75AFC">
      <w:pPr>
        <w:pStyle w:val="Definition"/>
        <w:rPr>
          <w:sz w:val="22"/>
          <w:szCs w:val="22"/>
          <w:lang w:val="en-US"/>
        </w:rPr>
      </w:pPr>
      <w:r w:rsidRPr="0091353F">
        <w:rPr>
          <w:sz w:val="22"/>
          <w:szCs w:val="22"/>
          <w:lang w:val="en-US"/>
        </w:rPr>
        <w:t>A set of rules for interpreting a JSON-LD document as specified in the section "The Context" of the JSON-LD specification [NR3].</w:t>
      </w:r>
    </w:p>
    <w:p w14:paraId="4F858CA0" w14:textId="77777777" w:rsidR="00F75AFC" w:rsidRPr="0091353F" w:rsidRDefault="00F75AFC" w:rsidP="00F75AFC">
      <w:pPr>
        <w:pStyle w:val="TermNum"/>
        <w:rPr>
          <w:lang w:val="en-US"/>
        </w:rPr>
      </w:pPr>
    </w:p>
    <w:p w14:paraId="5170A4B9" w14:textId="77777777" w:rsidR="00F75AFC" w:rsidRPr="0091353F" w:rsidRDefault="00F75AFC" w:rsidP="00F75AFC">
      <w:pPr>
        <w:pStyle w:val="Terms"/>
        <w:rPr>
          <w:lang w:val="en-US"/>
        </w:rPr>
      </w:pPr>
      <w:r w:rsidRPr="0091353F">
        <w:rPr>
          <w:lang w:val="en-US"/>
        </w:rPr>
        <w:t xml:space="preserve">dataset </w:t>
      </w:r>
    </w:p>
    <w:p w14:paraId="783F0534" w14:textId="487F9B90" w:rsidR="008222DE" w:rsidRPr="00D14344" w:rsidRDefault="00E519E2" w:rsidP="00D14344">
      <w:pPr>
        <w:pStyle w:val="Definition"/>
        <w:rPr>
          <w:sz w:val="22"/>
          <w:szCs w:val="22"/>
          <w:lang w:val="en-US"/>
        </w:rPr>
      </w:pPr>
      <w:r w:rsidRPr="0091353F">
        <w:rPr>
          <w:sz w:val="22"/>
          <w:szCs w:val="22"/>
          <w:lang w:val="en-US"/>
        </w:rPr>
        <w:t xml:space="preserve">Observation obtained by satellite instruments (OGC 10-140).  </w:t>
      </w:r>
      <w:r w:rsidR="00F75AFC" w:rsidRPr="0091353F">
        <w:rPr>
          <w:sz w:val="22"/>
          <w:szCs w:val="22"/>
          <w:lang w:val="en-US"/>
        </w:rPr>
        <w:t>See granule</w:t>
      </w:r>
      <w:r w:rsidR="00B12957" w:rsidRPr="0091353F">
        <w:rPr>
          <w:sz w:val="22"/>
          <w:szCs w:val="22"/>
          <w:lang w:val="en-US"/>
        </w:rPr>
        <w:t xml:space="preserve"> and product</w:t>
      </w:r>
      <w:r w:rsidR="00F75AFC" w:rsidRPr="0091353F">
        <w:rPr>
          <w:sz w:val="22"/>
          <w:szCs w:val="22"/>
          <w:lang w:val="en-US"/>
        </w:rPr>
        <w:t>.</w:t>
      </w:r>
    </w:p>
    <w:p w14:paraId="24B7A503" w14:textId="77777777" w:rsidR="003261B5" w:rsidRPr="0091353F" w:rsidRDefault="003261B5" w:rsidP="003261B5">
      <w:pPr>
        <w:pStyle w:val="TermNum"/>
        <w:rPr>
          <w:rStyle w:val="Defterms"/>
          <w:lang w:val="en-US"/>
        </w:rPr>
      </w:pPr>
    </w:p>
    <w:p w14:paraId="34422727" w14:textId="77777777" w:rsidR="003261B5" w:rsidRPr="0091353F" w:rsidRDefault="003261B5" w:rsidP="003261B5">
      <w:pPr>
        <w:pStyle w:val="TermNum"/>
        <w:numPr>
          <w:ilvl w:val="0"/>
          <w:numId w:val="0"/>
        </w:numPr>
        <w:rPr>
          <w:rStyle w:val="Defterms"/>
          <w:lang w:val="en-US"/>
        </w:rPr>
      </w:pPr>
      <w:r w:rsidRPr="0091353F">
        <w:rPr>
          <w:rStyle w:val="Defterms"/>
          <w:lang w:val="en-US"/>
        </w:rPr>
        <w:t>datastrip</w:t>
      </w:r>
    </w:p>
    <w:p w14:paraId="68E4CC72" w14:textId="77777777" w:rsidR="003261B5" w:rsidRPr="0091353F" w:rsidRDefault="003261B5" w:rsidP="003261B5">
      <w:pPr>
        <w:pStyle w:val="Definition"/>
        <w:rPr>
          <w:sz w:val="22"/>
          <w:szCs w:val="22"/>
          <w:lang w:val="en-US"/>
        </w:rPr>
      </w:pPr>
      <w:r w:rsidRPr="0091353F">
        <w:rPr>
          <w:sz w:val="22"/>
          <w:szCs w:val="22"/>
          <w:lang w:val="en-US"/>
        </w:rPr>
        <w:t>A satellite acquisition.</w:t>
      </w:r>
      <w:r w:rsidR="00CD2CCB" w:rsidRPr="0091353F">
        <w:rPr>
          <w:sz w:val="22"/>
          <w:szCs w:val="22"/>
          <w:lang w:val="en-US"/>
        </w:rPr>
        <w:t xml:space="preserve">  May consists of multiple scenes.</w:t>
      </w:r>
    </w:p>
    <w:p w14:paraId="2C8423FB" w14:textId="77777777" w:rsidR="003261B5" w:rsidRPr="0091353F" w:rsidRDefault="003261B5" w:rsidP="003261B5">
      <w:pPr>
        <w:pStyle w:val="TermNum"/>
        <w:numPr>
          <w:ilvl w:val="0"/>
          <w:numId w:val="0"/>
        </w:numPr>
        <w:rPr>
          <w:lang w:val="en-US"/>
        </w:rPr>
      </w:pPr>
    </w:p>
    <w:p w14:paraId="6465239B" w14:textId="77777777" w:rsidR="00A13E67" w:rsidRPr="0091353F" w:rsidRDefault="00A13E67" w:rsidP="00A13E67">
      <w:pPr>
        <w:pStyle w:val="TermNum"/>
        <w:suppressAutoHyphens w:val="0"/>
        <w:outlineLvl w:val="0"/>
        <w:rPr>
          <w:lang w:val="en-US"/>
        </w:rPr>
      </w:pPr>
    </w:p>
    <w:p w14:paraId="1713DFD5" w14:textId="77777777" w:rsidR="00A13E67" w:rsidRPr="0091353F" w:rsidRDefault="00A13E67" w:rsidP="00A13E67">
      <w:pPr>
        <w:pStyle w:val="Terms"/>
        <w:rPr>
          <w:lang w:val="en-US"/>
        </w:rPr>
      </w:pPr>
      <w:r w:rsidRPr="0091353F">
        <w:rPr>
          <w:lang w:val="en-US"/>
        </w:rPr>
        <w:t>Domain (RDF)</w:t>
      </w:r>
    </w:p>
    <w:p w14:paraId="707E9EC8" w14:textId="77777777" w:rsidR="00A13E67" w:rsidRPr="0091353F" w:rsidRDefault="00812313" w:rsidP="00A13E67">
      <w:pPr>
        <w:pStyle w:val="Definition"/>
        <w:rPr>
          <w:sz w:val="22"/>
          <w:szCs w:val="22"/>
          <w:lang w:val="en-US"/>
        </w:rPr>
      </w:pPr>
      <w:r w:rsidRPr="0091353F">
        <w:rPr>
          <w:sz w:val="22"/>
          <w:szCs w:val="22"/>
          <w:lang w:val="en-US"/>
        </w:rPr>
        <w:t>Domain (rdfs:domain) is used to state that any resource that has a given property is an ins</w:t>
      </w:r>
      <w:r w:rsidR="00BD2513" w:rsidRPr="0091353F">
        <w:rPr>
          <w:sz w:val="22"/>
          <w:szCs w:val="22"/>
          <w:lang w:val="en-US"/>
        </w:rPr>
        <w:t>tance of one or more classes  [O</w:t>
      </w:r>
      <w:r w:rsidRPr="0091353F">
        <w:rPr>
          <w:sz w:val="22"/>
          <w:szCs w:val="22"/>
          <w:lang w:val="en-US"/>
        </w:rPr>
        <w:t>R10]</w:t>
      </w:r>
      <w:r w:rsidR="00A13E67" w:rsidRPr="0091353F">
        <w:rPr>
          <w:sz w:val="22"/>
          <w:szCs w:val="22"/>
          <w:lang w:val="en-US"/>
        </w:rPr>
        <w:t>.</w:t>
      </w:r>
    </w:p>
    <w:p w14:paraId="449E4588" w14:textId="77777777" w:rsidR="00355B38" w:rsidRPr="0091353F" w:rsidRDefault="00355B38" w:rsidP="00355B38">
      <w:pPr>
        <w:pStyle w:val="TermNum"/>
        <w:suppressAutoHyphens w:val="0"/>
        <w:outlineLvl w:val="0"/>
        <w:rPr>
          <w:lang w:val="en-US"/>
        </w:rPr>
      </w:pPr>
    </w:p>
    <w:p w14:paraId="06DE5B62" w14:textId="77777777" w:rsidR="00355B38" w:rsidRPr="0091353F" w:rsidRDefault="00355B38" w:rsidP="00355B38">
      <w:pPr>
        <w:pStyle w:val="Terms"/>
        <w:rPr>
          <w:lang w:val="en-US"/>
        </w:rPr>
      </w:pPr>
      <w:r w:rsidRPr="0091353F">
        <w:rPr>
          <w:lang w:val="en-US"/>
        </w:rPr>
        <w:t>expansion</w:t>
      </w:r>
    </w:p>
    <w:p w14:paraId="1B648470" w14:textId="13C4855D" w:rsidR="00355B38" w:rsidRPr="0091353F" w:rsidRDefault="00F01759" w:rsidP="00355B38">
      <w:pPr>
        <w:pStyle w:val="Definition"/>
        <w:rPr>
          <w:sz w:val="22"/>
          <w:szCs w:val="22"/>
          <w:lang w:val="en-US"/>
        </w:rPr>
      </w:pPr>
      <w:r w:rsidRPr="0091353F">
        <w:rPr>
          <w:sz w:val="22"/>
          <w:szCs w:val="22"/>
          <w:lang w:val="en-US"/>
        </w:rPr>
        <w:t>The algorithm that removes [JSON-LD] context is called expansion</w:t>
      </w:r>
      <w:r w:rsidR="00F44113" w:rsidRPr="0091353F">
        <w:rPr>
          <w:sz w:val="22"/>
          <w:szCs w:val="22"/>
          <w:lang w:val="en-US"/>
        </w:rPr>
        <w:t xml:space="preserve"> </w:t>
      </w:r>
      <w:r w:rsidR="00BC00A5" w:rsidRPr="0091353F">
        <w:rPr>
          <w:sz w:val="22"/>
          <w:szCs w:val="22"/>
          <w:lang w:val="en-US"/>
        </w:rPr>
        <w:t>[OR</w:t>
      </w:r>
      <w:r w:rsidR="00BE6762" w:rsidRPr="0091353F">
        <w:rPr>
          <w:sz w:val="22"/>
          <w:szCs w:val="22"/>
          <w:lang w:val="en-US"/>
        </w:rPr>
        <w:t>13</w:t>
      </w:r>
      <w:r w:rsidR="00355B38" w:rsidRPr="0091353F">
        <w:rPr>
          <w:sz w:val="22"/>
          <w:szCs w:val="22"/>
          <w:lang w:val="en-US"/>
        </w:rPr>
        <w:t>].</w:t>
      </w:r>
    </w:p>
    <w:p w14:paraId="7A397B40" w14:textId="77777777" w:rsidR="00B24BAF" w:rsidRPr="0091353F" w:rsidRDefault="00B24BAF" w:rsidP="00B24BAF">
      <w:pPr>
        <w:pStyle w:val="TermNum"/>
        <w:suppressAutoHyphens w:val="0"/>
        <w:outlineLvl w:val="0"/>
        <w:rPr>
          <w:lang w:val="en-US"/>
        </w:rPr>
      </w:pPr>
    </w:p>
    <w:p w14:paraId="0A3A39CB" w14:textId="77777777" w:rsidR="00B24BAF" w:rsidRPr="0091353F" w:rsidRDefault="00B24BAF" w:rsidP="00B24BAF">
      <w:pPr>
        <w:pStyle w:val="Terms"/>
        <w:rPr>
          <w:lang w:val="en-US"/>
        </w:rPr>
      </w:pPr>
      <w:r w:rsidRPr="0091353F">
        <w:rPr>
          <w:lang w:val="en-US"/>
        </w:rPr>
        <w:t>GeoJSON</w:t>
      </w:r>
    </w:p>
    <w:p w14:paraId="76C7D7D1" w14:textId="77777777" w:rsidR="00B24BAF" w:rsidRPr="0091353F" w:rsidRDefault="00B24BAF" w:rsidP="00B24BAF">
      <w:pPr>
        <w:pStyle w:val="Definition"/>
        <w:rPr>
          <w:sz w:val="22"/>
          <w:szCs w:val="22"/>
          <w:lang w:val="en-US"/>
        </w:rPr>
      </w:pPr>
      <w:r w:rsidRPr="0091353F">
        <w:rPr>
          <w:sz w:val="22"/>
          <w:szCs w:val="22"/>
          <w:lang w:val="en-US"/>
        </w:rPr>
        <w:t>A geospatial data interchange format based on Javascrip</w:t>
      </w:r>
      <w:r w:rsidR="00F82B33" w:rsidRPr="0091353F">
        <w:rPr>
          <w:sz w:val="22"/>
          <w:szCs w:val="22"/>
          <w:lang w:val="en-US"/>
        </w:rPr>
        <w:t>t Object Notation (JSON) [NR2</w:t>
      </w:r>
      <w:r w:rsidRPr="0091353F">
        <w:rPr>
          <w:sz w:val="22"/>
          <w:szCs w:val="22"/>
          <w:lang w:val="en-US"/>
        </w:rPr>
        <w:t>].</w:t>
      </w:r>
    </w:p>
    <w:p w14:paraId="6BAF5A2B" w14:textId="77777777" w:rsidR="00702F30" w:rsidRPr="0091353F" w:rsidRDefault="00702F30" w:rsidP="00702F30">
      <w:pPr>
        <w:pStyle w:val="TermNum"/>
        <w:suppressAutoHyphens w:val="0"/>
        <w:outlineLvl w:val="0"/>
        <w:rPr>
          <w:lang w:val="en-US"/>
        </w:rPr>
      </w:pPr>
    </w:p>
    <w:p w14:paraId="41231D88" w14:textId="77777777" w:rsidR="00702F30" w:rsidRPr="0091353F" w:rsidRDefault="00702F30" w:rsidP="00702F30">
      <w:pPr>
        <w:pStyle w:val="Terms"/>
        <w:rPr>
          <w:lang w:val="en-US"/>
        </w:rPr>
      </w:pPr>
      <w:r w:rsidRPr="0091353F">
        <w:rPr>
          <w:lang w:val="en-US"/>
        </w:rPr>
        <w:t>granule</w:t>
      </w:r>
    </w:p>
    <w:p w14:paraId="7B30B242" w14:textId="5A3C819A" w:rsidR="008222DE" w:rsidRPr="0091353F" w:rsidRDefault="00702F30">
      <w:pPr>
        <w:pStyle w:val="Definition"/>
        <w:rPr>
          <w:lang w:val="en-US"/>
        </w:rPr>
      </w:pPr>
      <w:r w:rsidRPr="0091353F">
        <w:rPr>
          <w:sz w:val="22"/>
          <w:szCs w:val="22"/>
          <w:lang w:val="en-US"/>
        </w:rPr>
        <w:t xml:space="preserve">The </w:t>
      </w:r>
      <w:r w:rsidR="00531992" w:rsidRPr="0091353F">
        <w:rPr>
          <w:sz w:val="22"/>
          <w:szCs w:val="22"/>
          <w:lang w:val="en-US"/>
        </w:rPr>
        <w:t>smallest aggregation</w:t>
      </w:r>
      <w:r w:rsidRPr="0091353F">
        <w:rPr>
          <w:sz w:val="22"/>
          <w:szCs w:val="22"/>
          <w:lang w:val="en-US"/>
        </w:rPr>
        <w:t xml:space="preserve"> of data that can be independently managed. Granule usually matches the individual file of EO satellite data.</w:t>
      </w:r>
    </w:p>
    <w:p w14:paraId="1633959A" w14:textId="77777777" w:rsidR="00D34E6F" w:rsidRPr="0091353F" w:rsidRDefault="00D34E6F">
      <w:pPr>
        <w:pStyle w:val="TermNum"/>
        <w:outlineLvl w:val="0"/>
        <w:rPr>
          <w:lang w:val="en-US"/>
        </w:rPr>
      </w:pPr>
    </w:p>
    <w:p w14:paraId="53FEDFBA" w14:textId="77777777" w:rsidR="00D34E6F" w:rsidRPr="0091353F" w:rsidRDefault="00D34E6F">
      <w:pPr>
        <w:pStyle w:val="Terms"/>
        <w:rPr>
          <w:lang w:val="en-US"/>
        </w:rPr>
      </w:pPr>
      <w:r w:rsidRPr="0091353F">
        <w:rPr>
          <w:lang w:val="en-US"/>
        </w:rPr>
        <w:t>identifier</w:t>
      </w:r>
    </w:p>
    <w:p w14:paraId="73D9D7E8" w14:textId="77777777" w:rsidR="00D34E6F" w:rsidRPr="0091353F" w:rsidRDefault="00E0783F">
      <w:pPr>
        <w:pStyle w:val="Definition"/>
        <w:rPr>
          <w:sz w:val="22"/>
          <w:szCs w:val="22"/>
          <w:lang w:val="en-US"/>
        </w:rPr>
      </w:pPr>
      <w:r w:rsidRPr="0091353F">
        <w:rPr>
          <w:sz w:val="22"/>
          <w:szCs w:val="22"/>
          <w:lang w:val="en-US"/>
        </w:rPr>
        <w:t>A</w:t>
      </w:r>
      <w:r w:rsidR="00D34E6F" w:rsidRPr="0091353F">
        <w:rPr>
          <w:sz w:val="22"/>
          <w:szCs w:val="22"/>
          <w:lang w:val="en-US"/>
        </w:rPr>
        <w:t xml:space="preserve"> character string that may be composed of numbers and characters that is exchanged between the client and the server with respect to a specific identity of a resource</w:t>
      </w:r>
      <w:r w:rsidRPr="0091353F">
        <w:rPr>
          <w:sz w:val="22"/>
          <w:szCs w:val="22"/>
          <w:lang w:val="en-US"/>
        </w:rPr>
        <w:t>.</w:t>
      </w:r>
    </w:p>
    <w:p w14:paraId="073CCA5C" w14:textId="77777777" w:rsidR="00DD1843" w:rsidRPr="0091353F" w:rsidRDefault="00DD1843" w:rsidP="00DD1843">
      <w:pPr>
        <w:pStyle w:val="TermNum"/>
        <w:suppressAutoHyphens w:val="0"/>
        <w:outlineLvl w:val="0"/>
        <w:rPr>
          <w:lang w:val="en-US"/>
        </w:rPr>
      </w:pPr>
    </w:p>
    <w:p w14:paraId="422BCE44" w14:textId="77777777" w:rsidR="00DD1843" w:rsidRPr="0091353F" w:rsidRDefault="00DD1843" w:rsidP="00DD1843">
      <w:pPr>
        <w:pStyle w:val="Terms"/>
        <w:rPr>
          <w:lang w:val="en-US"/>
        </w:rPr>
      </w:pPr>
      <w:r w:rsidRPr="0091353F">
        <w:rPr>
          <w:lang w:val="en-US"/>
        </w:rPr>
        <w:t>JSON</w:t>
      </w:r>
    </w:p>
    <w:p w14:paraId="2594CBF0" w14:textId="77777777" w:rsidR="00DD1843" w:rsidRPr="0091353F" w:rsidRDefault="00DD1843" w:rsidP="00DD1843">
      <w:pPr>
        <w:pStyle w:val="Definition"/>
        <w:rPr>
          <w:sz w:val="22"/>
          <w:szCs w:val="22"/>
          <w:lang w:val="en-US"/>
        </w:rPr>
      </w:pPr>
      <w:r w:rsidRPr="0091353F">
        <w:rPr>
          <w:sz w:val="22"/>
          <w:szCs w:val="22"/>
          <w:lang w:val="en-US"/>
        </w:rPr>
        <w:t>A lightweight, text-based, language-independent data interchange format, based on the Javascript programming language.</w:t>
      </w:r>
    </w:p>
    <w:p w14:paraId="586089BB" w14:textId="77777777" w:rsidR="00BD2513" w:rsidRPr="0091353F" w:rsidRDefault="00BD2513" w:rsidP="00BD2513">
      <w:pPr>
        <w:pStyle w:val="TermNum"/>
        <w:suppressAutoHyphens w:val="0"/>
        <w:outlineLvl w:val="0"/>
        <w:rPr>
          <w:lang w:val="en-US"/>
        </w:rPr>
      </w:pPr>
    </w:p>
    <w:p w14:paraId="0A90B915" w14:textId="77777777" w:rsidR="00BD2513" w:rsidRPr="0091353F" w:rsidRDefault="00BD2513" w:rsidP="00BD2513">
      <w:pPr>
        <w:pStyle w:val="Terms"/>
        <w:rPr>
          <w:lang w:val="en-US"/>
        </w:rPr>
      </w:pPr>
      <w:r w:rsidRPr="0091353F">
        <w:rPr>
          <w:lang w:val="en-US"/>
        </w:rPr>
        <w:t>JSON Schema</w:t>
      </w:r>
    </w:p>
    <w:p w14:paraId="6D190E8D" w14:textId="0F413CE9" w:rsidR="00BD2513" w:rsidRPr="0091353F" w:rsidRDefault="00BD2513" w:rsidP="00BD2513">
      <w:pPr>
        <w:pStyle w:val="Definition"/>
        <w:rPr>
          <w:sz w:val="22"/>
          <w:szCs w:val="22"/>
          <w:lang w:val="en-US"/>
        </w:rPr>
      </w:pPr>
      <w:r w:rsidRPr="0091353F">
        <w:rPr>
          <w:sz w:val="22"/>
          <w:szCs w:val="22"/>
          <w:lang w:val="en-US"/>
        </w:rPr>
        <w:t>JSON Schema is a JSON media type for defining the structure of JSON data.  JSON Schema provides a contract for what JSON data is required for a given application and how to interact with it [</w:t>
      </w:r>
      <w:r w:rsidR="00B34025" w:rsidRPr="0091353F">
        <w:rPr>
          <w:sz w:val="22"/>
          <w:szCs w:val="22"/>
          <w:lang w:val="en-US"/>
        </w:rPr>
        <w:t>O</w:t>
      </w:r>
      <w:r w:rsidRPr="0091353F">
        <w:rPr>
          <w:sz w:val="22"/>
          <w:szCs w:val="22"/>
          <w:lang w:val="en-US"/>
        </w:rPr>
        <w:t>R1</w:t>
      </w:r>
      <w:r w:rsidR="00B34025" w:rsidRPr="0091353F">
        <w:rPr>
          <w:sz w:val="22"/>
          <w:szCs w:val="22"/>
          <w:lang w:val="en-US"/>
        </w:rPr>
        <w:t>8</w:t>
      </w:r>
      <w:r w:rsidRPr="0091353F">
        <w:rPr>
          <w:sz w:val="22"/>
          <w:szCs w:val="22"/>
          <w:lang w:val="en-US"/>
        </w:rPr>
        <w:t xml:space="preserve">].  </w:t>
      </w:r>
    </w:p>
    <w:p w14:paraId="385FF655" w14:textId="77777777" w:rsidR="00B12957" w:rsidRPr="0091353F" w:rsidRDefault="00B12957" w:rsidP="001F18A7">
      <w:pPr>
        <w:pStyle w:val="TermNum"/>
        <w:rPr>
          <w:lang w:val="en-US"/>
        </w:rPr>
      </w:pPr>
    </w:p>
    <w:p w14:paraId="03E78078" w14:textId="7AB3AC27" w:rsidR="00B12957" w:rsidRPr="0091353F" w:rsidRDefault="00B12957" w:rsidP="001F18A7">
      <w:pPr>
        <w:pStyle w:val="TermNum"/>
        <w:numPr>
          <w:ilvl w:val="0"/>
          <w:numId w:val="0"/>
        </w:numPr>
        <w:rPr>
          <w:lang w:val="en-US"/>
        </w:rPr>
      </w:pPr>
      <w:r w:rsidRPr="0091353F">
        <w:rPr>
          <w:lang w:val="en-US"/>
        </w:rPr>
        <w:t>Product</w:t>
      </w:r>
    </w:p>
    <w:p w14:paraId="79A50406" w14:textId="57414E0A" w:rsidR="00B12957" w:rsidRPr="0091353F" w:rsidRDefault="00B12957" w:rsidP="001F18A7">
      <w:pPr>
        <w:pStyle w:val="TermNum"/>
        <w:numPr>
          <w:ilvl w:val="0"/>
          <w:numId w:val="0"/>
        </w:numPr>
        <w:rPr>
          <w:sz w:val="22"/>
          <w:lang w:val="en-US"/>
        </w:rPr>
      </w:pPr>
      <w:r w:rsidRPr="0091353F">
        <w:rPr>
          <w:b w:val="0"/>
          <w:sz w:val="22"/>
          <w:lang w:val="en-US"/>
        </w:rPr>
        <w:t>A Product or a Dataset corresponds to an identifiable collection of data under one single identifier. It is independent of a physical form or an encoding even if it is normally distributed in a single file.</w:t>
      </w:r>
    </w:p>
    <w:p w14:paraId="755032B4" w14:textId="77777777" w:rsidR="003D7E26" w:rsidRPr="0091353F" w:rsidRDefault="003D7E26" w:rsidP="003D7E26">
      <w:pPr>
        <w:pStyle w:val="TermNum"/>
        <w:numPr>
          <w:ilvl w:val="0"/>
          <w:numId w:val="0"/>
        </w:numPr>
        <w:ind w:left="720"/>
        <w:rPr>
          <w:lang w:val="en-US"/>
        </w:rPr>
      </w:pPr>
    </w:p>
    <w:p w14:paraId="20B60A6B" w14:textId="77777777" w:rsidR="00A13E67" w:rsidRPr="0091353F" w:rsidRDefault="00A13E67" w:rsidP="00A13E67">
      <w:pPr>
        <w:pStyle w:val="TermNum"/>
        <w:suppressAutoHyphens w:val="0"/>
        <w:outlineLvl w:val="0"/>
        <w:rPr>
          <w:lang w:val="en-US"/>
        </w:rPr>
      </w:pPr>
    </w:p>
    <w:p w14:paraId="02BA7B6C" w14:textId="77777777" w:rsidR="00A13E67" w:rsidRPr="0091353F" w:rsidRDefault="00A13E67" w:rsidP="00A13E67">
      <w:pPr>
        <w:pStyle w:val="Terms"/>
        <w:rPr>
          <w:lang w:val="en-US"/>
        </w:rPr>
      </w:pPr>
      <w:r w:rsidRPr="0091353F">
        <w:rPr>
          <w:lang w:val="en-US"/>
        </w:rPr>
        <w:t>Range (RDF)</w:t>
      </w:r>
    </w:p>
    <w:p w14:paraId="471D9BD3" w14:textId="77777777" w:rsidR="00A13E67" w:rsidRPr="0091353F" w:rsidRDefault="00812313" w:rsidP="00A13E67">
      <w:pPr>
        <w:pStyle w:val="Definition"/>
        <w:rPr>
          <w:sz w:val="22"/>
          <w:szCs w:val="22"/>
          <w:lang w:val="en-US"/>
        </w:rPr>
      </w:pPr>
      <w:r w:rsidRPr="0091353F">
        <w:rPr>
          <w:sz w:val="22"/>
          <w:szCs w:val="22"/>
          <w:lang w:val="en-US"/>
        </w:rPr>
        <w:t>Range (rdfs:range) is used to state that values of a property are inst</w:t>
      </w:r>
      <w:r w:rsidR="00BD2513" w:rsidRPr="0091353F">
        <w:rPr>
          <w:sz w:val="22"/>
          <w:szCs w:val="22"/>
          <w:lang w:val="en-US"/>
        </w:rPr>
        <w:t>ances of one or more classes  [O</w:t>
      </w:r>
      <w:r w:rsidRPr="0091353F">
        <w:rPr>
          <w:sz w:val="22"/>
          <w:szCs w:val="22"/>
          <w:lang w:val="en-US"/>
        </w:rPr>
        <w:t>R10]</w:t>
      </w:r>
      <w:r w:rsidR="00A13E67" w:rsidRPr="0091353F">
        <w:rPr>
          <w:sz w:val="22"/>
          <w:szCs w:val="22"/>
          <w:lang w:val="en-US"/>
        </w:rPr>
        <w:t>.</w:t>
      </w:r>
    </w:p>
    <w:p w14:paraId="55EFD355" w14:textId="77777777" w:rsidR="0095339C" w:rsidRPr="0091353F" w:rsidRDefault="0095339C" w:rsidP="0095339C">
      <w:pPr>
        <w:pStyle w:val="TermNum"/>
        <w:suppressAutoHyphens w:val="0"/>
        <w:outlineLvl w:val="0"/>
        <w:rPr>
          <w:lang w:val="en-US"/>
        </w:rPr>
      </w:pPr>
    </w:p>
    <w:p w14:paraId="6C8B4103" w14:textId="77777777" w:rsidR="0095339C" w:rsidRPr="0091353F" w:rsidRDefault="0095339C" w:rsidP="0095339C">
      <w:pPr>
        <w:pStyle w:val="Terms"/>
        <w:rPr>
          <w:lang w:val="en-US"/>
        </w:rPr>
      </w:pPr>
      <w:r w:rsidRPr="0091353F">
        <w:rPr>
          <w:lang w:val="en-US"/>
        </w:rPr>
        <w:t xml:space="preserve">RDF Triple </w:t>
      </w:r>
    </w:p>
    <w:p w14:paraId="354A07D4" w14:textId="77777777" w:rsidR="0095339C" w:rsidRPr="0091353F" w:rsidRDefault="0095339C" w:rsidP="0095339C">
      <w:pPr>
        <w:pStyle w:val="Definition"/>
        <w:rPr>
          <w:sz w:val="22"/>
          <w:szCs w:val="22"/>
          <w:lang w:val="en-US"/>
        </w:rPr>
      </w:pPr>
      <w:r w:rsidRPr="0091353F">
        <w:rPr>
          <w:sz w:val="22"/>
          <w:szCs w:val="22"/>
          <w:lang w:val="en-US"/>
        </w:rPr>
        <w:t>An RDF triple consists of three components: the subject, the predicate and the object.  An RDF triple is conventionally written in the order su</w:t>
      </w:r>
      <w:r w:rsidR="006C4A61" w:rsidRPr="0091353F">
        <w:rPr>
          <w:sz w:val="22"/>
          <w:szCs w:val="22"/>
          <w:lang w:val="en-US"/>
        </w:rPr>
        <w:t>bject, predicate, object.  [OR9</w:t>
      </w:r>
      <w:r w:rsidRPr="0091353F">
        <w:rPr>
          <w:sz w:val="22"/>
          <w:szCs w:val="22"/>
          <w:lang w:val="en-US"/>
        </w:rPr>
        <w:t>].</w:t>
      </w:r>
    </w:p>
    <w:p w14:paraId="741B0DAE" w14:textId="77777777" w:rsidR="006A46AB" w:rsidRPr="0091353F" w:rsidRDefault="006A46AB" w:rsidP="003261B5">
      <w:pPr>
        <w:pStyle w:val="TermNum"/>
        <w:rPr>
          <w:lang w:val="en-US"/>
        </w:rPr>
      </w:pPr>
    </w:p>
    <w:p w14:paraId="4CE8B8DB" w14:textId="77777777" w:rsidR="003261B5" w:rsidRPr="0091353F" w:rsidRDefault="003261B5" w:rsidP="006A46AB">
      <w:pPr>
        <w:pStyle w:val="TermNum"/>
        <w:numPr>
          <w:ilvl w:val="0"/>
          <w:numId w:val="0"/>
        </w:numPr>
        <w:rPr>
          <w:lang w:val="en-US"/>
        </w:rPr>
      </w:pPr>
      <w:r w:rsidRPr="0091353F">
        <w:rPr>
          <w:lang w:val="en-US"/>
        </w:rPr>
        <w:t>scene</w:t>
      </w:r>
    </w:p>
    <w:p w14:paraId="3ED91861" w14:textId="627FBF53" w:rsidR="007F3DB9" w:rsidRPr="00D14344" w:rsidRDefault="003261B5" w:rsidP="00D14344">
      <w:pPr>
        <w:pStyle w:val="Definition"/>
        <w:tabs>
          <w:tab w:val="left" w:pos="340"/>
        </w:tabs>
        <w:rPr>
          <w:sz w:val="22"/>
          <w:szCs w:val="22"/>
          <w:lang w:val="en-US"/>
        </w:rPr>
      </w:pPr>
      <w:r w:rsidRPr="0091353F">
        <w:rPr>
          <w:sz w:val="22"/>
          <w:szCs w:val="22"/>
          <w:lang w:val="en-US"/>
        </w:rPr>
        <w:t>The result of cutting a datastrip into multiple parts</w:t>
      </w:r>
    </w:p>
    <w:p w14:paraId="29891888" w14:textId="77777777" w:rsidR="00D34E6F" w:rsidRPr="0091353F" w:rsidRDefault="00D34E6F">
      <w:pPr>
        <w:pStyle w:val="TermNum"/>
        <w:tabs>
          <w:tab w:val="left" w:pos="1060"/>
        </w:tabs>
        <w:outlineLvl w:val="0"/>
        <w:rPr>
          <w:lang w:val="en-US"/>
        </w:rPr>
      </w:pPr>
    </w:p>
    <w:p w14:paraId="0B7EE457" w14:textId="77777777" w:rsidR="00D34E6F" w:rsidRPr="0091353F" w:rsidRDefault="00D34E6F">
      <w:pPr>
        <w:pStyle w:val="Terms"/>
        <w:tabs>
          <w:tab w:val="left" w:pos="340"/>
        </w:tabs>
        <w:rPr>
          <w:lang w:val="en-US"/>
        </w:rPr>
      </w:pPr>
      <w:r w:rsidRPr="0091353F">
        <w:rPr>
          <w:lang w:val="en-US"/>
        </w:rPr>
        <w:t>service interface</w:t>
      </w:r>
    </w:p>
    <w:p w14:paraId="1E0A834C" w14:textId="77777777" w:rsidR="00D34E6F" w:rsidRPr="0091353F" w:rsidRDefault="00E0783F">
      <w:pPr>
        <w:pStyle w:val="Definition"/>
        <w:tabs>
          <w:tab w:val="left" w:pos="340"/>
        </w:tabs>
        <w:rPr>
          <w:sz w:val="22"/>
          <w:szCs w:val="22"/>
          <w:lang w:val="en-US"/>
        </w:rPr>
      </w:pPr>
      <w:r w:rsidRPr="0091353F">
        <w:rPr>
          <w:sz w:val="22"/>
          <w:szCs w:val="22"/>
          <w:lang w:val="en-US"/>
        </w:rPr>
        <w:t>S</w:t>
      </w:r>
      <w:r w:rsidR="00D34E6F" w:rsidRPr="0091353F">
        <w:rPr>
          <w:sz w:val="22"/>
          <w:szCs w:val="22"/>
          <w:lang w:val="en-US"/>
        </w:rPr>
        <w:t>hared boundary between an automated system or human being and another automated system or human being [ISO 19101]</w:t>
      </w:r>
      <w:r w:rsidRPr="0091353F">
        <w:rPr>
          <w:sz w:val="22"/>
          <w:szCs w:val="22"/>
          <w:lang w:val="en-US"/>
        </w:rPr>
        <w:t>.</w:t>
      </w:r>
    </w:p>
    <w:p w14:paraId="145BBC1A" w14:textId="77777777" w:rsidR="001F62EA" w:rsidRPr="0091353F" w:rsidRDefault="001F62EA" w:rsidP="001F62EA">
      <w:pPr>
        <w:pStyle w:val="TermNum"/>
        <w:tabs>
          <w:tab w:val="left" w:pos="1060"/>
        </w:tabs>
        <w:outlineLvl w:val="0"/>
        <w:rPr>
          <w:lang w:val="en-US"/>
        </w:rPr>
      </w:pPr>
    </w:p>
    <w:p w14:paraId="1E4BDB7C" w14:textId="77777777" w:rsidR="001F62EA" w:rsidRPr="0091353F" w:rsidRDefault="001F62EA" w:rsidP="001F62EA">
      <w:pPr>
        <w:pStyle w:val="Terms"/>
        <w:tabs>
          <w:tab w:val="left" w:pos="340"/>
        </w:tabs>
        <w:rPr>
          <w:lang w:val="en-US"/>
        </w:rPr>
      </w:pPr>
      <w:r w:rsidRPr="0091353F">
        <w:rPr>
          <w:lang w:val="en-US"/>
        </w:rPr>
        <w:t>swath</w:t>
      </w:r>
    </w:p>
    <w:p w14:paraId="5F2FD3B3" w14:textId="77777777" w:rsidR="001F62EA" w:rsidRPr="0091353F" w:rsidRDefault="00531BB8" w:rsidP="001F62EA">
      <w:pPr>
        <w:pStyle w:val="Definition"/>
        <w:tabs>
          <w:tab w:val="left" w:pos="340"/>
        </w:tabs>
        <w:rPr>
          <w:sz w:val="22"/>
          <w:szCs w:val="22"/>
          <w:lang w:val="en-US"/>
        </w:rPr>
      </w:pPr>
      <w:r w:rsidRPr="0091353F">
        <w:rPr>
          <w:sz w:val="22"/>
          <w:szCs w:val="22"/>
          <w:lang w:val="en-US"/>
        </w:rPr>
        <w:t xml:space="preserve">Area </w:t>
      </w:r>
      <w:r w:rsidR="00BA354A" w:rsidRPr="0091353F">
        <w:rPr>
          <w:sz w:val="22"/>
          <w:szCs w:val="22"/>
          <w:lang w:val="en-US"/>
        </w:rPr>
        <w:t xml:space="preserve">imaged on the surface </w:t>
      </w:r>
      <w:r w:rsidRPr="0091353F">
        <w:rPr>
          <w:sz w:val="22"/>
          <w:szCs w:val="22"/>
          <w:lang w:val="en-US"/>
        </w:rPr>
        <w:t xml:space="preserve">by </w:t>
      </w:r>
      <w:r w:rsidR="00BA354A" w:rsidRPr="0091353F">
        <w:rPr>
          <w:sz w:val="22"/>
          <w:szCs w:val="22"/>
          <w:lang w:val="en-US"/>
        </w:rPr>
        <w:t xml:space="preserve">an </w:t>
      </w:r>
      <w:r w:rsidRPr="0091353F">
        <w:rPr>
          <w:sz w:val="22"/>
          <w:szCs w:val="22"/>
          <w:lang w:val="en-US"/>
        </w:rPr>
        <w:t>Earth observation instrument</w:t>
      </w:r>
      <w:r w:rsidR="001F62EA" w:rsidRPr="0091353F">
        <w:rPr>
          <w:sz w:val="22"/>
          <w:szCs w:val="22"/>
          <w:lang w:val="en-US"/>
        </w:rPr>
        <w:t xml:space="preserve">. </w:t>
      </w:r>
    </w:p>
    <w:p w14:paraId="48D967F2" w14:textId="77777777" w:rsidR="00EC2EEB" w:rsidRPr="0091353F" w:rsidRDefault="00EC2EEB" w:rsidP="00EC2EEB">
      <w:pPr>
        <w:pStyle w:val="TermNum"/>
        <w:tabs>
          <w:tab w:val="left" w:pos="1060"/>
        </w:tabs>
        <w:outlineLvl w:val="0"/>
        <w:rPr>
          <w:lang w:val="en-US"/>
        </w:rPr>
      </w:pPr>
    </w:p>
    <w:p w14:paraId="57759AA9" w14:textId="77777777" w:rsidR="00EC2EEB" w:rsidRPr="0091353F" w:rsidRDefault="00EC2EEB" w:rsidP="00EC2EEB">
      <w:pPr>
        <w:pStyle w:val="Terms"/>
        <w:tabs>
          <w:tab w:val="left" w:pos="340"/>
        </w:tabs>
        <w:rPr>
          <w:lang w:val="en-US"/>
        </w:rPr>
      </w:pPr>
      <w:r w:rsidRPr="0091353F">
        <w:rPr>
          <w:lang w:val="en-US"/>
        </w:rPr>
        <w:t>synthesis products</w:t>
      </w:r>
    </w:p>
    <w:p w14:paraId="55BB26E0" w14:textId="77777777" w:rsidR="00EC2EEB" w:rsidRPr="0091353F" w:rsidRDefault="00EC2EEB" w:rsidP="00EC2EEB">
      <w:pPr>
        <w:pStyle w:val="Definition"/>
        <w:tabs>
          <w:tab w:val="left" w:pos="340"/>
        </w:tabs>
        <w:rPr>
          <w:sz w:val="22"/>
          <w:szCs w:val="22"/>
          <w:lang w:val="en-US"/>
        </w:rPr>
      </w:pPr>
      <w:r w:rsidRPr="0091353F">
        <w:rPr>
          <w:sz w:val="22"/>
          <w:szCs w:val="22"/>
          <w:lang w:val="en-US"/>
        </w:rPr>
        <w:t xml:space="preserve">Synthesis (or composite) products are products that are generated by combining information from multiple EO Products that are acquired over a certain period of time. </w:t>
      </w:r>
    </w:p>
    <w:p w14:paraId="07CF4548" w14:textId="77777777" w:rsidR="00D34E6F" w:rsidRPr="0091353F" w:rsidRDefault="00454EDC">
      <w:pPr>
        <w:pStyle w:val="Heading1"/>
        <w:rPr>
          <w:lang w:val="en-US"/>
        </w:rPr>
      </w:pPr>
      <w:bookmarkStart w:id="277" w:name="_Toc255498415"/>
      <w:bookmarkStart w:id="278" w:name="_Toc255542923"/>
      <w:bookmarkStart w:id="279" w:name="_Toc255546534"/>
      <w:bookmarkStart w:id="280" w:name="_Toc255547440"/>
      <w:bookmarkEnd w:id="277"/>
      <w:bookmarkEnd w:id="278"/>
      <w:bookmarkEnd w:id="279"/>
      <w:bookmarkEnd w:id="280"/>
      <w:r w:rsidRPr="0091353F">
        <w:rPr>
          <w:lang w:val="en-US"/>
        </w:rPr>
        <w:br w:type="page"/>
      </w:r>
      <w:bookmarkStart w:id="281" w:name="_Ref416436741"/>
      <w:bookmarkStart w:id="282" w:name="_Toc32574681"/>
      <w:r w:rsidR="006E01E1" w:rsidRPr="0091353F">
        <w:rPr>
          <w:lang w:val="en-US"/>
        </w:rPr>
        <w:lastRenderedPageBreak/>
        <w:t>Conventions</w:t>
      </w:r>
      <w:bookmarkEnd w:id="281"/>
      <w:bookmarkEnd w:id="282"/>
    </w:p>
    <w:p w14:paraId="35A18FD5" w14:textId="19CC97B2" w:rsidR="006E01E1" w:rsidRPr="0091353F" w:rsidRDefault="006E01E1" w:rsidP="00DB2CEA">
      <w:pPr>
        <w:jc w:val="both"/>
      </w:pPr>
      <w:r w:rsidRPr="0091353F">
        <w:t>This section provides details and examples for any conventions used in the document. Examples of conventions are symbols, abbreviations, use of XML schema, or special notes regarding how to read the document.</w:t>
      </w:r>
      <w:r w:rsidR="00D72E8E" w:rsidRPr="0091353F">
        <w:t xml:space="preserve"> </w:t>
      </w:r>
    </w:p>
    <w:p w14:paraId="1217AC75" w14:textId="77777777" w:rsidR="008E5EFF" w:rsidRPr="0091353F" w:rsidRDefault="008E5EFF" w:rsidP="008E5EFF">
      <w:pPr>
        <w:pStyle w:val="Heading2"/>
      </w:pPr>
      <w:bookmarkStart w:id="283" w:name="_Toc65461355"/>
      <w:bookmarkStart w:id="284" w:name="_Toc65490599"/>
      <w:bookmarkStart w:id="285" w:name="_Toc65494347"/>
      <w:bookmarkStart w:id="286" w:name="_Toc66352249"/>
      <w:bookmarkStart w:id="287" w:name="_Toc104356911"/>
      <w:bookmarkStart w:id="288" w:name="_Ref374273850"/>
      <w:bookmarkStart w:id="289" w:name="_Toc32574682"/>
      <w:r w:rsidRPr="0091353F">
        <w:t>Abbreviated terms</w:t>
      </w:r>
      <w:bookmarkEnd w:id="283"/>
      <w:bookmarkEnd w:id="284"/>
      <w:bookmarkEnd w:id="285"/>
      <w:bookmarkEnd w:id="286"/>
      <w:bookmarkEnd w:id="287"/>
      <w:bookmarkEnd w:id="288"/>
      <w:bookmarkEnd w:id="289"/>
    </w:p>
    <w:p w14:paraId="313FC252" w14:textId="77777777" w:rsidR="008E5EFF" w:rsidRPr="0091353F" w:rsidRDefault="008E5EFF" w:rsidP="008E5EFF">
      <w:pPr>
        <w:pStyle w:val="zzHelp"/>
        <w:tabs>
          <w:tab w:val="left" w:pos="360"/>
        </w:tabs>
        <w:spacing w:before="160"/>
        <w:rPr>
          <w:color w:val="auto"/>
          <w:lang w:val="en-US"/>
        </w:rPr>
      </w:pPr>
      <w:r w:rsidRPr="0091353F">
        <w:rPr>
          <w:color w:val="auto"/>
          <w:lang w:val="en-US"/>
        </w:rPr>
        <w:t>Some frequently used abbreviated terms:</w:t>
      </w:r>
    </w:p>
    <w:p w14:paraId="760E9801" w14:textId="77777777" w:rsidR="003261B5" w:rsidRPr="0091353F" w:rsidRDefault="003261B5" w:rsidP="008E5EFF">
      <w:pPr>
        <w:tabs>
          <w:tab w:val="left" w:pos="360"/>
        </w:tabs>
      </w:pPr>
      <w:r w:rsidRPr="0091353F">
        <w:t>ALT</w:t>
      </w:r>
      <w:r w:rsidRPr="0091353F">
        <w:tab/>
      </w:r>
      <w:r w:rsidRPr="0091353F">
        <w:tab/>
        <w:t>ALTimetry</w:t>
      </w:r>
    </w:p>
    <w:p w14:paraId="28EA64DC" w14:textId="77777777" w:rsidR="008E5EFF" w:rsidRPr="0091353F" w:rsidRDefault="008E5EFF" w:rsidP="008E5EFF">
      <w:pPr>
        <w:tabs>
          <w:tab w:val="left" w:pos="360"/>
        </w:tabs>
      </w:pPr>
      <w:r w:rsidRPr="0091353F">
        <w:t>API</w:t>
      </w:r>
      <w:r w:rsidRPr="0091353F">
        <w:tab/>
      </w:r>
      <w:r w:rsidRPr="0091353F">
        <w:tab/>
      </w:r>
      <w:r w:rsidRPr="0091353F">
        <w:tab/>
        <w:t>Application Programming Interface</w:t>
      </w:r>
    </w:p>
    <w:p w14:paraId="432C278F" w14:textId="77777777" w:rsidR="003261B5" w:rsidRPr="0091353F" w:rsidRDefault="003261B5" w:rsidP="008E5EFF">
      <w:pPr>
        <w:tabs>
          <w:tab w:val="left" w:pos="360"/>
        </w:tabs>
      </w:pPr>
      <w:r w:rsidRPr="0091353F">
        <w:t>ATM</w:t>
      </w:r>
      <w:r w:rsidRPr="0091353F">
        <w:tab/>
      </w:r>
      <w:r w:rsidRPr="0091353F">
        <w:tab/>
        <w:t>ATMospheric</w:t>
      </w:r>
    </w:p>
    <w:p w14:paraId="0FF67869" w14:textId="77777777" w:rsidR="008E5EFF" w:rsidRPr="0091353F" w:rsidRDefault="008E5EFF" w:rsidP="008E5EFF">
      <w:pPr>
        <w:tabs>
          <w:tab w:val="left" w:pos="360"/>
        </w:tabs>
      </w:pPr>
      <w:r w:rsidRPr="0091353F">
        <w:t>ATS</w:t>
      </w:r>
      <w:r w:rsidRPr="0091353F">
        <w:tab/>
      </w:r>
      <w:r w:rsidRPr="0091353F">
        <w:tab/>
        <w:t>Abstract Test Suite</w:t>
      </w:r>
    </w:p>
    <w:p w14:paraId="7D76175A" w14:textId="77777777" w:rsidR="00975875" w:rsidRPr="0091353F" w:rsidRDefault="00975875" w:rsidP="008E5EFF">
      <w:pPr>
        <w:tabs>
          <w:tab w:val="left" w:pos="360"/>
        </w:tabs>
      </w:pPr>
      <w:r w:rsidRPr="0091353F">
        <w:t>CEOS</w:t>
      </w:r>
      <w:r w:rsidRPr="0091353F">
        <w:tab/>
      </w:r>
      <w:r w:rsidRPr="0091353F">
        <w:tab/>
        <w:t>Committee on Earth Observation Satellites</w:t>
      </w:r>
    </w:p>
    <w:p w14:paraId="366AD547" w14:textId="77777777" w:rsidR="008E5EFF" w:rsidRPr="0091353F" w:rsidRDefault="008E5EFF" w:rsidP="008E5EFF">
      <w:pPr>
        <w:tabs>
          <w:tab w:val="left" w:pos="360"/>
        </w:tabs>
      </w:pPr>
      <w:r w:rsidRPr="0091353F">
        <w:t>EO</w:t>
      </w:r>
      <w:r w:rsidRPr="0091353F">
        <w:tab/>
      </w:r>
      <w:r w:rsidRPr="0091353F">
        <w:tab/>
      </w:r>
      <w:r w:rsidRPr="0091353F">
        <w:tab/>
        <w:t>Earth Observation</w:t>
      </w:r>
    </w:p>
    <w:p w14:paraId="3B84C8C1" w14:textId="77777777" w:rsidR="003261B5" w:rsidRPr="0091353F" w:rsidRDefault="003261B5" w:rsidP="008E5EFF">
      <w:pPr>
        <w:tabs>
          <w:tab w:val="left" w:pos="360"/>
        </w:tabs>
      </w:pPr>
      <w:r w:rsidRPr="0091353F">
        <w:t>EOP</w:t>
      </w:r>
      <w:r w:rsidRPr="0091353F">
        <w:tab/>
      </w:r>
      <w:r w:rsidRPr="0091353F">
        <w:tab/>
        <w:t>Earth Observation Product</w:t>
      </w:r>
    </w:p>
    <w:p w14:paraId="70166449" w14:textId="77777777" w:rsidR="008E5EFF" w:rsidRPr="0091353F" w:rsidRDefault="008E5EFF" w:rsidP="008E5EFF">
      <w:pPr>
        <w:tabs>
          <w:tab w:val="left" w:pos="360"/>
        </w:tabs>
      </w:pPr>
      <w:r w:rsidRPr="0091353F">
        <w:t>GML</w:t>
      </w:r>
      <w:r w:rsidRPr="0091353F">
        <w:tab/>
      </w:r>
      <w:r w:rsidRPr="0091353F">
        <w:tab/>
        <w:t>Geography Markup Language</w:t>
      </w:r>
    </w:p>
    <w:p w14:paraId="26122BFF" w14:textId="77777777" w:rsidR="008E5EFF" w:rsidRPr="0091353F" w:rsidRDefault="008E5EFF" w:rsidP="008E5EFF">
      <w:pPr>
        <w:tabs>
          <w:tab w:val="left" w:pos="360"/>
        </w:tabs>
      </w:pPr>
      <w:r w:rsidRPr="0091353F">
        <w:t>HMA</w:t>
      </w:r>
      <w:r w:rsidRPr="0091353F">
        <w:tab/>
      </w:r>
      <w:r w:rsidRPr="0091353F">
        <w:tab/>
        <w:t>Heterogeneous Missions Accessibility</w:t>
      </w:r>
    </w:p>
    <w:p w14:paraId="222EA9A2" w14:textId="77777777" w:rsidR="008E5EFF" w:rsidRPr="0091353F" w:rsidRDefault="008E5EFF" w:rsidP="008E5EFF">
      <w:pPr>
        <w:tabs>
          <w:tab w:val="left" w:pos="360"/>
        </w:tabs>
      </w:pPr>
      <w:r w:rsidRPr="0091353F">
        <w:t xml:space="preserve">HTTP </w:t>
      </w:r>
      <w:r w:rsidRPr="0091353F">
        <w:tab/>
      </w:r>
      <w:r w:rsidRPr="0091353F">
        <w:tab/>
        <w:t>HyperText Transfer Protocol</w:t>
      </w:r>
    </w:p>
    <w:p w14:paraId="732E7714" w14:textId="77777777" w:rsidR="008E5EFF" w:rsidRPr="0091353F" w:rsidRDefault="008E5EFF" w:rsidP="008E5EFF">
      <w:pPr>
        <w:tabs>
          <w:tab w:val="left" w:pos="360"/>
        </w:tabs>
      </w:pPr>
      <w:r w:rsidRPr="0091353F">
        <w:t>IRI</w:t>
      </w:r>
      <w:r w:rsidRPr="0091353F">
        <w:tab/>
      </w:r>
      <w:r w:rsidRPr="0091353F">
        <w:tab/>
      </w:r>
      <w:r w:rsidRPr="0091353F">
        <w:tab/>
        <w:t>Internationalised Resource Identifier</w:t>
      </w:r>
    </w:p>
    <w:p w14:paraId="589B2231" w14:textId="77777777" w:rsidR="008E5EFF" w:rsidRPr="0091353F" w:rsidRDefault="008E5EFF" w:rsidP="008E5EFF">
      <w:pPr>
        <w:tabs>
          <w:tab w:val="left" w:pos="360"/>
        </w:tabs>
      </w:pPr>
      <w:r w:rsidRPr="0091353F">
        <w:t>ISO</w:t>
      </w:r>
      <w:r w:rsidRPr="0091353F">
        <w:tab/>
      </w:r>
      <w:r w:rsidRPr="0091353F">
        <w:tab/>
      </w:r>
      <w:r w:rsidRPr="0091353F">
        <w:tab/>
        <w:t>International Organisation for Standardisation</w:t>
      </w:r>
    </w:p>
    <w:p w14:paraId="527B893E" w14:textId="77777777" w:rsidR="008E5EFF" w:rsidRPr="0091353F" w:rsidRDefault="008E5EFF" w:rsidP="008E5EFF">
      <w:pPr>
        <w:tabs>
          <w:tab w:val="left" w:pos="360"/>
        </w:tabs>
      </w:pPr>
      <w:r w:rsidRPr="0091353F">
        <w:t>JSON</w:t>
      </w:r>
      <w:r w:rsidRPr="0091353F">
        <w:tab/>
      </w:r>
      <w:r w:rsidRPr="0091353F">
        <w:tab/>
        <w:t>JavaScript Object Notation</w:t>
      </w:r>
    </w:p>
    <w:p w14:paraId="684CE863" w14:textId="77777777" w:rsidR="008E5EFF" w:rsidRPr="0091353F" w:rsidRDefault="008E5EFF" w:rsidP="008E5EFF">
      <w:pPr>
        <w:jc w:val="both"/>
      </w:pPr>
      <w:r w:rsidRPr="0091353F">
        <w:t>JSON-LD</w:t>
      </w:r>
      <w:r w:rsidRPr="0091353F">
        <w:tab/>
        <w:t>JavaScript Object Notation for Linked Data</w:t>
      </w:r>
    </w:p>
    <w:p w14:paraId="697C0823" w14:textId="77777777" w:rsidR="008E5EFF" w:rsidRPr="0091353F" w:rsidRDefault="008E5EFF" w:rsidP="008E5EFF">
      <w:pPr>
        <w:tabs>
          <w:tab w:val="left" w:pos="360"/>
        </w:tabs>
      </w:pPr>
      <w:r w:rsidRPr="0091353F">
        <w:t>LDP</w:t>
      </w:r>
      <w:r w:rsidRPr="0091353F">
        <w:tab/>
      </w:r>
      <w:r w:rsidRPr="0091353F">
        <w:tab/>
        <w:t>Linked Data Protocol</w:t>
      </w:r>
    </w:p>
    <w:p w14:paraId="56510F50" w14:textId="77777777" w:rsidR="003261B5" w:rsidRPr="0091353F" w:rsidRDefault="003261B5" w:rsidP="008E5EFF">
      <w:pPr>
        <w:tabs>
          <w:tab w:val="left" w:pos="360"/>
        </w:tabs>
      </w:pPr>
      <w:r w:rsidRPr="0091353F">
        <w:t>LMB</w:t>
      </w:r>
      <w:r w:rsidRPr="0091353F">
        <w:tab/>
      </w:r>
      <w:r w:rsidRPr="0091353F">
        <w:tab/>
        <w:t>LiMB looking</w:t>
      </w:r>
    </w:p>
    <w:p w14:paraId="7EC55FC7" w14:textId="77777777" w:rsidR="008E5EFF" w:rsidRPr="0091353F" w:rsidRDefault="008E5EFF" w:rsidP="008E5EFF">
      <w:pPr>
        <w:tabs>
          <w:tab w:val="left" w:pos="360"/>
        </w:tabs>
      </w:pPr>
      <w:r w:rsidRPr="0091353F">
        <w:t>OASIS</w:t>
      </w:r>
      <w:r w:rsidRPr="0091353F">
        <w:tab/>
      </w:r>
      <w:r w:rsidRPr="0091353F">
        <w:tab/>
        <w:t>Organization for the Advancement of Structured Information Standards</w:t>
      </w:r>
    </w:p>
    <w:p w14:paraId="74F84ED3" w14:textId="77777777" w:rsidR="008E5EFF" w:rsidRPr="0091353F" w:rsidRDefault="008E5EFF" w:rsidP="008E5EFF">
      <w:pPr>
        <w:tabs>
          <w:tab w:val="left" w:pos="360"/>
        </w:tabs>
      </w:pPr>
      <w:r w:rsidRPr="0091353F">
        <w:t>OGC</w:t>
      </w:r>
      <w:r w:rsidRPr="0091353F">
        <w:tab/>
      </w:r>
      <w:r w:rsidRPr="0091353F">
        <w:tab/>
        <w:t>Open Geospatial Consortium</w:t>
      </w:r>
    </w:p>
    <w:p w14:paraId="74F4E677" w14:textId="77777777" w:rsidR="008E5EFF" w:rsidRPr="0091353F" w:rsidRDefault="008E5EFF" w:rsidP="008E5EFF">
      <w:pPr>
        <w:tabs>
          <w:tab w:val="left" w:pos="360"/>
        </w:tabs>
      </w:pPr>
      <w:r w:rsidRPr="0091353F">
        <w:t>O&amp;M</w:t>
      </w:r>
      <w:r w:rsidRPr="0091353F">
        <w:tab/>
      </w:r>
      <w:r w:rsidRPr="0091353F">
        <w:tab/>
        <w:t>Observations and Measurements</w:t>
      </w:r>
    </w:p>
    <w:p w14:paraId="723A6022" w14:textId="77777777" w:rsidR="003261B5" w:rsidRPr="0091353F" w:rsidRDefault="003261B5" w:rsidP="008E5EFF">
      <w:pPr>
        <w:tabs>
          <w:tab w:val="left" w:pos="360"/>
        </w:tabs>
      </w:pPr>
      <w:r w:rsidRPr="0091353F">
        <w:t>OPT</w:t>
      </w:r>
      <w:r w:rsidRPr="0091353F">
        <w:tab/>
      </w:r>
      <w:r w:rsidRPr="0091353F">
        <w:tab/>
        <w:t>OPTical</w:t>
      </w:r>
    </w:p>
    <w:p w14:paraId="4486F0C3" w14:textId="77777777" w:rsidR="005337F3" w:rsidRPr="0091353F" w:rsidRDefault="005337F3" w:rsidP="008E5EFF">
      <w:pPr>
        <w:tabs>
          <w:tab w:val="left" w:pos="360"/>
        </w:tabs>
      </w:pPr>
      <w:r w:rsidRPr="0091353F">
        <w:t>OWC</w:t>
      </w:r>
      <w:r w:rsidRPr="0091353F">
        <w:tab/>
      </w:r>
      <w:r w:rsidRPr="0091353F">
        <w:tab/>
        <w:t>OGC Web Services Context</w:t>
      </w:r>
    </w:p>
    <w:p w14:paraId="07CF3EC9" w14:textId="77777777" w:rsidR="008E5EFF" w:rsidRPr="0091353F" w:rsidRDefault="008E5EFF" w:rsidP="008E5EFF">
      <w:pPr>
        <w:tabs>
          <w:tab w:val="left" w:pos="360"/>
        </w:tabs>
      </w:pPr>
      <w:r w:rsidRPr="0091353F">
        <w:t>RDF</w:t>
      </w:r>
      <w:r w:rsidRPr="0091353F">
        <w:tab/>
      </w:r>
      <w:r w:rsidRPr="0091353F">
        <w:tab/>
        <w:t>Resource Description Framework</w:t>
      </w:r>
    </w:p>
    <w:p w14:paraId="34A8659C" w14:textId="77777777" w:rsidR="008E5EFF" w:rsidRPr="0091353F" w:rsidRDefault="008E5EFF" w:rsidP="008E5EFF">
      <w:pPr>
        <w:tabs>
          <w:tab w:val="left" w:pos="360"/>
        </w:tabs>
      </w:pPr>
      <w:r w:rsidRPr="0091353F">
        <w:t>RDFS</w:t>
      </w:r>
      <w:r w:rsidRPr="0091353F">
        <w:tab/>
      </w:r>
      <w:r w:rsidRPr="0091353F">
        <w:tab/>
        <w:t>RDF Schema</w:t>
      </w:r>
    </w:p>
    <w:p w14:paraId="3B4EDB2D" w14:textId="77777777" w:rsidR="008E5EFF" w:rsidRPr="0091353F" w:rsidRDefault="008E5EFF" w:rsidP="008E5EFF">
      <w:pPr>
        <w:tabs>
          <w:tab w:val="left" w:pos="360"/>
        </w:tabs>
      </w:pPr>
      <w:r w:rsidRPr="0091353F">
        <w:t>REST</w:t>
      </w:r>
      <w:r w:rsidRPr="0091353F">
        <w:tab/>
      </w:r>
      <w:r w:rsidRPr="0091353F">
        <w:tab/>
        <w:t>Representational State Transfer</w:t>
      </w:r>
    </w:p>
    <w:p w14:paraId="5B3B2E74" w14:textId="77777777" w:rsidR="003261B5" w:rsidRPr="0091353F" w:rsidRDefault="003261B5" w:rsidP="008E5EFF">
      <w:pPr>
        <w:tabs>
          <w:tab w:val="left" w:pos="360"/>
        </w:tabs>
      </w:pPr>
      <w:r w:rsidRPr="0091353F">
        <w:t>SAR</w:t>
      </w:r>
      <w:r w:rsidRPr="0091353F">
        <w:tab/>
      </w:r>
      <w:r w:rsidRPr="0091353F">
        <w:tab/>
        <w:t>Synthetic Aperture Radar</w:t>
      </w:r>
    </w:p>
    <w:p w14:paraId="08720192" w14:textId="77777777" w:rsidR="00FD2729" w:rsidRPr="0091353F" w:rsidRDefault="00FD2729" w:rsidP="008E5EFF">
      <w:pPr>
        <w:tabs>
          <w:tab w:val="left" w:pos="360"/>
        </w:tabs>
      </w:pPr>
      <w:r w:rsidRPr="0091353F">
        <w:t>SI</w:t>
      </w:r>
      <w:r w:rsidRPr="0091353F">
        <w:tab/>
      </w:r>
      <w:r w:rsidRPr="0091353F">
        <w:tab/>
      </w:r>
      <w:r w:rsidRPr="0091353F">
        <w:tab/>
        <w:t>International System of Units (French: Système international d'unités)</w:t>
      </w:r>
    </w:p>
    <w:p w14:paraId="18B2E0F5" w14:textId="77777777" w:rsidR="003261B5" w:rsidRPr="0091353F" w:rsidRDefault="003261B5" w:rsidP="008E5EFF">
      <w:pPr>
        <w:tabs>
          <w:tab w:val="left" w:pos="360"/>
        </w:tabs>
      </w:pPr>
      <w:r w:rsidRPr="0091353F">
        <w:t>SSP</w:t>
      </w:r>
      <w:r w:rsidRPr="0091353F">
        <w:tab/>
      </w:r>
      <w:r w:rsidRPr="0091353F">
        <w:tab/>
        <w:t>Synthesis and Systematic</w:t>
      </w:r>
    </w:p>
    <w:p w14:paraId="216CE335" w14:textId="77777777" w:rsidR="008E5EFF" w:rsidRPr="0091353F" w:rsidRDefault="008E5EFF" w:rsidP="008E5EFF">
      <w:pPr>
        <w:tabs>
          <w:tab w:val="left" w:pos="360"/>
        </w:tabs>
      </w:pPr>
      <w:r w:rsidRPr="0091353F">
        <w:lastRenderedPageBreak/>
        <w:t>UML</w:t>
      </w:r>
      <w:r w:rsidRPr="0091353F">
        <w:tab/>
      </w:r>
      <w:r w:rsidRPr="0091353F">
        <w:tab/>
        <w:t>Unified Modeling Language</w:t>
      </w:r>
    </w:p>
    <w:p w14:paraId="695537AD" w14:textId="77777777" w:rsidR="009F770F" w:rsidRPr="0091353F" w:rsidRDefault="009F770F" w:rsidP="008E5EFF">
      <w:pPr>
        <w:tabs>
          <w:tab w:val="left" w:pos="360"/>
        </w:tabs>
      </w:pPr>
      <w:r w:rsidRPr="0091353F">
        <w:t>UMM</w:t>
      </w:r>
      <w:r w:rsidRPr="0091353F">
        <w:tab/>
      </w:r>
      <w:r w:rsidRPr="0091353F">
        <w:tab/>
        <w:t>Unified Metadata Model</w:t>
      </w:r>
    </w:p>
    <w:p w14:paraId="0545D65F" w14:textId="77777777" w:rsidR="00F862C1" w:rsidRPr="0091353F" w:rsidRDefault="00F862C1" w:rsidP="008E5EFF">
      <w:pPr>
        <w:tabs>
          <w:tab w:val="left" w:pos="360"/>
        </w:tabs>
      </w:pPr>
      <w:r w:rsidRPr="0091353F">
        <w:t>UMM-G</w:t>
      </w:r>
      <w:r w:rsidRPr="0091353F">
        <w:tab/>
        <w:t>Unified Metadata Model for Granules</w:t>
      </w:r>
    </w:p>
    <w:p w14:paraId="633DAAEA" w14:textId="77777777" w:rsidR="008E5EFF" w:rsidRPr="0091353F" w:rsidRDefault="008E5EFF" w:rsidP="008E5EFF">
      <w:pPr>
        <w:tabs>
          <w:tab w:val="left" w:pos="360"/>
        </w:tabs>
      </w:pPr>
      <w:r w:rsidRPr="0091353F">
        <w:t>URI</w:t>
      </w:r>
      <w:r w:rsidRPr="0091353F">
        <w:tab/>
      </w:r>
      <w:r w:rsidRPr="0091353F">
        <w:tab/>
      </w:r>
      <w:r w:rsidRPr="0091353F">
        <w:rPr>
          <w:szCs w:val="22"/>
        </w:rPr>
        <w:t>Uniform Resource Identifier</w:t>
      </w:r>
    </w:p>
    <w:p w14:paraId="4FD2B9E2" w14:textId="77777777" w:rsidR="008E5EFF" w:rsidRPr="0091353F" w:rsidRDefault="008E5EFF" w:rsidP="008E5EFF">
      <w:pPr>
        <w:tabs>
          <w:tab w:val="left" w:pos="360"/>
        </w:tabs>
      </w:pPr>
      <w:r w:rsidRPr="0091353F">
        <w:t>URL</w:t>
      </w:r>
      <w:r w:rsidRPr="0091353F">
        <w:tab/>
      </w:r>
      <w:r w:rsidRPr="0091353F">
        <w:tab/>
        <w:t>Uniform Resource Locator</w:t>
      </w:r>
    </w:p>
    <w:p w14:paraId="6231FC00" w14:textId="77777777" w:rsidR="008E5EFF" w:rsidRPr="0091353F" w:rsidRDefault="008E5EFF" w:rsidP="008E5EFF">
      <w:pPr>
        <w:tabs>
          <w:tab w:val="left" w:pos="360"/>
        </w:tabs>
      </w:pPr>
      <w:r w:rsidRPr="0091353F">
        <w:t>URN</w:t>
      </w:r>
      <w:r w:rsidRPr="0091353F">
        <w:tab/>
      </w:r>
      <w:r w:rsidRPr="0091353F">
        <w:tab/>
        <w:t>Uniform Resource Name</w:t>
      </w:r>
    </w:p>
    <w:p w14:paraId="329D713B" w14:textId="77777777" w:rsidR="008E5EFF" w:rsidRPr="0091353F" w:rsidRDefault="008E5EFF" w:rsidP="008E5EFF">
      <w:pPr>
        <w:tabs>
          <w:tab w:val="left" w:pos="360"/>
        </w:tabs>
        <w:rPr>
          <w:color w:val="000000"/>
        </w:rPr>
      </w:pPr>
      <w:r w:rsidRPr="0091353F">
        <w:t>W3C</w:t>
      </w:r>
      <w:r w:rsidRPr="0091353F">
        <w:tab/>
      </w:r>
      <w:r w:rsidRPr="0091353F">
        <w:tab/>
      </w:r>
      <w:r w:rsidRPr="0091353F">
        <w:rPr>
          <w:color w:val="000000"/>
        </w:rPr>
        <w:t>World Wide Web Consortium</w:t>
      </w:r>
    </w:p>
    <w:p w14:paraId="5D0DA71E" w14:textId="77777777" w:rsidR="00AA7E08" w:rsidRPr="0091353F" w:rsidRDefault="00AA7E08" w:rsidP="008E5EFF">
      <w:pPr>
        <w:tabs>
          <w:tab w:val="left" w:pos="360"/>
        </w:tabs>
        <w:rPr>
          <w:color w:val="000000"/>
        </w:rPr>
      </w:pPr>
      <w:r w:rsidRPr="0091353F">
        <w:rPr>
          <w:color w:val="000000"/>
        </w:rPr>
        <w:t>WGISS</w:t>
      </w:r>
      <w:r w:rsidRPr="0091353F">
        <w:rPr>
          <w:color w:val="000000"/>
        </w:rPr>
        <w:tab/>
      </w:r>
      <w:r w:rsidRPr="0091353F">
        <w:rPr>
          <w:color w:val="000000"/>
        </w:rPr>
        <w:tab/>
      </w:r>
      <w:r w:rsidR="005B3B8D" w:rsidRPr="0091353F">
        <w:rPr>
          <w:color w:val="000000"/>
        </w:rPr>
        <w:t>Working Group on Information Systems and Services</w:t>
      </w:r>
    </w:p>
    <w:p w14:paraId="6FD11D10" w14:textId="77777777" w:rsidR="008E5EFF" w:rsidRPr="0091353F" w:rsidRDefault="008E5EFF" w:rsidP="008E5EFF">
      <w:pPr>
        <w:jc w:val="both"/>
      </w:pPr>
      <w:r w:rsidRPr="0091353F">
        <w:t>WKT</w:t>
      </w:r>
      <w:r w:rsidRPr="0091353F">
        <w:tab/>
      </w:r>
      <w:r w:rsidRPr="0091353F">
        <w:tab/>
        <w:t>Well-Known Text</w:t>
      </w:r>
    </w:p>
    <w:p w14:paraId="4454CF9F" w14:textId="77777777" w:rsidR="008E5EFF" w:rsidRPr="0091353F" w:rsidRDefault="008E5EFF" w:rsidP="008E5EFF">
      <w:pPr>
        <w:tabs>
          <w:tab w:val="left" w:pos="360"/>
        </w:tabs>
      </w:pPr>
      <w:r w:rsidRPr="0091353F">
        <w:t>XML</w:t>
      </w:r>
      <w:r w:rsidRPr="0091353F">
        <w:tab/>
      </w:r>
      <w:r w:rsidRPr="0091353F">
        <w:tab/>
        <w:t>eXtensible Markup Language</w:t>
      </w:r>
    </w:p>
    <w:p w14:paraId="04ADD451" w14:textId="77777777" w:rsidR="008E5EFF" w:rsidRPr="0091353F" w:rsidRDefault="008E5EFF" w:rsidP="008E5EFF">
      <w:pPr>
        <w:tabs>
          <w:tab w:val="left" w:pos="360"/>
        </w:tabs>
      </w:pPr>
      <w:r w:rsidRPr="0091353F">
        <w:t>XSD</w:t>
      </w:r>
      <w:r w:rsidRPr="0091353F">
        <w:tab/>
      </w:r>
      <w:r w:rsidRPr="0091353F">
        <w:tab/>
        <w:t>XML Schema Definition Language</w:t>
      </w:r>
    </w:p>
    <w:p w14:paraId="1BB6DAD4" w14:textId="77777777" w:rsidR="008E5EFF" w:rsidRPr="0091353F" w:rsidRDefault="008E5EFF" w:rsidP="00DB2CEA">
      <w:pPr>
        <w:jc w:val="both"/>
      </w:pPr>
    </w:p>
    <w:p w14:paraId="50F5C1B8" w14:textId="77777777" w:rsidR="00DF5AA9" w:rsidRPr="0091353F" w:rsidRDefault="00DF5AA9" w:rsidP="00DF5AA9">
      <w:pPr>
        <w:pStyle w:val="Heading2"/>
      </w:pPr>
      <w:bookmarkStart w:id="290" w:name="_Toc32574683"/>
      <w:r w:rsidRPr="0091353F">
        <w:t>Symbols</w:t>
      </w:r>
      <w:bookmarkEnd w:id="290"/>
      <w:r w:rsidRPr="0091353F">
        <w:t xml:space="preserve"> </w:t>
      </w:r>
    </w:p>
    <w:p w14:paraId="7F158D5A" w14:textId="77777777" w:rsidR="00C15EBD" w:rsidRPr="0091353F" w:rsidRDefault="00970DEF" w:rsidP="00523883">
      <w:pPr>
        <w:pStyle w:val="Heading3"/>
        <w:rPr>
          <w:lang w:val="en-US"/>
        </w:rPr>
      </w:pPr>
      <w:bookmarkStart w:id="291" w:name="_Toc32574684"/>
      <w:r w:rsidRPr="0091353F">
        <w:rPr>
          <w:lang w:val="en-US"/>
        </w:rPr>
        <w:t>JSON Schema d</w:t>
      </w:r>
      <w:r w:rsidR="00C15EBD" w:rsidRPr="0091353F">
        <w:rPr>
          <w:lang w:val="en-US"/>
        </w:rPr>
        <w:t>iagrams</w:t>
      </w:r>
      <w:bookmarkEnd w:id="291"/>
    </w:p>
    <w:p w14:paraId="78DCA9E8" w14:textId="77107981" w:rsidR="00827896" w:rsidRPr="0091353F" w:rsidRDefault="00827896" w:rsidP="00827896">
      <w:r w:rsidRPr="0091353F">
        <w:t>The schema diagrams</w:t>
      </w:r>
      <w:r w:rsidR="00425C67" w:rsidRPr="0091353F">
        <w:rPr>
          <w:rStyle w:val="FootnoteReference"/>
        </w:rPr>
        <w:footnoteReference w:id="3"/>
      </w:r>
      <w:r w:rsidRPr="0091353F">
        <w:t xml:space="preserve"> included in the document show the GeoJSON structure expressed in JSON Schema [</w:t>
      </w:r>
      <w:r w:rsidR="00B34025" w:rsidRPr="0091353F">
        <w:t>O</w:t>
      </w:r>
      <w:r w:rsidRPr="0091353F">
        <w:t>R1</w:t>
      </w:r>
      <w:r w:rsidR="00B34025" w:rsidRPr="0091353F">
        <w:t>8</w:t>
      </w:r>
      <w:r w:rsidRPr="0091353F">
        <w:t>] and documented in Annex E.1.</w:t>
      </w:r>
    </w:p>
    <w:p w14:paraId="446F1EFE" w14:textId="77777777" w:rsidR="00CB555D" w:rsidRPr="0091353F" w:rsidRDefault="00CB555D" w:rsidP="008278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602"/>
        <w:gridCol w:w="3016"/>
      </w:tblGrid>
      <w:tr w:rsidR="005D2230" w:rsidRPr="0091353F" w14:paraId="29A25938" w14:textId="77777777" w:rsidTr="005A2EC4">
        <w:tc>
          <w:tcPr>
            <w:tcW w:w="2793" w:type="dxa"/>
            <w:shd w:val="clear" w:color="auto" w:fill="auto"/>
          </w:tcPr>
          <w:p w14:paraId="7604DDE5" w14:textId="77777777" w:rsidR="005D2230" w:rsidRPr="0091353F" w:rsidRDefault="005D2230" w:rsidP="005A2EC4">
            <w:pPr>
              <w:jc w:val="center"/>
              <w:rPr>
                <w:b/>
              </w:rPr>
            </w:pPr>
            <w:r w:rsidRPr="0091353F">
              <w:rPr>
                <w:b/>
              </w:rPr>
              <w:t>JSON Schema Entity</w:t>
            </w:r>
          </w:p>
        </w:tc>
        <w:tc>
          <w:tcPr>
            <w:tcW w:w="2603" w:type="dxa"/>
            <w:shd w:val="clear" w:color="auto" w:fill="auto"/>
          </w:tcPr>
          <w:p w14:paraId="33C1A26A" w14:textId="77777777" w:rsidR="005D2230" w:rsidRPr="0091353F" w:rsidRDefault="005D2230" w:rsidP="005A2EC4">
            <w:pPr>
              <w:jc w:val="center"/>
              <w:rPr>
                <w:b/>
              </w:rPr>
            </w:pPr>
            <w:r w:rsidRPr="0091353F">
              <w:rPr>
                <w:b/>
              </w:rPr>
              <w:t>Representation</w:t>
            </w:r>
          </w:p>
        </w:tc>
        <w:tc>
          <w:tcPr>
            <w:tcW w:w="3133" w:type="dxa"/>
            <w:shd w:val="clear" w:color="auto" w:fill="auto"/>
          </w:tcPr>
          <w:p w14:paraId="268078AD" w14:textId="77777777" w:rsidR="005D2230" w:rsidRPr="0091353F" w:rsidRDefault="00736044" w:rsidP="005A2EC4">
            <w:pPr>
              <w:jc w:val="center"/>
              <w:rPr>
                <w:b/>
              </w:rPr>
            </w:pPr>
            <w:r w:rsidRPr="0091353F">
              <w:rPr>
                <w:b/>
              </w:rPr>
              <w:t>Description</w:t>
            </w:r>
          </w:p>
        </w:tc>
      </w:tr>
      <w:tr w:rsidR="00CB555D" w:rsidRPr="0091353F" w14:paraId="3C1F0273" w14:textId="77777777" w:rsidTr="005A2EC4">
        <w:tc>
          <w:tcPr>
            <w:tcW w:w="2793" w:type="dxa"/>
            <w:shd w:val="clear" w:color="auto" w:fill="auto"/>
          </w:tcPr>
          <w:p w14:paraId="5445810D" w14:textId="77777777" w:rsidR="00CB555D" w:rsidRPr="0091353F" w:rsidRDefault="00CB555D" w:rsidP="004D5C55">
            <w:r w:rsidRPr="0091353F">
              <w:t>Definition</w:t>
            </w:r>
          </w:p>
        </w:tc>
        <w:tc>
          <w:tcPr>
            <w:tcW w:w="2603" w:type="dxa"/>
            <w:shd w:val="clear" w:color="auto" w:fill="auto"/>
          </w:tcPr>
          <w:p w14:paraId="0974A30C" w14:textId="12629DE0" w:rsidR="00CB555D" w:rsidRPr="0091353F" w:rsidRDefault="00333522" w:rsidP="004D5C55">
            <w:r w:rsidRPr="0091353F">
              <w:rPr>
                <w:noProof/>
                <w:lang w:eastAsia="en-US"/>
              </w:rPr>
              <w:drawing>
                <wp:inline distT="0" distB="0" distL="0" distR="0" wp14:anchorId="017612C8" wp14:editId="670A54C3">
                  <wp:extent cx="1495425" cy="447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tc>
        <w:tc>
          <w:tcPr>
            <w:tcW w:w="3133" w:type="dxa"/>
            <w:shd w:val="clear" w:color="auto" w:fill="auto"/>
          </w:tcPr>
          <w:p w14:paraId="5A9FB63C" w14:textId="77777777" w:rsidR="00CB555D" w:rsidRPr="0091353F" w:rsidRDefault="00CB555D" w:rsidP="004D5C55">
            <w:r w:rsidRPr="0091353F">
              <w:t>Definitions are shown as blue rectangles with solid borders.</w:t>
            </w:r>
          </w:p>
        </w:tc>
      </w:tr>
    </w:tbl>
    <w:p w14:paraId="14E3D735" w14:textId="77777777" w:rsidR="005A2EC4" w:rsidRPr="0091353F" w:rsidRDefault="005A2EC4" w:rsidP="005A2EC4">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579"/>
        <w:gridCol w:w="3027"/>
      </w:tblGrid>
      <w:tr w:rsidR="00CB555D" w:rsidRPr="0091353F" w14:paraId="65BF49DF" w14:textId="77777777" w:rsidTr="00CB555D">
        <w:tc>
          <w:tcPr>
            <w:tcW w:w="2793" w:type="dxa"/>
          </w:tcPr>
          <w:p w14:paraId="0CADC9C7" w14:textId="77777777" w:rsidR="00CB555D" w:rsidRPr="0091353F" w:rsidRDefault="00CB555D" w:rsidP="004D5C55">
            <w:r w:rsidRPr="0091353F">
              <w:t>Mandatory property</w:t>
            </w:r>
          </w:p>
        </w:tc>
        <w:tc>
          <w:tcPr>
            <w:tcW w:w="2603" w:type="dxa"/>
          </w:tcPr>
          <w:p w14:paraId="02227C29" w14:textId="439CFDA9" w:rsidR="00CB555D" w:rsidRPr="0091353F" w:rsidRDefault="00333522" w:rsidP="004D5C55">
            <w:r w:rsidRPr="0091353F">
              <w:rPr>
                <w:noProof/>
                <w:lang w:eastAsia="en-US"/>
              </w:rPr>
              <w:drawing>
                <wp:inline distT="0" distB="0" distL="0" distR="0" wp14:anchorId="29BB427F" wp14:editId="4F8BDCA8">
                  <wp:extent cx="7239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c>
          <w:tcPr>
            <w:tcW w:w="3133" w:type="dxa"/>
          </w:tcPr>
          <w:p w14:paraId="0001F276" w14:textId="77777777" w:rsidR="00CB555D" w:rsidRPr="0091353F" w:rsidRDefault="00CB555D" w:rsidP="004D5C55">
            <w:r w:rsidRPr="0091353F">
              <w:t>Mandatory properties are shown with solid borders.</w:t>
            </w:r>
          </w:p>
        </w:tc>
      </w:tr>
      <w:tr w:rsidR="00CB555D" w:rsidRPr="0091353F" w14:paraId="2F93E608" w14:textId="77777777" w:rsidTr="00CB555D">
        <w:tc>
          <w:tcPr>
            <w:tcW w:w="2793" w:type="dxa"/>
          </w:tcPr>
          <w:p w14:paraId="7681D8E7" w14:textId="77777777" w:rsidR="00CB555D" w:rsidRPr="0091353F" w:rsidRDefault="00CB555D" w:rsidP="004D5C55">
            <w:r w:rsidRPr="0091353F">
              <w:t>Optional property</w:t>
            </w:r>
          </w:p>
        </w:tc>
        <w:tc>
          <w:tcPr>
            <w:tcW w:w="2603" w:type="dxa"/>
          </w:tcPr>
          <w:p w14:paraId="6E6B10B9" w14:textId="2D925291" w:rsidR="00CB555D" w:rsidRPr="0091353F" w:rsidRDefault="00333522" w:rsidP="004D5C55">
            <w:r w:rsidRPr="0091353F">
              <w:rPr>
                <w:noProof/>
                <w:lang w:eastAsia="en-US"/>
              </w:rPr>
              <w:drawing>
                <wp:inline distT="0" distB="0" distL="0" distR="0" wp14:anchorId="0FF2D2B0" wp14:editId="66498579">
                  <wp:extent cx="72390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tc>
        <w:tc>
          <w:tcPr>
            <w:tcW w:w="3133" w:type="dxa"/>
          </w:tcPr>
          <w:p w14:paraId="1C6D7E53" w14:textId="77777777" w:rsidR="00CB555D" w:rsidRPr="0091353F" w:rsidRDefault="00CB555D" w:rsidP="004D5C55">
            <w:r w:rsidRPr="0091353F">
              <w:t>Optional properties are shown with dashed borders.</w:t>
            </w:r>
          </w:p>
        </w:tc>
      </w:tr>
      <w:tr w:rsidR="00CB555D" w:rsidRPr="0091353F" w14:paraId="598D706D" w14:textId="77777777" w:rsidTr="00CB555D">
        <w:tc>
          <w:tcPr>
            <w:tcW w:w="2793" w:type="dxa"/>
          </w:tcPr>
          <w:p w14:paraId="57EC9D5E" w14:textId="77777777" w:rsidR="00CB555D" w:rsidRPr="0091353F" w:rsidRDefault="00CB555D" w:rsidP="004D5C55">
            <w:r w:rsidRPr="0091353F">
              <w:t>Property of type "Object" referring to a "Definition" of the Object.</w:t>
            </w:r>
          </w:p>
        </w:tc>
        <w:tc>
          <w:tcPr>
            <w:tcW w:w="2603" w:type="dxa"/>
          </w:tcPr>
          <w:p w14:paraId="2B5DFE89" w14:textId="701AD471" w:rsidR="00CB555D" w:rsidRPr="0091353F" w:rsidRDefault="00333522" w:rsidP="004D5C55">
            <w:r w:rsidRPr="0091353F">
              <w:rPr>
                <w:noProof/>
                <w:lang w:eastAsia="en-US"/>
              </w:rPr>
              <w:drawing>
                <wp:inline distT="0" distB="0" distL="0" distR="0" wp14:anchorId="71897307" wp14:editId="332D68D0">
                  <wp:extent cx="126682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tc>
        <w:tc>
          <w:tcPr>
            <w:tcW w:w="3133" w:type="dxa"/>
          </w:tcPr>
          <w:p w14:paraId="4FFA8A03" w14:textId="77777777" w:rsidR="00CB555D" w:rsidRPr="0091353F" w:rsidRDefault="00CB555D" w:rsidP="004D5C55">
            <w:r w:rsidRPr="0091353F">
              <w:t>The "Def" attribute inside a rectangle representing a property of type Object refers to the corresponding Object definition.</w:t>
            </w:r>
          </w:p>
        </w:tc>
      </w:tr>
    </w:tbl>
    <w:p w14:paraId="03C3CB0C" w14:textId="77777777" w:rsidR="005A2EC4" w:rsidRPr="0091353F" w:rsidRDefault="005A2EC4" w:rsidP="005A2EC4">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542"/>
        <w:gridCol w:w="3046"/>
      </w:tblGrid>
      <w:tr w:rsidR="005D2230" w:rsidRPr="0091353F" w14:paraId="4DBE7462" w14:textId="77777777" w:rsidTr="005A2EC4">
        <w:tc>
          <w:tcPr>
            <w:tcW w:w="2793" w:type="dxa"/>
            <w:shd w:val="clear" w:color="auto" w:fill="auto"/>
          </w:tcPr>
          <w:p w14:paraId="221EEF8C" w14:textId="77777777" w:rsidR="005D2230" w:rsidRPr="0091353F" w:rsidRDefault="005D2230" w:rsidP="006E01E1">
            <w:pPr>
              <w:rPr>
                <w:highlight w:val="yellow"/>
              </w:rPr>
            </w:pPr>
            <w:r w:rsidRPr="0091353F">
              <w:t>"All Of" operator</w:t>
            </w:r>
          </w:p>
        </w:tc>
        <w:tc>
          <w:tcPr>
            <w:tcW w:w="2603" w:type="dxa"/>
            <w:shd w:val="clear" w:color="auto" w:fill="auto"/>
          </w:tcPr>
          <w:p w14:paraId="17D8A18F" w14:textId="469A7FC5" w:rsidR="005D2230" w:rsidRPr="0091353F" w:rsidRDefault="00333522" w:rsidP="006E01E1">
            <w:pPr>
              <w:rPr>
                <w:highlight w:val="yellow"/>
              </w:rPr>
            </w:pPr>
            <w:r w:rsidRPr="0091353F">
              <w:rPr>
                <w:noProof/>
                <w:lang w:eastAsia="en-US"/>
              </w:rPr>
              <w:drawing>
                <wp:inline distT="0" distB="0" distL="0" distR="0" wp14:anchorId="20038350" wp14:editId="0EF0CAA3">
                  <wp:extent cx="428625" cy="228600"/>
                  <wp:effectExtent l="0" t="0" r="9525" b="0"/>
                  <wp:docPr id="7" name="Picture 7" descr="http://manual.altova.com/xmlspy/spyenterprise/jsonallof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ual.altova.com/xmlspy/spyenterprise/jsonallofic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6CBA9A4D" w14:textId="77777777" w:rsidR="005D2230" w:rsidRPr="0091353F" w:rsidRDefault="005D2230" w:rsidP="006E01E1">
            <w:pPr>
              <w:rPr>
                <w:highlight w:val="yellow"/>
              </w:rPr>
            </w:pPr>
            <w:r w:rsidRPr="0091353F">
              <w:t xml:space="preserve">Contains one or more sub-schemas (definitions), added as </w:t>
            </w:r>
            <w:r w:rsidRPr="0091353F">
              <w:lastRenderedPageBreak/>
              <w:t>children of the operator. An instance is valid if it is valid against all these sub-schemas.</w:t>
            </w:r>
          </w:p>
        </w:tc>
      </w:tr>
      <w:tr w:rsidR="005D2230" w:rsidRPr="0091353F" w14:paraId="62E29C43" w14:textId="77777777" w:rsidTr="005A2EC4">
        <w:tc>
          <w:tcPr>
            <w:tcW w:w="2793" w:type="dxa"/>
            <w:shd w:val="clear" w:color="auto" w:fill="auto"/>
          </w:tcPr>
          <w:p w14:paraId="1E83A98C" w14:textId="77777777" w:rsidR="005D2230" w:rsidRPr="0091353F" w:rsidRDefault="005D2230" w:rsidP="006E01E1">
            <w:r w:rsidRPr="0091353F">
              <w:lastRenderedPageBreak/>
              <w:t>"Any Of" operator</w:t>
            </w:r>
          </w:p>
        </w:tc>
        <w:tc>
          <w:tcPr>
            <w:tcW w:w="2603" w:type="dxa"/>
            <w:shd w:val="clear" w:color="auto" w:fill="auto"/>
          </w:tcPr>
          <w:p w14:paraId="3C0C2073" w14:textId="734149E5" w:rsidR="005D2230" w:rsidRPr="0091353F" w:rsidRDefault="00333522" w:rsidP="006E01E1">
            <w:r w:rsidRPr="0091353F">
              <w:rPr>
                <w:noProof/>
                <w:lang w:eastAsia="en-US"/>
              </w:rPr>
              <w:drawing>
                <wp:inline distT="0" distB="0" distL="0" distR="0" wp14:anchorId="5E4D65FA" wp14:editId="1CD0044A">
                  <wp:extent cx="428625" cy="228600"/>
                  <wp:effectExtent l="0" t="0" r="9525" b="0"/>
                  <wp:docPr id="8" name="Picture 8" descr="http://manual.altova.com/xmlspy/spyenterprise/jsonanyof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nual.altova.com/xmlspy/spyenterprise/jsonanyofic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3845A548" w14:textId="77777777" w:rsidR="005D2230" w:rsidRPr="0091353F" w:rsidRDefault="005D2230" w:rsidP="006E01E1">
            <w:r w:rsidRPr="0091353F">
              <w:t>Contains one or more sub-schemas (definitions), added as children of the operator. An instance is valid if it is valid against at least one of these sub-schemas.</w:t>
            </w:r>
          </w:p>
        </w:tc>
      </w:tr>
      <w:tr w:rsidR="005D2230" w:rsidRPr="0091353F" w14:paraId="0F9426AD" w14:textId="77777777" w:rsidTr="005A2EC4">
        <w:tc>
          <w:tcPr>
            <w:tcW w:w="2793" w:type="dxa"/>
            <w:shd w:val="clear" w:color="auto" w:fill="auto"/>
          </w:tcPr>
          <w:p w14:paraId="2A919FC4" w14:textId="77777777" w:rsidR="005D2230" w:rsidRPr="0091353F" w:rsidRDefault="005D2230" w:rsidP="006E01E1">
            <w:r w:rsidRPr="0091353F">
              <w:t>"One Of" operator</w:t>
            </w:r>
          </w:p>
        </w:tc>
        <w:tc>
          <w:tcPr>
            <w:tcW w:w="2603" w:type="dxa"/>
            <w:shd w:val="clear" w:color="auto" w:fill="auto"/>
          </w:tcPr>
          <w:p w14:paraId="2FAAEB7C" w14:textId="708F684E" w:rsidR="005D2230" w:rsidRPr="0091353F" w:rsidRDefault="00333522" w:rsidP="006E01E1">
            <w:r w:rsidRPr="0091353F">
              <w:rPr>
                <w:noProof/>
                <w:lang w:eastAsia="en-US"/>
              </w:rPr>
              <w:drawing>
                <wp:inline distT="0" distB="0" distL="0" distR="0" wp14:anchorId="1C6D87F6" wp14:editId="1D917703">
                  <wp:extent cx="428625" cy="228600"/>
                  <wp:effectExtent l="0" t="0" r="9525" b="0"/>
                  <wp:docPr id="9" name="Picture 9" descr="http://manual.altova.com/xmlspy/spyenterprise/jsonone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nual.altova.com/xmlspy/spyenterprise/jsononeo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4B18C040" w14:textId="77777777" w:rsidR="005D2230" w:rsidRPr="0091353F" w:rsidRDefault="005D2230" w:rsidP="006E01E1">
            <w:r w:rsidRPr="0091353F">
              <w:t>Contains one or more sub-schemas (definitions), added as children of the operator. An instance is valid if it i</w:t>
            </w:r>
            <w:r w:rsidR="00927AA6" w:rsidRPr="0091353F">
              <w:t xml:space="preserve">s valid against exactly one of </w:t>
            </w:r>
            <w:r w:rsidRPr="0091353F">
              <w:t>these sub-schemas.</w:t>
            </w:r>
          </w:p>
        </w:tc>
      </w:tr>
      <w:tr w:rsidR="000350A1" w:rsidRPr="0091353F" w14:paraId="351BB330" w14:textId="77777777" w:rsidTr="005A2EC4">
        <w:tc>
          <w:tcPr>
            <w:tcW w:w="2793" w:type="dxa"/>
            <w:shd w:val="clear" w:color="auto" w:fill="auto"/>
          </w:tcPr>
          <w:p w14:paraId="419C8301" w14:textId="77777777" w:rsidR="000350A1" w:rsidRPr="0091353F" w:rsidRDefault="000350A1" w:rsidP="006E01E1">
            <w:r w:rsidRPr="0091353F">
              <w:t>Subschema</w:t>
            </w:r>
            <w:r w:rsidR="00E7309E" w:rsidRPr="0091353F">
              <w:t xml:space="preserve"> (definitions)</w:t>
            </w:r>
          </w:p>
        </w:tc>
        <w:tc>
          <w:tcPr>
            <w:tcW w:w="2603" w:type="dxa"/>
            <w:shd w:val="clear" w:color="auto" w:fill="auto"/>
          </w:tcPr>
          <w:p w14:paraId="2C5A9422" w14:textId="6CE07FD5" w:rsidR="000350A1" w:rsidRPr="0091353F" w:rsidRDefault="00333522" w:rsidP="006E01E1">
            <w:r w:rsidRPr="0091353F">
              <w:rPr>
                <w:noProof/>
                <w:lang w:eastAsia="en-US"/>
              </w:rPr>
              <w:drawing>
                <wp:inline distT="0" distB="0" distL="0" distR="0" wp14:anchorId="05FB8D2F" wp14:editId="35B7F28B">
                  <wp:extent cx="771525" cy="60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inline>
              </w:drawing>
            </w:r>
          </w:p>
        </w:tc>
        <w:tc>
          <w:tcPr>
            <w:tcW w:w="3133" w:type="dxa"/>
            <w:shd w:val="clear" w:color="auto" w:fill="auto"/>
          </w:tcPr>
          <w:p w14:paraId="29F19CDE" w14:textId="77777777" w:rsidR="000350A1" w:rsidRPr="0091353F" w:rsidRDefault="000350A1" w:rsidP="000350A1">
            <w:r w:rsidRPr="0091353F">
              <w:t>The "Def" attribute inside a rectangle representing a</w:t>
            </w:r>
            <w:r w:rsidR="001D4210" w:rsidRPr="0091353F">
              <w:t xml:space="preserve"> (Sub)</w:t>
            </w:r>
            <w:r w:rsidRPr="0091353F">
              <w:t xml:space="preserve"> Schema refers to the corresponding Object definition.</w:t>
            </w:r>
          </w:p>
        </w:tc>
      </w:tr>
    </w:tbl>
    <w:p w14:paraId="02B5F74E" w14:textId="29FB9CC3" w:rsidR="00104201" w:rsidRPr="0091353F" w:rsidRDefault="00104201" w:rsidP="00104201">
      <w:pPr>
        <w:pStyle w:val="Caption"/>
        <w:suppressLineNumbers w:val="0"/>
        <w:suppressAutoHyphens w:val="0"/>
        <w:spacing w:before="120" w:line="240" w:lineRule="auto"/>
        <w:rPr>
          <w:rFonts w:cs="Times New Roman"/>
          <w:bCs/>
          <w:iCs w:val="0"/>
          <w:color w:val="000000"/>
          <w:sz w:val="20"/>
          <w:lang w:eastAsia="en-US"/>
        </w:rPr>
      </w:pPr>
      <w:bookmarkStart w:id="292" w:name="_Toc32574841"/>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Schema diagram symbols</w:t>
      </w:r>
      <w:bookmarkEnd w:id="292"/>
    </w:p>
    <w:p w14:paraId="19DD2E06" w14:textId="77777777" w:rsidR="00DE1ADD" w:rsidRPr="0091353F" w:rsidRDefault="00DE1ADD" w:rsidP="006E01E1">
      <w:pPr>
        <w:rPr>
          <w:highlight w:val="yellow"/>
        </w:rPr>
      </w:pPr>
    </w:p>
    <w:p w14:paraId="553B68FC" w14:textId="77777777" w:rsidR="00DE1ADD" w:rsidRPr="0091353F" w:rsidRDefault="00DE1ADD" w:rsidP="00DE1ADD">
      <w:pPr>
        <w:pStyle w:val="Heading3"/>
        <w:rPr>
          <w:lang w:val="en-US"/>
        </w:rPr>
      </w:pPr>
      <w:bookmarkStart w:id="293" w:name="_Toc477268879"/>
      <w:bookmarkStart w:id="294" w:name="_Ref479950893"/>
      <w:bookmarkStart w:id="295" w:name="_Toc32574685"/>
      <w:r w:rsidRPr="0091353F">
        <w:rPr>
          <w:lang w:val="en-US"/>
        </w:rPr>
        <w:t>JSONPath</w:t>
      </w:r>
      <w:bookmarkEnd w:id="293"/>
      <w:bookmarkEnd w:id="294"/>
      <w:bookmarkEnd w:id="295"/>
      <w:r w:rsidRPr="0091353F">
        <w:rPr>
          <w:lang w:val="en-US"/>
        </w:rPr>
        <w:t xml:space="preserve"> </w:t>
      </w:r>
    </w:p>
    <w:p w14:paraId="63375CFE" w14:textId="3BD279F8" w:rsidR="00DE1ADD" w:rsidRPr="0091353F" w:rsidRDefault="00DE1ADD" w:rsidP="00DE1ADD">
      <w:r w:rsidRPr="0091353F">
        <w:t xml:space="preserve">The data dictionary </w:t>
      </w:r>
      <w:r w:rsidR="0028439B" w:rsidRPr="0091353F">
        <w:t xml:space="preserve">tables in the current document </w:t>
      </w:r>
      <w:r w:rsidRPr="0091353F">
        <w:t>use the JSONPath notation</w:t>
      </w:r>
      <w:r w:rsidR="007F585A" w:rsidRPr="0091353F">
        <w:t xml:space="preserve"> [</w:t>
      </w:r>
      <w:r w:rsidR="00E62E06" w:rsidRPr="0091353F">
        <w:t>O</w:t>
      </w:r>
      <w:r w:rsidR="007F585A" w:rsidRPr="0091353F">
        <w:t>R</w:t>
      </w:r>
      <w:r w:rsidR="00E62E06" w:rsidRPr="0091353F">
        <w:t>3</w:t>
      </w:r>
      <w:r w:rsidR="007F585A" w:rsidRPr="0091353F">
        <w:t>4</w:t>
      </w:r>
      <w:r w:rsidRPr="0091353F">
        <w:t>].  A brief overview of this notation is included in the table below</w:t>
      </w:r>
      <w:r w:rsidR="007F585A" w:rsidRPr="0091353F">
        <w:t xml:space="preserve"> which is taken from [</w:t>
      </w:r>
      <w:r w:rsidR="00E62E06" w:rsidRPr="0091353F">
        <w:t>O</w:t>
      </w:r>
      <w:r w:rsidR="007F585A" w:rsidRPr="0091353F">
        <w:t>R</w:t>
      </w:r>
      <w:r w:rsidR="00E62E06" w:rsidRPr="0091353F">
        <w:t>3</w:t>
      </w:r>
      <w:r w:rsidR="007F585A" w:rsidRPr="0091353F">
        <w:t>4</w:t>
      </w:r>
      <w:r w:rsidRPr="0091353F">
        <w:t>].</w:t>
      </w:r>
    </w:p>
    <w:p w14:paraId="5DF7671F" w14:textId="77777777" w:rsidR="00DE1ADD" w:rsidRPr="0091353F" w:rsidRDefault="00DE1ADD" w:rsidP="00DE1ADD">
      <w:pPr>
        <w:spacing w:before="12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083"/>
        <w:gridCol w:w="4322"/>
      </w:tblGrid>
      <w:tr w:rsidR="00DE1ADD" w:rsidRPr="0091353F" w14:paraId="45A64023" w14:textId="77777777" w:rsidTr="00DE1ADD">
        <w:trPr>
          <w:tblHeader/>
        </w:trPr>
        <w:tc>
          <w:tcPr>
            <w:tcW w:w="1951" w:type="dxa"/>
          </w:tcPr>
          <w:p w14:paraId="773BEAD9" w14:textId="77777777" w:rsidR="00DE1ADD" w:rsidRPr="0091353F" w:rsidRDefault="00DE1ADD" w:rsidP="00DE1ADD">
            <w:pPr>
              <w:jc w:val="center"/>
              <w:rPr>
                <w:b/>
              </w:rPr>
            </w:pPr>
            <w:r w:rsidRPr="0091353F">
              <w:rPr>
                <w:b/>
              </w:rPr>
              <w:t>XPath</w:t>
            </w:r>
          </w:p>
        </w:tc>
        <w:tc>
          <w:tcPr>
            <w:tcW w:w="2126" w:type="dxa"/>
          </w:tcPr>
          <w:p w14:paraId="50AD77D3" w14:textId="77777777" w:rsidR="00DE1ADD" w:rsidRPr="0091353F" w:rsidRDefault="00DE1ADD" w:rsidP="00DE1ADD">
            <w:pPr>
              <w:jc w:val="center"/>
              <w:rPr>
                <w:b/>
              </w:rPr>
            </w:pPr>
            <w:r w:rsidRPr="0091353F">
              <w:rPr>
                <w:b/>
              </w:rPr>
              <w:t>JSONPath</w:t>
            </w:r>
          </w:p>
        </w:tc>
        <w:tc>
          <w:tcPr>
            <w:tcW w:w="4452" w:type="dxa"/>
          </w:tcPr>
          <w:p w14:paraId="29DAB032" w14:textId="77777777" w:rsidR="00DE1ADD" w:rsidRPr="0091353F" w:rsidRDefault="00DE1ADD" w:rsidP="00DE1ADD">
            <w:pPr>
              <w:jc w:val="center"/>
              <w:rPr>
                <w:b/>
              </w:rPr>
            </w:pPr>
            <w:r w:rsidRPr="0091353F">
              <w:rPr>
                <w:b/>
              </w:rPr>
              <w:t>Description</w:t>
            </w:r>
          </w:p>
        </w:tc>
      </w:tr>
      <w:tr w:rsidR="00DE1ADD" w:rsidRPr="0091353F" w14:paraId="44B528C5" w14:textId="77777777" w:rsidTr="00DE1ADD">
        <w:tc>
          <w:tcPr>
            <w:tcW w:w="1951" w:type="dxa"/>
          </w:tcPr>
          <w:p w14:paraId="15F74D9E" w14:textId="77777777" w:rsidR="00DE1ADD" w:rsidRPr="0091353F" w:rsidRDefault="00DE1ADD" w:rsidP="00DE1ADD">
            <w:pPr>
              <w:jc w:val="center"/>
            </w:pPr>
            <w:r w:rsidRPr="0091353F">
              <w:t>/</w:t>
            </w:r>
          </w:p>
        </w:tc>
        <w:tc>
          <w:tcPr>
            <w:tcW w:w="2126" w:type="dxa"/>
          </w:tcPr>
          <w:p w14:paraId="4B696424" w14:textId="77777777" w:rsidR="00DE1ADD" w:rsidRPr="0091353F" w:rsidRDefault="00DE1ADD" w:rsidP="00DE1ADD">
            <w:pPr>
              <w:jc w:val="center"/>
            </w:pPr>
            <w:r w:rsidRPr="0091353F">
              <w:t>$</w:t>
            </w:r>
          </w:p>
        </w:tc>
        <w:tc>
          <w:tcPr>
            <w:tcW w:w="4452" w:type="dxa"/>
          </w:tcPr>
          <w:p w14:paraId="25338655" w14:textId="77777777" w:rsidR="00DE1ADD" w:rsidRPr="0091353F" w:rsidRDefault="00DE1ADD" w:rsidP="00E910E1">
            <w:r w:rsidRPr="0091353F">
              <w:t>the root object/element</w:t>
            </w:r>
          </w:p>
        </w:tc>
      </w:tr>
      <w:tr w:rsidR="00DE1ADD" w:rsidRPr="0091353F" w14:paraId="319DA448" w14:textId="77777777" w:rsidTr="00DE1ADD">
        <w:tc>
          <w:tcPr>
            <w:tcW w:w="1951" w:type="dxa"/>
          </w:tcPr>
          <w:p w14:paraId="74E9E8C0" w14:textId="77777777" w:rsidR="00DE1ADD" w:rsidRPr="0091353F" w:rsidRDefault="00DE1ADD" w:rsidP="00DE1ADD">
            <w:pPr>
              <w:jc w:val="center"/>
            </w:pPr>
            <w:r w:rsidRPr="0091353F">
              <w:t>.</w:t>
            </w:r>
          </w:p>
        </w:tc>
        <w:tc>
          <w:tcPr>
            <w:tcW w:w="2126" w:type="dxa"/>
          </w:tcPr>
          <w:p w14:paraId="4C931020" w14:textId="77777777" w:rsidR="00DE1ADD" w:rsidRPr="0091353F" w:rsidRDefault="00DE1ADD" w:rsidP="00DE1ADD">
            <w:pPr>
              <w:jc w:val="center"/>
            </w:pPr>
            <w:r w:rsidRPr="0091353F">
              <w:t>@</w:t>
            </w:r>
          </w:p>
        </w:tc>
        <w:tc>
          <w:tcPr>
            <w:tcW w:w="4452" w:type="dxa"/>
          </w:tcPr>
          <w:p w14:paraId="40DE7790" w14:textId="77777777" w:rsidR="00DE1ADD" w:rsidRPr="0091353F" w:rsidRDefault="00DE1ADD" w:rsidP="00E910E1">
            <w:r w:rsidRPr="0091353F">
              <w:t>the current object/element</w:t>
            </w:r>
          </w:p>
        </w:tc>
      </w:tr>
      <w:tr w:rsidR="00DE1ADD" w:rsidRPr="0091353F" w14:paraId="42A3698E" w14:textId="77777777" w:rsidTr="00DE1ADD">
        <w:tc>
          <w:tcPr>
            <w:tcW w:w="1951" w:type="dxa"/>
          </w:tcPr>
          <w:p w14:paraId="07B43740" w14:textId="77777777" w:rsidR="00DE1ADD" w:rsidRPr="0091353F" w:rsidRDefault="00DE1ADD" w:rsidP="00DE1ADD">
            <w:pPr>
              <w:jc w:val="center"/>
            </w:pPr>
            <w:r w:rsidRPr="0091353F">
              <w:t>/</w:t>
            </w:r>
          </w:p>
        </w:tc>
        <w:tc>
          <w:tcPr>
            <w:tcW w:w="2126" w:type="dxa"/>
          </w:tcPr>
          <w:p w14:paraId="27B8449B" w14:textId="77777777" w:rsidR="00DE1ADD" w:rsidRPr="0091353F" w:rsidRDefault="00DE1ADD" w:rsidP="00DE1ADD">
            <w:pPr>
              <w:jc w:val="center"/>
            </w:pPr>
            <w:r w:rsidRPr="0091353F">
              <w:t>. or []</w:t>
            </w:r>
          </w:p>
        </w:tc>
        <w:tc>
          <w:tcPr>
            <w:tcW w:w="4452" w:type="dxa"/>
          </w:tcPr>
          <w:p w14:paraId="632CA42E" w14:textId="77777777" w:rsidR="00DE1ADD" w:rsidRPr="0091353F" w:rsidRDefault="00DE1ADD" w:rsidP="00E910E1">
            <w:r w:rsidRPr="0091353F">
              <w:t>child operator</w:t>
            </w:r>
          </w:p>
        </w:tc>
      </w:tr>
      <w:tr w:rsidR="00DE1ADD" w:rsidRPr="0091353F" w14:paraId="00E3B519" w14:textId="77777777" w:rsidTr="00DE1ADD">
        <w:tc>
          <w:tcPr>
            <w:tcW w:w="1951" w:type="dxa"/>
          </w:tcPr>
          <w:p w14:paraId="12153532" w14:textId="77777777" w:rsidR="00DE1ADD" w:rsidRPr="0091353F" w:rsidRDefault="00DE1ADD" w:rsidP="00DE1ADD">
            <w:pPr>
              <w:jc w:val="center"/>
            </w:pPr>
            <w:r w:rsidRPr="0091353F">
              <w:t>//</w:t>
            </w:r>
          </w:p>
        </w:tc>
        <w:tc>
          <w:tcPr>
            <w:tcW w:w="2126" w:type="dxa"/>
          </w:tcPr>
          <w:p w14:paraId="52A67303" w14:textId="77777777" w:rsidR="00DE1ADD" w:rsidRPr="0091353F" w:rsidRDefault="00DE1ADD" w:rsidP="00DE1ADD">
            <w:pPr>
              <w:jc w:val="center"/>
            </w:pPr>
            <w:r w:rsidRPr="0091353F">
              <w:t>..</w:t>
            </w:r>
          </w:p>
        </w:tc>
        <w:tc>
          <w:tcPr>
            <w:tcW w:w="4452" w:type="dxa"/>
          </w:tcPr>
          <w:p w14:paraId="56972E9A" w14:textId="77777777" w:rsidR="00DE1ADD" w:rsidRPr="0091353F" w:rsidRDefault="00DE1ADD" w:rsidP="00E910E1">
            <w:r w:rsidRPr="0091353F">
              <w:t>recursive descent. JSONPath borrows this syntax from E4X.</w:t>
            </w:r>
          </w:p>
        </w:tc>
      </w:tr>
      <w:tr w:rsidR="00DE1ADD" w:rsidRPr="0091353F" w14:paraId="238D0740" w14:textId="77777777" w:rsidTr="00DE1ADD">
        <w:tc>
          <w:tcPr>
            <w:tcW w:w="1951" w:type="dxa"/>
          </w:tcPr>
          <w:p w14:paraId="3AA729D1" w14:textId="77777777" w:rsidR="00DE1ADD" w:rsidRPr="0091353F" w:rsidRDefault="00DE1ADD" w:rsidP="00DE1ADD">
            <w:pPr>
              <w:jc w:val="center"/>
            </w:pPr>
            <w:r w:rsidRPr="0091353F">
              <w:t>*</w:t>
            </w:r>
          </w:p>
        </w:tc>
        <w:tc>
          <w:tcPr>
            <w:tcW w:w="2126" w:type="dxa"/>
          </w:tcPr>
          <w:p w14:paraId="39FC176F" w14:textId="77777777" w:rsidR="00DE1ADD" w:rsidRPr="0091353F" w:rsidRDefault="00DE1ADD" w:rsidP="00DE1ADD">
            <w:pPr>
              <w:jc w:val="center"/>
            </w:pPr>
            <w:r w:rsidRPr="0091353F">
              <w:t>*</w:t>
            </w:r>
          </w:p>
        </w:tc>
        <w:tc>
          <w:tcPr>
            <w:tcW w:w="4452" w:type="dxa"/>
          </w:tcPr>
          <w:p w14:paraId="171BE0D5" w14:textId="77777777" w:rsidR="00DE1ADD" w:rsidRPr="0091353F" w:rsidRDefault="00DE1ADD" w:rsidP="00E910E1">
            <w:r w:rsidRPr="0091353F">
              <w:t>wildcard. All objects/elements regardless their names.</w:t>
            </w:r>
          </w:p>
        </w:tc>
      </w:tr>
      <w:tr w:rsidR="00DE1ADD" w:rsidRPr="0091353F" w14:paraId="183B95B2" w14:textId="77777777" w:rsidTr="00DE1ADD">
        <w:tc>
          <w:tcPr>
            <w:tcW w:w="1951" w:type="dxa"/>
          </w:tcPr>
          <w:p w14:paraId="745BDABE" w14:textId="77777777" w:rsidR="00DE1ADD" w:rsidRPr="0091353F" w:rsidRDefault="00DE1ADD" w:rsidP="00DE1ADD">
            <w:pPr>
              <w:jc w:val="center"/>
            </w:pPr>
            <w:r w:rsidRPr="0091353F">
              <w:t>[]</w:t>
            </w:r>
          </w:p>
        </w:tc>
        <w:tc>
          <w:tcPr>
            <w:tcW w:w="2126" w:type="dxa"/>
          </w:tcPr>
          <w:p w14:paraId="02E3A995" w14:textId="77777777" w:rsidR="00DE1ADD" w:rsidRPr="0091353F" w:rsidRDefault="00DE1ADD" w:rsidP="00DE1ADD">
            <w:pPr>
              <w:jc w:val="center"/>
            </w:pPr>
            <w:r w:rsidRPr="0091353F">
              <w:t>[]</w:t>
            </w:r>
          </w:p>
        </w:tc>
        <w:tc>
          <w:tcPr>
            <w:tcW w:w="4452" w:type="dxa"/>
          </w:tcPr>
          <w:p w14:paraId="72ED64A9" w14:textId="77777777" w:rsidR="00DE1ADD" w:rsidRPr="0091353F" w:rsidRDefault="00DE1ADD" w:rsidP="00E910E1">
            <w:r w:rsidRPr="0091353F">
              <w:t>subscript operator. XPath uses it to iterate over element collections and for predicates. In Javascript and JSON it is the native array operator.</w:t>
            </w:r>
          </w:p>
        </w:tc>
      </w:tr>
      <w:tr w:rsidR="00DE1ADD" w:rsidRPr="0091353F" w14:paraId="48BE1EF2" w14:textId="77777777" w:rsidTr="00DE1ADD">
        <w:tc>
          <w:tcPr>
            <w:tcW w:w="1951" w:type="dxa"/>
          </w:tcPr>
          <w:p w14:paraId="40EA803E" w14:textId="77777777" w:rsidR="00DE1ADD" w:rsidRPr="0091353F" w:rsidRDefault="00DE1ADD" w:rsidP="00DE1ADD">
            <w:pPr>
              <w:jc w:val="center"/>
            </w:pPr>
            <w:r w:rsidRPr="0091353F">
              <w:lastRenderedPageBreak/>
              <w:t>|</w:t>
            </w:r>
          </w:p>
        </w:tc>
        <w:tc>
          <w:tcPr>
            <w:tcW w:w="2126" w:type="dxa"/>
          </w:tcPr>
          <w:p w14:paraId="7F46954C" w14:textId="77777777" w:rsidR="00DE1ADD" w:rsidRPr="0091353F" w:rsidRDefault="00DE1ADD" w:rsidP="00DE1ADD">
            <w:pPr>
              <w:jc w:val="center"/>
            </w:pPr>
            <w:r w:rsidRPr="0091353F">
              <w:t>[,]</w:t>
            </w:r>
          </w:p>
        </w:tc>
        <w:tc>
          <w:tcPr>
            <w:tcW w:w="4452" w:type="dxa"/>
          </w:tcPr>
          <w:p w14:paraId="51DA8F73" w14:textId="77777777" w:rsidR="00DE1ADD" w:rsidRPr="0091353F" w:rsidRDefault="00DE1ADD" w:rsidP="00E910E1">
            <w:r w:rsidRPr="0091353F">
              <w:t>Union operator in XPath results in a combination of node sets. JSONPath allows alternate names or array indices as a set.</w:t>
            </w:r>
          </w:p>
        </w:tc>
      </w:tr>
      <w:tr w:rsidR="00DE1ADD" w:rsidRPr="0091353F" w14:paraId="62EB9DA6" w14:textId="77777777" w:rsidTr="00DE1ADD">
        <w:tc>
          <w:tcPr>
            <w:tcW w:w="1951" w:type="dxa"/>
          </w:tcPr>
          <w:p w14:paraId="40B60088" w14:textId="77777777" w:rsidR="00DE1ADD" w:rsidRPr="0091353F" w:rsidRDefault="00DE1ADD" w:rsidP="00DE1ADD">
            <w:pPr>
              <w:jc w:val="center"/>
            </w:pPr>
            <w:r w:rsidRPr="0091353F">
              <w:t>[]</w:t>
            </w:r>
          </w:p>
        </w:tc>
        <w:tc>
          <w:tcPr>
            <w:tcW w:w="2126" w:type="dxa"/>
          </w:tcPr>
          <w:p w14:paraId="213F3A59" w14:textId="77777777" w:rsidR="00DE1ADD" w:rsidRPr="0091353F" w:rsidRDefault="00DE1ADD" w:rsidP="00DE1ADD">
            <w:pPr>
              <w:jc w:val="center"/>
            </w:pPr>
            <w:r w:rsidRPr="0091353F">
              <w:t>?()</w:t>
            </w:r>
          </w:p>
        </w:tc>
        <w:tc>
          <w:tcPr>
            <w:tcW w:w="4452" w:type="dxa"/>
          </w:tcPr>
          <w:p w14:paraId="11AE331D" w14:textId="77777777" w:rsidR="00DE1ADD" w:rsidRPr="0091353F" w:rsidRDefault="00DE1ADD" w:rsidP="00E910E1">
            <w:r w:rsidRPr="0091353F">
              <w:t>applies a filter (script) expression.</w:t>
            </w:r>
          </w:p>
        </w:tc>
      </w:tr>
    </w:tbl>
    <w:p w14:paraId="040BD967" w14:textId="77777777" w:rsidR="003D6621" w:rsidRPr="0091353F" w:rsidRDefault="003D6621">
      <w:pPr>
        <w:tabs>
          <w:tab w:val="left" w:pos="360"/>
        </w:tabs>
      </w:pPr>
      <w:bookmarkStart w:id="296" w:name="_Toc351044099"/>
      <w:bookmarkStart w:id="297" w:name="_Toc351045894"/>
      <w:bookmarkStart w:id="298" w:name="_Toc351047174"/>
      <w:bookmarkStart w:id="299" w:name="_Toc351385520"/>
      <w:bookmarkStart w:id="300" w:name="_Toc351386239"/>
      <w:bookmarkStart w:id="301" w:name="_Toc352234046"/>
      <w:bookmarkStart w:id="302" w:name="_Toc352334422"/>
      <w:bookmarkEnd w:id="296"/>
      <w:bookmarkEnd w:id="297"/>
      <w:bookmarkEnd w:id="298"/>
      <w:bookmarkEnd w:id="299"/>
      <w:bookmarkEnd w:id="300"/>
      <w:bookmarkEnd w:id="301"/>
      <w:bookmarkEnd w:id="302"/>
    </w:p>
    <w:p w14:paraId="559FEDB4" w14:textId="77777777" w:rsidR="00E1111C" w:rsidRPr="0091353F" w:rsidRDefault="00E1111C" w:rsidP="00E1111C">
      <w:pPr>
        <w:pStyle w:val="Heading2"/>
      </w:pPr>
      <w:bookmarkStart w:id="303" w:name="_Ref422912491"/>
      <w:bookmarkStart w:id="304" w:name="_Toc32574686"/>
      <w:r w:rsidRPr="0091353F">
        <w:t>Namespace abbreviations</w:t>
      </w:r>
      <w:bookmarkEnd w:id="303"/>
      <w:bookmarkEnd w:id="304"/>
    </w:p>
    <w:p w14:paraId="736EEF73" w14:textId="77777777" w:rsidR="00E1111C" w:rsidRPr="0091353F" w:rsidRDefault="00E1111C" w:rsidP="00E1111C">
      <w:r w:rsidRPr="0091353F">
        <w:t>The following namespace abbreviations will be used in this document:</w:t>
      </w:r>
    </w:p>
    <w:p w14:paraId="01E4FF8C" w14:textId="77777777" w:rsidR="00E1111C" w:rsidRPr="0091353F" w:rsidRDefault="00E1111C" w:rsidP="00E111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5055"/>
        <w:gridCol w:w="1562"/>
      </w:tblGrid>
      <w:tr w:rsidR="00D6218E" w:rsidRPr="0091353F" w14:paraId="6B8E011A" w14:textId="77777777" w:rsidTr="00D6218E">
        <w:tc>
          <w:tcPr>
            <w:tcW w:w="1724" w:type="dxa"/>
          </w:tcPr>
          <w:p w14:paraId="492C5F92" w14:textId="77777777" w:rsidR="00D6218E" w:rsidRPr="0091353F" w:rsidRDefault="00D6218E" w:rsidP="00E1111C">
            <w:pPr>
              <w:rPr>
                <w:i/>
              </w:rPr>
            </w:pPr>
            <w:r w:rsidRPr="0091353F">
              <w:rPr>
                <w:i/>
              </w:rPr>
              <w:t>Abbreviation</w:t>
            </w:r>
          </w:p>
        </w:tc>
        <w:tc>
          <w:tcPr>
            <w:tcW w:w="5188" w:type="dxa"/>
          </w:tcPr>
          <w:p w14:paraId="465B4958" w14:textId="77777777" w:rsidR="00D6218E" w:rsidRPr="0091353F" w:rsidRDefault="00D6218E" w:rsidP="00E1111C">
            <w:pPr>
              <w:rPr>
                <w:i/>
              </w:rPr>
            </w:pPr>
            <w:r w:rsidRPr="0091353F">
              <w:rPr>
                <w:i/>
              </w:rPr>
              <w:t>Full namespace URI</w:t>
            </w:r>
          </w:p>
        </w:tc>
        <w:tc>
          <w:tcPr>
            <w:tcW w:w="1617" w:type="dxa"/>
          </w:tcPr>
          <w:p w14:paraId="371995A1" w14:textId="77777777" w:rsidR="00D6218E" w:rsidRPr="0091353F" w:rsidRDefault="00D6218E" w:rsidP="00E1111C">
            <w:pPr>
              <w:rPr>
                <w:i/>
              </w:rPr>
            </w:pPr>
            <w:r w:rsidRPr="0091353F">
              <w:rPr>
                <w:i/>
              </w:rPr>
              <w:t>Reference</w:t>
            </w:r>
          </w:p>
        </w:tc>
      </w:tr>
      <w:tr w:rsidR="00AD5F29" w:rsidRPr="0091353F" w14:paraId="00F0F748" w14:textId="77777777" w:rsidTr="00D6218E">
        <w:tc>
          <w:tcPr>
            <w:tcW w:w="1724" w:type="dxa"/>
          </w:tcPr>
          <w:p w14:paraId="41CD2474" w14:textId="77777777" w:rsidR="00AD5F29" w:rsidRPr="0091353F" w:rsidRDefault="00AD5F29" w:rsidP="00E1111C">
            <w:r w:rsidRPr="0091353F">
              <w:t>alt</w:t>
            </w:r>
          </w:p>
        </w:tc>
        <w:tc>
          <w:tcPr>
            <w:tcW w:w="5188" w:type="dxa"/>
          </w:tcPr>
          <w:p w14:paraId="75FC4018" w14:textId="77777777" w:rsidR="00AD5F29" w:rsidRPr="0091353F" w:rsidRDefault="00AD5F29" w:rsidP="00E1111C">
            <w:r w:rsidRPr="0091353F">
              <w:t>http://www.opengis.net/alt/2.1/</w:t>
            </w:r>
          </w:p>
        </w:tc>
        <w:tc>
          <w:tcPr>
            <w:tcW w:w="1617" w:type="dxa"/>
          </w:tcPr>
          <w:p w14:paraId="6933BD45" w14:textId="77777777" w:rsidR="00AD5F29" w:rsidRPr="0091353F" w:rsidRDefault="00BE5EB9" w:rsidP="00BE5EB9">
            <w:r w:rsidRPr="0091353F">
              <w:t>[OR1</w:t>
            </w:r>
            <w:r w:rsidR="00AD5F29" w:rsidRPr="0091353F">
              <w:t>]</w:t>
            </w:r>
          </w:p>
        </w:tc>
      </w:tr>
      <w:tr w:rsidR="00BD22B9" w:rsidRPr="0091353F" w14:paraId="65A421F6" w14:textId="77777777" w:rsidTr="00D6218E">
        <w:tc>
          <w:tcPr>
            <w:tcW w:w="1724" w:type="dxa"/>
          </w:tcPr>
          <w:p w14:paraId="374B3842" w14:textId="77777777" w:rsidR="00BD22B9" w:rsidRPr="0091353F" w:rsidRDefault="00BD22B9" w:rsidP="00E1111C">
            <w:r w:rsidRPr="0091353F">
              <w:t>atm</w:t>
            </w:r>
          </w:p>
        </w:tc>
        <w:tc>
          <w:tcPr>
            <w:tcW w:w="5188" w:type="dxa"/>
          </w:tcPr>
          <w:p w14:paraId="5BBA112B" w14:textId="77777777" w:rsidR="00BD22B9" w:rsidRPr="0091353F" w:rsidRDefault="00BD22B9" w:rsidP="00E1111C">
            <w:r w:rsidRPr="0091353F">
              <w:t>http://www.opengis.net/atm/2.1/</w:t>
            </w:r>
          </w:p>
        </w:tc>
        <w:tc>
          <w:tcPr>
            <w:tcW w:w="1617" w:type="dxa"/>
          </w:tcPr>
          <w:p w14:paraId="0C319815" w14:textId="77777777" w:rsidR="00BD22B9" w:rsidRPr="0091353F" w:rsidRDefault="00BD22B9" w:rsidP="00BE5EB9">
            <w:r w:rsidRPr="0091353F">
              <w:t>[OR1]</w:t>
            </w:r>
          </w:p>
        </w:tc>
      </w:tr>
      <w:tr w:rsidR="00AD5F29" w:rsidRPr="0091353F" w14:paraId="2A656CD7" w14:textId="77777777" w:rsidTr="00D6218E">
        <w:tc>
          <w:tcPr>
            <w:tcW w:w="1724" w:type="dxa"/>
          </w:tcPr>
          <w:p w14:paraId="64B7CD61" w14:textId="77777777" w:rsidR="00AD5F29" w:rsidRPr="0091353F" w:rsidRDefault="00AD5F29" w:rsidP="00E1111C">
            <w:r w:rsidRPr="0091353F">
              <w:t>atom</w:t>
            </w:r>
          </w:p>
        </w:tc>
        <w:tc>
          <w:tcPr>
            <w:tcW w:w="5188" w:type="dxa"/>
          </w:tcPr>
          <w:p w14:paraId="7A4EFB78" w14:textId="77777777" w:rsidR="00AD5F29" w:rsidRPr="0091353F" w:rsidRDefault="00AD5F29" w:rsidP="00E1111C">
            <w:r w:rsidRPr="0091353F">
              <w:t>http://www.w3.org/2005/Atom/</w:t>
            </w:r>
          </w:p>
        </w:tc>
        <w:tc>
          <w:tcPr>
            <w:tcW w:w="1617" w:type="dxa"/>
          </w:tcPr>
          <w:p w14:paraId="431226C0" w14:textId="77777777" w:rsidR="00AD5F29" w:rsidRPr="0091353F" w:rsidRDefault="0044453F" w:rsidP="00E1111C">
            <w:pPr>
              <w:rPr>
                <w:highlight w:val="yellow"/>
              </w:rPr>
            </w:pPr>
            <w:r w:rsidRPr="0091353F">
              <w:t>[OR14</w:t>
            </w:r>
            <w:r w:rsidR="00AD5F29" w:rsidRPr="0091353F">
              <w:t>]</w:t>
            </w:r>
          </w:p>
        </w:tc>
      </w:tr>
      <w:tr w:rsidR="00AD5F29" w:rsidRPr="0091353F" w14:paraId="70521E48" w14:textId="77777777" w:rsidTr="00D6218E">
        <w:tc>
          <w:tcPr>
            <w:tcW w:w="1724" w:type="dxa"/>
          </w:tcPr>
          <w:p w14:paraId="100D4CD3" w14:textId="77777777" w:rsidR="00AD5F29" w:rsidRPr="0091353F" w:rsidRDefault="00AD5F29" w:rsidP="00DA025D">
            <w:r w:rsidRPr="0091353F">
              <w:t>dct</w:t>
            </w:r>
          </w:p>
        </w:tc>
        <w:tc>
          <w:tcPr>
            <w:tcW w:w="5188" w:type="dxa"/>
          </w:tcPr>
          <w:p w14:paraId="6948F086" w14:textId="77777777" w:rsidR="00AD5F29" w:rsidRPr="0091353F" w:rsidRDefault="00AD5F29" w:rsidP="00E1111C">
            <w:r w:rsidRPr="0091353F">
              <w:t>http://purl.org/dc/terms/</w:t>
            </w:r>
          </w:p>
        </w:tc>
        <w:tc>
          <w:tcPr>
            <w:tcW w:w="1617" w:type="dxa"/>
          </w:tcPr>
          <w:p w14:paraId="2E403586" w14:textId="77777777" w:rsidR="00AD5F29" w:rsidRPr="0091353F" w:rsidRDefault="001A068C" w:rsidP="00E1111C">
            <w:r w:rsidRPr="0091353F">
              <w:t>[OR29</w:t>
            </w:r>
            <w:r w:rsidR="00AD5F29" w:rsidRPr="0091353F">
              <w:t>]</w:t>
            </w:r>
          </w:p>
        </w:tc>
      </w:tr>
      <w:tr w:rsidR="00AD5F29" w:rsidRPr="0091353F" w14:paraId="1B2A1E6A" w14:textId="77777777" w:rsidTr="00D6218E">
        <w:tc>
          <w:tcPr>
            <w:tcW w:w="1724" w:type="dxa"/>
          </w:tcPr>
          <w:p w14:paraId="1960B0BC" w14:textId="77777777" w:rsidR="00AD5F29" w:rsidRPr="0091353F" w:rsidRDefault="00AD5F29" w:rsidP="00E1111C">
            <w:r w:rsidRPr="0091353F">
              <w:t>eop</w:t>
            </w:r>
          </w:p>
        </w:tc>
        <w:tc>
          <w:tcPr>
            <w:tcW w:w="5188" w:type="dxa"/>
          </w:tcPr>
          <w:p w14:paraId="2D68EA73" w14:textId="77777777" w:rsidR="00AD5F29" w:rsidRPr="0091353F" w:rsidRDefault="00AD5F29" w:rsidP="00ED351F">
            <w:pPr>
              <w:rPr>
                <w:highlight w:val="yellow"/>
              </w:rPr>
            </w:pPr>
            <w:r w:rsidRPr="0091353F">
              <w:t>http://www.opengis.net/eop/2.1/</w:t>
            </w:r>
          </w:p>
        </w:tc>
        <w:tc>
          <w:tcPr>
            <w:tcW w:w="1617" w:type="dxa"/>
          </w:tcPr>
          <w:p w14:paraId="2CF70290" w14:textId="77777777" w:rsidR="00AD5F29" w:rsidRPr="0091353F" w:rsidRDefault="00BD22B9" w:rsidP="00ED351F">
            <w:pPr>
              <w:rPr>
                <w:highlight w:val="yellow"/>
              </w:rPr>
            </w:pPr>
            <w:r w:rsidRPr="0091353F">
              <w:t>[OR1]</w:t>
            </w:r>
          </w:p>
        </w:tc>
      </w:tr>
      <w:tr w:rsidR="00D22762" w:rsidRPr="0091353F" w14:paraId="26996993" w14:textId="77777777" w:rsidTr="00D6218E">
        <w:tc>
          <w:tcPr>
            <w:tcW w:w="1724" w:type="dxa"/>
          </w:tcPr>
          <w:p w14:paraId="39DD82A7" w14:textId="77777777" w:rsidR="00D22762" w:rsidRPr="0091353F" w:rsidRDefault="00D22762" w:rsidP="00704F2F">
            <w:pPr>
              <w:tabs>
                <w:tab w:val="left" w:pos="360"/>
              </w:tabs>
            </w:pPr>
            <w:r w:rsidRPr="0091353F">
              <w:t>gj</w:t>
            </w:r>
          </w:p>
        </w:tc>
        <w:tc>
          <w:tcPr>
            <w:tcW w:w="5188" w:type="dxa"/>
          </w:tcPr>
          <w:p w14:paraId="01EA18B6" w14:textId="77777777" w:rsidR="00D22762" w:rsidRPr="0091353F" w:rsidRDefault="00D22762" w:rsidP="00704F2F">
            <w:pPr>
              <w:tabs>
                <w:tab w:val="left" w:pos="360"/>
              </w:tabs>
            </w:pPr>
            <w:r w:rsidRPr="0091353F">
              <w:t>https://purl.org/geojson/vocab#</w:t>
            </w:r>
          </w:p>
        </w:tc>
        <w:tc>
          <w:tcPr>
            <w:tcW w:w="1617" w:type="dxa"/>
          </w:tcPr>
          <w:p w14:paraId="0CC2C201" w14:textId="77777777" w:rsidR="00D22762" w:rsidRPr="0091353F" w:rsidRDefault="00D22762" w:rsidP="00704F2F">
            <w:r w:rsidRPr="0091353F">
              <w:t>[</w:t>
            </w:r>
            <w:r w:rsidR="00786493" w:rsidRPr="0091353F">
              <w:t>O</w:t>
            </w:r>
            <w:r w:rsidRPr="0091353F">
              <w:t>R</w:t>
            </w:r>
            <w:r w:rsidR="00786493" w:rsidRPr="0091353F">
              <w:t>33</w:t>
            </w:r>
            <w:r w:rsidRPr="0091353F">
              <w:t>]</w:t>
            </w:r>
          </w:p>
        </w:tc>
      </w:tr>
      <w:tr w:rsidR="00D22762" w:rsidRPr="0091353F" w14:paraId="16B61CA2" w14:textId="77777777" w:rsidTr="00D6218E">
        <w:tc>
          <w:tcPr>
            <w:tcW w:w="1724" w:type="dxa"/>
          </w:tcPr>
          <w:p w14:paraId="6673E244" w14:textId="77777777" w:rsidR="00D22762" w:rsidRPr="0091353F" w:rsidRDefault="00D22762" w:rsidP="00704F2F">
            <w:pPr>
              <w:tabs>
                <w:tab w:val="left" w:pos="360"/>
              </w:tabs>
            </w:pPr>
            <w:r w:rsidRPr="0091353F">
              <w:t>gsp</w:t>
            </w:r>
          </w:p>
        </w:tc>
        <w:tc>
          <w:tcPr>
            <w:tcW w:w="5188" w:type="dxa"/>
          </w:tcPr>
          <w:p w14:paraId="06BC2C4D" w14:textId="77777777" w:rsidR="00D22762" w:rsidRPr="0091353F" w:rsidRDefault="00D22762" w:rsidP="00704F2F">
            <w:pPr>
              <w:tabs>
                <w:tab w:val="left" w:pos="360"/>
              </w:tabs>
            </w:pPr>
            <w:r w:rsidRPr="0091353F">
              <w:t>http://www.opengis.net/ont/geosparql#</w:t>
            </w:r>
          </w:p>
        </w:tc>
        <w:tc>
          <w:tcPr>
            <w:tcW w:w="1617" w:type="dxa"/>
          </w:tcPr>
          <w:p w14:paraId="7BFC3CD1" w14:textId="77777777" w:rsidR="00D22762" w:rsidRPr="0091353F" w:rsidRDefault="00D22762" w:rsidP="00704F2F">
            <w:pPr>
              <w:rPr>
                <w:highlight w:val="yellow"/>
              </w:rPr>
            </w:pPr>
            <w:r w:rsidRPr="0091353F">
              <w:t>[OR7]</w:t>
            </w:r>
          </w:p>
        </w:tc>
      </w:tr>
      <w:tr w:rsidR="008B2567" w:rsidRPr="0091353F" w14:paraId="5C7DAB76" w14:textId="77777777" w:rsidTr="00D6218E">
        <w:tc>
          <w:tcPr>
            <w:tcW w:w="1724" w:type="dxa"/>
          </w:tcPr>
          <w:p w14:paraId="63752C52" w14:textId="77777777" w:rsidR="008B2567" w:rsidRPr="0091353F" w:rsidRDefault="008B2567" w:rsidP="00704F2F">
            <w:pPr>
              <w:tabs>
                <w:tab w:val="left" w:pos="360"/>
              </w:tabs>
            </w:pPr>
            <w:r w:rsidRPr="0091353F">
              <w:t>iana</w:t>
            </w:r>
          </w:p>
        </w:tc>
        <w:tc>
          <w:tcPr>
            <w:tcW w:w="5188" w:type="dxa"/>
          </w:tcPr>
          <w:p w14:paraId="21322BD8" w14:textId="77777777" w:rsidR="008B2567" w:rsidRPr="0091353F" w:rsidRDefault="008B2567" w:rsidP="00704F2F">
            <w:pPr>
              <w:tabs>
                <w:tab w:val="left" w:pos="360"/>
              </w:tabs>
            </w:pPr>
            <w:r w:rsidRPr="0091353F">
              <w:t>http://www.iana.org/assignments/relation/</w:t>
            </w:r>
          </w:p>
        </w:tc>
        <w:tc>
          <w:tcPr>
            <w:tcW w:w="1617" w:type="dxa"/>
          </w:tcPr>
          <w:p w14:paraId="1CC8C015" w14:textId="77777777" w:rsidR="008B2567" w:rsidRPr="0091353F" w:rsidRDefault="008B2567" w:rsidP="00704F2F">
            <w:r w:rsidRPr="0091353F">
              <w:t>[NR11]</w:t>
            </w:r>
          </w:p>
        </w:tc>
      </w:tr>
      <w:tr w:rsidR="00D22762" w:rsidRPr="0091353F" w14:paraId="3C464838" w14:textId="77777777" w:rsidTr="00D6218E">
        <w:tc>
          <w:tcPr>
            <w:tcW w:w="1724" w:type="dxa"/>
          </w:tcPr>
          <w:p w14:paraId="5C27B2CB" w14:textId="77777777" w:rsidR="00D22762" w:rsidRPr="0091353F" w:rsidRDefault="00D22762" w:rsidP="00E1111C">
            <w:r w:rsidRPr="0091353F">
              <w:t>ical</w:t>
            </w:r>
          </w:p>
        </w:tc>
        <w:tc>
          <w:tcPr>
            <w:tcW w:w="5188" w:type="dxa"/>
          </w:tcPr>
          <w:p w14:paraId="7A030948" w14:textId="77777777" w:rsidR="00D22762" w:rsidRPr="0091353F" w:rsidRDefault="00D22762" w:rsidP="00ED351F">
            <w:r w:rsidRPr="0091353F">
              <w:t>http://www.w3.org/2002/12/cal/ical#</w:t>
            </w:r>
          </w:p>
        </w:tc>
        <w:tc>
          <w:tcPr>
            <w:tcW w:w="1617" w:type="dxa"/>
          </w:tcPr>
          <w:p w14:paraId="618812CE" w14:textId="77777777" w:rsidR="00D22762" w:rsidRPr="0091353F" w:rsidRDefault="00D22762" w:rsidP="00ED351F">
            <w:r w:rsidRPr="0091353F">
              <w:t>[OR17]</w:t>
            </w:r>
          </w:p>
        </w:tc>
      </w:tr>
      <w:tr w:rsidR="00D22762" w:rsidRPr="0091353F" w14:paraId="69257A1C" w14:textId="77777777" w:rsidTr="00D6218E">
        <w:tc>
          <w:tcPr>
            <w:tcW w:w="1724" w:type="dxa"/>
          </w:tcPr>
          <w:p w14:paraId="6F4D6EF2" w14:textId="77777777" w:rsidR="00D22762" w:rsidRPr="0091353F" w:rsidRDefault="00D22762" w:rsidP="00E1111C">
            <w:r w:rsidRPr="0091353F">
              <w:t>lmb</w:t>
            </w:r>
          </w:p>
        </w:tc>
        <w:tc>
          <w:tcPr>
            <w:tcW w:w="5188" w:type="dxa"/>
          </w:tcPr>
          <w:p w14:paraId="08A63B9E" w14:textId="77777777" w:rsidR="00D22762" w:rsidRPr="0091353F" w:rsidRDefault="00D22762" w:rsidP="00ED351F">
            <w:r w:rsidRPr="0091353F">
              <w:t>http://www.opengis.net/lmb/2.1/</w:t>
            </w:r>
          </w:p>
        </w:tc>
        <w:tc>
          <w:tcPr>
            <w:tcW w:w="1617" w:type="dxa"/>
          </w:tcPr>
          <w:p w14:paraId="6C49E00E" w14:textId="77777777" w:rsidR="00D22762" w:rsidRPr="0091353F" w:rsidRDefault="00D22762" w:rsidP="00ED351F">
            <w:r w:rsidRPr="0091353F">
              <w:t>[OR1]</w:t>
            </w:r>
          </w:p>
        </w:tc>
      </w:tr>
      <w:tr w:rsidR="00D22762" w:rsidRPr="0091353F" w14:paraId="197AFB94" w14:textId="77777777" w:rsidTr="00D6218E">
        <w:tc>
          <w:tcPr>
            <w:tcW w:w="1724" w:type="dxa"/>
          </w:tcPr>
          <w:p w14:paraId="5DCA7C48" w14:textId="77777777" w:rsidR="00D22762" w:rsidRPr="0091353F" w:rsidRDefault="00D22762" w:rsidP="00E1111C">
            <w:r w:rsidRPr="0091353F">
              <w:t>media</w:t>
            </w:r>
          </w:p>
        </w:tc>
        <w:tc>
          <w:tcPr>
            <w:tcW w:w="5188" w:type="dxa"/>
          </w:tcPr>
          <w:p w14:paraId="3C0EB684" w14:textId="77777777" w:rsidR="00D22762" w:rsidRPr="0091353F" w:rsidRDefault="00D22762" w:rsidP="00ED351F">
            <w:r w:rsidRPr="0091353F">
              <w:t>http://search.yahoo.com/mrss/</w:t>
            </w:r>
          </w:p>
        </w:tc>
        <w:tc>
          <w:tcPr>
            <w:tcW w:w="1617" w:type="dxa"/>
          </w:tcPr>
          <w:p w14:paraId="1B7CB00F" w14:textId="77777777" w:rsidR="00D22762" w:rsidRPr="0091353F" w:rsidRDefault="00D22762" w:rsidP="00ED351F">
            <w:r w:rsidRPr="0091353F">
              <w:t>[OR30]</w:t>
            </w:r>
          </w:p>
        </w:tc>
      </w:tr>
      <w:tr w:rsidR="00D22762" w:rsidRPr="0091353F" w14:paraId="6FC9B595" w14:textId="77777777" w:rsidTr="00D6218E">
        <w:tc>
          <w:tcPr>
            <w:tcW w:w="1724" w:type="dxa"/>
          </w:tcPr>
          <w:p w14:paraId="1E122539" w14:textId="77777777" w:rsidR="00D22762" w:rsidRPr="0091353F" w:rsidRDefault="00D22762" w:rsidP="00E1111C">
            <w:r w:rsidRPr="0091353F">
              <w:t>opt</w:t>
            </w:r>
          </w:p>
        </w:tc>
        <w:tc>
          <w:tcPr>
            <w:tcW w:w="5188" w:type="dxa"/>
          </w:tcPr>
          <w:p w14:paraId="392AC7FC" w14:textId="77777777" w:rsidR="00D22762" w:rsidRPr="0091353F" w:rsidRDefault="00D22762" w:rsidP="00ED351F">
            <w:r w:rsidRPr="0091353F">
              <w:t>http://www.opengis.net/opt/2.1/</w:t>
            </w:r>
          </w:p>
        </w:tc>
        <w:tc>
          <w:tcPr>
            <w:tcW w:w="1617" w:type="dxa"/>
          </w:tcPr>
          <w:p w14:paraId="3946E4F1" w14:textId="77777777" w:rsidR="00D22762" w:rsidRPr="0091353F" w:rsidRDefault="00D22762" w:rsidP="00BE5EB9">
            <w:pPr>
              <w:rPr>
                <w:highlight w:val="yellow"/>
              </w:rPr>
            </w:pPr>
            <w:r w:rsidRPr="0091353F">
              <w:t>[OR1]</w:t>
            </w:r>
          </w:p>
        </w:tc>
      </w:tr>
      <w:tr w:rsidR="00D22762" w:rsidRPr="0091353F" w14:paraId="78DA3100" w14:textId="77777777" w:rsidTr="00D6218E">
        <w:tc>
          <w:tcPr>
            <w:tcW w:w="1724" w:type="dxa"/>
          </w:tcPr>
          <w:p w14:paraId="284812A3" w14:textId="77777777" w:rsidR="00D22762" w:rsidRPr="0091353F" w:rsidRDefault="00D22762" w:rsidP="00D92C1B">
            <w:r w:rsidRPr="0091353F">
              <w:t>owc</w:t>
            </w:r>
          </w:p>
        </w:tc>
        <w:tc>
          <w:tcPr>
            <w:tcW w:w="5188" w:type="dxa"/>
          </w:tcPr>
          <w:p w14:paraId="6FFFB447" w14:textId="3DF9253C" w:rsidR="00D22762" w:rsidRPr="0091353F" w:rsidRDefault="00D22762" w:rsidP="00D92C1B">
            <w:r w:rsidRPr="0091353F">
              <w:t>http://www.opengis.net/</w:t>
            </w:r>
            <w:r w:rsidR="00E63271" w:rsidRPr="0091353F">
              <w:t>ont/</w:t>
            </w:r>
            <w:r w:rsidRPr="0091353F">
              <w:t>owc/1.0/</w:t>
            </w:r>
          </w:p>
        </w:tc>
        <w:tc>
          <w:tcPr>
            <w:tcW w:w="1617" w:type="dxa"/>
          </w:tcPr>
          <w:p w14:paraId="3FB4096B" w14:textId="77777777" w:rsidR="00D22762" w:rsidRPr="0091353F" w:rsidRDefault="00D22762" w:rsidP="00D92C1B">
            <w:pPr>
              <w:rPr>
                <w:highlight w:val="yellow"/>
              </w:rPr>
            </w:pPr>
            <w:r w:rsidRPr="0091353F">
              <w:t>[OR5]</w:t>
            </w:r>
          </w:p>
        </w:tc>
      </w:tr>
      <w:tr w:rsidR="00D22762" w:rsidRPr="0091353F" w14:paraId="049E19D3" w14:textId="77777777" w:rsidTr="00D6218E">
        <w:tc>
          <w:tcPr>
            <w:tcW w:w="1724" w:type="dxa"/>
          </w:tcPr>
          <w:p w14:paraId="6596B2C0" w14:textId="77777777" w:rsidR="00D22762" w:rsidRPr="0091353F" w:rsidRDefault="00D22762" w:rsidP="00D92C1B">
            <w:r w:rsidRPr="0091353F">
              <w:t>owl</w:t>
            </w:r>
          </w:p>
        </w:tc>
        <w:tc>
          <w:tcPr>
            <w:tcW w:w="5188" w:type="dxa"/>
          </w:tcPr>
          <w:p w14:paraId="6154635D" w14:textId="77777777" w:rsidR="00D22762" w:rsidRPr="0091353F" w:rsidRDefault="00D22762" w:rsidP="00D92C1B">
            <w:r w:rsidRPr="0091353F">
              <w:t>http://www.w3.org/2002/07/owl#</w:t>
            </w:r>
          </w:p>
        </w:tc>
        <w:tc>
          <w:tcPr>
            <w:tcW w:w="1617" w:type="dxa"/>
          </w:tcPr>
          <w:p w14:paraId="7D74CB09" w14:textId="77777777" w:rsidR="00D22762" w:rsidRPr="0091353F" w:rsidRDefault="00D22762" w:rsidP="00D92C1B"/>
        </w:tc>
      </w:tr>
      <w:tr w:rsidR="00D22762" w:rsidRPr="0091353F" w14:paraId="1F7A6D54" w14:textId="77777777" w:rsidTr="00D6218E">
        <w:tc>
          <w:tcPr>
            <w:tcW w:w="1724" w:type="dxa"/>
          </w:tcPr>
          <w:p w14:paraId="40516960" w14:textId="77777777" w:rsidR="00D22762" w:rsidRPr="0091353F" w:rsidRDefault="00D22762" w:rsidP="00E1111C">
            <w:r w:rsidRPr="0091353F">
              <w:t>rdf</w:t>
            </w:r>
          </w:p>
        </w:tc>
        <w:tc>
          <w:tcPr>
            <w:tcW w:w="5188" w:type="dxa"/>
          </w:tcPr>
          <w:p w14:paraId="0E446AC9" w14:textId="77777777" w:rsidR="00D22762" w:rsidRPr="0091353F" w:rsidRDefault="00D22762" w:rsidP="00E1111C">
            <w:r w:rsidRPr="0091353F">
              <w:t>http://www.w3.org/1999/02/22-rdf-syntax-ns#</w:t>
            </w:r>
          </w:p>
        </w:tc>
        <w:tc>
          <w:tcPr>
            <w:tcW w:w="1617" w:type="dxa"/>
          </w:tcPr>
          <w:p w14:paraId="71C14B80" w14:textId="77777777" w:rsidR="00D22762" w:rsidRPr="0091353F" w:rsidRDefault="00D22762" w:rsidP="00E1111C">
            <w:r w:rsidRPr="0091353F">
              <w:t>[OR11]</w:t>
            </w:r>
          </w:p>
        </w:tc>
      </w:tr>
      <w:tr w:rsidR="00D22762" w:rsidRPr="0091353F" w14:paraId="6B5FB636" w14:textId="77777777" w:rsidTr="00D6218E">
        <w:tc>
          <w:tcPr>
            <w:tcW w:w="1724" w:type="dxa"/>
          </w:tcPr>
          <w:p w14:paraId="36C104DC" w14:textId="77777777" w:rsidR="00D22762" w:rsidRPr="0091353F" w:rsidRDefault="00D22762" w:rsidP="00E1111C">
            <w:r w:rsidRPr="0091353F">
              <w:t>rdfs</w:t>
            </w:r>
          </w:p>
        </w:tc>
        <w:tc>
          <w:tcPr>
            <w:tcW w:w="5188" w:type="dxa"/>
          </w:tcPr>
          <w:p w14:paraId="25E4417E" w14:textId="77777777" w:rsidR="00D22762" w:rsidRPr="0091353F" w:rsidRDefault="00D22762" w:rsidP="00E1111C">
            <w:r w:rsidRPr="0091353F">
              <w:t>http://www.w3.org/2000/01/rdf-schema#</w:t>
            </w:r>
          </w:p>
        </w:tc>
        <w:tc>
          <w:tcPr>
            <w:tcW w:w="1617" w:type="dxa"/>
          </w:tcPr>
          <w:p w14:paraId="40B142E2" w14:textId="77777777" w:rsidR="00D22762" w:rsidRPr="0091353F" w:rsidRDefault="00D22762" w:rsidP="00E1111C">
            <w:r w:rsidRPr="0091353F">
              <w:t>[OR10]</w:t>
            </w:r>
          </w:p>
        </w:tc>
      </w:tr>
      <w:tr w:rsidR="00D22762" w:rsidRPr="0091353F" w14:paraId="00C2E961" w14:textId="77777777" w:rsidTr="00D6218E">
        <w:tc>
          <w:tcPr>
            <w:tcW w:w="1724" w:type="dxa"/>
          </w:tcPr>
          <w:p w14:paraId="51DE14DA" w14:textId="77777777" w:rsidR="00D22762" w:rsidRPr="0091353F" w:rsidRDefault="00D22762" w:rsidP="00E1111C">
            <w:r w:rsidRPr="0091353F">
              <w:t>sar</w:t>
            </w:r>
          </w:p>
        </w:tc>
        <w:tc>
          <w:tcPr>
            <w:tcW w:w="5188" w:type="dxa"/>
          </w:tcPr>
          <w:p w14:paraId="4FD2C3F0" w14:textId="77777777" w:rsidR="00D22762" w:rsidRPr="0091353F" w:rsidRDefault="00D22762" w:rsidP="00E1111C">
            <w:r w:rsidRPr="0091353F">
              <w:t>http://www.opengis.net/sar/2.1/</w:t>
            </w:r>
          </w:p>
        </w:tc>
        <w:tc>
          <w:tcPr>
            <w:tcW w:w="1617" w:type="dxa"/>
          </w:tcPr>
          <w:p w14:paraId="63B3B8BC" w14:textId="77777777" w:rsidR="00D22762" w:rsidRPr="0091353F" w:rsidRDefault="00D22762" w:rsidP="00BE5EB9">
            <w:r w:rsidRPr="0091353F">
              <w:t>[OR1]</w:t>
            </w:r>
          </w:p>
        </w:tc>
      </w:tr>
      <w:tr w:rsidR="00D22762" w:rsidRPr="0091353F" w14:paraId="28A1BBD6" w14:textId="77777777" w:rsidTr="00D6218E">
        <w:tc>
          <w:tcPr>
            <w:tcW w:w="1724" w:type="dxa"/>
          </w:tcPr>
          <w:p w14:paraId="507FE2FD" w14:textId="77777777" w:rsidR="00D22762" w:rsidRPr="0091353F" w:rsidRDefault="00D22762" w:rsidP="00E1111C">
            <w:r w:rsidRPr="0091353F">
              <w:t>skos</w:t>
            </w:r>
          </w:p>
        </w:tc>
        <w:tc>
          <w:tcPr>
            <w:tcW w:w="5188" w:type="dxa"/>
          </w:tcPr>
          <w:p w14:paraId="5533D8F4" w14:textId="77777777" w:rsidR="00D22762" w:rsidRPr="0091353F" w:rsidRDefault="00D22762" w:rsidP="00E1111C">
            <w:r w:rsidRPr="0091353F">
              <w:t>http://www.w3.org/2004/02/skos/core#</w:t>
            </w:r>
          </w:p>
        </w:tc>
        <w:tc>
          <w:tcPr>
            <w:tcW w:w="1617" w:type="dxa"/>
          </w:tcPr>
          <w:p w14:paraId="4116F42A" w14:textId="77777777" w:rsidR="00D22762" w:rsidRPr="0091353F" w:rsidRDefault="00D22762" w:rsidP="00E1111C">
            <w:r w:rsidRPr="0091353F">
              <w:t>[OR31]</w:t>
            </w:r>
          </w:p>
        </w:tc>
      </w:tr>
      <w:tr w:rsidR="00D22762" w:rsidRPr="0091353F" w14:paraId="56BDA2DF" w14:textId="77777777" w:rsidTr="00D6218E">
        <w:tc>
          <w:tcPr>
            <w:tcW w:w="1724" w:type="dxa"/>
          </w:tcPr>
          <w:p w14:paraId="5FAFCCA5" w14:textId="77777777" w:rsidR="00D22762" w:rsidRPr="0091353F" w:rsidRDefault="00D22762" w:rsidP="00E1111C">
            <w:r w:rsidRPr="0091353F">
              <w:lastRenderedPageBreak/>
              <w:t>xs</w:t>
            </w:r>
          </w:p>
        </w:tc>
        <w:tc>
          <w:tcPr>
            <w:tcW w:w="5188" w:type="dxa"/>
          </w:tcPr>
          <w:p w14:paraId="764AAFDA" w14:textId="77777777" w:rsidR="00D22762" w:rsidRPr="0091353F" w:rsidRDefault="00D22762" w:rsidP="00E1111C">
            <w:r w:rsidRPr="0091353F">
              <w:t>http://www.w3.org/2001/XMLSchema-datatypes#</w:t>
            </w:r>
          </w:p>
        </w:tc>
        <w:tc>
          <w:tcPr>
            <w:tcW w:w="1617" w:type="dxa"/>
          </w:tcPr>
          <w:p w14:paraId="2A493D33" w14:textId="77777777" w:rsidR="00D22762" w:rsidRPr="0091353F" w:rsidRDefault="00D22762" w:rsidP="00E1111C"/>
        </w:tc>
      </w:tr>
      <w:tr w:rsidR="00D22762" w:rsidRPr="0091353F" w14:paraId="1C8E4A4E" w14:textId="77777777" w:rsidTr="00D6218E">
        <w:tc>
          <w:tcPr>
            <w:tcW w:w="1724" w:type="dxa"/>
          </w:tcPr>
          <w:p w14:paraId="441E1A94" w14:textId="77777777" w:rsidR="00D22762" w:rsidRPr="0091353F" w:rsidRDefault="00D22762" w:rsidP="00E1111C">
            <w:r w:rsidRPr="0091353F">
              <w:t>xsd</w:t>
            </w:r>
          </w:p>
        </w:tc>
        <w:tc>
          <w:tcPr>
            <w:tcW w:w="5188" w:type="dxa"/>
          </w:tcPr>
          <w:p w14:paraId="51EE8A3D" w14:textId="77777777" w:rsidR="00D22762" w:rsidRPr="0091353F" w:rsidRDefault="00D22762" w:rsidP="00E1111C">
            <w:r w:rsidRPr="0091353F">
              <w:t>http://www.w3.org/2001/XMLSchema#</w:t>
            </w:r>
          </w:p>
        </w:tc>
        <w:tc>
          <w:tcPr>
            <w:tcW w:w="1617" w:type="dxa"/>
          </w:tcPr>
          <w:p w14:paraId="473A2445" w14:textId="77777777" w:rsidR="00D22762" w:rsidRPr="0091353F" w:rsidRDefault="00D22762" w:rsidP="00E1111C"/>
        </w:tc>
      </w:tr>
    </w:tbl>
    <w:p w14:paraId="19C540A5" w14:textId="0743C212" w:rsidR="00E1111C" w:rsidRPr="0091353F" w:rsidRDefault="00E1111C" w:rsidP="00EF249B">
      <w:pPr>
        <w:pStyle w:val="Caption"/>
        <w:suppressLineNumbers w:val="0"/>
        <w:suppressAutoHyphens w:val="0"/>
        <w:spacing w:before="120" w:line="240" w:lineRule="auto"/>
        <w:rPr>
          <w:rFonts w:cs="Times New Roman"/>
          <w:bCs/>
          <w:iCs w:val="0"/>
          <w:color w:val="000000"/>
          <w:sz w:val="20"/>
          <w:lang w:eastAsia="en-US"/>
        </w:rPr>
      </w:pPr>
      <w:bookmarkStart w:id="305" w:name="_Ref355879843"/>
      <w:bookmarkStart w:id="306" w:name="_Toc360101623"/>
      <w:bookmarkStart w:id="307" w:name="_Toc32574842"/>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w:t>
      </w:r>
      <w:r w:rsidR="002B29AA" w:rsidRPr="0091353F">
        <w:rPr>
          <w:rFonts w:cs="Times New Roman"/>
          <w:bCs/>
          <w:iCs w:val="0"/>
          <w:color w:val="000000"/>
          <w:sz w:val="20"/>
          <w:lang w:eastAsia="en-US"/>
        </w:rPr>
        <w:fldChar w:fldCharType="end"/>
      </w:r>
      <w:bookmarkEnd w:id="305"/>
      <w:r w:rsidRPr="0091353F">
        <w:rPr>
          <w:rFonts w:cs="Times New Roman"/>
          <w:bCs/>
          <w:iCs w:val="0"/>
          <w:color w:val="000000"/>
          <w:sz w:val="20"/>
          <w:lang w:eastAsia="en-US"/>
        </w:rPr>
        <w:t xml:space="preserve">: </w:t>
      </w:r>
      <w:bookmarkEnd w:id="306"/>
      <w:r w:rsidRPr="0091353F">
        <w:rPr>
          <w:rFonts w:cs="Times New Roman"/>
          <w:bCs/>
          <w:iCs w:val="0"/>
          <w:color w:val="000000"/>
          <w:sz w:val="20"/>
          <w:lang w:eastAsia="en-US"/>
        </w:rPr>
        <w:t>Namespace abbreviations</w:t>
      </w:r>
      <w:bookmarkEnd w:id="307"/>
    </w:p>
    <w:p w14:paraId="3F4DB728" w14:textId="77777777" w:rsidR="00E1111C" w:rsidRPr="0091353F" w:rsidRDefault="00E1111C">
      <w:pPr>
        <w:tabs>
          <w:tab w:val="left" w:pos="360"/>
        </w:tabs>
      </w:pPr>
    </w:p>
    <w:p w14:paraId="237862BC" w14:textId="77777777" w:rsidR="00680BF1" w:rsidRPr="0091353F" w:rsidRDefault="00680BF1" w:rsidP="00680BF1">
      <w:pPr>
        <w:pStyle w:val="Heading2"/>
      </w:pPr>
      <w:bookmarkStart w:id="308" w:name="_Toc252460214"/>
      <w:bookmarkStart w:id="309" w:name="_Toc252546194"/>
      <w:bookmarkStart w:id="310" w:name="_Toc252546591"/>
      <w:bookmarkStart w:id="311" w:name="_Toc70759654"/>
      <w:bookmarkStart w:id="312" w:name="_Toc70759684"/>
      <w:bookmarkStart w:id="313" w:name="_Toc32574687"/>
      <w:bookmarkEnd w:id="308"/>
      <w:bookmarkEnd w:id="309"/>
      <w:bookmarkEnd w:id="310"/>
      <w:r w:rsidRPr="0091353F">
        <w:t>Layout and identifiers</w:t>
      </w:r>
      <w:bookmarkEnd w:id="313"/>
    </w:p>
    <w:p w14:paraId="621EF10C" w14:textId="4D78E6D5" w:rsidR="001438D6" w:rsidRPr="0091353F" w:rsidRDefault="00680BF1" w:rsidP="00731EC9">
      <w:pPr>
        <w:keepNext/>
        <w:jc w:val="both"/>
      </w:pPr>
      <w:r w:rsidRPr="0091353F">
        <w:t xml:space="preserve">The normative provisions in the current document are denoted by the URI </w:t>
      </w:r>
      <w:hyperlink r:id="rId46" w:history="1">
        <w:r w:rsidR="00EC7A59" w:rsidRPr="0091353F">
          <w:rPr>
            <w:rStyle w:val="Hyperlink"/>
          </w:rPr>
          <w:t>http://www.opengis.net/spec/eo-geojson/1.0</w:t>
        </w:r>
      </w:hyperlink>
      <w:r w:rsidRPr="0091353F">
        <w:t>.  All requirements and conformance classes that appear in this document are denoted by relative URIs which are relative to this base URI.</w:t>
      </w:r>
    </w:p>
    <w:p w14:paraId="58124E06" w14:textId="77777777" w:rsidR="00173F02" w:rsidRPr="0091353F" w:rsidRDefault="00173F02" w:rsidP="00173F02">
      <w:pPr>
        <w:pStyle w:val="Heading2"/>
      </w:pPr>
      <w:bookmarkStart w:id="314" w:name="_Toc32574688"/>
      <w:r w:rsidRPr="0091353F">
        <w:t>Style</w:t>
      </w:r>
      <w:bookmarkEnd w:id="314"/>
    </w:p>
    <w:p w14:paraId="54707BC6" w14:textId="5827C09A" w:rsidR="00173F02" w:rsidRPr="0091353F" w:rsidRDefault="00173F02" w:rsidP="00511FE5">
      <w:pPr>
        <w:jc w:val="both"/>
      </w:pPr>
      <w:r w:rsidRPr="0091353F">
        <w:t>Thi</w:t>
      </w:r>
      <w:r w:rsidR="007D715A" w:rsidRPr="0091353F">
        <w:t>s document applies the "d</w:t>
      </w:r>
      <w:r w:rsidRPr="0091353F">
        <w:t xml:space="preserve">ouble </w:t>
      </w:r>
      <w:r w:rsidR="007D715A" w:rsidRPr="0091353F">
        <w:t>q</w:t>
      </w:r>
      <w:r w:rsidRPr="0091353F">
        <w:t xml:space="preserve">uote" guideline defined in </w:t>
      </w:r>
      <w:r w:rsidR="00474C6F" w:rsidRPr="0091353F">
        <w:t>[OR16]</w:t>
      </w:r>
      <w:r w:rsidRPr="0091353F">
        <w:t>:  "If a property requires quotes, double quotes must be used. All property names must be surrounded by double quotes. Property values of type string must be surrounded by double quotes. Other value types (like boolean or number) should not be surrounded by double quotes</w:t>
      </w:r>
      <w:r w:rsidR="00511FE5">
        <w:t>.</w:t>
      </w:r>
      <w:r w:rsidRPr="0091353F">
        <w:t>"</w:t>
      </w:r>
    </w:p>
    <w:p w14:paraId="7A493C2F" w14:textId="77777777" w:rsidR="00D57332" w:rsidRPr="0091353F" w:rsidRDefault="00D57332" w:rsidP="00D57332">
      <w:pPr>
        <w:pStyle w:val="Heading2"/>
      </w:pPr>
      <w:bookmarkStart w:id="315" w:name="_Toc32574689"/>
      <w:r w:rsidRPr="0091353F">
        <w:t>Data dictionary tables</w:t>
      </w:r>
      <w:bookmarkEnd w:id="315"/>
    </w:p>
    <w:p w14:paraId="6696CE6F" w14:textId="1D55DE71" w:rsidR="00B813BC" w:rsidRPr="0091353F" w:rsidRDefault="00D57332" w:rsidP="000C339B">
      <w:pPr>
        <w:jc w:val="both"/>
      </w:pPr>
      <w:r w:rsidRPr="0091353F">
        <w:t>This document includes data dictionary tables with information as per sub-clause 5.5 of OGC 06-121r9 [</w:t>
      </w:r>
      <w:r w:rsidR="00B15F6D" w:rsidRPr="0091353F">
        <w:t>NR6</w:t>
      </w:r>
      <w:r w:rsidRPr="0091353F">
        <w:t>].</w:t>
      </w:r>
      <w:r w:rsidR="00B15F6D" w:rsidRPr="0091353F">
        <w:t xml:space="preserve">  </w:t>
      </w:r>
      <w:r w:rsidR="00B813BC" w:rsidRPr="0091353F">
        <w:t>The following comments apply</w:t>
      </w:r>
      <w:r w:rsidR="00511FE5">
        <w:t>.</w:t>
      </w:r>
    </w:p>
    <w:p w14:paraId="427A5FCD" w14:textId="0BAB9744" w:rsidR="00245B21" w:rsidRPr="0091353F" w:rsidRDefault="00E37034" w:rsidP="00B813BC">
      <w:pPr>
        <w:numPr>
          <w:ilvl w:val="0"/>
          <w:numId w:val="26"/>
        </w:numPr>
        <w:jc w:val="both"/>
      </w:pPr>
      <w:r w:rsidRPr="0091353F">
        <w:t>The mapping of property n</w:t>
      </w:r>
      <w:r w:rsidR="00245B21" w:rsidRPr="0091353F">
        <w:t xml:space="preserve">ames (column </w:t>
      </w:r>
      <w:r w:rsidR="00324646" w:rsidRPr="0091353F">
        <w:t>1</w:t>
      </w:r>
      <w:r w:rsidR="00245B21" w:rsidRPr="0091353F">
        <w:t>) on properties of the abstract metadata models</w:t>
      </w:r>
      <w:r w:rsidR="00304954" w:rsidRPr="0091353F">
        <w:t xml:space="preserve"> (</w:t>
      </w:r>
      <w:r w:rsidR="00650EDD" w:rsidRPr="0091353F">
        <w:t>OGC 10-157r4 and UMM-G</w:t>
      </w:r>
      <w:r w:rsidR="00304954" w:rsidRPr="0091353F">
        <w:t>)</w:t>
      </w:r>
      <w:r w:rsidR="00245B21" w:rsidRPr="0091353F">
        <w:t xml:space="preserve"> is included in </w:t>
      </w:r>
      <w:r w:rsidR="00AC240A" w:rsidRPr="0091353F">
        <w:t>Annex C</w:t>
      </w:r>
      <w:r w:rsidR="00245B21" w:rsidRPr="0091353F">
        <w:t>.</w:t>
      </w:r>
      <w:r w:rsidR="009C7FEF" w:rsidRPr="0091353F">
        <w:t xml:space="preserve">  Column 1 provides the </w:t>
      </w:r>
      <w:r w:rsidR="001F3FB8" w:rsidRPr="0091353F">
        <w:t xml:space="preserve">JSON </w:t>
      </w:r>
      <w:r w:rsidR="009C7FEF" w:rsidRPr="0091353F">
        <w:t>property name as well as the corresponding JSONPath [</w:t>
      </w:r>
      <w:r w:rsidR="00E62E06" w:rsidRPr="0091353F">
        <w:t>O</w:t>
      </w:r>
      <w:r w:rsidR="009C7FEF" w:rsidRPr="0091353F">
        <w:t>R</w:t>
      </w:r>
      <w:r w:rsidR="00E62E06" w:rsidRPr="0091353F">
        <w:t>3</w:t>
      </w:r>
      <w:r w:rsidR="009C7FEF" w:rsidRPr="0091353F">
        <w:t>4] expression.</w:t>
      </w:r>
    </w:p>
    <w:p w14:paraId="6BBA0F64" w14:textId="0243612F" w:rsidR="00EB4E6F" w:rsidRPr="0091353F" w:rsidRDefault="00EB4E6F" w:rsidP="00B813BC">
      <w:pPr>
        <w:numPr>
          <w:ilvl w:val="0"/>
          <w:numId w:val="26"/>
        </w:numPr>
        <w:jc w:val="both"/>
      </w:pPr>
      <w:r w:rsidRPr="0091353F">
        <w:t>Properties representing measurements (e.g.</w:t>
      </w:r>
      <w:r w:rsidR="00511FE5">
        <w:t>,</w:t>
      </w:r>
      <w:r w:rsidRPr="0091353F">
        <w:t xml:space="preserve"> gml:measureT</w:t>
      </w:r>
      <w:r w:rsidR="00CC51EF" w:rsidRPr="0091353F">
        <w:t>ype</w:t>
      </w:r>
      <w:r w:rsidRPr="0091353F">
        <w:t xml:space="preserve">) are encoding in a simplified way.  </w:t>
      </w:r>
      <w:r w:rsidR="00CC51EF" w:rsidRPr="0091353F">
        <w:t>Only the value is represented as a numeric property.  The unit of measure is implied</w:t>
      </w:r>
      <w:r w:rsidRPr="0091353F">
        <w:t xml:space="preserve"> and shall correspond to the SI</w:t>
      </w:r>
      <w:r w:rsidR="00CC51EF" w:rsidRPr="0091353F">
        <w:rPr>
          <w:vertAlign w:val="superscript"/>
        </w:rPr>
        <w:footnoteReference w:id="4"/>
      </w:r>
      <w:r w:rsidRPr="0091353F">
        <w:t xml:space="preserve"> base unit</w:t>
      </w:r>
      <w:r w:rsidRPr="0091353F">
        <w:rPr>
          <w:vertAlign w:val="superscript"/>
        </w:rPr>
        <w:t xml:space="preserve"> </w:t>
      </w:r>
      <w:r w:rsidRPr="0091353F">
        <w:t>or derived unit without prefix.</w:t>
      </w:r>
    </w:p>
    <w:p w14:paraId="5BED59F3" w14:textId="77777777" w:rsidR="00D57332" w:rsidRPr="0091353F" w:rsidRDefault="00D57332" w:rsidP="00731EC9">
      <w:pPr>
        <w:keepNext/>
        <w:jc w:val="both"/>
      </w:pPr>
    </w:p>
    <w:p w14:paraId="2676D8C1" w14:textId="77777777" w:rsidR="004815F3" w:rsidRPr="0091353F" w:rsidRDefault="004815F3" w:rsidP="004815F3">
      <w:pPr>
        <w:pStyle w:val="Heading1"/>
        <w:rPr>
          <w:lang w:val="en-US"/>
        </w:rPr>
      </w:pPr>
      <w:bookmarkStart w:id="316" w:name="_Toc1479408"/>
      <w:bookmarkStart w:id="317" w:name="_Toc1479608"/>
      <w:bookmarkStart w:id="318" w:name="_Toc1479808"/>
      <w:bookmarkStart w:id="319" w:name="_Toc1480010"/>
      <w:bookmarkStart w:id="320" w:name="_Toc1481794"/>
      <w:bookmarkStart w:id="321" w:name="_Toc1479409"/>
      <w:bookmarkStart w:id="322" w:name="_Toc1479609"/>
      <w:bookmarkStart w:id="323" w:name="_Toc1479809"/>
      <w:bookmarkStart w:id="324" w:name="_Toc1480011"/>
      <w:bookmarkStart w:id="325" w:name="_Toc1481795"/>
      <w:bookmarkEnd w:id="316"/>
      <w:bookmarkEnd w:id="317"/>
      <w:bookmarkEnd w:id="318"/>
      <w:bookmarkEnd w:id="319"/>
      <w:bookmarkEnd w:id="320"/>
      <w:bookmarkEnd w:id="321"/>
      <w:bookmarkEnd w:id="322"/>
      <w:bookmarkEnd w:id="323"/>
      <w:bookmarkEnd w:id="324"/>
      <w:bookmarkEnd w:id="325"/>
      <w:r w:rsidRPr="0091353F">
        <w:rPr>
          <w:lang w:val="en-US"/>
        </w:rPr>
        <w:br w:type="page"/>
      </w:r>
      <w:bookmarkStart w:id="326" w:name="_Ref474244280"/>
      <w:bookmarkStart w:id="327" w:name="_Toc32574690"/>
      <w:r w:rsidRPr="0091353F">
        <w:rPr>
          <w:lang w:val="en-US"/>
        </w:rPr>
        <w:lastRenderedPageBreak/>
        <w:t>Overview</w:t>
      </w:r>
      <w:bookmarkEnd w:id="326"/>
      <w:bookmarkEnd w:id="327"/>
    </w:p>
    <w:p w14:paraId="4019A83A" w14:textId="2789BB0C" w:rsidR="003C433D" w:rsidRPr="0091353F" w:rsidRDefault="003C433D" w:rsidP="003C433D">
      <w:pPr>
        <w:jc w:val="both"/>
      </w:pPr>
      <w:r w:rsidRPr="0091353F">
        <w:t xml:space="preserve">This </w:t>
      </w:r>
      <w:r w:rsidR="0087738D" w:rsidRPr="0091353F">
        <w:t xml:space="preserve">standard </w:t>
      </w:r>
      <w:r w:rsidRPr="0091353F">
        <w:t xml:space="preserve">defines a GeoJSON-based [NR2] serialization syntax for the Earth Observation Vocabulary (Annex B) that conforms to a subset of [NR3] syntax constraints but does not require JSON-LD processing. While other serialization forms are possible, such alternatives are not discussed </w:t>
      </w:r>
      <w:r w:rsidR="0087738D" w:rsidRPr="0091353F">
        <w:t>in</w:t>
      </w:r>
      <w:r w:rsidRPr="0091353F">
        <w:t xml:space="preserve"> this document.</w:t>
      </w:r>
    </w:p>
    <w:p w14:paraId="335782F3" w14:textId="77777777" w:rsidR="003C433D" w:rsidRPr="0091353F" w:rsidRDefault="003C433D" w:rsidP="003C433D">
      <w:pPr>
        <w:jc w:val="both"/>
      </w:pPr>
      <w:r w:rsidRPr="0091353F">
        <w:t xml:space="preserve">When serialized, absent properties are represented by either (a) setting the property value to null, or (b) by omitting the property declaration altogether at the option of the publisher. These representations are semantically equivalent. If a property has an array value, the absence of any items in that array </w:t>
      </w:r>
      <w:r w:rsidR="005E21D7" w:rsidRPr="0091353F">
        <w:t xml:space="preserve">shall </w:t>
      </w:r>
      <w:r w:rsidRPr="0091353F">
        <w:t>be represented by omitting the property entirely or by setting the value to null. The appropriate interpretation of an omitted or explicitly null value is that no value has been assigned as opposed to the view that the given value is empty or nil.</w:t>
      </w:r>
    </w:p>
    <w:p w14:paraId="3F4781DD" w14:textId="69D976ED" w:rsidR="005C76DA" w:rsidRPr="0091353F" w:rsidRDefault="005C76DA" w:rsidP="003C433D">
      <w:pPr>
        <w:jc w:val="both"/>
      </w:pPr>
      <w:r w:rsidRPr="0091353F">
        <w:t xml:space="preserve">JSON does not have a formal class model. JSON objects are just sets of properties. However, the JSON encoding described in this standard features a “type” property on each JSON object. </w:t>
      </w:r>
    </w:p>
    <w:p w14:paraId="354DD01B" w14:textId="51230810" w:rsidR="003C433D" w:rsidRPr="0091353F" w:rsidRDefault="003C433D" w:rsidP="003C433D">
      <w:pPr>
        <w:jc w:val="both"/>
      </w:pPr>
      <w:r w:rsidRPr="0091353F">
        <w:t xml:space="preserve">An </w:t>
      </w:r>
      <w:r w:rsidR="0084488B" w:rsidRPr="0091353F">
        <w:t xml:space="preserve"> EO Dataset Metadata</w:t>
      </w:r>
      <w:r w:rsidR="005C76DA" w:rsidRPr="0091353F">
        <w:t xml:space="preserve"> </w:t>
      </w:r>
      <w:r w:rsidRPr="0091353F">
        <w:t xml:space="preserve">Document </w:t>
      </w:r>
      <w:r w:rsidR="005E21D7" w:rsidRPr="0091353F">
        <w:t xml:space="preserve">conforming to this standard </w:t>
      </w:r>
      <w:r w:rsidRPr="0091353F">
        <w:t xml:space="preserve">is a </w:t>
      </w:r>
      <w:r w:rsidR="003D7243" w:rsidRPr="0091353F">
        <w:t>Geo</w:t>
      </w:r>
      <w:r w:rsidRPr="0091353F">
        <w:t xml:space="preserve">JSON document whose root value is a Feature or FeatureCollection object, and whose MIME media type corresponds to one of the media types described in chapter </w:t>
      </w:r>
      <w:r w:rsidR="002B29AA" w:rsidRPr="0091353F">
        <w:fldChar w:fldCharType="begin"/>
      </w:r>
      <w:r w:rsidRPr="0091353F">
        <w:instrText xml:space="preserve"> REF _Ref473280911 \r \h </w:instrText>
      </w:r>
      <w:r w:rsidR="002B29AA" w:rsidRPr="0091353F">
        <w:fldChar w:fldCharType="separate"/>
      </w:r>
      <w:r w:rsidR="001F3BBC">
        <w:t>9</w:t>
      </w:r>
      <w:r w:rsidR="002B29AA" w:rsidRPr="0091353F">
        <w:fldChar w:fldCharType="end"/>
      </w:r>
      <w:r w:rsidRPr="0091353F">
        <w:t>.</w:t>
      </w:r>
    </w:p>
    <w:p w14:paraId="053566F7" w14:textId="77777777" w:rsidR="009B785F" w:rsidRPr="0091353F" w:rsidRDefault="009B785F" w:rsidP="009B785F">
      <w:pPr>
        <w:pStyle w:val="Heading2"/>
      </w:pPr>
      <w:bookmarkStart w:id="328" w:name="_Ref491776028"/>
      <w:bookmarkStart w:id="329" w:name="_Toc32574691"/>
      <w:r w:rsidRPr="0091353F">
        <w:t>JavaScript Object Notation</w:t>
      </w:r>
      <w:bookmarkEnd w:id="328"/>
      <w:bookmarkEnd w:id="329"/>
    </w:p>
    <w:p w14:paraId="6CBBCC52" w14:textId="77777777" w:rsidR="00EF54E6" w:rsidRPr="0091353F" w:rsidRDefault="000116D2" w:rsidP="00A2059F">
      <w:pPr>
        <w:jc w:val="both"/>
      </w:pPr>
      <w:r w:rsidRPr="0091353F">
        <w:t xml:space="preserve">JavaScript Object Notation (JSON) is a lightweight, text-based, language-independent data interchange format that defines a small set of formatting rules for the portable representation of structured data.  JSON is derived from the object literals of JavaScript, as defined in the ECMAScript Programming Language Standard [NR12] and can represent four primitive types (strings, numbers, boolean values, and null) and two structured types (objects and arrays). </w:t>
      </w:r>
      <w:r w:rsidR="00CD3320" w:rsidRPr="0091353F">
        <w:t xml:space="preserve"> The ordering of the members or properties of any JSON object is considered irrelevant. </w:t>
      </w:r>
      <w:r w:rsidRPr="0091353F">
        <w:t>Even though JSON is based on a subset of the JavaScript Programming Language it is currently well supported by nearly all programming languages, including Java, Python, and C#.</w:t>
      </w:r>
    </w:p>
    <w:p w14:paraId="7B9A67A3" w14:textId="77777777" w:rsidR="000116D2" w:rsidRPr="0091353F" w:rsidRDefault="00352DDF" w:rsidP="00A2059F">
      <w:pPr>
        <w:jc w:val="both"/>
      </w:pPr>
      <w:r w:rsidRPr="0091353F">
        <w:t>The JSON format is currently described by two competing standards, RFC7159 [NR1] and ECMA-404 [NR13]. Both standards documents are consistent, but the latter defines mainly the grammatical syntax where the former provides some additional semantic and security points.</w:t>
      </w:r>
    </w:p>
    <w:p w14:paraId="6D86D02C" w14:textId="77777777" w:rsidR="009B785F" w:rsidRPr="0091353F" w:rsidRDefault="009B785F" w:rsidP="009B785F">
      <w:pPr>
        <w:pStyle w:val="Heading2"/>
      </w:pPr>
      <w:bookmarkStart w:id="330" w:name="_Ref491766406"/>
      <w:bookmarkStart w:id="331" w:name="_Toc32574692"/>
      <w:r w:rsidRPr="0091353F">
        <w:t>GeoJSON Format Specification</w:t>
      </w:r>
      <w:bookmarkEnd w:id="330"/>
      <w:bookmarkEnd w:id="331"/>
    </w:p>
    <w:p w14:paraId="67ED20D7" w14:textId="77777777" w:rsidR="002A0449" w:rsidRPr="0091353F" w:rsidRDefault="002A0449" w:rsidP="002A0449">
      <w:pPr>
        <w:jc w:val="both"/>
      </w:pPr>
      <w:r w:rsidRPr="0091353F">
        <w:t xml:space="preserve">GeoJSON [NR2] is a format for encoding collections of simple geographical features along with their non-spatial attributes using JSON. GeoJSON consists of a single object representing a geometry, feature, or collection of features. The geometries supported </w:t>
      </w:r>
      <w:r w:rsidR="00264FE9" w:rsidRPr="0091353F">
        <w:t xml:space="preserve">are </w:t>
      </w:r>
      <w:r w:rsidRPr="0091353F">
        <w:t xml:space="preserve">Point, MultiPoint, LineString, MultiLineString, Polygon, MultiPolygon and Geometry Collections. </w:t>
      </w:r>
    </w:p>
    <w:p w14:paraId="0F11D7DD" w14:textId="77777777" w:rsidR="005406DB" w:rsidRPr="0091353F" w:rsidRDefault="006C36C1" w:rsidP="005406DB">
      <w:r w:rsidRPr="0091353F">
        <w:br w:type="page"/>
      </w:r>
    </w:p>
    <w:p w14:paraId="2FD43A8F" w14:textId="73FF75B8" w:rsidR="00D52A0F" w:rsidRPr="00626712" w:rsidRDefault="004747B5" w:rsidP="0014115F">
      <w:pPr>
        <w:pStyle w:val="Heading1"/>
        <w:rPr>
          <w:lang w:val="en-US"/>
        </w:rPr>
      </w:pPr>
      <w:bookmarkStart w:id="332" w:name="_Ref473551985"/>
      <w:bookmarkStart w:id="333" w:name="_Toc32574693"/>
      <w:r w:rsidRPr="0091353F">
        <w:rPr>
          <w:lang w:val="en-US"/>
        </w:rPr>
        <w:lastRenderedPageBreak/>
        <w:t>GeoJSON Encoding Specification</w:t>
      </w:r>
      <w:bookmarkEnd w:id="332"/>
      <w:bookmarkEnd w:id="333"/>
    </w:p>
    <w:p w14:paraId="7BD74BEC" w14:textId="77777777" w:rsidR="003911A6" w:rsidRPr="0091353F" w:rsidRDefault="003911A6" w:rsidP="00E04C17">
      <w:pPr>
        <w:pStyle w:val="Heading2"/>
      </w:pPr>
      <w:bookmarkStart w:id="334" w:name="_Ref474422300"/>
      <w:bookmarkStart w:id="335" w:name="_Toc32574694"/>
      <w:r w:rsidRPr="0091353F">
        <w:t xml:space="preserve">Requirements class: </w:t>
      </w:r>
      <w:r w:rsidR="00D164F5" w:rsidRPr="0091353F">
        <w:t>Earth</w:t>
      </w:r>
      <w:r w:rsidR="00DD4AD3" w:rsidRPr="0091353F">
        <w:t xml:space="preserve"> </w:t>
      </w:r>
      <w:r w:rsidR="00D164F5" w:rsidRPr="0091353F">
        <w:t>Observation</w:t>
      </w:r>
      <w:bookmarkEnd w:id="334"/>
      <w:bookmarkEnd w:id="335"/>
    </w:p>
    <w:p w14:paraId="0D88A3FC" w14:textId="77777777" w:rsidR="003911A6" w:rsidRPr="0091353F" w:rsidRDefault="003911A6" w:rsidP="003911A6"/>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231AF9" w:rsidRPr="0091353F" w14:paraId="16E2B6E8"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E07A8C7" w14:textId="77777777" w:rsidR="00231AF9" w:rsidRPr="0091353F" w:rsidRDefault="00231AF9"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231AF9" w:rsidRPr="0091353F" w14:paraId="2C5C6386"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28FA93E" w14:textId="47F93E21" w:rsidR="00231AF9" w:rsidRPr="0091353F" w:rsidRDefault="00D96914" w:rsidP="002F06E7">
            <w:pPr>
              <w:spacing w:before="100" w:beforeAutospacing="1" w:after="100" w:afterAutospacing="1" w:line="230" w:lineRule="atLeast"/>
              <w:jc w:val="both"/>
              <w:rPr>
                <w:rFonts w:eastAsia="MS Mincho"/>
                <w:b/>
                <w:color w:val="0070C0"/>
              </w:rPr>
            </w:pPr>
            <w:hyperlink r:id="rId47" w:history="1">
              <w:r w:rsidR="00231AF9" w:rsidRPr="0091353F">
                <w:rPr>
                  <w:rStyle w:val="Hyperlink"/>
                  <w:rFonts w:eastAsia="MS Mincho"/>
                  <w:b/>
                  <w:u w:val="none"/>
                </w:rPr>
                <w:t>/req/</w:t>
              </w:r>
            </w:hyperlink>
            <w:r w:rsidR="002F06E7" w:rsidRPr="0091353F">
              <w:rPr>
                <w:rStyle w:val="Hyperlink"/>
                <w:rFonts w:eastAsia="MS Mincho"/>
                <w:b/>
                <w:u w:val="none"/>
              </w:rPr>
              <w:t>earthobservation</w:t>
            </w:r>
          </w:p>
        </w:tc>
      </w:tr>
      <w:tr w:rsidR="00231AF9" w:rsidRPr="0091353F" w14:paraId="11695C06" w14:textId="77777777" w:rsidTr="00704F2F">
        <w:tc>
          <w:tcPr>
            <w:tcW w:w="1526" w:type="dxa"/>
            <w:tcBorders>
              <w:top w:val="single" w:sz="12" w:space="0" w:color="auto"/>
              <w:left w:val="single" w:sz="12" w:space="0" w:color="auto"/>
              <w:bottom w:val="single" w:sz="4" w:space="0" w:color="auto"/>
              <w:right w:val="single" w:sz="4" w:space="0" w:color="auto"/>
            </w:tcBorders>
          </w:tcPr>
          <w:p w14:paraId="6F62E7C4" w14:textId="77777777" w:rsidR="00231AF9" w:rsidRPr="0091353F" w:rsidRDefault="00231AF9"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40622D1C" w14:textId="77777777" w:rsidR="00231AF9" w:rsidRPr="0091353F" w:rsidRDefault="00231AF9" w:rsidP="00704F2F">
            <w:pPr>
              <w:spacing w:before="100" w:beforeAutospacing="1" w:after="100" w:afterAutospacing="1" w:line="230" w:lineRule="atLeast"/>
              <w:jc w:val="both"/>
              <w:rPr>
                <w:rFonts w:eastAsia="MS Mincho"/>
              </w:rPr>
            </w:pPr>
            <w:r w:rsidRPr="0091353F">
              <w:rPr>
                <w:rFonts w:eastAsia="MS Mincho"/>
              </w:rPr>
              <w:t>Data instance</w:t>
            </w:r>
          </w:p>
        </w:tc>
      </w:tr>
      <w:tr w:rsidR="00231AF9" w:rsidRPr="0091353F" w14:paraId="5DD9F453" w14:textId="77777777" w:rsidTr="00704F2F">
        <w:tc>
          <w:tcPr>
            <w:tcW w:w="1526" w:type="dxa"/>
            <w:tcBorders>
              <w:top w:val="single" w:sz="4" w:space="0" w:color="auto"/>
              <w:left w:val="single" w:sz="12" w:space="0" w:color="auto"/>
              <w:bottom w:val="single" w:sz="4" w:space="0" w:color="auto"/>
              <w:right w:val="single" w:sz="4" w:space="0" w:color="auto"/>
            </w:tcBorders>
          </w:tcPr>
          <w:p w14:paraId="11FC0549" w14:textId="77777777" w:rsidR="00231AF9" w:rsidRPr="0091353F" w:rsidRDefault="00231AF9"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C63705A" w14:textId="77777777" w:rsidR="00231AF9" w:rsidRPr="0091353F" w:rsidRDefault="00491E08" w:rsidP="00704F2F">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491E08" w:rsidRPr="0091353F" w14:paraId="2E054301" w14:textId="77777777" w:rsidTr="00704F2F">
        <w:tc>
          <w:tcPr>
            <w:tcW w:w="1526" w:type="dxa"/>
            <w:tcBorders>
              <w:top w:val="single" w:sz="4" w:space="0" w:color="auto"/>
              <w:left w:val="single" w:sz="12" w:space="0" w:color="auto"/>
              <w:bottom w:val="single" w:sz="4" w:space="0" w:color="auto"/>
              <w:right w:val="single" w:sz="4" w:space="0" w:color="auto"/>
            </w:tcBorders>
          </w:tcPr>
          <w:p w14:paraId="0D7F06DF" w14:textId="77777777" w:rsidR="00491E08" w:rsidRPr="0091353F" w:rsidRDefault="00491E08"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D375002" w14:textId="77777777" w:rsidR="00491E08" w:rsidRPr="0091353F" w:rsidRDefault="00491E08" w:rsidP="00704F2F">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231AF9" w:rsidRPr="0091353F" w14:paraId="37E79618" w14:textId="77777777" w:rsidTr="00704F2F">
        <w:tc>
          <w:tcPr>
            <w:tcW w:w="1526" w:type="dxa"/>
            <w:tcBorders>
              <w:top w:val="single" w:sz="4" w:space="0" w:color="auto"/>
              <w:left w:val="single" w:sz="12" w:space="0" w:color="auto"/>
              <w:bottom w:val="single" w:sz="4" w:space="0" w:color="auto"/>
              <w:right w:val="single" w:sz="4" w:space="0" w:color="auto"/>
            </w:tcBorders>
          </w:tcPr>
          <w:p w14:paraId="1AE854E2" w14:textId="77777777" w:rsidR="00231AF9" w:rsidRPr="0091353F" w:rsidRDefault="00231AF9"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E0D1B92" w14:textId="0262DB32" w:rsidR="00231AF9" w:rsidRPr="0091353F" w:rsidRDefault="00231AF9" w:rsidP="00217EFA">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/req/geometry</w:t>
            </w:r>
          </w:p>
        </w:tc>
      </w:tr>
      <w:tr w:rsidR="00231AF9" w:rsidRPr="0091353F" w14:paraId="1B74C60C" w14:textId="77777777" w:rsidTr="00704F2F">
        <w:tc>
          <w:tcPr>
            <w:tcW w:w="1526" w:type="dxa"/>
            <w:tcBorders>
              <w:top w:val="single" w:sz="4" w:space="0" w:color="auto"/>
              <w:left w:val="single" w:sz="12" w:space="0" w:color="auto"/>
              <w:bottom w:val="single" w:sz="4" w:space="0" w:color="auto"/>
              <w:right w:val="single" w:sz="4" w:space="0" w:color="auto"/>
            </w:tcBorders>
          </w:tcPr>
          <w:p w14:paraId="4A75D954" w14:textId="77777777" w:rsidR="00231AF9" w:rsidRPr="0091353F" w:rsidRDefault="00231AF9"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61F57B7" w14:textId="2FC0B441" w:rsidR="00231AF9" w:rsidRPr="0091353F" w:rsidRDefault="00231AF9" w:rsidP="00CE045D">
            <w:pPr>
              <w:spacing w:before="100" w:beforeAutospacing="1" w:after="100" w:afterAutospacing="1" w:line="230" w:lineRule="atLeast"/>
              <w:jc w:val="both"/>
              <w:rPr>
                <w:rFonts w:eastAsia="MS Mincho"/>
                <w:b/>
                <w:color w:val="FF0000"/>
              </w:rPr>
            </w:pPr>
            <w:r w:rsidRPr="0091353F">
              <w:rPr>
                <w:rFonts w:eastAsia="MS Mincho"/>
                <w:b/>
                <w:color w:val="FF0000"/>
              </w:rPr>
              <w:t>/req/properties</w:t>
            </w:r>
          </w:p>
        </w:tc>
      </w:tr>
      <w:tr w:rsidR="00231AF9" w:rsidRPr="0091353F" w14:paraId="0D91A866" w14:textId="77777777" w:rsidTr="00231AF9">
        <w:tc>
          <w:tcPr>
            <w:tcW w:w="1526" w:type="dxa"/>
            <w:tcBorders>
              <w:top w:val="single" w:sz="4" w:space="0" w:color="auto"/>
              <w:left w:val="single" w:sz="12" w:space="0" w:color="auto"/>
              <w:bottom w:val="single" w:sz="4" w:space="0" w:color="auto"/>
              <w:right w:val="single" w:sz="4" w:space="0" w:color="auto"/>
            </w:tcBorders>
          </w:tcPr>
          <w:p w14:paraId="69DE8789" w14:textId="77777777" w:rsidR="00231AF9" w:rsidRPr="0091353F" w:rsidRDefault="00231AF9" w:rsidP="00231AF9">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902700F" w14:textId="1FBF99F0" w:rsidR="00231AF9" w:rsidRPr="0091353F" w:rsidRDefault="0082521E" w:rsidP="00231AF9">
            <w:pPr>
              <w:spacing w:before="100" w:beforeAutospacing="1" w:after="100" w:afterAutospacing="1" w:line="230" w:lineRule="atLeast"/>
              <w:jc w:val="both"/>
              <w:rPr>
                <w:rFonts w:eastAsia="MS Mincho"/>
                <w:b/>
                <w:color w:val="FF0000"/>
              </w:rPr>
            </w:pPr>
            <w:r w:rsidRPr="0091353F">
              <w:rPr>
                <w:rFonts w:eastAsia="MS Mincho"/>
                <w:b/>
                <w:color w:val="FF0000"/>
              </w:rPr>
              <w:t>/req</w:t>
            </w:r>
            <w:r w:rsidR="00231AF9" w:rsidRPr="0091353F">
              <w:rPr>
                <w:rFonts w:eastAsia="MS Mincho"/>
                <w:b/>
                <w:color w:val="FF0000"/>
              </w:rPr>
              <w:t>/earthobservation</w:t>
            </w:r>
            <w:r w:rsidRPr="0091353F">
              <w:rPr>
                <w:rFonts w:eastAsia="MS Mincho"/>
                <w:b/>
                <w:color w:val="FF0000"/>
              </w:rPr>
              <w:t>/properties</w:t>
            </w:r>
            <w:r w:rsidR="00231AF9" w:rsidRPr="0091353F">
              <w:rPr>
                <w:rFonts w:eastAsia="MS Mincho"/>
                <w:b/>
                <w:color w:val="FF0000"/>
              </w:rPr>
              <w:t xml:space="preserve"> </w:t>
            </w:r>
          </w:p>
        </w:tc>
      </w:tr>
    </w:tbl>
    <w:p w14:paraId="27F60655" w14:textId="77777777" w:rsidR="00231AF9" w:rsidRPr="0091353F" w:rsidRDefault="00231AF9" w:rsidP="003911A6"/>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3911A6" w:rsidRPr="0091353F" w14:paraId="7014EA95" w14:textId="77777777" w:rsidTr="003911A6">
        <w:tc>
          <w:tcPr>
            <w:tcW w:w="1526" w:type="dxa"/>
            <w:tcBorders>
              <w:top w:val="single" w:sz="4" w:space="0" w:color="auto"/>
              <w:left w:val="single" w:sz="12" w:space="0" w:color="auto"/>
              <w:bottom w:val="single" w:sz="4" w:space="0" w:color="auto"/>
              <w:right w:val="single" w:sz="4" w:space="0" w:color="auto"/>
            </w:tcBorders>
            <w:shd w:val="clear" w:color="auto" w:fill="BFBFBF"/>
          </w:tcPr>
          <w:p w14:paraId="245DA3FA" w14:textId="77777777" w:rsidR="003911A6" w:rsidRPr="0091353F" w:rsidRDefault="003911A6" w:rsidP="003911A6">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7687108" w14:textId="62207CFF" w:rsidR="003911A6" w:rsidRPr="0091353F" w:rsidRDefault="0082521E" w:rsidP="003911A6">
            <w:pPr>
              <w:spacing w:before="100" w:beforeAutospacing="1" w:after="100" w:afterAutospacing="1" w:line="230" w:lineRule="atLeast"/>
              <w:rPr>
                <w:rFonts w:eastAsia="MS Mincho"/>
              </w:rPr>
            </w:pPr>
            <w:r w:rsidRPr="0091353F">
              <w:rPr>
                <w:rFonts w:eastAsia="MS Mincho"/>
                <w:b/>
                <w:color w:val="FF0000"/>
              </w:rPr>
              <w:t>/req</w:t>
            </w:r>
            <w:r w:rsidR="003911A6" w:rsidRPr="0091353F">
              <w:rPr>
                <w:rFonts w:eastAsia="MS Mincho"/>
                <w:b/>
                <w:color w:val="FF0000"/>
              </w:rPr>
              <w:t>/</w:t>
            </w:r>
            <w:r w:rsidR="00231AF9" w:rsidRPr="0091353F">
              <w:rPr>
                <w:rFonts w:eastAsia="MS Mincho"/>
                <w:b/>
                <w:color w:val="FF0000"/>
              </w:rPr>
              <w:t>earthobservation</w:t>
            </w:r>
            <w:r w:rsidRPr="0091353F">
              <w:rPr>
                <w:rFonts w:eastAsia="MS Mincho"/>
                <w:b/>
                <w:color w:val="FF0000"/>
              </w:rPr>
              <w:t>/properties</w:t>
            </w:r>
            <w:r w:rsidR="003911A6" w:rsidRPr="0091353F">
              <w:rPr>
                <w:rFonts w:eastAsia="MS Mincho"/>
              </w:rPr>
              <w:t xml:space="preserve"> </w:t>
            </w:r>
          </w:p>
          <w:p w14:paraId="3CC51720" w14:textId="685277D7" w:rsidR="003911A6" w:rsidRPr="0091353F" w:rsidRDefault="00A818D7" w:rsidP="002F27BA">
            <w:pPr>
              <w:spacing w:before="100" w:beforeAutospacing="1" w:after="100" w:afterAutospacing="1" w:line="230" w:lineRule="atLeast"/>
              <w:rPr>
                <w:rFonts w:eastAsia="MS Mincho"/>
                <w:b/>
                <w:color w:val="FF0000"/>
              </w:rPr>
            </w:pPr>
            <w:r w:rsidRPr="0091353F">
              <w:rPr>
                <w:rFonts w:eastAsia="MS Mincho"/>
              </w:rPr>
              <w:t>An</w:t>
            </w:r>
            <w:r w:rsidR="003911A6" w:rsidRPr="0091353F">
              <w:rPr>
                <w:rFonts w:eastAsia="MS Mincho"/>
              </w:rPr>
              <w:t xml:space="preserve"> "EarthObservation" </w:t>
            </w:r>
            <w:r w:rsidRPr="0091353F">
              <w:rPr>
                <w:rFonts w:eastAsia="MS Mincho"/>
              </w:rPr>
              <w:t>object</w:t>
            </w:r>
            <w:r w:rsidR="003911A6" w:rsidRPr="0091353F">
              <w:rPr>
                <w:rFonts w:eastAsia="MS Mincho"/>
              </w:rPr>
              <w:t xml:space="preserve"> shall implement the </w:t>
            </w:r>
            <w:r w:rsidR="002F27BA" w:rsidRPr="0091353F">
              <w:rPr>
                <w:rFonts w:eastAsia="MS Mincho"/>
              </w:rPr>
              <w:t>properties</w:t>
            </w:r>
            <w:r w:rsidR="003911A6" w:rsidRPr="0091353F">
              <w:rPr>
                <w:rFonts w:eastAsia="MS Mincho"/>
              </w:rPr>
              <w:t xml:space="preserve"> shown in</w:t>
            </w:r>
            <w:r w:rsidR="00F90B11" w:rsidRPr="0091353F">
              <w:rPr>
                <w:rFonts w:eastAsia="MS Mincho"/>
              </w:rPr>
              <w:t xml:space="preserve"> </w:t>
            </w:r>
            <w:r w:rsidR="002B29AA" w:rsidRPr="0091353F">
              <w:rPr>
                <w:rFonts w:eastAsia="MS Mincho"/>
              </w:rPr>
              <w:fldChar w:fldCharType="begin"/>
            </w:r>
            <w:r w:rsidR="00F90B11" w:rsidRPr="0091353F">
              <w:rPr>
                <w:rFonts w:eastAsia="MS Mincho"/>
              </w:rPr>
              <w:instrText xml:space="preserve"> REF _Ref473189921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4</w:t>
            </w:r>
            <w:r w:rsidR="002B29AA" w:rsidRPr="0091353F">
              <w:rPr>
                <w:rFonts w:eastAsia="MS Mincho"/>
              </w:rPr>
              <w:fldChar w:fldCharType="end"/>
            </w:r>
            <w:r w:rsidRPr="0091353F">
              <w:rPr>
                <w:rFonts w:eastAsia="MS Mincho"/>
              </w:rPr>
              <w:t xml:space="preserve">, with the value matching the </w:t>
            </w:r>
            <w:r w:rsidR="00F90B11" w:rsidRPr="0091353F">
              <w:rPr>
                <w:rFonts w:eastAsia="MS Mincho"/>
              </w:rPr>
              <w:t>t</w:t>
            </w:r>
            <w:r w:rsidRPr="0091353F">
              <w:rPr>
                <w:rFonts w:eastAsia="MS Mincho"/>
              </w:rPr>
              <w:t>ype shown, and with the obligation shown</w:t>
            </w:r>
            <w:r w:rsidR="003911A6" w:rsidRPr="0091353F">
              <w:rPr>
                <w:rFonts w:eastAsia="MS Mincho"/>
              </w:rPr>
              <w:t>.</w:t>
            </w:r>
          </w:p>
        </w:tc>
      </w:tr>
    </w:tbl>
    <w:p w14:paraId="6D784CAA" w14:textId="77777777" w:rsidR="004F253E" w:rsidRPr="0091353F" w:rsidRDefault="004F253E" w:rsidP="007A2BBE">
      <w:pPr>
        <w:jc w:val="both"/>
      </w:pPr>
      <w:r w:rsidRPr="0091353F">
        <w:t xml:space="preserve">The EarthObservation block </w:t>
      </w:r>
      <w:r w:rsidR="007A2BBE" w:rsidRPr="0091353F">
        <w:t>inherits all properties of the GeoJSON Feature object.  In addition, it may contain an optional @context property.</w:t>
      </w:r>
      <w:r w:rsidR="006B7F3D" w:rsidRPr="0091353F">
        <w:t xml:space="preserve">  The @context properties shall typically be absent in the GeoJSON encoding and implicitly refer to the normative @context defined in Annex </w:t>
      </w:r>
      <w:r w:rsidR="00DA3CF4" w:rsidRPr="0091353F">
        <w:t>B</w:t>
      </w:r>
      <w:r w:rsidR="006B7F3D" w:rsidRPr="0091353F">
        <w:t>.</w:t>
      </w:r>
    </w:p>
    <w:p w14:paraId="3B21FD62" w14:textId="3329C8D3" w:rsidR="00DC3137" w:rsidRPr="0091353F" w:rsidRDefault="00333522" w:rsidP="008A5829">
      <w:pPr>
        <w:pStyle w:val="Caption"/>
        <w:suppressLineNumbers w:val="0"/>
        <w:suppressAutoHyphens w:val="0"/>
        <w:spacing w:before="120" w:line="240" w:lineRule="auto"/>
        <w:rPr>
          <w:b w:val="0"/>
          <w:bCs/>
          <w:color w:val="000000"/>
          <w:sz w:val="20"/>
          <w:lang w:eastAsia="en-US"/>
        </w:rPr>
      </w:pPr>
      <w:r w:rsidRPr="0091353F">
        <w:rPr>
          <w:bCs/>
          <w:iCs w:val="0"/>
          <w:noProof/>
          <w:color w:val="000000"/>
          <w:sz w:val="20"/>
          <w:lang w:eastAsia="en-US"/>
        </w:rPr>
        <w:drawing>
          <wp:inline distT="0" distB="0" distL="0" distR="0" wp14:anchorId="1E63E6B2" wp14:editId="25E3E736">
            <wp:extent cx="3524250"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3867150"/>
                    </a:xfrm>
                    <a:prstGeom prst="rect">
                      <a:avLst/>
                    </a:prstGeom>
                    <a:noFill/>
                    <a:ln>
                      <a:noFill/>
                    </a:ln>
                  </pic:spPr>
                </pic:pic>
              </a:graphicData>
            </a:graphic>
          </wp:inline>
        </w:drawing>
      </w:r>
    </w:p>
    <w:p w14:paraId="22027A89" w14:textId="70D3037A" w:rsidR="00DC3137" w:rsidRPr="0091353F" w:rsidRDefault="00DC3137" w:rsidP="00DC3137">
      <w:pPr>
        <w:pStyle w:val="Caption"/>
        <w:suppressLineNumbers w:val="0"/>
        <w:suppressAutoHyphens w:val="0"/>
        <w:spacing w:before="120" w:line="240" w:lineRule="auto"/>
        <w:rPr>
          <w:rFonts w:cs="Times New Roman"/>
          <w:bCs/>
          <w:iCs w:val="0"/>
          <w:color w:val="000000"/>
          <w:sz w:val="20"/>
          <w:lang w:eastAsia="en-US"/>
        </w:rPr>
      </w:pPr>
      <w:bookmarkStart w:id="336" w:name="_Ref485114532"/>
      <w:bookmarkStart w:id="337" w:name="_Toc32574808"/>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w:t>
      </w:r>
      <w:r w:rsidR="002B29AA" w:rsidRPr="0091353F">
        <w:rPr>
          <w:rFonts w:cs="Times New Roman"/>
          <w:bCs/>
          <w:iCs w:val="0"/>
          <w:color w:val="000000"/>
          <w:sz w:val="20"/>
          <w:lang w:eastAsia="en-US"/>
        </w:rPr>
        <w:fldChar w:fldCharType="end"/>
      </w:r>
      <w:bookmarkEnd w:id="336"/>
      <w:r w:rsidRPr="0091353F">
        <w:rPr>
          <w:rFonts w:cs="Times New Roman"/>
          <w:bCs/>
          <w:iCs w:val="0"/>
          <w:color w:val="000000"/>
          <w:sz w:val="20"/>
          <w:lang w:eastAsia="en-US"/>
        </w:rPr>
        <w:t>: EarthObservation Schema (GeoJSON)</w:t>
      </w:r>
      <w:bookmarkEnd w:id="337"/>
      <w:r w:rsidRPr="0091353F">
        <w:rPr>
          <w:rFonts w:cs="Times New Roman"/>
          <w:bCs/>
          <w:iCs w:val="0"/>
          <w:color w:val="000000"/>
          <w:sz w:val="20"/>
          <w:lang w:eastAsia="en-US"/>
        </w:rPr>
        <w:t xml:space="preserve"> </w:t>
      </w:r>
    </w:p>
    <w:p w14:paraId="54239CC1" w14:textId="2B9FAF86" w:rsidR="00E375AE" w:rsidRPr="0091353F" w:rsidRDefault="00E375AE" w:rsidP="0082685D">
      <w:pPr>
        <w:jc w:val="both"/>
      </w:pPr>
      <w:r w:rsidRPr="0091353F">
        <w:t xml:space="preserve">Complete description of </w:t>
      </w:r>
      <w:r w:rsidR="00F018B3" w:rsidRPr="0091353F">
        <w:t>EarthObservation</w:t>
      </w:r>
      <w:r w:rsidRPr="0091353F">
        <w:t xml:space="preserve"> is given in </w:t>
      </w:r>
      <w:r w:rsidR="00E036ED" w:rsidRPr="0091353F">
        <w:fldChar w:fldCharType="begin"/>
      </w:r>
      <w:r w:rsidR="00E036ED" w:rsidRPr="0091353F">
        <w:instrText xml:space="preserve"> REF _Ref473189921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4</w:t>
      </w:r>
      <w:r w:rsidR="00E036ED" w:rsidRPr="0091353F">
        <w:fldChar w:fldCharType="end"/>
      </w:r>
      <w:r w:rsidRPr="0091353F">
        <w:t>.</w:t>
      </w:r>
      <w:r w:rsidR="00F018B3" w:rsidRPr="0091353F">
        <w:t xml:space="preserve">  Most properties</w:t>
      </w:r>
      <w:r w:rsidR="0082685D" w:rsidRPr="0091353F">
        <w:t xml:space="preserve"> are inherited from the Feature object</w:t>
      </w:r>
      <w:r w:rsidR="004E2CCA" w:rsidRPr="0091353F">
        <w:t xml:space="preserve"> defined in [NR2]</w:t>
      </w:r>
      <w:r w:rsidR="0082685D" w:rsidRPr="0091353F">
        <w:t>.</w:t>
      </w:r>
    </w:p>
    <w:p w14:paraId="754180C9" w14:textId="77777777" w:rsidR="004F253E" w:rsidRPr="0091353F" w:rsidRDefault="004F253E" w:rsidP="003911A6"/>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92FD6" w:rsidRPr="0091353F" w14:paraId="4FD7CD43" w14:textId="77777777" w:rsidTr="00F92FD6">
        <w:trPr>
          <w:trHeight w:val="713"/>
        </w:trPr>
        <w:tc>
          <w:tcPr>
            <w:tcW w:w="1417" w:type="dxa"/>
          </w:tcPr>
          <w:p w14:paraId="6CF695B4" w14:textId="77777777" w:rsidR="00F92FD6" w:rsidRPr="0091353F" w:rsidRDefault="00F92FD6" w:rsidP="006A1FE6">
            <w:pPr>
              <w:tabs>
                <w:tab w:val="left" w:pos="360"/>
              </w:tabs>
              <w:jc w:val="center"/>
              <w:rPr>
                <w:b/>
                <w:sz w:val="20"/>
              </w:rPr>
            </w:pPr>
            <w:r w:rsidRPr="0091353F">
              <w:rPr>
                <w:b/>
                <w:sz w:val="20"/>
              </w:rPr>
              <w:t>JSON Property</w:t>
            </w:r>
          </w:p>
        </w:tc>
        <w:tc>
          <w:tcPr>
            <w:tcW w:w="4645" w:type="dxa"/>
          </w:tcPr>
          <w:p w14:paraId="4ADA0FCE" w14:textId="77777777" w:rsidR="00F92FD6" w:rsidRPr="0091353F" w:rsidRDefault="00F92FD6" w:rsidP="00F90956">
            <w:pPr>
              <w:tabs>
                <w:tab w:val="left" w:pos="360"/>
              </w:tabs>
              <w:jc w:val="center"/>
              <w:rPr>
                <w:b/>
                <w:sz w:val="20"/>
              </w:rPr>
            </w:pPr>
            <w:r w:rsidRPr="0091353F">
              <w:rPr>
                <w:b/>
                <w:sz w:val="20"/>
              </w:rPr>
              <w:t>Definition</w:t>
            </w:r>
          </w:p>
        </w:tc>
        <w:tc>
          <w:tcPr>
            <w:tcW w:w="1417" w:type="dxa"/>
          </w:tcPr>
          <w:p w14:paraId="2A9D1D97" w14:textId="77777777" w:rsidR="00F92FD6" w:rsidRPr="0091353F" w:rsidRDefault="00F92FD6" w:rsidP="00F90956">
            <w:pPr>
              <w:tabs>
                <w:tab w:val="left" w:pos="360"/>
              </w:tabs>
              <w:jc w:val="center"/>
              <w:rPr>
                <w:b/>
                <w:sz w:val="20"/>
              </w:rPr>
            </w:pPr>
            <w:r w:rsidRPr="0091353F">
              <w:rPr>
                <w:b/>
                <w:sz w:val="20"/>
              </w:rPr>
              <w:t>Data type and values</w:t>
            </w:r>
          </w:p>
        </w:tc>
        <w:tc>
          <w:tcPr>
            <w:tcW w:w="1276" w:type="dxa"/>
          </w:tcPr>
          <w:p w14:paraId="6884F5D5" w14:textId="77777777" w:rsidR="00F92FD6" w:rsidRPr="0091353F" w:rsidRDefault="00F92FD6" w:rsidP="00F90956">
            <w:pPr>
              <w:tabs>
                <w:tab w:val="left" w:pos="360"/>
              </w:tabs>
              <w:jc w:val="center"/>
              <w:rPr>
                <w:b/>
                <w:sz w:val="20"/>
              </w:rPr>
            </w:pPr>
            <w:r w:rsidRPr="0091353F">
              <w:rPr>
                <w:b/>
                <w:sz w:val="20"/>
              </w:rPr>
              <w:t>Multiplicity and use</w:t>
            </w:r>
          </w:p>
        </w:tc>
      </w:tr>
      <w:tr w:rsidR="00B274D4" w:rsidRPr="0091353F" w14:paraId="57920EA3" w14:textId="77777777" w:rsidTr="00B274D4">
        <w:tc>
          <w:tcPr>
            <w:tcW w:w="1417" w:type="dxa"/>
          </w:tcPr>
          <w:p w14:paraId="24EA57DC" w14:textId="77777777" w:rsidR="00B274D4" w:rsidRPr="0091353F" w:rsidRDefault="00B274D4" w:rsidP="003911A6">
            <w:pPr>
              <w:tabs>
                <w:tab w:val="left" w:pos="360"/>
              </w:tabs>
              <w:rPr>
                <w:sz w:val="20"/>
              </w:rPr>
            </w:pPr>
            <w:r w:rsidRPr="0091353F">
              <w:rPr>
                <w:sz w:val="20"/>
              </w:rPr>
              <w:t>@context</w:t>
            </w:r>
          </w:p>
          <w:p w14:paraId="4D396890" w14:textId="77777777" w:rsidR="00535FEF" w:rsidRPr="0091353F" w:rsidRDefault="00535FEF" w:rsidP="003911A6">
            <w:pPr>
              <w:tabs>
                <w:tab w:val="left" w:pos="360"/>
              </w:tabs>
              <w:rPr>
                <w:sz w:val="20"/>
              </w:rPr>
            </w:pPr>
            <w:r w:rsidRPr="0091353F">
              <w:rPr>
                <w:rFonts w:ascii="Courier New" w:hAnsi="Courier New" w:cs="Courier New"/>
                <w:color w:val="7F7F7F"/>
                <w:sz w:val="16"/>
                <w:szCs w:val="16"/>
              </w:rPr>
              <w:t>$.@context</w:t>
            </w:r>
          </w:p>
        </w:tc>
        <w:tc>
          <w:tcPr>
            <w:tcW w:w="4645" w:type="dxa"/>
          </w:tcPr>
          <w:p w14:paraId="2E6D4DC1" w14:textId="0AABEEC8" w:rsidR="00B274D4" w:rsidRPr="0091353F" w:rsidRDefault="00B274D4" w:rsidP="00107535">
            <w:pPr>
              <w:tabs>
                <w:tab w:val="left" w:pos="360"/>
              </w:tabs>
              <w:rPr>
                <w:sz w:val="20"/>
              </w:rPr>
            </w:pPr>
            <w:r w:rsidRPr="0091353F">
              <w:rPr>
                <w:sz w:val="20"/>
              </w:rPr>
              <w:t xml:space="preserve">Optional context property either embedding an actual context or a reference to the normative JSON-LD context defined in </w:t>
            </w:r>
            <w:r w:rsidR="00E036ED" w:rsidRPr="0091353F">
              <w:fldChar w:fldCharType="begin"/>
            </w:r>
            <w:r w:rsidR="00E036ED" w:rsidRPr="0091353F">
              <w:instrText xml:space="preserve"> REF _Ref473124118 \r \h  \* MERGEFORMAT </w:instrText>
            </w:r>
            <w:r w:rsidR="00E036ED" w:rsidRPr="0091353F">
              <w:fldChar w:fldCharType="separate"/>
            </w:r>
            <w:r w:rsidR="001F3BBC" w:rsidRPr="001F3BBC">
              <w:rPr>
                <w:sz w:val="20"/>
              </w:rPr>
              <w:t>Annex B:</w:t>
            </w:r>
            <w:r w:rsidR="00E036ED" w:rsidRPr="0091353F">
              <w:fldChar w:fldCharType="end"/>
            </w:r>
            <w:r w:rsidRPr="0091353F">
              <w:rPr>
                <w:sz w:val="20"/>
              </w:rPr>
              <w:t xml:space="preserve"> "normative JSON-LD @context definition".</w:t>
            </w:r>
          </w:p>
          <w:p w14:paraId="324CBF1A" w14:textId="74F501FD" w:rsidR="00B274D4" w:rsidRPr="0091353F" w:rsidRDefault="00B274D4" w:rsidP="000E0626">
            <w:pPr>
              <w:tabs>
                <w:tab w:val="left" w:pos="360"/>
              </w:tabs>
              <w:rPr>
                <w:sz w:val="20"/>
              </w:rPr>
            </w:pPr>
            <w:r w:rsidRPr="0091353F">
              <w:rPr>
                <w:sz w:val="20"/>
              </w:rPr>
              <w:t xml:space="preserve">See </w:t>
            </w:r>
            <w:r w:rsidR="00DA3CF4" w:rsidRPr="0091353F">
              <w:rPr>
                <w:sz w:val="20"/>
              </w:rPr>
              <w:t>Annex B</w:t>
            </w:r>
            <w:r w:rsidR="000E0626" w:rsidRPr="0091353F">
              <w:rPr>
                <w:sz w:val="20"/>
              </w:rPr>
              <w:t>.1.1.</w:t>
            </w:r>
          </w:p>
        </w:tc>
        <w:tc>
          <w:tcPr>
            <w:tcW w:w="1417" w:type="dxa"/>
          </w:tcPr>
          <w:p w14:paraId="454C280E" w14:textId="77777777" w:rsidR="00B274D4" w:rsidRPr="0091353F" w:rsidRDefault="00B274D4" w:rsidP="000634FA">
            <w:pPr>
              <w:tabs>
                <w:tab w:val="left" w:pos="360"/>
              </w:tabs>
              <w:rPr>
                <w:sz w:val="20"/>
              </w:rPr>
            </w:pPr>
            <w:r w:rsidRPr="0091353F">
              <w:rPr>
                <w:sz w:val="20"/>
              </w:rPr>
              <w:t>Property</w:t>
            </w:r>
          </w:p>
        </w:tc>
        <w:tc>
          <w:tcPr>
            <w:tcW w:w="1276" w:type="dxa"/>
          </w:tcPr>
          <w:p w14:paraId="15A9723C" w14:textId="77777777" w:rsidR="00B274D4" w:rsidRPr="0091353F" w:rsidRDefault="00B274D4" w:rsidP="000634FA">
            <w:pPr>
              <w:tabs>
                <w:tab w:val="left" w:pos="360"/>
              </w:tabs>
              <w:rPr>
                <w:sz w:val="20"/>
              </w:rPr>
            </w:pPr>
            <w:r w:rsidRPr="0091353F">
              <w:rPr>
                <w:sz w:val="20"/>
              </w:rPr>
              <w:t>Zero or one</w:t>
            </w:r>
          </w:p>
          <w:p w14:paraId="209036C6" w14:textId="77777777" w:rsidR="00B274D4" w:rsidRPr="0091353F" w:rsidRDefault="00B274D4" w:rsidP="000634FA">
            <w:pPr>
              <w:tabs>
                <w:tab w:val="left" w:pos="360"/>
              </w:tabs>
              <w:rPr>
                <w:sz w:val="20"/>
              </w:rPr>
            </w:pPr>
            <w:r w:rsidRPr="0091353F">
              <w:rPr>
                <w:sz w:val="20"/>
              </w:rPr>
              <w:t>(optional)</w:t>
            </w:r>
          </w:p>
        </w:tc>
      </w:tr>
      <w:tr w:rsidR="00B274D4" w:rsidRPr="0091353F" w14:paraId="4349587B" w14:textId="77777777" w:rsidTr="00B274D4">
        <w:tc>
          <w:tcPr>
            <w:tcW w:w="1417" w:type="dxa"/>
          </w:tcPr>
          <w:p w14:paraId="194872B6" w14:textId="77777777" w:rsidR="00B274D4" w:rsidRPr="0091353F" w:rsidRDefault="00B274D4" w:rsidP="003911A6">
            <w:pPr>
              <w:tabs>
                <w:tab w:val="left" w:pos="360"/>
              </w:tabs>
              <w:rPr>
                <w:sz w:val="20"/>
              </w:rPr>
            </w:pPr>
            <w:r w:rsidRPr="0091353F">
              <w:rPr>
                <w:sz w:val="20"/>
              </w:rPr>
              <w:t>type</w:t>
            </w:r>
          </w:p>
          <w:p w14:paraId="0B656E63" w14:textId="77777777" w:rsidR="00DA64EF" w:rsidRPr="0091353F" w:rsidRDefault="006250EF" w:rsidP="003911A6">
            <w:pPr>
              <w:tabs>
                <w:tab w:val="left" w:pos="360"/>
              </w:tabs>
              <w:rPr>
                <w:rFonts w:ascii="Courier New" w:hAnsi="Courier New" w:cs="Courier New"/>
                <w:color w:val="7F7F7F"/>
                <w:sz w:val="16"/>
                <w:szCs w:val="16"/>
              </w:rPr>
            </w:pPr>
            <w:r w:rsidRPr="0091353F">
              <w:rPr>
                <w:rFonts w:ascii="Courier New" w:hAnsi="Courier New" w:cs="Courier New"/>
                <w:color w:val="7F7F7F"/>
                <w:sz w:val="16"/>
                <w:szCs w:val="16"/>
              </w:rPr>
              <w:t>$.type</w:t>
            </w:r>
          </w:p>
        </w:tc>
        <w:tc>
          <w:tcPr>
            <w:tcW w:w="4645" w:type="dxa"/>
          </w:tcPr>
          <w:p w14:paraId="4D487D44" w14:textId="77777777" w:rsidR="00B274D4" w:rsidRPr="0091353F" w:rsidRDefault="00B274D4" w:rsidP="00357248">
            <w:pPr>
              <w:tabs>
                <w:tab w:val="left" w:pos="360"/>
              </w:tabs>
              <w:rPr>
                <w:sz w:val="20"/>
              </w:rPr>
            </w:pPr>
            <w:r w:rsidRPr="0091353F">
              <w:rPr>
                <w:sz w:val="20"/>
              </w:rPr>
              <w:t>Type of the EarthObservation metadata element.    This property is a string with fixed value "Feature"</w:t>
            </w:r>
            <w:r w:rsidRPr="0091353F">
              <w:rPr>
                <w:rStyle w:val="FootnoteReference"/>
                <w:sz w:val="20"/>
              </w:rPr>
              <w:footnoteReference w:id="5"/>
            </w:r>
            <w:r w:rsidRPr="0091353F">
              <w:rPr>
                <w:sz w:val="20"/>
              </w:rPr>
              <w:t>.</w:t>
            </w:r>
          </w:p>
        </w:tc>
        <w:tc>
          <w:tcPr>
            <w:tcW w:w="1417" w:type="dxa"/>
          </w:tcPr>
          <w:p w14:paraId="70FA8778" w14:textId="77777777" w:rsidR="00B274D4" w:rsidRPr="0091353F" w:rsidRDefault="00B274D4" w:rsidP="00AF7CC9">
            <w:pPr>
              <w:tabs>
                <w:tab w:val="left" w:pos="360"/>
              </w:tabs>
              <w:rPr>
                <w:sz w:val="20"/>
              </w:rPr>
            </w:pPr>
            <w:r w:rsidRPr="0091353F">
              <w:rPr>
                <w:sz w:val="20"/>
              </w:rPr>
              <w:t>Property</w:t>
            </w:r>
          </w:p>
          <w:p w14:paraId="562C0AC4" w14:textId="77777777" w:rsidR="00B274D4" w:rsidRPr="0091353F" w:rsidRDefault="00B274D4" w:rsidP="00AF7CC9">
            <w:pPr>
              <w:tabs>
                <w:tab w:val="left" w:pos="360"/>
              </w:tabs>
              <w:rPr>
                <w:sz w:val="20"/>
              </w:rPr>
            </w:pPr>
            <w:r w:rsidRPr="0091353F">
              <w:rPr>
                <w:sz w:val="20"/>
              </w:rPr>
              <w:t xml:space="preserve">Range: </w:t>
            </w:r>
            <w:r w:rsidR="000E0626" w:rsidRPr="0091353F">
              <w:rPr>
                <w:sz w:val="20"/>
              </w:rPr>
              <w:t>S</w:t>
            </w:r>
            <w:r w:rsidRPr="0091353F">
              <w:rPr>
                <w:sz w:val="20"/>
              </w:rPr>
              <w:t>tring</w:t>
            </w:r>
          </w:p>
          <w:p w14:paraId="72A5EAED" w14:textId="77777777" w:rsidR="00B274D4" w:rsidRPr="0091353F" w:rsidRDefault="00B274D4" w:rsidP="00AF7CC9">
            <w:pPr>
              <w:tabs>
                <w:tab w:val="left" w:pos="360"/>
              </w:tabs>
              <w:rPr>
                <w:sz w:val="20"/>
              </w:rPr>
            </w:pPr>
            <w:r w:rsidRPr="0091353F">
              <w:rPr>
                <w:sz w:val="20"/>
              </w:rPr>
              <w:t xml:space="preserve">Fixed values: "Feature" </w:t>
            </w:r>
          </w:p>
        </w:tc>
        <w:tc>
          <w:tcPr>
            <w:tcW w:w="1276" w:type="dxa"/>
          </w:tcPr>
          <w:p w14:paraId="62326B40" w14:textId="77777777" w:rsidR="00B274D4" w:rsidRPr="0091353F" w:rsidRDefault="00B274D4" w:rsidP="000634FA">
            <w:pPr>
              <w:tabs>
                <w:tab w:val="left" w:pos="360"/>
              </w:tabs>
              <w:rPr>
                <w:sz w:val="20"/>
              </w:rPr>
            </w:pPr>
            <w:r w:rsidRPr="0091353F">
              <w:rPr>
                <w:sz w:val="20"/>
              </w:rPr>
              <w:t>One (mandatory)</w:t>
            </w:r>
          </w:p>
        </w:tc>
      </w:tr>
      <w:tr w:rsidR="00B274D4" w:rsidRPr="0091353F" w14:paraId="16A7570D" w14:textId="77777777" w:rsidTr="00B274D4">
        <w:tc>
          <w:tcPr>
            <w:tcW w:w="1417" w:type="dxa"/>
          </w:tcPr>
          <w:p w14:paraId="6FD4458A" w14:textId="77777777" w:rsidR="00B274D4" w:rsidRPr="0091353F" w:rsidRDefault="00B274D4" w:rsidP="003911A6">
            <w:pPr>
              <w:tabs>
                <w:tab w:val="left" w:pos="360"/>
              </w:tabs>
              <w:rPr>
                <w:sz w:val="20"/>
              </w:rPr>
            </w:pPr>
            <w:r w:rsidRPr="0091353F">
              <w:rPr>
                <w:sz w:val="20"/>
              </w:rPr>
              <w:t>id</w:t>
            </w:r>
          </w:p>
          <w:p w14:paraId="3D7CBDB0" w14:textId="77777777" w:rsidR="00535FEF" w:rsidRPr="0091353F" w:rsidRDefault="00535FEF" w:rsidP="003911A6">
            <w:pPr>
              <w:tabs>
                <w:tab w:val="left" w:pos="360"/>
              </w:tabs>
              <w:rPr>
                <w:sz w:val="20"/>
              </w:rPr>
            </w:pPr>
            <w:r w:rsidRPr="0091353F">
              <w:rPr>
                <w:rFonts w:ascii="Courier New" w:hAnsi="Courier New" w:cs="Courier New"/>
                <w:color w:val="7F7F7F"/>
                <w:sz w:val="16"/>
                <w:szCs w:val="16"/>
              </w:rPr>
              <w:t>$.id</w:t>
            </w:r>
          </w:p>
        </w:tc>
        <w:tc>
          <w:tcPr>
            <w:tcW w:w="4645" w:type="dxa"/>
          </w:tcPr>
          <w:p w14:paraId="7585DAD5" w14:textId="77777777" w:rsidR="00B274D4" w:rsidRPr="0091353F" w:rsidRDefault="00B274D4" w:rsidP="00107535">
            <w:pPr>
              <w:tabs>
                <w:tab w:val="left" w:pos="360"/>
              </w:tabs>
              <w:rPr>
                <w:sz w:val="20"/>
              </w:rPr>
            </w:pPr>
            <w:r w:rsidRPr="0091353F">
              <w:rPr>
                <w:sz w:val="20"/>
              </w:rPr>
              <w:t>Unique identifier for the EarthObservation element (IRI).</w:t>
            </w:r>
          </w:p>
        </w:tc>
        <w:tc>
          <w:tcPr>
            <w:tcW w:w="1417" w:type="dxa"/>
          </w:tcPr>
          <w:p w14:paraId="2B290BAD" w14:textId="77777777" w:rsidR="00B274D4" w:rsidRPr="0091353F" w:rsidRDefault="00B274D4" w:rsidP="00E041BD">
            <w:pPr>
              <w:tabs>
                <w:tab w:val="left" w:pos="360"/>
              </w:tabs>
              <w:rPr>
                <w:sz w:val="20"/>
              </w:rPr>
            </w:pPr>
            <w:r w:rsidRPr="0091353F">
              <w:rPr>
                <w:sz w:val="20"/>
              </w:rPr>
              <w:t>Property</w:t>
            </w:r>
          </w:p>
          <w:p w14:paraId="60B1ADB5" w14:textId="77777777" w:rsidR="00B274D4" w:rsidRPr="0091353F" w:rsidRDefault="00B274D4" w:rsidP="00E041BD">
            <w:pPr>
              <w:tabs>
                <w:tab w:val="left" w:pos="360"/>
              </w:tabs>
              <w:rPr>
                <w:sz w:val="20"/>
              </w:rPr>
            </w:pPr>
            <w:r w:rsidRPr="0091353F">
              <w:rPr>
                <w:sz w:val="20"/>
              </w:rPr>
              <w:t xml:space="preserve">Range: </w:t>
            </w:r>
            <w:r w:rsidR="000E0626" w:rsidRPr="0091353F">
              <w:rPr>
                <w:sz w:val="20"/>
              </w:rPr>
              <w:t>S</w:t>
            </w:r>
            <w:r w:rsidRPr="0091353F">
              <w:rPr>
                <w:sz w:val="20"/>
              </w:rPr>
              <w:t>tring</w:t>
            </w:r>
          </w:p>
        </w:tc>
        <w:tc>
          <w:tcPr>
            <w:tcW w:w="1276" w:type="dxa"/>
          </w:tcPr>
          <w:p w14:paraId="1B61EBFF" w14:textId="77777777" w:rsidR="00B274D4" w:rsidRPr="0091353F" w:rsidRDefault="00B274D4" w:rsidP="00FF0C15">
            <w:pPr>
              <w:tabs>
                <w:tab w:val="left" w:pos="360"/>
              </w:tabs>
              <w:rPr>
                <w:sz w:val="20"/>
              </w:rPr>
            </w:pPr>
            <w:r w:rsidRPr="0091353F">
              <w:rPr>
                <w:sz w:val="20"/>
              </w:rPr>
              <w:t>One</w:t>
            </w:r>
            <w:r w:rsidRPr="0091353F">
              <w:rPr>
                <w:sz w:val="20"/>
              </w:rPr>
              <w:br/>
              <w:t>(mandatory)</w:t>
            </w:r>
          </w:p>
        </w:tc>
      </w:tr>
      <w:tr w:rsidR="00B274D4" w:rsidRPr="0091353F" w14:paraId="77D07E42" w14:textId="77777777" w:rsidTr="00B274D4">
        <w:tc>
          <w:tcPr>
            <w:tcW w:w="1417" w:type="dxa"/>
          </w:tcPr>
          <w:p w14:paraId="2CC35727" w14:textId="77777777" w:rsidR="00B274D4" w:rsidRPr="0091353F" w:rsidRDefault="00B274D4" w:rsidP="003911A6">
            <w:pPr>
              <w:tabs>
                <w:tab w:val="left" w:pos="360"/>
              </w:tabs>
              <w:rPr>
                <w:sz w:val="20"/>
              </w:rPr>
            </w:pPr>
            <w:r w:rsidRPr="0091353F">
              <w:rPr>
                <w:sz w:val="20"/>
              </w:rPr>
              <w:t>bbox</w:t>
            </w:r>
          </w:p>
          <w:p w14:paraId="5CF34D4E" w14:textId="77777777" w:rsidR="00535FEF" w:rsidRPr="0091353F" w:rsidRDefault="00535FEF" w:rsidP="003911A6">
            <w:pPr>
              <w:tabs>
                <w:tab w:val="left" w:pos="360"/>
              </w:tabs>
              <w:rPr>
                <w:sz w:val="20"/>
              </w:rPr>
            </w:pPr>
            <w:r w:rsidRPr="0091353F">
              <w:rPr>
                <w:rFonts w:ascii="Courier New" w:hAnsi="Courier New" w:cs="Courier New"/>
                <w:color w:val="7F7F7F"/>
                <w:sz w:val="16"/>
                <w:szCs w:val="16"/>
              </w:rPr>
              <w:t>$.bbox</w:t>
            </w:r>
          </w:p>
        </w:tc>
        <w:tc>
          <w:tcPr>
            <w:tcW w:w="4645" w:type="dxa"/>
          </w:tcPr>
          <w:p w14:paraId="7CE996E1" w14:textId="31449F93" w:rsidR="00B274D4" w:rsidRPr="0091353F" w:rsidRDefault="00B274D4" w:rsidP="00D61657">
            <w:pPr>
              <w:tabs>
                <w:tab w:val="left" w:pos="360"/>
              </w:tabs>
              <w:rPr>
                <w:sz w:val="20"/>
              </w:rPr>
            </w:pPr>
            <w:r w:rsidRPr="0091353F">
              <w:rPr>
                <w:sz w:val="20"/>
              </w:rPr>
              <w:t xml:space="preserve">Information on the coordinate range of the geometry object representing the footprint (See [NR2]). </w:t>
            </w:r>
            <w:r w:rsidR="00D61657" w:rsidRPr="0091353F">
              <w:rPr>
                <w:sz w:val="20"/>
              </w:rPr>
              <w:t xml:space="preserve">The value is an array of length 4 (assuming the number of dimensions represented in the contained geometries is 2).  </w:t>
            </w:r>
            <w:r w:rsidRPr="0091353F">
              <w:rPr>
                <w:sz w:val="20"/>
              </w:rPr>
              <w:t>Typically</w:t>
            </w:r>
            <w:r w:rsidR="00626712">
              <w:rPr>
                <w:sz w:val="20"/>
              </w:rPr>
              <w:t>,</w:t>
            </w:r>
            <w:r w:rsidRPr="0091353F">
              <w:rPr>
                <w:sz w:val="20"/>
              </w:rPr>
              <w:t xml:space="preserve"> south-west point and north-east point.  The value defines a shape with edges that have constant longitude and latitude.</w:t>
            </w:r>
          </w:p>
        </w:tc>
        <w:tc>
          <w:tcPr>
            <w:tcW w:w="1417" w:type="dxa"/>
          </w:tcPr>
          <w:p w14:paraId="284E2502" w14:textId="77777777" w:rsidR="00B274D4" w:rsidRPr="0091353F" w:rsidRDefault="00B274D4" w:rsidP="00E041BD">
            <w:pPr>
              <w:tabs>
                <w:tab w:val="left" w:pos="360"/>
              </w:tabs>
              <w:rPr>
                <w:sz w:val="20"/>
              </w:rPr>
            </w:pPr>
            <w:r w:rsidRPr="0091353F">
              <w:rPr>
                <w:sz w:val="20"/>
              </w:rPr>
              <w:t>Property [NR2]</w:t>
            </w:r>
          </w:p>
          <w:p w14:paraId="58EE8D86" w14:textId="77777777" w:rsidR="00B274D4" w:rsidRPr="0091353F" w:rsidRDefault="00B274D4" w:rsidP="00E041BD">
            <w:pPr>
              <w:tabs>
                <w:tab w:val="left" w:pos="360"/>
              </w:tabs>
              <w:rPr>
                <w:sz w:val="20"/>
              </w:rPr>
            </w:pPr>
            <w:r w:rsidRPr="0091353F">
              <w:rPr>
                <w:sz w:val="20"/>
              </w:rPr>
              <w:t>Domain: Feature</w:t>
            </w:r>
          </w:p>
          <w:p w14:paraId="52B838AD" w14:textId="77777777" w:rsidR="00B274D4" w:rsidRPr="0091353F" w:rsidRDefault="00B274D4" w:rsidP="00E041BD">
            <w:pPr>
              <w:tabs>
                <w:tab w:val="left" w:pos="360"/>
              </w:tabs>
              <w:rPr>
                <w:sz w:val="20"/>
              </w:rPr>
            </w:pPr>
            <w:r w:rsidRPr="0091353F">
              <w:rPr>
                <w:sz w:val="20"/>
              </w:rPr>
              <w:t>Range: Array</w:t>
            </w:r>
          </w:p>
        </w:tc>
        <w:tc>
          <w:tcPr>
            <w:tcW w:w="1276" w:type="dxa"/>
          </w:tcPr>
          <w:p w14:paraId="00632D60" w14:textId="77777777" w:rsidR="00B274D4" w:rsidRPr="0091353F" w:rsidRDefault="00B274D4" w:rsidP="00336333">
            <w:pPr>
              <w:tabs>
                <w:tab w:val="left" w:pos="360"/>
              </w:tabs>
              <w:rPr>
                <w:sz w:val="20"/>
              </w:rPr>
            </w:pPr>
            <w:r w:rsidRPr="0091353F">
              <w:rPr>
                <w:sz w:val="20"/>
              </w:rPr>
              <w:t>Zero or one (optional)</w:t>
            </w:r>
          </w:p>
        </w:tc>
      </w:tr>
      <w:tr w:rsidR="00B274D4" w:rsidRPr="0091353F" w14:paraId="3E0D7463" w14:textId="77777777" w:rsidTr="00B274D4">
        <w:tc>
          <w:tcPr>
            <w:tcW w:w="1417" w:type="dxa"/>
          </w:tcPr>
          <w:p w14:paraId="1488A7A3" w14:textId="77777777" w:rsidR="00B274D4" w:rsidRPr="0091353F" w:rsidRDefault="00B274D4" w:rsidP="003911A6">
            <w:pPr>
              <w:tabs>
                <w:tab w:val="left" w:pos="360"/>
              </w:tabs>
              <w:rPr>
                <w:sz w:val="20"/>
              </w:rPr>
            </w:pPr>
            <w:r w:rsidRPr="0091353F">
              <w:rPr>
                <w:sz w:val="20"/>
              </w:rPr>
              <w:t>geometry</w:t>
            </w:r>
          </w:p>
          <w:p w14:paraId="5993CB3D" w14:textId="77777777" w:rsidR="00535FEF" w:rsidRPr="0091353F" w:rsidRDefault="00535FEF" w:rsidP="003911A6">
            <w:pPr>
              <w:tabs>
                <w:tab w:val="left" w:pos="360"/>
              </w:tabs>
              <w:rPr>
                <w:sz w:val="20"/>
              </w:rPr>
            </w:pPr>
            <w:r w:rsidRPr="0091353F">
              <w:rPr>
                <w:rFonts w:ascii="Courier New" w:hAnsi="Courier New" w:cs="Courier New"/>
                <w:color w:val="7F7F7F"/>
                <w:sz w:val="16"/>
                <w:szCs w:val="16"/>
              </w:rPr>
              <w:t>$.geometry</w:t>
            </w:r>
          </w:p>
        </w:tc>
        <w:tc>
          <w:tcPr>
            <w:tcW w:w="4645" w:type="dxa"/>
          </w:tcPr>
          <w:p w14:paraId="15E8D7C0" w14:textId="32CB0D22" w:rsidR="00B274D4" w:rsidRPr="0091353F" w:rsidRDefault="00B274D4" w:rsidP="005829B8">
            <w:pPr>
              <w:tabs>
                <w:tab w:val="left" w:pos="360"/>
              </w:tabs>
              <w:rPr>
                <w:sz w:val="20"/>
              </w:rPr>
            </w:pPr>
            <w:r w:rsidRPr="0091353F">
              <w:rPr>
                <w:sz w:val="20"/>
              </w:rPr>
              <w:t xml:space="preserve">Contains the description of the target location observed during the EarthObservation. See section </w:t>
            </w:r>
            <w:r w:rsidR="002B29AA" w:rsidRPr="0091353F">
              <w:rPr>
                <w:sz w:val="20"/>
              </w:rPr>
              <w:fldChar w:fldCharType="begin"/>
            </w:r>
            <w:r w:rsidRPr="0091353F">
              <w:rPr>
                <w:sz w:val="20"/>
              </w:rPr>
              <w:instrText xml:space="preserve"> REF _Ref473128314 \r \h </w:instrText>
            </w:r>
            <w:r w:rsidR="002B29AA" w:rsidRPr="0091353F">
              <w:rPr>
                <w:sz w:val="20"/>
              </w:rPr>
            </w:r>
            <w:r w:rsidR="002B29AA" w:rsidRPr="0091353F">
              <w:rPr>
                <w:sz w:val="20"/>
              </w:rPr>
              <w:fldChar w:fldCharType="separate"/>
            </w:r>
            <w:r w:rsidR="001F3BBC">
              <w:rPr>
                <w:sz w:val="20"/>
              </w:rPr>
              <w:t>7.4</w:t>
            </w:r>
            <w:r w:rsidR="002B29AA" w:rsidRPr="0091353F">
              <w:rPr>
                <w:sz w:val="20"/>
              </w:rPr>
              <w:fldChar w:fldCharType="end"/>
            </w:r>
            <w:r w:rsidRPr="0091353F">
              <w:rPr>
                <w:sz w:val="20"/>
              </w:rPr>
              <w:t>.</w:t>
            </w:r>
          </w:p>
          <w:p w14:paraId="20A9AC81" w14:textId="77777777" w:rsidR="00D348AF" w:rsidRPr="0091353F" w:rsidRDefault="00D348AF" w:rsidP="005829B8">
            <w:pPr>
              <w:tabs>
                <w:tab w:val="left" w:pos="360"/>
              </w:tabs>
              <w:rPr>
                <w:sz w:val="20"/>
              </w:rPr>
            </w:pPr>
            <w:r w:rsidRPr="0091353F">
              <w:rPr>
                <w:sz w:val="20"/>
              </w:rPr>
              <w:t>The value shall be either a Geometry object or a JSON null value.</w:t>
            </w:r>
          </w:p>
        </w:tc>
        <w:tc>
          <w:tcPr>
            <w:tcW w:w="1417" w:type="dxa"/>
          </w:tcPr>
          <w:p w14:paraId="284B9CD8" w14:textId="77777777" w:rsidR="00B274D4" w:rsidRPr="0091353F" w:rsidRDefault="00B274D4" w:rsidP="00E041BD">
            <w:pPr>
              <w:tabs>
                <w:tab w:val="left" w:pos="360"/>
              </w:tabs>
              <w:rPr>
                <w:sz w:val="20"/>
              </w:rPr>
            </w:pPr>
            <w:r w:rsidRPr="0091353F">
              <w:rPr>
                <w:sz w:val="20"/>
              </w:rPr>
              <w:t>Property [NR2], [</w:t>
            </w:r>
            <w:r w:rsidR="00786493" w:rsidRPr="0091353F">
              <w:rPr>
                <w:sz w:val="20"/>
              </w:rPr>
              <w:t>O</w:t>
            </w:r>
            <w:r w:rsidRPr="0091353F">
              <w:rPr>
                <w:sz w:val="20"/>
              </w:rPr>
              <w:t>R</w:t>
            </w:r>
            <w:r w:rsidR="00786493" w:rsidRPr="0091353F">
              <w:rPr>
                <w:sz w:val="20"/>
              </w:rPr>
              <w:t>33</w:t>
            </w:r>
            <w:r w:rsidRPr="0091353F">
              <w:rPr>
                <w:sz w:val="20"/>
              </w:rPr>
              <w:t>]</w:t>
            </w:r>
          </w:p>
          <w:p w14:paraId="77CCC4FC" w14:textId="77777777" w:rsidR="00B274D4" w:rsidRPr="0091353F" w:rsidRDefault="00B274D4" w:rsidP="0075407B">
            <w:pPr>
              <w:tabs>
                <w:tab w:val="left" w:pos="360"/>
              </w:tabs>
              <w:rPr>
                <w:sz w:val="20"/>
              </w:rPr>
            </w:pPr>
            <w:r w:rsidRPr="0091353F">
              <w:rPr>
                <w:sz w:val="20"/>
              </w:rPr>
              <w:t>Domain: Feature</w:t>
            </w:r>
          </w:p>
          <w:p w14:paraId="05ADF26F" w14:textId="1765F5A8" w:rsidR="00B274D4" w:rsidRPr="0091353F" w:rsidRDefault="00B274D4" w:rsidP="00141DE4">
            <w:pPr>
              <w:tabs>
                <w:tab w:val="left" w:pos="360"/>
              </w:tabs>
              <w:rPr>
                <w:sz w:val="20"/>
              </w:rPr>
            </w:pPr>
            <w:r w:rsidRPr="0091353F">
              <w:rPr>
                <w:sz w:val="20"/>
              </w:rPr>
              <w:t xml:space="preserve">Range: Geometry </w:t>
            </w:r>
            <w:r w:rsidR="00D348AF" w:rsidRPr="0091353F">
              <w:rPr>
                <w:sz w:val="20"/>
              </w:rPr>
              <w:t xml:space="preserve">or null value </w:t>
            </w:r>
            <w:r w:rsidRPr="0091353F">
              <w:rPr>
                <w:sz w:val="20"/>
              </w:rPr>
              <w:t xml:space="preserve">(See section </w:t>
            </w:r>
            <w:r w:rsidR="002B29AA" w:rsidRPr="0091353F">
              <w:rPr>
                <w:sz w:val="20"/>
              </w:rPr>
              <w:fldChar w:fldCharType="begin"/>
            </w:r>
            <w:r w:rsidRPr="0091353F">
              <w:rPr>
                <w:sz w:val="20"/>
              </w:rPr>
              <w:instrText xml:space="preserve"> REF _Ref473128314 \r \h </w:instrText>
            </w:r>
            <w:r w:rsidR="002B29AA" w:rsidRPr="0091353F">
              <w:rPr>
                <w:sz w:val="20"/>
              </w:rPr>
            </w:r>
            <w:r w:rsidR="002B29AA" w:rsidRPr="0091353F">
              <w:rPr>
                <w:sz w:val="20"/>
              </w:rPr>
              <w:fldChar w:fldCharType="separate"/>
            </w:r>
            <w:r w:rsidR="001F3BBC">
              <w:rPr>
                <w:sz w:val="20"/>
              </w:rPr>
              <w:t>7.4</w:t>
            </w:r>
            <w:r w:rsidR="002B29AA" w:rsidRPr="0091353F">
              <w:rPr>
                <w:sz w:val="20"/>
              </w:rPr>
              <w:fldChar w:fldCharType="end"/>
            </w:r>
            <w:r w:rsidRPr="0091353F">
              <w:rPr>
                <w:sz w:val="20"/>
              </w:rPr>
              <w:t>)</w:t>
            </w:r>
          </w:p>
        </w:tc>
        <w:tc>
          <w:tcPr>
            <w:tcW w:w="1276" w:type="dxa"/>
          </w:tcPr>
          <w:p w14:paraId="7D3A3B9A" w14:textId="77777777" w:rsidR="00B274D4" w:rsidRPr="0091353F" w:rsidRDefault="00B274D4" w:rsidP="00E041BD">
            <w:pPr>
              <w:tabs>
                <w:tab w:val="left" w:pos="360"/>
              </w:tabs>
              <w:rPr>
                <w:sz w:val="20"/>
              </w:rPr>
            </w:pPr>
            <w:r w:rsidRPr="0091353F">
              <w:rPr>
                <w:sz w:val="20"/>
              </w:rPr>
              <w:t>One</w:t>
            </w:r>
            <w:r w:rsidRPr="0091353F">
              <w:rPr>
                <w:sz w:val="20"/>
              </w:rPr>
              <w:br/>
              <w:t>(mandatory)</w:t>
            </w:r>
          </w:p>
        </w:tc>
      </w:tr>
      <w:tr w:rsidR="00B274D4" w:rsidRPr="0091353F" w14:paraId="640AD312" w14:textId="77777777" w:rsidTr="00B274D4">
        <w:tc>
          <w:tcPr>
            <w:tcW w:w="1417" w:type="dxa"/>
          </w:tcPr>
          <w:p w14:paraId="2536D41B" w14:textId="77777777" w:rsidR="00B274D4" w:rsidRPr="0091353F" w:rsidRDefault="00B274D4" w:rsidP="003911A6">
            <w:pPr>
              <w:tabs>
                <w:tab w:val="left" w:pos="360"/>
              </w:tabs>
              <w:rPr>
                <w:sz w:val="20"/>
              </w:rPr>
            </w:pPr>
            <w:r w:rsidRPr="0091353F">
              <w:rPr>
                <w:sz w:val="20"/>
              </w:rPr>
              <w:t>properties</w:t>
            </w:r>
          </w:p>
          <w:p w14:paraId="4373D6FE" w14:textId="77777777" w:rsidR="00535FEF" w:rsidRPr="0091353F" w:rsidRDefault="00535FEF" w:rsidP="003911A6">
            <w:pPr>
              <w:tabs>
                <w:tab w:val="left" w:pos="360"/>
              </w:tabs>
              <w:rPr>
                <w:sz w:val="20"/>
              </w:rPr>
            </w:pPr>
            <w:r w:rsidRPr="0091353F">
              <w:rPr>
                <w:rFonts w:ascii="Courier New" w:hAnsi="Courier New" w:cs="Courier New"/>
                <w:color w:val="7F7F7F"/>
                <w:sz w:val="16"/>
                <w:szCs w:val="16"/>
              </w:rPr>
              <w:t>$.properties</w:t>
            </w:r>
          </w:p>
        </w:tc>
        <w:tc>
          <w:tcPr>
            <w:tcW w:w="4645" w:type="dxa"/>
          </w:tcPr>
          <w:p w14:paraId="4E0B972E" w14:textId="0B794724" w:rsidR="00B274D4" w:rsidRPr="0091353F" w:rsidRDefault="00B274D4" w:rsidP="00107535">
            <w:pPr>
              <w:tabs>
                <w:tab w:val="left" w:pos="360"/>
              </w:tabs>
              <w:rPr>
                <w:sz w:val="20"/>
              </w:rPr>
            </w:pPr>
            <w:r w:rsidRPr="0091353F">
              <w:rPr>
                <w:sz w:val="20"/>
              </w:rPr>
              <w:t xml:space="preserve">Groups all other properties of the EarthObservation not covered by the properties higher in this table as imposed by [NR2]. See section </w:t>
            </w:r>
            <w:r w:rsidR="002B29AA" w:rsidRPr="0091353F">
              <w:rPr>
                <w:sz w:val="20"/>
              </w:rPr>
              <w:fldChar w:fldCharType="begin"/>
            </w:r>
            <w:r w:rsidRPr="0091353F">
              <w:rPr>
                <w:sz w:val="20"/>
              </w:rPr>
              <w:instrText xml:space="preserve"> REF _Ref473128336 \r \h </w:instrText>
            </w:r>
            <w:r w:rsidR="002B29AA" w:rsidRPr="0091353F">
              <w:rPr>
                <w:sz w:val="20"/>
              </w:rPr>
            </w:r>
            <w:r w:rsidR="002B29AA" w:rsidRPr="0091353F">
              <w:rPr>
                <w:sz w:val="20"/>
              </w:rPr>
              <w:fldChar w:fldCharType="separate"/>
            </w:r>
            <w:r w:rsidR="001F3BBC">
              <w:rPr>
                <w:sz w:val="20"/>
              </w:rPr>
              <w:t>7.1.1</w:t>
            </w:r>
            <w:r w:rsidR="002B29AA" w:rsidRPr="0091353F">
              <w:rPr>
                <w:sz w:val="20"/>
              </w:rPr>
              <w:fldChar w:fldCharType="end"/>
            </w:r>
          </w:p>
        </w:tc>
        <w:tc>
          <w:tcPr>
            <w:tcW w:w="1417" w:type="dxa"/>
          </w:tcPr>
          <w:p w14:paraId="2DB38F70" w14:textId="77777777" w:rsidR="00B274D4" w:rsidRPr="0091353F" w:rsidRDefault="00B274D4" w:rsidP="003911A6">
            <w:pPr>
              <w:tabs>
                <w:tab w:val="left" w:pos="360"/>
              </w:tabs>
              <w:rPr>
                <w:sz w:val="20"/>
              </w:rPr>
            </w:pPr>
            <w:r w:rsidRPr="0091353F">
              <w:rPr>
                <w:sz w:val="20"/>
              </w:rPr>
              <w:t>Property [NR2], [</w:t>
            </w:r>
            <w:r w:rsidR="00786493" w:rsidRPr="0091353F">
              <w:rPr>
                <w:sz w:val="20"/>
              </w:rPr>
              <w:t>O</w:t>
            </w:r>
            <w:r w:rsidRPr="0091353F">
              <w:rPr>
                <w:sz w:val="20"/>
              </w:rPr>
              <w:t>R</w:t>
            </w:r>
            <w:r w:rsidR="00786493" w:rsidRPr="0091353F">
              <w:rPr>
                <w:sz w:val="20"/>
              </w:rPr>
              <w:t>33</w:t>
            </w:r>
            <w:r w:rsidRPr="0091353F">
              <w:rPr>
                <w:sz w:val="20"/>
              </w:rPr>
              <w:t>]</w:t>
            </w:r>
          </w:p>
          <w:p w14:paraId="5C92795A" w14:textId="77777777" w:rsidR="00B274D4" w:rsidRPr="0091353F" w:rsidRDefault="00B274D4" w:rsidP="0058695B">
            <w:pPr>
              <w:tabs>
                <w:tab w:val="left" w:pos="360"/>
              </w:tabs>
              <w:rPr>
                <w:sz w:val="20"/>
              </w:rPr>
            </w:pPr>
            <w:r w:rsidRPr="0091353F">
              <w:rPr>
                <w:sz w:val="20"/>
              </w:rPr>
              <w:t>Domain: Feature</w:t>
            </w:r>
          </w:p>
          <w:p w14:paraId="7A465E57" w14:textId="69A707B7" w:rsidR="00B274D4" w:rsidRPr="0091353F" w:rsidRDefault="00B274D4" w:rsidP="00141DE4">
            <w:pPr>
              <w:tabs>
                <w:tab w:val="left" w:pos="360"/>
              </w:tabs>
              <w:rPr>
                <w:sz w:val="20"/>
              </w:rPr>
            </w:pPr>
            <w:r w:rsidRPr="0091353F">
              <w:rPr>
                <w:sz w:val="20"/>
              </w:rPr>
              <w:t xml:space="preserve">Range Properties (See </w:t>
            </w:r>
            <w:r w:rsidR="002B29AA" w:rsidRPr="0091353F">
              <w:rPr>
                <w:sz w:val="20"/>
              </w:rPr>
              <w:fldChar w:fldCharType="begin"/>
            </w:r>
            <w:r w:rsidRPr="0091353F">
              <w:rPr>
                <w:sz w:val="20"/>
              </w:rPr>
              <w:instrText xml:space="preserve"> REF _Ref473626990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5</w:t>
            </w:r>
            <w:r w:rsidR="002B29AA" w:rsidRPr="0091353F">
              <w:rPr>
                <w:sz w:val="20"/>
              </w:rPr>
              <w:fldChar w:fldCharType="end"/>
            </w:r>
            <w:r w:rsidRPr="0091353F">
              <w:rPr>
                <w:sz w:val="20"/>
              </w:rPr>
              <w:t>)</w:t>
            </w:r>
          </w:p>
        </w:tc>
        <w:tc>
          <w:tcPr>
            <w:tcW w:w="1276" w:type="dxa"/>
          </w:tcPr>
          <w:p w14:paraId="789E17FA" w14:textId="77777777" w:rsidR="00B274D4" w:rsidRPr="0091353F" w:rsidRDefault="00B274D4" w:rsidP="003911A6">
            <w:pPr>
              <w:tabs>
                <w:tab w:val="left" w:pos="360"/>
              </w:tabs>
              <w:rPr>
                <w:sz w:val="20"/>
              </w:rPr>
            </w:pPr>
            <w:r w:rsidRPr="0091353F">
              <w:rPr>
                <w:sz w:val="20"/>
              </w:rPr>
              <w:t>One</w:t>
            </w:r>
            <w:r w:rsidRPr="0091353F">
              <w:rPr>
                <w:sz w:val="20"/>
              </w:rPr>
              <w:br/>
              <w:t>(mandatory)</w:t>
            </w:r>
          </w:p>
        </w:tc>
      </w:tr>
    </w:tbl>
    <w:p w14:paraId="0E50401F" w14:textId="568E41BC" w:rsidR="003911A6" w:rsidRPr="0091353F" w:rsidRDefault="003911A6" w:rsidP="003911A6">
      <w:pPr>
        <w:pStyle w:val="Caption"/>
        <w:suppressLineNumbers w:val="0"/>
        <w:suppressAutoHyphens w:val="0"/>
        <w:spacing w:before="120" w:line="240" w:lineRule="auto"/>
        <w:rPr>
          <w:rFonts w:cs="Times New Roman"/>
          <w:bCs/>
          <w:iCs w:val="0"/>
          <w:color w:val="000000"/>
          <w:sz w:val="20"/>
          <w:lang w:eastAsia="en-US"/>
        </w:rPr>
      </w:pPr>
      <w:bookmarkStart w:id="338" w:name="_Ref473189921"/>
      <w:bookmarkStart w:id="339" w:name="_Ref473885359"/>
      <w:bookmarkStart w:id="340" w:name="_Toc32574843"/>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4</w:t>
      </w:r>
      <w:r w:rsidR="002B29AA" w:rsidRPr="0091353F">
        <w:rPr>
          <w:rFonts w:cs="Times New Roman"/>
          <w:bCs/>
          <w:iCs w:val="0"/>
          <w:color w:val="000000"/>
          <w:sz w:val="20"/>
          <w:lang w:eastAsia="en-US"/>
        </w:rPr>
        <w:fldChar w:fldCharType="end"/>
      </w:r>
      <w:bookmarkEnd w:id="338"/>
      <w:r w:rsidRPr="0091353F">
        <w:rPr>
          <w:rFonts w:cs="Times New Roman"/>
          <w:bCs/>
          <w:iCs w:val="0"/>
          <w:color w:val="000000"/>
          <w:sz w:val="20"/>
          <w:lang w:eastAsia="en-US"/>
        </w:rPr>
        <w:t xml:space="preserve">: </w:t>
      </w:r>
      <w:r w:rsidR="00E375AE" w:rsidRPr="0091353F">
        <w:rPr>
          <w:rFonts w:cs="Times New Roman"/>
          <w:bCs/>
          <w:iCs w:val="0"/>
          <w:color w:val="000000"/>
          <w:sz w:val="20"/>
          <w:lang w:eastAsia="en-US"/>
        </w:rPr>
        <w:t>EarthObservation</w:t>
      </w:r>
      <w:r w:rsidR="00436219" w:rsidRPr="0091353F">
        <w:rPr>
          <w:rFonts w:cs="Times New Roman"/>
          <w:bCs/>
          <w:iCs w:val="0"/>
          <w:color w:val="000000"/>
          <w:sz w:val="20"/>
          <w:lang w:eastAsia="en-US"/>
        </w:rPr>
        <w:t xml:space="preserve"> object</w:t>
      </w:r>
      <w:r w:rsidRPr="0091353F">
        <w:rPr>
          <w:rFonts w:cs="Times New Roman"/>
          <w:bCs/>
          <w:iCs w:val="0"/>
          <w:color w:val="000000"/>
          <w:sz w:val="20"/>
          <w:lang w:eastAsia="en-US"/>
        </w:rPr>
        <w:t xml:space="preserve"> properties</w:t>
      </w:r>
      <w:bookmarkEnd w:id="339"/>
      <w:bookmarkEnd w:id="340"/>
    </w:p>
    <w:p w14:paraId="37B88BED" w14:textId="09DD625B" w:rsidR="008D35DC" w:rsidRPr="0091353F" w:rsidRDefault="008D35DC" w:rsidP="008D35DC">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GeoJSON encoding example</w:t>
      </w:r>
      <w:r w:rsidR="0060780E" w:rsidRPr="0091353F">
        <w:rPr>
          <w:rFonts w:cs="Times New Roman"/>
          <w:bCs/>
          <w:iCs w:val="0"/>
          <w:color w:val="000000"/>
          <w:sz w:val="20"/>
          <w:lang w:eastAsia="en-US"/>
        </w:rPr>
        <w:t xml:space="preserve"> </w:t>
      </w:r>
    </w:p>
    <w:p w14:paraId="3DDCD272"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lastRenderedPageBreak/>
        <w:t>{</w:t>
      </w:r>
    </w:p>
    <w:p w14:paraId="5B8246F7"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00F33BAE" w:rsidRPr="0091353F">
        <w:rPr>
          <w:noProof w:val="0"/>
          <w:highlight w:val="white"/>
          <w:lang w:val="en-US" w:eastAsia="en-US"/>
        </w:rPr>
        <w:t xml:space="preserve">: </w:t>
      </w:r>
      <w:r w:rsidRPr="0091353F">
        <w:rPr>
          <w:noProof w:val="0"/>
          <w:highlight w:val="white"/>
          <w:lang w:val="en-US" w:eastAsia="en-US"/>
        </w:rPr>
        <w:t>"Feature"</w:t>
      </w:r>
      <w:r w:rsidR="00F33BAE" w:rsidRPr="0091353F">
        <w:rPr>
          <w:noProof w:val="0"/>
          <w:highlight w:val="white"/>
          <w:lang w:val="en-US" w:eastAsia="en-US"/>
        </w:rPr>
        <w:t>,</w:t>
      </w:r>
    </w:p>
    <w:p w14:paraId="2FE94C9F"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"http://fedeo.esa.int/opensearch/request/?parentIdentifier=SEA_GEC_1P&amp;uid=SE1_OPER_SEA_GEC_1P_19780927T010430_19780927T010445_001316_0000_2267_9B4F",</w:t>
      </w:r>
    </w:p>
    <w:p w14:paraId="242D2FE7"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749376F9"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w:t>
      </w:r>
      <w:r w:rsidRPr="0091353F">
        <w:rPr>
          <w:noProof w:val="0"/>
          <w:highlight w:val="white"/>
          <w:lang w:val="en-US" w:eastAsia="en-US"/>
        </w:rPr>
        <w:t>.</w:t>
      </w:r>
      <w:r w:rsidRPr="0091353F">
        <w:rPr>
          <w:noProof w:val="0"/>
          <w:color w:val="008080"/>
          <w:highlight w:val="white"/>
          <w:lang w:val="en-US" w:eastAsia="en-US"/>
        </w:rPr>
        <w:t>69574</w:t>
      </w:r>
      <w:r w:rsidRPr="0091353F">
        <w:rPr>
          <w:noProof w:val="0"/>
          <w:highlight w:val="white"/>
          <w:lang w:val="en-US" w:eastAsia="en-US"/>
        </w:rPr>
        <w:t>,</w:t>
      </w:r>
    </w:p>
    <w:p w14:paraId="5848284A"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61</w:t>
      </w:r>
      <w:r w:rsidRPr="0091353F">
        <w:rPr>
          <w:noProof w:val="0"/>
          <w:highlight w:val="white"/>
          <w:lang w:val="en-US" w:eastAsia="en-US"/>
        </w:rPr>
        <w:t>.</w:t>
      </w:r>
      <w:r w:rsidRPr="0091353F">
        <w:rPr>
          <w:noProof w:val="0"/>
          <w:color w:val="008080"/>
          <w:highlight w:val="white"/>
          <w:lang w:val="en-US" w:eastAsia="en-US"/>
        </w:rPr>
        <w:t>965195</w:t>
      </w:r>
      <w:r w:rsidRPr="0091353F">
        <w:rPr>
          <w:noProof w:val="0"/>
          <w:highlight w:val="white"/>
          <w:lang w:val="en-US" w:eastAsia="en-US"/>
        </w:rPr>
        <w:t>,</w:t>
      </w:r>
    </w:p>
    <w:p w14:paraId="633E8635"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135472</w:t>
      </w:r>
      <w:r w:rsidRPr="0091353F">
        <w:rPr>
          <w:noProof w:val="0"/>
          <w:highlight w:val="white"/>
          <w:lang w:val="en-US" w:eastAsia="en-US"/>
        </w:rPr>
        <w:t>,</w:t>
      </w:r>
    </w:p>
    <w:p w14:paraId="70AF8B99"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63</w:t>
      </w:r>
      <w:r w:rsidRPr="0091353F">
        <w:rPr>
          <w:noProof w:val="0"/>
          <w:highlight w:val="white"/>
          <w:lang w:val="en-US" w:eastAsia="en-US"/>
        </w:rPr>
        <w:t>.</w:t>
      </w:r>
      <w:r w:rsidRPr="0091353F">
        <w:rPr>
          <w:noProof w:val="0"/>
          <w:color w:val="008080"/>
          <w:highlight w:val="white"/>
          <w:lang w:val="en-US" w:eastAsia="en-US"/>
        </w:rPr>
        <w:t>261372</w:t>
      </w:r>
    </w:p>
    <w:p w14:paraId="198B5F73"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t>],</w:t>
      </w:r>
    </w:p>
    <w:p w14:paraId="12D983CA"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r w:rsidR="00BF2899" w:rsidRPr="0091353F">
        <w:rPr>
          <w:noProof w:val="0"/>
          <w:highlight w:val="white"/>
          <w:lang w:val="en-US" w:eastAsia="en-US"/>
        </w:rPr>
        <w:t>...</w:t>
      </w:r>
      <w:r w:rsidRPr="0091353F">
        <w:rPr>
          <w:noProof w:val="0"/>
          <w:highlight w:val="white"/>
          <w:lang w:val="en-US" w:eastAsia="en-US"/>
        </w:rPr>
        <w:t>},</w:t>
      </w:r>
    </w:p>
    <w:p w14:paraId="3DA19B06" w14:textId="77777777" w:rsidR="0059522A" w:rsidRPr="0091353F" w:rsidRDefault="0059522A" w:rsidP="0059522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r w:rsidR="00BF2899" w:rsidRPr="0091353F">
        <w:rPr>
          <w:noProof w:val="0"/>
          <w:highlight w:val="white"/>
          <w:lang w:val="en-US" w:eastAsia="en-US"/>
        </w:rPr>
        <w:t>...</w:t>
      </w:r>
      <w:r w:rsidRPr="0091353F">
        <w:rPr>
          <w:noProof w:val="0"/>
          <w:highlight w:val="white"/>
          <w:lang w:val="en-US" w:eastAsia="en-US"/>
        </w:rPr>
        <w:t>}</w:t>
      </w:r>
    </w:p>
    <w:p w14:paraId="7BC50952" w14:textId="77777777" w:rsidR="00F70B82" w:rsidRPr="0091353F" w:rsidRDefault="0059522A" w:rsidP="0059522A">
      <w:pPr>
        <w:pStyle w:val="XMLListing"/>
        <w:rPr>
          <w:noProof w:val="0"/>
          <w:lang w:val="en-US"/>
        </w:rPr>
      </w:pPr>
      <w:r w:rsidRPr="0091353F">
        <w:rPr>
          <w:noProof w:val="0"/>
          <w:highlight w:val="white"/>
          <w:lang w:val="en-US" w:eastAsia="en-US"/>
        </w:rPr>
        <w:t>}</w:t>
      </w:r>
    </w:p>
    <w:p w14:paraId="51038E51" w14:textId="77777777" w:rsidR="00F33BAE" w:rsidRPr="0091353F" w:rsidRDefault="00F33BAE" w:rsidP="0060780E">
      <w:pPr>
        <w:pStyle w:val="Caption"/>
        <w:suppressLineNumbers w:val="0"/>
        <w:suppressAutoHyphens w:val="0"/>
        <w:spacing w:before="120" w:line="240" w:lineRule="auto"/>
        <w:jc w:val="left"/>
        <w:rPr>
          <w:rFonts w:cs="Times New Roman"/>
          <w:bCs/>
          <w:iCs w:val="0"/>
          <w:color w:val="000000"/>
          <w:sz w:val="20"/>
          <w:lang w:eastAsia="en-US"/>
        </w:rPr>
      </w:pPr>
    </w:p>
    <w:p w14:paraId="10779943" w14:textId="49DEF234" w:rsidR="0060780E" w:rsidRPr="0091353F" w:rsidRDefault="0060780E" w:rsidP="0060780E">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GeoJSON encoding example (with explicit normative @context</w:t>
      </w:r>
      <w:r w:rsidR="0006580C" w:rsidRPr="0091353F">
        <w:rPr>
          <w:rFonts w:cs="Times New Roman"/>
          <w:bCs/>
          <w:iCs w:val="0"/>
          <w:color w:val="000000"/>
          <w:sz w:val="20"/>
          <w:lang w:eastAsia="en-US"/>
        </w:rPr>
        <w:t xml:space="preserve"> property</w:t>
      </w:r>
      <w:r w:rsidRPr="0091353F">
        <w:rPr>
          <w:rFonts w:cs="Times New Roman"/>
          <w:bCs/>
          <w:iCs w:val="0"/>
          <w:color w:val="000000"/>
          <w:sz w:val="20"/>
          <w:lang w:eastAsia="en-US"/>
        </w:rPr>
        <w:t>)</w:t>
      </w:r>
    </w:p>
    <w:p w14:paraId="573F5F07"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w:t>
      </w:r>
    </w:p>
    <w:p w14:paraId="352D7885" w14:textId="175E9532"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"https://www.opengis.net/eo-geojson/1.0",</w:t>
      </w:r>
    </w:p>
    <w:p w14:paraId="2C754C27"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00B96A3A" w:rsidRPr="0091353F">
        <w:rPr>
          <w:noProof w:val="0"/>
          <w:highlight w:val="white"/>
          <w:lang w:val="en-US" w:eastAsia="en-US"/>
        </w:rPr>
        <w:t xml:space="preserve">: </w:t>
      </w:r>
      <w:r w:rsidRPr="0091353F">
        <w:rPr>
          <w:noProof w:val="0"/>
          <w:highlight w:val="white"/>
          <w:lang w:val="en-US" w:eastAsia="en-US"/>
        </w:rPr>
        <w:t>"Feature",</w:t>
      </w:r>
    </w:p>
    <w:p w14:paraId="2AF732BC"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"http://fedeo.esa.int/opensearch/request/?parentIdentifier=SEA_GEC_1P&amp;uid=SE1_OPER_SEA_GEC_1P_19780927T010430_19780927T010445_001316_0000_2267_9B4F",</w:t>
      </w:r>
    </w:p>
    <w:p w14:paraId="68622379"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17F7B63F"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w:t>
      </w:r>
      <w:r w:rsidRPr="0091353F">
        <w:rPr>
          <w:noProof w:val="0"/>
          <w:highlight w:val="white"/>
          <w:lang w:val="en-US" w:eastAsia="en-US"/>
        </w:rPr>
        <w:t>.</w:t>
      </w:r>
      <w:r w:rsidRPr="0091353F">
        <w:rPr>
          <w:noProof w:val="0"/>
          <w:color w:val="008080"/>
          <w:highlight w:val="white"/>
          <w:lang w:val="en-US" w:eastAsia="en-US"/>
        </w:rPr>
        <w:t>69574</w:t>
      </w:r>
      <w:r w:rsidRPr="0091353F">
        <w:rPr>
          <w:noProof w:val="0"/>
          <w:highlight w:val="white"/>
          <w:lang w:val="en-US" w:eastAsia="en-US"/>
        </w:rPr>
        <w:t>,</w:t>
      </w:r>
    </w:p>
    <w:p w14:paraId="151747D6"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61</w:t>
      </w:r>
      <w:r w:rsidRPr="0091353F">
        <w:rPr>
          <w:noProof w:val="0"/>
          <w:highlight w:val="white"/>
          <w:lang w:val="en-US" w:eastAsia="en-US"/>
        </w:rPr>
        <w:t>.</w:t>
      </w:r>
      <w:r w:rsidRPr="0091353F">
        <w:rPr>
          <w:noProof w:val="0"/>
          <w:color w:val="008080"/>
          <w:highlight w:val="white"/>
          <w:lang w:val="en-US" w:eastAsia="en-US"/>
        </w:rPr>
        <w:t>965195</w:t>
      </w:r>
      <w:r w:rsidRPr="0091353F">
        <w:rPr>
          <w:noProof w:val="0"/>
          <w:highlight w:val="white"/>
          <w:lang w:val="en-US" w:eastAsia="en-US"/>
        </w:rPr>
        <w:t>,</w:t>
      </w:r>
    </w:p>
    <w:p w14:paraId="392B9204"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135472</w:t>
      </w:r>
      <w:r w:rsidRPr="0091353F">
        <w:rPr>
          <w:noProof w:val="0"/>
          <w:highlight w:val="white"/>
          <w:lang w:val="en-US" w:eastAsia="en-US"/>
        </w:rPr>
        <w:t>,</w:t>
      </w:r>
    </w:p>
    <w:p w14:paraId="578D82E9"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63</w:t>
      </w:r>
      <w:r w:rsidRPr="0091353F">
        <w:rPr>
          <w:noProof w:val="0"/>
          <w:highlight w:val="white"/>
          <w:lang w:val="en-US" w:eastAsia="en-US"/>
        </w:rPr>
        <w:t>.</w:t>
      </w:r>
      <w:r w:rsidRPr="0091353F">
        <w:rPr>
          <w:noProof w:val="0"/>
          <w:color w:val="008080"/>
          <w:highlight w:val="white"/>
          <w:lang w:val="en-US" w:eastAsia="en-US"/>
        </w:rPr>
        <w:t>261372</w:t>
      </w:r>
    </w:p>
    <w:p w14:paraId="6AE40E37"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t>],</w:t>
      </w:r>
    </w:p>
    <w:p w14:paraId="4A02518F"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r w:rsidR="00BF2899" w:rsidRPr="0091353F">
        <w:rPr>
          <w:noProof w:val="0"/>
          <w:highlight w:val="white"/>
          <w:lang w:val="en-US" w:eastAsia="en-US"/>
        </w:rPr>
        <w:t>...</w:t>
      </w:r>
      <w:r w:rsidRPr="0091353F">
        <w:rPr>
          <w:noProof w:val="0"/>
          <w:highlight w:val="white"/>
          <w:lang w:val="en-US" w:eastAsia="en-US"/>
        </w:rPr>
        <w:t>},</w:t>
      </w:r>
    </w:p>
    <w:p w14:paraId="55FFC545" w14:textId="77777777" w:rsidR="007A09E6" w:rsidRPr="0091353F" w:rsidRDefault="007A09E6" w:rsidP="007A09E6">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r w:rsidR="00BF2899" w:rsidRPr="0091353F">
        <w:rPr>
          <w:noProof w:val="0"/>
          <w:highlight w:val="white"/>
          <w:lang w:val="en-US" w:eastAsia="en-US"/>
        </w:rPr>
        <w:t>...</w:t>
      </w:r>
      <w:r w:rsidRPr="0091353F">
        <w:rPr>
          <w:noProof w:val="0"/>
          <w:highlight w:val="white"/>
          <w:lang w:val="en-US" w:eastAsia="en-US"/>
        </w:rPr>
        <w:t>}</w:t>
      </w:r>
    </w:p>
    <w:p w14:paraId="503FDE9A" w14:textId="77777777" w:rsidR="007A09E6" w:rsidRPr="0091353F" w:rsidRDefault="007A09E6" w:rsidP="007A09E6">
      <w:pPr>
        <w:pStyle w:val="XMLListing"/>
        <w:rPr>
          <w:noProof w:val="0"/>
          <w:lang w:val="en-US" w:eastAsia="en-US"/>
        </w:rPr>
      </w:pPr>
      <w:r w:rsidRPr="0091353F">
        <w:rPr>
          <w:noProof w:val="0"/>
          <w:highlight w:val="white"/>
          <w:lang w:val="en-US" w:eastAsia="en-US"/>
        </w:rPr>
        <w:t>}</w:t>
      </w:r>
    </w:p>
    <w:p w14:paraId="3D4BA16C" w14:textId="77777777" w:rsidR="00A06A8C" w:rsidRPr="0091353F" w:rsidRDefault="00A06A8C" w:rsidP="007A09E6">
      <w:r w:rsidRPr="0091353F">
        <w:t xml:space="preserve">In the remainder of the document, we will not include the @context property in the GeoJSON encoding in which case it is implied as explained in </w:t>
      </w:r>
      <w:r w:rsidR="00DA3CF4" w:rsidRPr="0091353F">
        <w:t>Annex B</w:t>
      </w:r>
      <w:r w:rsidR="000E0626" w:rsidRPr="0091353F">
        <w:t>.1.1</w:t>
      </w:r>
      <w:r w:rsidRPr="0091353F">
        <w:t>.</w:t>
      </w:r>
    </w:p>
    <w:p w14:paraId="197C8028" w14:textId="77777777" w:rsidR="006728CF" w:rsidRPr="0091353F" w:rsidRDefault="006728CF" w:rsidP="00DB0088">
      <w:pPr>
        <w:pStyle w:val="Heading3"/>
        <w:spacing w:after="240"/>
        <w:rPr>
          <w:lang w:val="en-US"/>
        </w:rPr>
      </w:pPr>
      <w:bookmarkStart w:id="341" w:name="_Toc479952503"/>
      <w:bookmarkStart w:id="342" w:name="_Toc480472507"/>
      <w:bookmarkStart w:id="343" w:name="_Toc480905812"/>
      <w:bookmarkStart w:id="344" w:name="_Toc479952511"/>
      <w:bookmarkStart w:id="345" w:name="_Toc480472515"/>
      <w:bookmarkStart w:id="346" w:name="_Toc480905820"/>
      <w:bookmarkStart w:id="347" w:name="_Toc479952518"/>
      <w:bookmarkStart w:id="348" w:name="_Toc480472522"/>
      <w:bookmarkStart w:id="349" w:name="_Toc480905827"/>
      <w:bookmarkStart w:id="350" w:name="_Toc479952522"/>
      <w:bookmarkStart w:id="351" w:name="_Toc480472526"/>
      <w:bookmarkStart w:id="352" w:name="_Toc480905831"/>
      <w:bookmarkStart w:id="353" w:name="_Ref473128336"/>
      <w:bookmarkStart w:id="354" w:name="_Toc32574695"/>
      <w:bookmarkEnd w:id="341"/>
      <w:bookmarkEnd w:id="342"/>
      <w:bookmarkEnd w:id="343"/>
      <w:bookmarkEnd w:id="344"/>
      <w:bookmarkEnd w:id="345"/>
      <w:bookmarkEnd w:id="346"/>
      <w:bookmarkEnd w:id="347"/>
      <w:bookmarkEnd w:id="348"/>
      <w:bookmarkEnd w:id="349"/>
      <w:bookmarkEnd w:id="350"/>
      <w:bookmarkEnd w:id="351"/>
      <w:bookmarkEnd w:id="352"/>
      <w:r w:rsidRPr="0091353F">
        <w:rPr>
          <w:lang w:val="en-US"/>
        </w:rPr>
        <w:t>Properties</w:t>
      </w:r>
      <w:bookmarkEnd w:id="353"/>
      <w:bookmarkEnd w:id="354"/>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67C58" w:rsidRPr="0091353F" w14:paraId="27082B6E"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84D42CA" w14:textId="77777777" w:rsidR="00A67C58" w:rsidRPr="0091353F" w:rsidRDefault="00A67C58"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A67C58" w:rsidRPr="0091353F" w14:paraId="112CF310"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7F76F1F3" w14:textId="08FE8405" w:rsidR="00A67C58" w:rsidRPr="0091353F" w:rsidRDefault="00D96914" w:rsidP="0082521E">
            <w:pPr>
              <w:spacing w:before="100" w:beforeAutospacing="1" w:after="100" w:afterAutospacing="1" w:line="230" w:lineRule="atLeast"/>
              <w:jc w:val="both"/>
              <w:rPr>
                <w:rFonts w:eastAsia="MS Mincho"/>
                <w:b/>
                <w:color w:val="FF0000"/>
              </w:rPr>
            </w:pPr>
            <w:hyperlink r:id="rId49" w:history="1">
              <w:r w:rsidR="00A67C58" w:rsidRPr="0091353F">
                <w:rPr>
                  <w:rStyle w:val="Hyperlink"/>
                  <w:rFonts w:eastAsia="MS Mincho"/>
                  <w:b/>
                  <w:u w:val="none"/>
                </w:rPr>
                <w:t>/req/</w:t>
              </w:r>
            </w:hyperlink>
            <w:r w:rsidR="00A67C58" w:rsidRPr="0091353F">
              <w:rPr>
                <w:rStyle w:val="Hyperlink"/>
                <w:rFonts w:eastAsia="MS Mincho"/>
                <w:b/>
                <w:u w:val="none"/>
              </w:rPr>
              <w:t>properties</w:t>
            </w:r>
          </w:p>
        </w:tc>
      </w:tr>
      <w:tr w:rsidR="00A67C58" w:rsidRPr="0091353F" w14:paraId="4930AD0A" w14:textId="77777777" w:rsidTr="00704F2F">
        <w:tc>
          <w:tcPr>
            <w:tcW w:w="1526" w:type="dxa"/>
            <w:tcBorders>
              <w:top w:val="single" w:sz="12" w:space="0" w:color="auto"/>
              <w:left w:val="single" w:sz="12" w:space="0" w:color="auto"/>
              <w:bottom w:val="single" w:sz="4" w:space="0" w:color="auto"/>
              <w:right w:val="single" w:sz="4" w:space="0" w:color="auto"/>
            </w:tcBorders>
          </w:tcPr>
          <w:p w14:paraId="047562FD" w14:textId="77777777" w:rsidR="00A67C58" w:rsidRPr="0091353F" w:rsidRDefault="00A67C58"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66343E7" w14:textId="77777777" w:rsidR="00A67C58" w:rsidRPr="0091353F" w:rsidRDefault="00A67C58" w:rsidP="00704F2F">
            <w:pPr>
              <w:spacing w:before="100" w:beforeAutospacing="1" w:after="100" w:afterAutospacing="1" w:line="230" w:lineRule="atLeast"/>
              <w:jc w:val="both"/>
              <w:rPr>
                <w:rFonts w:eastAsia="MS Mincho"/>
              </w:rPr>
            </w:pPr>
            <w:r w:rsidRPr="0091353F">
              <w:rPr>
                <w:rFonts w:eastAsia="MS Mincho"/>
              </w:rPr>
              <w:t>Data instance</w:t>
            </w:r>
          </w:p>
        </w:tc>
      </w:tr>
      <w:tr w:rsidR="00A67C58" w:rsidRPr="0091353F" w14:paraId="1B69DA39" w14:textId="77777777" w:rsidTr="00704F2F">
        <w:tc>
          <w:tcPr>
            <w:tcW w:w="1526" w:type="dxa"/>
            <w:tcBorders>
              <w:top w:val="single" w:sz="4" w:space="0" w:color="auto"/>
              <w:left w:val="single" w:sz="12" w:space="0" w:color="auto"/>
              <w:bottom w:val="single" w:sz="4" w:space="0" w:color="auto"/>
              <w:right w:val="single" w:sz="4" w:space="0" w:color="auto"/>
            </w:tcBorders>
          </w:tcPr>
          <w:p w14:paraId="6B6B3458" w14:textId="77777777" w:rsidR="00A67C58" w:rsidRPr="0091353F" w:rsidRDefault="00A67C58"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AC3FA66" w14:textId="68843A91" w:rsidR="00A67C58" w:rsidRPr="0091353F" w:rsidRDefault="0082521E" w:rsidP="00CE045D">
            <w:pPr>
              <w:spacing w:before="100" w:beforeAutospacing="1" w:after="100" w:afterAutospacing="1" w:line="230" w:lineRule="atLeast"/>
              <w:jc w:val="both"/>
              <w:rPr>
                <w:rFonts w:eastAsia="MS Mincho"/>
                <w:b/>
                <w:color w:val="FF0000"/>
              </w:rPr>
            </w:pPr>
            <w:r w:rsidRPr="0091353F">
              <w:rPr>
                <w:rFonts w:eastAsia="MS Mincho"/>
                <w:b/>
                <w:color w:val="FF0000"/>
              </w:rPr>
              <w:t>/req</w:t>
            </w:r>
            <w:r w:rsidR="003C6BEB" w:rsidRPr="0091353F">
              <w:rPr>
                <w:rFonts w:eastAsia="MS Mincho"/>
                <w:b/>
                <w:color w:val="FF0000"/>
              </w:rPr>
              <w:t>/acquisition-information</w:t>
            </w:r>
          </w:p>
        </w:tc>
      </w:tr>
      <w:tr w:rsidR="00A67C58" w:rsidRPr="0091353F" w14:paraId="253163E4" w14:textId="77777777" w:rsidTr="00704F2F">
        <w:tc>
          <w:tcPr>
            <w:tcW w:w="1526" w:type="dxa"/>
            <w:tcBorders>
              <w:top w:val="single" w:sz="4" w:space="0" w:color="auto"/>
              <w:left w:val="single" w:sz="12" w:space="0" w:color="auto"/>
              <w:bottom w:val="single" w:sz="4" w:space="0" w:color="auto"/>
              <w:right w:val="single" w:sz="4" w:space="0" w:color="auto"/>
            </w:tcBorders>
          </w:tcPr>
          <w:p w14:paraId="46E574E7" w14:textId="77777777" w:rsidR="00A67C58" w:rsidRPr="0091353F" w:rsidRDefault="00A67C58"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BC2A499" w14:textId="005E88EF" w:rsidR="00A67C58" w:rsidRPr="0091353F" w:rsidRDefault="0082521E" w:rsidP="00B06B0C">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w:t>
            </w:r>
            <w:r w:rsidR="00BA3388" w:rsidRPr="0091353F">
              <w:rPr>
                <w:rFonts w:eastAsia="MS Mincho"/>
                <w:b/>
                <w:color w:val="FF0000"/>
              </w:rPr>
              <w:t>/product-information</w:t>
            </w:r>
          </w:p>
        </w:tc>
      </w:tr>
      <w:tr w:rsidR="003C6BEB" w:rsidRPr="0091353F" w14:paraId="7E43CBC5" w14:textId="77777777" w:rsidTr="00704F2F">
        <w:tc>
          <w:tcPr>
            <w:tcW w:w="1526" w:type="dxa"/>
            <w:tcBorders>
              <w:top w:val="single" w:sz="4" w:space="0" w:color="auto"/>
              <w:left w:val="single" w:sz="12" w:space="0" w:color="auto"/>
              <w:bottom w:val="single" w:sz="4" w:space="0" w:color="auto"/>
              <w:right w:val="single" w:sz="4" w:space="0" w:color="auto"/>
            </w:tcBorders>
          </w:tcPr>
          <w:p w14:paraId="72D1E14A" w14:textId="77777777" w:rsidR="003C6BEB" w:rsidRPr="0091353F" w:rsidRDefault="003C6BEB"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BCCE50" w14:textId="3BD738CF" w:rsidR="003C6BEB" w:rsidRPr="0091353F" w:rsidRDefault="003C6BEB" w:rsidP="00DA2681">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/req/data-identification</w:t>
            </w:r>
          </w:p>
        </w:tc>
      </w:tr>
      <w:tr w:rsidR="00670E7F" w:rsidRPr="0091353F" w14:paraId="026B8FBF" w14:textId="77777777" w:rsidTr="00704F2F">
        <w:tc>
          <w:tcPr>
            <w:tcW w:w="1526" w:type="dxa"/>
            <w:tcBorders>
              <w:top w:val="single" w:sz="4" w:space="0" w:color="auto"/>
              <w:left w:val="single" w:sz="12" w:space="0" w:color="auto"/>
              <w:bottom w:val="single" w:sz="4" w:space="0" w:color="auto"/>
              <w:right w:val="single" w:sz="4" w:space="0" w:color="auto"/>
            </w:tcBorders>
          </w:tcPr>
          <w:p w14:paraId="452D67C8" w14:textId="25B0153F" w:rsidR="00670E7F" w:rsidRPr="0091353F" w:rsidRDefault="00670E7F" w:rsidP="00670E7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9F33600" w14:textId="59651F53" w:rsidR="00670E7F" w:rsidRPr="0091353F" w:rsidRDefault="00670E7F" w:rsidP="003037FF">
            <w:pPr>
              <w:spacing w:before="100" w:beforeAutospacing="1" w:after="100" w:afterAutospacing="1" w:line="230" w:lineRule="atLeast"/>
              <w:jc w:val="both"/>
              <w:rPr>
                <w:rFonts w:eastAsia="MS Mincho"/>
                <w:b/>
                <w:color w:val="FF0000"/>
              </w:rPr>
            </w:pPr>
            <w:r w:rsidRPr="0091353F">
              <w:rPr>
                <w:rFonts w:eastAsia="MS Mincho"/>
                <w:b/>
                <w:color w:val="FF0000"/>
              </w:rPr>
              <w:t>/req/metadata-information</w:t>
            </w:r>
          </w:p>
        </w:tc>
      </w:tr>
      <w:tr w:rsidR="00670E7F" w:rsidRPr="0091353F" w14:paraId="4013716A" w14:textId="77777777" w:rsidTr="00704F2F">
        <w:tc>
          <w:tcPr>
            <w:tcW w:w="1526" w:type="dxa"/>
            <w:tcBorders>
              <w:top w:val="single" w:sz="4" w:space="0" w:color="auto"/>
              <w:left w:val="single" w:sz="12" w:space="0" w:color="auto"/>
              <w:bottom w:val="single" w:sz="4" w:space="0" w:color="auto"/>
              <w:right w:val="single" w:sz="4" w:space="0" w:color="auto"/>
            </w:tcBorders>
          </w:tcPr>
          <w:p w14:paraId="09ED3663" w14:textId="77777777" w:rsidR="00670E7F" w:rsidRPr="0091353F" w:rsidRDefault="00670E7F" w:rsidP="00670E7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C4C2424" w14:textId="6CD70D3F" w:rsidR="00670E7F" w:rsidRPr="0091353F" w:rsidRDefault="00670E7F" w:rsidP="00670E7F">
            <w:pPr>
              <w:spacing w:before="100" w:beforeAutospacing="1" w:after="100" w:afterAutospacing="1" w:line="230" w:lineRule="atLeast"/>
              <w:jc w:val="both"/>
              <w:rPr>
                <w:rFonts w:eastAsia="MS Mincho"/>
                <w:b/>
                <w:color w:val="FF0000"/>
              </w:rPr>
            </w:pPr>
            <w:r w:rsidRPr="0091353F">
              <w:rPr>
                <w:rFonts w:eastAsia="MS Mincho"/>
                <w:b/>
                <w:color w:val="FF0000"/>
              </w:rPr>
              <w:t>/req/links</w:t>
            </w:r>
          </w:p>
        </w:tc>
      </w:tr>
      <w:tr w:rsidR="00670E7F" w:rsidRPr="0091353F" w14:paraId="25E6C880" w14:textId="77777777" w:rsidTr="00704F2F">
        <w:tc>
          <w:tcPr>
            <w:tcW w:w="1526" w:type="dxa"/>
            <w:tcBorders>
              <w:top w:val="single" w:sz="4" w:space="0" w:color="auto"/>
              <w:left w:val="single" w:sz="12" w:space="0" w:color="auto"/>
              <w:bottom w:val="single" w:sz="4" w:space="0" w:color="auto"/>
              <w:right w:val="single" w:sz="4" w:space="0" w:color="auto"/>
            </w:tcBorders>
          </w:tcPr>
          <w:p w14:paraId="44F2BE8F" w14:textId="77777777" w:rsidR="00670E7F" w:rsidRPr="0091353F" w:rsidRDefault="00670E7F" w:rsidP="00670E7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853FA1" w14:textId="57984AEC" w:rsidR="00670E7F" w:rsidRPr="0091353F" w:rsidRDefault="00670E7F" w:rsidP="00670E7F">
            <w:pPr>
              <w:spacing w:before="100" w:beforeAutospacing="1" w:after="100" w:afterAutospacing="1" w:line="230" w:lineRule="atLeast"/>
              <w:jc w:val="both"/>
              <w:rPr>
                <w:rFonts w:eastAsia="MS Mincho"/>
                <w:b/>
                <w:color w:val="FF0000"/>
              </w:rPr>
            </w:pPr>
            <w:r w:rsidRPr="0091353F">
              <w:rPr>
                <w:rFonts w:eastAsia="MS Mincho"/>
                <w:b/>
                <w:color w:val="FF0000"/>
              </w:rPr>
              <w:t>/req/offering</w:t>
            </w:r>
          </w:p>
        </w:tc>
      </w:tr>
      <w:tr w:rsidR="00670E7F" w:rsidRPr="0091353F" w14:paraId="37F615DF" w14:textId="77777777" w:rsidTr="00704F2F">
        <w:tc>
          <w:tcPr>
            <w:tcW w:w="1526" w:type="dxa"/>
            <w:tcBorders>
              <w:top w:val="single" w:sz="4" w:space="0" w:color="auto"/>
              <w:left w:val="single" w:sz="12" w:space="0" w:color="auto"/>
              <w:bottom w:val="single" w:sz="4" w:space="0" w:color="auto"/>
              <w:right w:val="single" w:sz="4" w:space="0" w:color="auto"/>
            </w:tcBorders>
          </w:tcPr>
          <w:p w14:paraId="21A69524" w14:textId="77777777" w:rsidR="00670E7F" w:rsidRPr="0091353F" w:rsidRDefault="00670E7F" w:rsidP="00670E7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EB45A3A" w14:textId="3114BD13" w:rsidR="00670E7F" w:rsidRPr="0091353F" w:rsidRDefault="00670E7F" w:rsidP="00670E7F">
            <w:pPr>
              <w:spacing w:before="100" w:beforeAutospacing="1" w:after="100" w:afterAutospacing="1" w:line="230" w:lineRule="atLeast"/>
              <w:jc w:val="both"/>
              <w:rPr>
                <w:rFonts w:eastAsia="MS Mincho"/>
                <w:b/>
                <w:color w:val="FF0000"/>
              </w:rPr>
            </w:pPr>
            <w:r w:rsidRPr="0091353F">
              <w:rPr>
                <w:rFonts w:eastAsia="MS Mincho"/>
                <w:b/>
                <w:color w:val="FF0000"/>
              </w:rPr>
              <w:t xml:space="preserve">/req/properties/properties </w:t>
            </w:r>
          </w:p>
        </w:tc>
      </w:tr>
      <w:tr w:rsidR="00670E7F" w:rsidRPr="0091353F" w14:paraId="374E3A83" w14:textId="77777777" w:rsidTr="00704F2F">
        <w:tc>
          <w:tcPr>
            <w:tcW w:w="1526" w:type="dxa"/>
            <w:tcBorders>
              <w:top w:val="single" w:sz="4" w:space="0" w:color="auto"/>
              <w:left w:val="single" w:sz="12" w:space="0" w:color="auto"/>
              <w:bottom w:val="single" w:sz="4" w:space="0" w:color="auto"/>
              <w:right w:val="single" w:sz="4" w:space="0" w:color="auto"/>
            </w:tcBorders>
          </w:tcPr>
          <w:p w14:paraId="76B1EBB1" w14:textId="77777777" w:rsidR="00670E7F" w:rsidRPr="0091353F" w:rsidRDefault="00670E7F" w:rsidP="00670E7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2ABE3C8" w14:textId="074EFBE4" w:rsidR="00670E7F" w:rsidRPr="0091353F" w:rsidRDefault="00670E7F" w:rsidP="003037FF">
            <w:pPr>
              <w:spacing w:before="100" w:beforeAutospacing="1" w:after="100" w:afterAutospacing="1" w:line="230" w:lineRule="atLeast"/>
              <w:jc w:val="both"/>
              <w:rPr>
                <w:rFonts w:eastAsia="MS Mincho"/>
                <w:b/>
                <w:color w:val="FF0000"/>
              </w:rPr>
            </w:pPr>
            <w:r w:rsidRPr="0091353F">
              <w:rPr>
                <w:rFonts w:eastAsia="MS Mincho"/>
                <w:b/>
                <w:color w:val="FF0000"/>
              </w:rPr>
              <w:t>/req/properties/metadata-information</w:t>
            </w:r>
          </w:p>
        </w:tc>
      </w:tr>
      <w:tr w:rsidR="00670E7F" w:rsidRPr="0091353F" w14:paraId="6DBA76AB" w14:textId="77777777" w:rsidTr="00704F2F">
        <w:tc>
          <w:tcPr>
            <w:tcW w:w="1526" w:type="dxa"/>
            <w:tcBorders>
              <w:top w:val="single" w:sz="4" w:space="0" w:color="auto"/>
              <w:left w:val="single" w:sz="12" w:space="0" w:color="auto"/>
              <w:bottom w:val="single" w:sz="4" w:space="0" w:color="auto"/>
              <w:right w:val="single" w:sz="4" w:space="0" w:color="auto"/>
            </w:tcBorders>
          </w:tcPr>
          <w:p w14:paraId="31B2312B" w14:textId="1291FA60" w:rsidR="00670E7F" w:rsidRPr="0091353F" w:rsidRDefault="00670E7F" w:rsidP="00670E7F">
            <w:pPr>
              <w:keepNext/>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C150701" w14:textId="053EE821" w:rsidR="00670E7F" w:rsidRPr="0091353F" w:rsidRDefault="00670E7F" w:rsidP="00670E7F">
            <w:pPr>
              <w:spacing w:before="100" w:beforeAutospacing="1" w:after="100" w:afterAutospacing="1" w:line="230" w:lineRule="atLeast"/>
              <w:jc w:val="both"/>
              <w:rPr>
                <w:rFonts w:eastAsia="MS Mincho"/>
                <w:b/>
                <w:color w:val="FF0000"/>
              </w:rPr>
            </w:pPr>
            <w:r w:rsidRPr="0091353F">
              <w:rPr>
                <w:rFonts w:eastAsia="MS Mincho"/>
                <w:b/>
                <w:color w:val="FF0000"/>
              </w:rPr>
              <w:t>/req/properties/data-identification</w:t>
            </w:r>
          </w:p>
        </w:tc>
      </w:tr>
    </w:tbl>
    <w:p w14:paraId="4F2778AC" w14:textId="77777777" w:rsidR="00A67C58" w:rsidRPr="0091353F" w:rsidRDefault="00A67C58" w:rsidP="00A67C58"/>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02BF0" w:rsidRPr="0091353F" w14:paraId="323CFE4B"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84D4A75" w14:textId="77777777" w:rsidR="00002BF0" w:rsidRPr="0091353F" w:rsidRDefault="00002BF0"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82E3A88" w14:textId="4A8CCC39" w:rsidR="00002BF0" w:rsidRPr="0091353F" w:rsidRDefault="0082521E" w:rsidP="00704F2F">
            <w:pPr>
              <w:spacing w:before="100" w:beforeAutospacing="1" w:after="100" w:afterAutospacing="1" w:line="230" w:lineRule="atLeast"/>
              <w:rPr>
                <w:rFonts w:eastAsia="MS Mincho"/>
              </w:rPr>
            </w:pPr>
            <w:r w:rsidRPr="0091353F">
              <w:rPr>
                <w:rFonts w:eastAsia="MS Mincho"/>
                <w:b/>
                <w:color w:val="FF0000"/>
              </w:rPr>
              <w:t>/req</w:t>
            </w:r>
            <w:r w:rsidR="00002BF0" w:rsidRPr="0091353F">
              <w:rPr>
                <w:rFonts w:eastAsia="MS Mincho"/>
                <w:b/>
                <w:color w:val="FF0000"/>
              </w:rPr>
              <w:t>/properties</w:t>
            </w:r>
            <w:r w:rsidRPr="0091353F">
              <w:rPr>
                <w:rFonts w:eastAsia="MS Mincho"/>
                <w:b/>
                <w:color w:val="FF0000"/>
              </w:rPr>
              <w:t>/properties</w:t>
            </w:r>
            <w:r w:rsidR="00002BF0" w:rsidRPr="0091353F">
              <w:rPr>
                <w:rFonts w:eastAsia="MS Mincho"/>
              </w:rPr>
              <w:t xml:space="preserve"> </w:t>
            </w:r>
          </w:p>
          <w:p w14:paraId="70882694" w14:textId="4B36927F" w:rsidR="00002BF0" w:rsidRPr="0091353F" w:rsidRDefault="00002BF0" w:rsidP="00E435AF">
            <w:pPr>
              <w:spacing w:before="100" w:beforeAutospacing="1" w:after="100" w:afterAutospacing="1" w:line="230" w:lineRule="atLeast"/>
              <w:rPr>
                <w:rFonts w:eastAsia="MS Mincho"/>
                <w:b/>
                <w:color w:val="FF0000"/>
              </w:rPr>
            </w:pPr>
            <w:r w:rsidRPr="0091353F">
              <w:rPr>
                <w:rFonts w:eastAsia="MS Mincho"/>
              </w:rPr>
              <w:t xml:space="preserve">A "Properties" object shall implement the </w:t>
            </w:r>
            <w:r w:rsidR="00E435AF" w:rsidRPr="0091353F">
              <w:rPr>
                <w:rFonts w:eastAsia="MS Mincho"/>
              </w:rPr>
              <w:t>properties</w:t>
            </w:r>
            <w:r w:rsidRPr="0091353F">
              <w:rPr>
                <w:rFonts w:eastAsia="MS Mincho"/>
              </w:rPr>
              <w:t xml:space="preserve"> shown in </w:t>
            </w:r>
            <w:r w:rsidR="002B29AA" w:rsidRPr="0091353F">
              <w:rPr>
                <w:rFonts w:eastAsia="MS Mincho"/>
              </w:rPr>
              <w:fldChar w:fldCharType="begin"/>
            </w:r>
            <w:r w:rsidRPr="0091353F">
              <w:rPr>
                <w:rFonts w:eastAsia="MS Mincho"/>
              </w:rPr>
              <w:instrText xml:space="preserve"> REF _Ref473626990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5</w:t>
            </w:r>
            <w:r w:rsidR="002B29AA" w:rsidRPr="0091353F">
              <w:rPr>
                <w:rFonts w:eastAsia="MS Mincho"/>
              </w:rPr>
              <w:fldChar w:fldCharType="end"/>
            </w:r>
            <w:r w:rsidRPr="0091353F">
              <w:rPr>
                <w:rFonts w:eastAsia="MS Mincho"/>
              </w:rPr>
              <w:t>, with the value matching the type shown, and with the obligation shown.</w:t>
            </w:r>
          </w:p>
        </w:tc>
      </w:tr>
    </w:tbl>
    <w:p w14:paraId="68F446E7" w14:textId="77777777" w:rsidR="00E435AF" w:rsidRPr="0091353F" w:rsidRDefault="00E435AF" w:rsidP="00553923">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435AF" w:rsidRPr="0091353F" w14:paraId="3512024F"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E510CF1" w14:textId="77777777" w:rsidR="00E435AF" w:rsidRPr="0091353F" w:rsidRDefault="00E435AF"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66A7184" w14:textId="446D5817" w:rsidR="00E435AF" w:rsidRPr="0091353F" w:rsidRDefault="0082521E" w:rsidP="003037FF">
            <w:pPr>
              <w:spacing w:before="100" w:beforeAutospacing="1" w:after="100" w:afterAutospacing="1" w:line="230" w:lineRule="atLeast"/>
              <w:rPr>
                <w:rFonts w:eastAsia="MS Mincho"/>
              </w:rPr>
            </w:pPr>
            <w:r w:rsidRPr="0091353F">
              <w:rPr>
                <w:rFonts w:eastAsia="MS Mincho"/>
                <w:b/>
                <w:color w:val="FF0000"/>
              </w:rPr>
              <w:t>/req</w:t>
            </w:r>
            <w:r w:rsidR="00E435AF" w:rsidRPr="0091353F">
              <w:rPr>
                <w:rFonts w:eastAsia="MS Mincho"/>
                <w:b/>
                <w:color w:val="FF0000"/>
              </w:rPr>
              <w:t>/properties/</w:t>
            </w:r>
            <w:r w:rsidR="00670E7F" w:rsidRPr="0091353F">
              <w:rPr>
                <w:rFonts w:eastAsia="MS Mincho"/>
                <w:b/>
                <w:color w:val="FF0000"/>
              </w:rPr>
              <w:t>meta</w:t>
            </w:r>
            <w:r w:rsidR="00E435AF" w:rsidRPr="0091353F">
              <w:rPr>
                <w:rFonts w:eastAsia="MS Mincho"/>
                <w:b/>
                <w:color w:val="FF0000"/>
              </w:rPr>
              <w:t>data-</w:t>
            </w:r>
            <w:r w:rsidR="00670E7F" w:rsidRPr="0091353F">
              <w:rPr>
                <w:rFonts w:eastAsia="MS Mincho"/>
                <w:b/>
                <w:color w:val="FF0000"/>
              </w:rPr>
              <w:t>information</w:t>
            </w:r>
            <w:r w:rsidR="00670E7F" w:rsidRPr="0091353F">
              <w:rPr>
                <w:rFonts w:eastAsia="MS Mincho"/>
              </w:rPr>
              <w:t xml:space="preserve"> </w:t>
            </w:r>
          </w:p>
          <w:p w14:paraId="3C918116" w14:textId="72B38381" w:rsidR="00E435AF" w:rsidRPr="0091353F" w:rsidRDefault="00E435AF" w:rsidP="00564AB6">
            <w:pPr>
              <w:spacing w:before="100" w:beforeAutospacing="1" w:after="100" w:afterAutospacing="1" w:line="230" w:lineRule="atLeast"/>
              <w:rPr>
                <w:rFonts w:eastAsia="MS Mincho"/>
                <w:b/>
                <w:color w:val="FF0000"/>
              </w:rPr>
            </w:pPr>
            <w:r w:rsidRPr="0091353F">
              <w:rPr>
                <w:rFonts w:eastAsia="MS Mincho"/>
              </w:rPr>
              <w:lastRenderedPageBreak/>
              <w:t xml:space="preserve">A "Properties" object shall </w:t>
            </w:r>
            <w:r w:rsidR="00F76C9F" w:rsidRPr="0091353F">
              <w:rPr>
                <w:rFonts w:eastAsia="MS Mincho"/>
              </w:rPr>
              <w:t xml:space="preserve">implement </w:t>
            </w:r>
            <w:r w:rsidRPr="0091353F">
              <w:rPr>
                <w:rFonts w:eastAsia="MS Mincho"/>
              </w:rPr>
              <w:t xml:space="preserve">the properties of </w:t>
            </w:r>
            <w:r w:rsidR="00F76C9F" w:rsidRPr="0091353F">
              <w:rPr>
                <w:rFonts w:eastAsia="MS Mincho"/>
              </w:rPr>
              <w:t>a</w:t>
            </w:r>
            <w:r w:rsidRPr="0091353F">
              <w:rPr>
                <w:rFonts w:eastAsia="MS Mincho"/>
              </w:rPr>
              <w:t xml:space="preserve"> </w:t>
            </w:r>
            <w:r w:rsidR="00670E7F" w:rsidRPr="0091353F">
              <w:rPr>
                <w:rFonts w:eastAsia="MS Mincho"/>
              </w:rPr>
              <w:t xml:space="preserve">MetadataInformation </w:t>
            </w:r>
            <w:r w:rsidRPr="0091353F">
              <w:rPr>
                <w:rFonts w:eastAsia="MS Mincho"/>
              </w:rPr>
              <w:t>object (</w:t>
            </w:r>
            <w:r w:rsidR="00670E7F" w:rsidRPr="0091353F">
              <w:rPr>
                <w:rFonts w:eastAsia="MS Mincho"/>
              </w:rPr>
              <w:fldChar w:fldCharType="begin"/>
            </w:r>
            <w:r w:rsidR="00670E7F" w:rsidRPr="0091353F">
              <w:rPr>
                <w:rFonts w:eastAsia="MS Mincho"/>
              </w:rPr>
              <w:instrText xml:space="preserve"> REF _Ref445692 \h </w:instrText>
            </w:r>
            <w:r w:rsidR="00670E7F" w:rsidRPr="0091353F">
              <w:rPr>
                <w:rFonts w:eastAsia="MS Mincho"/>
              </w:rPr>
            </w:r>
            <w:r w:rsidR="00670E7F"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8</w:t>
            </w:r>
            <w:r w:rsidR="00670E7F" w:rsidRPr="0091353F">
              <w:rPr>
                <w:rFonts w:eastAsia="MS Mincho"/>
              </w:rPr>
              <w:fldChar w:fldCharType="end"/>
            </w:r>
            <w:r w:rsidRPr="0091353F">
              <w:rPr>
                <w:rFonts w:eastAsia="MS Mincho"/>
              </w:rPr>
              <w:t>).</w:t>
            </w:r>
          </w:p>
        </w:tc>
      </w:tr>
    </w:tbl>
    <w:p w14:paraId="7FA2ADA1" w14:textId="77777777" w:rsidR="00670E7F" w:rsidRPr="0091353F" w:rsidRDefault="00670E7F" w:rsidP="00C30F6C">
      <w:pPr>
        <w:spacing w:before="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670E7F" w:rsidRPr="0091353F" w14:paraId="054B06CB" w14:textId="77777777" w:rsidTr="00753000">
        <w:tc>
          <w:tcPr>
            <w:tcW w:w="1526" w:type="dxa"/>
            <w:tcBorders>
              <w:top w:val="single" w:sz="4" w:space="0" w:color="auto"/>
              <w:left w:val="single" w:sz="12" w:space="0" w:color="auto"/>
              <w:bottom w:val="single" w:sz="4" w:space="0" w:color="auto"/>
              <w:right w:val="single" w:sz="4" w:space="0" w:color="auto"/>
            </w:tcBorders>
            <w:shd w:val="clear" w:color="auto" w:fill="BFBFBF"/>
          </w:tcPr>
          <w:p w14:paraId="54351F3C" w14:textId="77777777" w:rsidR="00670E7F" w:rsidRPr="0091353F" w:rsidRDefault="00670E7F" w:rsidP="00753000">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4FC340A" w14:textId="77777777" w:rsidR="00670E7F" w:rsidRPr="0091353F" w:rsidRDefault="00670E7F" w:rsidP="00753000">
            <w:pPr>
              <w:spacing w:before="100" w:beforeAutospacing="1" w:after="100" w:afterAutospacing="1" w:line="230" w:lineRule="atLeast"/>
              <w:rPr>
                <w:rFonts w:eastAsia="MS Mincho"/>
              </w:rPr>
            </w:pPr>
            <w:r w:rsidRPr="0091353F">
              <w:rPr>
                <w:rFonts w:eastAsia="MS Mincho"/>
                <w:b/>
                <w:color w:val="FF0000"/>
              </w:rPr>
              <w:t>/req/properties/data-identification</w:t>
            </w:r>
            <w:r w:rsidRPr="0091353F">
              <w:rPr>
                <w:rFonts w:eastAsia="MS Mincho"/>
              </w:rPr>
              <w:t xml:space="preserve"> </w:t>
            </w:r>
          </w:p>
          <w:p w14:paraId="2A65250C" w14:textId="701F240E" w:rsidR="00670E7F" w:rsidRPr="0091353F" w:rsidRDefault="00670E7F" w:rsidP="00753000">
            <w:pPr>
              <w:spacing w:before="100" w:beforeAutospacing="1" w:after="100" w:afterAutospacing="1" w:line="230" w:lineRule="atLeast"/>
              <w:rPr>
                <w:rFonts w:eastAsia="MS Mincho"/>
                <w:b/>
                <w:color w:val="FF0000"/>
              </w:rPr>
            </w:pPr>
            <w:r w:rsidRPr="0091353F">
              <w:rPr>
                <w:rFonts w:eastAsia="MS Mincho"/>
              </w:rPr>
              <w:t>A "Properties" object shall implement the properties of a DataIdentification object (</w:t>
            </w:r>
            <w:r w:rsidRPr="0091353F">
              <w:rPr>
                <w:rFonts w:eastAsia="MS Mincho"/>
              </w:rPr>
              <w:fldChar w:fldCharType="begin"/>
            </w:r>
            <w:r w:rsidRPr="0091353F">
              <w:rPr>
                <w:rFonts w:eastAsia="MS Mincho"/>
              </w:rPr>
              <w:instrText xml:space="preserve"> REF _Ref473300898 \h </w:instrText>
            </w:r>
            <w:r w:rsidRPr="0091353F">
              <w:rPr>
                <w:rFonts w:eastAsia="MS Mincho"/>
              </w:rPr>
            </w:r>
            <w:r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9</w:t>
            </w:r>
            <w:r w:rsidRPr="0091353F">
              <w:rPr>
                <w:rFonts w:eastAsia="MS Mincho"/>
              </w:rPr>
              <w:fldChar w:fldCharType="end"/>
            </w:r>
            <w:r w:rsidRPr="0091353F">
              <w:rPr>
                <w:rFonts w:eastAsia="MS Mincho"/>
              </w:rPr>
              <w:t>).</w:t>
            </w:r>
          </w:p>
        </w:tc>
      </w:tr>
    </w:tbl>
    <w:p w14:paraId="0EEF57F6" w14:textId="30AAA0A5" w:rsidR="00553923" w:rsidRPr="0091353F" w:rsidRDefault="00AC3A79" w:rsidP="00553923">
      <w:pPr>
        <w:jc w:val="both"/>
      </w:pPr>
      <w:r w:rsidRPr="0091353F">
        <w:t xml:space="preserve">The </w:t>
      </w:r>
      <w:r w:rsidR="001609F7" w:rsidRPr="0091353F">
        <w:t>Properties block contains</w:t>
      </w:r>
      <w:r w:rsidR="00553923" w:rsidRPr="0091353F">
        <w:t xml:space="preserve"> the EO properties and hypermedia links to related objects. </w:t>
      </w:r>
      <w:r w:rsidR="0021028D" w:rsidRPr="0091353F">
        <w:t xml:space="preserve"> It inherits all </w:t>
      </w:r>
      <w:r w:rsidR="00670E7F" w:rsidRPr="0091353F">
        <w:t xml:space="preserve">MetadataInformation and </w:t>
      </w:r>
      <w:r w:rsidR="0021028D" w:rsidRPr="0091353F">
        <w:t xml:space="preserve">DataIdentification properties. </w:t>
      </w:r>
      <w:r w:rsidR="00553923" w:rsidRPr="0091353F">
        <w:t xml:space="preserve"> The EO properties are in two main groups, i.e.</w:t>
      </w:r>
      <w:r w:rsidR="00626712">
        <w:t>,</w:t>
      </w:r>
      <w:r w:rsidR="00553923" w:rsidRPr="0091353F">
        <w:t xml:space="preserve"> "acquisitionInformation" and "productInformation" with multiplicity shown below.  This allows having metadata:</w:t>
      </w:r>
    </w:p>
    <w:p w14:paraId="0F0E21E1" w14:textId="3C50F59B" w:rsidR="00553923" w:rsidRPr="0091353F" w:rsidRDefault="00553923" w:rsidP="00553923">
      <w:pPr>
        <w:numPr>
          <w:ilvl w:val="0"/>
          <w:numId w:val="13"/>
        </w:numPr>
      </w:pPr>
      <w:r w:rsidRPr="0091353F">
        <w:t>Only consisting of "acquisitionInformation" and no productInformation,</w:t>
      </w:r>
      <w:r w:rsidR="00626712">
        <w:t xml:space="preserve"> and</w:t>
      </w:r>
    </w:p>
    <w:p w14:paraId="2C368058" w14:textId="77777777" w:rsidR="00553923" w:rsidRPr="0091353F" w:rsidRDefault="00553923" w:rsidP="00426A19">
      <w:pPr>
        <w:numPr>
          <w:ilvl w:val="0"/>
          <w:numId w:val="13"/>
        </w:numPr>
      </w:pPr>
      <w:r w:rsidRPr="0091353F">
        <w:t>Consisting of multiple "acquisitionInformation" elements and 0 or 1 "productInformation" elements</w:t>
      </w:r>
      <w:r w:rsidR="00BC06BE" w:rsidRPr="0091353F">
        <w:t xml:space="preserve"> as occurs for synthesis products</w:t>
      </w:r>
      <w:r w:rsidR="00426A19" w:rsidRPr="0091353F">
        <w:t>.</w:t>
      </w:r>
    </w:p>
    <w:p w14:paraId="40172BDA" w14:textId="77777777" w:rsidR="00C945F6" w:rsidRPr="0091353F" w:rsidRDefault="00C945F6" w:rsidP="001609F7"/>
    <w:p w14:paraId="53FA1DF7" w14:textId="49DEB302" w:rsidR="006868FC" w:rsidRPr="0091353F" w:rsidRDefault="00D67B1D" w:rsidP="006868FC">
      <w:pPr>
        <w:jc w:val="center"/>
      </w:pPr>
      <w:r w:rsidRPr="0091353F">
        <w:rPr>
          <w:noProof/>
          <w:lang w:eastAsia="en-US"/>
        </w:rPr>
        <w:lastRenderedPageBreak/>
        <w:drawing>
          <wp:inline distT="0" distB="0" distL="0" distR="0" wp14:anchorId="60E41F7F" wp14:editId="5D92F844">
            <wp:extent cx="4915815" cy="61795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19872" cy="6184610"/>
                    </a:xfrm>
                    <a:prstGeom prst="rect">
                      <a:avLst/>
                    </a:prstGeom>
                  </pic:spPr>
                </pic:pic>
              </a:graphicData>
            </a:graphic>
          </wp:inline>
        </w:drawing>
      </w:r>
    </w:p>
    <w:p w14:paraId="3D5C696B" w14:textId="045B08CE" w:rsidR="006868FC" w:rsidRPr="0091353F" w:rsidRDefault="006868FC" w:rsidP="006868FC">
      <w:pPr>
        <w:pStyle w:val="Caption"/>
        <w:suppressLineNumbers w:val="0"/>
        <w:suppressAutoHyphens w:val="0"/>
        <w:spacing w:before="120" w:line="240" w:lineRule="auto"/>
        <w:rPr>
          <w:rFonts w:cs="Times New Roman"/>
          <w:bCs/>
          <w:iCs w:val="0"/>
          <w:color w:val="000000"/>
          <w:sz w:val="20"/>
          <w:lang w:eastAsia="en-US"/>
        </w:rPr>
      </w:pPr>
      <w:bookmarkStart w:id="355" w:name="_Ref491767174"/>
      <w:bookmarkStart w:id="356" w:name="_Toc32574809"/>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4</w:t>
      </w:r>
      <w:r w:rsidR="002B29AA" w:rsidRPr="0091353F">
        <w:rPr>
          <w:rFonts w:cs="Times New Roman"/>
          <w:bCs/>
          <w:iCs w:val="0"/>
          <w:color w:val="000000"/>
          <w:sz w:val="20"/>
          <w:lang w:eastAsia="en-US"/>
        </w:rPr>
        <w:fldChar w:fldCharType="end"/>
      </w:r>
      <w:bookmarkEnd w:id="355"/>
      <w:r w:rsidRPr="0091353F">
        <w:rPr>
          <w:rFonts w:cs="Times New Roman"/>
          <w:bCs/>
          <w:iCs w:val="0"/>
          <w:color w:val="000000"/>
          <w:sz w:val="20"/>
          <w:lang w:eastAsia="en-US"/>
        </w:rPr>
        <w:t>: Properties Schema</w:t>
      </w:r>
      <w:bookmarkEnd w:id="356"/>
      <w:r w:rsidRPr="0091353F">
        <w:rPr>
          <w:rFonts w:cs="Times New Roman"/>
          <w:bCs/>
          <w:iCs w:val="0"/>
          <w:color w:val="000000"/>
          <w:sz w:val="20"/>
          <w:lang w:eastAsia="en-US"/>
        </w:rPr>
        <w:t xml:space="preserve"> </w:t>
      </w:r>
    </w:p>
    <w:p w14:paraId="1D44FBCD" w14:textId="360EA4DF" w:rsidR="006728CF" w:rsidRPr="0091353F" w:rsidRDefault="001609F7" w:rsidP="0021028D">
      <w:pPr>
        <w:spacing w:before="240" w:after="240"/>
        <w:jc w:val="both"/>
      </w:pPr>
      <w:r w:rsidRPr="0091353F">
        <w:t xml:space="preserve">Complete description of Properties is given in </w:t>
      </w:r>
      <w:r w:rsidR="00E036ED" w:rsidRPr="0091353F">
        <w:fldChar w:fldCharType="begin"/>
      </w:r>
      <w:r w:rsidR="00E036ED" w:rsidRPr="0091353F">
        <w:instrText xml:space="preserve"> REF _Ref473626990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5</w:t>
      </w:r>
      <w:r w:rsidR="00E036ED" w:rsidRPr="0091353F">
        <w:fldChar w:fldCharType="end"/>
      </w:r>
      <w:r w:rsidR="0021028D" w:rsidRPr="0091353F">
        <w:t xml:space="preserve"> and </w:t>
      </w:r>
      <w:r w:rsidR="00E036ED" w:rsidRPr="0091353F">
        <w:fldChar w:fldCharType="begin"/>
      </w:r>
      <w:r w:rsidR="00E036ED" w:rsidRPr="0091353F">
        <w:instrText xml:space="preserve"> REF _Ref473300898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9</w:t>
      </w:r>
      <w:r w:rsidR="00E036ED" w:rsidRPr="0091353F">
        <w:fldChar w:fldCharType="end"/>
      </w:r>
      <w:r w:rsidRPr="0091353F">
        <w:t>.</w:t>
      </w:r>
      <w:r w:rsidR="0021028D" w:rsidRPr="0091353F">
        <w:t xml:space="preserve">  For the inherited DataIdentification properties, we refer to </w:t>
      </w:r>
      <w:r w:rsidR="00E036ED" w:rsidRPr="0091353F">
        <w:fldChar w:fldCharType="begin"/>
      </w:r>
      <w:r w:rsidR="00E036ED" w:rsidRPr="0091353F">
        <w:instrText xml:space="preserve"> REF _Ref473300898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9</w:t>
      </w:r>
      <w:r w:rsidR="00E036ED" w:rsidRPr="0091353F">
        <w:fldChar w:fldCharType="end"/>
      </w:r>
      <w:r w:rsidR="0021028D" w:rsidRPr="0091353F">
        <w:t>.  These properties are not repeated here.</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BE3465" w:rsidRPr="0091353F" w14:paraId="00AB0629" w14:textId="77777777" w:rsidTr="00BE3465">
        <w:trPr>
          <w:trHeight w:val="933"/>
        </w:trPr>
        <w:tc>
          <w:tcPr>
            <w:tcW w:w="1417" w:type="dxa"/>
          </w:tcPr>
          <w:p w14:paraId="7A7C9759" w14:textId="77777777" w:rsidR="00BE3465" w:rsidRPr="0091353F" w:rsidRDefault="00BE3465" w:rsidP="00F96E29">
            <w:pPr>
              <w:tabs>
                <w:tab w:val="left" w:pos="360"/>
              </w:tabs>
              <w:jc w:val="center"/>
              <w:rPr>
                <w:b/>
                <w:sz w:val="20"/>
              </w:rPr>
            </w:pPr>
            <w:r w:rsidRPr="0091353F">
              <w:rPr>
                <w:b/>
                <w:sz w:val="20"/>
              </w:rPr>
              <w:t>JSON Property</w:t>
            </w:r>
          </w:p>
        </w:tc>
        <w:tc>
          <w:tcPr>
            <w:tcW w:w="4645" w:type="dxa"/>
          </w:tcPr>
          <w:p w14:paraId="18C73429" w14:textId="77777777" w:rsidR="00BE3465" w:rsidRPr="0091353F" w:rsidRDefault="00BE3465" w:rsidP="00F96E29">
            <w:pPr>
              <w:tabs>
                <w:tab w:val="left" w:pos="360"/>
              </w:tabs>
              <w:jc w:val="center"/>
              <w:rPr>
                <w:b/>
                <w:sz w:val="20"/>
              </w:rPr>
            </w:pPr>
            <w:r w:rsidRPr="0091353F">
              <w:rPr>
                <w:b/>
                <w:sz w:val="20"/>
              </w:rPr>
              <w:t>Definition</w:t>
            </w:r>
          </w:p>
        </w:tc>
        <w:tc>
          <w:tcPr>
            <w:tcW w:w="1417" w:type="dxa"/>
          </w:tcPr>
          <w:p w14:paraId="2D28C211" w14:textId="77777777" w:rsidR="00BE3465" w:rsidRPr="0091353F" w:rsidRDefault="00BE3465" w:rsidP="00F96E29">
            <w:pPr>
              <w:tabs>
                <w:tab w:val="left" w:pos="360"/>
              </w:tabs>
              <w:jc w:val="center"/>
              <w:rPr>
                <w:b/>
                <w:sz w:val="20"/>
              </w:rPr>
            </w:pPr>
            <w:r w:rsidRPr="0091353F">
              <w:rPr>
                <w:b/>
                <w:sz w:val="20"/>
              </w:rPr>
              <w:t>Data type and values</w:t>
            </w:r>
          </w:p>
        </w:tc>
        <w:tc>
          <w:tcPr>
            <w:tcW w:w="1276" w:type="dxa"/>
          </w:tcPr>
          <w:p w14:paraId="0FA9D05C" w14:textId="77777777" w:rsidR="00BE3465" w:rsidRPr="0091353F" w:rsidRDefault="00BE3465" w:rsidP="00F96E29">
            <w:pPr>
              <w:tabs>
                <w:tab w:val="left" w:pos="360"/>
              </w:tabs>
              <w:jc w:val="center"/>
              <w:rPr>
                <w:b/>
                <w:sz w:val="20"/>
              </w:rPr>
            </w:pPr>
            <w:r w:rsidRPr="0091353F">
              <w:rPr>
                <w:b/>
                <w:sz w:val="20"/>
              </w:rPr>
              <w:t>Multiplicity and use</w:t>
            </w:r>
          </w:p>
        </w:tc>
      </w:tr>
      <w:tr w:rsidR="00BE3465" w:rsidRPr="0091353F" w14:paraId="3D8BFB53" w14:textId="77777777" w:rsidTr="00BE3465">
        <w:tc>
          <w:tcPr>
            <w:tcW w:w="1417" w:type="dxa"/>
          </w:tcPr>
          <w:p w14:paraId="3C17F0DE" w14:textId="77777777" w:rsidR="00BE3465" w:rsidRPr="0091353F" w:rsidRDefault="00BE3465" w:rsidP="00F96E29">
            <w:pPr>
              <w:tabs>
                <w:tab w:val="left" w:pos="360"/>
              </w:tabs>
              <w:rPr>
                <w:sz w:val="20"/>
              </w:rPr>
            </w:pPr>
            <w:r w:rsidRPr="0091353F">
              <w:rPr>
                <w:sz w:val="20"/>
              </w:rPr>
              <w:t>type</w:t>
            </w:r>
          </w:p>
          <w:p w14:paraId="7D80414C"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$.properties.type</w:t>
            </w:r>
          </w:p>
        </w:tc>
        <w:tc>
          <w:tcPr>
            <w:tcW w:w="4645" w:type="dxa"/>
          </w:tcPr>
          <w:p w14:paraId="3C56054F" w14:textId="77777777" w:rsidR="00BE3465" w:rsidRPr="0091353F" w:rsidRDefault="00BE3465" w:rsidP="00BE3465">
            <w:pPr>
              <w:tabs>
                <w:tab w:val="left" w:pos="360"/>
              </w:tabs>
              <w:rPr>
                <w:sz w:val="20"/>
              </w:rPr>
            </w:pPr>
            <w:r w:rsidRPr="0091353F">
              <w:rPr>
                <w:sz w:val="20"/>
              </w:rPr>
              <w:t xml:space="preserve">Type of the element.  This property has the fixed value "Properties". </w:t>
            </w:r>
          </w:p>
        </w:tc>
        <w:tc>
          <w:tcPr>
            <w:tcW w:w="1417" w:type="dxa"/>
          </w:tcPr>
          <w:p w14:paraId="4B16758D" w14:textId="77777777" w:rsidR="00BE3465" w:rsidRPr="0091353F" w:rsidRDefault="00BE3465" w:rsidP="001D183D">
            <w:pPr>
              <w:tabs>
                <w:tab w:val="left" w:pos="360"/>
              </w:tabs>
              <w:rPr>
                <w:sz w:val="20"/>
              </w:rPr>
            </w:pPr>
            <w:r w:rsidRPr="0091353F">
              <w:rPr>
                <w:sz w:val="20"/>
              </w:rPr>
              <w:t>Domain: Properties</w:t>
            </w:r>
          </w:p>
          <w:p w14:paraId="37A8717F" w14:textId="77777777" w:rsidR="00BE3465" w:rsidRPr="0091353F" w:rsidRDefault="00BE3465" w:rsidP="00F96E29">
            <w:pPr>
              <w:tabs>
                <w:tab w:val="left" w:pos="360"/>
              </w:tabs>
              <w:rPr>
                <w:sz w:val="20"/>
              </w:rPr>
            </w:pPr>
            <w:r w:rsidRPr="0091353F">
              <w:rPr>
                <w:sz w:val="20"/>
              </w:rPr>
              <w:t xml:space="preserve">Range: </w:t>
            </w:r>
            <w:r w:rsidR="00313CD0" w:rsidRPr="0091353F">
              <w:rPr>
                <w:sz w:val="20"/>
              </w:rPr>
              <w:t>S</w:t>
            </w:r>
            <w:r w:rsidRPr="0091353F">
              <w:rPr>
                <w:sz w:val="20"/>
              </w:rPr>
              <w:t xml:space="preserve">tring </w:t>
            </w:r>
          </w:p>
          <w:p w14:paraId="5416F5B8" w14:textId="77777777" w:rsidR="00BE3465" w:rsidRPr="0091353F" w:rsidRDefault="00BE3465" w:rsidP="00F96E29">
            <w:pPr>
              <w:tabs>
                <w:tab w:val="left" w:pos="360"/>
              </w:tabs>
              <w:rPr>
                <w:sz w:val="20"/>
              </w:rPr>
            </w:pPr>
            <w:r w:rsidRPr="0091353F">
              <w:rPr>
                <w:sz w:val="20"/>
              </w:rPr>
              <w:t>Fixed value: "Properties"</w:t>
            </w:r>
          </w:p>
        </w:tc>
        <w:tc>
          <w:tcPr>
            <w:tcW w:w="1276" w:type="dxa"/>
          </w:tcPr>
          <w:p w14:paraId="0FDD72DB" w14:textId="77777777" w:rsidR="00BE3465" w:rsidRPr="0091353F" w:rsidRDefault="00BE3465" w:rsidP="00F96E29">
            <w:pPr>
              <w:tabs>
                <w:tab w:val="left" w:pos="360"/>
              </w:tabs>
              <w:rPr>
                <w:sz w:val="20"/>
              </w:rPr>
            </w:pPr>
            <w:r w:rsidRPr="0091353F">
              <w:rPr>
                <w:sz w:val="20"/>
              </w:rPr>
              <w:t>Zero or one (optional)</w:t>
            </w:r>
          </w:p>
        </w:tc>
      </w:tr>
      <w:tr w:rsidR="00BE3465" w:rsidRPr="0091353F" w14:paraId="20B95789" w14:textId="77777777" w:rsidTr="00BE3465">
        <w:tc>
          <w:tcPr>
            <w:tcW w:w="1417" w:type="dxa"/>
          </w:tcPr>
          <w:p w14:paraId="3E3568BB" w14:textId="77777777" w:rsidR="00BE3465" w:rsidRPr="0091353F" w:rsidRDefault="00BE3465" w:rsidP="00F96E29">
            <w:pPr>
              <w:tabs>
                <w:tab w:val="left" w:pos="360"/>
              </w:tabs>
              <w:rPr>
                <w:sz w:val="20"/>
              </w:rPr>
            </w:pPr>
            <w:r w:rsidRPr="0091353F">
              <w:rPr>
                <w:sz w:val="20"/>
              </w:rPr>
              <w:lastRenderedPageBreak/>
              <w:t>links</w:t>
            </w:r>
          </w:p>
          <w:p w14:paraId="21FFB603"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$.properties.links</w:t>
            </w:r>
          </w:p>
        </w:tc>
        <w:tc>
          <w:tcPr>
            <w:tcW w:w="4645" w:type="dxa"/>
          </w:tcPr>
          <w:p w14:paraId="69F65007" w14:textId="13C86ADB" w:rsidR="00BE3465" w:rsidRPr="0091353F" w:rsidRDefault="00BE3465" w:rsidP="00022644">
            <w:pPr>
              <w:tabs>
                <w:tab w:val="left" w:pos="360"/>
              </w:tabs>
              <w:rPr>
                <w:sz w:val="20"/>
              </w:rPr>
            </w:pPr>
            <w:r w:rsidRPr="0091353F">
              <w:rPr>
                <w:sz w:val="20"/>
              </w:rPr>
              <w:t xml:space="preserve">Refers to related, actionable resources including download location, quicklook, original or alternative metadata representations etc...  See </w:t>
            </w:r>
            <w:r w:rsidR="002B29AA" w:rsidRPr="0091353F">
              <w:rPr>
                <w:sz w:val="20"/>
              </w:rPr>
              <w:fldChar w:fldCharType="begin"/>
            </w:r>
            <w:r w:rsidRPr="0091353F">
              <w:rPr>
                <w:sz w:val="20"/>
              </w:rPr>
              <w:instrText xml:space="preserve"> REF _Ref473214710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6</w:t>
            </w:r>
            <w:r w:rsidR="002B29AA" w:rsidRPr="0091353F">
              <w:rPr>
                <w:sz w:val="20"/>
              </w:rPr>
              <w:fldChar w:fldCharType="end"/>
            </w:r>
            <w:r w:rsidRPr="0091353F">
              <w:rPr>
                <w:sz w:val="20"/>
              </w:rPr>
              <w:t>.</w:t>
            </w:r>
          </w:p>
        </w:tc>
        <w:tc>
          <w:tcPr>
            <w:tcW w:w="1417" w:type="dxa"/>
          </w:tcPr>
          <w:p w14:paraId="29690C90" w14:textId="77777777" w:rsidR="00BE3465" w:rsidRPr="0091353F" w:rsidRDefault="00BE3465" w:rsidP="00767DF4">
            <w:pPr>
              <w:tabs>
                <w:tab w:val="left" w:pos="360"/>
              </w:tabs>
              <w:rPr>
                <w:sz w:val="20"/>
              </w:rPr>
            </w:pPr>
            <w:r w:rsidRPr="0091353F">
              <w:rPr>
                <w:sz w:val="20"/>
              </w:rPr>
              <w:t>Domain: Properties</w:t>
            </w:r>
          </w:p>
          <w:p w14:paraId="3E13B8FE" w14:textId="773EE022" w:rsidR="00BE3465" w:rsidRPr="0091353F" w:rsidRDefault="00BE3465" w:rsidP="00767DF4">
            <w:pPr>
              <w:tabs>
                <w:tab w:val="left" w:pos="360"/>
              </w:tabs>
              <w:rPr>
                <w:sz w:val="20"/>
              </w:rPr>
            </w:pPr>
            <w:r w:rsidRPr="0091353F">
              <w:rPr>
                <w:sz w:val="20"/>
              </w:rPr>
              <w:t xml:space="preserve">Range: Links.  (See </w:t>
            </w:r>
            <w:r w:rsidR="002B29AA" w:rsidRPr="0091353F">
              <w:rPr>
                <w:sz w:val="20"/>
              </w:rPr>
              <w:fldChar w:fldCharType="begin"/>
            </w:r>
            <w:r w:rsidRPr="0091353F">
              <w:rPr>
                <w:sz w:val="20"/>
              </w:rPr>
              <w:instrText xml:space="preserve"> REF _Ref473214710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6</w:t>
            </w:r>
            <w:r w:rsidR="002B29AA" w:rsidRPr="0091353F">
              <w:rPr>
                <w:sz w:val="20"/>
              </w:rPr>
              <w:fldChar w:fldCharType="end"/>
            </w:r>
            <w:r w:rsidRPr="0091353F">
              <w:rPr>
                <w:sz w:val="20"/>
              </w:rPr>
              <w:t>)</w:t>
            </w:r>
          </w:p>
        </w:tc>
        <w:tc>
          <w:tcPr>
            <w:tcW w:w="1276" w:type="dxa"/>
          </w:tcPr>
          <w:p w14:paraId="15ACC975" w14:textId="77777777" w:rsidR="00BE3465" w:rsidRPr="0091353F" w:rsidRDefault="00BE3465" w:rsidP="00E01A5B">
            <w:pPr>
              <w:tabs>
                <w:tab w:val="left" w:pos="360"/>
              </w:tabs>
              <w:rPr>
                <w:sz w:val="20"/>
              </w:rPr>
            </w:pPr>
            <w:r w:rsidRPr="0091353F">
              <w:rPr>
                <w:sz w:val="20"/>
              </w:rPr>
              <w:t>One (mandatory)</w:t>
            </w:r>
          </w:p>
        </w:tc>
      </w:tr>
      <w:tr w:rsidR="00BE3465" w:rsidRPr="0091353F" w14:paraId="1EBA37E0" w14:textId="77777777" w:rsidTr="00BE3465">
        <w:tc>
          <w:tcPr>
            <w:tcW w:w="1417" w:type="dxa"/>
          </w:tcPr>
          <w:p w14:paraId="015FE7EF" w14:textId="77777777" w:rsidR="00BE3465" w:rsidRPr="0091353F" w:rsidRDefault="00BE3465" w:rsidP="00F96E29">
            <w:pPr>
              <w:tabs>
                <w:tab w:val="left" w:pos="360"/>
              </w:tabs>
              <w:rPr>
                <w:sz w:val="20"/>
              </w:rPr>
            </w:pPr>
            <w:r w:rsidRPr="0091353F">
              <w:rPr>
                <w:sz w:val="20"/>
              </w:rPr>
              <w:t>offerings</w:t>
            </w:r>
          </w:p>
          <w:p w14:paraId="57516209"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$.properties.offerings</w:t>
            </w:r>
          </w:p>
        </w:tc>
        <w:tc>
          <w:tcPr>
            <w:tcW w:w="4645" w:type="dxa"/>
          </w:tcPr>
          <w:p w14:paraId="682AE589" w14:textId="77777777" w:rsidR="00BE3465" w:rsidRPr="0091353F" w:rsidRDefault="00BE3465" w:rsidP="00411485">
            <w:pPr>
              <w:tabs>
                <w:tab w:val="left" w:pos="360"/>
              </w:tabs>
              <w:rPr>
                <w:sz w:val="20"/>
              </w:rPr>
            </w:pPr>
            <w:r w:rsidRPr="0091353F">
              <w:rPr>
                <w:sz w:val="20"/>
              </w:rPr>
              <w:t>Service or online content offering for the resource targeted at OGC compliant clients.  See OGC 14-055r2 [NR5].</w:t>
            </w:r>
          </w:p>
        </w:tc>
        <w:tc>
          <w:tcPr>
            <w:tcW w:w="1417" w:type="dxa"/>
          </w:tcPr>
          <w:p w14:paraId="50B49E26" w14:textId="77777777" w:rsidR="00BE3465" w:rsidRPr="0091353F" w:rsidRDefault="00BE3465" w:rsidP="004460E0">
            <w:pPr>
              <w:tabs>
                <w:tab w:val="left" w:pos="360"/>
              </w:tabs>
              <w:rPr>
                <w:sz w:val="20"/>
              </w:rPr>
            </w:pPr>
            <w:r w:rsidRPr="0091353F">
              <w:rPr>
                <w:sz w:val="20"/>
              </w:rPr>
              <w:t>Domain: Properties</w:t>
            </w:r>
          </w:p>
          <w:p w14:paraId="3C23E86E" w14:textId="77777777" w:rsidR="00BE3465" w:rsidRPr="0091353F" w:rsidRDefault="00BE3465" w:rsidP="004460E0">
            <w:pPr>
              <w:tabs>
                <w:tab w:val="left" w:pos="360"/>
              </w:tabs>
              <w:rPr>
                <w:sz w:val="20"/>
              </w:rPr>
            </w:pPr>
            <w:r w:rsidRPr="0091353F">
              <w:rPr>
                <w:sz w:val="20"/>
              </w:rPr>
              <w:t xml:space="preserve">Range: Array of Offering.  </w:t>
            </w:r>
          </w:p>
        </w:tc>
        <w:tc>
          <w:tcPr>
            <w:tcW w:w="1276" w:type="dxa"/>
          </w:tcPr>
          <w:p w14:paraId="48988885" w14:textId="77777777" w:rsidR="00BE3465" w:rsidRPr="0091353F" w:rsidRDefault="00BE3465" w:rsidP="00E01A5B">
            <w:pPr>
              <w:tabs>
                <w:tab w:val="left" w:pos="360"/>
              </w:tabs>
              <w:rPr>
                <w:sz w:val="20"/>
              </w:rPr>
            </w:pPr>
            <w:r w:rsidRPr="0091353F">
              <w:rPr>
                <w:sz w:val="20"/>
              </w:rPr>
              <w:t>Zero or more (optional)</w:t>
            </w:r>
          </w:p>
        </w:tc>
      </w:tr>
      <w:tr w:rsidR="00BE3465" w:rsidRPr="0091353F" w14:paraId="424D2904" w14:textId="77777777" w:rsidTr="00BE3465">
        <w:tc>
          <w:tcPr>
            <w:tcW w:w="1417" w:type="dxa"/>
          </w:tcPr>
          <w:p w14:paraId="68FE52E1" w14:textId="77777777" w:rsidR="00BE3465" w:rsidRPr="0091353F" w:rsidRDefault="00BE3465" w:rsidP="00F96E29">
            <w:pPr>
              <w:tabs>
                <w:tab w:val="left" w:pos="360"/>
              </w:tabs>
              <w:rPr>
                <w:sz w:val="20"/>
              </w:rPr>
            </w:pPr>
            <w:r w:rsidRPr="0091353F">
              <w:rPr>
                <w:sz w:val="20"/>
              </w:rPr>
              <w:t>status</w:t>
            </w:r>
          </w:p>
          <w:p w14:paraId="7FBE7F04"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$.properties.status</w:t>
            </w:r>
          </w:p>
        </w:tc>
        <w:tc>
          <w:tcPr>
            <w:tcW w:w="4645" w:type="dxa"/>
          </w:tcPr>
          <w:p w14:paraId="4A1BB144" w14:textId="77777777" w:rsidR="00BE3465" w:rsidRPr="0091353F" w:rsidRDefault="00BE3465" w:rsidP="00D77E0A">
            <w:pPr>
              <w:tabs>
                <w:tab w:val="left" w:pos="360"/>
              </w:tabs>
              <w:rPr>
                <w:sz w:val="20"/>
              </w:rPr>
            </w:pPr>
            <w:r w:rsidRPr="0091353F">
              <w:rPr>
                <w:sz w:val="20"/>
              </w:rPr>
              <w:t>Refers to product status.</w:t>
            </w:r>
          </w:p>
          <w:p w14:paraId="236C5E70" w14:textId="77777777" w:rsidR="00BE3465" w:rsidRPr="0091353F" w:rsidRDefault="00BE3465" w:rsidP="00D77E0A">
            <w:pPr>
              <w:tabs>
                <w:tab w:val="left" w:pos="360"/>
              </w:tabs>
              <w:rPr>
                <w:sz w:val="20"/>
              </w:rPr>
            </w:pPr>
            <w:r w:rsidRPr="0091353F">
              <w:rPr>
                <w:sz w:val="20"/>
              </w:rPr>
              <w:t>Fixed Values :</w:t>
            </w:r>
          </w:p>
          <w:p w14:paraId="0F6FB546" w14:textId="77777777" w:rsidR="00BE3465" w:rsidRPr="0091353F" w:rsidRDefault="00BE3465" w:rsidP="00D77E0A">
            <w:pPr>
              <w:tabs>
                <w:tab w:val="left" w:pos="360"/>
              </w:tabs>
              <w:rPr>
                <w:sz w:val="20"/>
              </w:rPr>
            </w:pPr>
            <w:r w:rsidRPr="0091353F">
              <w:rPr>
                <w:sz w:val="20"/>
              </w:rPr>
              <w:t xml:space="preserve"> - ARCHIVED</w:t>
            </w:r>
          </w:p>
          <w:p w14:paraId="4B89F5F4" w14:textId="77777777" w:rsidR="00BE3465" w:rsidRPr="0091353F" w:rsidRDefault="00BE3465" w:rsidP="00D77E0A">
            <w:pPr>
              <w:tabs>
                <w:tab w:val="left" w:pos="360"/>
              </w:tabs>
              <w:rPr>
                <w:sz w:val="20"/>
              </w:rPr>
            </w:pPr>
            <w:r w:rsidRPr="0091353F">
              <w:rPr>
                <w:sz w:val="20"/>
              </w:rPr>
              <w:t xml:space="preserve"> - ACQUIRED</w:t>
            </w:r>
          </w:p>
          <w:p w14:paraId="06AD5BF9" w14:textId="77777777" w:rsidR="00BE3465" w:rsidRPr="0091353F" w:rsidRDefault="00BE3465" w:rsidP="00D77E0A">
            <w:pPr>
              <w:tabs>
                <w:tab w:val="left" w:pos="360"/>
              </w:tabs>
              <w:rPr>
                <w:sz w:val="20"/>
              </w:rPr>
            </w:pPr>
            <w:r w:rsidRPr="0091353F">
              <w:rPr>
                <w:sz w:val="20"/>
              </w:rPr>
              <w:t xml:space="preserve"> - CANCELLED</w:t>
            </w:r>
          </w:p>
          <w:p w14:paraId="43AE1A20" w14:textId="77777777" w:rsidR="00BE3465" w:rsidRPr="0091353F" w:rsidRDefault="00BE3465" w:rsidP="00D77E0A">
            <w:pPr>
              <w:tabs>
                <w:tab w:val="left" w:pos="360"/>
              </w:tabs>
              <w:rPr>
                <w:sz w:val="20"/>
              </w:rPr>
            </w:pPr>
            <w:r w:rsidRPr="0091353F">
              <w:rPr>
                <w:sz w:val="20"/>
              </w:rPr>
              <w:t xml:space="preserve"> - FAILED</w:t>
            </w:r>
          </w:p>
          <w:p w14:paraId="092D2016" w14:textId="77777777" w:rsidR="00BE3465" w:rsidRPr="0091353F" w:rsidRDefault="00BE3465" w:rsidP="00D77E0A">
            <w:pPr>
              <w:tabs>
                <w:tab w:val="left" w:pos="360"/>
              </w:tabs>
              <w:rPr>
                <w:sz w:val="20"/>
              </w:rPr>
            </w:pPr>
            <w:r w:rsidRPr="0091353F">
              <w:rPr>
                <w:sz w:val="20"/>
              </w:rPr>
              <w:t xml:space="preserve"> - PLANNED</w:t>
            </w:r>
          </w:p>
          <w:p w14:paraId="23349308" w14:textId="77777777" w:rsidR="00BE3465" w:rsidRPr="0091353F" w:rsidRDefault="00BE3465" w:rsidP="00D77E0A">
            <w:pPr>
              <w:tabs>
                <w:tab w:val="left" w:pos="360"/>
              </w:tabs>
              <w:rPr>
                <w:sz w:val="20"/>
              </w:rPr>
            </w:pPr>
            <w:r w:rsidRPr="0091353F">
              <w:rPr>
                <w:sz w:val="20"/>
              </w:rPr>
              <w:t xml:space="preserve"> - POTENTIAL</w:t>
            </w:r>
          </w:p>
          <w:p w14:paraId="32F965BC" w14:textId="77777777" w:rsidR="00BE3465" w:rsidRPr="0091353F" w:rsidRDefault="00BE3465" w:rsidP="00D77E0A">
            <w:pPr>
              <w:tabs>
                <w:tab w:val="left" w:pos="360"/>
              </w:tabs>
              <w:rPr>
                <w:sz w:val="20"/>
              </w:rPr>
            </w:pPr>
            <w:r w:rsidRPr="0091353F">
              <w:rPr>
                <w:sz w:val="20"/>
              </w:rPr>
              <w:t xml:space="preserve"> - REJECTED</w:t>
            </w:r>
          </w:p>
          <w:p w14:paraId="24C0B03F" w14:textId="77777777" w:rsidR="00BE3465" w:rsidRPr="0091353F" w:rsidRDefault="00BE3465" w:rsidP="00D77E0A">
            <w:pPr>
              <w:tabs>
                <w:tab w:val="left" w:pos="360"/>
              </w:tabs>
              <w:rPr>
                <w:sz w:val="20"/>
              </w:rPr>
            </w:pPr>
            <w:r w:rsidRPr="0091353F">
              <w:rPr>
                <w:sz w:val="20"/>
              </w:rPr>
              <w:t xml:space="preserve"> - QUALITYDEGRADED</w:t>
            </w:r>
          </w:p>
        </w:tc>
        <w:tc>
          <w:tcPr>
            <w:tcW w:w="1417" w:type="dxa"/>
          </w:tcPr>
          <w:p w14:paraId="0F36174A" w14:textId="77777777" w:rsidR="00BE3465" w:rsidRPr="0091353F" w:rsidRDefault="00BE3465" w:rsidP="00B13550">
            <w:pPr>
              <w:tabs>
                <w:tab w:val="left" w:pos="360"/>
              </w:tabs>
              <w:rPr>
                <w:sz w:val="20"/>
              </w:rPr>
            </w:pPr>
            <w:r w:rsidRPr="0091353F">
              <w:rPr>
                <w:sz w:val="20"/>
              </w:rPr>
              <w:t>Domain: Properties</w:t>
            </w:r>
          </w:p>
          <w:p w14:paraId="2928206A" w14:textId="77777777" w:rsidR="00BE3465" w:rsidRPr="0091353F" w:rsidRDefault="00BE3465" w:rsidP="00B13550">
            <w:pPr>
              <w:tabs>
                <w:tab w:val="left" w:pos="360"/>
              </w:tabs>
              <w:rPr>
                <w:sz w:val="20"/>
              </w:rPr>
            </w:pPr>
            <w:r w:rsidRPr="0091353F">
              <w:rPr>
                <w:sz w:val="20"/>
              </w:rPr>
              <w:t xml:space="preserve">Range: </w:t>
            </w:r>
            <w:r w:rsidR="00313CD0" w:rsidRPr="0091353F">
              <w:rPr>
                <w:sz w:val="20"/>
              </w:rPr>
              <w:t>S</w:t>
            </w:r>
            <w:r w:rsidRPr="0091353F">
              <w:rPr>
                <w:sz w:val="20"/>
              </w:rPr>
              <w:t xml:space="preserve">tring </w:t>
            </w:r>
          </w:p>
          <w:p w14:paraId="037054A2" w14:textId="77777777" w:rsidR="00BE3465" w:rsidRPr="0091353F" w:rsidRDefault="00BE3465" w:rsidP="00B13550">
            <w:pPr>
              <w:tabs>
                <w:tab w:val="left" w:pos="360"/>
              </w:tabs>
              <w:rPr>
                <w:sz w:val="20"/>
              </w:rPr>
            </w:pPr>
          </w:p>
        </w:tc>
        <w:tc>
          <w:tcPr>
            <w:tcW w:w="1276" w:type="dxa"/>
          </w:tcPr>
          <w:p w14:paraId="076B8154" w14:textId="77777777" w:rsidR="00BE3465" w:rsidRPr="0091353F" w:rsidRDefault="00BE3465" w:rsidP="00E01A5B">
            <w:pPr>
              <w:tabs>
                <w:tab w:val="left" w:pos="360"/>
              </w:tabs>
              <w:rPr>
                <w:sz w:val="20"/>
              </w:rPr>
            </w:pPr>
            <w:r w:rsidRPr="0091353F">
              <w:rPr>
                <w:sz w:val="20"/>
              </w:rPr>
              <w:t>One (mandatory)</w:t>
            </w:r>
          </w:p>
        </w:tc>
      </w:tr>
      <w:tr w:rsidR="00BE3465" w:rsidRPr="0091353F" w14:paraId="30F3FF2B" w14:textId="77777777" w:rsidTr="00BE3465">
        <w:tc>
          <w:tcPr>
            <w:tcW w:w="1417" w:type="dxa"/>
          </w:tcPr>
          <w:p w14:paraId="252B4C75" w14:textId="77777777" w:rsidR="00BE3465" w:rsidRPr="0091353F" w:rsidRDefault="00BE3465" w:rsidP="00F96E29">
            <w:pPr>
              <w:tabs>
                <w:tab w:val="left" w:pos="360"/>
              </w:tabs>
              <w:rPr>
                <w:sz w:val="20"/>
              </w:rPr>
            </w:pPr>
            <w:r w:rsidRPr="0091353F">
              <w:rPr>
                <w:sz w:val="20"/>
              </w:rPr>
              <w:t>acquisitionInformation</w:t>
            </w:r>
          </w:p>
          <w:p w14:paraId="0920DB5B"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$.properties.acquisitionInformation</w:t>
            </w:r>
          </w:p>
        </w:tc>
        <w:tc>
          <w:tcPr>
            <w:tcW w:w="4645" w:type="dxa"/>
          </w:tcPr>
          <w:p w14:paraId="4C8BE409" w14:textId="141D7C18" w:rsidR="00BE3465" w:rsidRPr="0091353F" w:rsidRDefault="00BE3465" w:rsidP="00F96E29">
            <w:pPr>
              <w:tabs>
                <w:tab w:val="left" w:pos="360"/>
              </w:tabs>
              <w:rPr>
                <w:sz w:val="20"/>
              </w:rPr>
            </w:pPr>
            <w:r w:rsidRPr="0091353F">
              <w:rPr>
                <w:sz w:val="20"/>
              </w:rPr>
              <w:t xml:space="preserve">Contains product information as presented in </w:t>
            </w:r>
            <w:r w:rsidR="002B29AA" w:rsidRPr="0091353F">
              <w:rPr>
                <w:sz w:val="20"/>
              </w:rPr>
              <w:fldChar w:fldCharType="begin"/>
            </w:r>
            <w:r w:rsidRPr="0091353F">
              <w:rPr>
                <w:sz w:val="20"/>
              </w:rPr>
              <w:instrText xml:space="preserve"> REF _Ref473301298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14</w:t>
            </w:r>
            <w:r w:rsidR="002B29AA" w:rsidRPr="0091353F">
              <w:rPr>
                <w:sz w:val="20"/>
              </w:rPr>
              <w:fldChar w:fldCharType="end"/>
            </w:r>
            <w:r w:rsidRPr="0091353F">
              <w:rPr>
                <w:sz w:val="20"/>
              </w:rPr>
              <w:t>.</w:t>
            </w:r>
          </w:p>
        </w:tc>
        <w:tc>
          <w:tcPr>
            <w:tcW w:w="1417" w:type="dxa"/>
          </w:tcPr>
          <w:p w14:paraId="2DB80D08" w14:textId="77777777" w:rsidR="00BE3465" w:rsidRPr="0091353F" w:rsidRDefault="00BE3465" w:rsidP="006C0001">
            <w:pPr>
              <w:tabs>
                <w:tab w:val="left" w:pos="360"/>
              </w:tabs>
              <w:rPr>
                <w:sz w:val="20"/>
              </w:rPr>
            </w:pPr>
            <w:r w:rsidRPr="0091353F">
              <w:rPr>
                <w:sz w:val="20"/>
              </w:rPr>
              <w:t>Domain: Properties</w:t>
            </w:r>
          </w:p>
          <w:p w14:paraId="08D8A4A1" w14:textId="15F5FC8C" w:rsidR="00BE3465" w:rsidRPr="0091353F" w:rsidRDefault="00BE3465" w:rsidP="00F96E29">
            <w:pPr>
              <w:tabs>
                <w:tab w:val="left" w:pos="360"/>
              </w:tabs>
              <w:rPr>
                <w:sz w:val="20"/>
              </w:rPr>
            </w:pPr>
            <w:r w:rsidRPr="0091353F">
              <w:rPr>
                <w:sz w:val="20"/>
              </w:rPr>
              <w:t xml:space="preserve">Range: Array of AcquisitionInformation (See </w:t>
            </w:r>
            <w:r w:rsidR="002B29AA" w:rsidRPr="0091353F">
              <w:rPr>
                <w:sz w:val="20"/>
              </w:rPr>
              <w:fldChar w:fldCharType="begin"/>
            </w:r>
            <w:r w:rsidRPr="0091353F">
              <w:rPr>
                <w:sz w:val="20"/>
              </w:rPr>
              <w:instrText xml:space="preserve"> REF _Ref473301298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14</w:t>
            </w:r>
            <w:r w:rsidR="002B29AA" w:rsidRPr="0091353F">
              <w:rPr>
                <w:sz w:val="20"/>
              </w:rPr>
              <w:fldChar w:fldCharType="end"/>
            </w:r>
            <w:r w:rsidRPr="0091353F">
              <w:rPr>
                <w:sz w:val="20"/>
              </w:rPr>
              <w:t>)</w:t>
            </w:r>
          </w:p>
        </w:tc>
        <w:tc>
          <w:tcPr>
            <w:tcW w:w="1276" w:type="dxa"/>
          </w:tcPr>
          <w:p w14:paraId="7A307B38" w14:textId="77777777" w:rsidR="00BE3465" w:rsidRPr="0091353F" w:rsidRDefault="00BE3465" w:rsidP="00F96E29">
            <w:pPr>
              <w:tabs>
                <w:tab w:val="left" w:pos="360"/>
              </w:tabs>
              <w:rPr>
                <w:sz w:val="20"/>
              </w:rPr>
            </w:pPr>
            <w:r w:rsidRPr="0091353F">
              <w:rPr>
                <w:sz w:val="20"/>
              </w:rPr>
              <w:t>One o</w:t>
            </w:r>
            <w:r w:rsidR="00BF2899" w:rsidRPr="0091353F">
              <w:rPr>
                <w:sz w:val="20"/>
              </w:rPr>
              <w:t>r</w:t>
            </w:r>
            <w:r w:rsidRPr="0091353F">
              <w:rPr>
                <w:sz w:val="20"/>
              </w:rPr>
              <w:t xml:space="preserve"> more (mandatory)</w:t>
            </w:r>
          </w:p>
        </w:tc>
      </w:tr>
      <w:tr w:rsidR="00BE3465" w:rsidRPr="0091353F" w14:paraId="1C6B00F7" w14:textId="77777777" w:rsidTr="00BE3465">
        <w:tc>
          <w:tcPr>
            <w:tcW w:w="1417" w:type="dxa"/>
          </w:tcPr>
          <w:p w14:paraId="1B90D6C9" w14:textId="77777777" w:rsidR="00BE3465" w:rsidRPr="0091353F" w:rsidRDefault="00BE3465" w:rsidP="00F96E29">
            <w:pPr>
              <w:tabs>
                <w:tab w:val="left" w:pos="360"/>
              </w:tabs>
              <w:rPr>
                <w:sz w:val="20"/>
              </w:rPr>
            </w:pPr>
            <w:r w:rsidRPr="0091353F">
              <w:rPr>
                <w:sz w:val="20"/>
              </w:rPr>
              <w:t>productInformation</w:t>
            </w:r>
          </w:p>
          <w:p w14:paraId="1E8C9F69" w14:textId="77777777" w:rsidR="00535FEF" w:rsidRPr="0091353F" w:rsidRDefault="00535FEF" w:rsidP="00F96E29">
            <w:pPr>
              <w:tabs>
                <w:tab w:val="left" w:pos="360"/>
              </w:tabs>
              <w:rPr>
                <w:sz w:val="20"/>
              </w:rPr>
            </w:pPr>
            <w:r w:rsidRPr="0091353F">
              <w:rPr>
                <w:rFonts w:ascii="Courier New" w:hAnsi="Courier New" w:cs="Courier New"/>
                <w:color w:val="7F7F7F"/>
                <w:sz w:val="16"/>
                <w:szCs w:val="16"/>
              </w:rPr>
              <w:t>$.properties.productInformation</w:t>
            </w:r>
          </w:p>
        </w:tc>
        <w:tc>
          <w:tcPr>
            <w:tcW w:w="4645" w:type="dxa"/>
          </w:tcPr>
          <w:p w14:paraId="13CC3013" w14:textId="24A8DF0C" w:rsidR="00BE3465" w:rsidRPr="0091353F" w:rsidRDefault="00BE3465" w:rsidP="00F96E29">
            <w:pPr>
              <w:tabs>
                <w:tab w:val="left" w:pos="360"/>
              </w:tabs>
              <w:rPr>
                <w:sz w:val="20"/>
              </w:rPr>
            </w:pPr>
            <w:r w:rsidRPr="0091353F">
              <w:rPr>
                <w:sz w:val="20"/>
              </w:rPr>
              <w:t xml:space="preserve">Contains product information as presented in </w:t>
            </w:r>
            <w:r w:rsidR="002B29AA" w:rsidRPr="0091353F">
              <w:rPr>
                <w:sz w:val="20"/>
              </w:rPr>
              <w:fldChar w:fldCharType="begin"/>
            </w:r>
            <w:r w:rsidRPr="0091353F">
              <w:rPr>
                <w:sz w:val="20"/>
              </w:rPr>
              <w:instrText xml:space="preserve"> REF _Ref473632633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20</w:t>
            </w:r>
            <w:r w:rsidR="002B29AA" w:rsidRPr="0091353F">
              <w:rPr>
                <w:sz w:val="20"/>
              </w:rPr>
              <w:fldChar w:fldCharType="end"/>
            </w:r>
            <w:r w:rsidRPr="0091353F">
              <w:rPr>
                <w:sz w:val="20"/>
              </w:rPr>
              <w:t>.</w:t>
            </w:r>
          </w:p>
        </w:tc>
        <w:tc>
          <w:tcPr>
            <w:tcW w:w="1417" w:type="dxa"/>
          </w:tcPr>
          <w:p w14:paraId="1B5D13D5" w14:textId="77777777" w:rsidR="00BE3465" w:rsidRPr="0091353F" w:rsidRDefault="00BE3465" w:rsidP="006C0001">
            <w:pPr>
              <w:tabs>
                <w:tab w:val="left" w:pos="360"/>
              </w:tabs>
              <w:rPr>
                <w:sz w:val="20"/>
              </w:rPr>
            </w:pPr>
            <w:r w:rsidRPr="0091353F">
              <w:rPr>
                <w:sz w:val="20"/>
              </w:rPr>
              <w:t>Domain: Properties</w:t>
            </w:r>
          </w:p>
          <w:p w14:paraId="5CCE9E6E" w14:textId="039ECADD" w:rsidR="00BE3465" w:rsidRPr="0091353F" w:rsidRDefault="00BE3465" w:rsidP="002A77CD">
            <w:pPr>
              <w:tabs>
                <w:tab w:val="left" w:pos="360"/>
              </w:tabs>
              <w:rPr>
                <w:sz w:val="20"/>
              </w:rPr>
            </w:pPr>
            <w:r w:rsidRPr="0091353F">
              <w:rPr>
                <w:sz w:val="20"/>
              </w:rPr>
              <w:t xml:space="preserve">Range: ProductInformation (See </w:t>
            </w:r>
            <w:r w:rsidR="002B29AA" w:rsidRPr="0091353F">
              <w:rPr>
                <w:sz w:val="20"/>
              </w:rPr>
              <w:fldChar w:fldCharType="begin"/>
            </w:r>
            <w:r w:rsidRPr="0091353F">
              <w:rPr>
                <w:sz w:val="20"/>
              </w:rPr>
              <w:instrText xml:space="preserve"> REF _Ref473632633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20</w:t>
            </w:r>
            <w:r w:rsidR="002B29AA" w:rsidRPr="0091353F">
              <w:rPr>
                <w:sz w:val="20"/>
              </w:rPr>
              <w:fldChar w:fldCharType="end"/>
            </w:r>
            <w:r w:rsidRPr="0091353F">
              <w:rPr>
                <w:sz w:val="20"/>
              </w:rPr>
              <w:t>)</w:t>
            </w:r>
          </w:p>
        </w:tc>
        <w:tc>
          <w:tcPr>
            <w:tcW w:w="1276" w:type="dxa"/>
          </w:tcPr>
          <w:p w14:paraId="7DA0C9CF" w14:textId="77777777" w:rsidR="00BE3465" w:rsidRPr="0091353F" w:rsidRDefault="00BE3465" w:rsidP="00F96E29">
            <w:pPr>
              <w:tabs>
                <w:tab w:val="left" w:pos="360"/>
              </w:tabs>
              <w:rPr>
                <w:sz w:val="20"/>
              </w:rPr>
            </w:pPr>
            <w:r w:rsidRPr="0091353F">
              <w:rPr>
                <w:sz w:val="20"/>
              </w:rPr>
              <w:t>Zero or one (optional)</w:t>
            </w:r>
          </w:p>
        </w:tc>
      </w:tr>
    </w:tbl>
    <w:p w14:paraId="5010B376" w14:textId="161CEF3D" w:rsidR="00FB70C6" w:rsidRPr="0091353F" w:rsidRDefault="00FB70C6" w:rsidP="00FB70C6">
      <w:pPr>
        <w:pStyle w:val="Caption"/>
        <w:suppressLineNumbers w:val="0"/>
        <w:suppressAutoHyphens w:val="0"/>
        <w:spacing w:before="120" w:line="240" w:lineRule="auto"/>
        <w:rPr>
          <w:rFonts w:cs="Times New Roman"/>
          <w:bCs/>
          <w:iCs w:val="0"/>
          <w:color w:val="000000"/>
          <w:sz w:val="20"/>
          <w:lang w:eastAsia="en-US"/>
        </w:rPr>
      </w:pPr>
      <w:bookmarkStart w:id="357" w:name="_Ref473626990"/>
      <w:bookmarkStart w:id="358" w:name="_Ref473885378"/>
      <w:bookmarkStart w:id="359" w:name="_Toc32574844"/>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5</w:t>
      </w:r>
      <w:r w:rsidR="002B29AA" w:rsidRPr="0091353F">
        <w:rPr>
          <w:rFonts w:cs="Times New Roman"/>
          <w:bCs/>
          <w:iCs w:val="0"/>
          <w:color w:val="000000"/>
          <w:sz w:val="20"/>
          <w:lang w:eastAsia="en-US"/>
        </w:rPr>
        <w:fldChar w:fldCharType="end"/>
      </w:r>
      <w:bookmarkEnd w:id="357"/>
      <w:r w:rsidRPr="0091353F">
        <w:rPr>
          <w:rFonts w:cs="Times New Roman"/>
          <w:bCs/>
          <w:iCs w:val="0"/>
          <w:color w:val="000000"/>
          <w:sz w:val="20"/>
          <w:lang w:eastAsia="en-US"/>
        </w:rPr>
        <w:t>: Properties object properties</w:t>
      </w:r>
      <w:bookmarkEnd w:id="358"/>
      <w:bookmarkEnd w:id="359"/>
    </w:p>
    <w:p w14:paraId="2BC18465" w14:textId="3E4BA8D9" w:rsidR="009E5DBC" w:rsidRPr="0091353F" w:rsidRDefault="009E5DBC" w:rsidP="006728CF">
      <w:r w:rsidRPr="0091353F">
        <w:t>The example below contain</w:t>
      </w:r>
      <w:r w:rsidR="002B1EBC" w:rsidRPr="0091353F">
        <w:t>s</w:t>
      </w:r>
      <w:r w:rsidRPr="0091353F">
        <w:t xml:space="preserve"> also</w:t>
      </w:r>
      <w:r w:rsidR="000E38E8" w:rsidRPr="0091353F">
        <w:t xml:space="preserve"> inherited</w:t>
      </w:r>
      <w:r w:rsidRPr="0091353F">
        <w:t xml:space="preserve"> DataIdentification properties defined in </w:t>
      </w:r>
      <w:r w:rsidR="00E036ED" w:rsidRPr="0091353F">
        <w:fldChar w:fldCharType="begin"/>
      </w:r>
      <w:r w:rsidR="00E036ED" w:rsidRPr="0091353F">
        <w:instrText xml:space="preserve"> REF _Ref473300898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9</w:t>
      </w:r>
      <w:r w:rsidR="00E036ED" w:rsidRPr="0091353F">
        <w:fldChar w:fldCharType="end"/>
      </w:r>
      <w:r w:rsidRPr="0091353F">
        <w:t>.</w:t>
      </w:r>
    </w:p>
    <w:p w14:paraId="3A00D7F4" w14:textId="2DC12A52" w:rsidR="006728CF" w:rsidRPr="0091353F" w:rsidRDefault="006728CF" w:rsidP="006728CF">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Properties encoding example </w:t>
      </w:r>
    </w:p>
    <w:p w14:paraId="4D698D7F"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w:t>
      </w:r>
    </w:p>
    <w:p w14:paraId="65662384"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"properties"</w:t>
      </w:r>
      <w:r w:rsidRPr="0091353F">
        <w:rPr>
          <w:noProof w:val="0"/>
          <w:highlight w:val="white"/>
          <w:lang w:val="en-US" w:eastAsia="en-US"/>
        </w:rPr>
        <w:t>: {</w:t>
      </w:r>
    </w:p>
    <w:p w14:paraId="1A6D6BC0" w14:textId="77777777" w:rsidR="00CF09B1" w:rsidRPr="0091353F" w:rsidRDefault="00EC4070" w:rsidP="006728C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"status"</w:t>
      </w:r>
      <w:r w:rsidRPr="0091353F">
        <w:rPr>
          <w:noProof w:val="0"/>
          <w:highlight w:val="white"/>
          <w:lang w:val="en-US" w:eastAsia="en-US"/>
        </w:rPr>
        <w:t>: "ACQUIRED",</w:t>
      </w:r>
    </w:p>
    <w:p w14:paraId="72CB74B2" w14:textId="77777777" w:rsidR="00CF09B1" w:rsidRPr="0091353F" w:rsidRDefault="00CF09B1" w:rsidP="00CF09B1">
      <w:pPr>
        <w:pStyle w:val="XMLListing"/>
        <w:rPr>
          <w:noProof w:val="0"/>
          <w:highlight w:val="white"/>
          <w:lang w:val="en-US" w:eastAsia="en-US"/>
        </w:rPr>
      </w:pPr>
      <w:r w:rsidRPr="0091353F">
        <w:rPr>
          <w:noProof w:val="0"/>
          <w:color w:val="800000"/>
          <w:highlight w:val="white"/>
          <w:lang w:val="en-US" w:eastAsia="en-US"/>
        </w:rPr>
        <w:t xml:space="preserve">        "parentIdentifier"</w:t>
      </w:r>
      <w:r w:rsidRPr="0091353F">
        <w:rPr>
          <w:noProof w:val="0"/>
          <w:highlight w:val="white"/>
          <w:lang w:val="en-US" w:eastAsia="en-US"/>
        </w:rPr>
        <w:t>: "SEA_GEC_1P",</w:t>
      </w:r>
    </w:p>
    <w:p w14:paraId="0248C99A" w14:textId="77777777" w:rsidR="00CF09B1" w:rsidRPr="0091353F" w:rsidRDefault="00CF09B1" w:rsidP="00CF09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"doi"</w:t>
      </w:r>
      <w:r w:rsidRPr="0091353F">
        <w:rPr>
          <w:noProof w:val="0"/>
          <w:highlight w:val="white"/>
          <w:lang w:val="en-US" w:eastAsia="en-US"/>
        </w:rPr>
        <w:t>: "",</w:t>
      </w:r>
    </w:p>
    <w:p w14:paraId="3D6AD304" w14:textId="77777777" w:rsidR="00CF09B1" w:rsidRPr="0091353F" w:rsidRDefault="00CF09B1" w:rsidP="00CF09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"title"</w:t>
      </w:r>
      <w:r w:rsidRPr="0091353F">
        <w:rPr>
          <w:noProof w:val="0"/>
          <w:highlight w:val="white"/>
          <w:lang w:val="en-US" w:eastAsia="en-US"/>
        </w:rPr>
        <w:t>: "SE1_OPER_SEA_GEC_1P_19780927T010430_19780927T010445_001316_0000_2267_9B4F",</w:t>
      </w:r>
    </w:p>
    <w:p w14:paraId="1DE2F407" w14:textId="5415357D" w:rsidR="009F3398" w:rsidRPr="0091353F" w:rsidRDefault="009F3398" w:rsidP="009F3398">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"SE1_OPER_SEA_GEC_1P_19780927T010430_19780927T010445_001316_0000_2267_9B4F",</w:t>
      </w:r>
    </w:p>
    <w:p w14:paraId="6ECBDCCF" w14:textId="77777777" w:rsidR="009F3398" w:rsidRPr="0091353F" w:rsidRDefault="009F3398" w:rsidP="00CF09B1">
      <w:pPr>
        <w:pStyle w:val="XMLListing"/>
        <w:rPr>
          <w:noProof w:val="0"/>
          <w:highlight w:val="white"/>
          <w:lang w:val="en-US" w:eastAsia="en-US"/>
        </w:rPr>
      </w:pPr>
    </w:p>
    <w:p w14:paraId="462E1187" w14:textId="77777777" w:rsidR="00CF09B1" w:rsidRPr="0091353F" w:rsidRDefault="00CF09B1" w:rsidP="00CF09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"date"</w:t>
      </w:r>
      <w:r w:rsidRPr="0091353F">
        <w:rPr>
          <w:noProof w:val="0"/>
          <w:highlight w:val="white"/>
          <w:lang w:val="en-US" w:eastAsia="en-US"/>
        </w:rPr>
        <w:t>: "2016-07-02T18:13:41.34Z/2016-07-02T18:14:06.34Z",</w:t>
      </w:r>
    </w:p>
    <w:p w14:paraId="7063470D" w14:textId="77777777" w:rsidR="00CF09B1" w:rsidRPr="0091353F" w:rsidRDefault="00CF09B1" w:rsidP="00CF09B1">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t xml:space="preserve">  </w:t>
      </w:r>
      <w:r w:rsidRPr="0091353F">
        <w:rPr>
          <w:noProof w:val="0"/>
          <w:color w:val="800000"/>
          <w:highlight w:val="white"/>
          <w:lang w:val="en-US" w:eastAsia="en-US"/>
        </w:rPr>
        <w:t>"updated"</w:t>
      </w:r>
      <w:r w:rsidRPr="0091353F">
        <w:rPr>
          <w:noProof w:val="0"/>
          <w:highlight w:val="white"/>
          <w:lang w:val="en-US" w:eastAsia="en-US"/>
        </w:rPr>
        <w:t>: "2017-01-26T11:30:18Z",</w:t>
      </w:r>
    </w:p>
    <w:p w14:paraId="2BA9A3DA" w14:textId="77777777" w:rsidR="00CF09B1" w:rsidRPr="0091353F" w:rsidRDefault="00CF09B1" w:rsidP="006728CF">
      <w:pPr>
        <w:pStyle w:val="XMLListing"/>
        <w:rPr>
          <w:noProof w:val="0"/>
          <w:highlight w:val="white"/>
          <w:lang w:val="en-US" w:eastAsia="en-US"/>
        </w:rPr>
      </w:pPr>
    </w:p>
    <w:p w14:paraId="25FFABDA" w14:textId="77777777" w:rsidR="00F211E8" w:rsidRPr="0091353F" w:rsidRDefault="006728CF" w:rsidP="006728CF">
      <w:pPr>
        <w:pStyle w:val="XMLListing"/>
        <w:rPr>
          <w:noProof w:val="0"/>
          <w:highlight w:val="white"/>
          <w:lang w:val="en-US" w:eastAsia="en-US"/>
        </w:rPr>
      </w:pPr>
      <w:r w:rsidRPr="0091353F">
        <w:rPr>
          <w:noProof w:val="0"/>
          <w:highlight w:val="white"/>
          <w:lang w:val="en-US" w:eastAsia="en-US"/>
        </w:rPr>
        <w:t xml:space="preserve">        </w:t>
      </w:r>
      <w:r w:rsidR="00F211E8" w:rsidRPr="0091353F">
        <w:rPr>
          <w:noProof w:val="0"/>
          <w:color w:val="800000"/>
          <w:highlight w:val="white"/>
          <w:lang w:val="en-US" w:eastAsia="en-US"/>
        </w:rPr>
        <w:t>"links"</w:t>
      </w:r>
      <w:r w:rsidR="00F211E8" w:rsidRPr="0091353F">
        <w:rPr>
          <w:noProof w:val="0"/>
          <w:highlight w:val="white"/>
          <w:lang w:val="en-US" w:eastAsia="en-US"/>
        </w:rPr>
        <w:t>: { }</w:t>
      </w:r>
    </w:p>
    <w:p w14:paraId="5C7092E0" w14:textId="77777777" w:rsidR="006728CF" w:rsidRPr="0091353F" w:rsidRDefault="00F211E8" w:rsidP="006728CF">
      <w:pPr>
        <w:pStyle w:val="XMLListing"/>
        <w:rPr>
          <w:noProof w:val="0"/>
          <w:highlight w:val="white"/>
          <w:lang w:val="en-US" w:eastAsia="en-US"/>
        </w:rPr>
      </w:pPr>
      <w:r w:rsidRPr="0091353F">
        <w:rPr>
          <w:noProof w:val="0"/>
          <w:highlight w:val="white"/>
          <w:lang w:val="en-US" w:eastAsia="en-US"/>
        </w:rPr>
        <w:t xml:space="preserve">        </w:t>
      </w:r>
      <w:r w:rsidR="006728CF" w:rsidRPr="0091353F">
        <w:rPr>
          <w:noProof w:val="0"/>
          <w:color w:val="800000"/>
          <w:highlight w:val="white"/>
          <w:lang w:val="en-US" w:eastAsia="en-US"/>
        </w:rPr>
        <w:t>"acquisitionInformation"</w:t>
      </w:r>
      <w:r w:rsidR="006728CF" w:rsidRPr="0091353F">
        <w:rPr>
          <w:noProof w:val="0"/>
          <w:highlight w:val="white"/>
          <w:lang w:val="en-US" w:eastAsia="en-US"/>
        </w:rPr>
        <w:t>: [</w:t>
      </w:r>
    </w:p>
    <w:p w14:paraId="65BF7C8E"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 xml:space="preserve">            { }</w:t>
      </w:r>
    </w:p>
    <w:p w14:paraId="7E1A43FA"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 xml:space="preserve">        ], </w:t>
      </w:r>
    </w:p>
    <w:p w14:paraId="50AEB957"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"productInformation"</w:t>
      </w:r>
      <w:r w:rsidRPr="0091353F">
        <w:rPr>
          <w:noProof w:val="0"/>
          <w:highlight w:val="white"/>
          <w:lang w:val="en-US" w:eastAsia="en-US"/>
        </w:rPr>
        <w:t>: { }</w:t>
      </w:r>
    </w:p>
    <w:p w14:paraId="5A09319E" w14:textId="77777777" w:rsidR="006728CF" w:rsidRPr="0091353F" w:rsidRDefault="006728CF" w:rsidP="006728CF">
      <w:pPr>
        <w:pStyle w:val="XMLListing"/>
        <w:rPr>
          <w:noProof w:val="0"/>
          <w:highlight w:val="white"/>
          <w:lang w:val="en-US" w:eastAsia="en-US"/>
        </w:rPr>
      </w:pPr>
      <w:r w:rsidRPr="0091353F">
        <w:rPr>
          <w:noProof w:val="0"/>
          <w:highlight w:val="white"/>
          <w:lang w:val="en-US" w:eastAsia="en-US"/>
        </w:rPr>
        <w:t xml:space="preserve">    }</w:t>
      </w:r>
    </w:p>
    <w:p w14:paraId="2DC173A2" w14:textId="77777777" w:rsidR="006728CF" w:rsidRPr="0091353F" w:rsidRDefault="006728CF" w:rsidP="006728CF">
      <w:pPr>
        <w:pStyle w:val="XMLListing"/>
        <w:rPr>
          <w:noProof w:val="0"/>
          <w:lang w:val="en-US"/>
        </w:rPr>
      </w:pPr>
      <w:r w:rsidRPr="0091353F">
        <w:rPr>
          <w:noProof w:val="0"/>
          <w:highlight w:val="white"/>
          <w:lang w:val="en-US" w:eastAsia="en-US"/>
        </w:rPr>
        <w:t>}</w:t>
      </w:r>
    </w:p>
    <w:p w14:paraId="717DE3A4" w14:textId="77777777" w:rsidR="004E51CF" w:rsidRPr="0091353F" w:rsidRDefault="004E51CF" w:rsidP="006728CF">
      <w:pPr>
        <w:pStyle w:val="XMLListing"/>
        <w:rPr>
          <w:noProof w:val="0"/>
          <w:lang w:val="en-US"/>
        </w:rPr>
      </w:pPr>
    </w:p>
    <w:p w14:paraId="059309F6" w14:textId="77777777" w:rsidR="00B15F46" w:rsidRPr="0091353F" w:rsidRDefault="00B15F46" w:rsidP="00B15F46"/>
    <w:p w14:paraId="74F1CDBF" w14:textId="77777777" w:rsidR="00B15F46" w:rsidRPr="0091353F" w:rsidRDefault="00B15F46" w:rsidP="00DB0088">
      <w:pPr>
        <w:pStyle w:val="Heading3"/>
        <w:spacing w:after="240"/>
        <w:rPr>
          <w:lang w:val="en-US"/>
        </w:rPr>
      </w:pPr>
      <w:bookmarkStart w:id="360" w:name="_Ref474422406"/>
      <w:bookmarkStart w:id="361" w:name="_Toc32574696"/>
      <w:r w:rsidRPr="0091353F">
        <w:rPr>
          <w:lang w:val="en-US"/>
        </w:rPr>
        <w:t>Links</w:t>
      </w:r>
      <w:bookmarkEnd w:id="360"/>
      <w:bookmarkEnd w:id="361"/>
    </w:p>
    <w:p w14:paraId="7B6F1F1B" w14:textId="77777777" w:rsidR="00E75081" w:rsidRPr="0091353F" w:rsidRDefault="00E75081"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75081" w:rsidRPr="0091353F" w14:paraId="0AD312BD"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1093F6C" w14:textId="77777777" w:rsidR="00E75081" w:rsidRPr="0091353F" w:rsidRDefault="00E75081"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E75081" w:rsidRPr="0091353F" w14:paraId="54D73E3E"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5E82A3EA" w14:textId="6681567E" w:rsidR="00E75081" w:rsidRPr="0091353F" w:rsidRDefault="00D96914" w:rsidP="003C6BEB">
            <w:pPr>
              <w:spacing w:before="100" w:beforeAutospacing="1" w:after="100" w:afterAutospacing="1" w:line="230" w:lineRule="atLeast"/>
              <w:jc w:val="both"/>
              <w:rPr>
                <w:rFonts w:eastAsia="MS Mincho"/>
                <w:b/>
                <w:color w:val="FF0000"/>
              </w:rPr>
            </w:pPr>
            <w:hyperlink r:id="rId51" w:history="1">
              <w:r w:rsidR="00E75081" w:rsidRPr="0091353F">
                <w:rPr>
                  <w:rStyle w:val="Hyperlink"/>
                  <w:rFonts w:eastAsia="MS Mincho"/>
                  <w:b/>
                  <w:u w:val="none"/>
                </w:rPr>
                <w:t>/req/</w:t>
              </w:r>
            </w:hyperlink>
            <w:r w:rsidR="00E75081" w:rsidRPr="0091353F">
              <w:rPr>
                <w:rStyle w:val="Hyperlink"/>
                <w:rFonts w:eastAsia="MS Mincho"/>
                <w:b/>
                <w:u w:val="none"/>
              </w:rPr>
              <w:t>links</w:t>
            </w:r>
          </w:p>
        </w:tc>
      </w:tr>
      <w:tr w:rsidR="00E75081" w:rsidRPr="0091353F" w14:paraId="04A829B1" w14:textId="77777777" w:rsidTr="00704F2F">
        <w:tc>
          <w:tcPr>
            <w:tcW w:w="1526" w:type="dxa"/>
            <w:tcBorders>
              <w:top w:val="single" w:sz="12" w:space="0" w:color="auto"/>
              <w:left w:val="single" w:sz="12" w:space="0" w:color="auto"/>
              <w:bottom w:val="single" w:sz="4" w:space="0" w:color="auto"/>
              <w:right w:val="single" w:sz="4" w:space="0" w:color="auto"/>
            </w:tcBorders>
          </w:tcPr>
          <w:p w14:paraId="607BC27D" w14:textId="77777777" w:rsidR="00E75081" w:rsidRPr="0091353F" w:rsidRDefault="00E75081"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06E119D1" w14:textId="77777777" w:rsidR="00E75081" w:rsidRPr="0091353F" w:rsidRDefault="00E75081" w:rsidP="00704F2F">
            <w:pPr>
              <w:spacing w:before="100" w:beforeAutospacing="1" w:after="100" w:afterAutospacing="1" w:line="230" w:lineRule="atLeast"/>
              <w:jc w:val="both"/>
              <w:rPr>
                <w:rFonts w:eastAsia="MS Mincho"/>
              </w:rPr>
            </w:pPr>
            <w:r w:rsidRPr="0091353F">
              <w:rPr>
                <w:rFonts w:eastAsia="MS Mincho"/>
              </w:rPr>
              <w:t>Data instance</w:t>
            </w:r>
          </w:p>
        </w:tc>
      </w:tr>
      <w:tr w:rsidR="00E75081" w:rsidRPr="0091353F" w14:paraId="79CB20F9" w14:textId="77777777" w:rsidTr="00704F2F">
        <w:tc>
          <w:tcPr>
            <w:tcW w:w="1526" w:type="dxa"/>
            <w:tcBorders>
              <w:top w:val="single" w:sz="4" w:space="0" w:color="auto"/>
              <w:left w:val="single" w:sz="12" w:space="0" w:color="auto"/>
              <w:bottom w:val="single" w:sz="4" w:space="0" w:color="auto"/>
              <w:right w:val="single" w:sz="4" w:space="0" w:color="auto"/>
            </w:tcBorders>
          </w:tcPr>
          <w:p w14:paraId="425418B5" w14:textId="77777777" w:rsidR="00E75081" w:rsidRPr="0091353F" w:rsidRDefault="00E7508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44B471" w14:textId="21F4536E" w:rsidR="00E75081" w:rsidRPr="0091353F" w:rsidRDefault="0082521E" w:rsidP="00B17E10">
            <w:pPr>
              <w:spacing w:before="100" w:beforeAutospacing="1" w:after="100" w:afterAutospacing="1" w:line="230" w:lineRule="atLeast"/>
              <w:jc w:val="both"/>
              <w:rPr>
                <w:rFonts w:eastAsia="MS Mincho"/>
                <w:b/>
                <w:color w:val="FF0000"/>
              </w:rPr>
            </w:pPr>
            <w:r w:rsidRPr="0091353F">
              <w:rPr>
                <w:rFonts w:eastAsia="MS Mincho"/>
                <w:b/>
                <w:color w:val="FF0000"/>
              </w:rPr>
              <w:t>/req</w:t>
            </w:r>
            <w:r w:rsidR="00E75081" w:rsidRPr="0091353F">
              <w:rPr>
                <w:rFonts w:eastAsia="MS Mincho"/>
                <w:b/>
                <w:color w:val="FF0000"/>
              </w:rPr>
              <w:t>/</w:t>
            </w:r>
            <w:r w:rsidR="00B17E10" w:rsidRPr="0091353F">
              <w:rPr>
                <w:rFonts w:eastAsia="MS Mincho"/>
                <w:b/>
                <w:color w:val="FF0000"/>
              </w:rPr>
              <w:t>link</w:t>
            </w:r>
          </w:p>
        </w:tc>
      </w:tr>
      <w:tr w:rsidR="00E75081" w:rsidRPr="0091353F" w14:paraId="15C04BB0" w14:textId="77777777" w:rsidTr="00704F2F">
        <w:tc>
          <w:tcPr>
            <w:tcW w:w="1526" w:type="dxa"/>
            <w:tcBorders>
              <w:top w:val="single" w:sz="4" w:space="0" w:color="auto"/>
              <w:left w:val="single" w:sz="12" w:space="0" w:color="auto"/>
              <w:bottom w:val="single" w:sz="4" w:space="0" w:color="auto"/>
              <w:right w:val="single" w:sz="4" w:space="0" w:color="auto"/>
            </w:tcBorders>
          </w:tcPr>
          <w:p w14:paraId="00BCED11" w14:textId="77777777" w:rsidR="00E75081" w:rsidRPr="0091353F" w:rsidRDefault="00E75081"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ADF5B59" w14:textId="1382D087" w:rsidR="00E75081" w:rsidRPr="0091353F" w:rsidRDefault="00E75081" w:rsidP="0082521E">
            <w:pPr>
              <w:spacing w:before="100" w:beforeAutospacing="1" w:after="100" w:afterAutospacing="1" w:line="230" w:lineRule="atLeast"/>
              <w:jc w:val="both"/>
              <w:rPr>
                <w:rFonts w:eastAsia="MS Mincho"/>
                <w:b/>
                <w:color w:val="FF0000"/>
              </w:rPr>
            </w:pPr>
            <w:r w:rsidRPr="0091353F">
              <w:rPr>
                <w:rFonts w:eastAsia="MS Mincho"/>
                <w:b/>
                <w:color w:val="FF0000"/>
              </w:rPr>
              <w:t>/req/</w:t>
            </w:r>
            <w:r w:rsidR="00B17E10" w:rsidRPr="0091353F">
              <w:rPr>
                <w:rFonts w:eastAsia="MS Mincho"/>
                <w:b/>
                <w:color w:val="FF0000"/>
              </w:rPr>
              <w:t>links</w:t>
            </w:r>
            <w:r w:rsidR="0082521E" w:rsidRPr="0091353F">
              <w:rPr>
                <w:rFonts w:eastAsia="MS Mincho"/>
                <w:b/>
                <w:color w:val="FF0000"/>
              </w:rPr>
              <w:t>/properties</w:t>
            </w:r>
            <w:r w:rsidRPr="0091353F">
              <w:rPr>
                <w:rFonts w:eastAsia="MS Mincho"/>
                <w:b/>
                <w:color w:val="FF0000"/>
              </w:rPr>
              <w:t xml:space="preserve"> </w:t>
            </w:r>
          </w:p>
        </w:tc>
      </w:tr>
    </w:tbl>
    <w:p w14:paraId="0D24629A" w14:textId="77777777" w:rsidR="00E75081" w:rsidRPr="0091353F" w:rsidRDefault="00E75081" w:rsidP="00E7508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B15F46" w:rsidRPr="0091353F" w14:paraId="0219F4F2"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47E7623F" w14:textId="77777777" w:rsidR="00B15F46" w:rsidRPr="0091353F" w:rsidRDefault="00B15F46" w:rsidP="00F96E29">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2B0DC7D" w14:textId="48350804" w:rsidR="00B15F46" w:rsidRPr="0091353F" w:rsidRDefault="0082521E" w:rsidP="00F96E29">
            <w:pPr>
              <w:spacing w:before="100" w:beforeAutospacing="1" w:after="100" w:afterAutospacing="1" w:line="230" w:lineRule="atLeast"/>
              <w:rPr>
                <w:rFonts w:eastAsia="MS Mincho"/>
              </w:rPr>
            </w:pPr>
            <w:r w:rsidRPr="0091353F">
              <w:rPr>
                <w:rFonts w:eastAsia="MS Mincho"/>
                <w:b/>
                <w:color w:val="FF0000"/>
              </w:rPr>
              <w:t>/req</w:t>
            </w:r>
            <w:r w:rsidR="00B15F46" w:rsidRPr="0091353F">
              <w:rPr>
                <w:rFonts w:eastAsia="MS Mincho"/>
                <w:b/>
                <w:color w:val="FF0000"/>
              </w:rPr>
              <w:t>/links</w:t>
            </w:r>
            <w:r w:rsidRPr="0091353F">
              <w:rPr>
                <w:rFonts w:eastAsia="MS Mincho"/>
                <w:b/>
                <w:color w:val="FF0000"/>
              </w:rPr>
              <w:t>/properties</w:t>
            </w:r>
            <w:r w:rsidR="00B15F46" w:rsidRPr="0091353F">
              <w:rPr>
                <w:rFonts w:eastAsia="MS Mincho"/>
              </w:rPr>
              <w:t xml:space="preserve"> </w:t>
            </w:r>
          </w:p>
          <w:p w14:paraId="26075378" w14:textId="4B4E25C4" w:rsidR="00B15F46" w:rsidRPr="0091353F" w:rsidRDefault="00EE6219" w:rsidP="002F27BA">
            <w:pPr>
              <w:spacing w:before="100" w:beforeAutospacing="1" w:after="100" w:afterAutospacing="1" w:line="230" w:lineRule="atLeast"/>
              <w:rPr>
                <w:rFonts w:eastAsia="MS Mincho"/>
                <w:b/>
                <w:color w:val="FF0000"/>
              </w:rPr>
            </w:pPr>
            <w:r w:rsidRPr="0091353F">
              <w:rPr>
                <w:rFonts w:eastAsia="MS Mincho"/>
              </w:rPr>
              <w:t>A</w:t>
            </w:r>
            <w:r w:rsidR="00B15F46" w:rsidRPr="0091353F">
              <w:rPr>
                <w:rFonts w:eastAsia="MS Mincho"/>
              </w:rPr>
              <w:t xml:space="preserve"> </w:t>
            </w:r>
            <w:r w:rsidR="00277C41" w:rsidRPr="0091353F">
              <w:rPr>
                <w:rFonts w:eastAsia="MS Mincho"/>
              </w:rPr>
              <w:t>"</w:t>
            </w:r>
            <w:r w:rsidR="00B15F46" w:rsidRPr="0091353F">
              <w:rPr>
                <w:rFonts w:eastAsia="MS Mincho"/>
              </w:rPr>
              <w:t>Links</w:t>
            </w:r>
            <w:r w:rsidR="00277C41" w:rsidRPr="0091353F">
              <w:rPr>
                <w:rFonts w:eastAsia="MS Mincho"/>
              </w:rPr>
              <w:t>"</w:t>
            </w:r>
            <w:r w:rsidR="00B15F46" w:rsidRPr="0091353F">
              <w:rPr>
                <w:rFonts w:eastAsia="MS Mincho"/>
              </w:rPr>
              <w:t xml:space="preserve"> object shall implement the </w:t>
            </w:r>
            <w:r w:rsidR="002F27BA" w:rsidRPr="0091353F">
              <w:rPr>
                <w:rFonts w:eastAsia="MS Mincho"/>
              </w:rPr>
              <w:t>properties</w:t>
            </w:r>
            <w:r w:rsidR="00B15F46" w:rsidRPr="0091353F">
              <w:rPr>
                <w:rFonts w:eastAsia="MS Mincho"/>
              </w:rPr>
              <w:t xml:space="preserve"> shown in </w:t>
            </w:r>
            <w:r w:rsidR="00E036ED" w:rsidRPr="0091353F">
              <w:fldChar w:fldCharType="begin"/>
            </w:r>
            <w:r w:rsidR="00E036ED" w:rsidRPr="0091353F">
              <w:instrText xml:space="preserve"> REF _Ref473214710 \h  \* MERGEFORMAT </w:instrText>
            </w:r>
            <w:r w:rsidR="00E036ED" w:rsidRPr="0091353F">
              <w:fldChar w:fldCharType="separate"/>
            </w:r>
            <w:r w:rsidR="001F3BBC" w:rsidRPr="001F3BBC">
              <w:rPr>
                <w:bCs/>
                <w:iCs/>
                <w:color w:val="000000"/>
                <w:sz w:val="20"/>
                <w:lang w:eastAsia="en-US"/>
              </w:rPr>
              <w:t xml:space="preserve">Table </w:t>
            </w:r>
            <w:r w:rsidR="001F3BBC">
              <w:rPr>
                <w:bCs/>
                <w:iCs/>
                <w:color w:val="000000"/>
                <w:sz w:val="20"/>
                <w:lang w:eastAsia="en-US"/>
              </w:rPr>
              <w:t>6</w:t>
            </w:r>
            <w:r w:rsidR="00E036ED" w:rsidRPr="0091353F">
              <w:fldChar w:fldCharType="end"/>
            </w:r>
            <w:r w:rsidR="00B15F46" w:rsidRPr="0091353F">
              <w:rPr>
                <w:rFonts w:eastAsia="MS Mincho"/>
              </w:rPr>
              <w:t>, with the value matching the type shown, and with the obligation shown.</w:t>
            </w:r>
          </w:p>
        </w:tc>
      </w:tr>
    </w:tbl>
    <w:p w14:paraId="19E955F7" w14:textId="08EAFEE6" w:rsidR="008075CB" w:rsidRPr="0091353F" w:rsidRDefault="00B15F46" w:rsidP="00824617">
      <w:pPr>
        <w:jc w:val="both"/>
      </w:pPr>
      <w:r w:rsidRPr="0091353F">
        <w:t xml:space="preserve">The </w:t>
      </w:r>
      <w:r w:rsidR="0049402E" w:rsidRPr="0091353F">
        <w:t>Links</w:t>
      </w:r>
      <w:r w:rsidRPr="0091353F">
        <w:t xml:space="preserve"> block contains</w:t>
      </w:r>
      <w:r w:rsidR="0049402E" w:rsidRPr="0091353F">
        <w:t xml:space="preserve"> reference</w:t>
      </w:r>
      <w:r w:rsidR="009036EF" w:rsidRPr="0091353F">
        <w:t>s</w:t>
      </w:r>
      <w:r w:rsidR="0049402E" w:rsidRPr="0091353F">
        <w:t xml:space="preserve"> to related resources as hypermedia links.</w:t>
      </w:r>
      <w:r w:rsidR="00CC3795" w:rsidRPr="0091353F">
        <w:t xml:space="preserve">  The</w:t>
      </w:r>
      <w:r w:rsidR="009036EF" w:rsidRPr="0091353F">
        <w:t>y</w:t>
      </w:r>
      <w:r w:rsidR="00CC3795" w:rsidRPr="0091353F">
        <w:t xml:space="preserve"> include references to quicklooks, data download links or alternative representations of the metadata.  </w:t>
      </w:r>
      <w:r w:rsidRPr="0091353F">
        <w:t xml:space="preserve">For the GeoJSON encoding of the Links object, we use the property names adopted by section 7.1.2 of the GeoJSON encoding for OWS Context OGC 14-055r2 [NR5]. </w:t>
      </w:r>
      <w:r w:rsidR="007E118D" w:rsidRPr="0091353F">
        <w:t xml:space="preserve"> An alternative</w:t>
      </w:r>
      <w:r w:rsidR="00525AB6" w:rsidRPr="0091353F">
        <w:rPr>
          <w:rStyle w:val="FootnoteReference"/>
        </w:rPr>
        <w:footnoteReference w:id="6"/>
      </w:r>
      <w:r w:rsidR="007E118D" w:rsidRPr="0091353F">
        <w:t xml:space="preserve"> JSON model with the "rel" attribute modelled as property of the Link object</w:t>
      </w:r>
      <w:r w:rsidRPr="0091353F">
        <w:t xml:space="preserve"> </w:t>
      </w:r>
      <w:r w:rsidR="007E118D" w:rsidRPr="0091353F">
        <w:t>would allow to have a single array with all Link instances, but would not be compliant with OGC 14-055r2 and was thus not withheld.</w:t>
      </w:r>
    </w:p>
    <w:p w14:paraId="2793A47F" w14:textId="77777777" w:rsidR="008075CB" w:rsidRPr="0091353F" w:rsidRDefault="00630314" w:rsidP="00824617">
      <w:pPr>
        <w:jc w:val="both"/>
      </w:pPr>
      <w:r w:rsidRPr="0091353F">
        <w:t xml:space="preserve">Although the </w:t>
      </w:r>
      <w:r w:rsidR="00507C73" w:rsidRPr="0091353F">
        <w:t xml:space="preserve">Links object </w:t>
      </w:r>
      <w:r w:rsidRPr="0091353F">
        <w:t xml:space="preserve">below allows </w:t>
      </w:r>
      <w:r w:rsidR="009E4514" w:rsidRPr="0091353F">
        <w:t xml:space="preserve">implementers </w:t>
      </w:r>
      <w:r w:rsidRPr="0091353F">
        <w:t>to refer to original metadata, i</w:t>
      </w:r>
      <w:r w:rsidR="00D96CB4" w:rsidRPr="0091353F">
        <w:t xml:space="preserve">mplementations are encouraged to use the JSON properties defined in the current document to provide metadata for EO products </w:t>
      </w:r>
      <w:r w:rsidR="00D51B9B" w:rsidRPr="0091353F">
        <w:t xml:space="preserve">encoded in JSON </w:t>
      </w:r>
      <w:r w:rsidR="00D96CB4" w:rsidRPr="0091353F">
        <w:t>instead of, or in addition to relying solely on hypermedia links referencing the original</w:t>
      </w:r>
      <w:r w:rsidRPr="0091353F">
        <w:t xml:space="preserve"> (</w:t>
      </w:r>
      <w:r w:rsidR="00507C73" w:rsidRPr="0091353F">
        <w:t xml:space="preserve">e.g. </w:t>
      </w:r>
      <w:r w:rsidRPr="0091353F">
        <w:t>XML-based)</w:t>
      </w:r>
      <w:r w:rsidR="00D96CB4" w:rsidRPr="0091353F">
        <w:t xml:space="preserve"> metadata as explained below. </w:t>
      </w:r>
    </w:p>
    <w:p w14:paraId="661A65B7" w14:textId="7587581F" w:rsidR="00AC7137" w:rsidRPr="0091353F" w:rsidRDefault="00333522" w:rsidP="00AC7137">
      <w:pPr>
        <w:pStyle w:val="Caption"/>
        <w:suppressLineNumbers w:val="0"/>
        <w:suppressAutoHyphens w:val="0"/>
        <w:spacing w:before="120" w:line="240" w:lineRule="auto"/>
        <w:rPr>
          <w:rFonts w:cs="Times New Roman"/>
          <w:bCs/>
          <w:iCs w:val="0"/>
          <w:color w:val="000000"/>
          <w:sz w:val="20"/>
          <w:lang w:eastAsia="en-US"/>
        </w:rPr>
      </w:pPr>
      <w:r w:rsidRPr="0091353F">
        <w:rPr>
          <w:bCs/>
          <w:iCs w:val="0"/>
          <w:noProof/>
          <w:color w:val="000000"/>
          <w:sz w:val="20"/>
          <w:lang w:eastAsia="en-US"/>
        </w:rPr>
        <w:lastRenderedPageBreak/>
        <w:drawing>
          <wp:inline distT="0" distB="0" distL="0" distR="0" wp14:anchorId="0764F22F" wp14:editId="75771C58">
            <wp:extent cx="3743325" cy="843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3325" cy="8439150"/>
                    </a:xfrm>
                    <a:prstGeom prst="rect">
                      <a:avLst/>
                    </a:prstGeom>
                    <a:noFill/>
                    <a:ln>
                      <a:noFill/>
                    </a:ln>
                  </pic:spPr>
                </pic:pic>
              </a:graphicData>
            </a:graphic>
          </wp:inline>
        </w:drawing>
      </w:r>
    </w:p>
    <w:p w14:paraId="1DBD058F" w14:textId="3B4191A2" w:rsidR="00AC7137" w:rsidRPr="0091353F" w:rsidRDefault="00AC7137" w:rsidP="00AC7137">
      <w:pPr>
        <w:pStyle w:val="Caption"/>
        <w:suppressLineNumbers w:val="0"/>
        <w:suppressAutoHyphens w:val="0"/>
        <w:spacing w:before="120" w:line="240" w:lineRule="auto"/>
        <w:rPr>
          <w:rFonts w:cs="Times New Roman"/>
          <w:bCs/>
          <w:iCs w:val="0"/>
          <w:color w:val="000000"/>
          <w:sz w:val="20"/>
          <w:lang w:eastAsia="en-US"/>
        </w:rPr>
      </w:pPr>
      <w:bookmarkStart w:id="362" w:name="_Toc32574810"/>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Links Schema</w:t>
      </w:r>
      <w:bookmarkEnd w:id="362"/>
      <w:r w:rsidRPr="0091353F">
        <w:rPr>
          <w:rFonts w:cs="Times New Roman"/>
          <w:bCs/>
          <w:iCs w:val="0"/>
          <w:color w:val="000000"/>
          <w:sz w:val="20"/>
          <w:lang w:eastAsia="en-US"/>
        </w:rPr>
        <w:t xml:space="preserve"> </w:t>
      </w:r>
    </w:p>
    <w:p w14:paraId="778AFDE3" w14:textId="0CC8844C" w:rsidR="00B15F46" w:rsidRPr="0091353F" w:rsidRDefault="00D33CA1" w:rsidP="00D33CA1">
      <w:pPr>
        <w:spacing w:before="240" w:after="240"/>
      </w:pPr>
      <w:r w:rsidRPr="0091353F">
        <w:lastRenderedPageBreak/>
        <w:t>Comple</w:t>
      </w:r>
      <w:r w:rsidR="00B75685" w:rsidRPr="0091353F">
        <w:t>te description of Links</w:t>
      </w:r>
      <w:r w:rsidRPr="0091353F">
        <w:t xml:space="preserve"> is given </w:t>
      </w:r>
      <w:r w:rsidR="00B75685" w:rsidRPr="0091353F">
        <w:t xml:space="preserve">in </w:t>
      </w:r>
      <w:r w:rsidR="002B29AA" w:rsidRPr="0091353F">
        <w:fldChar w:fldCharType="begin"/>
      </w:r>
      <w:r w:rsidR="00B75685" w:rsidRPr="0091353F">
        <w:instrText xml:space="preserve"> REF _Ref473214710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6</w:t>
      </w:r>
      <w:r w:rsidR="002B29AA" w:rsidRPr="0091353F">
        <w:fldChar w:fldCharType="end"/>
      </w:r>
      <w:r w:rsidR="00B75685" w:rsidRPr="0091353F">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503"/>
        <w:gridCol w:w="1418"/>
        <w:gridCol w:w="1275"/>
      </w:tblGrid>
      <w:tr w:rsidR="002000DC" w:rsidRPr="0091353F" w14:paraId="4E86BCCD" w14:textId="77777777" w:rsidTr="002000DC">
        <w:trPr>
          <w:trHeight w:val="933"/>
        </w:trPr>
        <w:tc>
          <w:tcPr>
            <w:tcW w:w="1417" w:type="dxa"/>
          </w:tcPr>
          <w:p w14:paraId="2A3ADD7C" w14:textId="77777777" w:rsidR="002000DC" w:rsidRPr="0091353F" w:rsidRDefault="002000DC" w:rsidP="00F96E29">
            <w:pPr>
              <w:tabs>
                <w:tab w:val="left" w:pos="360"/>
              </w:tabs>
              <w:jc w:val="center"/>
              <w:rPr>
                <w:b/>
                <w:sz w:val="20"/>
              </w:rPr>
            </w:pPr>
            <w:r w:rsidRPr="0091353F">
              <w:rPr>
                <w:b/>
                <w:sz w:val="20"/>
              </w:rPr>
              <w:t>JSON Property</w:t>
            </w:r>
          </w:p>
        </w:tc>
        <w:tc>
          <w:tcPr>
            <w:tcW w:w="4503" w:type="dxa"/>
          </w:tcPr>
          <w:p w14:paraId="2F4FA6CE" w14:textId="77777777" w:rsidR="002000DC" w:rsidRPr="0091353F" w:rsidRDefault="002000DC" w:rsidP="00F96E29">
            <w:pPr>
              <w:tabs>
                <w:tab w:val="left" w:pos="360"/>
              </w:tabs>
              <w:jc w:val="center"/>
              <w:rPr>
                <w:b/>
                <w:sz w:val="20"/>
              </w:rPr>
            </w:pPr>
            <w:r w:rsidRPr="0091353F">
              <w:rPr>
                <w:b/>
                <w:sz w:val="20"/>
              </w:rPr>
              <w:t>Definition</w:t>
            </w:r>
          </w:p>
        </w:tc>
        <w:tc>
          <w:tcPr>
            <w:tcW w:w="1418" w:type="dxa"/>
          </w:tcPr>
          <w:p w14:paraId="1DBEEEA0" w14:textId="77777777" w:rsidR="002000DC" w:rsidRPr="0091353F" w:rsidRDefault="002000DC" w:rsidP="00F96E29">
            <w:pPr>
              <w:tabs>
                <w:tab w:val="left" w:pos="360"/>
              </w:tabs>
              <w:jc w:val="center"/>
              <w:rPr>
                <w:b/>
                <w:sz w:val="20"/>
              </w:rPr>
            </w:pPr>
            <w:r w:rsidRPr="0091353F">
              <w:rPr>
                <w:b/>
                <w:sz w:val="20"/>
              </w:rPr>
              <w:t>Data type and values</w:t>
            </w:r>
          </w:p>
        </w:tc>
        <w:tc>
          <w:tcPr>
            <w:tcW w:w="1275" w:type="dxa"/>
          </w:tcPr>
          <w:p w14:paraId="40D53609" w14:textId="77777777" w:rsidR="002000DC" w:rsidRPr="0091353F" w:rsidRDefault="002000DC" w:rsidP="00F96E29">
            <w:pPr>
              <w:tabs>
                <w:tab w:val="left" w:pos="360"/>
              </w:tabs>
              <w:jc w:val="center"/>
              <w:rPr>
                <w:b/>
                <w:sz w:val="20"/>
              </w:rPr>
            </w:pPr>
            <w:r w:rsidRPr="0091353F">
              <w:rPr>
                <w:b/>
                <w:sz w:val="20"/>
              </w:rPr>
              <w:t>Multiplicity and use</w:t>
            </w:r>
          </w:p>
        </w:tc>
      </w:tr>
      <w:tr w:rsidR="002000DC" w:rsidRPr="0091353F" w14:paraId="79EEEA8A" w14:textId="77777777" w:rsidTr="002000DC">
        <w:tc>
          <w:tcPr>
            <w:tcW w:w="1417" w:type="dxa"/>
          </w:tcPr>
          <w:p w14:paraId="2205F3E5" w14:textId="77777777" w:rsidR="002000DC" w:rsidRPr="0091353F" w:rsidRDefault="002000DC" w:rsidP="00F96E29">
            <w:pPr>
              <w:tabs>
                <w:tab w:val="left" w:pos="360"/>
              </w:tabs>
              <w:rPr>
                <w:sz w:val="20"/>
              </w:rPr>
            </w:pPr>
            <w:r w:rsidRPr="0091353F">
              <w:rPr>
                <w:sz w:val="20"/>
              </w:rPr>
              <w:t>type</w:t>
            </w:r>
          </w:p>
          <w:p w14:paraId="596A4F7D"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$.properties.links.type</w:t>
            </w:r>
          </w:p>
        </w:tc>
        <w:tc>
          <w:tcPr>
            <w:tcW w:w="4503" w:type="dxa"/>
          </w:tcPr>
          <w:p w14:paraId="5E784A32" w14:textId="77777777" w:rsidR="002000DC" w:rsidRPr="0091353F" w:rsidRDefault="002000DC" w:rsidP="002000DC">
            <w:pPr>
              <w:tabs>
                <w:tab w:val="left" w:pos="360"/>
              </w:tabs>
              <w:rPr>
                <w:sz w:val="20"/>
              </w:rPr>
            </w:pPr>
            <w:r w:rsidRPr="0091353F">
              <w:rPr>
                <w:sz w:val="20"/>
              </w:rPr>
              <w:t>Type of the element.  This property has the fixed value "Links".</w:t>
            </w:r>
          </w:p>
        </w:tc>
        <w:tc>
          <w:tcPr>
            <w:tcW w:w="1418" w:type="dxa"/>
          </w:tcPr>
          <w:p w14:paraId="47C34D8F" w14:textId="77777777" w:rsidR="002000DC" w:rsidRPr="0091353F" w:rsidRDefault="00313CD0" w:rsidP="00F96E29">
            <w:pPr>
              <w:tabs>
                <w:tab w:val="left" w:pos="360"/>
              </w:tabs>
              <w:rPr>
                <w:sz w:val="20"/>
              </w:rPr>
            </w:pPr>
            <w:r w:rsidRPr="0091353F">
              <w:rPr>
                <w:sz w:val="20"/>
              </w:rPr>
              <w:t>S</w:t>
            </w:r>
            <w:r w:rsidR="002000DC" w:rsidRPr="0091353F">
              <w:rPr>
                <w:sz w:val="20"/>
              </w:rPr>
              <w:t>tring</w:t>
            </w:r>
          </w:p>
          <w:p w14:paraId="2A834848" w14:textId="77777777" w:rsidR="002000DC" w:rsidRPr="0091353F" w:rsidRDefault="002000DC" w:rsidP="00F96E29">
            <w:pPr>
              <w:tabs>
                <w:tab w:val="left" w:pos="360"/>
              </w:tabs>
              <w:rPr>
                <w:sz w:val="20"/>
              </w:rPr>
            </w:pPr>
            <w:r w:rsidRPr="0091353F">
              <w:rPr>
                <w:sz w:val="20"/>
              </w:rPr>
              <w:t>Fixed value: Links</w:t>
            </w:r>
          </w:p>
        </w:tc>
        <w:tc>
          <w:tcPr>
            <w:tcW w:w="1275" w:type="dxa"/>
          </w:tcPr>
          <w:p w14:paraId="0978CA20" w14:textId="77777777" w:rsidR="002000DC" w:rsidRPr="0091353F" w:rsidRDefault="002000DC" w:rsidP="00F96E29">
            <w:pPr>
              <w:tabs>
                <w:tab w:val="left" w:pos="360"/>
              </w:tabs>
              <w:rPr>
                <w:sz w:val="20"/>
              </w:rPr>
            </w:pPr>
            <w:r w:rsidRPr="0091353F">
              <w:rPr>
                <w:sz w:val="20"/>
              </w:rPr>
              <w:t>Zero or one (optional)</w:t>
            </w:r>
          </w:p>
        </w:tc>
      </w:tr>
      <w:tr w:rsidR="002000DC" w:rsidRPr="0091353F" w14:paraId="3AB6C6DA" w14:textId="77777777" w:rsidTr="002000DC">
        <w:tc>
          <w:tcPr>
            <w:tcW w:w="1417" w:type="dxa"/>
          </w:tcPr>
          <w:p w14:paraId="5DA8A3D2" w14:textId="77777777" w:rsidR="002000DC" w:rsidRPr="0091353F" w:rsidRDefault="002000DC" w:rsidP="00F96E29">
            <w:pPr>
              <w:tabs>
                <w:tab w:val="left" w:pos="360"/>
              </w:tabs>
              <w:rPr>
                <w:sz w:val="20"/>
              </w:rPr>
            </w:pPr>
            <w:r w:rsidRPr="0091353F">
              <w:rPr>
                <w:sz w:val="20"/>
              </w:rPr>
              <w:t>alternates</w:t>
            </w:r>
          </w:p>
          <w:p w14:paraId="29A19A83"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$.properties.links.alternates</w:t>
            </w:r>
          </w:p>
        </w:tc>
        <w:tc>
          <w:tcPr>
            <w:tcW w:w="4503" w:type="dxa"/>
          </w:tcPr>
          <w:p w14:paraId="37B16AA8" w14:textId="77777777" w:rsidR="002000DC" w:rsidRPr="0091353F" w:rsidRDefault="002000DC" w:rsidP="00F96E29">
            <w:pPr>
              <w:tabs>
                <w:tab w:val="left" w:pos="360"/>
              </w:tabs>
              <w:rPr>
                <w:sz w:val="20"/>
              </w:rPr>
            </w:pPr>
            <w:r w:rsidRPr="0091353F">
              <w:rPr>
                <w:sz w:val="20"/>
              </w:rPr>
              <w:t>Reference to a description of the resource in an alternative format.</w:t>
            </w:r>
          </w:p>
          <w:p w14:paraId="2C558B6B" w14:textId="77777777" w:rsidR="002000DC" w:rsidRPr="0091353F" w:rsidRDefault="002000DC" w:rsidP="00F96E29">
            <w:pPr>
              <w:tabs>
                <w:tab w:val="left" w:pos="360"/>
              </w:tabs>
              <w:rPr>
                <w:sz w:val="20"/>
              </w:rPr>
            </w:pPr>
            <w:r w:rsidRPr="0091353F">
              <w:rPr>
                <w:sz w:val="20"/>
              </w:rPr>
              <w:t>Is defined by [NR5] §7.1.2.</w:t>
            </w:r>
          </w:p>
        </w:tc>
        <w:tc>
          <w:tcPr>
            <w:tcW w:w="1418" w:type="dxa"/>
          </w:tcPr>
          <w:p w14:paraId="68D26049" w14:textId="5EFB6ED3" w:rsidR="002000DC" w:rsidRPr="0091353F" w:rsidRDefault="002000DC"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69C4B73E" w14:textId="77777777" w:rsidR="002000DC" w:rsidRPr="0091353F" w:rsidRDefault="002000DC" w:rsidP="00F96E29">
            <w:pPr>
              <w:tabs>
                <w:tab w:val="left" w:pos="360"/>
              </w:tabs>
              <w:rPr>
                <w:sz w:val="20"/>
              </w:rPr>
            </w:pPr>
            <w:r w:rsidRPr="0091353F">
              <w:rPr>
                <w:sz w:val="20"/>
              </w:rPr>
              <w:t>Zero or more (optional)</w:t>
            </w:r>
          </w:p>
        </w:tc>
      </w:tr>
      <w:tr w:rsidR="002000DC" w:rsidRPr="0091353F" w14:paraId="222A492E" w14:textId="77777777" w:rsidTr="002000DC">
        <w:tc>
          <w:tcPr>
            <w:tcW w:w="1417" w:type="dxa"/>
          </w:tcPr>
          <w:p w14:paraId="10F7604E" w14:textId="77777777" w:rsidR="002000DC" w:rsidRPr="0091353F" w:rsidRDefault="002000DC" w:rsidP="00F96E29">
            <w:pPr>
              <w:tabs>
                <w:tab w:val="left" w:pos="360"/>
              </w:tabs>
              <w:rPr>
                <w:sz w:val="20"/>
              </w:rPr>
            </w:pPr>
            <w:r w:rsidRPr="0091353F">
              <w:rPr>
                <w:sz w:val="20"/>
              </w:rPr>
              <w:t>via</w:t>
            </w:r>
          </w:p>
          <w:p w14:paraId="7D365245"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$.properties.links.via</w:t>
            </w:r>
          </w:p>
        </w:tc>
        <w:tc>
          <w:tcPr>
            <w:tcW w:w="4503" w:type="dxa"/>
          </w:tcPr>
          <w:p w14:paraId="27FF1B47" w14:textId="77777777" w:rsidR="002000DC" w:rsidRPr="0091353F" w:rsidRDefault="002000DC" w:rsidP="00F96E29">
            <w:pPr>
              <w:tabs>
                <w:tab w:val="left" w:pos="360"/>
              </w:tabs>
              <w:rPr>
                <w:sz w:val="20"/>
              </w:rPr>
            </w:pPr>
            <w:r w:rsidRPr="0091353F">
              <w:rPr>
                <w:sz w:val="20"/>
              </w:rPr>
              <w:t>Reference to a description of the resource in its original format.</w:t>
            </w:r>
          </w:p>
          <w:p w14:paraId="00C6302A" w14:textId="77777777" w:rsidR="002000DC" w:rsidRPr="0091353F" w:rsidRDefault="002000DC" w:rsidP="00F96E29">
            <w:pPr>
              <w:tabs>
                <w:tab w:val="left" w:pos="360"/>
              </w:tabs>
              <w:rPr>
                <w:sz w:val="20"/>
              </w:rPr>
            </w:pPr>
          </w:p>
        </w:tc>
        <w:tc>
          <w:tcPr>
            <w:tcW w:w="1418" w:type="dxa"/>
          </w:tcPr>
          <w:p w14:paraId="4E3265AB" w14:textId="15A86076" w:rsidR="002000DC" w:rsidRPr="0091353F" w:rsidRDefault="002000DC"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7E73239D" w14:textId="77777777" w:rsidR="002000DC" w:rsidRPr="0091353F" w:rsidRDefault="002000DC" w:rsidP="00F96E29">
            <w:pPr>
              <w:tabs>
                <w:tab w:val="left" w:pos="360"/>
              </w:tabs>
              <w:rPr>
                <w:sz w:val="20"/>
              </w:rPr>
            </w:pPr>
            <w:r w:rsidRPr="0091353F">
              <w:rPr>
                <w:sz w:val="20"/>
              </w:rPr>
              <w:t>Zero or more (optional)</w:t>
            </w:r>
          </w:p>
        </w:tc>
      </w:tr>
      <w:tr w:rsidR="002000DC" w:rsidRPr="0091353F" w14:paraId="3AB12DFD" w14:textId="77777777" w:rsidTr="002000DC">
        <w:tc>
          <w:tcPr>
            <w:tcW w:w="1417" w:type="dxa"/>
          </w:tcPr>
          <w:p w14:paraId="4B462906" w14:textId="77777777" w:rsidR="002000DC" w:rsidRPr="0091353F" w:rsidRDefault="002000DC" w:rsidP="00F96E29">
            <w:pPr>
              <w:tabs>
                <w:tab w:val="left" w:pos="360"/>
              </w:tabs>
              <w:rPr>
                <w:sz w:val="20"/>
              </w:rPr>
            </w:pPr>
            <w:r w:rsidRPr="0091353F">
              <w:rPr>
                <w:sz w:val="20"/>
              </w:rPr>
              <w:t>previews</w:t>
            </w:r>
          </w:p>
          <w:p w14:paraId="5DA0B7AD"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$.properties.links.previews</w:t>
            </w:r>
          </w:p>
        </w:tc>
        <w:tc>
          <w:tcPr>
            <w:tcW w:w="4503" w:type="dxa"/>
          </w:tcPr>
          <w:p w14:paraId="79B34248" w14:textId="77777777" w:rsidR="002000DC" w:rsidRPr="0091353F" w:rsidRDefault="002000DC" w:rsidP="00F96E29">
            <w:pPr>
              <w:tabs>
                <w:tab w:val="left" w:pos="360"/>
              </w:tabs>
              <w:rPr>
                <w:sz w:val="20"/>
              </w:rPr>
            </w:pPr>
            <w:r w:rsidRPr="0091353F">
              <w:rPr>
                <w:sz w:val="20"/>
              </w:rPr>
              <w:t>Reference to a quicklook or browse image representing the resource.</w:t>
            </w:r>
          </w:p>
          <w:p w14:paraId="6D02CD93" w14:textId="77777777" w:rsidR="002000DC" w:rsidRPr="0091353F" w:rsidRDefault="002000DC" w:rsidP="00F96E29">
            <w:pPr>
              <w:tabs>
                <w:tab w:val="left" w:pos="360"/>
              </w:tabs>
              <w:rPr>
                <w:sz w:val="20"/>
              </w:rPr>
            </w:pPr>
            <w:r w:rsidRPr="0091353F">
              <w:rPr>
                <w:sz w:val="20"/>
              </w:rPr>
              <w:t>Is defined by [NR5] §7.1.2.</w:t>
            </w:r>
          </w:p>
        </w:tc>
        <w:tc>
          <w:tcPr>
            <w:tcW w:w="1418" w:type="dxa"/>
          </w:tcPr>
          <w:p w14:paraId="1F955F57" w14:textId="430EBFF3" w:rsidR="002000DC" w:rsidRPr="0091353F" w:rsidRDefault="002000DC"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4077457A" w14:textId="77777777" w:rsidR="002000DC" w:rsidRPr="0091353F" w:rsidRDefault="002000DC" w:rsidP="00F96E29">
            <w:pPr>
              <w:tabs>
                <w:tab w:val="left" w:pos="360"/>
              </w:tabs>
              <w:rPr>
                <w:sz w:val="20"/>
              </w:rPr>
            </w:pPr>
            <w:r w:rsidRPr="0091353F">
              <w:rPr>
                <w:sz w:val="20"/>
              </w:rPr>
              <w:t>Zero or more (optional)</w:t>
            </w:r>
          </w:p>
        </w:tc>
      </w:tr>
      <w:tr w:rsidR="002000DC" w:rsidRPr="0091353F" w14:paraId="46D5BB47" w14:textId="77777777" w:rsidTr="002000DC">
        <w:tc>
          <w:tcPr>
            <w:tcW w:w="1417" w:type="dxa"/>
          </w:tcPr>
          <w:p w14:paraId="3A3E267E" w14:textId="77777777" w:rsidR="002000DC" w:rsidRPr="0091353F" w:rsidRDefault="002000DC" w:rsidP="00F96E29">
            <w:pPr>
              <w:tabs>
                <w:tab w:val="left" w:pos="360"/>
              </w:tabs>
              <w:rPr>
                <w:sz w:val="20"/>
              </w:rPr>
            </w:pPr>
            <w:r w:rsidRPr="0091353F">
              <w:rPr>
                <w:sz w:val="20"/>
              </w:rPr>
              <w:t>data</w:t>
            </w:r>
          </w:p>
          <w:p w14:paraId="7D57729B"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$.properties.links.data</w:t>
            </w:r>
          </w:p>
        </w:tc>
        <w:tc>
          <w:tcPr>
            <w:tcW w:w="4503" w:type="dxa"/>
          </w:tcPr>
          <w:p w14:paraId="1ED4A56A" w14:textId="77777777" w:rsidR="002000DC" w:rsidRPr="0091353F" w:rsidRDefault="002000DC" w:rsidP="00F96E29">
            <w:pPr>
              <w:tabs>
                <w:tab w:val="left" w:pos="360"/>
              </w:tabs>
              <w:rPr>
                <w:sz w:val="20"/>
              </w:rPr>
            </w:pPr>
            <w:r w:rsidRPr="0091353F">
              <w:rPr>
                <w:sz w:val="20"/>
              </w:rPr>
              <w:t>Reference to the location of the data resource.</w:t>
            </w:r>
          </w:p>
          <w:p w14:paraId="5EDA85C8" w14:textId="77777777" w:rsidR="002000DC" w:rsidRPr="0091353F" w:rsidRDefault="002000DC" w:rsidP="00F96E29">
            <w:pPr>
              <w:tabs>
                <w:tab w:val="left" w:pos="360"/>
              </w:tabs>
              <w:rPr>
                <w:sz w:val="20"/>
              </w:rPr>
            </w:pPr>
            <w:r w:rsidRPr="0091353F">
              <w:rPr>
                <w:sz w:val="20"/>
              </w:rPr>
              <w:t>Is defined by [NR5] §7.1.2.</w:t>
            </w:r>
          </w:p>
        </w:tc>
        <w:tc>
          <w:tcPr>
            <w:tcW w:w="1418" w:type="dxa"/>
          </w:tcPr>
          <w:p w14:paraId="004B454B" w14:textId="66A6D6F6" w:rsidR="002000DC" w:rsidRPr="0091353F" w:rsidRDefault="002000DC"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62ADF67B" w14:textId="77777777" w:rsidR="002000DC" w:rsidRPr="0091353F" w:rsidRDefault="002000DC" w:rsidP="00F96E29">
            <w:pPr>
              <w:tabs>
                <w:tab w:val="left" w:pos="360"/>
              </w:tabs>
              <w:rPr>
                <w:sz w:val="20"/>
              </w:rPr>
            </w:pPr>
            <w:r w:rsidRPr="0091353F">
              <w:rPr>
                <w:sz w:val="20"/>
              </w:rPr>
              <w:t>Zero or more (optional)</w:t>
            </w:r>
          </w:p>
        </w:tc>
      </w:tr>
      <w:tr w:rsidR="002000DC" w:rsidRPr="0091353F" w14:paraId="73C14426" w14:textId="77777777" w:rsidTr="002000DC">
        <w:tc>
          <w:tcPr>
            <w:tcW w:w="1417" w:type="dxa"/>
          </w:tcPr>
          <w:p w14:paraId="107E7EEB" w14:textId="77777777" w:rsidR="002000DC" w:rsidRPr="0091353F" w:rsidRDefault="002000DC" w:rsidP="00F96E29">
            <w:pPr>
              <w:tabs>
                <w:tab w:val="left" w:pos="360"/>
              </w:tabs>
              <w:rPr>
                <w:sz w:val="20"/>
              </w:rPr>
            </w:pPr>
            <w:r w:rsidRPr="0091353F">
              <w:rPr>
                <w:sz w:val="20"/>
              </w:rPr>
              <w:t>qualityReport</w:t>
            </w:r>
          </w:p>
          <w:p w14:paraId="5FD7B4F7" w14:textId="77777777" w:rsidR="000E0626" w:rsidRPr="0091353F" w:rsidRDefault="002424BE">
            <w:pPr>
              <w:tabs>
                <w:tab w:val="left" w:pos="360"/>
              </w:tabs>
              <w:rPr>
                <w:sz w:val="20"/>
              </w:rPr>
            </w:pPr>
            <w:r w:rsidRPr="0091353F">
              <w:rPr>
                <w:rFonts w:ascii="Courier New" w:hAnsi="Courier New" w:cs="Courier New"/>
                <w:color w:val="7F7F7F"/>
                <w:sz w:val="16"/>
                <w:szCs w:val="16"/>
              </w:rPr>
              <w:t>$.properties.links.qualityReport</w:t>
            </w:r>
          </w:p>
        </w:tc>
        <w:tc>
          <w:tcPr>
            <w:tcW w:w="4503" w:type="dxa"/>
          </w:tcPr>
          <w:p w14:paraId="71465F63" w14:textId="77777777" w:rsidR="002000DC" w:rsidRPr="0091353F" w:rsidRDefault="002000DC" w:rsidP="00F96E29">
            <w:pPr>
              <w:tabs>
                <w:tab w:val="left" w:pos="360"/>
              </w:tabs>
              <w:rPr>
                <w:sz w:val="20"/>
              </w:rPr>
            </w:pPr>
            <w:r w:rsidRPr="0091353F">
              <w:rPr>
                <w:sz w:val="20"/>
              </w:rPr>
              <w:t>Reference to the location of a related quality report.</w:t>
            </w:r>
          </w:p>
        </w:tc>
        <w:tc>
          <w:tcPr>
            <w:tcW w:w="1418" w:type="dxa"/>
          </w:tcPr>
          <w:p w14:paraId="33C65C3E" w14:textId="07EFF0BC" w:rsidR="002000DC" w:rsidRPr="0091353F" w:rsidRDefault="002000DC"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5BCD72FD" w14:textId="77777777" w:rsidR="002000DC" w:rsidRPr="0091353F" w:rsidRDefault="002000DC" w:rsidP="00F96E29">
            <w:pPr>
              <w:tabs>
                <w:tab w:val="left" w:pos="360"/>
              </w:tabs>
              <w:rPr>
                <w:sz w:val="20"/>
              </w:rPr>
            </w:pPr>
            <w:r w:rsidRPr="0091353F">
              <w:rPr>
                <w:sz w:val="20"/>
              </w:rPr>
              <w:t>Zero or more (optional)</w:t>
            </w:r>
          </w:p>
        </w:tc>
      </w:tr>
      <w:tr w:rsidR="00EB616A" w:rsidRPr="0091353F" w14:paraId="7B79C58B" w14:textId="77777777" w:rsidTr="002000DC">
        <w:tc>
          <w:tcPr>
            <w:tcW w:w="1417" w:type="dxa"/>
          </w:tcPr>
          <w:p w14:paraId="586069C1" w14:textId="77777777" w:rsidR="00EB616A" w:rsidRPr="0091353F" w:rsidRDefault="00EB616A" w:rsidP="00F96E29">
            <w:pPr>
              <w:tabs>
                <w:tab w:val="left" w:pos="360"/>
              </w:tabs>
              <w:rPr>
                <w:sz w:val="20"/>
              </w:rPr>
            </w:pPr>
            <w:r w:rsidRPr="0091353F">
              <w:rPr>
                <w:sz w:val="20"/>
              </w:rPr>
              <w:t>related</w:t>
            </w:r>
          </w:p>
          <w:p w14:paraId="05C5E603" w14:textId="77777777" w:rsidR="00EB616A" w:rsidRPr="0091353F" w:rsidRDefault="00EB616A" w:rsidP="00F96E29">
            <w:pPr>
              <w:tabs>
                <w:tab w:val="left" w:pos="360"/>
              </w:tabs>
              <w:rPr>
                <w:sz w:val="20"/>
              </w:rPr>
            </w:pPr>
            <w:r w:rsidRPr="0091353F">
              <w:rPr>
                <w:rFonts w:ascii="Courier New" w:hAnsi="Courier New" w:cs="Courier New"/>
                <w:color w:val="7F7F7F"/>
                <w:sz w:val="16"/>
                <w:szCs w:val="16"/>
              </w:rPr>
              <w:t>$.properties.links.related</w:t>
            </w:r>
          </w:p>
        </w:tc>
        <w:tc>
          <w:tcPr>
            <w:tcW w:w="4503" w:type="dxa"/>
          </w:tcPr>
          <w:p w14:paraId="1415ACDA" w14:textId="77777777" w:rsidR="00EB616A" w:rsidRPr="0091353F" w:rsidRDefault="00EB616A" w:rsidP="00F96E29">
            <w:pPr>
              <w:tabs>
                <w:tab w:val="left" w:pos="360"/>
              </w:tabs>
              <w:rPr>
                <w:sz w:val="20"/>
              </w:rPr>
            </w:pPr>
            <w:r w:rsidRPr="0091353F">
              <w:rPr>
                <w:sz w:val="20"/>
              </w:rPr>
              <w:t>Reference to the location of a related resource, e.g. cloud mask, snow mask</w:t>
            </w:r>
            <w:r w:rsidR="001307BA" w:rsidRPr="0091353F">
              <w:rPr>
                <w:sz w:val="20"/>
              </w:rPr>
              <w:t>.</w:t>
            </w:r>
          </w:p>
        </w:tc>
        <w:tc>
          <w:tcPr>
            <w:tcW w:w="1418" w:type="dxa"/>
          </w:tcPr>
          <w:p w14:paraId="1E94DDAC" w14:textId="0F583919" w:rsidR="00EB616A" w:rsidRPr="0091353F" w:rsidRDefault="00EB616A"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5008C4FC" w14:textId="77777777" w:rsidR="00EB616A" w:rsidRPr="0091353F" w:rsidRDefault="00EB616A" w:rsidP="00F96E29">
            <w:pPr>
              <w:tabs>
                <w:tab w:val="left" w:pos="360"/>
              </w:tabs>
              <w:rPr>
                <w:sz w:val="20"/>
              </w:rPr>
            </w:pPr>
            <w:r w:rsidRPr="0091353F">
              <w:rPr>
                <w:sz w:val="20"/>
              </w:rPr>
              <w:t>Zero or more (optional)</w:t>
            </w:r>
          </w:p>
        </w:tc>
      </w:tr>
      <w:tr w:rsidR="00EB616A" w:rsidRPr="0091353F" w14:paraId="4B5F3924" w14:textId="77777777" w:rsidTr="002000DC">
        <w:tc>
          <w:tcPr>
            <w:tcW w:w="1417" w:type="dxa"/>
          </w:tcPr>
          <w:p w14:paraId="099C6913" w14:textId="77777777" w:rsidR="00EB616A" w:rsidRPr="0091353F" w:rsidRDefault="00EB616A" w:rsidP="00F96E29">
            <w:pPr>
              <w:tabs>
                <w:tab w:val="left" w:pos="360"/>
              </w:tabs>
              <w:rPr>
                <w:sz w:val="20"/>
              </w:rPr>
            </w:pPr>
            <w:r w:rsidRPr="0091353F">
              <w:rPr>
                <w:sz w:val="20"/>
              </w:rPr>
              <w:t>up</w:t>
            </w:r>
          </w:p>
          <w:p w14:paraId="5077AFE1" w14:textId="77777777" w:rsidR="00EB616A" w:rsidRPr="0091353F" w:rsidRDefault="00EB616A" w:rsidP="00F96E29">
            <w:pPr>
              <w:tabs>
                <w:tab w:val="left" w:pos="360"/>
              </w:tabs>
              <w:rPr>
                <w:sz w:val="20"/>
              </w:rPr>
            </w:pPr>
            <w:r w:rsidRPr="0091353F">
              <w:rPr>
                <w:rFonts w:ascii="Courier New" w:hAnsi="Courier New" w:cs="Courier New"/>
                <w:color w:val="7F7F7F"/>
                <w:sz w:val="16"/>
                <w:szCs w:val="16"/>
              </w:rPr>
              <w:t>$.properties.links.up</w:t>
            </w:r>
          </w:p>
        </w:tc>
        <w:tc>
          <w:tcPr>
            <w:tcW w:w="4503" w:type="dxa"/>
          </w:tcPr>
          <w:p w14:paraId="1AA32A80" w14:textId="37DC5591" w:rsidR="00EB616A" w:rsidRPr="0091353F" w:rsidRDefault="00EB616A" w:rsidP="00780D19">
            <w:pPr>
              <w:tabs>
                <w:tab w:val="left" w:pos="360"/>
              </w:tabs>
              <w:rPr>
                <w:sz w:val="20"/>
              </w:rPr>
            </w:pPr>
            <w:r w:rsidRPr="0091353F">
              <w:rPr>
                <w:sz w:val="20"/>
              </w:rPr>
              <w:t>Reference to the metadata of higher</w:t>
            </w:r>
            <w:r w:rsidR="00626712">
              <w:rPr>
                <w:sz w:val="20"/>
              </w:rPr>
              <w:t>-</w:t>
            </w:r>
            <w:r w:rsidRPr="0091353F">
              <w:rPr>
                <w:sz w:val="20"/>
              </w:rPr>
              <w:t>level resource (e.g.</w:t>
            </w:r>
            <w:r w:rsidR="00626712">
              <w:rPr>
                <w:sz w:val="20"/>
              </w:rPr>
              <w:t>,</w:t>
            </w:r>
            <w:r w:rsidRPr="0091353F">
              <w:rPr>
                <w:sz w:val="20"/>
              </w:rPr>
              <w:t xml:space="preserve"> Collection, also identified by parentIdentifier).</w:t>
            </w:r>
          </w:p>
          <w:p w14:paraId="00A2293A" w14:textId="77777777" w:rsidR="00EB616A" w:rsidRPr="0091353F" w:rsidRDefault="00EB616A" w:rsidP="00F96E29">
            <w:pPr>
              <w:tabs>
                <w:tab w:val="left" w:pos="360"/>
              </w:tabs>
              <w:rPr>
                <w:sz w:val="20"/>
              </w:rPr>
            </w:pPr>
          </w:p>
        </w:tc>
        <w:tc>
          <w:tcPr>
            <w:tcW w:w="1418" w:type="dxa"/>
          </w:tcPr>
          <w:p w14:paraId="68143670" w14:textId="4F505E78" w:rsidR="00EB616A" w:rsidRPr="0091353F" w:rsidRDefault="00EB616A" w:rsidP="002000DC">
            <w:pPr>
              <w:tabs>
                <w:tab w:val="left" w:pos="360"/>
              </w:tabs>
              <w:rPr>
                <w:sz w:val="20"/>
              </w:rPr>
            </w:pPr>
            <w:r w:rsidRPr="0091353F">
              <w:rPr>
                <w:sz w:val="20"/>
              </w:rPr>
              <w:t xml:space="preserve">Range: array of link as defined in </w:t>
            </w:r>
            <w:r w:rsidR="002B29AA" w:rsidRPr="0091353F">
              <w:rPr>
                <w:sz w:val="20"/>
              </w:rPr>
              <w:fldChar w:fldCharType="begin"/>
            </w:r>
            <w:r w:rsidRPr="0091353F">
              <w:rPr>
                <w:sz w:val="20"/>
              </w:rPr>
              <w:instrText xml:space="preserve"> REF _Ref473213752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sz w:val="20"/>
              </w:rPr>
              <w:fldChar w:fldCharType="end"/>
            </w:r>
            <w:r w:rsidRPr="0091353F">
              <w:rPr>
                <w:sz w:val="20"/>
              </w:rPr>
              <w:t>.</w:t>
            </w:r>
          </w:p>
        </w:tc>
        <w:tc>
          <w:tcPr>
            <w:tcW w:w="1275" w:type="dxa"/>
          </w:tcPr>
          <w:p w14:paraId="6A795282" w14:textId="77777777" w:rsidR="00EB616A" w:rsidRPr="0091353F" w:rsidRDefault="00EB616A" w:rsidP="00F96E29">
            <w:pPr>
              <w:tabs>
                <w:tab w:val="left" w:pos="360"/>
              </w:tabs>
              <w:rPr>
                <w:sz w:val="20"/>
              </w:rPr>
            </w:pPr>
            <w:r w:rsidRPr="0091353F">
              <w:rPr>
                <w:sz w:val="20"/>
              </w:rPr>
              <w:t>Zero or more (optional)</w:t>
            </w:r>
          </w:p>
        </w:tc>
      </w:tr>
    </w:tbl>
    <w:p w14:paraId="1F1FF3D8" w14:textId="16B251A2" w:rsidR="00B15F46" w:rsidRPr="0091353F" w:rsidRDefault="00B15F46" w:rsidP="00B15F46">
      <w:pPr>
        <w:pStyle w:val="Caption"/>
        <w:suppressLineNumbers w:val="0"/>
        <w:suppressAutoHyphens w:val="0"/>
        <w:spacing w:before="120" w:line="240" w:lineRule="auto"/>
        <w:rPr>
          <w:rFonts w:cs="Times New Roman"/>
          <w:bCs/>
          <w:iCs w:val="0"/>
          <w:color w:val="000000"/>
          <w:sz w:val="20"/>
          <w:lang w:eastAsia="en-US"/>
        </w:rPr>
      </w:pPr>
      <w:bookmarkStart w:id="363" w:name="_Ref473214710"/>
      <w:bookmarkStart w:id="364" w:name="_Ref475540843"/>
      <w:bookmarkStart w:id="365" w:name="_Toc32574845"/>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6</w:t>
      </w:r>
      <w:r w:rsidR="002B29AA" w:rsidRPr="0091353F">
        <w:rPr>
          <w:rFonts w:cs="Times New Roman"/>
          <w:bCs/>
          <w:iCs w:val="0"/>
          <w:color w:val="000000"/>
          <w:sz w:val="20"/>
          <w:lang w:eastAsia="en-US"/>
        </w:rPr>
        <w:fldChar w:fldCharType="end"/>
      </w:r>
      <w:bookmarkEnd w:id="363"/>
      <w:r w:rsidRPr="0091353F">
        <w:rPr>
          <w:rFonts w:cs="Times New Roman"/>
          <w:bCs/>
          <w:iCs w:val="0"/>
          <w:color w:val="000000"/>
          <w:sz w:val="20"/>
          <w:lang w:eastAsia="en-US"/>
        </w:rPr>
        <w:t>: Links object properties</w:t>
      </w:r>
      <w:bookmarkEnd w:id="364"/>
      <w:bookmarkEnd w:id="365"/>
    </w:p>
    <w:p w14:paraId="020E2580" w14:textId="6001EB67" w:rsidR="00B15F46" w:rsidRPr="0091353F" w:rsidRDefault="00B15F46" w:rsidP="00B15F46">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encoding example </w:t>
      </w:r>
    </w:p>
    <w:p w14:paraId="73C146FC"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w:t>
      </w:r>
    </w:p>
    <w:p w14:paraId="58CD272F"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"type"</w:t>
      </w:r>
      <w:r w:rsidR="008827AE" w:rsidRPr="0091353F">
        <w:rPr>
          <w:rFonts w:cs="Courier New"/>
          <w:noProof w:val="0"/>
          <w:highlight w:val="white"/>
          <w:lang w:val="en-US" w:eastAsia="en-US"/>
        </w:rPr>
        <w:t xml:space="preserve">: </w:t>
      </w:r>
      <w:r w:rsidRPr="0091353F">
        <w:rPr>
          <w:rFonts w:cs="Courier New"/>
          <w:noProof w:val="0"/>
          <w:highlight w:val="white"/>
          <w:lang w:val="en-US" w:eastAsia="en-US"/>
        </w:rPr>
        <w:t xml:space="preserve">"Feature", </w:t>
      </w:r>
    </w:p>
    <w:p w14:paraId="51652DBC"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"id"</w:t>
      </w:r>
      <w:r w:rsidRPr="0091353F">
        <w:rPr>
          <w:rFonts w:cs="Courier New"/>
          <w:noProof w:val="0"/>
          <w:highlight w:val="white"/>
          <w:lang w:val="en-US" w:eastAsia="en-US"/>
        </w:rPr>
        <w:t xml:space="preserve">: "http://fedeo.esa.int/opensearch/request/?parentIdentifier=SEA_GEC_1P&amp;uid=SE1_OPER_SEA_GEC_1P_19780927T010430_19780927T010445_001316_0000_2267_9B4F", </w:t>
      </w:r>
    </w:p>
    <w:p w14:paraId="31986236"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"geometry"</w:t>
      </w:r>
      <w:r w:rsidRPr="0091353F">
        <w:rPr>
          <w:rFonts w:cs="Courier New"/>
          <w:noProof w:val="0"/>
          <w:highlight w:val="white"/>
          <w:lang w:val="en-US" w:eastAsia="en-US"/>
        </w:rPr>
        <w:t>: {</w:t>
      </w:r>
      <w:r w:rsidR="00AC08AE" w:rsidRPr="0091353F">
        <w:rPr>
          <w:rFonts w:cs="Courier New"/>
          <w:noProof w:val="0"/>
          <w:highlight w:val="white"/>
          <w:lang w:val="en-US" w:eastAsia="en-US"/>
        </w:rPr>
        <w:t xml:space="preserve"> ...</w:t>
      </w:r>
      <w:r w:rsidRPr="0091353F">
        <w:rPr>
          <w:rFonts w:cs="Courier New"/>
          <w:noProof w:val="0"/>
          <w:highlight w:val="white"/>
          <w:lang w:val="en-US" w:eastAsia="en-US"/>
        </w:rPr>
        <w:t xml:space="preserve"> }, </w:t>
      </w:r>
    </w:p>
    <w:p w14:paraId="3DFC6E16"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"properties"</w:t>
      </w:r>
      <w:r w:rsidRPr="0091353F">
        <w:rPr>
          <w:rFonts w:cs="Courier New"/>
          <w:noProof w:val="0"/>
          <w:highlight w:val="white"/>
          <w:lang w:val="en-US" w:eastAsia="en-US"/>
        </w:rPr>
        <w:t>: {</w:t>
      </w:r>
    </w:p>
    <w:p w14:paraId="18180BE0"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"links"</w:t>
      </w:r>
      <w:r w:rsidRPr="0091353F">
        <w:rPr>
          <w:rFonts w:cs="Courier New"/>
          <w:noProof w:val="0"/>
          <w:highlight w:val="white"/>
          <w:lang w:val="en-US" w:eastAsia="en-US"/>
        </w:rPr>
        <w:t>: {</w:t>
      </w:r>
    </w:p>
    <w:p w14:paraId="6D8C4798"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"data"</w:t>
      </w:r>
      <w:r w:rsidRPr="0091353F">
        <w:rPr>
          <w:rFonts w:cs="Courier New"/>
          <w:noProof w:val="0"/>
          <w:highlight w:val="white"/>
          <w:lang w:val="en-US" w:eastAsia="en-US"/>
        </w:rPr>
        <w:t>: [</w:t>
      </w:r>
    </w:p>
    <w:p w14:paraId="39A38D67"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52747392"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lastRenderedPageBreak/>
        <w:t xml:space="preserve">                    </w:t>
      </w:r>
      <w:r w:rsidRPr="0091353F">
        <w:rPr>
          <w:rFonts w:cs="Courier New"/>
          <w:noProof w:val="0"/>
          <w:color w:val="800000"/>
          <w:highlight w:val="white"/>
          <w:lang w:val="en-US" w:eastAsia="en-US"/>
        </w:rPr>
        <w:t>"href"</w:t>
      </w:r>
      <w:r w:rsidRPr="0091353F">
        <w:rPr>
          <w:rFonts w:cs="Courier New"/>
          <w:noProof w:val="0"/>
          <w:highlight w:val="white"/>
          <w:lang w:val="en-US" w:eastAsia="en-US"/>
        </w:rPr>
        <w:t xml:space="preserve">: "http://tpm-ds.eo.esa.int/products/SEA_GEC_1P/1978/09/27/SE1_OPER_SEA_GEC_1P_19780927T010430_19780927T010445_001316_0000_2267_9B4F.ZIP", </w:t>
      </w:r>
    </w:p>
    <w:p w14:paraId="588288FF"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w:t>
      </w:r>
      <w:r w:rsidR="007F78BC" w:rsidRPr="0091353F">
        <w:rPr>
          <w:rFonts w:cs="Courier New"/>
          <w:noProof w:val="0"/>
          <w:color w:val="800000"/>
          <w:highlight w:val="white"/>
          <w:lang w:val="en-US" w:eastAsia="en-US"/>
        </w:rPr>
        <w:t>t</w:t>
      </w:r>
      <w:r w:rsidRPr="0091353F">
        <w:rPr>
          <w:rFonts w:cs="Courier New"/>
          <w:noProof w:val="0"/>
          <w:color w:val="800000"/>
          <w:highlight w:val="white"/>
          <w:lang w:val="en-US" w:eastAsia="en-US"/>
        </w:rPr>
        <w:t>ype"</w:t>
      </w:r>
      <w:r w:rsidRPr="0091353F">
        <w:rPr>
          <w:rFonts w:cs="Courier New"/>
          <w:noProof w:val="0"/>
          <w:highlight w:val="white"/>
          <w:lang w:val="en-US" w:eastAsia="en-US"/>
        </w:rPr>
        <w:t>: "application/binary",</w:t>
      </w:r>
    </w:p>
    <w:p w14:paraId="22CE7A20"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"title"</w:t>
      </w:r>
      <w:r w:rsidRPr="0091353F">
        <w:rPr>
          <w:rFonts w:cs="Courier New"/>
          <w:noProof w:val="0"/>
          <w:highlight w:val="white"/>
          <w:lang w:val="en-US" w:eastAsia="en-US"/>
        </w:rPr>
        <w:t>: "Download"</w:t>
      </w:r>
    </w:p>
    <w:p w14:paraId="662FEF25"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57F65042"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1F71CA72"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t xml:space="preserve">         </w:t>
      </w:r>
      <w:r w:rsidRPr="0091353F">
        <w:rPr>
          <w:rFonts w:cs="Courier New"/>
          <w:noProof w:val="0"/>
          <w:color w:val="800000"/>
          <w:highlight w:val="white"/>
          <w:lang w:val="en-US" w:eastAsia="en-US"/>
        </w:rPr>
        <w:t>"previews"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B70426A"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0000FF"/>
          <w:highlight w:val="white"/>
          <w:lang w:val="en-US" w:eastAsia="en-US"/>
        </w:rPr>
        <w:t>{</w:t>
      </w:r>
    </w:p>
    <w:p w14:paraId="4CB0D5E4"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"http://tpm-ds.eo.esa.int/metadata/SEA_GEC_1P/1978/09/27/SE1_OPER_SEA_GEC_1P_19780927T010430_19780927T010445_001316_0000_2267_9B4F.BI.PNG"</w:t>
      </w:r>
      <w:r w:rsidRPr="0091353F">
        <w:rPr>
          <w:rFonts w:cs="Courier New"/>
          <w:noProof w:val="0"/>
          <w:color w:val="0000FF"/>
          <w:highlight w:val="white"/>
          <w:lang w:val="en-US" w:eastAsia="en-US"/>
        </w:rPr>
        <w:t>,</w:t>
      </w:r>
    </w:p>
    <w:p w14:paraId="370A6F8F"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800000"/>
          <w:highlight w:val="white"/>
          <w:lang w:val="en-US" w:eastAsia="en-US"/>
        </w:rPr>
        <w:t>"</w:t>
      </w:r>
      <w:r w:rsidR="007F78BC" w:rsidRPr="0091353F">
        <w:rPr>
          <w:rFonts w:cs="Courier New"/>
          <w:noProof w:val="0"/>
          <w:color w:val="800000"/>
          <w:highlight w:val="white"/>
          <w:lang w:val="en-US" w:eastAsia="en-US"/>
        </w:rPr>
        <w:t>t</w:t>
      </w:r>
      <w:r w:rsidRPr="0091353F">
        <w:rPr>
          <w:rFonts w:cs="Courier New"/>
          <w:noProof w:val="0"/>
          <w:color w:val="800000"/>
          <w:highlight w:val="white"/>
          <w:lang w:val="en-US" w:eastAsia="en-US"/>
        </w:rPr>
        <w: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"image/png"</w:t>
      </w:r>
      <w:r w:rsidRPr="0091353F">
        <w:rPr>
          <w:rFonts w:cs="Courier New"/>
          <w:noProof w:val="0"/>
          <w:color w:val="0000FF"/>
          <w:highlight w:val="white"/>
          <w:lang w:val="en-US" w:eastAsia="en-US"/>
        </w:rPr>
        <w:t>,</w:t>
      </w:r>
    </w:p>
    <w:p w14:paraId="266691B9"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"Quicklook"</w:t>
      </w:r>
    </w:p>
    <w:p w14:paraId="47F138B4"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0000FF"/>
          <w:highlight w:val="white"/>
          <w:lang w:val="en-US" w:eastAsia="en-US"/>
        </w:rPr>
        <w:t>}</w:t>
      </w:r>
    </w:p>
    <w:p w14:paraId="0C192AB5" w14:textId="77777777" w:rsidR="000F5970" w:rsidRPr="0091353F" w:rsidRDefault="000F5970" w:rsidP="000F5970">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 xml:space="preserve">   </w:t>
      </w:r>
      <w:r w:rsidRPr="0091353F">
        <w:rPr>
          <w:rFonts w:cs="Courier New"/>
          <w:noProof w:val="0"/>
          <w:color w:val="0000FF"/>
          <w:highlight w:val="white"/>
          <w:lang w:val="en-US" w:eastAsia="en-US"/>
        </w:rPr>
        <w:t>],</w:t>
      </w:r>
    </w:p>
    <w:p w14:paraId="3C882903"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"alternates"</w:t>
      </w:r>
      <w:r w:rsidRPr="0091353F">
        <w:rPr>
          <w:rFonts w:cs="Courier New"/>
          <w:noProof w:val="0"/>
          <w:highlight w:val="white"/>
          <w:lang w:val="en-US" w:eastAsia="en-US"/>
        </w:rPr>
        <w:t>: [</w:t>
      </w:r>
    </w:p>
    <w:p w14:paraId="4E9A27F6"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0AFBFA56"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"href"</w:t>
      </w:r>
      <w:r w:rsidRPr="0091353F">
        <w:rPr>
          <w:rFonts w:cs="Courier New"/>
          <w:noProof w:val="0"/>
          <w:highlight w:val="white"/>
          <w:lang w:val="en-US" w:eastAsia="en-US"/>
        </w:rPr>
        <w:t xml:space="preserve">: "http://fedeo.esa.int/opensearch/request/?httpAccept=application/atom%2Bxml&amp;amp;parentIdentifier=SEA_GEC_1P&amp;amp;uid=SE1_OPER_SEA_GEC_1P_19780927T010430_19780927T010445_001316_0000_2267_9B4F", </w:t>
      </w:r>
    </w:p>
    <w:p w14:paraId="7FBF7347"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w:t>
      </w:r>
      <w:r w:rsidR="007F78BC" w:rsidRPr="0091353F">
        <w:rPr>
          <w:rFonts w:cs="Courier New"/>
          <w:noProof w:val="0"/>
          <w:color w:val="800000"/>
          <w:highlight w:val="white"/>
          <w:lang w:val="en-US" w:eastAsia="en-US"/>
        </w:rPr>
        <w:t>t</w:t>
      </w:r>
      <w:r w:rsidRPr="0091353F">
        <w:rPr>
          <w:rFonts w:cs="Courier New"/>
          <w:noProof w:val="0"/>
          <w:color w:val="800000"/>
          <w:highlight w:val="white"/>
          <w:lang w:val="en-US" w:eastAsia="en-US"/>
        </w:rPr>
        <w:t>ype"</w:t>
      </w:r>
      <w:r w:rsidRPr="0091353F">
        <w:rPr>
          <w:rFonts w:cs="Courier New"/>
          <w:noProof w:val="0"/>
          <w:highlight w:val="white"/>
          <w:lang w:val="en-US" w:eastAsia="en-US"/>
        </w:rPr>
        <w:t>: "application/atom+xml",</w:t>
      </w:r>
    </w:p>
    <w:p w14:paraId="6EB67A47"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Pr="0091353F">
        <w:rPr>
          <w:rFonts w:cs="Courier New"/>
          <w:noProof w:val="0"/>
          <w:color w:val="800000"/>
          <w:highlight w:val="white"/>
          <w:lang w:val="en-US" w:eastAsia="en-US"/>
        </w:rPr>
        <w:t>"title"</w:t>
      </w:r>
      <w:r w:rsidRPr="0091353F">
        <w:rPr>
          <w:rFonts w:cs="Courier New"/>
          <w:noProof w:val="0"/>
          <w:highlight w:val="white"/>
          <w:lang w:val="en-US" w:eastAsia="en-US"/>
        </w:rPr>
        <w:t>: "Atom format"</w:t>
      </w:r>
    </w:p>
    <w:p w14:paraId="697DF000"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1F6D13BB"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369ABDB5" w14:textId="77777777" w:rsidR="00B15F46" w:rsidRPr="0091353F" w:rsidRDefault="00B15F46" w:rsidP="000F5970">
      <w:pPr>
        <w:pStyle w:val="XMLListing"/>
        <w:rPr>
          <w:rFonts w:cs="Courier New"/>
          <w:noProof w:val="0"/>
          <w:highlight w:val="white"/>
          <w:lang w:val="en-US" w:eastAsia="en-US"/>
        </w:rPr>
      </w:pPr>
    </w:p>
    <w:p w14:paraId="696C9B3F"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068CBF91"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 xml:space="preserve">    }</w:t>
      </w:r>
    </w:p>
    <w:p w14:paraId="609DE4EE" w14:textId="77777777" w:rsidR="00B15F46" w:rsidRPr="0091353F" w:rsidRDefault="00B15F46" w:rsidP="000F5970">
      <w:pPr>
        <w:pStyle w:val="XMLListing"/>
        <w:rPr>
          <w:rFonts w:cs="Courier New"/>
          <w:noProof w:val="0"/>
          <w:highlight w:val="white"/>
          <w:lang w:val="en-US" w:eastAsia="en-US"/>
        </w:rPr>
      </w:pPr>
      <w:r w:rsidRPr="0091353F">
        <w:rPr>
          <w:rFonts w:cs="Courier New"/>
          <w:noProof w:val="0"/>
          <w:highlight w:val="white"/>
          <w:lang w:val="en-US" w:eastAsia="en-US"/>
        </w:rPr>
        <w:t>}</w:t>
      </w:r>
    </w:p>
    <w:p w14:paraId="246474B3" w14:textId="77777777" w:rsidR="00B15F46" w:rsidRPr="0091353F" w:rsidRDefault="00B15F46" w:rsidP="00786D96"/>
    <w:p w14:paraId="3CDDC2A1" w14:textId="77777777" w:rsidR="00786D96" w:rsidRPr="0091353F" w:rsidRDefault="00786D96" w:rsidP="00256BAF">
      <w:pPr>
        <w:pStyle w:val="Heading3"/>
        <w:spacing w:after="240"/>
        <w:rPr>
          <w:lang w:val="en-US"/>
        </w:rPr>
      </w:pPr>
      <w:bookmarkStart w:id="366" w:name="_Ref483403689"/>
      <w:bookmarkStart w:id="367" w:name="_Toc32574697"/>
      <w:r w:rsidRPr="0091353F">
        <w:rPr>
          <w:lang w:val="en-US"/>
        </w:rPr>
        <w:t>Link</w:t>
      </w:r>
      <w:bookmarkEnd w:id="366"/>
      <w:bookmarkEnd w:id="367"/>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86D96" w:rsidRPr="0091353F" w14:paraId="7FD54DD4"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22807EE5" w14:textId="77777777" w:rsidR="00786D96" w:rsidRPr="0091353F" w:rsidRDefault="00786D96" w:rsidP="00F96E29">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690D9F4" w14:textId="488C9596" w:rsidR="00786D96" w:rsidRPr="0091353F" w:rsidRDefault="00786D96" w:rsidP="00F96E29">
            <w:pPr>
              <w:spacing w:before="100" w:beforeAutospacing="1" w:after="100" w:afterAutospacing="1" w:line="230" w:lineRule="atLeast"/>
              <w:rPr>
                <w:rFonts w:eastAsia="MS Mincho"/>
              </w:rPr>
            </w:pPr>
            <w:r w:rsidRPr="0091353F">
              <w:rPr>
                <w:rFonts w:eastAsia="MS Mincho"/>
                <w:b/>
                <w:color w:val="FF0000"/>
              </w:rPr>
              <w:t>/re</w:t>
            </w:r>
            <w:r w:rsidR="0082521E" w:rsidRPr="0091353F">
              <w:rPr>
                <w:rFonts w:eastAsia="MS Mincho"/>
                <w:b/>
                <w:color w:val="FF0000"/>
              </w:rPr>
              <w:t>q</w:t>
            </w:r>
            <w:r w:rsidRPr="0091353F">
              <w:rPr>
                <w:rFonts w:eastAsia="MS Mincho"/>
                <w:b/>
                <w:color w:val="FF0000"/>
              </w:rPr>
              <w:t>/link</w:t>
            </w:r>
            <w:r w:rsidRPr="0091353F">
              <w:rPr>
                <w:rFonts w:eastAsia="MS Mincho"/>
              </w:rPr>
              <w:t xml:space="preserve"> </w:t>
            </w:r>
          </w:p>
          <w:p w14:paraId="6E063968" w14:textId="0995B739" w:rsidR="00786D96" w:rsidRPr="0091353F" w:rsidRDefault="00EE6219" w:rsidP="00F4125E">
            <w:pPr>
              <w:spacing w:before="100" w:beforeAutospacing="1" w:after="100" w:afterAutospacing="1" w:line="230" w:lineRule="atLeast"/>
              <w:rPr>
                <w:rFonts w:eastAsia="MS Mincho"/>
                <w:b/>
                <w:color w:val="FF0000"/>
              </w:rPr>
            </w:pPr>
            <w:r w:rsidRPr="0091353F">
              <w:rPr>
                <w:rFonts w:eastAsia="MS Mincho"/>
              </w:rPr>
              <w:t>A</w:t>
            </w:r>
            <w:r w:rsidR="00786D96" w:rsidRPr="0091353F">
              <w:rPr>
                <w:rFonts w:eastAsia="MS Mincho"/>
              </w:rPr>
              <w:t xml:space="preserve"> </w:t>
            </w:r>
            <w:r w:rsidR="00277C41" w:rsidRPr="0091353F">
              <w:rPr>
                <w:rFonts w:eastAsia="MS Mincho"/>
              </w:rPr>
              <w:t>"</w:t>
            </w:r>
            <w:r w:rsidR="00786D96" w:rsidRPr="0091353F">
              <w:rPr>
                <w:rFonts w:eastAsia="MS Mincho"/>
              </w:rPr>
              <w:t>Link</w:t>
            </w:r>
            <w:r w:rsidR="00277C41" w:rsidRPr="0091353F">
              <w:rPr>
                <w:rFonts w:eastAsia="MS Mincho"/>
              </w:rPr>
              <w:t>"</w:t>
            </w:r>
            <w:r w:rsidR="00786D96" w:rsidRPr="0091353F">
              <w:rPr>
                <w:rFonts w:eastAsia="MS Mincho"/>
              </w:rPr>
              <w:t xml:space="preserve"> object shall implement the </w:t>
            </w:r>
            <w:r w:rsidR="00F4125E" w:rsidRPr="0091353F">
              <w:rPr>
                <w:rFonts w:eastAsia="MS Mincho"/>
              </w:rPr>
              <w:t>properties</w:t>
            </w:r>
            <w:r w:rsidR="00786D96" w:rsidRPr="0091353F">
              <w:rPr>
                <w:rFonts w:eastAsia="MS Mincho"/>
              </w:rPr>
              <w:t xml:space="preserve"> shown in </w:t>
            </w:r>
            <w:r w:rsidR="002B29AA" w:rsidRPr="0091353F">
              <w:rPr>
                <w:rFonts w:eastAsia="MS Mincho"/>
              </w:rPr>
              <w:fldChar w:fldCharType="begin"/>
            </w:r>
            <w:r w:rsidR="00786D96" w:rsidRPr="0091353F">
              <w:rPr>
                <w:rFonts w:eastAsia="MS Mincho"/>
              </w:rPr>
              <w:instrText xml:space="preserve"> REF _Ref473213752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rPr>
                <w:rFonts w:eastAsia="MS Mincho"/>
              </w:rPr>
              <w:fldChar w:fldCharType="end"/>
            </w:r>
            <w:r w:rsidR="00786D96" w:rsidRPr="0091353F">
              <w:rPr>
                <w:rFonts w:eastAsia="MS Mincho"/>
              </w:rPr>
              <w:t>, with the value matching the type shown, and with the obligation shown.</w:t>
            </w:r>
          </w:p>
        </w:tc>
      </w:tr>
    </w:tbl>
    <w:p w14:paraId="3517B261" w14:textId="1ACB5EBD" w:rsidR="00B12137" w:rsidRPr="0091353F" w:rsidRDefault="00365DAF" w:rsidP="00365DAF">
      <w:pPr>
        <w:spacing w:before="240" w:after="120"/>
        <w:jc w:val="both"/>
      </w:pPr>
      <w:r w:rsidRPr="0091353F">
        <w:t xml:space="preserve">The </w:t>
      </w:r>
      <w:r w:rsidR="000F5B91" w:rsidRPr="0091353F">
        <w:t>Link</w:t>
      </w:r>
      <w:r w:rsidRPr="0091353F">
        <w:t xml:space="preserve"> block contains the properties of a hypermedia link to a resource identified by its URI</w:t>
      </w:r>
      <w:r w:rsidR="00776C66" w:rsidRPr="0091353F">
        <w:t xml:space="preserve"> [NR5]</w:t>
      </w:r>
      <w:r w:rsidR="000F5B91" w:rsidRPr="0091353F">
        <w:t xml:space="preserve"> and may be extended with media properties </w:t>
      </w:r>
      <w:r w:rsidR="0076158C" w:rsidRPr="0091353F">
        <w:t xml:space="preserve">from </w:t>
      </w:r>
      <w:r w:rsidR="000F5B91" w:rsidRPr="0091353F">
        <w:t>[OR30]</w:t>
      </w:r>
      <w:r w:rsidRPr="0091353F">
        <w:t>.</w:t>
      </w:r>
    </w:p>
    <w:p w14:paraId="69231086" w14:textId="636F3C0B" w:rsidR="00B12137" w:rsidRPr="0091353F" w:rsidRDefault="00333522" w:rsidP="00B12137">
      <w:pPr>
        <w:jc w:val="center"/>
      </w:pPr>
      <w:r w:rsidRPr="0091353F">
        <w:rPr>
          <w:noProof/>
          <w:lang w:eastAsia="en-US"/>
        </w:rPr>
        <w:lastRenderedPageBreak/>
        <w:drawing>
          <wp:inline distT="0" distB="0" distL="0" distR="0" wp14:anchorId="46ABBBBB" wp14:editId="50A19F75">
            <wp:extent cx="3048000" cy="512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5124450"/>
                    </a:xfrm>
                    <a:prstGeom prst="rect">
                      <a:avLst/>
                    </a:prstGeom>
                    <a:noFill/>
                    <a:ln>
                      <a:noFill/>
                    </a:ln>
                  </pic:spPr>
                </pic:pic>
              </a:graphicData>
            </a:graphic>
          </wp:inline>
        </w:drawing>
      </w:r>
    </w:p>
    <w:p w14:paraId="013DC3FE" w14:textId="7D00235C" w:rsidR="00B12137" w:rsidRPr="0091353F" w:rsidRDefault="00B12137" w:rsidP="00B12137">
      <w:pPr>
        <w:pStyle w:val="Caption"/>
        <w:suppressLineNumbers w:val="0"/>
        <w:suppressAutoHyphens w:val="0"/>
        <w:spacing w:before="120" w:line="240" w:lineRule="auto"/>
        <w:rPr>
          <w:rFonts w:cs="Times New Roman"/>
          <w:bCs/>
          <w:iCs w:val="0"/>
          <w:color w:val="000000"/>
          <w:sz w:val="20"/>
          <w:lang w:eastAsia="en-US"/>
        </w:rPr>
      </w:pPr>
      <w:bookmarkStart w:id="368" w:name="_Toc32574811"/>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Link Schema</w:t>
      </w:r>
      <w:bookmarkEnd w:id="368"/>
      <w:r w:rsidRPr="0091353F">
        <w:rPr>
          <w:rFonts w:cs="Times New Roman"/>
          <w:bCs/>
          <w:iCs w:val="0"/>
          <w:color w:val="000000"/>
          <w:sz w:val="20"/>
          <w:lang w:eastAsia="en-US"/>
        </w:rPr>
        <w:t xml:space="preserve">  </w:t>
      </w:r>
    </w:p>
    <w:p w14:paraId="39949C8C" w14:textId="77777777" w:rsidR="00786D96" w:rsidRPr="0091353F" w:rsidRDefault="00786D96" w:rsidP="00786D96">
      <w:pPr>
        <w:spacing w:before="240" w:after="120"/>
        <w:jc w:val="both"/>
      </w:pPr>
      <w:r w:rsidRPr="0091353F">
        <w:t>For the GeoJSON encoding of each Link object, we use the encoding defined in section 7.1.10 of the GeoJSON encoding for OWS Context OGC 14-055r2 [NR5].  The equivalent JSON-LD encoding is consistent with section 6.1.2.2 of OGC 15-053 [OR6].</w:t>
      </w:r>
    </w:p>
    <w:p w14:paraId="15468652" w14:textId="57FAC9D4" w:rsidR="00786D96" w:rsidRPr="0091353F" w:rsidRDefault="004F21EF" w:rsidP="004F21EF">
      <w:pPr>
        <w:spacing w:before="240" w:after="240"/>
      </w:pPr>
      <w:r w:rsidRPr="0091353F">
        <w:t xml:space="preserve">Complete description of </w:t>
      </w:r>
      <w:r w:rsidR="00DF3CE1" w:rsidRPr="0091353F">
        <w:t>Link</w:t>
      </w:r>
      <w:r w:rsidRPr="0091353F">
        <w:t xml:space="preserve"> is given in</w:t>
      </w:r>
      <w:r w:rsidR="000F32B6" w:rsidRPr="0091353F">
        <w:t xml:space="preserve"> </w:t>
      </w:r>
      <w:r w:rsidR="002B29AA" w:rsidRPr="0091353F">
        <w:fldChar w:fldCharType="begin"/>
      </w:r>
      <w:r w:rsidR="000F32B6" w:rsidRPr="0091353F">
        <w:instrText xml:space="preserve"> REF _Ref473213752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7</w:t>
      </w:r>
      <w:r w:rsidR="002B29AA" w:rsidRPr="0091353F">
        <w:fldChar w:fldCharType="end"/>
      </w:r>
      <w:r w:rsidRPr="0091353F">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6F5620" w:rsidRPr="0091353F" w14:paraId="6EE4E028" w14:textId="77777777" w:rsidTr="006F5620">
        <w:trPr>
          <w:trHeight w:val="933"/>
        </w:trPr>
        <w:tc>
          <w:tcPr>
            <w:tcW w:w="1417" w:type="dxa"/>
          </w:tcPr>
          <w:p w14:paraId="4D9BC677" w14:textId="77777777" w:rsidR="006F5620" w:rsidRPr="0091353F" w:rsidRDefault="006F5620" w:rsidP="00F96E29">
            <w:pPr>
              <w:tabs>
                <w:tab w:val="left" w:pos="360"/>
              </w:tabs>
              <w:jc w:val="center"/>
              <w:rPr>
                <w:b/>
                <w:sz w:val="20"/>
              </w:rPr>
            </w:pPr>
            <w:r w:rsidRPr="0091353F">
              <w:rPr>
                <w:b/>
                <w:sz w:val="20"/>
              </w:rPr>
              <w:t>JSON Property</w:t>
            </w:r>
          </w:p>
        </w:tc>
        <w:tc>
          <w:tcPr>
            <w:tcW w:w="4645" w:type="dxa"/>
          </w:tcPr>
          <w:p w14:paraId="6C19926D" w14:textId="77777777" w:rsidR="006F5620" w:rsidRPr="0091353F" w:rsidRDefault="006F5620" w:rsidP="00F96E29">
            <w:pPr>
              <w:tabs>
                <w:tab w:val="left" w:pos="360"/>
              </w:tabs>
              <w:jc w:val="center"/>
              <w:rPr>
                <w:b/>
                <w:sz w:val="20"/>
              </w:rPr>
            </w:pPr>
            <w:r w:rsidRPr="0091353F">
              <w:rPr>
                <w:b/>
                <w:sz w:val="20"/>
              </w:rPr>
              <w:t>Definition</w:t>
            </w:r>
          </w:p>
        </w:tc>
        <w:tc>
          <w:tcPr>
            <w:tcW w:w="1417" w:type="dxa"/>
          </w:tcPr>
          <w:p w14:paraId="2C135F94" w14:textId="77777777" w:rsidR="006F5620" w:rsidRPr="0091353F" w:rsidRDefault="006F5620" w:rsidP="00F96E29">
            <w:pPr>
              <w:tabs>
                <w:tab w:val="left" w:pos="360"/>
              </w:tabs>
              <w:jc w:val="center"/>
              <w:rPr>
                <w:b/>
                <w:sz w:val="20"/>
              </w:rPr>
            </w:pPr>
            <w:r w:rsidRPr="0091353F">
              <w:rPr>
                <w:b/>
                <w:sz w:val="20"/>
              </w:rPr>
              <w:t>Data type and values</w:t>
            </w:r>
          </w:p>
        </w:tc>
        <w:tc>
          <w:tcPr>
            <w:tcW w:w="1276" w:type="dxa"/>
          </w:tcPr>
          <w:p w14:paraId="7E466D87" w14:textId="77777777" w:rsidR="006F5620" w:rsidRPr="0091353F" w:rsidRDefault="006F5620" w:rsidP="00F96E29">
            <w:pPr>
              <w:tabs>
                <w:tab w:val="left" w:pos="360"/>
              </w:tabs>
              <w:jc w:val="center"/>
              <w:rPr>
                <w:b/>
                <w:sz w:val="20"/>
              </w:rPr>
            </w:pPr>
            <w:r w:rsidRPr="0091353F">
              <w:rPr>
                <w:b/>
                <w:sz w:val="20"/>
              </w:rPr>
              <w:t>Multiplicity and use</w:t>
            </w:r>
          </w:p>
        </w:tc>
      </w:tr>
      <w:tr w:rsidR="006F5620" w:rsidRPr="0091353F" w14:paraId="2A99D1F8" w14:textId="77777777" w:rsidTr="006F5620">
        <w:tc>
          <w:tcPr>
            <w:tcW w:w="1417" w:type="dxa"/>
          </w:tcPr>
          <w:p w14:paraId="5D785225" w14:textId="77777777" w:rsidR="006F5620" w:rsidRPr="0091353F" w:rsidRDefault="006F5620" w:rsidP="00F96E29">
            <w:pPr>
              <w:tabs>
                <w:tab w:val="left" w:pos="360"/>
              </w:tabs>
              <w:rPr>
                <w:sz w:val="20"/>
              </w:rPr>
            </w:pPr>
            <w:r w:rsidRPr="0091353F">
              <w:rPr>
                <w:sz w:val="20"/>
              </w:rPr>
              <w:t>href</w:t>
            </w:r>
          </w:p>
          <w:p w14:paraId="6BF439C5" w14:textId="77777777" w:rsidR="000E0626" w:rsidRPr="0091353F" w:rsidRDefault="00D71F30">
            <w:pPr>
              <w:tabs>
                <w:tab w:val="left" w:pos="360"/>
              </w:tabs>
              <w:rPr>
                <w:sz w:val="20"/>
              </w:rPr>
            </w:pPr>
            <w:r w:rsidRPr="0091353F">
              <w:rPr>
                <w:rFonts w:ascii="Courier New" w:hAnsi="Courier New" w:cs="Courier New"/>
                <w:color w:val="7F7F7F"/>
                <w:sz w:val="16"/>
                <w:szCs w:val="16"/>
              </w:rPr>
              <w:t>$.properties.links.</w:t>
            </w:r>
            <w:r w:rsidR="006A15D4" w:rsidRPr="0091353F">
              <w:rPr>
                <w:rFonts w:ascii="Courier New" w:hAnsi="Courier New" w:cs="Courier New"/>
                <w:color w:val="7F7F7F"/>
                <w:sz w:val="16"/>
                <w:szCs w:val="16"/>
              </w:rPr>
              <w:t>*</w:t>
            </w:r>
            <w:r w:rsidR="00137742" w:rsidRPr="0091353F">
              <w:rPr>
                <w:rFonts w:ascii="Courier New" w:hAnsi="Courier New" w:cs="Courier New"/>
                <w:color w:val="7F7F7F"/>
                <w:sz w:val="16"/>
                <w:szCs w:val="16"/>
              </w:rPr>
              <w:t>[*]</w:t>
            </w:r>
            <w:r w:rsidR="006A15D4" w:rsidRPr="0091353F">
              <w:rPr>
                <w:rFonts w:ascii="Courier New" w:hAnsi="Courier New" w:cs="Courier New"/>
                <w:color w:val="7F7F7F"/>
                <w:sz w:val="16"/>
                <w:szCs w:val="16"/>
              </w:rPr>
              <w:t>.href</w:t>
            </w:r>
          </w:p>
        </w:tc>
        <w:tc>
          <w:tcPr>
            <w:tcW w:w="4645" w:type="dxa"/>
          </w:tcPr>
          <w:p w14:paraId="13591CBA" w14:textId="77777777" w:rsidR="006F5620" w:rsidRPr="0091353F" w:rsidRDefault="006F5620" w:rsidP="00F96E29">
            <w:pPr>
              <w:tabs>
                <w:tab w:val="left" w:pos="360"/>
              </w:tabs>
              <w:rPr>
                <w:sz w:val="20"/>
              </w:rPr>
            </w:pPr>
            <w:r w:rsidRPr="0091353F">
              <w:rPr>
                <w:sz w:val="20"/>
              </w:rPr>
              <w:t>URI describing the related resource.</w:t>
            </w:r>
          </w:p>
          <w:p w14:paraId="5CAFBD3F" w14:textId="77777777" w:rsidR="006F5620" w:rsidRPr="0091353F" w:rsidRDefault="006F5620" w:rsidP="00F96E29">
            <w:pPr>
              <w:tabs>
                <w:tab w:val="left" w:pos="360"/>
              </w:tabs>
              <w:rPr>
                <w:sz w:val="20"/>
              </w:rPr>
            </w:pPr>
            <w:r w:rsidRPr="0091353F">
              <w:rPr>
                <w:sz w:val="20"/>
              </w:rPr>
              <w:t>Is defined by [NR5] §7.1.10.</w:t>
            </w:r>
          </w:p>
        </w:tc>
        <w:tc>
          <w:tcPr>
            <w:tcW w:w="1417" w:type="dxa"/>
          </w:tcPr>
          <w:p w14:paraId="5CFC0422" w14:textId="77777777" w:rsidR="008E77E4" w:rsidRPr="0091353F" w:rsidRDefault="006F5620">
            <w:pPr>
              <w:tabs>
                <w:tab w:val="left" w:pos="360"/>
              </w:tabs>
              <w:rPr>
                <w:sz w:val="20"/>
              </w:rPr>
            </w:pPr>
            <w:r w:rsidRPr="0091353F">
              <w:rPr>
                <w:sz w:val="20"/>
              </w:rPr>
              <w:t xml:space="preserve">Range: </w:t>
            </w:r>
            <w:r w:rsidR="000E0626" w:rsidRPr="0091353F">
              <w:rPr>
                <w:sz w:val="20"/>
              </w:rPr>
              <w:t>S</w:t>
            </w:r>
            <w:r w:rsidRPr="0091353F">
              <w:rPr>
                <w:sz w:val="20"/>
              </w:rPr>
              <w:t>tring</w:t>
            </w:r>
          </w:p>
        </w:tc>
        <w:tc>
          <w:tcPr>
            <w:tcW w:w="1276" w:type="dxa"/>
          </w:tcPr>
          <w:p w14:paraId="4B377BEB" w14:textId="77777777" w:rsidR="006F5620" w:rsidRPr="0091353F" w:rsidRDefault="006F5620" w:rsidP="00F96E29">
            <w:pPr>
              <w:tabs>
                <w:tab w:val="left" w:pos="360"/>
              </w:tabs>
              <w:rPr>
                <w:sz w:val="20"/>
              </w:rPr>
            </w:pPr>
            <w:r w:rsidRPr="0091353F">
              <w:rPr>
                <w:sz w:val="20"/>
              </w:rPr>
              <w:t>One (mandatory)</w:t>
            </w:r>
          </w:p>
        </w:tc>
      </w:tr>
      <w:tr w:rsidR="006F5620" w:rsidRPr="0091353F" w14:paraId="17469221" w14:textId="77777777" w:rsidTr="006F5620">
        <w:tc>
          <w:tcPr>
            <w:tcW w:w="1417" w:type="dxa"/>
          </w:tcPr>
          <w:p w14:paraId="6A18EAA3" w14:textId="1DCE42DF" w:rsidR="006F5620" w:rsidRPr="0091353F" w:rsidRDefault="006F5620" w:rsidP="007F78BC">
            <w:pPr>
              <w:tabs>
                <w:tab w:val="left" w:pos="360"/>
              </w:tabs>
              <w:rPr>
                <w:sz w:val="20"/>
              </w:rPr>
            </w:pPr>
            <w:r w:rsidRPr="0091353F">
              <w:rPr>
                <w:sz w:val="20"/>
              </w:rPr>
              <w:t xml:space="preserve">type </w:t>
            </w:r>
          </w:p>
          <w:p w14:paraId="58EE5D5C" w14:textId="77777777" w:rsidR="00137742" w:rsidRPr="0091353F" w:rsidRDefault="00137742" w:rsidP="007F78BC">
            <w:pPr>
              <w:tabs>
                <w:tab w:val="left" w:pos="360"/>
              </w:tabs>
              <w:rPr>
                <w:sz w:val="20"/>
              </w:rPr>
            </w:pPr>
            <w:r w:rsidRPr="0091353F">
              <w:rPr>
                <w:rFonts w:ascii="Courier New" w:hAnsi="Courier New" w:cs="Courier New"/>
                <w:color w:val="7F7F7F"/>
                <w:sz w:val="16"/>
                <w:szCs w:val="16"/>
              </w:rPr>
              <w:t>$.properties.links.*[*].type</w:t>
            </w:r>
          </w:p>
        </w:tc>
        <w:tc>
          <w:tcPr>
            <w:tcW w:w="4645" w:type="dxa"/>
          </w:tcPr>
          <w:p w14:paraId="4B806CB6" w14:textId="77777777" w:rsidR="006F5620" w:rsidRPr="0091353F" w:rsidRDefault="006F5620" w:rsidP="00F96E29">
            <w:pPr>
              <w:tabs>
                <w:tab w:val="left" w:pos="360"/>
              </w:tabs>
              <w:rPr>
                <w:sz w:val="20"/>
              </w:rPr>
            </w:pPr>
            <w:r w:rsidRPr="0091353F">
              <w:rPr>
                <w:sz w:val="20"/>
              </w:rPr>
              <w:t>Hint about the type of the representation that is expected to be returned when the value of href is dereferenced.</w:t>
            </w:r>
          </w:p>
        </w:tc>
        <w:tc>
          <w:tcPr>
            <w:tcW w:w="1417" w:type="dxa"/>
          </w:tcPr>
          <w:p w14:paraId="18D7573D" w14:textId="77777777" w:rsidR="008E77E4" w:rsidRPr="0091353F" w:rsidRDefault="006F5620">
            <w:pPr>
              <w:tabs>
                <w:tab w:val="left" w:pos="360"/>
              </w:tabs>
              <w:rPr>
                <w:sz w:val="20"/>
              </w:rPr>
            </w:pPr>
            <w:r w:rsidRPr="0091353F">
              <w:rPr>
                <w:sz w:val="20"/>
              </w:rPr>
              <w:t xml:space="preserve">Range: </w:t>
            </w:r>
            <w:r w:rsidR="00452704" w:rsidRPr="0091353F">
              <w:rPr>
                <w:sz w:val="20"/>
              </w:rPr>
              <w:t>S</w:t>
            </w:r>
            <w:r w:rsidRPr="0091353F">
              <w:rPr>
                <w:sz w:val="20"/>
              </w:rPr>
              <w:t>tring (contains a media type).</w:t>
            </w:r>
          </w:p>
        </w:tc>
        <w:tc>
          <w:tcPr>
            <w:tcW w:w="1276" w:type="dxa"/>
          </w:tcPr>
          <w:p w14:paraId="183A7FD3" w14:textId="77777777" w:rsidR="006F5620" w:rsidRPr="0091353F" w:rsidRDefault="006F5620" w:rsidP="002B5A67">
            <w:pPr>
              <w:tabs>
                <w:tab w:val="left" w:pos="360"/>
              </w:tabs>
              <w:rPr>
                <w:sz w:val="20"/>
              </w:rPr>
            </w:pPr>
            <w:r w:rsidRPr="0091353F">
              <w:rPr>
                <w:sz w:val="20"/>
              </w:rPr>
              <w:t>Zero or one (optional)</w:t>
            </w:r>
          </w:p>
        </w:tc>
      </w:tr>
      <w:tr w:rsidR="006F5620" w:rsidRPr="0091353F" w14:paraId="6762C43E" w14:textId="77777777" w:rsidTr="006F5620">
        <w:tc>
          <w:tcPr>
            <w:tcW w:w="1417" w:type="dxa"/>
          </w:tcPr>
          <w:p w14:paraId="0960B29D" w14:textId="77777777" w:rsidR="006F5620" w:rsidRPr="0091353F" w:rsidRDefault="006F5620" w:rsidP="00F96E29">
            <w:pPr>
              <w:tabs>
                <w:tab w:val="left" w:pos="360"/>
              </w:tabs>
              <w:rPr>
                <w:sz w:val="20"/>
              </w:rPr>
            </w:pPr>
            <w:r w:rsidRPr="0091353F">
              <w:rPr>
                <w:sz w:val="20"/>
              </w:rPr>
              <w:lastRenderedPageBreak/>
              <w:t>title</w:t>
            </w:r>
          </w:p>
          <w:p w14:paraId="5DB0F478" w14:textId="77777777" w:rsidR="00137742" w:rsidRPr="0091353F" w:rsidRDefault="00137742" w:rsidP="00F96E29">
            <w:pPr>
              <w:tabs>
                <w:tab w:val="left" w:pos="360"/>
              </w:tabs>
              <w:rPr>
                <w:sz w:val="20"/>
              </w:rPr>
            </w:pPr>
            <w:r w:rsidRPr="0091353F">
              <w:rPr>
                <w:rFonts w:ascii="Courier New" w:hAnsi="Courier New" w:cs="Courier New"/>
                <w:color w:val="7F7F7F"/>
                <w:sz w:val="16"/>
                <w:szCs w:val="16"/>
              </w:rPr>
              <w:t>$.properties.links.*[*].title</w:t>
            </w:r>
          </w:p>
        </w:tc>
        <w:tc>
          <w:tcPr>
            <w:tcW w:w="4645" w:type="dxa"/>
          </w:tcPr>
          <w:p w14:paraId="689F8BB7" w14:textId="77777777" w:rsidR="006F5620" w:rsidRPr="0091353F" w:rsidRDefault="006F5620" w:rsidP="00F96E29">
            <w:pPr>
              <w:tabs>
                <w:tab w:val="left" w:pos="360"/>
              </w:tabs>
              <w:rPr>
                <w:sz w:val="20"/>
              </w:rPr>
            </w:pPr>
            <w:r w:rsidRPr="0091353F">
              <w:rPr>
                <w:sz w:val="20"/>
              </w:rPr>
              <w:t>Human readable information about the link. Is defined by [NR5] §7.1.10.</w:t>
            </w:r>
          </w:p>
        </w:tc>
        <w:tc>
          <w:tcPr>
            <w:tcW w:w="1417" w:type="dxa"/>
          </w:tcPr>
          <w:p w14:paraId="4BBFC971" w14:textId="77777777" w:rsidR="006F5620" w:rsidRPr="0091353F" w:rsidRDefault="006F5620" w:rsidP="00F96E29">
            <w:pPr>
              <w:tabs>
                <w:tab w:val="left" w:pos="360"/>
              </w:tabs>
              <w:rPr>
                <w:sz w:val="20"/>
              </w:rPr>
            </w:pPr>
            <w:r w:rsidRPr="0091353F">
              <w:rPr>
                <w:sz w:val="20"/>
              </w:rPr>
              <w:t xml:space="preserve">Range: </w:t>
            </w:r>
            <w:r w:rsidR="00452704" w:rsidRPr="0091353F">
              <w:rPr>
                <w:sz w:val="20"/>
              </w:rPr>
              <w:t>S</w:t>
            </w:r>
            <w:r w:rsidRPr="0091353F">
              <w:rPr>
                <w:sz w:val="20"/>
              </w:rPr>
              <w:t>tring</w:t>
            </w:r>
          </w:p>
        </w:tc>
        <w:tc>
          <w:tcPr>
            <w:tcW w:w="1276" w:type="dxa"/>
          </w:tcPr>
          <w:p w14:paraId="179FC55A" w14:textId="77777777" w:rsidR="006F5620" w:rsidRPr="0091353F" w:rsidRDefault="006F5620" w:rsidP="00F96E29">
            <w:pPr>
              <w:tabs>
                <w:tab w:val="left" w:pos="360"/>
              </w:tabs>
              <w:rPr>
                <w:sz w:val="20"/>
              </w:rPr>
            </w:pPr>
            <w:r w:rsidRPr="0091353F">
              <w:rPr>
                <w:sz w:val="20"/>
              </w:rPr>
              <w:t>Zero or one (optional)</w:t>
            </w:r>
          </w:p>
        </w:tc>
      </w:tr>
      <w:tr w:rsidR="006F5620" w:rsidRPr="0091353F" w14:paraId="239A6BE1" w14:textId="77777777" w:rsidTr="006F5620">
        <w:tc>
          <w:tcPr>
            <w:tcW w:w="1417" w:type="dxa"/>
          </w:tcPr>
          <w:p w14:paraId="530F615A" w14:textId="77777777" w:rsidR="006F5620" w:rsidRPr="0091353F" w:rsidRDefault="006F5620" w:rsidP="00F96E29">
            <w:pPr>
              <w:tabs>
                <w:tab w:val="left" w:pos="360"/>
              </w:tabs>
              <w:rPr>
                <w:sz w:val="20"/>
              </w:rPr>
            </w:pPr>
            <w:r w:rsidRPr="0091353F">
              <w:rPr>
                <w:sz w:val="20"/>
              </w:rPr>
              <w:t>length</w:t>
            </w:r>
          </w:p>
          <w:p w14:paraId="1016A9F1" w14:textId="77777777" w:rsidR="000E0626" w:rsidRPr="0091353F" w:rsidRDefault="00EB0E14">
            <w:pPr>
              <w:tabs>
                <w:tab w:val="left" w:pos="360"/>
              </w:tabs>
              <w:rPr>
                <w:sz w:val="20"/>
              </w:rPr>
            </w:pPr>
            <w:r w:rsidRPr="0091353F">
              <w:rPr>
                <w:rFonts w:ascii="Courier New" w:hAnsi="Courier New" w:cs="Courier New"/>
                <w:color w:val="7F7F7F"/>
                <w:sz w:val="16"/>
                <w:szCs w:val="16"/>
              </w:rPr>
              <w:t>$.properties.links.*[*].length</w:t>
            </w:r>
          </w:p>
        </w:tc>
        <w:tc>
          <w:tcPr>
            <w:tcW w:w="4645" w:type="dxa"/>
          </w:tcPr>
          <w:p w14:paraId="508239C6" w14:textId="77777777" w:rsidR="006F5620" w:rsidRPr="0091353F" w:rsidRDefault="006F5620" w:rsidP="00F96E29">
            <w:pPr>
              <w:tabs>
                <w:tab w:val="left" w:pos="360"/>
              </w:tabs>
              <w:rPr>
                <w:sz w:val="20"/>
              </w:rPr>
            </w:pPr>
            <w:r w:rsidRPr="0091353F">
              <w:rPr>
                <w:sz w:val="20"/>
              </w:rPr>
              <w:t>Hint about the content length (in bytes) of the representation that is expected to be returned when the value of href is dereferenced.  Is defined by [NR5] §7.1.10.</w:t>
            </w:r>
          </w:p>
        </w:tc>
        <w:tc>
          <w:tcPr>
            <w:tcW w:w="1417" w:type="dxa"/>
          </w:tcPr>
          <w:p w14:paraId="2EEF35C0" w14:textId="77777777" w:rsidR="006F5620" w:rsidRPr="0091353F" w:rsidRDefault="006F5620" w:rsidP="00F96E29">
            <w:pPr>
              <w:tabs>
                <w:tab w:val="left" w:pos="360"/>
              </w:tabs>
              <w:rPr>
                <w:sz w:val="20"/>
              </w:rPr>
            </w:pPr>
            <w:r w:rsidRPr="0091353F">
              <w:rPr>
                <w:sz w:val="20"/>
              </w:rPr>
              <w:t xml:space="preserve">Range: </w:t>
            </w:r>
            <w:r w:rsidR="00452704" w:rsidRPr="0091353F">
              <w:rPr>
                <w:sz w:val="20"/>
              </w:rPr>
              <w:t>I</w:t>
            </w:r>
            <w:r w:rsidRPr="0091353F">
              <w:rPr>
                <w:sz w:val="20"/>
              </w:rPr>
              <w:t>nteger</w:t>
            </w:r>
          </w:p>
        </w:tc>
        <w:tc>
          <w:tcPr>
            <w:tcW w:w="1276" w:type="dxa"/>
          </w:tcPr>
          <w:p w14:paraId="29EDD1E8" w14:textId="77777777" w:rsidR="006F5620" w:rsidRPr="0091353F" w:rsidRDefault="006F5620" w:rsidP="00F96E29">
            <w:pPr>
              <w:tabs>
                <w:tab w:val="left" w:pos="360"/>
              </w:tabs>
              <w:rPr>
                <w:sz w:val="20"/>
              </w:rPr>
            </w:pPr>
            <w:r w:rsidRPr="0091353F">
              <w:rPr>
                <w:sz w:val="20"/>
              </w:rPr>
              <w:t>Zero or one (optional)</w:t>
            </w:r>
          </w:p>
        </w:tc>
      </w:tr>
      <w:tr w:rsidR="000D495A" w:rsidRPr="0091353F" w14:paraId="03F5D5B0" w14:textId="77777777" w:rsidTr="006F5620">
        <w:tc>
          <w:tcPr>
            <w:tcW w:w="1417" w:type="dxa"/>
          </w:tcPr>
          <w:p w14:paraId="76294BDC" w14:textId="77777777" w:rsidR="000D495A" w:rsidRPr="0091353F" w:rsidRDefault="00A1323F" w:rsidP="00A1323F">
            <w:pPr>
              <w:tabs>
                <w:tab w:val="left" w:pos="360"/>
              </w:tabs>
              <w:rPr>
                <w:sz w:val="20"/>
              </w:rPr>
            </w:pPr>
            <w:r w:rsidRPr="0091353F">
              <w:rPr>
                <w:sz w:val="20"/>
              </w:rPr>
              <w:t>category</w:t>
            </w:r>
            <w:bookmarkStart w:id="369" w:name="_Ref480900376"/>
            <w:r w:rsidR="00480D39" w:rsidRPr="0091353F">
              <w:rPr>
                <w:rStyle w:val="FootnoteReference"/>
                <w:sz w:val="20"/>
              </w:rPr>
              <w:footnoteReference w:id="7"/>
            </w:r>
            <w:bookmarkEnd w:id="369"/>
          </w:p>
          <w:p w14:paraId="29502ECF" w14:textId="77777777" w:rsidR="00AA4D9A" w:rsidRPr="0091353F" w:rsidRDefault="00AA4D9A" w:rsidP="00A1323F">
            <w:pPr>
              <w:tabs>
                <w:tab w:val="left" w:pos="360"/>
              </w:tabs>
              <w:rPr>
                <w:sz w:val="20"/>
              </w:rPr>
            </w:pPr>
            <w:r w:rsidRPr="0091353F">
              <w:rPr>
                <w:rFonts w:ascii="Courier New" w:hAnsi="Courier New" w:cs="Courier New"/>
                <w:color w:val="7F7F7F"/>
                <w:sz w:val="16"/>
                <w:szCs w:val="16"/>
              </w:rPr>
              <w:t>$.properties.links.*[*].category</w:t>
            </w:r>
          </w:p>
        </w:tc>
        <w:tc>
          <w:tcPr>
            <w:tcW w:w="4645" w:type="dxa"/>
          </w:tcPr>
          <w:p w14:paraId="042086A8" w14:textId="77777777" w:rsidR="00A1323F" w:rsidRPr="0091353F" w:rsidRDefault="006250EF" w:rsidP="00F96E29">
            <w:pPr>
              <w:tabs>
                <w:tab w:val="left" w:pos="360"/>
              </w:tabs>
              <w:rPr>
                <w:sz w:val="20"/>
              </w:rPr>
            </w:pPr>
            <w:r w:rsidRPr="0091353F">
              <w:rPr>
                <w:sz w:val="20"/>
              </w:rPr>
              <w:t xml:space="preserve">Media category </w:t>
            </w:r>
            <w:r w:rsidR="00FC363E" w:rsidRPr="0091353F">
              <w:rPr>
                <w:sz w:val="20"/>
              </w:rPr>
              <w:t xml:space="preserve">[OR30] </w:t>
            </w:r>
            <w:r w:rsidRPr="0091353F">
              <w:rPr>
                <w:sz w:val="20"/>
              </w:rPr>
              <w:t>of the related resource w</w:t>
            </w:r>
            <w:r w:rsidR="0094392D" w:rsidRPr="0091353F">
              <w:rPr>
                <w:sz w:val="20"/>
              </w:rPr>
              <w:t>hich corresponds to a preview or</w:t>
            </w:r>
            <w:r w:rsidRPr="0091353F">
              <w:rPr>
                <w:sz w:val="20"/>
              </w:rPr>
              <w:t xml:space="preserve"> mask:</w:t>
            </w:r>
          </w:p>
          <w:p w14:paraId="6EDA8B22" w14:textId="77777777" w:rsidR="00A1323F" w:rsidRPr="0091353F" w:rsidRDefault="00A1323F" w:rsidP="00F96E29">
            <w:pPr>
              <w:tabs>
                <w:tab w:val="left" w:pos="360"/>
              </w:tabs>
              <w:rPr>
                <w:sz w:val="20"/>
              </w:rPr>
            </w:pPr>
            <w:r w:rsidRPr="0091353F">
              <w:rPr>
                <w:sz w:val="20"/>
              </w:rPr>
              <w:t>-</w:t>
            </w:r>
            <w:r w:rsidR="00AA4D9A" w:rsidRPr="0091353F">
              <w:rPr>
                <w:sz w:val="20"/>
              </w:rPr>
              <w:t xml:space="preserve"> </w:t>
            </w:r>
            <w:r w:rsidRPr="0091353F">
              <w:rPr>
                <w:sz w:val="20"/>
              </w:rPr>
              <w:t>THUMBNAIL</w:t>
            </w:r>
          </w:p>
          <w:p w14:paraId="511888B8" w14:textId="77777777" w:rsidR="00A1323F" w:rsidRPr="0091353F" w:rsidRDefault="00AA4D9A" w:rsidP="00F96E29">
            <w:pPr>
              <w:tabs>
                <w:tab w:val="left" w:pos="360"/>
              </w:tabs>
              <w:rPr>
                <w:sz w:val="20"/>
              </w:rPr>
            </w:pPr>
            <w:r w:rsidRPr="0091353F">
              <w:rPr>
                <w:sz w:val="20"/>
              </w:rPr>
              <w:t>- QUICKLOOK</w:t>
            </w:r>
          </w:p>
          <w:p w14:paraId="3541CDF1" w14:textId="77777777" w:rsidR="00AA4D9A" w:rsidRPr="0091353F" w:rsidRDefault="00AA4D9A" w:rsidP="00F96E29">
            <w:pPr>
              <w:tabs>
                <w:tab w:val="left" w:pos="360"/>
              </w:tabs>
              <w:rPr>
                <w:sz w:val="20"/>
              </w:rPr>
            </w:pPr>
            <w:r w:rsidRPr="0091353F">
              <w:rPr>
                <w:sz w:val="20"/>
              </w:rPr>
              <w:t>- ALBUM</w:t>
            </w:r>
          </w:p>
          <w:p w14:paraId="38865AE3" w14:textId="77777777" w:rsidR="00AA4D9A" w:rsidRPr="0091353F" w:rsidRDefault="00AA4D9A" w:rsidP="00F96E29">
            <w:pPr>
              <w:tabs>
                <w:tab w:val="left" w:pos="360"/>
              </w:tabs>
              <w:rPr>
                <w:sz w:val="20"/>
              </w:rPr>
            </w:pPr>
            <w:r w:rsidRPr="0091353F">
              <w:rPr>
                <w:sz w:val="20"/>
              </w:rPr>
              <w:t>-</w:t>
            </w:r>
            <w:r w:rsidR="00EB28C2" w:rsidRPr="0091353F">
              <w:rPr>
                <w:sz w:val="20"/>
              </w:rPr>
              <w:t xml:space="preserve"> </w:t>
            </w:r>
            <w:r w:rsidRPr="0091353F">
              <w:rPr>
                <w:sz w:val="20"/>
              </w:rPr>
              <w:t>SNOW</w:t>
            </w:r>
          </w:p>
          <w:p w14:paraId="1559831F" w14:textId="77777777" w:rsidR="00AA4D9A" w:rsidRPr="0091353F" w:rsidRDefault="00AA4D9A" w:rsidP="00F96E29">
            <w:pPr>
              <w:tabs>
                <w:tab w:val="left" w:pos="360"/>
              </w:tabs>
              <w:rPr>
                <w:sz w:val="20"/>
              </w:rPr>
            </w:pPr>
            <w:r w:rsidRPr="0091353F">
              <w:rPr>
                <w:sz w:val="20"/>
              </w:rPr>
              <w:t>-</w:t>
            </w:r>
            <w:r w:rsidR="00EB28C2" w:rsidRPr="0091353F">
              <w:rPr>
                <w:sz w:val="20"/>
              </w:rPr>
              <w:t xml:space="preserve"> </w:t>
            </w:r>
            <w:r w:rsidRPr="0091353F">
              <w:rPr>
                <w:sz w:val="20"/>
              </w:rPr>
              <w:t>CLOUD</w:t>
            </w:r>
          </w:p>
          <w:p w14:paraId="2607E8C5" w14:textId="77777777" w:rsidR="00A1323F" w:rsidRPr="0091353F" w:rsidRDefault="00AA4D9A" w:rsidP="00F96E29">
            <w:pPr>
              <w:tabs>
                <w:tab w:val="left" w:pos="360"/>
              </w:tabs>
              <w:rPr>
                <w:sz w:val="20"/>
              </w:rPr>
            </w:pPr>
            <w:r w:rsidRPr="0091353F">
              <w:rPr>
                <w:sz w:val="20"/>
              </w:rPr>
              <w:t>-</w:t>
            </w:r>
            <w:r w:rsidR="00EB28C2" w:rsidRPr="0091353F">
              <w:rPr>
                <w:sz w:val="20"/>
              </w:rPr>
              <w:t xml:space="preserve"> </w:t>
            </w:r>
            <w:r w:rsidRPr="0091353F">
              <w:rPr>
                <w:sz w:val="20"/>
              </w:rPr>
              <w:t>QUALITY</w:t>
            </w:r>
          </w:p>
          <w:p w14:paraId="1879A35D" w14:textId="77777777" w:rsidR="008B32A3" w:rsidRPr="0091353F" w:rsidRDefault="006250EF" w:rsidP="00F96E29">
            <w:pPr>
              <w:tabs>
                <w:tab w:val="left" w:pos="360"/>
              </w:tabs>
              <w:rPr>
                <w:sz w:val="20"/>
                <w:highlight w:val="yellow"/>
              </w:rPr>
            </w:pPr>
            <w:r w:rsidRPr="0091353F">
              <w:rPr>
                <w:sz w:val="20"/>
              </w:rPr>
              <w:t>Only applicable for</w:t>
            </w:r>
            <w:r w:rsidR="009660C2" w:rsidRPr="0091353F">
              <w:rPr>
                <w:sz w:val="20"/>
              </w:rPr>
              <w:t xml:space="preserve"> media resources</w:t>
            </w:r>
            <w:r w:rsidRPr="0091353F">
              <w:rPr>
                <w:sz w:val="20"/>
              </w:rPr>
              <w:t xml:space="preserve"> </w:t>
            </w:r>
            <w:r w:rsidR="009660C2" w:rsidRPr="0091353F">
              <w:rPr>
                <w:rFonts w:ascii="Courier New" w:hAnsi="Courier New" w:cs="Courier New"/>
                <w:color w:val="7F7F7F"/>
                <w:sz w:val="16"/>
                <w:szCs w:val="16"/>
              </w:rPr>
              <w:t>$.</w:t>
            </w:r>
            <w:r w:rsidR="00AA4D9A" w:rsidRPr="0091353F">
              <w:rPr>
                <w:rFonts w:ascii="Courier New" w:hAnsi="Courier New" w:cs="Courier New"/>
                <w:color w:val="7F7F7F"/>
                <w:sz w:val="16"/>
                <w:szCs w:val="16"/>
              </w:rPr>
              <w:t xml:space="preserve">properties.links.previews[*] </w:t>
            </w:r>
            <w:r w:rsidRPr="0091353F">
              <w:rPr>
                <w:sz w:val="20"/>
              </w:rPr>
              <w:t xml:space="preserve">or </w:t>
            </w:r>
            <w:r w:rsidR="00AA4D9A" w:rsidRPr="0091353F">
              <w:rPr>
                <w:rFonts w:ascii="Courier New" w:hAnsi="Courier New" w:cs="Courier New"/>
                <w:color w:val="7F7F7F"/>
                <w:sz w:val="16"/>
                <w:szCs w:val="16"/>
              </w:rPr>
              <w:t>$.properties.links.related[*]</w:t>
            </w:r>
          </w:p>
        </w:tc>
        <w:tc>
          <w:tcPr>
            <w:tcW w:w="1417" w:type="dxa"/>
          </w:tcPr>
          <w:p w14:paraId="0D7CD971" w14:textId="77777777" w:rsidR="000D495A" w:rsidRPr="0091353F" w:rsidRDefault="00AA4D9A" w:rsidP="00F96E29">
            <w:pPr>
              <w:tabs>
                <w:tab w:val="left" w:pos="360"/>
              </w:tabs>
              <w:rPr>
                <w:sz w:val="20"/>
              </w:rPr>
            </w:pPr>
            <w:r w:rsidRPr="0091353F">
              <w:rPr>
                <w:sz w:val="20"/>
              </w:rPr>
              <w:t>Range: String</w:t>
            </w:r>
          </w:p>
        </w:tc>
        <w:tc>
          <w:tcPr>
            <w:tcW w:w="1276" w:type="dxa"/>
          </w:tcPr>
          <w:p w14:paraId="09AE6F70" w14:textId="77777777" w:rsidR="000D495A" w:rsidRPr="0091353F" w:rsidRDefault="00AA4D9A" w:rsidP="00F96E29">
            <w:pPr>
              <w:tabs>
                <w:tab w:val="left" w:pos="360"/>
              </w:tabs>
              <w:rPr>
                <w:sz w:val="20"/>
              </w:rPr>
            </w:pPr>
            <w:r w:rsidRPr="0091353F">
              <w:rPr>
                <w:sz w:val="20"/>
              </w:rPr>
              <w:t>Zero or one (optional)</w:t>
            </w:r>
          </w:p>
        </w:tc>
      </w:tr>
      <w:tr w:rsidR="00082664" w:rsidRPr="0091353F" w14:paraId="595EC608" w14:textId="77777777" w:rsidTr="006F5620">
        <w:tc>
          <w:tcPr>
            <w:tcW w:w="1417" w:type="dxa"/>
          </w:tcPr>
          <w:p w14:paraId="091364AF" w14:textId="4E17D838" w:rsidR="00082664" w:rsidRPr="0091353F" w:rsidRDefault="00082664" w:rsidP="00A1323F">
            <w:pPr>
              <w:tabs>
                <w:tab w:val="left" w:pos="360"/>
              </w:tabs>
              <w:rPr>
                <w:sz w:val="20"/>
              </w:rPr>
            </w:pPr>
            <w:r w:rsidRPr="0091353F">
              <w:rPr>
                <w:sz w:val="20"/>
              </w:rPr>
              <w:t>expression</w:t>
            </w:r>
            <w:r w:rsidR="00E036ED" w:rsidRPr="0091353F">
              <w:rPr>
                <w:vertAlign w:val="superscript"/>
              </w:rPr>
              <w:fldChar w:fldCharType="begin"/>
            </w:r>
            <w:r w:rsidR="00E036ED" w:rsidRPr="0091353F">
              <w:rPr>
                <w:vertAlign w:val="superscript"/>
              </w:rPr>
              <w:instrText xml:space="preserve"> NOTEREF _Ref480900376 \h  \* MERGEFORMAT </w:instrText>
            </w:r>
            <w:r w:rsidR="00E036ED" w:rsidRPr="0091353F">
              <w:rPr>
                <w:vertAlign w:val="superscript"/>
              </w:rPr>
            </w:r>
            <w:r w:rsidR="00E036ED" w:rsidRPr="0091353F">
              <w:rPr>
                <w:vertAlign w:val="superscript"/>
              </w:rPr>
              <w:fldChar w:fldCharType="separate"/>
            </w:r>
            <w:r w:rsidR="001F3BBC">
              <w:rPr>
                <w:vertAlign w:val="superscript"/>
              </w:rPr>
              <w:t>7</w:t>
            </w:r>
            <w:r w:rsidR="00E036ED" w:rsidRPr="0091353F">
              <w:rPr>
                <w:vertAlign w:val="superscript"/>
              </w:rPr>
              <w:fldChar w:fldCharType="end"/>
            </w:r>
          </w:p>
          <w:p w14:paraId="480A3357" w14:textId="77777777" w:rsidR="00082664" w:rsidRPr="0091353F" w:rsidRDefault="00082664" w:rsidP="00082664">
            <w:pPr>
              <w:tabs>
                <w:tab w:val="left" w:pos="360"/>
              </w:tabs>
              <w:rPr>
                <w:sz w:val="20"/>
              </w:rPr>
            </w:pPr>
            <w:r w:rsidRPr="0091353F">
              <w:rPr>
                <w:rFonts w:ascii="Courier New" w:hAnsi="Courier New" w:cs="Courier New"/>
                <w:color w:val="7F7F7F"/>
                <w:sz w:val="16"/>
                <w:szCs w:val="16"/>
              </w:rPr>
              <w:t>$.properties.links.*[*].expression</w:t>
            </w:r>
          </w:p>
        </w:tc>
        <w:tc>
          <w:tcPr>
            <w:tcW w:w="4645" w:type="dxa"/>
          </w:tcPr>
          <w:p w14:paraId="4A605910" w14:textId="77777777" w:rsidR="00082664" w:rsidRPr="0091353F" w:rsidRDefault="00082664" w:rsidP="00082664">
            <w:pPr>
              <w:tabs>
                <w:tab w:val="left" w:pos="360"/>
              </w:tabs>
              <w:rPr>
                <w:sz w:val="20"/>
              </w:rPr>
            </w:pPr>
            <w:r w:rsidRPr="0091353F">
              <w:rPr>
                <w:sz w:val="20"/>
              </w:rPr>
              <w:t>Determines if the related resource is a sample or the full version of the product. See [OR30].  Use "full" for “product/ProductInformation/”.  Use "sample" for "browse/BrowseInformation/" or "mask/MaskInformation/".</w:t>
            </w:r>
          </w:p>
          <w:p w14:paraId="6D458716" w14:textId="77777777" w:rsidR="00082664" w:rsidRPr="0091353F" w:rsidRDefault="00082664" w:rsidP="00082664">
            <w:pPr>
              <w:tabs>
                <w:tab w:val="left" w:pos="360"/>
              </w:tabs>
              <w:rPr>
                <w:sz w:val="20"/>
              </w:rPr>
            </w:pPr>
            <w:r w:rsidRPr="0091353F">
              <w:rPr>
                <w:sz w:val="20"/>
              </w:rPr>
              <w:t xml:space="preserve">Only applicable for media resources </w:t>
            </w:r>
            <w:r w:rsidRPr="0091353F">
              <w:rPr>
                <w:rFonts w:ascii="Courier New" w:hAnsi="Courier New" w:cs="Courier New"/>
                <w:color w:val="7F7F7F"/>
                <w:sz w:val="16"/>
                <w:szCs w:val="16"/>
              </w:rPr>
              <w:t xml:space="preserve">$.properties.links.previews[*] </w:t>
            </w:r>
            <w:r w:rsidRPr="0091353F">
              <w:rPr>
                <w:sz w:val="20"/>
              </w:rPr>
              <w:t xml:space="preserve">or </w:t>
            </w:r>
            <w:r w:rsidRPr="0091353F">
              <w:rPr>
                <w:rFonts w:ascii="Courier New" w:hAnsi="Courier New" w:cs="Courier New"/>
                <w:color w:val="7F7F7F"/>
                <w:sz w:val="16"/>
                <w:szCs w:val="16"/>
              </w:rPr>
              <w:t>$.properties.links.related[*]</w:t>
            </w:r>
          </w:p>
        </w:tc>
        <w:tc>
          <w:tcPr>
            <w:tcW w:w="1417" w:type="dxa"/>
          </w:tcPr>
          <w:p w14:paraId="1F5C53C0" w14:textId="77777777" w:rsidR="00082664" w:rsidRPr="0091353F" w:rsidRDefault="00082664" w:rsidP="00F96E29">
            <w:pPr>
              <w:tabs>
                <w:tab w:val="left" w:pos="360"/>
              </w:tabs>
              <w:rPr>
                <w:sz w:val="20"/>
              </w:rPr>
            </w:pPr>
            <w:r w:rsidRPr="0091353F">
              <w:rPr>
                <w:sz w:val="20"/>
              </w:rPr>
              <w:t>Range: String</w:t>
            </w:r>
          </w:p>
        </w:tc>
        <w:tc>
          <w:tcPr>
            <w:tcW w:w="1276" w:type="dxa"/>
          </w:tcPr>
          <w:p w14:paraId="3405B0DC" w14:textId="77777777" w:rsidR="00082664" w:rsidRPr="0091353F" w:rsidRDefault="00082664" w:rsidP="00F96E29">
            <w:pPr>
              <w:tabs>
                <w:tab w:val="left" w:pos="360"/>
              </w:tabs>
              <w:rPr>
                <w:sz w:val="20"/>
              </w:rPr>
            </w:pPr>
            <w:r w:rsidRPr="0091353F">
              <w:rPr>
                <w:sz w:val="20"/>
              </w:rPr>
              <w:t>Zero or one (optional)</w:t>
            </w:r>
          </w:p>
        </w:tc>
      </w:tr>
      <w:tr w:rsidR="00D7278E" w:rsidRPr="0091353F" w14:paraId="3F7EC005" w14:textId="77777777" w:rsidTr="006F5620">
        <w:tc>
          <w:tcPr>
            <w:tcW w:w="1417" w:type="dxa"/>
          </w:tcPr>
          <w:p w14:paraId="23E00024" w14:textId="2AABEC35" w:rsidR="00D7278E" w:rsidRPr="0091353F" w:rsidRDefault="00D7278E" w:rsidP="00D7278E">
            <w:pPr>
              <w:tabs>
                <w:tab w:val="left" w:pos="360"/>
              </w:tabs>
              <w:rPr>
                <w:sz w:val="20"/>
              </w:rPr>
            </w:pPr>
            <w:r w:rsidRPr="0091353F">
              <w:rPr>
                <w:sz w:val="20"/>
              </w:rPr>
              <w:t>conformsTo</w:t>
            </w:r>
            <w:r w:rsidR="00E036ED" w:rsidRPr="0091353F">
              <w:rPr>
                <w:vertAlign w:val="superscript"/>
              </w:rPr>
              <w:fldChar w:fldCharType="begin"/>
            </w:r>
            <w:r w:rsidR="00E036ED" w:rsidRPr="0091353F">
              <w:rPr>
                <w:vertAlign w:val="superscript"/>
              </w:rPr>
              <w:instrText xml:space="preserve"> NOTEREF _Ref480900376 \h  \* MERGEFORMAT </w:instrText>
            </w:r>
            <w:r w:rsidR="00E036ED" w:rsidRPr="0091353F">
              <w:rPr>
                <w:vertAlign w:val="superscript"/>
              </w:rPr>
            </w:r>
            <w:r w:rsidR="00E036ED" w:rsidRPr="0091353F">
              <w:rPr>
                <w:vertAlign w:val="superscript"/>
              </w:rPr>
              <w:fldChar w:fldCharType="separate"/>
            </w:r>
            <w:r w:rsidR="001F3BBC">
              <w:rPr>
                <w:vertAlign w:val="superscript"/>
              </w:rPr>
              <w:t>7</w:t>
            </w:r>
            <w:r w:rsidR="00E036ED" w:rsidRPr="0091353F">
              <w:rPr>
                <w:vertAlign w:val="superscript"/>
              </w:rPr>
              <w:fldChar w:fldCharType="end"/>
            </w:r>
          </w:p>
          <w:p w14:paraId="637239BF" w14:textId="77777777" w:rsidR="00D7278E" w:rsidRPr="0091353F" w:rsidRDefault="00D7278E" w:rsidP="00D7278E">
            <w:pPr>
              <w:tabs>
                <w:tab w:val="left" w:pos="360"/>
              </w:tabs>
              <w:rPr>
                <w:sz w:val="20"/>
              </w:rPr>
            </w:pPr>
            <w:r w:rsidRPr="0091353F">
              <w:rPr>
                <w:rFonts w:ascii="Courier New" w:hAnsi="Courier New" w:cs="Courier New"/>
                <w:color w:val="7F7F7F"/>
                <w:sz w:val="16"/>
                <w:szCs w:val="16"/>
              </w:rPr>
              <w:t>$.properties.links.*[*].conformsTo</w:t>
            </w:r>
          </w:p>
        </w:tc>
        <w:tc>
          <w:tcPr>
            <w:tcW w:w="4645" w:type="dxa"/>
          </w:tcPr>
          <w:p w14:paraId="301E37F8" w14:textId="77777777" w:rsidR="00D7278E" w:rsidRPr="0091353F" w:rsidRDefault="00215EBE" w:rsidP="00082664">
            <w:pPr>
              <w:tabs>
                <w:tab w:val="left" w:pos="360"/>
              </w:tabs>
              <w:rPr>
                <w:sz w:val="20"/>
              </w:rPr>
            </w:pPr>
            <w:r w:rsidRPr="0091353F">
              <w:rPr>
                <w:sz w:val="20"/>
              </w:rPr>
              <w:t>Indicates if resource is geo-referenced, (in which case should point to a code space for the CRS), when not supplied it is assumed that the resource is provided in "raw" satellite frame of reference</w:t>
            </w:r>
            <w:r w:rsidR="00B5549C" w:rsidRPr="0091353F">
              <w:rPr>
                <w:sz w:val="20"/>
              </w:rPr>
              <w:t>.</w:t>
            </w:r>
          </w:p>
          <w:p w14:paraId="1255E7EF" w14:textId="77777777" w:rsidR="00D7278E" w:rsidRPr="0091353F" w:rsidRDefault="00D7278E" w:rsidP="00082664">
            <w:pPr>
              <w:tabs>
                <w:tab w:val="left" w:pos="360"/>
              </w:tabs>
              <w:rPr>
                <w:sz w:val="20"/>
              </w:rPr>
            </w:pPr>
            <w:r w:rsidRPr="0091353F">
              <w:rPr>
                <w:sz w:val="20"/>
              </w:rPr>
              <w:t>E.g.http://www.opengis.net.def/crs/EPSG/0/4326.</w:t>
            </w:r>
          </w:p>
        </w:tc>
        <w:tc>
          <w:tcPr>
            <w:tcW w:w="1417" w:type="dxa"/>
          </w:tcPr>
          <w:p w14:paraId="04AF7034" w14:textId="71B11A7F" w:rsidR="00216104" w:rsidRPr="0091353F" w:rsidRDefault="00D7278E" w:rsidP="00F96E29">
            <w:pPr>
              <w:tabs>
                <w:tab w:val="left" w:pos="360"/>
              </w:tabs>
              <w:rPr>
                <w:sz w:val="20"/>
              </w:rPr>
            </w:pPr>
            <w:r w:rsidRPr="0091353F">
              <w:rPr>
                <w:sz w:val="20"/>
              </w:rPr>
              <w:t>Range: String</w:t>
            </w:r>
            <w:r w:rsidR="00216104" w:rsidRPr="0091353F">
              <w:rPr>
                <w:sz w:val="20"/>
              </w:rPr>
              <w:t xml:space="preserve"> (URI)</w:t>
            </w:r>
          </w:p>
        </w:tc>
        <w:tc>
          <w:tcPr>
            <w:tcW w:w="1276" w:type="dxa"/>
          </w:tcPr>
          <w:p w14:paraId="59702D17" w14:textId="77777777" w:rsidR="00D7278E" w:rsidRPr="0091353F" w:rsidRDefault="00D7278E" w:rsidP="00F96E29">
            <w:pPr>
              <w:tabs>
                <w:tab w:val="left" w:pos="360"/>
              </w:tabs>
              <w:rPr>
                <w:sz w:val="20"/>
              </w:rPr>
            </w:pPr>
            <w:r w:rsidRPr="0091353F">
              <w:rPr>
                <w:sz w:val="20"/>
              </w:rPr>
              <w:t>Zero or one (optional)</w:t>
            </w:r>
          </w:p>
        </w:tc>
      </w:tr>
    </w:tbl>
    <w:p w14:paraId="7C995289" w14:textId="5EECF33B" w:rsidR="00786D96" w:rsidRPr="0091353F" w:rsidRDefault="00786D96" w:rsidP="00786D96">
      <w:pPr>
        <w:pStyle w:val="Caption"/>
        <w:suppressLineNumbers w:val="0"/>
        <w:suppressAutoHyphens w:val="0"/>
        <w:spacing w:before="120" w:line="240" w:lineRule="auto"/>
        <w:rPr>
          <w:rFonts w:cs="Times New Roman"/>
          <w:bCs/>
          <w:iCs w:val="0"/>
          <w:color w:val="000000"/>
          <w:sz w:val="20"/>
          <w:lang w:eastAsia="en-US"/>
        </w:rPr>
      </w:pPr>
      <w:bookmarkStart w:id="370" w:name="_Ref473213752"/>
      <w:bookmarkStart w:id="371" w:name="_Ref473884606"/>
      <w:bookmarkStart w:id="372" w:name="_Toc32574846"/>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7</w:t>
      </w:r>
      <w:r w:rsidR="002B29AA" w:rsidRPr="0091353F">
        <w:rPr>
          <w:rFonts w:cs="Times New Roman"/>
          <w:bCs/>
          <w:iCs w:val="0"/>
          <w:color w:val="000000"/>
          <w:sz w:val="20"/>
          <w:lang w:eastAsia="en-US"/>
        </w:rPr>
        <w:fldChar w:fldCharType="end"/>
      </w:r>
      <w:bookmarkEnd w:id="370"/>
      <w:r w:rsidRPr="0091353F">
        <w:rPr>
          <w:rFonts w:cs="Times New Roman"/>
          <w:bCs/>
          <w:iCs w:val="0"/>
          <w:color w:val="000000"/>
          <w:sz w:val="20"/>
          <w:lang w:eastAsia="en-US"/>
        </w:rPr>
        <w:t>: Link object properties</w:t>
      </w:r>
      <w:bookmarkEnd w:id="371"/>
      <w:bookmarkEnd w:id="372"/>
    </w:p>
    <w:p w14:paraId="21003FFE" w14:textId="77777777" w:rsidR="00786D96" w:rsidRPr="0091353F" w:rsidRDefault="00786D96" w:rsidP="00786D96"/>
    <w:p w14:paraId="21A3AE3F" w14:textId="4689DA26" w:rsidR="00786D96" w:rsidRPr="0091353F" w:rsidRDefault="00786D96" w:rsidP="00786D96">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JSON encoding example </w:t>
      </w:r>
      <w:r w:rsidR="007846F0" w:rsidRPr="0091353F">
        <w:rPr>
          <w:rFonts w:cs="Times New Roman"/>
          <w:bCs/>
          <w:iCs w:val="0"/>
          <w:color w:val="000000"/>
          <w:sz w:val="20"/>
          <w:lang w:eastAsia="en-US"/>
        </w:rPr>
        <w:t>(</w:t>
      </w:r>
      <w:r w:rsidR="00104352" w:rsidRPr="0091353F">
        <w:rPr>
          <w:rFonts w:cs="Times New Roman"/>
          <w:bCs/>
          <w:iCs w:val="0"/>
          <w:color w:val="000000"/>
          <w:sz w:val="20"/>
          <w:lang w:eastAsia="en-US"/>
        </w:rPr>
        <w:t>Data</w:t>
      </w:r>
      <w:r w:rsidR="00AE6E31" w:rsidRPr="0091353F">
        <w:rPr>
          <w:rFonts w:cs="Times New Roman"/>
          <w:bCs/>
          <w:iCs w:val="0"/>
          <w:color w:val="000000"/>
          <w:sz w:val="20"/>
          <w:lang w:eastAsia="en-US"/>
        </w:rPr>
        <w:t xml:space="preserve"> – external access</w:t>
      </w:r>
      <w:r w:rsidR="007846F0" w:rsidRPr="0091353F">
        <w:rPr>
          <w:rFonts w:cs="Times New Roman"/>
          <w:bCs/>
          <w:iCs w:val="0"/>
          <w:color w:val="000000"/>
          <w:sz w:val="20"/>
          <w:lang w:eastAsia="en-US"/>
        </w:rPr>
        <w:t>)</w:t>
      </w:r>
    </w:p>
    <w:p w14:paraId="1F60587E"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color w:val="0000FF"/>
          <w:highlight w:val="white"/>
          <w:lang w:val="en-US" w:eastAsia="en-US"/>
        </w:rPr>
        <w:t>{</w:t>
      </w:r>
    </w:p>
    <w:p w14:paraId="4E2F96B1"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"data"</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2B4D1A1"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DDAD259"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"http://tpm-ds.eo.esa.int/products/SEA_GEC_1P/1978/09/27/SE1_OPER_SEA_GEC_1P_19780927T010430_19780927T010445_001316_0000_2267_9B4F.ZIP"</w:t>
      </w:r>
      <w:r w:rsidRPr="0091353F">
        <w:rPr>
          <w:rFonts w:cs="Courier New"/>
          <w:noProof w:val="0"/>
          <w:color w:val="0000FF"/>
          <w:highlight w:val="white"/>
          <w:lang w:val="en-US" w:eastAsia="en-US"/>
        </w:rPr>
        <w:t>,</w:t>
      </w:r>
    </w:p>
    <w:p w14:paraId="0EC47767"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"application/binary"</w:t>
      </w:r>
      <w:r w:rsidRPr="0091353F">
        <w:rPr>
          <w:rFonts w:cs="Courier New"/>
          <w:noProof w:val="0"/>
          <w:color w:val="0000FF"/>
          <w:highlight w:val="white"/>
          <w:lang w:val="en-US" w:eastAsia="en-US"/>
        </w:rPr>
        <w:t>,</w:t>
      </w:r>
    </w:p>
    <w:p w14:paraId="22256072"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"Download",</w:t>
      </w:r>
    </w:p>
    <w:p w14:paraId="0EF1A778" w14:textId="77777777" w:rsidR="006250EF" w:rsidRPr="0091353F" w:rsidRDefault="00442048"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"expression"</w:t>
      </w:r>
      <w:r w:rsidRPr="0091353F">
        <w:rPr>
          <w:rFonts w:cs="Courier New"/>
          <w:noProof w:val="0"/>
          <w:highlight w:val="white"/>
          <w:lang w:val="en-US" w:eastAsia="en-US"/>
        </w:rPr>
        <w:t>: "full"</w:t>
      </w:r>
      <w:r w:rsidR="000A4083" w:rsidRPr="0091353F">
        <w:rPr>
          <w:rFonts w:cs="Courier New"/>
          <w:noProof w:val="0"/>
          <w:highlight w:val="white"/>
          <w:lang w:val="en-US" w:eastAsia="en-US"/>
        </w:rPr>
        <w:t>,</w:t>
      </w:r>
    </w:p>
    <w:p w14:paraId="67B266F4" w14:textId="77777777" w:rsidR="006250EF" w:rsidRPr="0091353F" w:rsidRDefault="000A4083" w:rsidP="006250EF">
      <w:pPr>
        <w:pStyle w:val="XMLListing"/>
        <w:rPr>
          <w:rFonts w:cs="Courier New"/>
          <w:noProof w:val="0"/>
          <w:highlight w:val="white"/>
          <w:lang w:val="en-US" w:eastAsia="en-US"/>
        </w:rPr>
      </w:pPr>
      <w:r w:rsidRPr="0091353F">
        <w:rPr>
          <w:noProof w:val="0"/>
          <w:color w:val="800000"/>
          <w:highlight w:val="white"/>
          <w:lang w:val="en-US" w:eastAsia="en-US"/>
        </w:rPr>
        <w:t xml:space="preserve">         "conformsTo"</w:t>
      </w:r>
      <w:r w:rsidRPr="0091353F">
        <w:rPr>
          <w:noProof w:val="0"/>
          <w:highlight w:val="white"/>
          <w:lang w:val="en-US" w:eastAsia="en-US"/>
        </w:rPr>
        <w:t>: "http://www.opengis.net.def/crs/EPSG/0/4326"</w:t>
      </w:r>
    </w:p>
    <w:p w14:paraId="42249FF8"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219B434"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F22F0D3" w14:textId="77777777" w:rsidR="007846F0" w:rsidRPr="0091353F" w:rsidRDefault="006250EF" w:rsidP="005A130C">
      <w:pPr>
        <w:pStyle w:val="XMLListing"/>
        <w:rPr>
          <w:rFonts w:cs="Courier New"/>
          <w:noProof w:val="0"/>
          <w:lang w:val="en-US" w:eastAsia="en-US"/>
        </w:rPr>
      </w:pPr>
      <w:r w:rsidRPr="0091353F">
        <w:rPr>
          <w:rFonts w:cs="Courier New"/>
          <w:noProof w:val="0"/>
          <w:color w:val="0000FF"/>
          <w:highlight w:val="white"/>
          <w:lang w:val="en-US" w:eastAsia="en-US"/>
        </w:rPr>
        <w:t>}</w:t>
      </w:r>
    </w:p>
    <w:p w14:paraId="7A7DC8DB" w14:textId="77777777" w:rsidR="00EF35D2" w:rsidRPr="0091353F" w:rsidRDefault="00EF35D2" w:rsidP="008D67D8">
      <w:pPr>
        <w:spacing w:before="240" w:after="120"/>
        <w:jc w:val="both"/>
      </w:pPr>
      <w:r w:rsidRPr="0091353F">
        <w:t xml:space="preserve">The example below illustrates the use of a data link which provides access to a local directory </w:t>
      </w:r>
      <w:r w:rsidR="003E087B" w:rsidRPr="0091353F">
        <w:t>in addition to an HTTP download link</w:t>
      </w:r>
      <w:r w:rsidRPr="0091353F">
        <w:t>.</w:t>
      </w:r>
      <w:r w:rsidR="00A100AC" w:rsidRPr="0091353F">
        <w:t xml:space="preserve">  Note the use of the "file" URI scheme as per RFC8089.</w:t>
      </w:r>
    </w:p>
    <w:p w14:paraId="468F83A7" w14:textId="4B955D72" w:rsidR="00EF35D2" w:rsidRPr="0091353F" w:rsidRDefault="00EF35D2" w:rsidP="00EF35D2">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JSON encoding example (Data – local </w:t>
      </w:r>
      <w:r w:rsidR="00715A07" w:rsidRPr="0091353F">
        <w:rPr>
          <w:rFonts w:cs="Times New Roman"/>
          <w:bCs/>
          <w:iCs w:val="0"/>
          <w:color w:val="000000"/>
          <w:sz w:val="20"/>
          <w:lang w:eastAsia="en-US"/>
        </w:rPr>
        <w:t>access</w:t>
      </w:r>
      <w:r w:rsidRPr="0091353F">
        <w:rPr>
          <w:rFonts w:cs="Times New Roman"/>
          <w:bCs/>
          <w:iCs w:val="0"/>
          <w:color w:val="000000"/>
          <w:sz w:val="20"/>
          <w:lang w:eastAsia="en-US"/>
        </w:rPr>
        <w:t>)</w:t>
      </w:r>
    </w:p>
    <w:p w14:paraId="0ABA6E85"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w:t>
      </w:r>
    </w:p>
    <w:p w14:paraId="2D2E976B"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p>
    <w:p w14:paraId="6F73B910"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58F88CF"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"http://finder.eocloud.eu/download/a9bfbbab-c06f-587a-8c09-12fa76da2c32",</w:t>
      </w:r>
    </w:p>
    <w:p w14:paraId="2E80398D"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"application/x-binary",</w:t>
      </w:r>
    </w:p>
    <w:p w14:paraId="082CB396"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"Download"</w:t>
      </w:r>
    </w:p>
    <w:p w14:paraId="35F24168"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9C40A4D"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0CBE571"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"file:///eodata/Sentinel-1/SAR/GRD/2017/05/16/S1B_IW_GRDH_1SDV_20170516T052808_20170516T052832_005619_009D73_623B.SAFE",</w:t>
      </w:r>
    </w:p>
    <w:p w14:paraId="092E061B"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"text/directory",</w:t>
      </w:r>
    </w:p>
    <w:p w14:paraId="45ACFC6B"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"Download"</w:t>
      </w:r>
    </w:p>
    <w:p w14:paraId="185C8112"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FD04E1B" w14:textId="77777777" w:rsidR="00EF35D2" w:rsidRPr="0091353F" w:rsidRDefault="00EF35D2" w:rsidP="00EF35D2">
      <w:pPr>
        <w:pStyle w:val="XMLListing"/>
        <w:rPr>
          <w:noProof w:val="0"/>
          <w:highlight w:val="white"/>
          <w:lang w:val="en-US" w:eastAsia="en-US"/>
        </w:rPr>
      </w:pPr>
      <w:r w:rsidRPr="0091353F">
        <w:rPr>
          <w:noProof w:val="0"/>
          <w:highlight w:val="white"/>
          <w:lang w:val="en-US" w:eastAsia="en-US"/>
        </w:rPr>
        <w:tab/>
        <w:t>]</w:t>
      </w:r>
    </w:p>
    <w:p w14:paraId="65512EFC" w14:textId="77777777" w:rsidR="00EF35D2" w:rsidRPr="0091353F" w:rsidRDefault="00EF35D2" w:rsidP="00EF35D2">
      <w:pPr>
        <w:pStyle w:val="XMLListing"/>
        <w:rPr>
          <w:noProof w:val="0"/>
          <w:lang w:val="en-US"/>
        </w:rPr>
      </w:pPr>
      <w:r w:rsidRPr="0091353F">
        <w:rPr>
          <w:noProof w:val="0"/>
          <w:highlight w:val="white"/>
          <w:lang w:val="en-US" w:eastAsia="en-US"/>
        </w:rPr>
        <w:t>}</w:t>
      </w:r>
    </w:p>
    <w:p w14:paraId="768456D4" w14:textId="77777777" w:rsidR="00EF35D2" w:rsidRPr="0091353F" w:rsidRDefault="00EF35D2" w:rsidP="006250EF"/>
    <w:p w14:paraId="4E0408B0" w14:textId="3D2FCA37" w:rsidR="00630550" w:rsidRPr="0091353F" w:rsidRDefault="00630550" w:rsidP="00630550">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7</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encoding example (</w:t>
      </w:r>
      <w:r w:rsidR="00993CF1" w:rsidRPr="0091353F">
        <w:rPr>
          <w:rFonts w:cs="Times New Roman"/>
          <w:bCs/>
          <w:iCs w:val="0"/>
          <w:color w:val="000000"/>
          <w:sz w:val="20"/>
          <w:lang w:eastAsia="en-US"/>
        </w:rPr>
        <w:t>Previews</w:t>
      </w:r>
      <w:r w:rsidRPr="0091353F">
        <w:rPr>
          <w:rFonts w:cs="Times New Roman"/>
          <w:bCs/>
          <w:iCs w:val="0"/>
          <w:color w:val="000000"/>
          <w:sz w:val="20"/>
          <w:lang w:eastAsia="en-US"/>
        </w:rPr>
        <w:t>)</w:t>
      </w:r>
    </w:p>
    <w:p w14:paraId="0BCE2394"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w:t>
      </w:r>
    </w:p>
    <w:p w14:paraId="7E379DDC"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"previews"</w:t>
      </w:r>
      <w:r w:rsidRPr="0091353F">
        <w:rPr>
          <w:noProof w:val="0"/>
          <w:highlight w:val="white"/>
          <w:lang w:val="en-US" w:eastAsia="en-US"/>
        </w:rPr>
        <w:t>: [</w:t>
      </w:r>
    </w:p>
    <w:p w14:paraId="36AFEA7F"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5C3E16E"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"http://gs.mdacorporation.com/browse/RADARSAT-2/2012/08/01/GATN_RS2_210731_1_1015_1.jpg",</w:t>
      </w:r>
    </w:p>
    <w:p w14:paraId="16AC03E4"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"image/jpeg",</w:t>
      </w:r>
    </w:p>
    <w:p w14:paraId="601E0DE1"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"Quicklook",</w:t>
      </w:r>
    </w:p>
    <w:p w14:paraId="7C075896" w14:textId="56B44B72"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"category"</w:t>
      </w:r>
      <w:r w:rsidRPr="0091353F">
        <w:rPr>
          <w:noProof w:val="0"/>
          <w:highlight w:val="white"/>
          <w:lang w:val="en-US" w:eastAsia="en-US"/>
        </w:rPr>
        <w:t>: "QUICKLOOK",</w:t>
      </w:r>
    </w:p>
    <w:p w14:paraId="40DE6941"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"expression"</w:t>
      </w:r>
      <w:r w:rsidRPr="0091353F">
        <w:rPr>
          <w:noProof w:val="0"/>
          <w:highlight w:val="white"/>
          <w:lang w:val="en-US" w:eastAsia="en-US"/>
        </w:rPr>
        <w:t>: "sample",</w:t>
      </w:r>
    </w:p>
    <w:p w14:paraId="2F78B8B5"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"conformsTo"</w:t>
      </w:r>
      <w:r w:rsidRPr="0091353F">
        <w:rPr>
          <w:noProof w:val="0"/>
          <w:highlight w:val="white"/>
          <w:lang w:val="en-US" w:eastAsia="en-US"/>
        </w:rPr>
        <w:t>: "http://www.opengis.net.def/crs/EPSG/0/4326"</w:t>
      </w:r>
    </w:p>
    <w:p w14:paraId="4552C647"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38D796C"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577DFBA"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"http://gs.mdacorporation.com/browse/RADARSAT-2/2012/08/01/GATN_RS2_210731_1_1015_1_thumbnail.jpg",</w:t>
      </w:r>
    </w:p>
    <w:p w14:paraId="52CEC4F3"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"image/jpeg",</w:t>
      </w:r>
    </w:p>
    <w:p w14:paraId="61668B12"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"Quicklook",</w:t>
      </w:r>
    </w:p>
    <w:p w14:paraId="35F227DA" w14:textId="5DBF3D16"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"category"</w:t>
      </w:r>
      <w:r w:rsidRPr="0091353F">
        <w:rPr>
          <w:noProof w:val="0"/>
          <w:highlight w:val="white"/>
          <w:lang w:val="en-US" w:eastAsia="en-US"/>
        </w:rPr>
        <w:t>: "THUMBNAIL",</w:t>
      </w:r>
    </w:p>
    <w:p w14:paraId="25EFA8C5"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"expression"</w:t>
      </w:r>
      <w:r w:rsidRPr="0091353F">
        <w:rPr>
          <w:noProof w:val="0"/>
          <w:highlight w:val="white"/>
          <w:lang w:val="en-US" w:eastAsia="en-US"/>
        </w:rPr>
        <w:t>: "sample",</w:t>
      </w:r>
    </w:p>
    <w:p w14:paraId="762A477C"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"conformsTo"</w:t>
      </w:r>
      <w:r w:rsidRPr="0091353F">
        <w:rPr>
          <w:noProof w:val="0"/>
          <w:highlight w:val="white"/>
          <w:lang w:val="en-US" w:eastAsia="en-US"/>
        </w:rPr>
        <w:t>: "http://www.opengis.net.def/crs/EPSG/0/4326"</w:t>
      </w:r>
    </w:p>
    <w:p w14:paraId="4F05498C"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8E3501C" w14:textId="77777777" w:rsidR="006250EF" w:rsidRPr="0091353F" w:rsidRDefault="00AA3E23" w:rsidP="006250EF">
      <w:pPr>
        <w:pStyle w:val="XMLListing"/>
        <w:rPr>
          <w:noProof w:val="0"/>
          <w:highlight w:val="white"/>
          <w:lang w:val="en-US" w:eastAsia="en-US"/>
        </w:rPr>
      </w:pPr>
      <w:r w:rsidRPr="0091353F">
        <w:rPr>
          <w:noProof w:val="0"/>
          <w:highlight w:val="white"/>
          <w:lang w:val="en-US" w:eastAsia="en-US"/>
        </w:rPr>
        <w:tab/>
        <w:t>]</w:t>
      </w:r>
    </w:p>
    <w:p w14:paraId="63850A40" w14:textId="77777777" w:rsidR="00630550" w:rsidRPr="0091353F" w:rsidRDefault="00AA3E23" w:rsidP="00AA3E23">
      <w:pPr>
        <w:pStyle w:val="XMLListing"/>
        <w:rPr>
          <w:noProof w:val="0"/>
          <w:lang w:val="en-US"/>
        </w:rPr>
      </w:pPr>
      <w:r w:rsidRPr="0091353F">
        <w:rPr>
          <w:noProof w:val="0"/>
          <w:highlight w:val="white"/>
          <w:lang w:val="en-US" w:eastAsia="en-US"/>
        </w:rPr>
        <w:t>}</w:t>
      </w:r>
    </w:p>
    <w:p w14:paraId="01E72F6B" w14:textId="77777777" w:rsidR="00630550" w:rsidRPr="0091353F" w:rsidRDefault="00630550" w:rsidP="00630550">
      <w:pPr>
        <w:pStyle w:val="XMLListing"/>
        <w:rPr>
          <w:noProof w:val="0"/>
          <w:lang w:val="en-US"/>
        </w:rPr>
      </w:pPr>
    </w:p>
    <w:p w14:paraId="1D12BA25" w14:textId="77777777" w:rsidR="006250EF" w:rsidRPr="0091353F" w:rsidRDefault="006250EF" w:rsidP="006250EF"/>
    <w:p w14:paraId="727BDF9A" w14:textId="4484F48E" w:rsidR="00630550" w:rsidRPr="0091353F" w:rsidRDefault="00630550" w:rsidP="00630550">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encoding example (</w:t>
      </w:r>
      <w:r w:rsidR="00993CF1" w:rsidRPr="0091353F">
        <w:rPr>
          <w:rFonts w:cs="Times New Roman"/>
          <w:bCs/>
          <w:iCs w:val="0"/>
          <w:color w:val="000000"/>
          <w:sz w:val="20"/>
          <w:lang w:eastAsia="en-US"/>
        </w:rPr>
        <w:t>Masks</w:t>
      </w:r>
      <w:r w:rsidRPr="0091353F">
        <w:rPr>
          <w:rFonts w:cs="Times New Roman"/>
          <w:bCs/>
          <w:iCs w:val="0"/>
          <w:color w:val="000000"/>
          <w:sz w:val="20"/>
          <w:lang w:eastAsia="en-US"/>
        </w:rPr>
        <w:t>)</w:t>
      </w:r>
    </w:p>
    <w:p w14:paraId="153E16B3" w14:textId="77777777" w:rsidR="007846F0" w:rsidRPr="0091353F" w:rsidRDefault="007846F0" w:rsidP="00DC04AE">
      <w:pPr>
        <w:pStyle w:val="XMLListing"/>
        <w:rPr>
          <w:rFonts w:cs="Courier New"/>
          <w:noProof w:val="0"/>
          <w:lang w:val="en-US"/>
        </w:rPr>
      </w:pPr>
    </w:p>
    <w:p w14:paraId="09F99F55"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color w:val="0000FF"/>
          <w:highlight w:val="white"/>
          <w:lang w:val="en-US" w:eastAsia="en-US"/>
        </w:rPr>
        <w:t>{</w:t>
      </w:r>
    </w:p>
    <w:p w14:paraId="48622C3C"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"related"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947E803"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69CC2B6"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"http://daliis.spotimage.fr/wsTools/img/getImage.aspx?ST=S&amp;amp;SN=37998313&amp;amp;IT=CLD&amp;amp;CP=N&amp;amp;SD=T&amp;amp;FT=BMP&amp;amp;CM=75"</w:t>
      </w:r>
      <w:r w:rsidRPr="0091353F">
        <w:rPr>
          <w:rFonts w:cs="Courier New"/>
          <w:noProof w:val="0"/>
          <w:color w:val="0000FF"/>
          <w:highlight w:val="white"/>
          <w:lang w:val="en-US" w:eastAsia="en-US"/>
        </w:rPr>
        <w:t>,</w:t>
      </w:r>
    </w:p>
    <w:p w14:paraId="56E69143"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"image/jpeg"</w:t>
      </w:r>
      <w:r w:rsidRPr="0091353F">
        <w:rPr>
          <w:rFonts w:cs="Courier New"/>
          <w:noProof w:val="0"/>
          <w:color w:val="0000FF"/>
          <w:highlight w:val="white"/>
          <w:lang w:val="en-US" w:eastAsia="en-US"/>
        </w:rPr>
        <w:t>,</w:t>
      </w:r>
    </w:p>
    <w:p w14:paraId="665FACAD"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"Cloud Mask"</w:t>
      </w:r>
      <w:r w:rsidRPr="0091353F">
        <w:rPr>
          <w:rFonts w:cs="Courier New"/>
          <w:noProof w:val="0"/>
          <w:color w:val="0000FF"/>
          <w:highlight w:val="white"/>
          <w:lang w:val="en-US" w:eastAsia="en-US"/>
        </w:rPr>
        <w:t>,</w:t>
      </w:r>
    </w:p>
    <w:p w14:paraId="7F7053EB" w14:textId="0C976BAF" w:rsidR="006250EF" w:rsidRPr="0091353F" w:rsidRDefault="006250EF" w:rsidP="006250EF">
      <w:pPr>
        <w:pStyle w:val="XMLListing"/>
        <w:rPr>
          <w:rFonts w:cs="Courier New"/>
          <w:noProof w:val="0"/>
          <w:color w:val="0000FF"/>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"category"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"CLOUD"</w:t>
      </w:r>
      <w:r w:rsidRPr="0091353F">
        <w:rPr>
          <w:rFonts w:cs="Courier New"/>
          <w:noProof w:val="0"/>
          <w:color w:val="0000FF"/>
          <w:highlight w:val="white"/>
          <w:lang w:val="en-US" w:eastAsia="en-US"/>
        </w:rPr>
        <w:t>,</w:t>
      </w:r>
    </w:p>
    <w:p w14:paraId="13504DDE" w14:textId="77777777" w:rsidR="006250EF" w:rsidRPr="0091353F" w:rsidRDefault="008E654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"expression"</w:t>
      </w:r>
      <w:r w:rsidRPr="0091353F">
        <w:rPr>
          <w:noProof w:val="0"/>
          <w:highlight w:val="white"/>
          <w:lang w:val="en-US" w:eastAsia="en-US"/>
        </w:rPr>
        <w:t>: "sample",</w:t>
      </w:r>
    </w:p>
    <w:p w14:paraId="0AC7FBEB"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"conformsTo"</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"http://www.opengis.net.def/crs/EPSG/0/4326"</w:t>
      </w:r>
    </w:p>
    <w:p w14:paraId="351817AD"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8510F40"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color w:val="0000FF"/>
          <w:highlight w:val="white"/>
          <w:lang w:val="en-US" w:eastAsia="en-US"/>
        </w:rPr>
        <w:t>]</w:t>
      </w:r>
    </w:p>
    <w:p w14:paraId="58C30E6C" w14:textId="77777777" w:rsidR="007846F0" w:rsidRPr="0091353F" w:rsidRDefault="006250EF" w:rsidP="00DC04AE">
      <w:pPr>
        <w:pStyle w:val="XMLListing"/>
        <w:rPr>
          <w:rFonts w:cs="Courier New"/>
          <w:noProof w:val="0"/>
          <w:lang w:val="en-US"/>
        </w:rPr>
      </w:pPr>
      <w:r w:rsidRPr="0091353F">
        <w:rPr>
          <w:rFonts w:cs="Courier New"/>
          <w:noProof w:val="0"/>
          <w:color w:val="0000FF"/>
          <w:highlight w:val="white"/>
          <w:lang w:val="en-US" w:eastAsia="en-US"/>
        </w:rPr>
        <w:t>}</w:t>
      </w:r>
    </w:p>
    <w:p w14:paraId="4E0D2EF5" w14:textId="77777777" w:rsidR="006F2E8B" w:rsidRPr="0091353F" w:rsidRDefault="00B7530E" w:rsidP="00896A7A">
      <w:pPr>
        <w:pStyle w:val="Heading3"/>
        <w:spacing w:after="240"/>
        <w:rPr>
          <w:lang w:val="en-US"/>
        </w:rPr>
      </w:pPr>
      <w:bookmarkStart w:id="373" w:name="_Toc479952532"/>
      <w:bookmarkStart w:id="374" w:name="_Toc480472536"/>
      <w:bookmarkStart w:id="375" w:name="_Toc480905841"/>
      <w:bookmarkStart w:id="376" w:name="_Toc479952540"/>
      <w:bookmarkStart w:id="377" w:name="_Toc480472544"/>
      <w:bookmarkStart w:id="378" w:name="_Toc480905849"/>
      <w:bookmarkStart w:id="379" w:name="_Ref479938631"/>
      <w:bookmarkStart w:id="380" w:name="_Toc32574698"/>
      <w:bookmarkEnd w:id="373"/>
      <w:bookmarkEnd w:id="374"/>
      <w:bookmarkEnd w:id="375"/>
      <w:bookmarkEnd w:id="376"/>
      <w:bookmarkEnd w:id="377"/>
      <w:bookmarkEnd w:id="378"/>
      <w:r w:rsidRPr="0091353F">
        <w:rPr>
          <w:lang w:val="en-US"/>
        </w:rPr>
        <w:t>Offering</w:t>
      </w:r>
      <w:bookmarkEnd w:id="379"/>
      <w:bookmarkEnd w:id="380"/>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B62FB" w:rsidRPr="0091353F" w14:paraId="2E8FAA9D" w14:textId="77777777" w:rsidTr="00BE6762">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ACF5228" w14:textId="77777777" w:rsidR="009B62FB" w:rsidRPr="0091353F" w:rsidRDefault="009B62FB" w:rsidP="00BE6762">
            <w:pPr>
              <w:keepNext/>
              <w:spacing w:before="100" w:beforeAutospacing="1" w:after="100" w:afterAutospacing="1" w:line="230" w:lineRule="atLeast"/>
              <w:jc w:val="both"/>
              <w:rPr>
                <w:rFonts w:eastAsia="MS Mincho"/>
                <w:b/>
              </w:rPr>
            </w:pPr>
            <w:r w:rsidRPr="0091353F">
              <w:rPr>
                <w:rFonts w:eastAsia="MS Mincho"/>
                <w:b/>
              </w:rPr>
              <w:t>Requirements Class</w:t>
            </w:r>
          </w:p>
        </w:tc>
      </w:tr>
      <w:tr w:rsidR="009B62FB" w:rsidRPr="0091353F" w14:paraId="51A08C4E" w14:textId="77777777" w:rsidTr="00BE6762">
        <w:tc>
          <w:tcPr>
            <w:tcW w:w="8897" w:type="dxa"/>
            <w:gridSpan w:val="2"/>
            <w:tcBorders>
              <w:top w:val="single" w:sz="12" w:space="0" w:color="auto"/>
              <w:left w:val="single" w:sz="12" w:space="0" w:color="auto"/>
              <w:bottom w:val="single" w:sz="12" w:space="0" w:color="auto"/>
              <w:right w:val="single" w:sz="12" w:space="0" w:color="auto"/>
            </w:tcBorders>
          </w:tcPr>
          <w:p w14:paraId="58911A08" w14:textId="3BA6BBAF" w:rsidR="009B62FB" w:rsidRPr="0091353F" w:rsidRDefault="00D96914" w:rsidP="009B62FB">
            <w:pPr>
              <w:spacing w:before="100" w:beforeAutospacing="1" w:after="100" w:afterAutospacing="1" w:line="230" w:lineRule="atLeast"/>
              <w:jc w:val="both"/>
              <w:rPr>
                <w:rFonts w:eastAsia="MS Mincho"/>
                <w:b/>
                <w:color w:val="FF0000"/>
              </w:rPr>
            </w:pPr>
            <w:hyperlink r:id="rId54" w:history="1">
              <w:r w:rsidR="009B62FB" w:rsidRPr="0091353F">
                <w:rPr>
                  <w:rStyle w:val="Hyperlink"/>
                  <w:rFonts w:eastAsia="MS Mincho"/>
                  <w:b/>
                  <w:u w:val="none"/>
                </w:rPr>
                <w:t>/req/</w:t>
              </w:r>
            </w:hyperlink>
            <w:r w:rsidR="009B62FB" w:rsidRPr="0091353F">
              <w:rPr>
                <w:rStyle w:val="Hyperlink"/>
                <w:rFonts w:eastAsia="MS Mincho"/>
                <w:b/>
                <w:u w:val="none"/>
              </w:rPr>
              <w:t>offering</w:t>
            </w:r>
          </w:p>
        </w:tc>
      </w:tr>
      <w:tr w:rsidR="009B62FB" w:rsidRPr="0091353F" w14:paraId="11B6A209" w14:textId="77777777" w:rsidTr="00BE6762">
        <w:tc>
          <w:tcPr>
            <w:tcW w:w="1526" w:type="dxa"/>
            <w:tcBorders>
              <w:top w:val="single" w:sz="12" w:space="0" w:color="auto"/>
              <w:left w:val="single" w:sz="12" w:space="0" w:color="auto"/>
              <w:bottom w:val="single" w:sz="4" w:space="0" w:color="auto"/>
              <w:right w:val="single" w:sz="4" w:space="0" w:color="auto"/>
            </w:tcBorders>
          </w:tcPr>
          <w:p w14:paraId="17337FA7" w14:textId="77777777" w:rsidR="009B62FB" w:rsidRPr="0091353F" w:rsidRDefault="009B62FB" w:rsidP="00BE6762">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DB4F20D" w14:textId="77777777" w:rsidR="009B62FB" w:rsidRPr="0091353F" w:rsidRDefault="009B62FB" w:rsidP="00BE6762">
            <w:pPr>
              <w:spacing w:before="100" w:beforeAutospacing="1" w:after="100" w:afterAutospacing="1" w:line="230" w:lineRule="atLeast"/>
              <w:jc w:val="both"/>
              <w:rPr>
                <w:rFonts w:eastAsia="MS Mincho"/>
              </w:rPr>
            </w:pPr>
            <w:r w:rsidRPr="0091353F">
              <w:rPr>
                <w:rFonts w:eastAsia="MS Mincho"/>
              </w:rPr>
              <w:t>Data instance</w:t>
            </w:r>
          </w:p>
        </w:tc>
      </w:tr>
      <w:tr w:rsidR="009B62FB" w:rsidRPr="0091353F" w14:paraId="1E6174DB" w14:textId="77777777" w:rsidTr="00BE6762">
        <w:tc>
          <w:tcPr>
            <w:tcW w:w="1526" w:type="dxa"/>
            <w:tcBorders>
              <w:top w:val="single" w:sz="4" w:space="0" w:color="auto"/>
              <w:left w:val="single" w:sz="12" w:space="0" w:color="auto"/>
              <w:bottom w:val="single" w:sz="4" w:space="0" w:color="auto"/>
              <w:right w:val="single" w:sz="4" w:space="0" w:color="auto"/>
            </w:tcBorders>
          </w:tcPr>
          <w:p w14:paraId="2672E76C" w14:textId="77777777" w:rsidR="009B62FB" w:rsidRPr="0091353F" w:rsidRDefault="009B62FB" w:rsidP="00BE6762">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124DDE6" w14:textId="65EDE179" w:rsidR="009B62FB" w:rsidRPr="0091353F" w:rsidRDefault="009B62FB" w:rsidP="00BE6762">
            <w:pPr>
              <w:spacing w:before="100" w:beforeAutospacing="1" w:after="100" w:afterAutospacing="1" w:line="230" w:lineRule="atLeast"/>
              <w:jc w:val="both"/>
              <w:rPr>
                <w:rFonts w:eastAsia="MS Mincho"/>
                <w:b/>
                <w:color w:val="FF0000"/>
              </w:rPr>
            </w:pPr>
            <w:r w:rsidRPr="0091353F">
              <w:rPr>
                <w:rFonts w:eastAsia="MS Mincho"/>
                <w:b/>
                <w:color w:val="FF0000"/>
              </w:rPr>
              <w:t>/req/operation</w:t>
            </w:r>
          </w:p>
        </w:tc>
      </w:tr>
      <w:tr w:rsidR="009B62FB" w:rsidRPr="0091353F" w14:paraId="379A31FD" w14:textId="77777777" w:rsidTr="00BE6762">
        <w:tc>
          <w:tcPr>
            <w:tcW w:w="1526" w:type="dxa"/>
            <w:tcBorders>
              <w:top w:val="single" w:sz="4" w:space="0" w:color="auto"/>
              <w:left w:val="single" w:sz="12" w:space="0" w:color="auto"/>
              <w:bottom w:val="single" w:sz="4" w:space="0" w:color="auto"/>
              <w:right w:val="single" w:sz="4" w:space="0" w:color="auto"/>
            </w:tcBorders>
          </w:tcPr>
          <w:p w14:paraId="1BCCC728" w14:textId="77777777" w:rsidR="009B62FB" w:rsidRPr="0091353F" w:rsidRDefault="009B62FB" w:rsidP="00BE6762">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A011BF4" w14:textId="2A12E7A4" w:rsidR="009B62FB" w:rsidRPr="0091353F" w:rsidRDefault="009B62FB" w:rsidP="00C34093">
            <w:pPr>
              <w:spacing w:before="100" w:beforeAutospacing="1" w:after="100" w:afterAutospacing="1" w:line="230" w:lineRule="atLeast"/>
              <w:jc w:val="both"/>
              <w:rPr>
                <w:rFonts w:eastAsia="MS Mincho"/>
                <w:b/>
                <w:color w:val="FF0000"/>
              </w:rPr>
            </w:pPr>
            <w:r w:rsidRPr="0091353F">
              <w:rPr>
                <w:rFonts w:eastAsia="MS Mincho"/>
                <w:b/>
                <w:color w:val="FF0000"/>
              </w:rPr>
              <w:t>/req/offering</w:t>
            </w:r>
            <w:r w:rsidR="00C34093" w:rsidRPr="0091353F">
              <w:rPr>
                <w:rFonts w:eastAsia="MS Mincho"/>
                <w:b/>
                <w:color w:val="FF0000"/>
              </w:rPr>
              <w:t>/properties</w:t>
            </w:r>
            <w:r w:rsidRPr="0091353F">
              <w:rPr>
                <w:rFonts w:eastAsia="MS Mincho"/>
                <w:b/>
                <w:color w:val="FF0000"/>
              </w:rPr>
              <w:t xml:space="preserve"> </w:t>
            </w:r>
          </w:p>
        </w:tc>
      </w:tr>
    </w:tbl>
    <w:p w14:paraId="317C824A" w14:textId="77777777" w:rsidR="009B62FB" w:rsidRPr="0091353F" w:rsidRDefault="009B62FB" w:rsidP="00FE2338">
      <w:pPr>
        <w:spacing w:after="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E2338" w:rsidRPr="0091353F" w14:paraId="1E015D3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09F2063" w14:textId="77777777" w:rsidR="00FE2338" w:rsidRPr="0091353F" w:rsidRDefault="00FE2338"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43AA1EBA" w14:textId="0F55E524" w:rsidR="00FE2338" w:rsidRPr="0091353F" w:rsidRDefault="00C34093" w:rsidP="00704F2F">
            <w:pPr>
              <w:spacing w:before="100" w:beforeAutospacing="1" w:after="100" w:afterAutospacing="1" w:line="230" w:lineRule="atLeast"/>
              <w:rPr>
                <w:rFonts w:eastAsia="MS Mincho"/>
              </w:rPr>
            </w:pPr>
            <w:r w:rsidRPr="0091353F">
              <w:rPr>
                <w:rFonts w:eastAsia="MS Mincho"/>
                <w:b/>
                <w:color w:val="FF0000"/>
              </w:rPr>
              <w:t>/req</w:t>
            </w:r>
            <w:r w:rsidR="00FE2338" w:rsidRPr="0091353F">
              <w:rPr>
                <w:rFonts w:eastAsia="MS Mincho"/>
                <w:b/>
                <w:color w:val="FF0000"/>
              </w:rPr>
              <w:t>/offering</w:t>
            </w:r>
            <w:r w:rsidRPr="0091353F">
              <w:rPr>
                <w:rFonts w:eastAsia="MS Mincho"/>
                <w:b/>
                <w:color w:val="FF0000"/>
              </w:rPr>
              <w:t>/properties</w:t>
            </w:r>
            <w:r w:rsidR="00FE2338" w:rsidRPr="0091353F">
              <w:rPr>
                <w:rFonts w:eastAsia="MS Mincho"/>
              </w:rPr>
              <w:t xml:space="preserve"> </w:t>
            </w:r>
          </w:p>
          <w:p w14:paraId="70699837" w14:textId="77777777" w:rsidR="00FE2338" w:rsidRPr="0091353F" w:rsidRDefault="00FE2338" w:rsidP="00FE2338">
            <w:pPr>
              <w:spacing w:before="100" w:beforeAutospacing="1" w:after="100" w:afterAutospacing="1" w:line="230" w:lineRule="atLeast"/>
              <w:rPr>
                <w:rFonts w:eastAsia="MS Mincho"/>
                <w:b/>
                <w:color w:val="FF0000"/>
              </w:rPr>
            </w:pPr>
            <w:r w:rsidRPr="0091353F">
              <w:rPr>
                <w:rFonts w:eastAsia="MS Mincho"/>
              </w:rPr>
              <w:t xml:space="preserve">An "Offering" object shall implement the properties </w:t>
            </w:r>
            <w:r w:rsidRPr="0091353F">
              <w:t>defined in OGC 14-055r2 [NR5]</w:t>
            </w:r>
            <w:r w:rsidRPr="0091353F">
              <w:rPr>
                <w:rFonts w:eastAsia="MS Mincho"/>
              </w:rPr>
              <w:t>, with the value matching the type shown, and with the obligation shown.</w:t>
            </w:r>
          </w:p>
        </w:tc>
      </w:tr>
    </w:tbl>
    <w:p w14:paraId="356285F6" w14:textId="280AC143" w:rsidR="00B7530E" w:rsidRPr="0091353F" w:rsidRDefault="00D621BF" w:rsidP="00CB575F">
      <w:pPr>
        <w:jc w:val="both"/>
      </w:pPr>
      <w:r w:rsidRPr="0091353F">
        <w:t xml:space="preserve">The Offering block is fully defined in OGC 14-055r2 [NR5].  It </w:t>
      </w:r>
      <w:r w:rsidR="00507497" w:rsidRPr="0091353F">
        <w:t>describes a service or inline content offering for the EO product and is intended to be consumed by</w:t>
      </w:r>
      <w:r w:rsidR="00A20773" w:rsidRPr="0091353F">
        <w:t xml:space="preserve"> clients that support</w:t>
      </w:r>
      <w:r w:rsidR="00507497" w:rsidRPr="0091353F">
        <w:t xml:space="preserve"> OGC</w:t>
      </w:r>
      <w:r w:rsidR="00A20773" w:rsidRPr="0091353F">
        <w:t xml:space="preserve"> standards</w:t>
      </w:r>
      <w:r w:rsidR="00507497" w:rsidRPr="0091353F">
        <w:t>. In the context of the current specification, an Offering can be used to describe:</w:t>
      </w:r>
    </w:p>
    <w:p w14:paraId="1FBA0CEE" w14:textId="77777777" w:rsidR="00507497" w:rsidRPr="0091353F" w:rsidRDefault="00507497" w:rsidP="00507497">
      <w:pPr>
        <w:numPr>
          <w:ilvl w:val="0"/>
          <w:numId w:val="41"/>
        </w:numPr>
      </w:pPr>
      <w:r w:rsidRPr="0091353F">
        <w:t>View services allowing visualisation via OGC WMS or WMTS service interfaces,</w:t>
      </w:r>
    </w:p>
    <w:p w14:paraId="3F8EC2C7" w14:textId="7ACCDD24" w:rsidR="00507497" w:rsidRPr="0091353F" w:rsidRDefault="00507497" w:rsidP="00507497">
      <w:pPr>
        <w:numPr>
          <w:ilvl w:val="0"/>
          <w:numId w:val="41"/>
        </w:numPr>
      </w:pPr>
      <w:r w:rsidRPr="0091353F">
        <w:t>Reference to download or ordering services according to specific OGC protocols</w:t>
      </w:r>
      <w:r w:rsidR="005B1F74" w:rsidRPr="0091353F">
        <w:t xml:space="preserve"> (e.g.</w:t>
      </w:r>
      <w:r w:rsidR="00652859">
        <w:t>,</w:t>
      </w:r>
      <w:r w:rsidR="005B1F74" w:rsidRPr="0091353F">
        <w:t xml:space="preserve"> WCS)</w:t>
      </w:r>
      <w:r w:rsidRPr="0091353F">
        <w:t>,</w:t>
      </w:r>
      <w:r w:rsidR="00652859">
        <w:t xml:space="preserve"> and</w:t>
      </w:r>
    </w:p>
    <w:p w14:paraId="62D32E99" w14:textId="77777777" w:rsidR="00507497" w:rsidRPr="0091353F" w:rsidRDefault="00507497" w:rsidP="00507497">
      <w:pPr>
        <w:numPr>
          <w:ilvl w:val="0"/>
          <w:numId w:val="41"/>
        </w:numPr>
      </w:pPr>
      <w:r w:rsidRPr="0091353F">
        <w:t>Reference to processing resources including WPS or hosted processing services.</w:t>
      </w:r>
    </w:p>
    <w:p w14:paraId="5AAF8969" w14:textId="3A059104" w:rsidR="00B7530E" w:rsidRPr="0091353F" w:rsidRDefault="00333522" w:rsidP="00B7530E">
      <w:pPr>
        <w:jc w:val="center"/>
      </w:pPr>
      <w:r w:rsidRPr="0091353F">
        <w:rPr>
          <w:noProof/>
          <w:lang w:eastAsia="en-US"/>
        </w:rPr>
        <w:drawing>
          <wp:inline distT="0" distB="0" distL="0" distR="0" wp14:anchorId="56A8E097" wp14:editId="3086AF73">
            <wp:extent cx="3086100" cy="3152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3152775"/>
                    </a:xfrm>
                    <a:prstGeom prst="rect">
                      <a:avLst/>
                    </a:prstGeom>
                    <a:noFill/>
                    <a:ln>
                      <a:noFill/>
                    </a:ln>
                  </pic:spPr>
                </pic:pic>
              </a:graphicData>
            </a:graphic>
          </wp:inline>
        </w:drawing>
      </w:r>
    </w:p>
    <w:p w14:paraId="1B375537" w14:textId="2B5CF9B8" w:rsidR="00C75D48" w:rsidRPr="0091353F" w:rsidRDefault="00C75D48" w:rsidP="00C75D48">
      <w:pPr>
        <w:pStyle w:val="Caption"/>
        <w:suppressLineNumbers w:val="0"/>
        <w:suppressAutoHyphens w:val="0"/>
        <w:spacing w:before="120" w:line="240" w:lineRule="auto"/>
        <w:rPr>
          <w:rFonts w:cs="Times New Roman"/>
          <w:bCs/>
          <w:iCs w:val="0"/>
          <w:color w:val="000000"/>
          <w:sz w:val="20"/>
          <w:lang w:eastAsia="en-US"/>
        </w:rPr>
      </w:pPr>
      <w:bookmarkStart w:id="381" w:name="_Toc32574812"/>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7</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Offering Sch</w:t>
      </w:r>
      <w:r w:rsidR="00777B8C" w:rsidRPr="0091353F">
        <w:rPr>
          <w:rFonts w:cs="Times New Roman"/>
          <w:bCs/>
          <w:iCs w:val="0"/>
          <w:color w:val="000000"/>
          <w:sz w:val="20"/>
          <w:lang w:eastAsia="en-US"/>
        </w:rPr>
        <w:t>ema</w:t>
      </w:r>
      <w:bookmarkEnd w:id="381"/>
      <w:r w:rsidR="00777B8C" w:rsidRPr="0091353F">
        <w:rPr>
          <w:rFonts w:cs="Times New Roman"/>
          <w:bCs/>
          <w:iCs w:val="0"/>
          <w:color w:val="000000"/>
          <w:sz w:val="20"/>
          <w:lang w:eastAsia="en-US"/>
        </w:rPr>
        <w:t xml:space="preserve"> </w:t>
      </w:r>
    </w:p>
    <w:p w14:paraId="34CCF12E" w14:textId="204C9602" w:rsidR="006250EF" w:rsidRPr="0091353F" w:rsidRDefault="006250EF" w:rsidP="006250EF">
      <w:pPr>
        <w:jc w:val="both"/>
      </w:pPr>
      <w:r w:rsidRPr="0091353F">
        <w:t>A number</w:t>
      </w:r>
      <w:r w:rsidR="00D71D6F" w:rsidRPr="0091353F">
        <w:t xml:space="preserve"> of examples for typical offerings (e.g.</w:t>
      </w:r>
      <w:r w:rsidR="00652859">
        <w:t>,</w:t>
      </w:r>
      <w:r w:rsidR="00D71D6F" w:rsidRPr="0091353F">
        <w:t xml:space="preserve"> WMS, WCS and WMTS) are included below.</w:t>
      </w:r>
    </w:p>
    <w:p w14:paraId="354D2F27" w14:textId="2285848A" w:rsidR="00D71D6F" w:rsidRPr="0091353F" w:rsidRDefault="00D71D6F" w:rsidP="00D71D6F">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9</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encoding example (WMS)</w:t>
      </w:r>
    </w:p>
    <w:p w14:paraId="6D16C2E8" w14:textId="77777777" w:rsidR="003D29FA" w:rsidRPr="0091353F" w:rsidRDefault="006250EF" w:rsidP="003D29FA">
      <w:pPr>
        <w:pStyle w:val="XMLListing"/>
        <w:pBdr>
          <w:top w:val="single" w:sz="4" w:space="3" w:color="auto"/>
        </w:pBdr>
        <w:rPr>
          <w:noProof w:val="0"/>
          <w:lang w:val="en-US" w:eastAsia="en-US"/>
        </w:rPr>
      </w:pPr>
      <w:r w:rsidRPr="0091353F">
        <w:rPr>
          <w:noProof w:val="0"/>
          <w:lang w:val="en-US" w:eastAsia="en-US"/>
        </w:rPr>
        <w:t xml:space="preserve">    {</w:t>
      </w:r>
    </w:p>
    <w:p w14:paraId="1D403306" w14:textId="77777777" w:rsidR="003D29FA" w:rsidRPr="0091353F" w:rsidRDefault="006250EF"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"http://www.opengis.net/spec/owc-geojson/1.0/req/wms",</w:t>
      </w:r>
    </w:p>
    <w:p w14:paraId="42F220A8" w14:textId="77777777" w:rsidR="003D29FA" w:rsidRPr="0091353F" w:rsidRDefault="006250EF"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003D29FA" w:rsidRPr="0091353F">
        <w:rPr>
          <w:noProof w:val="0"/>
          <w:lang w:val="en-US" w:eastAsia="en-US"/>
        </w:rPr>
        <w:t>"</w:t>
      </w:r>
      <w:r w:rsidR="003D29FA" w:rsidRPr="0091353F">
        <w:rPr>
          <w:noProof w:val="0"/>
          <w:color w:val="800000"/>
          <w:lang w:val="en-US" w:eastAsia="en-US"/>
        </w:rPr>
        <w:t>operations</w:t>
      </w:r>
      <w:r w:rsidR="003D29FA" w:rsidRPr="0091353F">
        <w:rPr>
          <w:noProof w:val="0"/>
          <w:lang w:val="en-US" w:eastAsia="en-US"/>
        </w:rPr>
        <w:t>": [</w:t>
      </w:r>
    </w:p>
    <w:p w14:paraId="5DDB9EB4"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4D6438C8"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lastRenderedPageBreak/>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"GetCapabilities",</w:t>
      </w:r>
    </w:p>
    <w:p w14:paraId="18E31EE2"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method</w:t>
      </w:r>
      <w:r w:rsidRPr="0091353F">
        <w:rPr>
          <w:noProof w:val="0"/>
          <w:lang w:val="en-US" w:eastAsia="en-US"/>
        </w:rPr>
        <w:t>": "GET",</w:t>
      </w:r>
    </w:p>
    <w:p w14:paraId="5C248FDA"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type</w:t>
      </w:r>
      <w:r w:rsidRPr="0091353F">
        <w:rPr>
          <w:noProof w:val="0"/>
          <w:lang w:val="en-US" w:eastAsia="en-US"/>
        </w:rPr>
        <w:t>": "application/xml",</w:t>
      </w:r>
    </w:p>
    <w:p w14:paraId="01AF908A"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href</w:t>
      </w:r>
      <w:r w:rsidRPr="0091353F">
        <w:rPr>
          <w:noProof w:val="0"/>
          <w:lang w:val="en-US" w:eastAsia="en-US"/>
        </w:rPr>
        <w:t>": "http://eumetview.eumetsat.int/geoserv/wms?REQUEST=GetCapabilities&amp;version=1.3.0&amp;service=WMS"</w:t>
      </w:r>
    </w:p>
    <w:p w14:paraId="4748B8A7"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4BE0B330"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06472516"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"GetMap",</w:t>
      </w:r>
    </w:p>
    <w:p w14:paraId="72667F00"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method</w:t>
      </w:r>
      <w:r w:rsidRPr="0091353F">
        <w:rPr>
          <w:noProof w:val="0"/>
          <w:lang w:val="en-US" w:eastAsia="en-US"/>
        </w:rPr>
        <w:t>": "GET",</w:t>
      </w:r>
    </w:p>
    <w:p w14:paraId="6123242D"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type</w:t>
      </w:r>
      <w:r w:rsidRPr="0091353F">
        <w:rPr>
          <w:noProof w:val="0"/>
          <w:lang w:val="en-US" w:eastAsia="en-US"/>
        </w:rPr>
        <w:t>": "image/jpeg",</w:t>
      </w:r>
    </w:p>
    <w:p w14:paraId="1C2FB1E2"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href</w:t>
      </w:r>
      <w:r w:rsidRPr="0091353F">
        <w:rPr>
          <w:noProof w:val="0"/>
          <w:lang w:val="en-US" w:eastAsia="en-US"/>
        </w:rPr>
        <w:t>": "http://eumetview.eumetsat.int/geoserv/wms?SERVICE=WMS&amp;REQUEST=GetMap&amp;TRANSPARENT=TRUE&amp;EXCEPTIONS=INIMAGE&amp;VERSION=1.3.0&amp;LAYERS=meteosat%3Amsg_ir108%2Coverlay%3Ane_10m_coastline%2Coverlay%3Ane_10m_admin_0_boundary_lines_land&amp;STYLES=raster%2C%2C&amp;SRS=EPSG%3A4326&amp;WIDTH=1161&amp;HEIGHT=693&amp;BBOX=-107.41500082612,-180,107.41500082612,180&amp;FORMAT=image%2Fjpeg&amp;TIME=2017-02-21T12%3A00%3A00.000Z&amp;"</w:t>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p>
    <w:p w14:paraId="6CC7F547"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4E199E40"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t>]</w:t>
      </w:r>
    </w:p>
    <w:p w14:paraId="47D8E806" w14:textId="77777777" w:rsidR="003D29FA" w:rsidRPr="0091353F" w:rsidRDefault="003D29FA" w:rsidP="003D29FA">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t>}</w:t>
      </w:r>
    </w:p>
    <w:p w14:paraId="674A01CC" w14:textId="77777777" w:rsidR="006250EF" w:rsidRPr="0091353F" w:rsidRDefault="006250EF" w:rsidP="006250EF">
      <w:pPr>
        <w:jc w:val="both"/>
      </w:pPr>
    </w:p>
    <w:p w14:paraId="1D33E43A" w14:textId="64B85412" w:rsidR="006250EF" w:rsidRPr="0091353F" w:rsidRDefault="00D71D6F" w:rsidP="0088274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encoding example (WCS)</w:t>
      </w:r>
      <w:r w:rsidR="006456AE" w:rsidRPr="0091353F">
        <w:rPr>
          <w:rFonts w:cs="Times New Roman"/>
          <w:bCs/>
          <w:iCs w:val="0"/>
          <w:color w:val="000000"/>
          <w:sz w:val="20"/>
          <w:lang w:eastAsia="en-US"/>
        </w:rPr>
        <w:t xml:space="preserve"> </w:t>
      </w:r>
    </w:p>
    <w:p w14:paraId="6AC734DF" w14:textId="77777777" w:rsidR="00E05EE6" w:rsidRPr="0091353F" w:rsidRDefault="006250EF" w:rsidP="00E05EE6">
      <w:pPr>
        <w:pStyle w:val="XMLListing"/>
        <w:pBdr>
          <w:top w:val="single" w:sz="4" w:space="3" w:color="auto"/>
        </w:pBdr>
        <w:rPr>
          <w:noProof w:val="0"/>
          <w:lang w:val="en-US" w:eastAsia="en-US"/>
        </w:rPr>
      </w:pPr>
      <w:r w:rsidRPr="0091353F">
        <w:rPr>
          <w:noProof w:val="0"/>
          <w:lang w:val="en-US" w:eastAsia="en-US"/>
        </w:rPr>
        <w:t xml:space="preserve">    {</w:t>
      </w:r>
    </w:p>
    <w:p w14:paraId="77444ADD" w14:textId="77777777" w:rsidR="00E05EE6" w:rsidRPr="0091353F" w:rsidRDefault="006250EF"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"http://www.opengis.net/spec/owc-geojson/1.0/req/wcs",</w:t>
      </w:r>
    </w:p>
    <w:p w14:paraId="11F90A3B" w14:textId="77777777" w:rsidR="00E05EE6" w:rsidRPr="0091353F" w:rsidRDefault="006250EF"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00E05EE6" w:rsidRPr="0091353F">
        <w:rPr>
          <w:noProof w:val="0"/>
          <w:lang w:val="en-US" w:eastAsia="en-US"/>
        </w:rPr>
        <w:t>"</w:t>
      </w:r>
      <w:r w:rsidR="00E05EE6" w:rsidRPr="0091353F">
        <w:rPr>
          <w:noProof w:val="0"/>
          <w:color w:val="800000"/>
          <w:lang w:val="en-US" w:eastAsia="en-US"/>
        </w:rPr>
        <w:t>operations</w:t>
      </w:r>
      <w:r w:rsidR="00E05EE6" w:rsidRPr="0091353F">
        <w:rPr>
          <w:noProof w:val="0"/>
          <w:lang w:val="en-US" w:eastAsia="en-US"/>
        </w:rPr>
        <w:t>": [</w:t>
      </w:r>
    </w:p>
    <w:p w14:paraId="1A0A3C59"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15B9DDAE"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"GetCapabilities",</w:t>
      </w:r>
    </w:p>
    <w:p w14:paraId="167A0A4B"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method</w:t>
      </w:r>
      <w:r w:rsidRPr="0091353F">
        <w:rPr>
          <w:noProof w:val="0"/>
          <w:lang w:val="en-US" w:eastAsia="en-US"/>
        </w:rPr>
        <w:t>": "GET",</w:t>
      </w:r>
    </w:p>
    <w:p w14:paraId="62E9ADEB"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type</w:t>
      </w:r>
      <w:r w:rsidRPr="0091353F">
        <w:rPr>
          <w:noProof w:val="0"/>
          <w:lang w:val="en-US" w:eastAsia="en-US"/>
        </w:rPr>
        <w:t>": "application/xml",</w:t>
      </w:r>
    </w:p>
    <w:p w14:paraId="39C205EF"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href</w:t>
      </w:r>
      <w:r w:rsidRPr="0091353F">
        <w:rPr>
          <w:noProof w:val="0"/>
          <w:lang w:val="en-US" w:eastAsia="en-US"/>
        </w:rPr>
        <w:t>": "http://fedeo.esa.int/geoserver/wcs?REQUEST=GetCapabilities&amp;version=2.0.1&amp;service=WCS"</w:t>
      </w:r>
    </w:p>
    <w:p w14:paraId="636A7B70"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070E5AD2"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4CBEE9AE"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code</w:t>
      </w:r>
      <w:r w:rsidRPr="0091353F">
        <w:rPr>
          <w:noProof w:val="0"/>
          <w:lang w:val="en-US" w:eastAsia="en-US"/>
        </w:rPr>
        <w:t>": "GetCoverage",</w:t>
      </w:r>
    </w:p>
    <w:p w14:paraId="53178550"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method</w:t>
      </w:r>
      <w:r w:rsidRPr="0091353F">
        <w:rPr>
          <w:noProof w:val="0"/>
          <w:lang w:val="en-US" w:eastAsia="en-US"/>
        </w:rPr>
        <w:t>": "GET",</w:t>
      </w:r>
    </w:p>
    <w:p w14:paraId="48622461"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type</w:t>
      </w:r>
      <w:r w:rsidRPr="0091353F">
        <w:rPr>
          <w:noProof w:val="0"/>
          <w:lang w:val="en-US" w:eastAsia="en-US"/>
        </w:rPr>
        <w:t>": "application/x-binary",</w:t>
      </w:r>
    </w:p>
    <w:p w14:paraId="781A80AA"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r w:rsidRPr="0091353F">
        <w:rPr>
          <w:noProof w:val="0"/>
          <w:color w:val="800000"/>
          <w:lang w:val="en-US" w:eastAsia="en-US"/>
        </w:rPr>
        <w:t>href</w:t>
      </w:r>
      <w:r w:rsidRPr="0091353F">
        <w:rPr>
          <w:noProof w:val="0"/>
          <w:lang w:val="en-US" w:eastAsia="en-US"/>
        </w:rPr>
        <w:t xml:space="preserve">": </w:t>
      </w:r>
      <w:r w:rsidR="008E0EB5" w:rsidRPr="0091353F">
        <w:rPr>
          <w:noProof w:val="0"/>
          <w:lang w:val="en-US" w:eastAsia="en-US"/>
        </w:rPr>
        <w:t>"</w:t>
      </w:r>
      <w:r w:rsidRPr="0091353F">
        <w:rPr>
          <w:noProof w:val="0"/>
          <w:lang w:val="en-US" w:eastAsia="en-US"/>
        </w:rPr>
        <w:t>http://fedeo.esa.int/geoserver/wcs?service=wcs&amp;amp;version=2.0.1&amp;amp;request=getcoverage&amp;amp;coverageid=ASA_IMM_1PNIPA20080308_183226_000001722066_00371_31487_2902"</w:t>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p>
    <w:p w14:paraId="2BC6FB63" w14:textId="77777777" w:rsidR="00E05EE6" w:rsidRPr="0091353F" w:rsidRDefault="008C4A34"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w:t>
      </w:r>
    </w:p>
    <w:p w14:paraId="0BA6C1BC"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t>]</w:t>
      </w:r>
    </w:p>
    <w:p w14:paraId="176308B0" w14:textId="77777777" w:rsidR="00E05EE6" w:rsidRPr="0091353F" w:rsidRDefault="00E05EE6" w:rsidP="00E05EE6">
      <w:pPr>
        <w:pStyle w:val="XMLListing"/>
        <w:pBdr>
          <w:top w:val="single" w:sz="4" w:space="3" w:color="auto"/>
        </w:pBdr>
        <w:rPr>
          <w:noProof w:val="0"/>
          <w:lang w:val="en-US" w:eastAsia="en-US"/>
        </w:rPr>
      </w:pPr>
      <w:r w:rsidRPr="0091353F">
        <w:rPr>
          <w:noProof w:val="0"/>
          <w:lang w:val="en-US" w:eastAsia="en-US"/>
        </w:rPr>
        <w:tab/>
      </w:r>
      <w:r w:rsidRPr="0091353F">
        <w:rPr>
          <w:noProof w:val="0"/>
          <w:lang w:val="en-US" w:eastAsia="en-US"/>
        </w:rPr>
        <w:tab/>
        <w:t>}</w:t>
      </w:r>
    </w:p>
    <w:p w14:paraId="4D51150A" w14:textId="77777777" w:rsidR="00203BEB" w:rsidRPr="0091353F" w:rsidRDefault="00203BEB" w:rsidP="00B7530E">
      <w:pPr>
        <w:jc w:val="center"/>
      </w:pPr>
    </w:p>
    <w:p w14:paraId="3AA0F6F3" w14:textId="38801E6B" w:rsidR="007B7D2A" w:rsidRPr="0091353F" w:rsidRDefault="007B7D2A" w:rsidP="007B7D2A">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JSON encoding example </w:t>
      </w:r>
      <w:r w:rsidR="00246956" w:rsidRPr="0091353F">
        <w:rPr>
          <w:rFonts w:cs="Times New Roman"/>
          <w:bCs/>
          <w:iCs w:val="0"/>
          <w:color w:val="000000"/>
          <w:sz w:val="20"/>
          <w:lang w:eastAsia="en-US"/>
        </w:rPr>
        <w:t>(WMTS)</w:t>
      </w:r>
    </w:p>
    <w:p w14:paraId="4C2EABB5" w14:textId="77777777" w:rsidR="007C22BF" w:rsidRPr="0091353F" w:rsidRDefault="006250EF" w:rsidP="007C22BF">
      <w:pPr>
        <w:pStyle w:val="XMLListing"/>
        <w:rPr>
          <w:noProof w:val="0"/>
          <w:highlight w:val="white"/>
          <w:lang w:val="en-US" w:eastAsia="en-US"/>
        </w:rPr>
      </w:pPr>
      <w:r w:rsidRPr="0091353F">
        <w:rPr>
          <w:noProof w:val="0"/>
          <w:highlight w:val="white"/>
          <w:lang w:val="en-US" w:eastAsia="en-US"/>
        </w:rPr>
        <w:t>{</w:t>
      </w:r>
    </w:p>
    <w:p w14:paraId="357E1A04" w14:textId="77777777" w:rsidR="007C22BF" w:rsidRPr="0091353F" w:rsidRDefault="006250EF" w:rsidP="007C22BF">
      <w:pPr>
        <w:pStyle w:val="XMLListing"/>
        <w:rPr>
          <w:noProof w:val="0"/>
          <w:highlight w:val="white"/>
          <w:lang w:val="en-US" w:eastAsia="en-US"/>
        </w:rPr>
      </w:pPr>
      <w:r w:rsidRPr="0091353F">
        <w:rPr>
          <w:noProof w:val="0"/>
          <w:highlight w:val="white"/>
          <w:lang w:val="en-US" w:eastAsia="en-US"/>
        </w:rPr>
        <w:tab/>
      </w:r>
      <w:r w:rsidR="007C22BF" w:rsidRPr="0091353F">
        <w:rPr>
          <w:noProof w:val="0"/>
          <w:color w:val="800000"/>
          <w:highlight w:val="white"/>
          <w:lang w:val="en-US" w:eastAsia="en-US"/>
        </w:rPr>
        <w:t>"code"</w:t>
      </w:r>
      <w:r w:rsidR="007C22BF" w:rsidRPr="0091353F">
        <w:rPr>
          <w:noProof w:val="0"/>
          <w:highlight w:val="white"/>
          <w:lang w:val="en-US" w:eastAsia="en-US"/>
        </w:rPr>
        <w:t>: "http://www.opengis.net/spec/owc-geojson/1.0/req/wmts",</w:t>
      </w:r>
    </w:p>
    <w:p w14:paraId="41B8EE6F"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"operations"</w:t>
      </w:r>
      <w:r w:rsidRPr="0091353F">
        <w:rPr>
          <w:noProof w:val="0"/>
          <w:highlight w:val="white"/>
          <w:lang w:val="en-US" w:eastAsia="en-US"/>
        </w:rPr>
        <w:t>: [</w:t>
      </w:r>
    </w:p>
    <w:p w14:paraId="6E9FF023"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08CC6A6D"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"GetCapabilities",</w:t>
      </w:r>
    </w:p>
    <w:p w14:paraId="251B86E1"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2C1230D1"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50E79BEA"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"http://www.opengis.uab.es/cgi-bin/ICCTiled/MiraMon.cgi?REQUEST=GetCapabilities&amp;SERVICE=WMTS"</w:t>
      </w:r>
    </w:p>
    <w:p w14:paraId="60553F9D"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176618C"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58906D5"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"ServiceMetadata",</w:t>
      </w:r>
    </w:p>
    <w:p w14:paraId="24D80474"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0E2F9F59"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5400DE91"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"http://www.opengis.uab.es/SITiled/ICC/1.0.0/WMTSCapabilities.xml"</w:t>
      </w:r>
    </w:p>
    <w:p w14:paraId="40673439"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24B367D"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A7633B3"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"GetTile",</w:t>
      </w:r>
    </w:p>
    <w:p w14:paraId="13AA2F26"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02DF8579"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"image/jpeg",</w:t>
      </w:r>
    </w:p>
    <w:p w14:paraId="54101D11"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"http://www.opengis.uab.es/cgi-bin/ICCTiled/MiraMon.cgi?REQUEST=GetTile&amp;SERVICE=WMTS&amp;version=1.0.0&amp;format=image/jpeg&amp;</w:t>
      </w:r>
      <w:r w:rsidRPr="0091353F">
        <w:rPr>
          <w:noProof w:val="0"/>
          <w:highlight w:val="white"/>
          <w:lang w:val="en-US" w:eastAsia="en-US"/>
        </w:rPr>
        <w:lastRenderedPageBreak/>
        <w:t>layer=Topo250k_Vers5_ICC&amp;TileMatrixSet=Cat_topo250k_v5_EPSG23031&amp;TileMatrix=200m&amp;TileRow=1&amp;TileCol=0"</w:t>
      </w:r>
    </w:p>
    <w:p w14:paraId="0937F22B"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2520FB2"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13102B8"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"Tile",</w:t>
      </w:r>
    </w:p>
    <w:p w14:paraId="30422BA1"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759090B5" w14:textId="77777777" w:rsidR="007C22BF" w:rsidRPr="0091353F" w:rsidRDefault="007C22BF" w:rsidP="007C22B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"image/jpeg",</w:t>
      </w:r>
    </w:p>
    <w:p w14:paraId="460C6C0F" w14:textId="77777777" w:rsidR="007C22BF" w:rsidRPr="0091353F" w:rsidRDefault="007C22BF" w:rsidP="00B0695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"http://www.opengis.uab.es/SITiled/ICC/Topo250k_Vers5_ICC/default/Cat_topo250k_v5_EPSG23031/200m/1/0.jpg"</w:t>
      </w:r>
    </w:p>
    <w:p w14:paraId="659A6279" w14:textId="77777777" w:rsidR="007C22BF" w:rsidRPr="0091353F" w:rsidRDefault="007C22BF" w:rsidP="00B0695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EC0B2CA" w14:textId="77777777" w:rsidR="007C22BF" w:rsidRPr="0091353F" w:rsidRDefault="007C22BF" w:rsidP="00B06951">
      <w:pPr>
        <w:pStyle w:val="XMLListing"/>
        <w:rPr>
          <w:noProof w:val="0"/>
          <w:highlight w:val="white"/>
          <w:lang w:val="en-US" w:eastAsia="en-US"/>
        </w:rPr>
      </w:pPr>
      <w:r w:rsidRPr="0091353F">
        <w:rPr>
          <w:noProof w:val="0"/>
          <w:highlight w:val="white"/>
          <w:lang w:val="en-US" w:eastAsia="en-US"/>
        </w:rPr>
        <w:tab/>
        <w:t>]</w:t>
      </w:r>
    </w:p>
    <w:p w14:paraId="7197F2BB" w14:textId="77777777" w:rsidR="007B7D2A" w:rsidRPr="0091353F" w:rsidRDefault="007C22BF" w:rsidP="00B06951">
      <w:pPr>
        <w:pStyle w:val="XMLListing"/>
        <w:rPr>
          <w:rFonts w:ascii="Arial" w:hAnsi="Arial" w:cs="Arial"/>
          <w:noProof w:val="0"/>
          <w:color w:val="0000FF"/>
          <w:lang w:val="en-US" w:eastAsia="en-US"/>
        </w:rPr>
      </w:pPr>
      <w:r w:rsidRPr="0091353F">
        <w:rPr>
          <w:rFonts w:ascii="Arial" w:hAnsi="Arial" w:cs="Arial"/>
          <w:noProof w:val="0"/>
          <w:color w:val="0000FF"/>
          <w:highlight w:val="white"/>
          <w:lang w:val="en-US" w:eastAsia="en-US"/>
        </w:rPr>
        <w:t>}</w:t>
      </w:r>
    </w:p>
    <w:p w14:paraId="6D47D9CE" w14:textId="77777777" w:rsidR="00457D23" w:rsidRPr="0091353F" w:rsidRDefault="00457D23" w:rsidP="00B06951">
      <w:pPr>
        <w:pStyle w:val="XMLListing"/>
        <w:rPr>
          <w:rFonts w:ascii="Arial" w:hAnsi="Arial" w:cs="Arial"/>
          <w:noProof w:val="0"/>
          <w:color w:val="0000FF"/>
          <w:lang w:val="en-US" w:eastAsia="en-US"/>
        </w:rPr>
      </w:pPr>
    </w:p>
    <w:p w14:paraId="787BA6FF" w14:textId="77777777" w:rsidR="00457D23" w:rsidRPr="0091353F" w:rsidRDefault="00457D23" w:rsidP="00457D23">
      <w:pPr>
        <w:pStyle w:val="Caption"/>
        <w:suppressLineNumbers w:val="0"/>
        <w:suppressAutoHyphens w:val="0"/>
        <w:spacing w:before="120" w:line="240" w:lineRule="auto"/>
        <w:jc w:val="left"/>
        <w:rPr>
          <w:rFonts w:cs="Times New Roman"/>
          <w:bCs/>
          <w:iCs w:val="0"/>
          <w:color w:val="000000"/>
          <w:sz w:val="20"/>
          <w:lang w:eastAsia="en-US"/>
        </w:rPr>
      </w:pPr>
    </w:p>
    <w:p w14:paraId="3AC28BE2" w14:textId="77777777" w:rsidR="00481FD6" w:rsidRPr="00652859" w:rsidRDefault="00481FD6" w:rsidP="00457D23">
      <w:pPr>
        <w:pStyle w:val="Caption"/>
        <w:suppressLineNumbers w:val="0"/>
        <w:suppressAutoHyphens w:val="0"/>
        <w:spacing w:before="120" w:line="240" w:lineRule="auto"/>
        <w:jc w:val="left"/>
        <w:rPr>
          <w:rFonts w:cs="Times New Roman"/>
          <w:b w:val="0"/>
          <w:bCs/>
          <w:iCs w:val="0"/>
          <w:color w:val="000000"/>
          <w:sz w:val="22"/>
          <w:szCs w:val="22"/>
          <w:lang w:eastAsia="en-US"/>
        </w:rPr>
      </w:pPr>
      <w:r w:rsidRPr="00652859">
        <w:rPr>
          <w:rFonts w:cs="Times New Roman"/>
          <w:b w:val="0"/>
          <w:bCs/>
          <w:iCs w:val="0"/>
          <w:color w:val="000000"/>
          <w:sz w:val="22"/>
          <w:szCs w:val="22"/>
          <w:lang w:eastAsia="en-US"/>
        </w:rPr>
        <w:t xml:space="preserve">In the example below, line breaks were added </w:t>
      </w:r>
      <w:r w:rsidR="000406D0" w:rsidRPr="00652859">
        <w:rPr>
          <w:rFonts w:cs="Times New Roman"/>
          <w:b w:val="0"/>
          <w:bCs/>
          <w:iCs w:val="0"/>
          <w:color w:val="000000"/>
          <w:sz w:val="22"/>
          <w:szCs w:val="22"/>
          <w:lang w:eastAsia="en-US"/>
        </w:rPr>
        <w:t>inside the string literal</w:t>
      </w:r>
      <w:r w:rsidRPr="00652859">
        <w:rPr>
          <w:rFonts w:cs="Times New Roman"/>
          <w:b w:val="0"/>
          <w:bCs/>
          <w:iCs w:val="0"/>
          <w:color w:val="000000"/>
          <w:sz w:val="22"/>
          <w:szCs w:val="22"/>
          <w:lang w:eastAsia="en-US"/>
        </w:rPr>
        <w:t>s containing XML content for readability purposes only. In the actual JSON objects, such line breaks inside string</w:t>
      </w:r>
      <w:r w:rsidR="000406D0" w:rsidRPr="00652859">
        <w:rPr>
          <w:rFonts w:cs="Times New Roman"/>
          <w:b w:val="0"/>
          <w:bCs/>
          <w:iCs w:val="0"/>
          <w:color w:val="000000"/>
          <w:sz w:val="22"/>
          <w:szCs w:val="22"/>
          <w:lang w:eastAsia="en-US"/>
        </w:rPr>
        <w:t xml:space="preserve"> literal</w:t>
      </w:r>
      <w:r w:rsidRPr="00652859">
        <w:rPr>
          <w:rFonts w:cs="Times New Roman"/>
          <w:b w:val="0"/>
          <w:bCs/>
          <w:iCs w:val="0"/>
          <w:color w:val="000000"/>
          <w:sz w:val="22"/>
          <w:szCs w:val="22"/>
          <w:lang w:eastAsia="en-US"/>
        </w:rPr>
        <w:t>s are not allowed.</w:t>
      </w:r>
    </w:p>
    <w:p w14:paraId="547D31B2" w14:textId="11872CFC" w:rsidR="00457D23" w:rsidRPr="0091353F" w:rsidRDefault="00457D23" w:rsidP="00457D23">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 encoding example (WPS)</w:t>
      </w:r>
    </w:p>
    <w:p w14:paraId="61E85646"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2942A8C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"http://www.opengis.net/spec/owc-geojson/1.0/req/wps",</w:t>
      </w:r>
    </w:p>
    <w:p w14:paraId="7D50A81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"operations"</w:t>
      </w:r>
      <w:r w:rsidRPr="0091353F">
        <w:rPr>
          <w:noProof w:val="0"/>
          <w:highlight w:val="white"/>
          <w:lang w:val="en-US" w:eastAsia="en-US"/>
        </w:rPr>
        <w:t>: [</w:t>
      </w:r>
    </w:p>
    <w:p w14:paraId="1A4E3CA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67882B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"GetCapabilities",</w:t>
      </w:r>
    </w:p>
    <w:p w14:paraId="183C8AD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65A72F7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59D4245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"http://tep.esa.int/wps/processing?REQUEST=GetCapabilities&amp;SERVICE=WPS",</w:t>
      </w:r>
    </w:p>
    <w:p w14:paraId="3A832E7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"result"</w:t>
      </w:r>
      <w:r w:rsidRPr="0091353F">
        <w:rPr>
          <w:noProof w:val="0"/>
          <w:highlight w:val="white"/>
          <w:lang w:val="en-US" w:eastAsia="en-US"/>
        </w:rPr>
        <w:t>: {</w:t>
      </w:r>
    </w:p>
    <w:p w14:paraId="5599832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7D499B2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"content"</w:t>
      </w:r>
      <w:r w:rsidRPr="0091353F">
        <w:rPr>
          <w:noProof w:val="0"/>
          <w:highlight w:val="white"/>
          <w:lang w:val="en-US" w:eastAsia="en-US"/>
        </w:rPr>
        <w:t>: "&lt;wps:Capabilities&gt;...&lt;/wps:Capabilities&gt;"</w:t>
      </w:r>
    </w:p>
    <w:p w14:paraId="0BD115A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6F38B1C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D08569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3EF97A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"DescribeProcess",</w:t>
      </w:r>
    </w:p>
    <w:p w14:paraId="499AD58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"POST",</w:t>
      </w:r>
    </w:p>
    <w:p w14:paraId="53FED53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72458C4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"http://tep.esa.int/wps/processing",</w:t>
      </w:r>
    </w:p>
    <w:p w14:paraId="71231A3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"request"</w:t>
      </w:r>
      <w:r w:rsidRPr="0091353F">
        <w:rPr>
          <w:noProof w:val="0"/>
          <w:highlight w:val="white"/>
          <w:lang w:val="en-US" w:eastAsia="en-US"/>
        </w:rPr>
        <w:t>: {</w:t>
      </w:r>
    </w:p>
    <w:p w14:paraId="6AB29B0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60F1778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"content"</w:t>
      </w:r>
      <w:r w:rsidRPr="0091353F">
        <w:rPr>
          <w:noProof w:val="0"/>
          <w:highlight w:val="white"/>
          <w:lang w:val="en-US" w:eastAsia="en-US"/>
        </w:rPr>
        <w:t>: "</w:t>
      </w:r>
    </w:p>
    <w:p w14:paraId="2A82C9F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&lt;wps:DescribeProcess </w:t>
      </w:r>
    </w:p>
    <w:p w14:paraId="768BA9E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xmlns:ows=\"http://www.opengis.net/ows/2.0\" </w:t>
      </w:r>
    </w:p>
    <w:p w14:paraId="6700F4B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xmlns:wps=\"http://www.opengis.net/wps/2.0\" </w:t>
      </w:r>
    </w:p>
    <w:p w14:paraId="2AB880D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xmlns:xsi=\"http://www.w3.org/2001/XMLSchema-instance\"</w:t>
      </w:r>
    </w:p>
    <w:p w14:paraId="0332D38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4FEAAB3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service=\"WPS\" </w:t>
      </w:r>
    </w:p>
    <w:p w14:paraId="78B6C1B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version=\"2.0.0\"&gt;</w:t>
      </w:r>
    </w:p>
    <w:p w14:paraId="1632291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1D5F971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&lt;ows:Identifier&gt;LandCoverMapping&lt;/ows:Identifier&gt;</w:t>
      </w:r>
    </w:p>
    <w:p w14:paraId="77346CF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3144A26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&lt;/wps:DescribeProcess&gt;</w:t>
      </w:r>
    </w:p>
    <w:p w14:paraId="3118556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0D919C3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262312F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"result"</w:t>
      </w:r>
      <w:r w:rsidRPr="0091353F">
        <w:rPr>
          <w:noProof w:val="0"/>
          <w:highlight w:val="white"/>
          <w:lang w:val="en-US" w:eastAsia="en-US"/>
        </w:rPr>
        <w:t>: {</w:t>
      </w:r>
    </w:p>
    <w:p w14:paraId="2A9A986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07D5234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"content"</w:t>
      </w:r>
      <w:r w:rsidRPr="0091353F">
        <w:rPr>
          <w:noProof w:val="0"/>
          <w:highlight w:val="white"/>
          <w:lang w:val="en-US" w:eastAsia="en-US"/>
        </w:rPr>
        <w:t>: "</w:t>
      </w:r>
    </w:p>
    <w:p w14:paraId="16B7F4D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&lt;wps:ProcessOfferings</w:t>
      </w:r>
    </w:p>
    <w:p w14:paraId="2A3810C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xmlns:wps=\"http://www.opengis.net/wps/2.0\"</w:t>
      </w:r>
    </w:p>
    <w:p w14:paraId="43E9739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xmlns:ows=\"http://www.opengis.net/ows/2.0\"</w:t>
      </w:r>
    </w:p>
    <w:p w14:paraId="6E056AD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xmlns:xlink=\"http://www.w3.org/1999/xlink\"</w:t>
      </w:r>
    </w:p>
    <w:p w14:paraId="60E15A6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xmlns:xsi=\"http://www.w3.org/2001/XMLSchema-instance\"</w:t>
      </w:r>
    </w:p>
    <w:p w14:paraId="4057060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xmlns:xs=\"http://www.w3.org/2001/XMLSchema\"&gt;</w:t>
      </w:r>
    </w:p>
    <w:p w14:paraId="658E183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1745187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&lt;wps:ProcessOffering jobControlOptions=\"async-execute dismiss\" outputTransmission=\"value reference\"&gt;</w:t>
      </w:r>
    </w:p>
    <w:p w14:paraId="50C805B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&lt;wps:Process&gt; </w:t>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2490F73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&lt;ows:Title&gt;Land Cover Mapping&lt;/ows:Title&gt;</w:t>
      </w:r>
    </w:p>
    <w:p w14:paraId="6868740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&lt;ows:Abstract&gt;Land Cover Mapping is based on the Sentinel-</w:t>
      </w:r>
      <w:r w:rsidRPr="0091353F">
        <w:rPr>
          <w:noProof w:val="0"/>
          <w:color w:val="008080"/>
          <w:highlight w:val="white"/>
          <w:lang w:val="en-US" w:eastAsia="en-US"/>
        </w:rPr>
        <w:t>2</w:t>
      </w:r>
      <w:r w:rsidRPr="0091353F">
        <w:rPr>
          <w:noProof w:val="0"/>
          <w:highlight w:val="white"/>
          <w:lang w:val="en-US" w:eastAsia="en-US"/>
        </w:rPr>
        <w:t xml:space="preserve"> processing workflow generated for the F-TEP platform.&lt;/ows:Abstract&gt;</w:t>
      </w:r>
    </w:p>
    <w:p w14:paraId="0A38579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&lt;ows:Identifier&gt;LandCoverMapping&lt;/ows:Identifier&gt;</w:t>
      </w:r>
    </w:p>
    <w:p w14:paraId="2E83DE1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p>
    <w:p w14:paraId="13EB193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&lt;wps:Input&gt;</w:t>
      </w:r>
    </w:p>
    <w:p w14:paraId="3D32B05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&lt;ows:Title&gt;Sentinel-</w:t>
      </w:r>
      <w:r w:rsidRPr="0091353F">
        <w:rPr>
          <w:noProof w:val="0"/>
          <w:color w:val="008080"/>
          <w:highlight w:val="white"/>
          <w:lang w:val="en-US" w:eastAsia="en-US"/>
        </w:rPr>
        <w:t>2</w:t>
      </w:r>
      <w:r w:rsidRPr="0091353F">
        <w:rPr>
          <w:noProof w:val="0"/>
          <w:highlight w:val="white"/>
          <w:lang w:val="en-US" w:eastAsia="en-US"/>
        </w:rPr>
        <w:t xml:space="preserve"> Image&lt;/ows:Title&gt;</w:t>
      </w:r>
    </w:p>
    <w:p w14:paraId="5CA4BCC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&lt;ows:Abstract&gt;URL of Sentinel-</w:t>
      </w:r>
      <w:r w:rsidRPr="0091353F">
        <w:rPr>
          <w:noProof w:val="0"/>
          <w:color w:val="008080"/>
          <w:highlight w:val="white"/>
          <w:lang w:val="en-US" w:eastAsia="en-US"/>
        </w:rPr>
        <w:t>2</w:t>
      </w:r>
      <w:r w:rsidRPr="0091353F">
        <w:rPr>
          <w:noProof w:val="0"/>
          <w:highlight w:val="white"/>
          <w:lang w:val="en-US" w:eastAsia="en-US"/>
        </w:rPr>
        <w:t xml:space="preserve"> Level </w:t>
      </w:r>
      <w:r w:rsidRPr="0091353F">
        <w:rPr>
          <w:noProof w:val="0"/>
          <w:color w:val="008080"/>
          <w:highlight w:val="white"/>
          <w:lang w:val="en-US" w:eastAsia="en-US"/>
        </w:rPr>
        <w:t>1</w:t>
      </w:r>
      <w:r w:rsidRPr="0091353F">
        <w:rPr>
          <w:noProof w:val="0"/>
          <w:highlight w:val="white"/>
          <w:lang w:val="en-US" w:eastAsia="en-US"/>
        </w:rPr>
        <w:t>C image product in the format offered by AWS or IPT, with a size of up to multiple gigabytes.&lt;/ows:Abstract&gt;</w:t>
      </w:r>
    </w:p>
    <w:p w14:paraId="36EABB5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&lt;ows:Identifier&gt;Image&lt;/ows:Identifier&gt;</w:t>
      </w:r>
    </w:p>
    <w:p w14:paraId="6622CAE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&lt;wps:LiteralData&gt;</w:t>
      </w:r>
    </w:p>
    <w:p w14:paraId="5FCF043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&lt;wps:Format mimeType=\"text/xml\" default=\"true\"/&gt;</w:t>
      </w:r>
    </w:p>
    <w:p w14:paraId="23E28FD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&lt;LiteralDataDomain default=\"true\"&gt;</w:t>
      </w:r>
    </w:p>
    <w:p w14:paraId="45B4483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&lt;ows:AnyValue/&gt;</w:t>
      </w:r>
    </w:p>
    <w:p w14:paraId="3042AF5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&lt;ows:DataType ows:reference=\"xs:string\"&gt;string&lt;/ows:DataType&gt;</w:t>
      </w:r>
    </w:p>
    <w:p w14:paraId="094E264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&lt;/LiteralDataDomain&gt;</w:t>
      </w:r>
    </w:p>
    <w:p w14:paraId="1620359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&lt;/wps:LiteralData&gt;</w:t>
      </w:r>
    </w:p>
    <w:p w14:paraId="6CB383C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&lt;/wps:Input&gt;</w:t>
      </w:r>
    </w:p>
    <w:p w14:paraId="3DD2E7B8" w14:textId="77777777" w:rsidR="00F125D7" w:rsidRPr="0091353F" w:rsidRDefault="00F125D7" w:rsidP="00F125D7">
      <w:pPr>
        <w:pStyle w:val="XMLListing"/>
        <w:rPr>
          <w:noProof w:val="0"/>
          <w:highlight w:val="white"/>
          <w:lang w:val="en-US" w:eastAsia="en-US"/>
        </w:rPr>
      </w:pPr>
    </w:p>
    <w:p w14:paraId="5F105EE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&lt;wps:Input&gt;</w:t>
      </w:r>
    </w:p>
    <w:p w14:paraId="121499D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&lt;ows:Title&gt;Reference Data&lt;/ows:Title&gt;</w:t>
      </w:r>
    </w:p>
    <w:p w14:paraId="3B5E4DC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&lt;ows:Abstract&gt;Representative training data set with land cover class attributes, in OGR vector format supported by GDAL, such as ESRI shapefile, in a flat zip structure containing .shp and the supporting files.&lt;/ows:Abstract&gt;</w:t>
      </w:r>
    </w:p>
    <w:p w14:paraId="2BDABD7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&lt;ows:Identifier&gt;ReferenceData&lt;/ows:Identifier&gt;</w:t>
      </w:r>
    </w:p>
    <w:p w14:paraId="01A410F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&lt;wps:ComplexData&gt;</w:t>
      </w:r>
    </w:p>
    <w:p w14:paraId="0E2CBD0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&lt;wps:Format mimeType=\"application/zip\" encoding=\"base64\" default=\</w:t>
      </w:r>
      <w:r w:rsidR="00481FD6" w:rsidRPr="0091353F">
        <w:rPr>
          <w:noProof w:val="0"/>
          <w:highlight w:val="white"/>
          <w:lang w:val="en-US" w:eastAsia="en-US"/>
        </w:rPr>
        <w:t>"</w:t>
      </w:r>
      <w:r w:rsidRPr="0091353F">
        <w:rPr>
          <w:noProof w:val="0"/>
          <w:highlight w:val="white"/>
          <w:lang w:val="en-US" w:eastAsia="en-US"/>
        </w:rPr>
        <w:t>true\"/&gt;</w:t>
      </w:r>
    </w:p>
    <w:p w14:paraId="655CD72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&lt;/wps:ComplexData&gt;</w:t>
      </w:r>
    </w:p>
    <w:p w14:paraId="35B743E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&lt;/wps:Input&gt;</w:t>
      </w:r>
    </w:p>
    <w:p w14:paraId="52B3FA2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5D91C90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&lt;wps:Output&gt;</w:t>
      </w:r>
    </w:p>
    <w:p w14:paraId="3CDAA16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&lt;ows:Title&gt;GeoTIF Image&lt;/ows:Title&gt;</w:t>
      </w:r>
    </w:p>
    <w:p w14:paraId="2A6E062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&lt;ows:Abstract&gt;Labeled GeoTIFF file, containing for each pixel one of the class codes specified in the training reference data.&lt;/ows:Abstract&gt;</w:t>
      </w:r>
    </w:p>
    <w:p w14:paraId="59EE6F3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&lt;ows:Identifier&gt;Image&lt;/ows:Identifier&gt;</w:t>
      </w:r>
    </w:p>
    <w:p w14:paraId="2B2E610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&lt;wps:ComplexData&gt;</w:t>
      </w:r>
    </w:p>
    <w:p w14:paraId="2D4D62F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&lt;wps:Format mimeType=\"image/tiff\" encoding=\"base64\" default=\"true\"/&gt;</w:t>
      </w:r>
    </w:p>
    <w:p w14:paraId="0CDBAA7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&lt;/wps:ComplexData&gt;</w:t>
      </w:r>
    </w:p>
    <w:p w14:paraId="6227DBF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&lt;/wps:Output&gt;</w:t>
      </w:r>
    </w:p>
    <w:p w14:paraId="2E2F78A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6E34DFF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&lt;/wps:Process&gt;</w:t>
      </w:r>
    </w:p>
    <w:p w14:paraId="7D81924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&lt;/wps:ProcessOffering&gt;</w:t>
      </w:r>
    </w:p>
    <w:p w14:paraId="6ED66006"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312EAE1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&lt;/wps:ProcessOfferings&gt;</w:t>
      </w:r>
    </w:p>
    <w:p w14:paraId="66DA193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5807851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338A93B6"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6516F5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D29BF6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"code"</w:t>
      </w:r>
      <w:r w:rsidRPr="0091353F">
        <w:rPr>
          <w:noProof w:val="0"/>
          <w:highlight w:val="white"/>
          <w:lang w:val="en-US" w:eastAsia="en-US"/>
        </w:rPr>
        <w:t>: "Execute",</w:t>
      </w:r>
    </w:p>
    <w:p w14:paraId="25A118A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"method"</w:t>
      </w:r>
      <w:r w:rsidRPr="0091353F">
        <w:rPr>
          <w:noProof w:val="0"/>
          <w:highlight w:val="white"/>
          <w:lang w:val="en-US" w:eastAsia="en-US"/>
        </w:rPr>
        <w:t>: "POST",</w:t>
      </w:r>
    </w:p>
    <w:p w14:paraId="303C968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1F670E7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"href"</w:t>
      </w:r>
      <w:r w:rsidRPr="0091353F">
        <w:rPr>
          <w:noProof w:val="0"/>
          <w:highlight w:val="white"/>
          <w:lang w:val="en-US" w:eastAsia="en-US"/>
        </w:rPr>
        <w:t>: "http://tep.esa.int/wps/processing",</w:t>
      </w:r>
    </w:p>
    <w:p w14:paraId="4FA37E4B" w14:textId="77777777" w:rsidR="00F125D7" w:rsidRPr="0091353F" w:rsidRDefault="00157889" w:rsidP="00F125D7">
      <w:pPr>
        <w:pStyle w:val="XMLListing"/>
        <w:rPr>
          <w:noProof w:val="0"/>
          <w:highlight w:val="white"/>
          <w:lang w:val="en-US" w:eastAsia="en-US"/>
        </w:rPr>
      </w:pPr>
      <w:r w:rsidRPr="0091353F">
        <w:rPr>
          <w:noProof w:val="0"/>
          <w:highlight w:val="white"/>
          <w:lang w:val="en-US" w:eastAsia="en-US"/>
        </w:rPr>
        <w:t xml:space="preserve">             </w:t>
      </w:r>
      <w:r w:rsidR="00F125D7" w:rsidRPr="0091353F">
        <w:rPr>
          <w:noProof w:val="0"/>
          <w:color w:val="800000"/>
          <w:highlight w:val="white"/>
          <w:lang w:val="en-US" w:eastAsia="en-US"/>
        </w:rPr>
        <w:t>"request"</w:t>
      </w:r>
      <w:r w:rsidR="00F125D7" w:rsidRPr="0091353F">
        <w:rPr>
          <w:noProof w:val="0"/>
          <w:highlight w:val="white"/>
          <w:lang w:val="en-US" w:eastAsia="en-US"/>
        </w:rPr>
        <w:t>: {</w:t>
      </w:r>
    </w:p>
    <w:p w14:paraId="4E30D58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427C13B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"content"</w:t>
      </w:r>
      <w:r w:rsidRPr="0091353F">
        <w:rPr>
          <w:noProof w:val="0"/>
          <w:highlight w:val="white"/>
          <w:lang w:val="en-US" w:eastAsia="en-US"/>
        </w:rPr>
        <w:t>: "</w:t>
      </w:r>
    </w:p>
    <w:p w14:paraId="2D0D9A3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&lt;wps:Execute</w:t>
      </w:r>
    </w:p>
    <w:p w14:paraId="7DE1188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xmlns:wps=\"http://www.opengis.net/wps/2.0\"</w:t>
      </w:r>
    </w:p>
    <w:p w14:paraId="3F77AF6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xmlns:ows=\"http://www.opengis.net/ows/2.0\"</w:t>
      </w:r>
    </w:p>
    <w:p w14:paraId="6D9064F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xmlns:xlink=\"http://www.w3.org/1999/xlink\"</w:t>
      </w:r>
    </w:p>
    <w:p w14:paraId="577E6F8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xmlns:xsi=\"http://www.w3.org/2001/XMLSchema-instance\"</w:t>
      </w:r>
    </w:p>
    <w:p w14:paraId="2889B4E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45EE15D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service=\"WPS\"</w:t>
      </w:r>
    </w:p>
    <w:p w14:paraId="59C82EE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version=\"2.0.0\"</w:t>
      </w:r>
    </w:p>
    <w:p w14:paraId="6FBCE37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response=\"document\"</w:t>
      </w:r>
    </w:p>
    <w:p w14:paraId="3C6EE38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mode=\"async\"&gt;</w:t>
      </w:r>
    </w:p>
    <w:p w14:paraId="051BC52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15664BF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&lt;ows:Identifier&gt;LandCoverMapping&lt;/ows:Identifier&gt;</w:t>
      </w:r>
    </w:p>
    <w:p w14:paraId="107D3FC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3004E1E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&lt;wps:Input id=\"Image\"&gt;</w:t>
      </w:r>
    </w:p>
    <w:p w14:paraId="465C2E1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&lt;wps:Data&gt;http://finder.eocloud.eu/download/d</w:t>
      </w:r>
      <w:r w:rsidRPr="0091353F">
        <w:rPr>
          <w:noProof w:val="0"/>
          <w:color w:val="008080"/>
          <w:highlight w:val="white"/>
          <w:lang w:val="en-US" w:eastAsia="en-US"/>
        </w:rPr>
        <w:t>7748</w:t>
      </w:r>
      <w:r w:rsidRPr="0091353F">
        <w:rPr>
          <w:noProof w:val="0"/>
          <w:highlight w:val="white"/>
          <w:lang w:val="en-US" w:eastAsia="en-US"/>
        </w:rPr>
        <w:t>f</w:t>
      </w:r>
      <w:r w:rsidRPr="0091353F">
        <w:rPr>
          <w:noProof w:val="0"/>
          <w:color w:val="008080"/>
          <w:highlight w:val="white"/>
          <w:lang w:val="en-US" w:eastAsia="en-US"/>
        </w:rPr>
        <w:t>2</w:t>
      </w:r>
      <w:r w:rsidRPr="0091353F">
        <w:rPr>
          <w:noProof w:val="0"/>
          <w:highlight w:val="white"/>
          <w:lang w:val="en-US" w:eastAsia="en-US"/>
        </w:rPr>
        <w:t>f-</w:t>
      </w:r>
      <w:r w:rsidRPr="0091353F">
        <w:rPr>
          <w:noProof w:val="0"/>
          <w:color w:val="008080"/>
          <w:highlight w:val="white"/>
          <w:lang w:val="en-US" w:eastAsia="en-US"/>
        </w:rPr>
        <w:t>0663</w:t>
      </w:r>
      <w:r w:rsidRPr="0091353F">
        <w:rPr>
          <w:noProof w:val="0"/>
          <w:highlight w:val="white"/>
          <w:lang w:val="en-US" w:eastAsia="en-US"/>
        </w:rPr>
        <w:t>-</w:t>
      </w:r>
      <w:r w:rsidRPr="0091353F">
        <w:rPr>
          <w:noProof w:val="0"/>
          <w:color w:val="008080"/>
          <w:highlight w:val="white"/>
          <w:lang w:val="en-US" w:eastAsia="en-US"/>
        </w:rPr>
        <w:t>55</w:t>
      </w:r>
      <w:r w:rsidRPr="0091353F">
        <w:rPr>
          <w:noProof w:val="0"/>
          <w:highlight w:val="white"/>
          <w:lang w:val="en-US" w:eastAsia="en-US"/>
        </w:rPr>
        <w:t>e</w:t>
      </w:r>
      <w:r w:rsidRPr="0091353F">
        <w:rPr>
          <w:noProof w:val="0"/>
          <w:color w:val="008080"/>
          <w:highlight w:val="white"/>
          <w:lang w:val="en-US" w:eastAsia="en-US"/>
        </w:rPr>
        <w:t>6</w:t>
      </w:r>
      <w:r w:rsidRPr="0091353F">
        <w:rPr>
          <w:noProof w:val="0"/>
          <w:highlight w:val="white"/>
          <w:lang w:val="en-US" w:eastAsia="en-US"/>
        </w:rPr>
        <w:t>-a</w:t>
      </w:r>
      <w:r w:rsidRPr="0091353F">
        <w:rPr>
          <w:noProof w:val="0"/>
          <w:color w:val="008080"/>
          <w:highlight w:val="white"/>
          <w:lang w:val="en-US" w:eastAsia="en-US"/>
        </w:rPr>
        <w:t>32</w:t>
      </w:r>
      <w:r w:rsidRPr="0091353F">
        <w:rPr>
          <w:noProof w:val="0"/>
          <w:highlight w:val="white"/>
          <w:lang w:val="en-US" w:eastAsia="en-US"/>
        </w:rPr>
        <w:t>d-</w:t>
      </w:r>
      <w:r w:rsidRPr="0091353F">
        <w:rPr>
          <w:noProof w:val="0"/>
          <w:color w:val="008080"/>
          <w:highlight w:val="white"/>
          <w:lang w:val="en-US" w:eastAsia="en-US"/>
        </w:rPr>
        <w:t>2399</w:t>
      </w:r>
      <w:r w:rsidRPr="0091353F">
        <w:rPr>
          <w:noProof w:val="0"/>
          <w:highlight w:val="white"/>
          <w:lang w:val="en-US" w:eastAsia="en-US"/>
        </w:rPr>
        <w:t>f</w:t>
      </w:r>
      <w:r w:rsidRPr="0091353F">
        <w:rPr>
          <w:noProof w:val="0"/>
          <w:color w:val="008080"/>
          <w:highlight w:val="white"/>
          <w:lang w:val="en-US" w:eastAsia="en-US"/>
        </w:rPr>
        <w:t>40</w:t>
      </w:r>
      <w:r w:rsidRPr="0091353F">
        <w:rPr>
          <w:noProof w:val="0"/>
          <w:highlight w:val="white"/>
          <w:lang w:val="en-US" w:eastAsia="en-US"/>
        </w:rPr>
        <w:t>c</w:t>
      </w:r>
      <w:r w:rsidRPr="0091353F">
        <w:rPr>
          <w:noProof w:val="0"/>
          <w:color w:val="008080"/>
          <w:highlight w:val="white"/>
          <w:lang w:val="en-US" w:eastAsia="en-US"/>
        </w:rPr>
        <w:t>295</w:t>
      </w:r>
      <w:r w:rsidRPr="0091353F">
        <w:rPr>
          <w:noProof w:val="0"/>
          <w:highlight w:val="white"/>
          <w:lang w:val="en-US" w:eastAsia="en-US"/>
        </w:rPr>
        <w:t>a&lt;/wps:Data&gt;</w:t>
      </w:r>
    </w:p>
    <w:p w14:paraId="596219C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&lt;/wps:Input&gt;</w:t>
      </w:r>
    </w:p>
    <w:p w14:paraId="2382C75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&lt;wps:Input id=\"ReferenceData\"&gt;</w:t>
      </w:r>
    </w:p>
    <w:p w14:paraId="6B25763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&lt;wps:Data&gt;VGhpcyBpcyBhIFppc ... CBmaWxlLg==&lt;/wps:Data&gt;</w:t>
      </w:r>
    </w:p>
    <w:p w14:paraId="17343B1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&lt;/wps:Input&gt;</w:t>
      </w:r>
    </w:p>
    <w:p w14:paraId="49CC0D5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3427B11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&lt;wps:Output id=\"Image\"/&gt;</w:t>
      </w:r>
    </w:p>
    <w:p w14:paraId="71C1C94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lastRenderedPageBreak/>
        <w:tab/>
      </w:r>
    </w:p>
    <w:p w14:paraId="325451C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&lt;/wps:Execute&gt;"</w:t>
      </w:r>
    </w:p>
    <w:p w14:paraId="67D34CE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303B6BC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"result"</w:t>
      </w:r>
      <w:r w:rsidRPr="0091353F">
        <w:rPr>
          <w:noProof w:val="0"/>
          <w:highlight w:val="white"/>
          <w:lang w:val="en-US" w:eastAsia="en-US"/>
        </w:rPr>
        <w:t>: {</w:t>
      </w:r>
    </w:p>
    <w:p w14:paraId="72A1996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3C874A3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"content"</w:t>
      </w:r>
      <w:r w:rsidRPr="0091353F">
        <w:rPr>
          <w:noProof w:val="0"/>
          <w:highlight w:val="white"/>
          <w:lang w:val="en-US" w:eastAsia="en-US"/>
        </w:rPr>
        <w:t>: "</w:t>
      </w:r>
    </w:p>
    <w:p w14:paraId="2D37814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&lt;wps:StatusInfo</w:t>
      </w:r>
    </w:p>
    <w:p w14:paraId="4567D52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xmlns:wps=\"http://www.opengis.net/wps/2.0\"</w:t>
      </w:r>
    </w:p>
    <w:p w14:paraId="3B68971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xmlns:xsi=\"http://www.w3.org/2001/XMLSchema-instance\"&gt;</w:t>
      </w:r>
    </w:p>
    <w:p w14:paraId="36789B4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4BEACC4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&lt;wps:JobID&gt;</w:t>
      </w:r>
      <w:r w:rsidRPr="0091353F">
        <w:rPr>
          <w:noProof w:val="0"/>
          <w:color w:val="008080"/>
          <w:highlight w:val="white"/>
          <w:lang w:val="en-US" w:eastAsia="en-US"/>
        </w:rPr>
        <w:t>9843939</w:t>
      </w:r>
      <w:r w:rsidRPr="0091353F">
        <w:rPr>
          <w:noProof w:val="0"/>
          <w:highlight w:val="white"/>
          <w:lang w:val="en-US" w:eastAsia="en-US"/>
        </w:rPr>
        <w:t>e-c</w:t>
      </w:r>
      <w:r w:rsidRPr="0091353F">
        <w:rPr>
          <w:noProof w:val="0"/>
          <w:color w:val="008080"/>
          <w:highlight w:val="white"/>
          <w:lang w:val="en-US" w:eastAsia="en-US"/>
        </w:rPr>
        <w:t>947</w:t>
      </w:r>
      <w:r w:rsidRPr="0091353F">
        <w:rPr>
          <w:noProof w:val="0"/>
          <w:highlight w:val="white"/>
          <w:lang w:val="en-US" w:eastAsia="en-US"/>
        </w:rPr>
        <w:t>-</w:t>
      </w:r>
      <w:r w:rsidRPr="0091353F">
        <w:rPr>
          <w:noProof w:val="0"/>
          <w:color w:val="008080"/>
          <w:highlight w:val="white"/>
          <w:lang w:val="en-US" w:eastAsia="en-US"/>
        </w:rPr>
        <w:t>4</w:t>
      </w:r>
      <w:r w:rsidRPr="0091353F">
        <w:rPr>
          <w:noProof w:val="0"/>
          <w:highlight w:val="white"/>
          <w:lang w:val="en-US" w:eastAsia="en-US"/>
        </w:rPr>
        <w:t>d</w:t>
      </w:r>
      <w:r w:rsidRPr="0091353F">
        <w:rPr>
          <w:noProof w:val="0"/>
          <w:color w:val="008080"/>
          <w:highlight w:val="white"/>
          <w:lang w:val="en-US" w:eastAsia="en-US"/>
        </w:rPr>
        <w:t>75</w:t>
      </w:r>
      <w:r w:rsidRPr="0091353F">
        <w:rPr>
          <w:noProof w:val="0"/>
          <w:highlight w:val="white"/>
          <w:lang w:val="en-US" w:eastAsia="en-US"/>
        </w:rPr>
        <w:t>-b</w:t>
      </w:r>
      <w:r w:rsidRPr="0091353F">
        <w:rPr>
          <w:noProof w:val="0"/>
          <w:color w:val="008080"/>
          <w:highlight w:val="white"/>
          <w:lang w:val="en-US" w:eastAsia="en-US"/>
        </w:rPr>
        <w:t>3</w:t>
      </w:r>
      <w:r w:rsidRPr="0091353F">
        <w:rPr>
          <w:noProof w:val="0"/>
          <w:highlight w:val="white"/>
          <w:lang w:val="en-US" w:eastAsia="en-US"/>
        </w:rPr>
        <w:t>f</w:t>
      </w:r>
      <w:r w:rsidRPr="0091353F">
        <w:rPr>
          <w:noProof w:val="0"/>
          <w:color w:val="008080"/>
          <w:highlight w:val="white"/>
          <w:lang w:val="en-US" w:eastAsia="en-US"/>
        </w:rPr>
        <w:t>3</w:t>
      </w:r>
      <w:r w:rsidRPr="0091353F">
        <w:rPr>
          <w:noProof w:val="0"/>
          <w:highlight w:val="white"/>
          <w:lang w:val="en-US" w:eastAsia="en-US"/>
        </w:rPr>
        <w:t>-</w:t>
      </w:r>
      <w:r w:rsidRPr="0091353F">
        <w:rPr>
          <w:noProof w:val="0"/>
          <w:color w:val="008080"/>
          <w:highlight w:val="white"/>
          <w:lang w:val="en-US" w:eastAsia="en-US"/>
        </w:rPr>
        <w:t>6820</w:t>
      </w:r>
      <w:r w:rsidRPr="0091353F">
        <w:rPr>
          <w:noProof w:val="0"/>
          <w:highlight w:val="white"/>
          <w:lang w:val="en-US" w:eastAsia="en-US"/>
        </w:rPr>
        <w:t>d</w:t>
      </w:r>
      <w:r w:rsidRPr="0091353F">
        <w:rPr>
          <w:noProof w:val="0"/>
          <w:color w:val="008080"/>
          <w:highlight w:val="white"/>
          <w:lang w:val="en-US" w:eastAsia="en-US"/>
        </w:rPr>
        <w:t>2</w:t>
      </w:r>
      <w:r w:rsidRPr="0091353F">
        <w:rPr>
          <w:noProof w:val="0"/>
          <w:highlight w:val="white"/>
          <w:lang w:val="en-US" w:eastAsia="en-US"/>
        </w:rPr>
        <w:t>ad</w:t>
      </w:r>
      <w:r w:rsidRPr="0091353F">
        <w:rPr>
          <w:noProof w:val="0"/>
          <w:color w:val="008080"/>
          <w:highlight w:val="white"/>
          <w:lang w:val="en-US" w:eastAsia="en-US"/>
        </w:rPr>
        <w:t>4</w:t>
      </w:r>
      <w:r w:rsidRPr="0091353F">
        <w:rPr>
          <w:noProof w:val="0"/>
          <w:highlight w:val="white"/>
          <w:lang w:val="en-US" w:eastAsia="en-US"/>
        </w:rPr>
        <w:t>cd</w:t>
      </w:r>
      <w:r w:rsidRPr="0091353F">
        <w:rPr>
          <w:noProof w:val="0"/>
          <w:color w:val="008080"/>
          <w:highlight w:val="white"/>
          <w:lang w:val="en-US" w:eastAsia="en-US"/>
        </w:rPr>
        <w:t>1</w:t>
      </w:r>
      <w:r w:rsidRPr="0091353F">
        <w:rPr>
          <w:noProof w:val="0"/>
          <w:highlight w:val="white"/>
          <w:lang w:val="en-US" w:eastAsia="en-US"/>
        </w:rPr>
        <w:t>&lt;/wps:JobID&gt;</w:t>
      </w:r>
    </w:p>
    <w:p w14:paraId="09ABFB4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&lt;wps:Status&gt;Accepted&lt;/wps:Status&gt;</w:t>
      </w:r>
    </w:p>
    <w:p w14:paraId="25D3250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&lt;wps:NextPoll&gt;</w:t>
      </w:r>
      <w:r w:rsidRPr="0091353F">
        <w:rPr>
          <w:noProof w:val="0"/>
          <w:color w:val="008080"/>
          <w:highlight w:val="white"/>
          <w:lang w:val="en-US" w:eastAsia="en-US"/>
        </w:rPr>
        <w:t>2017</w:t>
      </w:r>
      <w:r w:rsidRPr="0091353F">
        <w:rPr>
          <w:noProof w:val="0"/>
          <w:highlight w:val="white"/>
          <w:lang w:val="en-US" w:eastAsia="en-US"/>
        </w:rPr>
        <w:t>-</w:t>
      </w:r>
      <w:r w:rsidRPr="0091353F">
        <w:rPr>
          <w:noProof w:val="0"/>
          <w:color w:val="008080"/>
          <w:highlight w:val="white"/>
          <w:lang w:val="en-US" w:eastAsia="en-US"/>
        </w:rPr>
        <w:t>05</w:t>
      </w:r>
      <w:r w:rsidRPr="0091353F">
        <w:rPr>
          <w:noProof w:val="0"/>
          <w:highlight w:val="white"/>
          <w:lang w:val="en-US" w:eastAsia="en-US"/>
        </w:rPr>
        <w:t>-</w:t>
      </w:r>
      <w:r w:rsidRPr="0091353F">
        <w:rPr>
          <w:noProof w:val="0"/>
          <w:color w:val="008080"/>
          <w:highlight w:val="white"/>
          <w:lang w:val="en-US" w:eastAsia="en-US"/>
        </w:rPr>
        <w:t>15</w:t>
      </w:r>
      <w:r w:rsidRPr="0091353F">
        <w:rPr>
          <w:noProof w:val="0"/>
          <w:highlight w:val="white"/>
          <w:lang w:val="en-US" w:eastAsia="en-US"/>
        </w:rPr>
        <w:t>T</w:t>
      </w:r>
      <w:r w:rsidRPr="0091353F">
        <w:rPr>
          <w:noProof w:val="0"/>
          <w:color w:val="008080"/>
          <w:highlight w:val="white"/>
          <w:lang w:val="en-US" w:eastAsia="en-US"/>
        </w:rPr>
        <w:t>09</w:t>
      </w:r>
      <w:r w:rsidRPr="0091353F">
        <w:rPr>
          <w:noProof w:val="0"/>
          <w:highlight w:val="white"/>
          <w:lang w:val="en-US" w:eastAsia="en-US"/>
        </w:rPr>
        <w:t>:</w:t>
      </w:r>
      <w:r w:rsidRPr="0091353F">
        <w:rPr>
          <w:noProof w:val="0"/>
          <w:color w:val="008080"/>
          <w:highlight w:val="white"/>
          <w:lang w:val="en-US" w:eastAsia="en-US"/>
        </w:rPr>
        <w:t>30</w:t>
      </w:r>
      <w:r w:rsidRPr="0091353F">
        <w:rPr>
          <w:noProof w:val="0"/>
          <w:highlight w:val="white"/>
          <w:lang w:val="en-US" w:eastAsia="en-US"/>
        </w:rPr>
        <w:t>:</w:t>
      </w:r>
      <w:r w:rsidRPr="0091353F">
        <w:rPr>
          <w:noProof w:val="0"/>
          <w:color w:val="008080"/>
          <w:highlight w:val="white"/>
          <w:lang w:val="en-US" w:eastAsia="en-US"/>
        </w:rPr>
        <w:t>47</w:t>
      </w:r>
      <w:r w:rsidRPr="0091353F">
        <w:rPr>
          <w:noProof w:val="0"/>
          <w:highlight w:val="white"/>
          <w:lang w:val="en-US" w:eastAsia="en-US"/>
        </w:rPr>
        <w:t>Z&lt;/wps:NextPoll&gt;</w:t>
      </w:r>
    </w:p>
    <w:p w14:paraId="303FBE9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&lt;wps:PercentCompleted&gt;</w:t>
      </w:r>
      <w:r w:rsidRPr="0091353F">
        <w:rPr>
          <w:noProof w:val="0"/>
          <w:color w:val="008080"/>
          <w:highlight w:val="white"/>
          <w:lang w:val="en-US" w:eastAsia="en-US"/>
        </w:rPr>
        <w:t>0</w:t>
      </w:r>
      <w:r w:rsidRPr="0091353F">
        <w:rPr>
          <w:noProof w:val="0"/>
          <w:highlight w:val="white"/>
          <w:lang w:val="en-US" w:eastAsia="en-US"/>
        </w:rPr>
        <w:t>&lt;/wps:PercentCompleted&gt;</w:t>
      </w:r>
    </w:p>
    <w:p w14:paraId="188003F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02251BC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&lt;/wps:StatusInfo&gt;</w:t>
      </w:r>
    </w:p>
    <w:p w14:paraId="64A6B31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6A30B25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6936038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p>
    <w:p w14:paraId="58312E2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1C544AB"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"GetResult",</w:t>
      </w:r>
    </w:p>
    <w:p w14:paraId="37E8498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6559D88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42D458A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"http://tep.esa.int/wps/processing?REQUEST=GetResult&amp;SERVICE=WPS&amp;jobid=9843939e-c947-4d75-b3f3-6820d2ad4cd1",</w:t>
      </w:r>
    </w:p>
    <w:p w14:paraId="675A05E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"result"</w:t>
      </w:r>
      <w:r w:rsidRPr="0091353F">
        <w:rPr>
          <w:noProof w:val="0"/>
          <w:highlight w:val="white"/>
          <w:lang w:val="en-US" w:eastAsia="en-US"/>
        </w:rPr>
        <w:t>: {</w:t>
      </w:r>
    </w:p>
    <w:p w14:paraId="03A1B68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6DE42EA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"content"</w:t>
      </w:r>
      <w:r w:rsidRPr="0091353F">
        <w:rPr>
          <w:noProof w:val="0"/>
          <w:highlight w:val="white"/>
          <w:lang w:val="en-US" w:eastAsia="en-US"/>
        </w:rPr>
        <w:t>: "</w:t>
      </w:r>
    </w:p>
    <w:p w14:paraId="65DFE10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&lt;wps:Result</w:t>
      </w:r>
    </w:p>
    <w:p w14:paraId="58C83097"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xmlns:wps=\"http://www.opengis.net/wps/2.0\"</w:t>
      </w:r>
    </w:p>
    <w:p w14:paraId="12FCFE67"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xmlns:xlink=\"http://www.w3.org/1999/xlink\"</w:t>
      </w:r>
    </w:p>
    <w:p w14:paraId="0EB87E5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xmlns:xsi=\"http://www.w3.org/2001/XMLSchema-instance\"&gt;</w:t>
      </w:r>
    </w:p>
    <w:p w14:paraId="56D305E0"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78954667"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&lt;wps:JobID&gt;</w:t>
      </w:r>
      <w:r w:rsidRPr="0091353F">
        <w:rPr>
          <w:noProof w:val="0"/>
          <w:color w:val="008080"/>
          <w:highlight w:val="white"/>
          <w:lang w:val="en-US" w:eastAsia="en-US"/>
        </w:rPr>
        <w:t>9843939</w:t>
      </w:r>
      <w:r w:rsidRPr="0091353F">
        <w:rPr>
          <w:noProof w:val="0"/>
          <w:highlight w:val="white"/>
          <w:lang w:val="en-US" w:eastAsia="en-US"/>
        </w:rPr>
        <w:t>e-c</w:t>
      </w:r>
      <w:r w:rsidRPr="0091353F">
        <w:rPr>
          <w:noProof w:val="0"/>
          <w:color w:val="008080"/>
          <w:highlight w:val="white"/>
          <w:lang w:val="en-US" w:eastAsia="en-US"/>
        </w:rPr>
        <w:t>947</w:t>
      </w:r>
      <w:r w:rsidRPr="0091353F">
        <w:rPr>
          <w:noProof w:val="0"/>
          <w:highlight w:val="white"/>
          <w:lang w:val="en-US" w:eastAsia="en-US"/>
        </w:rPr>
        <w:t>-</w:t>
      </w:r>
      <w:r w:rsidRPr="0091353F">
        <w:rPr>
          <w:noProof w:val="0"/>
          <w:color w:val="008080"/>
          <w:highlight w:val="white"/>
          <w:lang w:val="en-US" w:eastAsia="en-US"/>
        </w:rPr>
        <w:t>4</w:t>
      </w:r>
      <w:r w:rsidRPr="0091353F">
        <w:rPr>
          <w:noProof w:val="0"/>
          <w:highlight w:val="white"/>
          <w:lang w:val="en-US" w:eastAsia="en-US"/>
        </w:rPr>
        <w:t>d</w:t>
      </w:r>
      <w:r w:rsidRPr="0091353F">
        <w:rPr>
          <w:noProof w:val="0"/>
          <w:color w:val="008080"/>
          <w:highlight w:val="white"/>
          <w:lang w:val="en-US" w:eastAsia="en-US"/>
        </w:rPr>
        <w:t>75</w:t>
      </w:r>
      <w:r w:rsidRPr="0091353F">
        <w:rPr>
          <w:noProof w:val="0"/>
          <w:highlight w:val="white"/>
          <w:lang w:val="en-US" w:eastAsia="en-US"/>
        </w:rPr>
        <w:t>-b</w:t>
      </w:r>
      <w:r w:rsidRPr="0091353F">
        <w:rPr>
          <w:noProof w:val="0"/>
          <w:color w:val="008080"/>
          <w:highlight w:val="white"/>
          <w:lang w:val="en-US" w:eastAsia="en-US"/>
        </w:rPr>
        <w:t>3</w:t>
      </w:r>
      <w:r w:rsidRPr="0091353F">
        <w:rPr>
          <w:noProof w:val="0"/>
          <w:highlight w:val="white"/>
          <w:lang w:val="en-US" w:eastAsia="en-US"/>
        </w:rPr>
        <w:t>f</w:t>
      </w:r>
      <w:r w:rsidRPr="0091353F">
        <w:rPr>
          <w:noProof w:val="0"/>
          <w:color w:val="008080"/>
          <w:highlight w:val="white"/>
          <w:lang w:val="en-US" w:eastAsia="en-US"/>
        </w:rPr>
        <w:t>3</w:t>
      </w:r>
      <w:r w:rsidRPr="0091353F">
        <w:rPr>
          <w:noProof w:val="0"/>
          <w:highlight w:val="white"/>
          <w:lang w:val="en-US" w:eastAsia="en-US"/>
        </w:rPr>
        <w:t>-</w:t>
      </w:r>
      <w:r w:rsidRPr="0091353F">
        <w:rPr>
          <w:noProof w:val="0"/>
          <w:color w:val="008080"/>
          <w:highlight w:val="white"/>
          <w:lang w:val="en-US" w:eastAsia="en-US"/>
        </w:rPr>
        <w:t>6820</w:t>
      </w:r>
      <w:r w:rsidRPr="0091353F">
        <w:rPr>
          <w:noProof w:val="0"/>
          <w:highlight w:val="white"/>
          <w:lang w:val="en-US" w:eastAsia="en-US"/>
        </w:rPr>
        <w:t>d</w:t>
      </w:r>
      <w:r w:rsidRPr="0091353F">
        <w:rPr>
          <w:noProof w:val="0"/>
          <w:color w:val="008080"/>
          <w:highlight w:val="white"/>
          <w:lang w:val="en-US" w:eastAsia="en-US"/>
        </w:rPr>
        <w:t>2</w:t>
      </w:r>
      <w:r w:rsidRPr="0091353F">
        <w:rPr>
          <w:noProof w:val="0"/>
          <w:highlight w:val="white"/>
          <w:lang w:val="en-US" w:eastAsia="en-US"/>
        </w:rPr>
        <w:t>ad</w:t>
      </w:r>
      <w:r w:rsidRPr="0091353F">
        <w:rPr>
          <w:noProof w:val="0"/>
          <w:color w:val="008080"/>
          <w:highlight w:val="white"/>
          <w:lang w:val="en-US" w:eastAsia="en-US"/>
        </w:rPr>
        <w:t>4</w:t>
      </w:r>
      <w:r w:rsidRPr="0091353F">
        <w:rPr>
          <w:noProof w:val="0"/>
          <w:highlight w:val="white"/>
          <w:lang w:val="en-US" w:eastAsia="en-US"/>
        </w:rPr>
        <w:t>cd</w:t>
      </w:r>
      <w:r w:rsidRPr="0091353F">
        <w:rPr>
          <w:noProof w:val="0"/>
          <w:color w:val="008080"/>
          <w:highlight w:val="white"/>
          <w:lang w:val="en-US" w:eastAsia="en-US"/>
        </w:rPr>
        <w:t>1</w:t>
      </w:r>
      <w:r w:rsidRPr="0091353F">
        <w:rPr>
          <w:noProof w:val="0"/>
          <w:highlight w:val="white"/>
          <w:lang w:val="en-US" w:eastAsia="en-US"/>
        </w:rPr>
        <w:t>&lt;/wps:JobID&gt;</w:t>
      </w:r>
    </w:p>
    <w:p w14:paraId="11BACA1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&lt;wps:ExpirationDate&gt;</w:t>
      </w:r>
      <w:r w:rsidRPr="0091353F">
        <w:rPr>
          <w:noProof w:val="0"/>
          <w:color w:val="008080"/>
          <w:highlight w:val="white"/>
          <w:lang w:val="en-US" w:eastAsia="en-US"/>
        </w:rPr>
        <w:t>2017</w:t>
      </w:r>
      <w:r w:rsidRPr="0091353F">
        <w:rPr>
          <w:noProof w:val="0"/>
          <w:highlight w:val="white"/>
          <w:lang w:val="en-US" w:eastAsia="en-US"/>
        </w:rPr>
        <w:t>-</w:t>
      </w:r>
      <w:r w:rsidR="00CD3320" w:rsidRPr="0091353F">
        <w:rPr>
          <w:noProof w:val="0"/>
          <w:color w:val="008080"/>
          <w:highlight w:val="white"/>
          <w:lang w:val="en-US" w:eastAsia="en-US"/>
        </w:rPr>
        <w:t>09</w:t>
      </w:r>
      <w:r w:rsidRPr="0091353F">
        <w:rPr>
          <w:noProof w:val="0"/>
          <w:highlight w:val="white"/>
          <w:lang w:val="en-US" w:eastAsia="en-US"/>
        </w:rPr>
        <w:t>-</w:t>
      </w:r>
      <w:r w:rsidRPr="0091353F">
        <w:rPr>
          <w:noProof w:val="0"/>
          <w:color w:val="008080"/>
          <w:highlight w:val="white"/>
          <w:lang w:val="en-US" w:eastAsia="en-US"/>
        </w:rPr>
        <w:t>15</w:t>
      </w:r>
      <w:r w:rsidRPr="0091353F">
        <w:rPr>
          <w:noProof w:val="0"/>
          <w:highlight w:val="white"/>
          <w:lang w:val="en-US" w:eastAsia="en-US"/>
        </w:rPr>
        <w:t>T</w:t>
      </w:r>
      <w:r w:rsidRPr="0091353F">
        <w:rPr>
          <w:noProof w:val="0"/>
          <w:color w:val="008080"/>
          <w:highlight w:val="white"/>
          <w:lang w:val="en-US" w:eastAsia="en-US"/>
        </w:rPr>
        <w:t>24</w:t>
      </w:r>
      <w:r w:rsidRPr="0091353F">
        <w:rPr>
          <w:noProof w:val="0"/>
          <w:highlight w:val="white"/>
          <w:lang w:val="en-US" w:eastAsia="en-US"/>
        </w:rPr>
        <w:t>:</w:t>
      </w:r>
      <w:r w:rsidRPr="0091353F">
        <w:rPr>
          <w:noProof w:val="0"/>
          <w:color w:val="008080"/>
          <w:highlight w:val="white"/>
          <w:lang w:val="en-US" w:eastAsia="en-US"/>
        </w:rPr>
        <w:t>00</w:t>
      </w:r>
      <w:r w:rsidRPr="0091353F">
        <w:rPr>
          <w:noProof w:val="0"/>
          <w:highlight w:val="white"/>
          <w:lang w:val="en-US" w:eastAsia="en-US"/>
        </w:rPr>
        <w:t>:</w:t>
      </w:r>
      <w:r w:rsidRPr="0091353F">
        <w:rPr>
          <w:noProof w:val="0"/>
          <w:color w:val="008080"/>
          <w:highlight w:val="white"/>
          <w:lang w:val="en-US" w:eastAsia="en-US"/>
        </w:rPr>
        <w:t>00</w:t>
      </w:r>
      <w:r w:rsidRPr="0091353F">
        <w:rPr>
          <w:noProof w:val="0"/>
          <w:highlight w:val="white"/>
          <w:lang w:val="en-US" w:eastAsia="en-US"/>
        </w:rPr>
        <w:t>Z&lt;/wps:ExpirationDate&gt;</w:t>
      </w:r>
    </w:p>
    <w:p w14:paraId="45E6B056"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&lt;wps:Output id=\"Image\"&gt;</w:t>
      </w:r>
    </w:p>
    <w:p w14:paraId="3E07BBF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&lt;wps:Reference xlink:href=\"http://result.data.server/wps/9843939e-c947-4d75-b3f3-6820d2ad4cd1/image.TIFF\"/&gt;</w:t>
      </w:r>
    </w:p>
    <w:p w14:paraId="49C3D691"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&lt;/wps:Output&gt;</w:t>
      </w:r>
    </w:p>
    <w:p w14:paraId="790B439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&lt;/wps:Result&gt;</w:t>
      </w:r>
    </w:p>
    <w:p w14:paraId="402D5D5C"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27637A5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2E597FB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A84C7E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2F6970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"GetStatus",</w:t>
      </w:r>
    </w:p>
    <w:p w14:paraId="190CCFC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"GET",</w:t>
      </w:r>
    </w:p>
    <w:p w14:paraId="1B8B857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528B27D3"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"http://tep.esa.int/wps/processing?service=WPS&amp;version=2.0.0&amp;request=GetStatus&amp;jobid=9843939e-c947-4d75-b3f3-6820d2ad4cd1",</w:t>
      </w:r>
    </w:p>
    <w:p w14:paraId="3F83B972"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"result"</w:t>
      </w:r>
      <w:r w:rsidRPr="0091353F">
        <w:rPr>
          <w:noProof w:val="0"/>
          <w:highlight w:val="white"/>
          <w:lang w:val="en-US" w:eastAsia="en-US"/>
        </w:rPr>
        <w:t>: {</w:t>
      </w:r>
    </w:p>
    <w:p w14:paraId="3B6E248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Pr="0091353F">
        <w:rPr>
          <w:noProof w:val="0"/>
          <w:highlight w:val="white"/>
          <w:lang w:val="en-US" w:eastAsia="en-US"/>
        </w:rPr>
        <w:t>: "application/xml",</w:t>
      </w:r>
    </w:p>
    <w:p w14:paraId="0B7D22C5"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"content"</w:t>
      </w:r>
      <w:r w:rsidRPr="0091353F">
        <w:rPr>
          <w:noProof w:val="0"/>
          <w:highlight w:val="white"/>
          <w:lang w:val="en-US" w:eastAsia="en-US"/>
        </w:rPr>
        <w:t>: "</w:t>
      </w:r>
    </w:p>
    <w:p w14:paraId="5AABA878" w14:textId="77777777" w:rsidR="00F125D7" w:rsidRPr="0091353F" w:rsidRDefault="00F125D7" w:rsidP="00F125D7">
      <w:pPr>
        <w:pStyle w:val="XMLListing"/>
        <w:rPr>
          <w:noProof w:val="0"/>
          <w:highlight w:val="white"/>
          <w:lang w:val="en-US" w:eastAsia="en-US"/>
        </w:rPr>
      </w:pPr>
    </w:p>
    <w:p w14:paraId="066AF9A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&lt;wps:StatusInfo</w:t>
      </w:r>
    </w:p>
    <w:p w14:paraId="50F96C3D"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xmlns:wps=\"http://www.opengis.net/wps/2.0\"</w:t>
      </w:r>
    </w:p>
    <w:p w14:paraId="0BBA4CC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xmlns:xsi=\"http://www.w3.org/2001/XMLSchema-instance\"&gt;</w:t>
      </w:r>
    </w:p>
    <w:p w14:paraId="05216337"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 xml:space="preserve">    </w:t>
      </w:r>
    </w:p>
    <w:p w14:paraId="6CE7E96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&lt;wps:JobID&gt;</w:t>
      </w:r>
      <w:r w:rsidRPr="0091353F">
        <w:rPr>
          <w:noProof w:val="0"/>
          <w:color w:val="008080"/>
          <w:highlight w:val="white"/>
          <w:lang w:val="en-US" w:eastAsia="en-US"/>
        </w:rPr>
        <w:t>9843939</w:t>
      </w:r>
      <w:r w:rsidRPr="0091353F">
        <w:rPr>
          <w:noProof w:val="0"/>
          <w:highlight w:val="white"/>
          <w:lang w:val="en-US" w:eastAsia="en-US"/>
        </w:rPr>
        <w:t>e-c</w:t>
      </w:r>
      <w:r w:rsidRPr="0091353F">
        <w:rPr>
          <w:noProof w:val="0"/>
          <w:color w:val="008080"/>
          <w:highlight w:val="white"/>
          <w:lang w:val="en-US" w:eastAsia="en-US"/>
        </w:rPr>
        <w:t>947</w:t>
      </w:r>
      <w:r w:rsidRPr="0091353F">
        <w:rPr>
          <w:noProof w:val="0"/>
          <w:highlight w:val="white"/>
          <w:lang w:val="en-US" w:eastAsia="en-US"/>
        </w:rPr>
        <w:t>-</w:t>
      </w:r>
      <w:r w:rsidRPr="0091353F">
        <w:rPr>
          <w:noProof w:val="0"/>
          <w:color w:val="008080"/>
          <w:highlight w:val="white"/>
          <w:lang w:val="en-US" w:eastAsia="en-US"/>
        </w:rPr>
        <w:t>4</w:t>
      </w:r>
      <w:r w:rsidRPr="0091353F">
        <w:rPr>
          <w:noProof w:val="0"/>
          <w:highlight w:val="white"/>
          <w:lang w:val="en-US" w:eastAsia="en-US"/>
        </w:rPr>
        <w:t>d</w:t>
      </w:r>
      <w:r w:rsidRPr="0091353F">
        <w:rPr>
          <w:noProof w:val="0"/>
          <w:color w:val="008080"/>
          <w:highlight w:val="white"/>
          <w:lang w:val="en-US" w:eastAsia="en-US"/>
        </w:rPr>
        <w:t>75</w:t>
      </w:r>
      <w:r w:rsidRPr="0091353F">
        <w:rPr>
          <w:noProof w:val="0"/>
          <w:highlight w:val="white"/>
          <w:lang w:val="en-US" w:eastAsia="en-US"/>
        </w:rPr>
        <w:t>-b</w:t>
      </w:r>
      <w:r w:rsidRPr="0091353F">
        <w:rPr>
          <w:noProof w:val="0"/>
          <w:color w:val="008080"/>
          <w:highlight w:val="white"/>
          <w:lang w:val="en-US" w:eastAsia="en-US"/>
        </w:rPr>
        <w:t>3</w:t>
      </w:r>
      <w:r w:rsidRPr="0091353F">
        <w:rPr>
          <w:noProof w:val="0"/>
          <w:highlight w:val="white"/>
          <w:lang w:val="en-US" w:eastAsia="en-US"/>
        </w:rPr>
        <w:t>f</w:t>
      </w:r>
      <w:r w:rsidRPr="0091353F">
        <w:rPr>
          <w:noProof w:val="0"/>
          <w:color w:val="008080"/>
          <w:highlight w:val="white"/>
          <w:lang w:val="en-US" w:eastAsia="en-US"/>
        </w:rPr>
        <w:t>3</w:t>
      </w:r>
      <w:r w:rsidRPr="0091353F">
        <w:rPr>
          <w:noProof w:val="0"/>
          <w:highlight w:val="white"/>
          <w:lang w:val="en-US" w:eastAsia="en-US"/>
        </w:rPr>
        <w:t>-</w:t>
      </w:r>
      <w:r w:rsidRPr="0091353F">
        <w:rPr>
          <w:noProof w:val="0"/>
          <w:color w:val="008080"/>
          <w:highlight w:val="white"/>
          <w:lang w:val="en-US" w:eastAsia="en-US"/>
        </w:rPr>
        <w:t>6820</w:t>
      </w:r>
      <w:r w:rsidRPr="0091353F">
        <w:rPr>
          <w:noProof w:val="0"/>
          <w:highlight w:val="white"/>
          <w:lang w:val="en-US" w:eastAsia="en-US"/>
        </w:rPr>
        <w:t>d</w:t>
      </w:r>
      <w:r w:rsidRPr="0091353F">
        <w:rPr>
          <w:noProof w:val="0"/>
          <w:color w:val="008080"/>
          <w:highlight w:val="white"/>
          <w:lang w:val="en-US" w:eastAsia="en-US"/>
        </w:rPr>
        <w:t>2</w:t>
      </w:r>
      <w:r w:rsidRPr="0091353F">
        <w:rPr>
          <w:noProof w:val="0"/>
          <w:highlight w:val="white"/>
          <w:lang w:val="en-US" w:eastAsia="en-US"/>
        </w:rPr>
        <w:t>ad</w:t>
      </w:r>
      <w:r w:rsidRPr="0091353F">
        <w:rPr>
          <w:noProof w:val="0"/>
          <w:color w:val="008080"/>
          <w:highlight w:val="white"/>
          <w:lang w:val="en-US" w:eastAsia="en-US"/>
        </w:rPr>
        <w:t>4</w:t>
      </w:r>
      <w:r w:rsidRPr="0091353F">
        <w:rPr>
          <w:noProof w:val="0"/>
          <w:highlight w:val="white"/>
          <w:lang w:val="en-US" w:eastAsia="en-US"/>
        </w:rPr>
        <w:t>cd</w:t>
      </w:r>
      <w:r w:rsidRPr="0091353F">
        <w:rPr>
          <w:noProof w:val="0"/>
          <w:color w:val="008080"/>
          <w:highlight w:val="white"/>
          <w:lang w:val="en-US" w:eastAsia="en-US"/>
        </w:rPr>
        <w:t>1</w:t>
      </w:r>
      <w:r w:rsidRPr="0091353F">
        <w:rPr>
          <w:noProof w:val="0"/>
          <w:highlight w:val="white"/>
          <w:lang w:val="en-US" w:eastAsia="en-US"/>
        </w:rPr>
        <w:t>&lt;/wps:JobID&gt;</w:t>
      </w:r>
    </w:p>
    <w:p w14:paraId="17F3007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&lt;wps:Status&gt;Accepted&lt;/wps:Status&gt;</w:t>
      </w:r>
    </w:p>
    <w:p w14:paraId="6066D26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&lt;wps:NextPoll&gt;</w:t>
      </w:r>
      <w:r w:rsidRPr="0091353F">
        <w:rPr>
          <w:noProof w:val="0"/>
          <w:color w:val="008080"/>
          <w:highlight w:val="white"/>
          <w:lang w:val="en-US" w:eastAsia="en-US"/>
        </w:rPr>
        <w:t>2017</w:t>
      </w:r>
      <w:r w:rsidRPr="0091353F">
        <w:rPr>
          <w:noProof w:val="0"/>
          <w:highlight w:val="white"/>
          <w:lang w:val="en-US" w:eastAsia="en-US"/>
        </w:rPr>
        <w:t>-</w:t>
      </w:r>
      <w:r w:rsidRPr="0091353F">
        <w:rPr>
          <w:noProof w:val="0"/>
          <w:color w:val="008080"/>
          <w:highlight w:val="white"/>
          <w:lang w:val="en-US" w:eastAsia="en-US"/>
        </w:rPr>
        <w:t>05</w:t>
      </w:r>
      <w:r w:rsidRPr="0091353F">
        <w:rPr>
          <w:noProof w:val="0"/>
          <w:highlight w:val="white"/>
          <w:lang w:val="en-US" w:eastAsia="en-US"/>
        </w:rPr>
        <w:t>-</w:t>
      </w:r>
      <w:r w:rsidRPr="0091353F">
        <w:rPr>
          <w:noProof w:val="0"/>
          <w:color w:val="008080"/>
          <w:highlight w:val="white"/>
          <w:lang w:val="en-US" w:eastAsia="en-US"/>
        </w:rPr>
        <w:t>15</w:t>
      </w:r>
      <w:r w:rsidRPr="0091353F">
        <w:rPr>
          <w:noProof w:val="0"/>
          <w:highlight w:val="white"/>
          <w:lang w:val="en-US" w:eastAsia="en-US"/>
        </w:rPr>
        <w:t>T</w:t>
      </w:r>
      <w:r w:rsidRPr="0091353F">
        <w:rPr>
          <w:noProof w:val="0"/>
          <w:color w:val="008080"/>
          <w:highlight w:val="white"/>
          <w:lang w:val="en-US" w:eastAsia="en-US"/>
        </w:rPr>
        <w:t>09</w:t>
      </w:r>
      <w:r w:rsidRPr="0091353F">
        <w:rPr>
          <w:noProof w:val="0"/>
          <w:highlight w:val="white"/>
          <w:lang w:val="en-US" w:eastAsia="en-US"/>
        </w:rPr>
        <w:t>:</w:t>
      </w:r>
      <w:r w:rsidRPr="0091353F">
        <w:rPr>
          <w:noProof w:val="0"/>
          <w:color w:val="008080"/>
          <w:highlight w:val="white"/>
          <w:lang w:val="en-US" w:eastAsia="en-US"/>
        </w:rPr>
        <w:t>40</w:t>
      </w:r>
      <w:r w:rsidRPr="0091353F">
        <w:rPr>
          <w:noProof w:val="0"/>
          <w:highlight w:val="white"/>
          <w:lang w:val="en-US" w:eastAsia="en-US"/>
        </w:rPr>
        <w:t>:</w:t>
      </w:r>
      <w:r w:rsidRPr="0091353F">
        <w:rPr>
          <w:noProof w:val="0"/>
          <w:color w:val="008080"/>
          <w:highlight w:val="white"/>
          <w:lang w:val="en-US" w:eastAsia="en-US"/>
        </w:rPr>
        <w:t>47</w:t>
      </w:r>
      <w:r w:rsidRPr="0091353F">
        <w:rPr>
          <w:noProof w:val="0"/>
          <w:highlight w:val="white"/>
          <w:lang w:val="en-US" w:eastAsia="en-US"/>
        </w:rPr>
        <w:t>Z&lt;/wps:NextPoll&gt;</w:t>
      </w:r>
    </w:p>
    <w:p w14:paraId="63A22064"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&lt;wps:PercentCompleted&gt;</w:t>
      </w:r>
      <w:r w:rsidRPr="0091353F">
        <w:rPr>
          <w:noProof w:val="0"/>
          <w:color w:val="008080"/>
          <w:highlight w:val="white"/>
          <w:lang w:val="en-US" w:eastAsia="en-US"/>
        </w:rPr>
        <w:t>20</w:t>
      </w:r>
      <w:r w:rsidRPr="0091353F">
        <w:rPr>
          <w:noProof w:val="0"/>
          <w:highlight w:val="white"/>
          <w:lang w:val="en-US" w:eastAsia="en-US"/>
        </w:rPr>
        <w:t>&lt;/wps:PercentCompleted&gt;</w:t>
      </w:r>
    </w:p>
    <w:p w14:paraId="5DC182E7"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p>
    <w:p w14:paraId="63C7CB4E"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&lt;/wps:StatusInfo&gt;</w:t>
      </w:r>
    </w:p>
    <w:p w14:paraId="02CF650D" w14:textId="77777777" w:rsidR="00F125D7" w:rsidRPr="0091353F" w:rsidRDefault="00F125D7" w:rsidP="00F125D7">
      <w:pPr>
        <w:pStyle w:val="XMLListing"/>
        <w:rPr>
          <w:noProof w:val="0"/>
          <w:color w:val="800000"/>
          <w:highlight w:val="white"/>
          <w:lang w:val="en-US" w:eastAsia="en-US"/>
        </w:rPr>
      </w:pPr>
      <w:r w:rsidRPr="0091353F">
        <w:rPr>
          <w:noProof w:val="0"/>
          <w:color w:val="800000"/>
          <w:highlight w:val="white"/>
          <w:lang w:val="en-US" w:eastAsia="en-US"/>
        </w:rPr>
        <w:t>"</w:t>
      </w:r>
    </w:p>
    <w:p w14:paraId="696464E8"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p>
    <w:p w14:paraId="4B801989"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p>
    <w:p w14:paraId="0C6073EA"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ab/>
        <w:t>]</w:t>
      </w:r>
    </w:p>
    <w:p w14:paraId="6B4B94FF" w14:textId="77777777" w:rsidR="00F125D7" w:rsidRPr="0091353F" w:rsidRDefault="00F125D7" w:rsidP="00F125D7">
      <w:pPr>
        <w:pStyle w:val="XMLListing"/>
        <w:rPr>
          <w:noProof w:val="0"/>
          <w:highlight w:val="white"/>
          <w:lang w:val="en-US" w:eastAsia="en-US"/>
        </w:rPr>
      </w:pPr>
      <w:r w:rsidRPr="0091353F">
        <w:rPr>
          <w:noProof w:val="0"/>
          <w:highlight w:val="white"/>
          <w:lang w:val="en-US" w:eastAsia="en-US"/>
        </w:rPr>
        <w:t>}</w:t>
      </w:r>
    </w:p>
    <w:p w14:paraId="4D9FF54B" w14:textId="77777777" w:rsidR="00E203B4" w:rsidRPr="0091353F" w:rsidRDefault="00E203B4" w:rsidP="00B06951">
      <w:pPr>
        <w:pStyle w:val="XMLListing"/>
        <w:rPr>
          <w:noProof w:val="0"/>
          <w:lang w:val="en-US"/>
        </w:rPr>
      </w:pPr>
    </w:p>
    <w:p w14:paraId="0C92256D" w14:textId="77777777" w:rsidR="00E203B4" w:rsidRPr="0091353F" w:rsidRDefault="00E203B4" w:rsidP="00E203B4">
      <w:pPr>
        <w:pStyle w:val="Heading3"/>
        <w:rPr>
          <w:lang w:val="en-US"/>
        </w:rPr>
      </w:pPr>
      <w:bookmarkStart w:id="382" w:name="_Ref496528162"/>
      <w:bookmarkStart w:id="383" w:name="_Toc32574699"/>
      <w:r w:rsidRPr="0091353F">
        <w:rPr>
          <w:lang w:val="en-US"/>
        </w:rPr>
        <w:lastRenderedPageBreak/>
        <w:t>Operation</w:t>
      </w:r>
      <w:bookmarkEnd w:id="382"/>
      <w:bookmarkEnd w:id="383"/>
    </w:p>
    <w:p w14:paraId="5DB27EA4" w14:textId="77777777" w:rsidR="00E203B4" w:rsidRPr="0091353F" w:rsidRDefault="00E203B4" w:rsidP="00E203B4">
      <w:pPr>
        <w:spacing w:after="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203B4" w:rsidRPr="0091353F" w14:paraId="165AEEB9" w14:textId="77777777" w:rsidTr="00BE6762">
        <w:tc>
          <w:tcPr>
            <w:tcW w:w="1526" w:type="dxa"/>
            <w:tcBorders>
              <w:top w:val="single" w:sz="4" w:space="0" w:color="auto"/>
              <w:left w:val="single" w:sz="12" w:space="0" w:color="auto"/>
              <w:bottom w:val="single" w:sz="4" w:space="0" w:color="auto"/>
              <w:right w:val="single" w:sz="4" w:space="0" w:color="auto"/>
            </w:tcBorders>
            <w:shd w:val="clear" w:color="auto" w:fill="BFBFBF"/>
          </w:tcPr>
          <w:p w14:paraId="23B154B0" w14:textId="77777777" w:rsidR="00E203B4" w:rsidRPr="0091353F" w:rsidRDefault="00E203B4" w:rsidP="00BE6762">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50AA81F" w14:textId="2B60CAAE" w:rsidR="00E203B4" w:rsidRPr="0091353F" w:rsidRDefault="00E203B4" w:rsidP="00BE6762">
            <w:pPr>
              <w:spacing w:before="100" w:beforeAutospacing="1" w:after="100" w:afterAutospacing="1" w:line="230" w:lineRule="atLeast"/>
              <w:rPr>
                <w:rFonts w:eastAsia="MS Mincho"/>
              </w:rPr>
            </w:pPr>
            <w:r w:rsidRPr="0091353F">
              <w:rPr>
                <w:rFonts w:eastAsia="MS Mincho"/>
                <w:b/>
                <w:color w:val="FF0000"/>
              </w:rPr>
              <w:t>/req/operation</w:t>
            </w:r>
            <w:r w:rsidRPr="0091353F">
              <w:rPr>
                <w:rFonts w:eastAsia="MS Mincho"/>
              </w:rPr>
              <w:t xml:space="preserve"> </w:t>
            </w:r>
          </w:p>
          <w:p w14:paraId="64E09257" w14:textId="77777777" w:rsidR="00E203B4" w:rsidRPr="0091353F" w:rsidRDefault="00E203B4" w:rsidP="00E203B4">
            <w:pPr>
              <w:spacing w:before="100" w:beforeAutospacing="1" w:after="100" w:afterAutospacing="1" w:line="230" w:lineRule="atLeast"/>
              <w:rPr>
                <w:rFonts w:eastAsia="MS Mincho"/>
                <w:b/>
                <w:color w:val="FF0000"/>
              </w:rPr>
            </w:pPr>
            <w:r w:rsidRPr="0091353F">
              <w:rPr>
                <w:rFonts w:eastAsia="MS Mincho"/>
              </w:rPr>
              <w:t xml:space="preserve">An "Operation" object shall implement the properties of "Operation" </w:t>
            </w:r>
            <w:r w:rsidRPr="0091353F">
              <w:t>defined in OGC 14-055r2 [NR5]</w:t>
            </w:r>
            <w:r w:rsidRPr="0091353F">
              <w:rPr>
                <w:rFonts w:eastAsia="MS Mincho"/>
              </w:rPr>
              <w:t>, with the value matching the type shown, and with the obligation shown.</w:t>
            </w:r>
          </w:p>
        </w:tc>
      </w:tr>
    </w:tbl>
    <w:p w14:paraId="3984DDE3" w14:textId="0A025BDB" w:rsidR="006F2E8B" w:rsidRPr="0091353F" w:rsidRDefault="00E203B4" w:rsidP="00896A7A">
      <w:r w:rsidRPr="0091353F">
        <w:t>The Operation block is fully defined in OGC 14-055r2 [NR5].  It describes an operation of a service or inline content offering for the EO product and is intended to be consumed by OGC-compliant clients.</w:t>
      </w:r>
      <w:r w:rsidR="000C6D52" w:rsidRPr="0091353F">
        <w:t xml:space="preserve">  The "code" property identifies the OGC operation name, e.g.</w:t>
      </w:r>
      <w:r w:rsidR="00692875">
        <w:t>,</w:t>
      </w:r>
      <w:r w:rsidR="000C6D52" w:rsidRPr="0091353F">
        <w:t xml:space="preserve"> GetCapabilities, GetMap</w:t>
      </w:r>
      <w:r w:rsidR="00692875">
        <w:t>,</w:t>
      </w:r>
      <w:r w:rsidR="000C6D52" w:rsidRPr="0091353F">
        <w:t xml:space="preserve"> etc.</w:t>
      </w:r>
    </w:p>
    <w:p w14:paraId="39412D86" w14:textId="55514C40" w:rsidR="006F2E8B" w:rsidRPr="0091353F" w:rsidRDefault="00333522" w:rsidP="00896A7A">
      <w:pPr>
        <w:jc w:val="center"/>
      </w:pPr>
      <w:r w:rsidRPr="0091353F">
        <w:rPr>
          <w:noProof/>
          <w:lang w:eastAsia="en-US"/>
        </w:rPr>
        <w:drawing>
          <wp:inline distT="0" distB="0" distL="0" distR="0" wp14:anchorId="27BCE244" wp14:editId="70AA6E2B">
            <wp:extent cx="3171825" cy="3600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1825" cy="3600450"/>
                    </a:xfrm>
                    <a:prstGeom prst="rect">
                      <a:avLst/>
                    </a:prstGeom>
                    <a:noFill/>
                    <a:ln>
                      <a:noFill/>
                    </a:ln>
                  </pic:spPr>
                </pic:pic>
              </a:graphicData>
            </a:graphic>
          </wp:inline>
        </w:drawing>
      </w:r>
    </w:p>
    <w:p w14:paraId="147C4247" w14:textId="116B4E55" w:rsidR="00426213" w:rsidRPr="0091353F" w:rsidRDefault="00426213" w:rsidP="00426213">
      <w:pPr>
        <w:pStyle w:val="Caption"/>
        <w:suppressLineNumbers w:val="0"/>
        <w:suppressAutoHyphens w:val="0"/>
        <w:spacing w:before="120" w:line="240" w:lineRule="auto"/>
        <w:rPr>
          <w:rFonts w:cs="Times New Roman"/>
          <w:bCs/>
          <w:iCs w:val="0"/>
          <w:color w:val="000000"/>
          <w:sz w:val="20"/>
          <w:lang w:eastAsia="en-US"/>
        </w:rPr>
      </w:pPr>
      <w:bookmarkStart w:id="384" w:name="_Toc32574813"/>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Operation Schema</w:t>
      </w:r>
      <w:bookmarkEnd w:id="384"/>
      <w:r w:rsidRPr="0091353F">
        <w:rPr>
          <w:rFonts w:cs="Times New Roman"/>
          <w:bCs/>
          <w:iCs w:val="0"/>
          <w:color w:val="000000"/>
          <w:sz w:val="20"/>
          <w:lang w:eastAsia="en-US"/>
        </w:rPr>
        <w:t xml:space="preserve"> </w:t>
      </w:r>
    </w:p>
    <w:p w14:paraId="7E07540A" w14:textId="549742A8" w:rsidR="006F2E8B" w:rsidRPr="0091353F" w:rsidRDefault="00E203B4" w:rsidP="00896A7A">
      <w:r w:rsidRPr="0091353F">
        <w:t>For examples, we refer the examples of Offering given in section</w:t>
      </w:r>
      <w:r w:rsidR="00D73CEE" w:rsidRPr="0091353F">
        <w:t xml:space="preserve"> </w:t>
      </w:r>
      <w:r w:rsidR="0053495F" w:rsidRPr="0091353F">
        <w:fldChar w:fldCharType="begin"/>
      </w:r>
      <w:r w:rsidR="0053495F" w:rsidRPr="0091353F">
        <w:instrText xml:space="preserve"> REF _Ref479938631 \r \h </w:instrText>
      </w:r>
      <w:r w:rsidR="0053495F" w:rsidRPr="0091353F">
        <w:fldChar w:fldCharType="separate"/>
      </w:r>
      <w:r w:rsidR="001F3BBC">
        <w:t>7.1.4</w:t>
      </w:r>
      <w:r w:rsidR="0053495F" w:rsidRPr="0091353F">
        <w:fldChar w:fldCharType="end"/>
      </w:r>
      <w:r w:rsidRPr="0091353F">
        <w:t>.</w:t>
      </w:r>
    </w:p>
    <w:p w14:paraId="234307DF" w14:textId="5B384F88" w:rsidR="000F622D" w:rsidRPr="0091353F" w:rsidRDefault="000F622D" w:rsidP="000F622D">
      <w:pPr>
        <w:pStyle w:val="Heading2"/>
      </w:pPr>
      <w:bookmarkStart w:id="385" w:name="_Ref447768"/>
      <w:bookmarkStart w:id="386" w:name="_Ref450425"/>
      <w:bookmarkStart w:id="387" w:name="_Toc32574700"/>
      <w:r w:rsidRPr="0091353F">
        <w:t>Requirements class: Metadata Information</w:t>
      </w:r>
      <w:bookmarkEnd w:id="385"/>
      <w:bookmarkEnd w:id="386"/>
      <w:bookmarkEnd w:id="387"/>
      <w:r w:rsidRPr="0091353F">
        <w:t xml:space="preserve"> </w:t>
      </w:r>
    </w:p>
    <w:p w14:paraId="5D91B0FB" w14:textId="77777777" w:rsidR="000F622D" w:rsidRPr="0091353F" w:rsidRDefault="000F622D" w:rsidP="000F622D"/>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F622D" w:rsidRPr="0091353F" w14:paraId="50184616" w14:textId="77777777" w:rsidTr="00EF687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93F6526" w14:textId="77777777" w:rsidR="000F622D" w:rsidRPr="0091353F" w:rsidRDefault="000F622D" w:rsidP="00EF6870">
            <w:pPr>
              <w:keepNext/>
              <w:spacing w:before="100" w:beforeAutospacing="1" w:after="100" w:afterAutospacing="1" w:line="230" w:lineRule="atLeast"/>
              <w:jc w:val="both"/>
              <w:rPr>
                <w:rFonts w:eastAsia="MS Mincho"/>
                <w:b/>
              </w:rPr>
            </w:pPr>
            <w:r w:rsidRPr="0091353F">
              <w:rPr>
                <w:rFonts w:eastAsia="MS Mincho"/>
                <w:b/>
              </w:rPr>
              <w:t>Requirements Class</w:t>
            </w:r>
          </w:p>
        </w:tc>
      </w:tr>
      <w:tr w:rsidR="000F622D" w:rsidRPr="0091353F" w14:paraId="5C6519A6" w14:textId="77777777" w:rsidTr="00EF6870">
        <w:tc>
          <w:tcPr>
            <w:tcW w:w="8897" w:type="dxa"/>
            <w:gridSpan w:val="2"/>
            <w:tcBorders>
              <w:top w:val="single" w:sz="12" w:space="0" w:color="auto"/>
              <w:left w:val="single" w:sz="12" w:space="0" w:color="auto"/>
              <w:bottom w:val="single" w:sz="12" w:space="0" w:color="auto"/>
              <w:right w:val="single" w:sz="12" w:space="0" w:color="auto"/>
            </w:tcBorders>
          </w:tcPr>
          <w:p w14:paraId="4E458751" w14:textId="49E50E35" w:rsidR="000F622D" w:rsidRPr="0091353F" w:rsidRDefault="00D96914" w:rsidP="000F622D">
            <w:pPr>
              <w:spacing w:before="100" w:beforeAutospacing="1" w:after="100" w:afterAutospacing="1" w:line="230" w:lineRule="atLeast"/>
              <w:jc w:val="both"/>
              <w:rPr>
                <w:rFonts w:eastAsia="MS Mincho"/>
                <w:b/>
                <w:color w:val="FF0000"/>
              </w:rPr>
            </w:pPr>
            <w:hyperlink r:id="rId57" w:history="1">
              <w:r w:rsidR="000F622D" w:rsidRPr="0091353F">
                <w:rPr>
                  <w:rStyle w:val="Hyperlink"/>
                  <w:rFonts w:eastAsia="MS Mincho"/>
                  <w:b/>
                  <w:u w:val="none"/>
                </w:rPr>
                <w:t>/req/</w:t>
              </w:r>
            </w:hyperlink>
            <w:r w:rsidR="000F622D" w:rsidRPr="0091353F">
              <w:rPr>
                <w:rStyle w:val="Hyperlink"/>
                <w:rFonts w:eastAsia="MS Mincho"/>
                <w:b/>
                <w:u w:val="none"/>
              </w:rPr>
              <w:t>metadata-information</w:t>
            </w:r>
          </w:p>
        </w:tc>
      </w:tr>
      <w:tr w:rsidR="000F622D" w:rsidRPr="0091353F" w14:paraId="0FD033F9" w14:textId="77777777" w:rsidTr="00EF6870">
        <w:tc>
          <w:tcPr>
            <w:tcW w:w="1526" w:type="dxa"/>
            <w:tcBorders>
              <w:top w:val="single" w:sz="12" w:space="0" w:color="auto"/>
              <w:left w:val="single" w:sz="12" w:space="0" w:color="auto"/>
              <w:bottom w:val="single" w:sz="4" w:space="0" w:color="auto"/>
              <w:right w:val="single" w:sz="4" w:space="0" w:color="auto"/>
            </w:tcBorders>
          </w:tcPr>
          <w:p w14:paraId="2D95CC5F" w14:textId="77777777" w:rsidR="000F622D" w:rsidRPr="0091353F" w:rsidRDefault="000F622D" w:rsidP="00EF6870">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6CE34E5" w14:textId="77777777" w:rsidR="000F622D" w:rsidRPr="0091353F" w:rsidRDefault="000F622D" w:rsidP="00EF6870">
            <w:pPr>
              <w:spacing w:before="100" w:beforeAutospacing="1" w:after="100" w:afterAutospacing="1" w:line="230" w:lineRule="atLeast"/>
              <w:jc w:val="both"/>
              <w:rPr>
                <w:rFonts w:eastAsia="MS Mincho"/>
              </w:rPr>
            </w:pPr>
            <w:r w:rsidRPr="0091353F">
              <w:rPr>
                <w:rFonts w:eastAsia="MS Mincho"/>
              </w:rPr>
              <w:t>Data instance</w:t>
            </w:r>
          </w:p>
        </w:tc>
      </w:tr>
      <w:tr w:rsidR="000F622D" w:rsidRPr="0091353F" w14:paraId="4E8A3AB8" w14:textId="77777777" w:rsidTr="00EF6870">
        <w:tc>
          <w:tcPr>
            <w:tcW w:w="1526" w:type="dxa"/>
            <w:tcBorders>
              <w:top w:val="single" w:sz="4" w:space="0" w:color="auto"/>
              <w:left w:val="single" w:sz="12" w:space="0" w:color="auto"/>
              <w:bottom w:val="single" w:sz="4" w:space="0" w:color="auto"/>
              <w:right w:val="single" w:sz="4" w:space="0" w:color="auto"/>
            </w:tcBorders>
          </w:tcPr>
          <w:p w14:paraId="416697D2" w14:textId="77777777" w:rsidR="000F622D" w:rsidRPr="0091353F" w:rsidRDefault="000F622D" w:rsidP="00EF6870">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17DB2E41" w14:textId="77777777" w:rsidR="000F622D" w:rsidRPr="0091353F" w:rsidRDefault="000F622D" w:rsidP="00EF6870">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0F622D" w:rsidRPr="0091353F" w14:paraId="79790C2C" w14:textId="77777777" w:rsidTr="00EF6870">
        <w:tc>
          <w:tcPr>
            <w:tcW w:w="1526" w:type="dxa"/>
            <w:tcBorders>
              <w:top w:val="single" w:sz="4" w:space="0" w:color="auto"/>
              <w:left w:val="single" w:sz="12" w:space="0" w:color="auto"/>
              <w:bottom w:val="single" w:sz="4" w:space="0" w:color="auto"/>
              <w:right w:val="single" w:sz="4" w:space="0" w:color="auto"/>
            </w:tcBorders>
          </w:tcPr>
          <w:p w14:paraId="27FB8D25" w14:textId="77777777" w:rsidR="000F622D" w:rsidRPr="0091353F" w:rsidRDefault="000F622D" w:rsidP="00EF6870">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629848" w14:textId="77777777" w:rsidR="000F622D" w:rsidRPr="0091353F" w:rsidRDefault="000F622D" w:rsidP="00EF6870">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0F622D" w:rsidRPr="0091353F" w14:paraId="0DD2E59D" w14:textId="77777777" w:rsidTr="00EF6870">
        <w:tc>
          <w:tcPr>
            <w:tcW w:w="1526" w:type="dxa"/>
            <w:tcBorders>
              <w:top w:val="single" w:sz="4" w:space="0" w:color="auto"/>
              <w:left w:val="single" w:sz="12" w:space="0" w:color="auto"/>
              <w:bottom w:val="single" w:sz="4" w:space="0" w:color="auto"/>
              <w:right w:val="single" w:sz="4" w:space="0" w:color="auto"/>
            </w:tcBorders>
          </w:tcPr>
          <w:p w14:paraId="33D4E44E" w14:textId="77777777" w:rsidR="000F622D" w:rsidRPr="0091353F" w:rsidRDefault="000F622D" w:rsidP="00EF6870">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947429B" w14:textId="025802AE" w:rsidR="000F622D" w:rsidRPr="0091353F" w:rsidRDefault="000F622D" w:rsidP="00EF6870">
            <w:pPr>
              <w:spacing w:before="100" w:beforeAutospacing="1" w:after="100" w:afterAutospacing="1" w:line="230" w:lineRule="atLeast"/>
              <w:jc w:val="both"/>
              <w:rPr>
                <w:rFonts w:eastAsia="MS Mincho"/>
                <w:b/>
                <w:color w:val="FF0000"/>
              </w:rPr>
            </w:pPr>
            <w:r w:rsidRPr="0091353F">
              <w:rPr>
                <w:rFonts w:eastAsia="MS Mincho"/>
                <w:b/>
                <w:color w:val="FF0000"/>
              </w:rPr>
              <w:t>/req/metadata-information/properties</w:t>
            </w:r>
          </w:p>
        </w:tc>
      </w:tr>
    </w:tbl>
    <w:p w14:paraId="6EBF7F70" w14:textId="77777777" w:rsidR="000F622D" w:rsidRPr="0091353F" w:rsidRDefault="000F622D" w:rsidP="000F622D"/>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F622D" w:rsidRPr="0091353F" w14:paraId="6BDC91F3" w14:textId="77777777" w:rsidTr="00EF6870">
        <w:tc>
          <w:tcPr>
            <w:tcW w:w="1526" w:type="dxa"/>
            <w:tcBorders>
              <w:top w:val="single" w:sz="4" w:space="0" w:color="auto"/>
              <w:left w:val="single" w:sz="12" w:space="0" w:color="auto"/>
              <w:bottom w:val="single" w:sz="4" w:space="0" w:color="auto"/>
              <w:right w:val="single" w:sz="4" w:space="0" w:color="auto"/>
            </w:tcBorders>
            <w:shd w:val="clear" w:color="auto" w:fill="BFBFBF"/>
          </w:tcPr>
          <w:p w14:paraId="4388EFDC" w14:textId="77777777" w:rsidR="000F622D" w:rsidRPr="0091353F" w:rsidRDefault="000F622D" w:rsidP="00EF6870">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766B4A5" w14:textId="583046E3" w:rsidR="000F622D" w:rsidRPr="0091353F" w:rsidRDefault="000F622D" w:rsidP="00EF6870">
            <w:pPr>
              <w:spacing w:before="100" w:beforeAutospacing="1" w:after="100" w:afterAutospacing="1" w:line="230" w:lineRule="atLeast"/>
              <w:rPr>
                <w:rFonts w:eastAsia="MS Mincho"/>
              </w:rPr>
            </w:pPr>
            <w:r w:rsidRPr="0091353F">
              <w:rPr>
                <w:rFonts w:eastAsia="MS Mincho"/>
                <w:b/>
                <w:color w:val="FF0000"/>
              </w:rPr>
              <w:t>/req/metadata-information/properties</w:t>
            </w:r>
            <w:r w:rsidRPr="0091353F">
              <w:rPr>
                <w:rFonts w:eastAsia="MS Mincho"/>
              </w:rPr>
              <w:t xml:space="preserve"> </w:t>
            </w:r>
          </w:p>
          <w:p w14:paraId="3A2D0318" w14:textId="337A39B8" w:rsidR="000F622D" w:rsidRPr="0091353F" w:rsidRDefault="000F622D" w:rsidP="00BB10AF">
            <w:pPr>
              <w:spacing w:before="100" w:beforeAutospacing="1" w:after="100" w:afterAutospacing="1" w:line="230" w:lineRule="atLeast"/>
              <w:rPr>
                <w:rFonts w:eastAsia="MS Mincho"/>
                <w:b/>
                <w:color w:val="FF0000"/>
              </w:rPr>
            </w:pPr>
            <w:r w:rsidRPr="0091353F">
              <w:rPr>
                <w:rFonts w:eastAsia="MS Mincho"/>
              </w:rPr>
              <w:lastRenderedPageBreak/>
              <w:t>A "MetadataInformation" object shall implement the properties shown in</w:t>
            </w:r>
            <w:r w:rsidR="006456AE" w:rsidRPr="0091353F">
              <w:rPr>
                <w:rFonts w:eastAsia="MS Mincho"/>
              </w:rPr>
              <w:t xml:space="preserve"> </w:t>
            </w:r>
            <w:r w:rsidR="006456AE" w:rsidRPr="0091353F">
              <w:rPr>
                <w:bCs/>
                <w:iCs/>
                <w:color w:val="000000"/>
                <w:sz w:val="20"/>
                <w:lang w:eastAsia="en-US"/>
              </w:rPr>
              <w:fldChar w:fldCharType="begin"/>
            </w:r>
            <w:r w:rsidR="006456AE" w:rsidRPr="0091353F">
              <w:rPr>
                <w:bCs/>
                <w:iCs/>
                <w:color w:val="000000"/>
                <w:sz w:val="20"/>
                <w:lang w:eastAsia="en-US"/>
              </w:rPr>
              <w:instrText xml:space="preserve"> REF _Ref445692 \h </w:instrText>
            </w:r>
            <w:r w:rsidR="006456AE" w:rsidRPr="0091353F">
              <w:rPr>
                <w:bCs/>
                <w:iCs/>
                <w:color w:val="000000"/>
                <w:sz w:val="20"/>
                <w:lang w:eastAsia="en-US"/>
              </w:rPr>
            </w:r>
            <w:r w:rsidR="006456AE" w:rsidRPr="0091353F">
              <w:rPr>
                <w:bCs/>
                <w:iCs/>
                <w:color w:val="000000"/>
                <w:sz w:val="20"/>
                <w:lang w:eastAsia="en-US"/>
              </w:rPr>
              <w:fldChar w:fldCharType="separate"/>
            </w:r>
            <w:r w:rsidR="001F3BBC" w:rsidRPr="0091353F">
              <w:rPr>
                <w:bCs/>
                <w:color w:val="000000"/>
                <w:sz w:val="20"/>
                <w:lang w:eastAsia="en-US"/>
              </w:rPr>
              <w:t xml:space="preserve">Table </w:t>
            </w:r>
            <w:r w:rsidR="001F3BBC">
              <w:rPr>
                <w:bCs/>
                <w:iCs/>
                <w:noProof/>
                <w:color w:val="000000"/>
                <w:sz w:val="20"/>
                <w:lang w:eastAsia="en-US"/>
              </w:rPr>
              <w:t>8</w:t>
            </w:r>
            <w:r w:rsidR="006456AE" w:rsidRPr="0091353F">
              <w:rPr>
                <w:bCs/>
                <w:iCs/>
                <w:color w:val="000000"/>
                <w:sz w:val="20"/>
                <w:lang w:eastAsia="en-US"/>
              </w:rPr>
              <w:fldChar w:fldCharType="end"/>
            </w:r>
            <w:r w:rsidRPr="0091353F">
              <w:rPr>
                <w:rFonts w:eastAsia="MS Mincho"/>
              </w:rPr>
              <w:t>, with the value matching the type shown, and with the obligation shown.</w:t>
            </w:r>
          </w:p>
        </w:tc>
      </w:tr>
    </w:tbl>
    <w:p w14:paraId="07D7F624" w14:textId="26CA70CC" w:rsidR="000F622D" w:rsidRPr="0091353F" w:rsidRDefault="000F622D" w:rsidP="000F622D">
      <w:r w:rsidRPr="0091353F">
        <w:lastRenderedPageBreak/>
        <w:t>The MetadataInformation properties are inherited by the Properties block (</w:t>
      </w:r>
      <w:r w:rsidRPr="0091353F">
        <w:fldChar w:fldCharType="begin"/>
      </w:r>
      <w:r w:rsidRPr="0091353F">
        <w:instrText xml:space="preserve"> REF _Ref473626990 \h </w:instrText>
      </w:r>
      <w:r w:rsidRPr="0091353F">
        <w:fldChar w:fldCharType="separate"/>
      </w:r>
      <w:r w:rsidR="001F3BBC" w:rsidRPr="0091353F">
        <w:rPr>
          <w:bCs/>
          <w:color w:val="000000"/>
          <w:sz w:val="20"/>
          <w:lang w:eastAsia="en-US"/>
        </w:rPr>
        <w:t xml:space="preserve">Table </w:t>
      </w:r>
      <w:r w:rsidR="001F3BBC">
        <w:rPr>
          <w:bCs/>
          <w:iCs/>
          <w:noProof/>
          <w:color w:val="000000"/>
          <w:sz w:val="20"/>
          <w:lang w:eastAsia="en-US"/>
        </w:rPr>
        <w:t>5</w:t>
      </w:r>
      <w:r w:rsidRPr="0091353F">
        <w:fldChar w:fldCharType="end"/>
      </w:r>
      <w:r w:rsidRPr="0091353F">
        <w:t>).</w:t>
      </w:r>
    </w:p>
    <w:p w14:paraId="6B3C6A39" w14:textId="2E877570" w:rsidR="006456AE" w:rsidRPr="0091353F" w:rsidRDefault="001D5CA4" w:rsidP="00BA7348">
      <w:pPr>
        <w:pStyle w:val="Caption"/>
        <w:suppressLineNumbers w:val="0"/>
        <w:suppressAutoHyphens w:val="0"/>
        <w:spacing w:before="120" w:line="240" w:lineRule="auto"/>
        <w:rPr>
          <w:rFonts w:cs="Times New Roman"/>
          <w:bCs/>
          <w:iCs w:val="0"/>
          <w:color w:val="000000"/>
          <w:sz w:val="20"/>
          <w:lang w:eastAsia="en-US"/>
        </w:rPr>
      </w:pPr>
      <w:r w:rsidRPr="0091353F">
        <w:rPr>
          <w:noProof/>
          <w:lang w:eastAsia="en-US"/>
        </w:rPr>
        <w:drawing>
          <wp:inline distT="0" distB="0" distL="0" distR="0" wp14:anchorId="1DB11D89" wp14:editId="3528C72E">
            <wp:extent cx="4593946" cy="33781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05817" cy="3386908"/>
                    </a:xfrm>
                    <a:prstGeom prst="rect">
                      <a:avLst/>
                    </a:prstGeom>
                  </pic:spPr>
                </pic:pic>
              </a:graphicData>
            </a:graphic>
          </wp:inline>
        </w:drawing>
      </w:r>
    </w:p>
    <w:p w14:paraId="3E2B101D" w14:textId="42394FE6" w:rsidR="00BA7348" w:rsidRPr="0091353F" w:rsidRDefault="00BA7348" w:rsidP="00BA7348">
      <w:pPr>
        <w:pStyle w:val="Caption"/>
        <w:suppressLineNumbers w:val="0"/>
        <w:suppressAutoHyphens w:val="0"/>
        <w:spacing w:before="120" w:line="240" w:lineRule="auto"/>
        <w:rPr>
          <w:rFonts w:cs="Times New Roman"/>
          <w:bCs/>
          <w:iCs w:val="0"/>
          <w:color w:val="000000"/>
          <w:sz w:val="20"/>
          <w:lang w:eastAsia="en-US"/>
        </w:rPr>
      </w:pPr>
      <w:bookmarkStart w:id="388" w:name="_Toc32574814"/>
      <w:r w:rsidRPr="0091353F">
        <w:rPr>
          <w:rFonts w:cs="Times New Roman"/>
          <w:bCs/>
          <w:iCs w:val="0"/>
          <w:color w:val="000000"/>
          <w:sz w:val="20"/>
          <w:lang w:eastAsia="en-US"/>
        </w:rPr>
        <w:t xml:space="preserve">Figure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9</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MetadataInformation Schema</w:t>
      </w:r>
      <w:bookmarkEnd w:id="388"/>
      <w:r w:rsidRPr="0091353F">
        <w:rPr>
          <w:rFonts w:cs="Times New Roman"/>
          <w:bCs/>
          <w:iCs w:val="0"/>
          <w:color w:val="000000"/>
          <w:sz w:val="20"/>
          <w:lang w:eastAsia="en-US"/>
        </w:rPr>
        <w:t xml:space="preserve"> </w:t>
      </w:r>
    </w:p>
    <w:p w14:paraId="15160646" w14:textId="4A56E0F8" w:rsidR="00BA7348" w:rsidRPr="0091353F" w:rsidRDefault="00BA7348" w:rsidP="00BA7348">
      <w:pPr>
        <w:spacing w:before="240" w:after="240"/>
      </w:pPr>
      <w:r w:rsidRPr="0091353F">
        <w:t>Complete description of the MetadataInformation properties is given in</w:t>
      </w:r>
      <w:r w:rsidR="006456AE" w:rsidRPr="0091353F">
        <w:t xml:space="preserve"> </w:t>
      </w:r>
      <w:r w:rsidR="006456AE" w:rsidRPr="0091353F">
        <w:rPr>
          <w:bCs/>
          <w:iCs/>
          <w:color w:val="000000"/>
          <w:sz w:val="20"/>
          <w:lang w:eastAsia="en-US"/>
        </w:rPr>
        <w:fldChar w:fldCharType="begin"/>
      </w:r>
      <w:r w:rsidR="006456AE" w:rsidRPr="0091353F">
        <w:rPr>
          <w:bCs/>
          <w:iCs/>
          <w:color w:val="000000"/>
          <w:sz w:val="20"/>
          <w:lang w:eastAsia="en-US"/>
        </w:rPr>
        <w:instrText xml:space="preserve"> REF _Ref445692 \h </w:instrText>
      </w:r>
      <w:r w:rsidR="006456AE" w:rsidRPr="0091353F">
        <w:rPr>
          <w:bCs/>
          <w:iCs/>
          <w:color w:val="000000"/>
          <w:sz w:val="20"/>
          <w:lang w:eastAsia="en-US"/>
        </w:rPr>
      </w:r>
      <w:r w:rsidR="006456AE" w:rsidRPr="0091353F">
        <w:rPr>
          <w:bCs/>
          <w:iCs/>
          <w:color w:val="000000"/>
          <w:sz w:val="20"/>
          <w:lang w:eastAsia="en-US"/>
        </w:rPr>
        <w:fldChar w:fldCharType="separate"/>
      </w:r>
      <w:r w:rsidR="001F3BBC" w:rsidRPr="0091353F">
        <w:rPr>
          <w:bCs/>
          <w:color w:val="000000"/>
          <w:sz w:val="20"/>
          <w:lang w:eastAsia="en-US"/>
        </w:rPr>
        <w:t xml:space="preserve">Table </w:t>
      </w:r>
      <w:r w:rsidR="001F3BBC">
        <w:rPr>
          <w:bCs/>
          <w:iCs/>
          <w:noProof/>
          <w:color w:val="000000"/>
          <w:sz w:val="20"/>
          <w:lang w:eastAsia="en-US"/>
        </w:rPr>
        <w:t>8</w:t>
      </w:r>
      <w:r w:rsidR="006456AE" w:rsidRPr="0091353F">
        <w:rPr>
          <w:bCs/>
          <w:iCs/>
          <w:color w:val="000000"/>
          <w:sz w:val="20"/>
          <w:lang w:eastAsia="en-US"/>
        </w:rPr>
        <w:fldChar w:fldCharType="end"/>
      </w:r>
      <w:r w:rsidR="006456AE" w:rsidRPr="0091353F">
        <w:t xml:space="preserve"> </w:t>
      </w:r>
      <w:r w:rsidRPr="0091353F">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418"/>
      </w:tblGrid>
      <w:tr w:rsidR="00BA7348" w:rsidRPr="0091353F" w14:paraId="1AC47543" w14:textId="77777777" w:rsidTr="00EF6870">
        <w:trPr>
          <w:trHeight w:val="933"/>
        </w:trPr>
        <w:tc>
          <w:tcPr>
            <w:tcW w:w="1417" w:type="dxa"/>
          </w:tcPr>
          <w:p w14:paraId="09031B1B" w14:textId="77777777" w:rsidR="00BA7348" w:rsidRPr="0091353F" w:rsidRDefault="00BA7348" w:rsidP="00EF6870">
            <w:pPr>
              <w:tabs>
                <w:tab w:val="left" w:pos="360"/>
              </w:tabs>
              <w:jc w:val="center"/>
              <w:rPr>
                <w:b/>
                <w:sz w:val="20"/>
              </w:rPr>
            </w:pPr>
            <w:r w:rsidRPr="0091353F">
              <w:rPr>
                <w:b/>
                <w:sz w:val="20"/>
              </w:rPr>
              <w:t>JSON Property</w:t>
            </w:r>
          </w:p>
        </w:tc>
        <w:tc>
          <w:tcPr>
            <w:tcW w:w="4645" w:type="dxa"/>
          </w:tcPr>
          <w:p w14:paraId="57338046" w14:textId="77777777" w:rsidR="00BA7348" w:rsidRPr="0091353F" w:rsidRDefault="00BA7348" w:rsidP="00EF6870">
            <w:pPr>
              <w:tabs>
                <w:tab w:val="left" w:pos="360"/>
              </w:tabs>
              <w:jc w:val="center"/>
              <w:rPr>
                <w:b/>
                <w:sz w:val="20"/>
              </w:rPr>
            </w:pPr>
            <w:r w:rsidRPr="0091353F">
              <w:rPr>
                <w:b/>
                <w:sz w:val="20"/>
              </w:rPr>
              <w:t>Definition</w:t>
            </w:r>
          </w:p>
        </w:tc>
        <w:tc>
          <w:tcPr>
            <w:tcW w:w="1417" w:type="dxa"/>
          </w:tcPr>
          <w:p w14:paraId="6DCCD05F" w14:textId="77777777" w:rsidR="00BA7348" w:rsidRPr="0091353F" w:rsidRDefault="00BA7348" w:rsidP="00EF6870">
            <w:pPr>
              <w:tabs>
                <w:tab w:val="left" w:pos="360"/>
              </w:tabs>
              <w:jc w:val="center"/>
              <w:rPr>
                <w:b/>
                <w:sz w:val="20"/>
              </w:rPr>
            </w:pPr>
            <w:r w:rsidRPr="0091353F">
              <w:rPr>
                <w:b/>
                <w:sz w:val="20"/>
              </w:rPr>
              <w:t>Data type and values</w:t>
            </w:r>
          </w:p>
        </w:tc>
        <w:tc>
          <w:tcPr>
            <w:tcW w:w="1418" w:type="dxa"/>
          </w:tcPr>
          <w:p w14:paraId="6562CFA2" w14:textId="77777777" w:rsidR="00BA7348" w:rsidRPr="0091353F" w:rsidRDefault="00BA7348" w:rsidP="00EF6870">
            <w:pPr>
              <w:tabs>
                <w:tab w:val="left" w:pos="360"/>
              </w:tabs>
              <w:jc w:val="center"/>
              <w:rPr>
                <w:b/>
                <w:sz w:val="20"/>
              </w:rPr>
            </w:pPr>
            <w:r w:rsidRPr="0091353F">
              <w:rPr>
                <w:b/>
                <w:sz w:val="20"/>
              </w:rPr>
              <w:t>Multiplicity and use</w:t>
            </w:r>
          </w:p>
        </w:tc>
      </w:tr>
      <w:tr w:rsidR="00BA7348" w:rsidRPr="0091353F" w14:paraId="06353AFF" w14:textId="77777777" w:rsidTr="00EF6870">
        <w:tc>
          <w:tcPr>
            <w:tcW w:w="1417" w:type="dxa"/>
          </w:tcPr>
          <w:p w14:paraId="2922B2EB" w14:textId="77777777" w:rsidR="00BA7348" w:rsidRPr="0091353F" w:rsidRDefault="00BA7348" w:rsidP="00EF6870">
            <w:pPr>
              <w:tabs>
                <w:tab w:val="left" w:pos="360"/>
              </w:tabs>
              <w:rPr>
                <w:sz w:val="20"/>
              </w:rPr>
            </w:pPr>
            <w:r w:rsidRPr="0091353F">
              <w:rPr>
                <w:sz w:val="20"/>
              </w:rPr>
              <w:t>updated</w:t>
            </w:r>
          </w:p>
          <w:p w14:paraId="33369BAB" w14:textId="77777777" w:rsidR="00BA7348" w:rsidRPr="0091353F" w:rsidRDefault="00BA7348" w:rsidP="00EF6870">
            <w:pPr>
              <w:tabs>
                <w:tab w:val="left" w:pos="360"/>
              </w:tabs>
              <w:rPr>
                <w:sz w:val="20"/>
              </w:rPr>
            </w:pPr>
            <w:r w:rsidRPr="0091353F">
              <w:rPr>
                <w:rFonts w:ascii="Courier New" w:hAnsi="Courier New" w:cs="Courier New"/>
                <w:color w:val="7F7F7F"/>
                <w:sz w:val="16"/>
                <w:szCs w:val="16"/>
              </w:rPr>
              <w:t>$.properties.updated</w:t>
            </w:r>
          </w:p>
        </w:tc>
        <w:tc>
          <w:tcPr>
            <w:tcW w:w="4645" w:type="dxa"/>
          </w:tcPr>
          <w:p w14:paraId="50FEAEBC" w14:textId="77777777" w:rsidR="00BA7348" w:rsidRPr="0091353F" w:rsidRDefault="00BA7348" w:rsidP="00EF6870">
            <w:pPr>
              <w:tabs>
                <w:tab w:val="left" w:pos="360"/>
              </w:tabs>
              <w:rPr>
                <w:sz w:val="20"/>
              </w:rPr>
            </w:pPr>
            <w:r w:rsidRPr="0091353F">
              <w:rPr>
                <w:sz w:val="20"/>
              </w:rPr>
              <w:t xml:space="preserve">Date of creation or last update of the EO Metadata Document.  </w:t>
            </w:r>
          </w:p>
          <w:p w14:paraId="5582444D" w14:textId="0C15A5F9" w:rsidR="00BA7348" w:rsidRPr="0091353F" w:rsidRDefault="00BA7348" w:rsidP="00EF6870">
            <w:pPr>
              <w:tabs>
                <w:tab w:val="left" w:pos="360"/>
              </w:tabs>
              <w:rPr>
                <w:sz w:val="20"/>
              </w:rPr>
            </w:pPr>
            <w:r w:rsidRPr="0091353F">
              <w:rPr>
                <w:sz w:val="20"/>
              </w:rPr>
              <w:t xml:space="preserve">DateTime representation, as defined by RFC 3339, section 5.6. </w:t>
            </w:r>
            <w:r w:rsidRPr="0091353F">
              <w:rPr>
                <w:sz w:val="20"/>
                <w:vertAlign w:val="superscript"/>
              </w:rPr>
              <w:fldChar w:fldCharType="begin"/>
            </w:r>
            <w:r w:rsidRPr="0091353F">
              <w:rPr>
                <w:sz w:val="20"/>
                <w:vertAlign w:val="superscript"/>
              </w:rPr>
              <w:instrText xml:space="preserve"> NOTEREF _Ref504036401 \h  \* MERGEFORMAT </w:instrText>
            </w:r>
            <w:r w:rsidRPr="0091353F">
              <w:rPr>
                <w:sz w:val="20"/>
                <w:vertAlign w:val="superscript"/>
              </w:rPr>
            </w:r>
            <w:r w:rsidRPr="0091353F">
              <w:rPr>
                <w:sz w:val="20"/>
                <w:vertAlign w:val="superscript"/>
              </w:rPr>
              <w:fldChar w:fldCharType="separate"/>
            </w:r>
            <w:r w:rsidR="001F3BBC">
              <w:rPr>
                <w:sz w:val="20"/>
                <w:vertAlign w:val="superscript"/>
              </w:rPr>
              <w:t>10</w:t>
            </w:r>
            <w:r w:rsidRPr="0091353F">
              <w:rPr>
                <w:sz w:val="20"/>
                <w:vertAlign w:val="superscript"/>
              </w:rPr>
              <w:fldChar w:fldCharType="end"/>
            </w:r>
          </w:p>
        </w:tc>
        <w:tc>
          <w:tcPr>
            <w:tcW w:w="1417" w:type="dxa"/>
          </w:tcPr>
          <w:p w14:paraId="01832E4B" w14:textId="77777777" w:rsidR="00BA7348" w:rsidRPr="0091353F" w:rsidRDefault="00BA7348" w:rsidP="00EF6870">
            <w:pPr>
              <w:tabs>
                <w:tab w:val="left" w:pos="360"/>
              </w:tabs>
              <w:rPr>
                <w:sz w:val="20"/>
              </w:rPr>
            </w:pPr>
            <w:r w:rsidRPr="0091353F">
              <w:rPr>
                <w:sz w:val="20"/>
              </w:rPr>
              <w:t>Domain: Properties</w:t>
            </w:r>
          </w:p>
          <w:p w14:paraId="2093B170" w14:textId="77777777" w:rsidR="00BA7348" w:rsidRPr="0091353F" w:rsidRDefault="00BA7348" w:rsidP="00EF6870">
            <w:pPr>
              <w:tabs>
                <w:tab w:val="left" w:pos="360"/>
              </w:tabs>
              <w:rPr>
                <w:sz w:val="20"/>
              </w:rPr>
            </w:pPr>
            <w:r w:rsidRPr="0091353F">
              <w:rPr>
                <w:sz w:val="20"/>
              </w:rPr>
              <w:t>Range: DateTime</w:t>
            </w:r>
          </w:p>
        </w:tc>
        <w:tc>
          <w:tcPr>
            <w:tcW w:w="1418" w:type="dxa"/>
          </w:tcPr>
          <w:p w14:paraId="5D0AE663" w14:textId="77777777" w:rsidR="00BA7348" w:rsidRPr="0091353F" w:rsidRDefault="00BA7348" w:rsidP="00EF6870">
            <w:pPr>
              <w:tabs>
                <w:tab w:val="left" w:pos="360"/>
              </w:tabs>
              <w:rPr>
                <w:sz w:val="20"/>
              </w:rPr>
            </w:pPr>
            <w:r w:rsidRPr="0091353F">
              <w:rPr>
                <w:sz w:val="20"/>
              </w:rPr>
              <w:t>One (mandatory</w:t>
            </w:r>
            <w:r w:rsidRPr="0091353F">
              <w:rPr>
                <w:rStyle w:val="FootnoteReference"/>
                <w:sz w:val="20"/>
              </w:rPr>
              <w:footnoteReference w:id="8"/>
            </w:r>
            <w:r w:rsidRPr="0091353F">
              <w:rPr>
                <w:sz w:val="20"/>
              </w:rPr>
              <w:t>)</w:t>
            </w:r>
          </w:p>
        </w:tc>
      </w:tr>
      <w:tr w:rsidR="00BA7348" w:rsidRPr="0091353F" w14:paraId="3926F319" w14:textId="77777777" w:rsidTr="00EF6870">
        <w:tc>
          <w:tcPr>
            <w:tcW w:w="1417" w:type="dxa"/>
          </w:tcPr>
          <w:p w14:paraId="43250E52" w14:textId="77777777" w:rsidR="00BA7348" w:rsidRPr="0091353F" w:rsidRDefault="00BA7348" w:rsidP="00EF6870">
            <w:pPr>
              <w:tabs>
                <w:tab w:val="left" w:pos="360"/>
              </w:tabs>
              <w:rPr>
                <w:sz w:val="20"/>
              </w:rPr>
            </w:pPr>
            <w:r w:rsidRPr="0091353F">
              <w:rPr>
                <w:sz w:val="20"/>
              </w:rPr>
              <w:t>published</w:t>
            </w:r>
          </w:p>
          <w:p w14:paraId="7FA336C7" w14:textId="77777777" w:rsidR="00BA7348" w:rsidRPr="0091353F" w:rsidRDefault="00BA7348" w:rsidP="00EF6870">
            <w:pPr>
              <w:tabs>
                <w:tab w:val="left" w:pos="360"/>
              </w:tabs>
              <w:rPr>
                <w:sz w:val="20"/>
              </w:rPr>
            </w:pPr>
            <w:r w:rsidRPr="0091353F">
              <w:rPr>
                <w:rFonts w:ascii="Courier New" w:hAnsi="Courier New" w:cs="Courier New"/>
                <w:color w:val="7F7F7F"/>
                <w:sz w:val="16"/>
                <w:szCs w:val="16"/>
              </w:rPr>
              <w:t>$.properties.published</w:t>
            </w:r>
          </w:p>
        </w:tc>
        <w:tc>
          <w:tcPr>
            <w:tcW w:w="4645" w:type="dxa"/>
          </w:tcPr>
          <w:p w14:paraId="33796C13" w14:textId="77777777" w:rsidR="00BA7348" w:rsidRPr="0091353F" w:rsidRDefault="00BA7348" w:rsidP="00EF6870">
            <w:pPr>
              <w:tabs>
                <w:tab w:val="left" w:pos="360"/>
              </w:tabs>
              <w:rPr>
                <w:sz w:val="20"/>
              </w:rPr>
            </w:pPr>
            <w:r w:rsidRPr="0091353F">
              <w:rPr>
                <w:sz w:val="20"/>
              </w:rPr>
              <w:t>Date of first availability of the EO Metadata Document.</w:t>
            </w:r>
          </w:p>
          <w:p w14:paraId="5433F170" w14:textId="77777777" w:rsidR="00BA7348" w:rsidRPr="0091353F" w:rsidRDefault="00BA7348" w:rsidP="00EF6870">
            <w:pPr>
              <w:tabs>
                <w:tab w:val="left" w:pos="360"/>
              </w:tabs>
              <w:rPr>
                <w:sz w:val="20"/>
              </w:rPr>
            </w:pPr>
          </w:p>
        </w:tc>
        <w:tc>
          <w:tcPr>
            <w:tcW w:w="1417" w:type="dxa"/>
          </w:tcPr>
          <w:p w14:paraId="67C23C0A" w14:textId="77777777" w:rsidR="00BA7348" w:rsidRPr="0091353F" w:rsidRDefault="00BA7348" w:rsidP="00EF6870">
            <w:pPr>
              <w:tabs>
                <w:tab w:val="left" w:pos="360"/>
              </w:tabs>
              <w:rPr>
                <w:sz w:val="20"/>
              </w:rPr>
            </w:pPr>
            <w:r w:rsidRPr="0091353F">
              <w:rPr>
                <w:sz w:val="20"/>
              </w:rPr>
              <w:t>Domain: Properties</w:t>
            </w:r>
          </w:p>
          <w:p w14:paraId="21862A1F" w14:textId="77777777" w:rsidR="00BA7348" w:rsidRPr="0091353F" w:rsidRDefault="00BA7348" w:rsidP="00EF6870">
            <w:pPr>
              <w:tabs>
                <w:tab w:val="left" w:pos="360"/>
              </w:tabs>
              <w:rPr>
                <w:sz w:val="20"/>
              </w:rPr>
            </w:pPr>
            <w:r w:rsidRPr="0091353F">
              <w:rPr>
                <w:sz w:val="20"/>
              </w:rPr>
              <w:t>Range: DateTime</w:t>
            </w:r>
          </w:p>
        </w:tc>
        <w:tc>
          <w:tcPr>
            <w:tcW w:w="1418" w:type="dxa"/>
          </w:tcPr>
          <w:p w14:paraId="330A9C9D" w14:textId="77777777" w:rsidR="00BA7348" w:rsidRPr="0091353F" w:rsidRDefault="00BA7348" w:rsidP="00EF6870">
            <w:pPr>
              <w:tabs>
                <w:tab w:val="left" w:pos="360"/>
              </w:tabs>
              <w:rPr>
                <w:sz w:val="20"/>
              </w:rPr>
            </w:pPr>
            <w:r w:rsidRPr="0091353F">
              <w:rPr>
                <w:sz w:val="20"/>
              </w:rPr>
              <w:t>Zero or one (optional)</w:t>
            </w:r>
          </w:p>
        </w:tc>
      </w:tr>
      <w:tr w:rsidR="00CE163A" w:rsidRPr="0091353F" w14:paraId="0EC9E0ED" w14:textId="77777777" w:rsidTr="00EF6870">
        <w:tc>
          <w:tcPr>
            <w:tcW w:w="1417" w:type="dxa"/>
          </w:tcPr>
          <w:p w14:paraId="5E29DBE4" w14:textId="7464D1FB" w:rsidR="00CE163A" w:rsidRPr="0091353F" w:rsidRDefault="00CE163A" w:rsidP="00CE163A">
            <w:pPr>
              <w:tabs>
                <w:tab w:val="left" w:pos="360"/>
              </w:tabs>
              <w:rPr>
                <w:sz w:val="20"/>
              </w:rPr>
            </w:pPr>
            <w:r w:rsidRPr="0091353F">
              <w:rPr>
                <w:sz w:val="20"/>
              </w:rPr>
              <w:t>creationDate</w:t>
            </w:r>
          </w:p>
          <w:p w14:paraId="16D85B94" w14:textId="684045CD" w:rsidR="00CE163A" w:rsidRPr="0091353F" w:rsidRDefault="00CE163A" w:rsidP="00CE163A">
            <w:pPr>
              <w:tabs>
                <w:tab w:val="left" w:pos="360"/>
              </w:tabs>
              <w:rPr>
                <w:sz w:val="20"/>
              </w:rPr>
            </w:pPr>
            <w:r w:rsidRPr="0091353F">
              <w:rPr>
                <w:rFonts w:ascii="Courier New" w:hAnsi="Courier New" w:cs="Courier New"/>
                <w:color w:val="7F7F7F"/>
                <w:sz w:val="16"/>
                <w:szCs w:val="16"/>
              </w:rPr>
              <w:t>$.properties.creationDate</w:t>
            </w:r>
          </w:p>
        </w:tc>
        <w:tc>
          <w:tcPr>
            <w:tcW w:w="4645" w:type="dxa"/>
          </w:tcPr>
          <w:p w14:paraId="324782CF" w14:textId="33BE7721" w:rsidR="00CE163A" w:rsidRPr="0091353F" w:rsidRDefault="00CE163A" w:rsidP="00CE163A">
            <w:pPr>
              <w:tabs>
                <w:tab w:val="left" w:pos="360"/>
              </w:tabs>
              <w:rPr>
                <w:sz w:val="20"/>
              </w:rPr>
            </w:pPr>
            <w:r w:rsidRPr="0091353F">
              <w:rPr>
                <w:sz w:val="20"/>
              </w:rPr>
              <w:t>Date of creation of the EO Metadata Document.</w:t>
            </w:r>
          </w:p>
          <w:p w14:paraId="053E0380" w14:textId="77777777" w:rsidR="00CE163A" w:rsidRPr="0091353F" w:rsidRDefault="00CE163A" w:rsidP="00CE163A">
            <w:pPr>
              <w:tabs>
                <w:tab w:val="left" w:pos="360"/>
              </w:tabs>
              <w:rPr>
                <w:sz w:val="20"/>
              </w:rPr>
            </w:pPr>
          </w:p>
        </w:tc>
        <w:tc>
          <w:tcPr>
            <w:tcW w:w="1417" w:type="dxa"/>
          </w:tcPr>
          <w:p w14:paraId="7C720E8B" w14:textId="77777777" w:rsidR="00CE163A" w:rsidRPr="0091353F" w:rsidRDefault="00CE163A" w:rsidP="00CE163A">
            <w:pPr>
              <w:tabs>
                <w:tab w:val="left" w:pos="360"/>
              </w:tabs>
              <w:rPr>
                <w:sz w:val="20"/>
              </w:rPr>
            </w:pPr>
            <w:r w:rsidRPr="0091353F">
              <w:rPr>
                <w:sz w:val="20"/>
              </w:rPr>
              <w:t>Domain: Properties</w:t>
            </w:r>
          </w:p>
          <w:p w14:paraId="37190AF6" w14:textId="3EA4F869" w:rsidR="00CE163A" w:rsidRPr="0091353F" w:rsidRDefault="00CE163A" w:rsidP="00CE163A">
            <w:pPr>
              <w:tabs>
                <w:tab w:val="left" w:pos="360"/>
              </w:tabs>
              <w:rPr>
                <w:sz w:val="20"/>
              </w:rPr>
            </w:pPr>
            <w:r w:rsidRPr="0091353F">
              <w:rPr>
                <w:sz w:val="20"/>
              </w:rPr>
              <w:t>Range: DateTime</w:t>
            </w:r>
          </w:p>
        </w:tc>
        <w:tc>
          <w:tcPr>
            <w:tcW w:w="1418" w:type="dxa"/>
          </w:tcPr>
          <w:p w14:paraId="56C64174" w14:textId="59DAAF2E" w:rsidR="00CE163A" w:rsidRPr="0091353F" w:rsidRDefault="00CE163A" w:rsidP="00CE163A">
            <w:pPr>
              <w:tabs>
                <w:tab w:val="left" w:pos="360"/>
              </w:tabs>
              <w:rPr>
                <w:sz w:val="20"/>
              </w:rPr>
            </w:pPr>
            <w:r w:rsidRPr="0091353F">
              <w:rPr>
                <w:sz w:val="20"/>
              </w:rPr>
              <w:t>Zero or one (optional)</w:t>
            </w:r>
          </w:p>
        </w:tc>
      </w:tr>
      <w:tr w:rsidR="00CE163A" w:rsidRPr="0091353F" w14:paraId="159F46ED" w14:textId="77777777" w:rsidTr="00EF6870">
        <w:tc>
          <w:tcPr>
            <w:tcW w:w="1417" w:type="dxa"/>
          </w:tcPr>
          <w:p w14:paraId="2F8212D9" w14:textId="77777777" w:rsidR="00CE163A" w:rsidRPr="0091353F" w:rsidRDefault="00CE163A" w:rsidP="00CE163A">
            <w:pPr>
              <w:tabs>
                <w:tab w:val="left" w:pos="360"/>
              </w:tabs>
              <w:rPr>
                <w:sz w:val="20"/>
              </w:rPr>
            </w:pPr>
            <w:r w:rsidRPr="0091353F">
              <w:rPr>
                <w:sz w:val="20"/>
              </w:rPr>
              <w:lastRenderedPageBreak/>
              <w:t>lang</w:t>
            </w:r>
          </w:p>
          <w:p w14:paraId="2C19DA83" w14:textId="77777777" w:rsidR="00CE163A" w:rsidRPr="0091353F" w:rsidRDefault="00CE163A" w:rsidP="00CE163A">
            <w:pPr>
              <w:tabs>
                <w:tab w:val="left" w:pos="360"/>
              </w:tabs>
              <w:rPr>
                <w:sz w:val="20"/>
              </w:rPr>
            </w:pPr>
            <w:r w:rsidRPr="0091353F">
              <w:rPr>
                <w:rFonts w:ascii="Courier New" w:hAnsi="Courier New" w:cs="Courier New"/>
                <w:color w:val="7F7F7F"/>
                <w:sz w:val="16"/>
                <w:szCs w:val="16"/>
              </w:rPr>
              <w:t>$.properties.lang</w:t>
            </w:r>
          </w:p>
        </w:tc>
        <w:tc>
          <w:tcPr>
            <w:tcW w:w="4645" w:type="dxa"/>
          </w:tcPr>
          <w:p w14:paraId="76E09899" w14:textId="77777777" w:rsidR="00CE163A" w:rsidRPr="0091353F" w:rsidRDefault="00CE163A" w:rsidP="00CE163A">
            <w:pPr>
              <w:tabs>
                <w:tab w:val="left" w:pos="360"/>
              </w:tabs>
              <w:rPr>
                <w:sz w:val="20"/>
              </w:rPr>
            </w:pPr>
            <w:r w:rsidRPr="0091353F">
              <w:rPr>
                <w:sz w:val="20"/>
              </w:rPr>
              <w:t>Metadata language, not empty with an RFC-3066 code as defined in [NR5].</w:t>
            </w:r>
          </w:p>
        </w:tc>
        <w:tc>
          <w:tcPr>
            <w:tcW w:w="1417" w:type="dxa"/>
          </w:tcPr>
          <w:p w14:paraId="214B0A96" w14:textId="77777777" w:rsidR="00CE163A" w:rsidRPr="0091353F" w:rsidRDefault="00CE163A" w:rsidP="00CE163A">
            <w:pPr>
              <w:tabs>
                <w:tab w:val="left" w:pos="360"/>
              </w:tabs>
              <w:rPr>
                <w:sz w:val="20"/>
              </w:rPr>
            </w:pPr>
            <w:r w:rsidRPr="0091353F">
              <w:rPr>
                <w:sz w:val="20"/>
              </w:rPr>
              <w:t>Domain: Properties</w:t>
            </w:r>
          </w:p>
          <w:p w14:paraId="56E1F0A3" w14:textId="77777777" w:rsidR="00CE163A" w:rsidRPr="0091353F" w:rsidRDefault="00CE163A" w:rsidP="00CE163A">
            <w:pPr>
              <w:tabs>
                <w:tab w:val="left" w:pos="360"/>
              </w:tabs>
              <w:rPr>
                <w:sz w:val="20"/>
              </w:rPr>
            </w:pPr>
            <w:r w:rsidRPr="0091353F">
              <w:rPr>
                <w:sz w:val="20"/>
              </w:rPr>
              <w:t>Range: string</w:t>
            </w:r>
          </w:p>
        </w:tc>
        <w:tc>
          <w:tcPr>
            <w:tcW w:w="1418" w:type="dxa"/>
          </w:tcPr>
          <w:p w14:paraId="34D97661" w14:textId="77777777" w:rsidR="00CE163A" w:rsidRPr="0091353F" w:rsidRDefault="00CE163A" w:rsidP="00CE163A">
            <w:pPr>
              <w:tabs>
                <w:tab w:val="left" w:pos="360"/>
              </w:tabs>
              <w:rPr>
                <w:sz w:val="20"/>
              </w:rPr>
            </w:pPr>
            <w:r w:rsidRPr="0091353F">
              <w:rPr>
                <w:sz w:val="20"/>
              </w:rPr>
              <w:t>Zero or one (optional)</w:t>
            </w:r>
          </w:p>
        </w:tc>
      </w:tr>
    </w:tbl>
    <w:p w14:paraId="687AC031" w14:textId="3B817607" w:rsidR="00BA7348" w:rsidRPr="0091353F" w:rsidRDefault="00BA7348" w:rsidP="00BA7348">
      <w:pPr>
        <w:pStyle w:val="Caption"/>
        <w:suppressLineNumbers w:val="0"/>
        <w:suppressAutoHyphens w:val="0"/>
        <w:spacing w:before="120" w:line="240" w:lineRule="auto"/>
        <w:rPr>
          <w:rFonts w:cs="Times New Roman"/>
          <w:bCs/>
          <w:iCs w:val="0"/>
          <w:color w:val="000000"/>
          <w:sz w:val="20"/>
          <w:lang w:eastAsia="en-US"/>
        </w:rPr>
      </w:pPr>
      <w:bookmarkStart w:id="389" w:name="_Ref445692"/>
      <w:bookmarkStart w:id="390" w:name="_Ref451577"/>
      <w:bookmarkStart w:id="391" w:name="_Toc32574847"/>
      <w:r w:rsidRPr="0091353F">
        <w:rPr>
          <w:rFonts w:cs="Times New Roman"/>
          <w:bCs/>
          <w:iCs w:val="0"/>
          <w:color w:val="000000"/>
          <w:sz w:val="20"/>
          <w:lang w:eastAsia="en-US"/>
        </w:rPr>
        <w:t xml:space="preserve">Table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8</w:t>
      </w:r>
      <w:r w:rsidRPr="0091353F">
        <w:rPr>
          <w:rFonts w:cs="Times New Roman"/>
          <w:bCs/>
          <w:iCs w:val="0"/>
          <w:color w:val="000000"/>
          <w:sz w:val="20"/>
          <w:lang w:eastAsia="en-US"/>
        </w:rPr>
        <w:fldChar w:fldCharType="end"/>
      </w:r>
      <w:bookmarkEnd w:id="389"/>
      <w:r w:rsidRPr="0091353F">
        <w:rPr>
          <w:rFonts w:cs="Times New Roman"/>
          <w:bCs/>
          <w:iCs w:val="0"/>
          <w:color w:val="000000"/>
          <w:sz w:val="20"/>
          <w:lang w:eastAsia="en-US"/>
        </w:rPr>
        <w:t>: MetadataInformation properties</w:t>
      </w:r>
      <w:bookmarkEnd w:id="390"/>
      <w:bookmarkEnd w:id="391"/>
    </w:p>
    <w:p w14:paraId="24E4B835" w14:textId="3E738F76" w:rsidR="00BA7348" w:rsidRPr="0091353F" w:rsidRDefault="00BA7348" w:rsidP="00BA7348">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13</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AF7966" w:rsidRPr="0091353F">
        <w:rPr>
          <w:rFonts w:cs="Times New Roman"/>
          <w:bCs/>
          <w:iCs w:val="0"/>
          <w:color w:val="000000"/>
          <w:sz w:val="20"/>
          <w:lang w:eastAsia="en-US"/>
        </w:rPr>
        <w:t>Metadata</w:t>
      </w:r>
      <w:r w:rsidRPr="0091353F">
        <w:rPr>
          <w:rFonts w:cs="Times New Roman"/>
          <w:bCs/>
          <w:iCs w:val="0"/>
          <w:color w:val="000000"/>
          <w:sz w:val="20"/>
          <w:lang w:eastAsia="en-US"/>
        </w:rPr>
        <w:t>I</w:t>
      </w:r>
      <w:r w:rsidR="00AF7966" w:rsidRPr="0091353F">
        <w:rPr>
          <w:rFonts w:cs="Times New Roman"/>
          <w:bCs/>
          <w:iCs w:val="0"/>
          <w:color w:val="000000"/>
          <w:sz w:val="20"/>
          <w:lang w:eastAsia="en-US"/>
        </w:rPr>
        <w:t>nforma</w:t>
      </w:r>
      <w:r w:rsidRPr="0091353F">
        <w:rPr>
          <w:rFonts w:cs="Times New Roman"/>
          <w:bCs/>
          <w:iCs w:val="0"/>
          <w:color w:val="000000"/>
          <w:sz w:val="20"/>
          <w:lang w:eastAsia="en-US"/>
        </w:rPr>
        <w:t xml:space="preserve">tion encoding example </w:t>
      </w:r>
    </w:p>
    <w:p w14:paraId="3BB8A61B" w14:textId="53C5D4D1" w:rsidR="00AF7966" w:rsidRPr="0091353F" w:rsidRDefault="00AF7966" w:rsidP="00136A74">
      <w:pPr>
        <w:pStyle w:val="XMLListing"/>
        <w:rPr>
          <w:noProof w:val="0"/>
          <w:highlight w:val="white"/>
          <w:lang w:val="en-US" w:eastAsia="en-US"/>
        </w:rPr>
      </w:pPr>
      <w:r w:rsidRPr="0091353F">
        <w:rPr>
          <w:noProof w:val="0"/>
          <w:highlight w:val="white"/>
          <w:lang w:val="en-US" w:eastAsia="en-US"/>
        </w:rPr>
        <w:t>{</w:t>
      </w:r>
      <w:r w:rsidRPr="0091353F">
        <w:rPr>
          <w:noProof w:val="0"/>
          <w:highlight w:val="white"/>
          <w:lang w:val="en-US" w:eastAsia="en-US"/>
        </w:rPr>
        <w:tab/>
      </w:r>
    </w:p>
    <w:p w14:paraId="0395900F" w14:textId="1E972E94" w:rsidR="00AF7966" w:rsidRPr="0091353F" w:rsidRDefault="00AF7966" w:rsidP="00AF796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"2017-01-26T11:30:18Z"</w:t>
      </w:r>
      <w:r w:rsidR="00136A74" w:rsidRPr="0091353F">
        <w:rPr>
          <w:noProof w:val="0"/>
          <w:highlight w:val="white"/>
          <w:lang w:val="en-US" w:eastAsia="en-US"/>
        </w:rPr>
        <w:t>,</w:t>
      </w:r>
    </w:p>
    <w:p w14:paraId="3A245329" w14:textId="23CDAFDC" w:rsidR="00136A74" w:rsidRPr="0091353F" w:rsidRDefault="00136A74" w:rsidP="00AF7966">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"lang"</w:t>
      </w:r>
      <w:r w:rsidRPr="0091353F">
        <w:rPr>
          <w:noProof w:val="0"/>
          <w:highlight w:val="white"/>
          <w:lang w:val="en-US" w:eastAsia="en-US"/>
        </w:rPr>
        <w:t>: "en"</w:t>
      </w:r>
    </w:p>
    <w:p w14:paraId="1BC432AB" w14:textId="77777777" w:rsidR="00AF7966" w:rsidRPr="0091353F" w:rsidRDefault="00AF7966" w:rsidP="00AF7966">
      <w:pPr>
        <w:pStyle w:val="XMLListing"/>
        <w:rPr>
          <w:noProof w:val="0"/>
          <w:lang w:val="en-US"/>
        </w:rPr>
      </w:pPr>
      <w:r w:rsidRPr="0091353F">
        <w:rPr>
          <w:noProof w:val="0"/>
          <w:highlight w:val="white"/>
          <w:lang w:val="en-US" w:eastAsia="en-US"/>
        </w:rPr>
        <w:t>}</w:t>
      </w:r>
    </w:p>
    <w:p w14:paraId="7A2FF0F3" w14:textId="77777777" w:rsidR="00826714" w:rsidRPr="0091353F" w:rsidRDefault="00D30127" w:rsidP="00826714">
      <w:pPr>
        <w:pStyle w:val="Heading2"/>
      </w:pPr>
      <w:bookmarkStart w:id="392" w:name="_Toc445524"/>
      <w:bookmarkStart w:id="393" w:name="_Toc1479421"/>
      <w:bookmarkStart w:id="394" w:name="_Toc1479621"/>
      <w:bookmarkStart w:id="395" w:name="_Toc1479821"/>
      <w:bookmarkStart w:id="396" w:name="_Toc1480023"/>
      <w:bookmarkStart w:id="397" w:name="_Toc1481807"/>
      <w:bookmarkStart w:id="398" w:name="_Ref474422445"/>
      <w:bookmarkStart w:id="399" w:name="_Toc32574701"/>
      <w:bookmarkEnd w:id="392"/>
      <w:bookmarkEnd w:id="393"/>
      <w:bookmarkEnd w:id="394"/>
      <w:bookmarkEnd w:id="395"/>
      <w:bookmarkEnd w:id="396"/>
      <w:bookmarkEnd w:id="397"/>
      <w:r w:rsidRPr="0091353F">
        <w:t>Requirement</w:t>
      </w:r>
      <w:r w:rsidR="00A84ABA" w:rsidRPr="0091353F">
        <w:t>s</w:t>
      </w:r>
      <w:r w:rsidRPr="0091353F">
        <w:t xml:space="preserve"> </w:t>
      </w:r>
      <w:r w:rsidR="00A5314D" w:rsidRPr="0091353F">
        <w:t>c</w:t>
      </w:r>
      <w:r w:rsidRPr="0091353F">
        <w:t xml:space="preserve">lass: </w:t>
      </w:r>
      <w:r w:rsidR="00826714" w:rsidRPr="0091353F">
        <w:t>Data Identification</w:t>
      </w:r>
      <w:bookmarkEnd w:id="398"/>
      <w:bookmarkEnd w:id="399"/>
      <w:r w:rsidR="00826714" w:rsidRPr="0091353F">
        <w:t xml:space="preserve"> </w:t>
      </w:r>
    </w:p>
    <w:p w14:paraId="1C3B9B15" w14:textId="77777777" w:rsidR="00826714" w:rsidRPr="0091353F" w:rsidRDefault="00826714" w:rsidP="00C30F6C">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A532D" w:rsidRPr="0091353F" w14:paraId="1CA8D572"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5B93166" w14:textId="77777777" w:rsidR="008A532D" w:rsidRPr="0091353F" w:rsidRDefault="008A532D"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8A532D" w:rsidRPr="0091353F" w14:paraId="7557F545"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4114385" w14:textId="72536E4B" w:rsidR="008A532D" w:rsidRPr="0091353F" w:rsidRDefault="00D96914" w:rsidP="00970CD8">
            <w:pPr>
              <w:spacing w:before="100" w:beforeAutospacing="1" w:after="100" w:afterAutospacing="1" w:line="230" w:lineRule="atLeast"/>
              <w:jc w:val="both"/>
              <w:rPr>
                <w:rFonts w:eastAsia="MS Mincho"/>
                <w:b/>
                <w:color w:val="FF0000"/>
              </w:rPr>
            </w:pPr>
            <w:hyperlink r:id="rId59" w:history="1">
              <w:r w:rsidR="008A532D" w:rsidRPr="0091353F">
                <w:rPr>
                  <w:rStyle w:val="Hyperlink"/>
                  <w:rFonts w:eastAsia="MS Mincho"/>
                  <w:b/>
                  <w:u w:val="none"/>
                </w:rPr>
                <w:t>/req/</w:t>
              </w:r>
            </w:hyperlink>
            <w:r w:rsidR="008A532D" w:rsidRPr="0091353F">
              <w:rPr>
                <w:rStyle w:val="Hyperlink"/>
                <w:rFonts w:eastAsia="MS Mincho"/>
                <w:b/>
                <w:u w:val="none"/>
              </w:rPr>
              <w:t>data-identification</w:t>
            </w:r>
          </w:p>
        </w:tc>
      </w:tr>
      <w:tr w:rsidR="008A532D" w:rsidRPr="0091353F" w14:paraId="5394D5E8" w14:textId="77777777" w:rsidTr="00704F2F">
        <w:tc>
          <w:tcPr>
            <w:tcW w:w="1526" w:type="dxa"/>
            <w:tcBorders>
              <w:top w:val="single" w:sz="12" w:space="0" w:color="auto"/>
              <w:left w:val="single" w:sz="12" w:space="0" w:color="auto"/>
              <w:bottom w:val="single" w:sz="4" w:space="0" w:color="auto"/>
              <w:right w:val="single" w:sz="4" w:space="0" w:color="auto"/>
            </w:tcBorders>
          </w:tcPr>
          <w:p w14:paraId="4A693B7F" w14:textId="77777777" w:rsidR="008A532D" w:rsidRPr="0091353F" w:rsidRDefault="008A532D"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421C5279" w14:textId="77777777" w:rsidR="008A532D" w:rsidRPr="0091353F" w:rsidRDefault="008A532D" w:rsidP="00704F2F">
            <w:pPr>
              <w:spacing w:before="100" w:beforeAutospacing="1" w:after="100" w:afterAutospacing="1" w:line="230" w:lineRule="atLeast"/>
              <w:jc w:val="both"/>
              <w:rPr>
                <w:rFonts w:eastAsia="MS Mincho"/>
              </w:rPr>
            </w:pPr>
            <w:r w:rsidRPr="0091353F">
              <w:rPr>
                <w:rFonts w:eastAsia="MS Mincho"/>
              </w:rPr>
              <w:t>Data instance</w:t>
            </w:r>
          </w:p>
        </w:tc>
      </w:tr>
      <w:tr w:rsidR="008A532D" w:rsidRPr="0091353F" w14:paraId="0ED7D42F" w14:textId="77777777" w:rsidTr="00704F2F">
        <w:tc>
          <w:tcPr>
            <w:tcW w:w="1526" w:type="dxa"/>
            <w:tcBorders>
              <w:top w:val="single" w:sz="4" w:space="0" w:color="auto"/>
              <w:left w:val="single" w:sz="12" w:space="0" w:color="auto"/>
              <w:bottom w:val="single" w:sz="4" w:space="0" w:color="auto"/>
              <w:right w:val="single" w:sz="4" w:space="0" w:color="auto"/>
            </w:tcBorders>
          </w:tcPr>
          <w:p w14:paraId="0FDEF8FB" w14:textId="77777777" w:rsidR="008A532D" w:rsidRPr="0091353F" w:rsidRDefault="008A532D"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026489" w14:textId="77777777" w:rsidR="008A532D" w:rsidRPr="0091353F" w:rsidRDefault="008A532D" w:rsidP="00704F2F">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8A532D" w:rsidRPr="0091353F" w14:paraId="55BFE444" w14:textId="77777777" w:rsidTr="00704F2F">
        <w:tc>
          <w:tcPr>
            <w:tcW w:w="1526" w:type="dxa"/>
            <w:tcBorders>
              <w:top w:val="single" w:sz="4" w:space="0" w:color="auto"/>
              <w:left w:val="single" w:sz="12" w:space="0" w:color="auto"/>
              <w:bottom w:val="single" w:sz="4" w:space="0" w:color="auto"/>
              <w:right w:val="single" w:sz="4" w:space="0" w:color="auto"/>
            </w:tcBorders>
          </w:tcPr>
          <w:p w14:paraId="08F3BEA8" w14:textId="77777777" w:rsidR="008A532D" w:rsidRPr="0091353F" w:rsidRDefault="008A532D"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9E5F3A0" w14:textId="77777777" w:rsidR="008A532D" w:rsidRPr="0091353F" w:rsidRDefault="008A532D" w:rsidP="00704F2F">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8A532D" w:rsidRPr="0091353F" w14:paraId="7DF70667" w14:textId="77777777" w:rsidTr="00704F2F">
        <w:tc>
          <w:tcPr>
            <w:tcW w:w="1526" w:type="dxa"/>
            <w:tcBorders>
              <w:top w:val="single" w:sz="4" w:space="0" w:color="auto"/>
              <w:left w:val="single" w:sz="12" w:space="0" w:color="auto"/>
              <w:bottom w:val="single" w:sz="4" w:space="0" w:color="auto"/>
              <w:right w:val="single" w:sz="4" w:space="0" w:color="auto"/>
            </w:tcBorders>
          </w:tcPr>
          <w:p w14:paraId="3DA4E5D0" w14:textId="77777777" w:rsidR="008A532D" w:rsidRPr="0091353F" w:rsidRDefault="008A532D"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A111F9F" w14:textId="2DEF8A2F" w:rsidR="008A532D" w:rsidRPr="0091353F" w:rsidRDefault="00970CD8" w:rsidP="008A532D">
            <w:pPr>
              <w:spacing w:before="100" w:beforeAutospacing="1" w:after="100" w:afterAutospacing="1" w:line="230" w:lineRule="atLeast"/>
              <w:jc w:val="both"/>
              <w:rPr>
                <w:rFonts w:eastAsia="MS Mincho"/>
                <w:b/>
                <w:color w:val="FF0000"/>
              </w:rPr>
            </w:pPr>
            <w:r w:rsidRPr="0091353F">
              <w:rPr>
                <w:rFonts w:eastAsia="MS Mincho"/>
                <w:b/>
                <w:color w:val="FF0000"/>
              </w:rPr>
              <w:t>/req</w:t>
            </w:r>
            <w:r w:rsidR="008A532D" w:rsidRPr="0091353F">
              <w:rPr>
                <w:rFonts w:eastAsia="MS Mincho"/>
                <w:b/>
                <w:color w:val="FF0000"/>
              </w:rPr>
              <w:t>/data-identification</w:t>
            </w:r>
            <w:r w:rsidRPr="0091353F">
              <w:rPr>
                <w:rFonts w:eastAsia="MS Mincho"/>
                <w:b/>
                <w:color w:val="FF0000"/>
              </w:rPr>
              <w:t>/properties</w:t>
            </w:r>
          </w:p>
        </w:tc>
      </w:tr>
    </w:tbl>
    <w:p w14:paraId="08BD9023" w14:textId="77777777" w:rsidR="008A532D" w:rsidRPr="0091353F" w:rsidRDefault="008A532D" w:rsidP="00C30F6C">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26714" w:rsidRPr="0091353F" w14:paraId="53279808"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6B4F45C9" w14:textId="77777777" w:rsidR="00826714" w:rsidRPr="0091353F" w:rsidRDefault="00826714" w:rsidP="00F96E29">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B351D43" w14:textId="476BE688" w:rsidR="00826714" w:rsidRPr="0091353F" w:rsidRDefault="00970CD8" w:rsidP="00F96E29">
            <w:pPr>
              <w:spacing w:before="100" w:beforeAutospacing="1" w:after="100" w:afterAutospacing="1" w:line="230" w:lineRule="atLeast"/>
              <w:rPr>
                <w:rFonts w:eastAsia="MS Mincho"/>
              </w:rPr>
            </w:pPr>
            <w:r w:rsidRPr="0091353F">
              <w:rPr>
                <w:rFonts w:eastAsia="MS Mincho"/>
                <w:b/>
                <w:color w:val="FF0000"/>
              </w:rPr>
              <w:t>/req</w:t>
            </w:r>
            <w:r w:rsidR="00826714" w:rsidRPr="0091353F">
              <w:rPr>
                <w:rFonts w:eastAsia="MS Mincho"/>
                <w:b/>
                <w:color w:val="FF0000"/>
              </w:rPr>
              <w:t>/data-identification</w:t>
            </w:r>
            <w:r w:rsidRPr="0091353F">
              <w:rPr>
                <w:rFonts w:eastAsia="MS Mincho"/>
                <w:b/>
                <w:color w:val="FF0000"/>
              </w:rPr>
              <w:t>/properties</w:t>
            </w:r>
            <w:r w:rsidR="00826714" w:rsidRPr="0091353F">
              <w:rPr>
                <w:rFonts w:eastAsia="MS Mincho"/>
              </w:rPr>
              <w:t xml:space="preserve"> </w:t>
            </w:r>
          </w:p>
          <w:p w14:paraId="1FB08D40" w14:textId="7F345C4A" w:rsidR="00826714" w:rsidRPr="0091353F" w:rsidRDefault="00F4125E" w:rsidP="00F4125E">
            <w:pPr>
              <w:spacing w:before="100" w:beforeAutospacing="1" w:after="100" w:afterAutospacing="1" w:line="230" w:lineRule="atLeast"/>
              <w:rPr>
                <w:rFonts w:eastAsia="MS Mincho"/>
                <w:b/>
                <w:color w:val="FF0000"/>
              </w:rPr>
            </w:pPr>
            <w:r w:rsidRPr="0091353F">
              <w:rPr>
                <w:rFonts w:eastAsia="MS Mincho"/>
              </w:rPr>
              <w:t xml:space="preserve">A </w:t>
            </w:r>
            <w:r w:rsidR="00277C41" w:rsidRPr="0091353F">
              <w:rPr>
                <w:rFonts w:eastAsia="MS Mincho"/>
              </w:rPr>
              <w:t>"</w:t>
            </w:r>
            <w:r w:rsidRPr="0091353F">
              <w:rPr>
                <w:rFonts w:eastAsia="MS Mincho"/>
              </w:rPr>
              <w:t>DataIdentification</w:t>
            </w:r>
            <w:r w:rsidR="00277C41" w:rsidRPr="0091353F">
              <w:rPr>
                <w:rFonts w:eastAsia="MS Mincho"/>
              </w:rPr>
              <w:t>"</w:t>
            </w:r>
            <w:r w:rsidRPr="0091353F">
              <w:rPr>
                <w:rFonts w:eastAsia="MS Mincho"/>
              </w:rPr>
              <w:t xml:space="preserve"> </w:t>
            </w:r>
            <w:r w:rsidR="00826714" w:rsidRPr="0091353F">
              <w:rPr>
                <w:rFonts w:eastAsia="MS Mincho"/>
              </w:rPr>
              <w:t xml:space="preserve">object shall implement the </w:t>
            </w:r>
            <w:r w:rsidRPr="0091353F">
              <w:rPr>
                <w:rFonts w:eastAsia="MS Mincho"/>
              </w:rPr>
              <w:t>properties</w:t>
            </w:r>
            <w:r w:rsidR="00826714" w:rsidRPr="0091353F">
              <w:rPr>
                <w:rFonts w:eastAsia="MS Mincho"/>
              </w:rPr>
              <w:t xml:space="preserve"> shown in</w:t>
            </w:r>
            <w:r w:rsidR="004E1679" w:rsidRPr="0091353F">
              <w:rPr>
                <w:rFonts w:eastAsia="MS Mincho"/>
              </w:rPr>
              <w:t xml:space="preserve"> </w:t>
            </w:r>
            <w:r w:rsidR="00E036ED" w:rsidRPr="0091353F">
              <w:fldChar w:fldCharType="begin"/>
            </w:r>
            <w:r w:rsidR="00E036ED" w:rsidRPr="0091353F">
              <w:instrText xml:space="preserve"> REF _Ref473300898 \h  \* MERGEFORMAT </w:instrText>
            </w:r>
            <w:r w:rsidR="00E036ED" w:rsidRPr="0091353F">
              <w:fldChar w:fldCharType="separate"/>
            </w:r>
            <w:r w:rsidR="001F3BBC" w:rsidRPr="0091353F">
              <w:rPr>
                <w:bCs/>
                <w:color w:val="000000"/>
                <w:sz w:val="20"/>
                <w:lang w:eastAsia="en-US"/>
              </w:rPr>
              <w:t xml:space="preserve">Table </w:t>
            </w:r>
            <w:r w:rsidR="001F3BBC" w:rsidRPr="001F3BBC">
              <w:rPr>
                <w:bCs/>
                <w:color w:val="000000"/>
                <w:sz w:val="20"/>
                <w:lang w:eastAsia="en-US"/>
              </w:rPr>
              <w:t>9</w:t>
            </w:r>
            <w:r w:rsidR="00E036ED" w:rsidRPr="0091353F">
              <w:fldChar w:fldCharType="end"/>
            </w:r>
            <w:r w:rsidR="00826714" w:rsidRPr="0091353F">
              <w:rPr>
                <w:rFonts w:eastAsia="MS Mincho"/>
              </w:rPr>
              <w:t>, with the value matching the type shown, and with the obligation shown.</w:t>
            </w:r>
          </w:p>
        </w:tc>
      </w:tr>
    </w:tbl>
    <w:p w14:paraId="31004532" w14:textId="658CA0A7" w:rsidR="009D17AB" w:rsidRPr="0091353F" w:rsidRDefault="009D17AB" w:rsidP="00826714">
      <w:r w:rsidRPr="0091353F">
        <w:t xml:space="preserve">The DataIdentification </w:t>
      </w:r>
      <w:r w:rsidR="006752D8" w:rsidRPr="0091353F">
        <w:t>properties are</w:t>
      </w:r>
      <w:r w:rsidRPr="0091353F">
        <w:t xml:space="preserve"> inher</w:t>
      </w:r>
      <w:r w:rsidR="006752D8" w:rsidRPr="0091353F">
        <w:t>it</w:t>
      </w:r>
      <w:r w:rsidR="00E47970" w:rsidRPr="0091353F">
        <w:t xml:space="preserve">ed by the </w:t>
      </w:r>
      <w:r w:rsidRPr="0091353F">
        <w:t>Properties block (</w:t>
      </w:r>
      <w:r w:rsidR="002B29AA" w:rsidRPr="0091353F">
        <w:fldChar w:fldCharType="begin"/>
      </w:r>
      <w:r w:rsidRPr="0091353F">
        <w:instrText xml:space="preserve"> REF _Ref473626990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5</w:t>
      </w:r>
      <w:r w:rsidR="002B29AA" w:rsidRPr="0091353F">
        <w:fldChar w:fldCharType="end"/>
      </w:r>
      <w:r w:rsidRPr="0091353F">
        <w:t>).</w:t>
      </w:r>
    </w:p>
    <w:p w14:paraId="726B6448" w14:textId="57613E70" w:rsidR="009D17AB" w:rsidRPr="0091353F" w:rsidRDefault="00A55DDC" w:rsidP="006E7EFC">
      <w:pPr>
        <w:jc w:val="center"/>
      </w:pPr>
      <w:r w:rsidRPr="0091353F">
        <w:rPr>
          <w:noProof/>
          <w:lang w:eastAsia="en-US"/>
        </w:rPr>
        <w:lastRenderedPageBreak/>
        <w:drawing>
          <wp:inline distT="0" distB="0" distL="0" distR="0" wp14:anchorId="5B9CEAE3" wp14:editId="30481C5D">
            <wp:extent cx="2859017" cy="47329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69350" cy="4750039"/>
                    </a:xfrm>
                    <a:prstGeom prst="rect">
                      <a:avLst/>
                    </a:prstGeom>
                  </pic:spPr>
                </pic:pic>
              </a:graphicData>
            </a:graphic>
          </wp:inline>
        </w:drawing>
      </w:r>
    </w:p>
    <w:p w14:paraId="1CF3052F" w14:textId="19A68D68" w:rsidR="003524EC" w:rsidRPr="0091353F" w:rsidRDefault="003524EC" w:rsidP="003524EC">
      <w:pPr>
        <w:pStyle w:val="Caption"/>
        <w:suppressLineNumbers w:val="0"/>
        <w:suppressAutoHyphens w:val="0"/>
        <w:spacing w:before="120" w:line="240" w:lineRule="auto"/>
        <w:rPr>
          <w:rFonts w:cs="Times New Roman"/>
          <w:bCs/>
          <w:iCs w:val="0"/>
          <w:color w:val="000000"/>
          <w:sz w:val="20"/>
          <w:lang w:eastAsia="en-US"/>
        </w:rPr>
      </w:pPr>
      <w:bookmarkStart w:id="400" w:name="_Toc32574815"/>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DataIdentification Schema</w:t>
      </w:r>
      <w:bookmarkEnd w:id="400"/>
      <w:r w:rsidRPr="0091353F">
        <w:rPr>
          <w:rFonts w:cs="Times New Roman"/>
          <w:bCs/>
          <w:iCs w:val="0"/>
          <w:color w:val="000000"/>
          <w:sz w:val="20"/>
          <w:lang w:eastAsia="en-US"/>
        </w:rPr>
        <w:t xml:space="preserve"> </w:t>
      </w:r>
    </w:p>
    <w:p w14:paraId="321AACA0" w14:textId="2AB5625F" w:rsidR="008D7EFC" w:rsidRPr="0091353F" w:rsidRDefault="008D7EFC" w:rsidP="008D7EFC">
      <w:pPr>
        <w:spacing w:before="240" w:after="240"/>
      </w:pPr>
      <w:r w:rsidRPr="0091353F">
        <w:t xml:space="preserve">Complete description of the DataIdentification properties is given in </w:t>
      </w:r>
      <w:r w:rsidR="002B29AA" w:rsidRPr="0091353F">
        <w:fldChar w:fldCharType="begin"/>
      </w:r>
      <w:r w:rsidRPr="0091353F">
        <w:instrText xml:space="preserve"> REF _Ref473300898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9</w:t>
      </w:r>
      <w:r w:rsidR="002B29AA" w:rsidRPr="0091353F">
        <w:fldChar w:fldCharType="end"/>
      </w:r>
      <w:r w:rsidRPr="0091353F">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418"/>
      </w:tblGrid>
      <w:tr w:rsidR="00637531" w:rsidRPr="0091353F" w14:paraId="5B31CE50" w14:textId="77777777" w:rsidTr="002C52EC">
        <w:trPr>
          <w:trHeight w:val="933"/>
        </w:trPr>
        <w:tc>
          <w:tcPr>
            <w:tcW w:w="1417" w:type="dxa"/>
          </w:tcPr>
          <w:p w14:paraId="445D33B7" w14:textId="77777777" w:rsidR="00637531" w:rsidRPr="0091353F" w:rsidRDefault="00637531" w:rsidP="00F96E29">
            <w:pPr>
              <w:tabs>
                <w:tab w:val="left" w:pos="360"/>
              </w:tabs>
              <w:jc w:val="center"/>
              <w:rPr>
                <w:b/>
                <w:sz w:val="20"/>
              </w:rPr>
            </w:pPr>
            <w:r w:rsidRPr="0091353F">
              <w:rPr>
                <w:b/>
                <w:sz w:val="20"/>
              </w:rPr>
              <w:t>JSON Property</w:t>
            </w:r>
          </w:p>
        </w:tc>
        <w:tc>
          <w:tcPr>
            <w:tcW w:w="4645" w:type="dxa"/>
          </w:tcPr>
          <w:p w14:paraId="4695D928" w14:textId="77777777" w:rsidR="00637531" w:rsidRPr="0091353F" w:rsidRDefault="00637531" w:rsidP="00F96E29">
            <w:pPr>
              <w:tabs>
                <w:tab w:val="left" w:pos="360"/>
              </w:tabs>
              <w:jc w:val="center"/>
              <w:rPr>
                <w:b/>
                <w:sz w:val="20"/>
              </w:rPr>
            </w:pPr>
            <w:r w:rsidRPr="0091353F">
              <w:rPr>
                <w:b/>
                <w:sz w:val="20"/>
              </w:rPr>
              <w:t>Definition</w:t>
            </w:r>
          </w:p>
        </w:tc>
        <w:tc>
          <w:tcPr>
            <w:tcW w:w="1417" w:type="dxa"/>
          </w:tcPr>
          <w:p w14:paraId="7DB8C006" w14:textId="77777777" w:rsidR="00637531" w:rsidRPr="0091353F" w:rsidRDefault="00637531" w:rsidP="00F96E29">
            <w:pPr>
              <w:tabs>
                <w:tab w:val="left" w:pos="360"/>
              </w:tabs>
              <w:jc w:val="center"/>
              <w:rPr>
                <w:b/>
                <w:sz w:val="20"/>
              </w:rPr>
            </w:pPr>
            <w:r w:rsidRPr="0091353F">
              <w:rPr>
                <w:b/>
                <w:sz w:val="20"/>
              </w:rPr>
              <w:t>Data type and values</w:t>
            </w:r>
          </w:p>
        </w:tc>
        <w:tc>
          <w:tcPr>
            <w:tcW w:w="1418" w:type="dxa"/>
          </w:tcPr>
          <w:p w14:paraId="33ABA6FC" w14:textId="77777777" w:rsidR="00637531" w:rsidRPr="0091353F" w:rsidRDefault="00637531" w:rsidP="00F96E29">
            <w:pPr>
              <w:tabs>
                <w:tab w:val="left" w:pos="360"/>
              </w:tabs>
              <w:jc w:val="center"/>
              <w:rPr>
                <w:b/>
                <w:sz w:val="20"/>
              </w:rPr>
            </w:pPr>
            <w:r w:rsidRPr="0091353F">
              <w:rPr>
                <w:b/>
                <w:sz w:val="20"/>
              </w:rPr>
              <w:t>Multiplicity and use</w:t>
            </w:r>
          </w:p>
        </w:tc>
      </w:tr>
      <w:tr w:rsidR="00637531" w:rsidRPr="0091353F" w14:paraId="0569F35E" w14:textId="77777777" w:rsidTr="002C52EC">
        <w:tc>
          <w:tcPr>
            <w:tcW w:w="1417" w:type="dxa"/>
          </w:tcPr>
          <w:p w14:paraId="20C4B8D1" w14:textId="77777777" w:rsidR="00637531" w:rsidRPr="0091353F" w:rsidRDefault="00637531" w:rsidP="00F96E29">
            <w:pPr>
              <w:tabs>
                <w:tab w:val="left" w:pos="360"/>
              </w:tabs>
              <w:rPr>
                <w:sz w:val="20"/>
              </w:rPr>
            </w:pPr>
            <w:r w:rsidRPr="0091353F">
              <w:rPr>
                <w:sz w:val="20"/>
              </w:rPr>
              <w:t>parentIdentifier</w:t>
            </w:r>
          </w:p>
          <w:p w14:paraId="35F2F707" w14:textId="77777777" w:rsidR="000E0626" w:rsidRPr="0091353F" w:rsidRDefault="004E4A38">
            <w:pPr>
              <w:tabs>
                <w:tab w:val="left" w:pos="360"/>
              </w:tabs>
              <w:rPr>
                <w:sz w:val="20"/>
              </w:rPr>
            </w:pPr>
            <w:r w:rsidRPr="0091353F">
              <w:rPr>
                <w:rFonts w:ascii="Courier New" w:hAnsi="Courier New" w:cs="Courier New"/>
                <w:color w:val="7F7F7F"/>
                <w:sz w:val="16"/>
                <w:szCs w:val="16"/>
              </w:rPr>
              <w:t>$.properties.parentIdentifier</w:t>
            </w:r>
          </w:p>
        </w:tc>
        <w:tc>
          <w:tcPr>
            <w:tcW w:w="4645" w:type="dxa"/>
          </w:tcPr>
          <w:p w14:paraId="44FB9DDC" w14:textId="77777777" w:rsidR="00637531" w:rsidRPr="0091353F" w:rsidRDefault="00637531" w:rsidP="00F96E29">
            <w:pPr>
              <w:tabs>
                <w:tab w:val="left" w:pos="360"/>
              </w:tabs>
              <w:rPr>
                <w:sz w:val="20"/>
              </w:rPr>
            </w:pPr>
            <w:r w:rsidRPr="0091353F">
              <w:rPr>
                <w:sz w:val="20"/>
              </w:rPr>
              <w:t>Collection identifier.</w:t>
            </w:r>
          </w:p>
        </w:tc>
        <w:tc>
          <w:tcPr>
            <w:tcW w:w="1417" w:type="dxa"/>
          </w:tcPr>
          <w:p w14:paraId="03E3E45B" w14:textId="77777777" w:rsidR="00637531" w:rsidRPr="0091353F" w:rsidRDefault="00637531" w:rsidP="00F96E29">
            <w:pPr>
              <w:tabs>
                <w:tab w:val="left" w:pos="360"/>
              </w:tabs>
              <w:rPr>
                <w:sz w:val="20"/>
              </w:rPr>
            </w:pPr>
            <w:r w:rsidRPr="0091353F">
              <w:rPr>
                <w:sz w:val="20"/>
              </w:rPr>
              <w:t>Domain: Properties</w:t>
            </w:r>
          </w:p>
          <w:p w14:paraId="58BC2BF5" w14:textId="77777777" w:rsidR="008E77E4" w:rsidRPr="0091353F" w:rsidRDefault="00637531">
            <w:pPr>
              <w:tabs>
                <w:tab w:val="left" w:pos="360"/>
              </w:tabs>
              <w:rPr>
                <w:sz w:val="20"/>
              </w:rPr>
            </w:pPr>
            <w:r w:rsidRPr="0091353F">
              <w:rPr>
                <w:sz w:val="20"/>
              </w:rPr>
              <w:t xml:space="preserve">Range: </w:t>
            </w:r>
            <w:r w:rsidR="00452704" w:rsidRPr="0091353F">
              <w:rPr>
                <w:sz w:val="20"/>
              </w:rPr>
              <w:t>S</w:t>
            </w:r>
            <w:r w:rsidRPr="0091353F">
              <w:rPr>
                <w:sz w:val="20"/>
              </w:rPr>
              <w:t>tring</w:t>
            </w:r>
          </w:p>
        </w:tc>
        <w:tc>
          <w:tcPr>
            <w:tcW w:w="1418" w:type="dxa"/>
          </w:tcPr>
          <w:p w14:paraId="45EF38FC" w14:textId="77777777" w:rsidR="00637531" w:rsidRPr="0091353F" w:rsidRDefault="00637531" w:rsidP="00F96E29">
            <w:pPr>
              <w:tabs>
                <w:tab w:val="left" w:pos="360"/>
              </w:tabs>
              <w:rPr>
                <w:sz w:val="20"/>
              </w:rPr>
            </w:pPr>
            <w:r w:rsidRPr="0091353F">
              <w:rPr>
                <w:sz w:val="20"/>
              </w:rPr>
              <w:t>Zero or one (optional)</w:t>
            </w:r>
          </w:p>
        </w:tc>
      </w:tr>
      <w:tr w:rsidR="00637531" w:rsidRPr="0091353F" w14:paraId="20339EC1" w14:textId="77777777" w:rsidTr="002C52EC">
        <w:tc>
          <w:tcPr>
            <w:tcW w:w="1417" w:type="dxa"/>
          </w:tcPr>
          <w:p w14:paraId="4CAA0C21" w14:textId="77777777" w:rsidR="00637531" w:rsidRPr="0091353F" w:rsidRDefault="00637531" w:rsidP="00F96E29">
            <w:pPr>
              <w:tabs>
                <w:tab w:val="left" w:pos="360"/>
              </w:tabs>
              <w:rPr>
                <w:sz w:val="20"/>
              </w:rPr>
            </w:pPr>
            <w:r w:rsidRPr="0091353F">
              <w:rPr>
                <w:sz w:val="20"/>
              </w:rPr>
              <w:t>doi</w:t>
            </w:r>
          </w:p>
          <w:p w14:paraId="32A0238F" w14:textId="77777777" w:rsidR="004E4A38" w:rsidRPr="0091353F" w:rsidRDefault="004E4A38" w:rsidP="00F96E29">
            <w:pPr>
              <w:tabs>
                <w:tab w:val="left" w:pos="360"/>
              </w:tabs>
              <w:rPr>
                <w:sz w:val="20"/>
              </w:rPr>
            </w:pPr>
            <w:r w:rsidRPr="0091353F">
              <w:rPr>
                <w:rFonts w:ascii="Courier New" w:hAnsi="Courier New" w:cs="Courier New"/>
                <w:color w:val="7F7F7F"/>
                <w:sz w:val="16"/>
                <w:szCs w:val="16"/>
              </w:rPr>
              <w:t>$.properties.doi</w:t>
            </w:r>
          </w:p>
        </w:tc>
        <w:tc>
          <w:tcPr>
            <w:tcW w:w="4645" w:type="dxa"/>
          </w:tcPr>
          <w:p w14:paraId="4480E90F" w14:textId="77777777" w:rsidR="00637531" w:rsidRPr="0091353F" w:rsidRDefault="00637531" w:rsidP="00F96E29">
            <w:pPr>
              <w:tabs>
                <w:tab w:val="left" w:pos="360"/>
              </w:tabs>
              <w:rPr>
                <w:sz w:val="20"/>
              </w:rPr>
            </w:pPr>
            <w:r w:rsidRPr="0091353F">
              <w:rPr>
                <w:sz w:val="20"/>
              </w:rPr>
              <w:t>Digital Object Identifier identifying the product (see http://www.doi.org)</w:t>
            </w:r>
          </w:p>
        </w:tc>
        <w:tc>
          <w:tcPr>
            <w:tcW w:w="1417" w:type="dxa"/>
          </w:tcPr>
          <w:p w14:paraId="2079C290" w14:textId="77777777" w:rsidR="00637531" w:rsidRPr="0091353F" w:rsidRDefault="00637531" w:rsidP="00F96783">
            <w:pPr>
              <w:tabs>
                <w:tab w:val="left" w:pos="360"/>
              </w:tabs>
              <w:rPr>
                <w:sz w:val="20"/>
              </w:rPr>
            </w:pPr>
            <w:r w:rsidRPr="0091353F">
              <w:rPr>
                <w:sz w:val="20"/>
              </w:rPr>
              <w:t>Domain: Properties</w:t>
            </w:r>
          </w:p>
          <w:p w14:paraId="7A29C72E" w14:textId="77777777" w:rsidR="00637531" w:rsidRPr="0091353F" w:rsidRDefault="00637531" w:rsidP="00F96783">
            <w:pPr>
              <w:tabs>
                <w:tab w:val="left" w:pos="360"/>
              </w:tabs>
              <w:rPr>
                <w:sz w:val="20"/>
              </w:rPr>
            </w:pPr>
            <w:r w:rsidRPr="0091353F">
              <w:rPr>
                <w:sz w:val="20"/>
              </w:rPr>
              <w:t xml:space="preserve">Range: </w:t>
            </w:r>
            <w:r w:rsidR="00452704" w:rsidRPr="0091353F">
              <w:rPr>
                <w:sz w:val="20"/>
              </w:rPr>
              <w:t>S</w:t>
            </w:r>
            <w:r w:rsidRPr="0091353F">
              <w:rPr>
                <w:sz w:val="20"/>
              </w:rPr>
              <w:t>tring</w:t>
            </w:r>
          </w:p>
        </w:tc>
        <w:tc>
          <w:tcPr>
            <w:tcW w:w="1418" w:type="dxa"/>
          </w:tcPr>
          <w:p w14:paraId="2FCB2ABF" w14:textId="77777777" w:rsidR="00637531" w:rsidRPr="0091353F" w:rsidRDefault="00637531" w:rsidP="00F96E29">
            <w:pPr>
              <w:tabs>
                <w:tab w:val="left" w:pos="360"/>
              </w:tabs>
              <w:rPr>
                <w:sz w:val="20"/>
              </w:rPr>
            </w:pPr>
            <w:r w:rsidRPr="0091353F">
              <w:rPr>
                <w:sz w:val="20"/>
              </w:rPr>
              <w:t>Zero or one (optional)</w:t>
            </w:r>
          </w:p>
        </w:tc>
      </w:tr>
      <w:tr w:rsidR="00637531" w:rsidRPr="0091353F" w14:paraId="7D0E5CB3" w14:textId="77777777" w:rsidTr="002C52EC">
        <w:tc>
          <w:tcPr>
            <w:tcW w:w="1417" w:type="dxa"/>
          </w:tcPr>
          <w:p w14:paraId="775E22E2" w14:textId="77777777" w:rsidR="00637531" w:rsidRPr="0091353F" w:rsidRDefault="00637531" w:rsidP="00F96E29">
            <w:pPr>
              <w:tabs>
                <w:tab w:val="left" w:pos="360"/>
              </w:tabs>
              <w:rPr>
                <w:sz w:val="20"/>
              </w:rPr>
            </w:pPr>
            <w:r w:rsidRPr="0091353F">
              <w:rPr>
                <w:sz w:val="20"/>
              </w:rPr>
              <w:t>title</w:t>
            </w:r>
          </w:p>
          <w:p w14:paraId="716D30F5" w14:textId="77777777" w:rsidR="004E4A38" w:rsidRPr="0091353F" w:rsidRDefault="004E4A38" w:rsidP="00F96E29">
            <w:pPr>
              <w:tabs>
                <w:tab w:val="left" w:pos="360"/>
              </w:tabs>
              <w:rPr>
                <w:sz w:val="20"/>
              </w:rPr>
            </w:pPr>
            <w:r w:rsidRPr="0091353F">
              <w:rPr>
                <w:rFonts w:ascii="Courier New" w:hAnsi="Courier New" w:cs="Courier New"/>
                <w:color w:val="7F7F7F"/>
                <w:sz w:val="16"/>
                <w:szCs w:val="16"/>
              </w:rPr>
              <w:t>$.properties.title</w:t>
            </w:r>
          </w:p>
        </w:tc>
        <w:tc>
          <w:tcPr>
            <w:tcW w:w="4645" w:type="dxa"/>
          </w:tcPr>
          <w:p w14:paraId="04FC26C3" w14:textId="478A2FBA" w:rsidR="00637531" w:rsidRPr="0091353F" w:rsidRDefault="00C3211B" w:rsidP="00C3211B">
            <w:pPr>
              <w:tabs>
                <w:tab w:val="left" w:pos="360"/>
              </w:tabs>
              <w:rPr>
                <w:sz w:val="20"/>
              </w:rPr>
            </w:pPr>
            <w:r w:rsidRPr="0091353F">
              <w:rPr>
                <w:sz w:val="20"/>
              </w:rPr>
              <w:t>Human readable t</w:t>
            </w:r>
            <w:r w:rsidR="00637531" w:rsidRPr="0091353F">
              <w:rPr>
                <w:sz w:val="20"/>
              </w:rPr>
              <w:t xml:space="preserve">itle given to the resource, </w:t>
            </w:r>
            <w:r w:rsidRPr="0091353F">
              <w:rPr>
                <w:sz w:val="20"/>
              </w:rPr>
              <w:t>use-case dependent</w:t>
            </w:r>
            <w:r w:rsidR="00637531" w:rsidRPr="0091353F">
              <w:rPr>
                <w:sz w:val="20"/>
              </w:rPr>
              <w:t>.</w:t>
            </w:r>
          </w:p>
          <w:p w14:paraId="5867AEC7" w14:textId="77777777" w:rsidR="00C3211B" w:rsidRPr="0091353F" w:rsidRDefault="0030729D" w:rsidP="00C3211B">
            <w:pPr>
              <w:tabs>
                <w:tab w:val="left" w:pos="360"/>
              </w:tabs>
              <w:rPr>
                <w:sz w:val="20"/>
              </w:rPr>
            </w:pPr>
            <w:r w:rsidRPr="0091353F">
              <w:rPr>
                <w:sz w:val="20"/>
              </w:rPr>
              <w:t>Typical e</w:t>
            </w:r>
            <w:r w:rsidR="00C3211B" w:rsidRPr="0091353F">
              <w:rPr>
                <w:sz w:val="20"/>
              </w:rPr>
              <w:t>xamples:</w:t>
            </w:r>
          </w:p>
          <w:p w14:paraId="1CA8DB04" w14:textId="178A91CA" w:rsidR="006F2E8B" w:rsidRPr="0091353F" w:rsidRDefault="002B29AA" w:rsidP="00896A7A">
            <w:pPr>
              <w:numPr>
                <w:ilvl w:val="0"/>
                <w:numId w:val="48"/>
              </w:numPr>
              <w:tabs>
                <w:tab w:val="left" w:pos="360"/>
              </w:tabs>
              <w:rPr>
                <w:sz w:val="20"/>
              </w:rPr>
            </w:pPr>
            <w:r w:rsidRPr="0091353F">
              <w:rPr>
                <w:sz w:val="20"/>
              </w:rPr>
              <w:t>productType + date + swathIdentifier + polarisationMode  (e.g.</w:t>
            </w:r>
            <w:r w:rsidR="00692875">
              <w:rPr>
                <w:sz w:val="20"/>
              </w:rPr>
              <w:t>,</w:t>
            </w:r>
            <w:r w:rsidRPr="0091353F">
              <w:rPr>
                <w:sz w:val="20"/>
              </w:rPr>
              <w:t xml:space="preserve"> SAR)</w:t>
            </w:r>
          </w:p>
          <w:p w14:paraId="14E6F050" w14:textId="77777777" w:rsidR="006F2E8B" w:rsidRPr="0091353F" w:rsidRDefault="00C3211B" w:rsidP="00896A7A">
            <w:pPr>
              <w:numPr>
                <w:ilvl w:val="0"/>
                <w:numId w:val="48"/>
              </w:numPr>
              <w:tabs>
                <w:tab w:val="left" w:pos="360"/>
              </w:tabs>
              <w:rPr>
                <w:sz w:val="20"/>
              </w:rPr>
            </w:pPr>
            <w:r w:rsidRPr="0091353F">
              <w:rPr>
                <w:sz w:val="20"/>
              </w:rPr>
              <w:lastRenderedPageBreak/>
              <w:t>productType + date</w:t>
            </w:r>
            <w:r w:rsidR="0030729D" w:rsidRPr="0091353F">
              <w:rPr>
                <w:sz w:val="20"/>
              </w:rPr>
              <w:t xml:space="preserve"> + tileId</w:t>
            </w:r>
            <w:r w:rsidR="00237D42" w:rsidRPr="0091353F">
              <w:rPr>
                <w:sz w:val="20"/>
              </w:rPr>
              <w:t xml:space="preserve"> (e.g. Sentinel-2)</w:t>
            </w:r>
          </w:p>
          <w:p w14:paraId="7A9DE7F4" w14:textId="77777777" w:rsidR="006F2E8B" w:rsidRPr="0091353F" w:rsidRDefault="00B06850" w:rsidP="00896A7A">
            <w:pPr>
              <w:numPr>
                <w:ilvl w:val="0"/>
                <w:numId w:val="48"/>
              </w:numPr>
              <w:tabs>
                <w:tab w:val="left" w:pos="360"/>
              </w:tabs>
              <w:rPr>
                <w:sz w:val="20"/>
              </w:rPr>
            </w:pPr>
            <w:r w:rsidRPr="0091353F">
              <w:rPr>
                <w:sz w:val="20"/>
              </w:rPr>
              <w:t>productType + date + orbitNumber</w:t>
            </w:r>
          </w:p>
          <w:p w14:paraId="16D87301" w14:textId="77777777" w:rsidR="006F2E8B" w:rsidRPr="0091353F" w:rsidRDefault="00237D42" w:rsidP="00896A7A">
            <w:pPr>
              <w:numPr>
                <w:ilvl w:val="0"/>
                <w:numId w:val="48"/>
              </w:numPr>
              <w:tabs>
                <w:tab w:val="left" w:pos="360"/>
              </w:tabs>
              <w:rPr>
                <w:sz w:val="20"/>
              </w:rPr>
            </w:pPr>
            <w:r w:rsidRPr="0091353F">
              <w:rPr>
                <w:sz w:val="20"/>
              </w:rPr>
              <w:t>identifier</w:t>
            </w:r>
          </w:p>
        </w:tc>
        <w:tc>
          <w:tcPr>
            <w:tcW w:w="1417" w:type="dxa"/>
          </w:tcPr>
          <w:p w14:paraId="08C0AE7B" w14:textId="77777777" w:rsidR="00637531" w:rsidRPr="0091353F" w:rsidRDefault="00637531" w:rsidP="00F96783">
            <w:pPr>
              <w:tabs>
                <w:tab w:val="left" w:pos="360"/>
              </w:tabs>
              <w:rPr>
                <w:sz w:val="20"/>
              </w:rPr>
            </w:pPr>
            <w:r w:rsidRPr="0091353F">
              <w:rPr>
                <w:sz w:val="20"/>
              </w:rPr>
              <w:lastRenderedPageBreak/>
              <w:t>Domain: Properties</w:t>
            </w:r>
          </w:p>
          <w:p w14:paraId="62F2523D" w14:textId="77777777" w:rsidR="00637531" w:rsidRPr="0091353F" w:rsidRDefault="00637531" w:rsidP="00F96783">
            <w:pPr>
              <w:tabs>
                <w:tab w:val="left" w:pos="360"/>
              </w:tabs>
              <w:rPr>
                <w:sz w:val="20"/>
              </w:rPr>
            </w:pPr>
            <w:r w:rsidRPr="0091353F">
              <w:rPr>
                <w:sz w:val="20"/>
              </w:rPr>
              <w:t xml:space="preserve">Range: </w:t>
            </w:r>
            <w:r w:rsidR="00452704" w:rsidRPr="0091353F">
              <w:rPr>
                <w:sz w:val="20"/>
              </w:rPr>
              <w:t>S</w:t>
            </w:r>
            <w:r w:rsidRPr="0091353F">
              <w:rPr>
                <w:sz w:val="20"/>
              </w:rPr>
              <w:t>tring</w:t>
            </w:r>
          </w:p>
        </w:tc>
        <w:tc>
          <w:tcPr>
            <w:tcW w:w="1418" w:type="dxa"/>
          </w:tcPr>
          <w:p w14:paraId="0549D8C9" w14:textId="77777777" w:rsidR="00637531" w:rsidRPr="0091353F" w:rsidRDefault="00BF2899" w:rsidP="00BF2899">
            <w:pPr>
              <w:tabs>
                <w:tab w:val="left" w:pos="360"/>
              </w:tabs>
              <w:rPr>
                <w:sz w:val="20"/>
              </w:rPr>
            </w:pPr>
            <w:r w:rsidRPr="0091353F">
              <w:rPr>
                <w:sz w:val="20"/>
              </w:rPr>
              <w:t>O</w:t>
            </w:r>
            <w:r w:rsidR="00637531" w:rsidRPr="0091353F">
              <w:rPr>
                <w:sz w:val="20"/>
              </w:rPr>
              <w:t>ne (</w:t>
            </w:r>
            <w:r w:rsidRPr="0091353F">
              <w:rPr>
                <w:sz w:val="20"/>
              </w:rPr>
              <w:t>mandatory</w:t>
            </w:r>
            <w:r w:rsidR="00637531" w:rsidRPr="0091353F">
              <w:rPr>
                <w:sz w:val="20"/>
              </w:rPr>
              <w:t>)</w:t>
            </w:r>
          </w:p>
        </w:tc>
      </w:tr>
      <w:tr w:rsidR="00185325" w:rsidRPr="0091353F" w14:paraId="12274BF0" w14:textId="77777777" w:rsidTr="002C52EC">
        <w:tc>
          <w:tcPr>
            <w:tcW w:w="1417" w:type="dxa"/>
          </w:tcPr>
          <w:p w14:paraId="2B073C62" w14:textId="77777777" w:rsidR="00185325" w:rsidRPr="0091353F" w:rsidRDefault="00185325" w:rsidP="00F96E29">
            <w:pPr>
              <w:tabs>
                <w:tab w:val="left" w:pos="360"/>
              </w:tabs>
              <w:rPr>
                <w:sz w:val="20"/>
              </w:rPr>
            </w:pPr>
            <w:r w:rsidRPr="0091353F">
              <w:rPr>
                <w:sz w:val="20"/>
              </w:rPr>
              <w:t>identifier</w:t>
            </w:r>
          </w:p>
          <w:p w14:paraId="4FA45118" w14:textId="77777777" w:rsidR="000B5EAE" w:rsidRPr="0091353F" w:rsidRDefault="000B5EAE" w:rsidP="00F96E29">
            <w:pPr>
              <w:tabs>
                <w:tab w:val="left" w:pos="360"/>
              </w:tabs>
              <w:rPr>
                <w:sz w:val="20"/>
              </w:rPr>
            </w:pPr>
            <w:r w:rsidRPr="0091353F">
              <w:rPr>
                <w:rFonts w:ascii="Courier New" w:hAnsi="Courier New" w:cs="Courier New"/>
                <w:color w:val="7F7F7F"/>
                <w:sz w:val="16"/>
                <w:szCs w:val="16"/>
              </w:rPr>
              <w:t>$.properties.identifier</w:t>
            </w:r>
          </w:p>
        </w:tc>
        <w:tc>
          <w:tcPr>
            <w:tcW w:w="4645" w:type="dxa"/>
          </w:tcPr>
          <w:p w14:paraId="6DC7E939" w14:textId="77777777" w:rsidR="00185325" w:rsidRPr="0091353F" w:rsidRDefault="00185325" w:rsidP="00F96E29">
            <w:pPr>
              <w:tabs>
                <w:tab w:val="left" w:pos="360"/>
              </w:tabs>
              <w:rPr>
                <w:sz w:val="20"/>
              </w:rPr>
            </w:pPr>
            <w:r w:rsidRPr="0091353F">
              <w:rPr>
                <w:sz w:val="20"/>
              </w:rPr>
              <w:t>Identifier given to the resource, typically the dataset (producer) identifier.</w:t>
            </w:r>
          </w:p>
        </w:tc>
        <w:tc>
          <w:tcPr>
            <w:tcW w:w="1417" w:type="dxa"/>
          </w:tcPr>
          <w:p w14:paraId="294B11F1" w14:textId="77777777" w:rsidR="00185325" w:rsidRPr="0091353F" w:rsidRDefault="00185325" w:rsidP="00185325">
            <w:pPr>
              <w:tabs>
                <w:tab w:val="left" w:pos="360"/>
              </w:tabs>
              <w:rPr>
                <w:sz w:val="20"/>
              </w:rPr>
            </w:pPr>
            <w:r w:rsidRPr="0091353F">
              <w:rPr>
                <w:sz w:val="20"/>
              </w:rPr>
              <w:t>Domain: Properties</w:t>
            </w:r>
          </w:p>
          <w:p w14:paraId="3FFC031F" w14:textId="77777777" w:rsidR="00185325" w:rsidRPr="0091353F" w:rsidRDefault="00185325" w:rsidP="00185325">
            <w:pPr>
              <w:tabs>
                <w:tab w:val="left" w:pos="360"/>
              </w:tabs>
              <w:rPr>
                <w:sz w:val="20"/>
              </w:rPr>
            </w:pPr>
            <w:r w:rsidRPr="0091353F">
              <w:rPr>
                <w:sz w:val="20"/>
              </w:rPr>
              <w:t>Range: String</w:t>
            </w:r>
          </w:p>
        </w:tc>
        <w:tc>
          <w:tcPr>
            <w:tcW w:w="1418" w:type="dxa"/>
          </w:tcPr>
          <w:p w14:paraId="42109B6C" w14:textId="77777777" w:rsidR="00185325" w:rsidRPr="0091353F" w:rsidRDefault="00185325" w:rsidP="00BF2899">
            <w:pPr>
              <w:tabs>
                <w:tab w:val="left" w:pos="360"/>
              </w:tabs>
              <w:rPr>
                <w:sz w:val="20"/>
              </w:rPr>
            </w:pPr>
            <w:r w:rsidRPr="0091353F">
              <w:rPr>
                <w:sz w:val="20"/>
              </w:rPr>
              <w:t>One (mandatory)</w:t>
            </w:r>
          </w:p>
        </w:tc>
      </w:tr>
      <w:tr w:rsidR="00637531" w:rsidRPr="0091353F" w14:paraId="168576E8" w14:textId="77777777" w:rsidTr="002C52EC">
        <w:tc>
          <w:tcPr>
            <w:tcW w:w="1417" w:type="dxa"/>
          </w:tcPr>
          <w:p w14:paraId="0898F787" w14:textId="77777777" w:rsidR="00637531" w:rsidRPr="0091353F" w:rsidRDefault="00637531" w:rsidP="00F96E29">
            <w:pPr>
              <w:tabs>
                <w:tab w:val="left" w:pos="360"/>
              </w:tabs>
              <w:rPr>
                <w:sz w:val="20"/>
              </w:rPr>
            </w:pPr>
            <w:r w:rsidRPr="0091353F">
              <w:rPr>
                <w:sz w:val="20"/>
              </w:rPr>
              <w:t>date</w:t>
            </w:r>
          </w:p>
          <w:p w14:paraId="6F5CB880" w14:textId="77777777" w:rsidR="004E4A38" w:rsidRPr="0091353F" w:rsidRDefault="004E4A38" w:rsidP="00F96E29">
            <w:pPr>
              <w:tabs>
                <w:tab w:val="left" w:pos="360"/>
              </w:tabs>
              <w:rPr>
                <w:sz w:val="20"/>
              </w:rPr>
            </w:pPr>
            <w:r w:rsidRPr="0091353F">
              <w:rPr>
                <w:rFonts w:ascii="Courier New" w:hAnsi="Courier New" w:cs="Courier New"/>
                <w:color w:val="7F7F7F"/>
                <w:sz w:val="16"/>
                <w:szCs w:val="16"/>
              </w:rPr>
              <w:t>$.properties.date</w:t>
            </w:r>
          </w:p>
        </w:tc>
        <w:tc>
          <w:tcPr>
            <w:tcW w:w="4645" w:type="dxa"/>
          </w:tcPr>
          <w:p w14:paraId="531F0B1F" w14:textId="77777777" w:rsidR="00637531" w:rsidRPr="0091353F" w:rsidRDefault="00637531" w:rsidP="003A4B44">
            <w:pPr>
              <w:tabs>
                <w:tab w:val="left" w:pos="360"/>
              </w:tabs>
              <w:rPr>
                <w:sz w:val="20"/>
              </w:rPr>
            </w:pPr>
            <w:r w:rsidRPr="0091353F">
              <w:rPr>
                <w:sz w:val="20"/>
              </w:rPr>
              <w:t>Range</w:t>
            </w:r>
            <w:r w:rsidRPr="0091353F">
              <w:rPr>
                <w:rStyle w:val="FootnoteReference"/>
                <w:sz w:val="20"/>
              </w:rPr>
              <w:footnoteReference w:id="9"/>
            </w:r>
            <w:r w:rsidRPr="0091353F">
              <w:rPr>
                <w:sz w:val="20"/>
              </w:rPr>
              <w:t xml:space="preserve"> of dates relevant for the resource (RFC-3339).  Formatted as &lt;datetime&gt; "/"&lt;datetime&gt; or "&lt;datetime&gt;/" or "/&lt;datetime&gt; or &lt;datetime&gt; or "/".</w:t>
            </w:r>
          </w:p>
        </w:tc>
        <w:tc>
          <w:tcPr>
            <w:tcW w:w="1417" w:type="dxa"/>
          </w:tcPr>
          <w:p w14:paraId="68FA9194" w14:textId="77777777" w:rsidR="00637531" w:rsidRPr="0091353F" w:rsidRDefault="00637531" w:rsidP="00F96783">
            <w:pPr>
              <w:tabs>
                <w:tab w:val="left" w:pos="360"/>
              </w:tabs>
              <w:rPr>
                <w:sz w:val="20"/>
              </w:rPr>
            </w:pPr>
            <w:r w:rsidRPr="0091353F">
              <w:rPr>
                <w:sz w:val="20"/>
              </w:rPr>
              <w:t>Domain: Properties</w:t>
            </w:r>
          </w:p>
          <w:p w14:paraId="6FAFDB7D" w14:textId="77777777" w:rsidR="008E77E4" w:rsidRPr="0091353F" w:rsidRDefault="00637531">
            <w:pPr>
              <w:tabs>
                <w:tab w:val="left" w:pos="360"/>
              </w:tabs>
              <w:rPr>
                <w:sz w:val="20"/>
              </w:rPr>
            </w:pPr>
            <w:r w:rsidRPr="0091353F">
              <w:rPr>
                <w:sz w:val="20"/>
              </w:rPr>
              <w:t xml:space="preserve">Range: </w:t>
            </w:r>
            <w:r w:rsidR="00452704" w:rsidRPr="0091353F">
              <w:rPr>
                <w:sz w:val="20"/>
              </w:rPr>
              <w:t>S</w:t>
            </w:r>
            <w:r w:rsidRPr="0091353F">
              <w:rPr>
                <w:sz w:val="20"/>
              </w:rPr>
              <w:t xml:space="preserve">tring or </w:t>
            </w:r>
            <w:r w:rsidR="00452704" w:rsidRPr="0091353F">
              <w:rPr>
                <w:sz w:val="20"/>
              </w:rPr>
              <w:t xml:space="preserve"> D</w:t>
            </w:r>
            <w:r w:rsidRPr="0091353F">
              <w:rPr>
                <w:sz w:val="20"/>
              </w:rPr>
              <w:t>ateTime</w:t>
            </w:r>
          </w:p>
        </w:tc>
        <w:tc>
          <w:tcPr>
            <w:tcW w:w="1418" w:type="dxa"/>
          </w:tcPr>
          <w:p w14:paraId="48844CDC" w14:textId="77777777" w:rsidR="00637531" w:rsidRPr="0091353F" w:rsidRDefault="00637531" w:rsidP="00F96E29">
            <w:pPr>
              <w:tabs>
                <w:tab w:val="left" w:pos="360"/>
              </w:tabs>
              <w:rPr>
                <w:sz w:val="20"/>
              </w:rPr>
            </w:pPr>
            <w:r w:rsidRPr="0091353F">
              <w:rPr>
                <w:sz w:val="20"/>
              </w:rPr>
              <w:t>One (mandatory)</w:t>
            </w:r>
          </w:p>
        </w:tc>
      </w:tr>
      <w:tr w:rsidR="00D73064" w:rsidRPr="0091353F" w14:paraId="19AB8FC3" w14:textId="77777777" w:rsidTr="002C52EC">
        <w:tc>
          <w:tcPr>
            <w:tcW w:w="1417" w:type="dxa"/>
          </w:tcPr>
          <w:p w14:paraId="65B6F139" w14:textId="3650F931" w:rsidR="00D73064" w:rsidRPr="0091353F" w:rsidRDefault="00D73064" w:rsidP="00F96E29">
            <w:pPr>
              <w:tabs>
                <w:tab w:val="left" w:pos="360"/>
              </w:tabs>
              <w:rPr>
                <w:sz w:val="20"/>
              </w:rPr>
            </w:pPr>
            <w:r w:rsidRPr="0091353F">
              <w:rPr>
                <w:sz w:val="20"/>
              </w:rPr>
              <w:t>created</w:t>
            </w:r>
          </w:p>
          <w:p w14:paraId="5C4CF21B" w14:textId="769F7BF8" w:rsidR="00D73064" w:rsidRPr="0091353F" w:rsidRDefault="00D73064" w:rsidP="00F96E29">
            <w:pPr>
              <w:tabs>
                <w:tab w:val="left" w:pos="360"/>
              </w:tabs>
              <w:rPr>
                <w:sz w:val="20"/>
              </w:rPr>
            </w:pPr>
            <w:r w:rsidRPr="0091353F">
              <w:rPr>
                <w:rFonts w:ascii="Courier New" w:hAnsi="Courier New" w:cs="Courier New"/>
                <w:color w:val="7F7F7F"/>
                <w:sz w:val="16"/>
                <w:szCs w:val="16"/>
              </w:rPr>
              <w:t>$.properties.created</w:t>
            </w:r>
          </w:p>
        </w:tc>
        <w:tc>
          <w:tcPr>
            <w:tcW w:w="4645" w:type="dxa"/>
          </w:tcPr>
          <w:p w14:paraId="0EF0DDAA" w14:textId="5F63E249" w:rsidR="00D73064" w:rsidRPr="0091353F" w:rsidRDefault="00D73064" w:rsidP="003A4B44">
            <w:pPr>
              <w:tabs>
                <w:tab w:val="left" w:pos="360"/>
              </w:tabs>
              <w:rPr>
                <w:sz w:val="20"/>
              </w:rPr>
            </w:pPr>
            <w:r w:rsidRPr="0091353F">
              <w:rPr>
                <w:sz w:val="20"/>
              </w:rPr>
              <w:t>Date of creation of the resource.</w:t>
            </w:r>
          </w:p>
        </w:tc>
        <w:tc>
          <w:tcPr>
            <w:tcW w:w="1417" w:type="dxa"/>
          </w:tcPr>
          <w:p w14:paraId="799D43B7" w14:textId="77777777" w:rsidR="00D73064" w:rsidRPr="0091353F" w:rsidRDefault="00D73064" w:rsidP="00D73064">
            <w:pPr>
              <w:tabs>
                <w:tab w:val="left" w:pos="360"/>
              </w:tabs>
              <w:rPr>
                <w:sz w:val="20"/>
              </w:rPr>
            </w:pPr>
            <w:r w:rsidRPr="0091353F">
              <w:rPr>
                <w:sz w:val="20"/>
              </w:rPr>
              <w:t>Domain: Properties</w:t>
            </w:r>
          </w:p>
          <w:p w14:paraId="49746CCB" w14:textId="213BB1A1" w:rsidR="00D73064" w:rsidRPr="0091353F" w:rsidRDefault="00D73064" w:rsidP="00D73064">
            <w:pPr>
              <w:tabs>
                <w:tab w:val="left" w:pos="360"/>
              </w:tabs>
              <w:rPr>
                <w:sz w:val="20"/>
              </w:rPr>
            </w:pPr>
            <w:r w:rsidRPr="0091353F">
              <w:rPr>
                <w:sz w:val="20"/>
              </w:rPr>
              <w:t>Range: DateTime</w:t>
            </w:r>
          </w:p>
        </w:tc>
        <w:tc>
          <w:tcPr>
            <w:tcW w:w="1418" w:type="dxa"/>
          </w:tcPr>
          <w:p w14:paraId="127E7DC4" w14:textId="5893DC4E" w:rsidR="00D73064" w:rsidRPr="0091353F" w:rsidRDefault="00D73064" w:rsidP="00F96E29">
            <w:pPr>
              <w:tabs>
                <w:tab w:val="left" w:pos="360"/>
              </w:tabs>
              <w:rPr>
                <w:sz w:val="20"/>
              </w:rPr>
            </w:pPr>
            <w:r w:rsidRPr="0091353F">
              <w:rPr>
                <w:sz w:val="20"/>
              </w:rPr>
              <w:t>Zero or one (optional)</w:t>
            </w:r>
          </w:p>
        </w:tc>
      </w:tr>
      <w:tr w:rsidR="00871B06" w:rsidRPr="0091353F" w14:paraId="6C6061FC" w14:textId="77777777" w:rsidTr="002C52EC">
        <w:tc>
          <w:tcPr>
            <w:tcW w:w="1417" w:type="dxa"/>
          </w:tcPr>
          <w:p w14:paraId="489BF68F" w14:textId="67A5686B" w:rsidR="00871B06" w:rsidRPr="0091353F" w:rsidRDefault="00871B06" w:rsidP="00F96E29">
            <w:pPr>
              <w:tabs>
                <w:tab w:val="left" w:pos="360"/>
              </w:tabs>
              <w:rPr>
                <w:sz w:val="20"/>
              </w:rPr>
            </w:pPr>
            <w:r w:rsidRPr="0091353F">
              <w:rPr>
                <w:sz w:val="20"/>
              </w:rPr>
              <w:t>available</w:t>
            </w:r>
          </w:p>
          <w:p w14:paraId="4FDFE91E" w14:textId="42299D3C" w:rsidR="00871B06" w:rsidRPr="0091353F" w:rsidRDefault="003A69BA" w:rsidP="00F96E29">
            <w:pPr>
              <w:tabs>
                <w:tab w:val="left" w:pos="360"/>
              </w:tabs>
              <w:rPr>
                <w:sz w:val="20"/>
              </w:rPr>
            </w:pPr>
            <w:r w:rsidRPr="0091353F">
              <w:rPr>
                <w:rFonts w:ascii="Courier New" w:hAnsi="Courier New" w:cs="Courier New"/>
                <w:color w:val="7F7F7F"/>
                <w:sz w:val="16"/>
                <w:szCs w:val="16"/>
              </w:rPr>
              <w:t>$.properties.available</w:t>
            </w:r>
          </w:p>
        </w:tc>
        <w:tc>
          <w:tcPr>
            <w:tcW w:w="4645" w:type="dxa"/>
          </w:tcPr>
          <w:p w14:paraId="5BFEF57E" w14:textId="1ED536E5" w:rsidR="00871B06" w:rsidRPr="0091353F" w:rsidRDefault="00871B06" w:rsidP="00900C79">
            <w:pPr>
              <w:tabs>
                <w:tab w:val="left" w:pos="360"/>
              </w:tabs>
              <w:rPr>
                <w:sz w:val="20"/>
              </w:rPr>
            </w:pPr>
            <w:r w:rsidRPr="0091353F">
              <w:rPr>
                <w:sz w:val="20"/>
              </w:rPr>
              <w:t>Date range during which the resource will be available (RFC-3339).  Formatted as &lt;datetime&gt; "/"&lt;datetime&gt; or "&lt;datetime&gt;/" or "/&lt;datetime&gt; or &lt;datetime&gt; or "/".</w:t>
            </w:r>
          </w:p>
        </w:tc>
        <w:tc>
          <w:tcPr>
            <w:tcW w:w="1417" w:type="dxa"/>
          </w:tcPr>
          <w:p w14:paraId="41F5BA31" w14:textId="77777777" w:rsidR="00871B06" w:rsidRPr="0091353F" w:rsidRDefault="00871B06" w:rsidP="00871B06">
            <w:pPr>
              <w:tabs>
                <w:tab w:val="left" w:pos="360"/>
              </w:tabs>
              <w:rPr>
                <w:sz w:val="20"/>
              </w:rPr>
            </w:pPr>
            <w:r w:rsidRPr="0091353F">
              <w:rPr>
                <w:sz w:val="20"/>
              </w:rPr>
              <w:t>Domain: Properties</w:t>
            </w:r>
          </w:p>
          <w:p w14:paraId="5F1CDB8E" w14:textId="0AF4D148" w:rsidR="00871B06" w:rsidRPr="0091353F" w:rsidRDefault="00871B06" w:rsidP="00871B06">
            <w:pPr>
              <w:tabs>
                <w:tab w:val="left" w:pos="360"/>
              </w:tabs>
              <w:rPr>
                <w:sz w:val="20"/>
              </w:rPr>
            </w:pPr>
            <w:r w:rsidRPr="0091353F">
              <w:rPr>
                <w:sz w:val="20"/>
              </w:rPr>
              <w:t>Range: String or  DateTime</w:t>
            </w:r>
          </w:p>
        </w:tc>
        <w:tc>
          <w:tcPr>
            <w:tcW w:w="1418" w:type="dxa"/>
          </w:tcPr>
          <w:p w14:paraId="711FCF4B" w14:textId="15449556" w:rsidR="00871B06" w:rsidRPr="0091353F" w:rsidRDefault="00871B06" w:rsidP="00F96E29">
            <w:pPr>
              <w:tabs>
                <w:tab w:val="left" w:pos="360"/>
              </w:tabs>
              <w:rPr>
                <w:sz w:val="20"/>
              </w:rPr>
            </w:pPr>
            <w:r w:rsidRPr="0091353F">
              <w:rPr>
                <w:sz w:val="20"/>
              </w:rPr>
              <w:t>Zero or one (optional)</w:t>
            </w:r>
          </w:p>
        </w:tc>
      </w:tr>
      <w:tr w:rsidR="0004729A" w:rsidRPr="0091353F" w14:paraId="0CACD18F" w14:textId="77777777" w:rsidTr="002C52EC">
        <w:tc>
          <w:tcPr>
            <w:tcW w:w="1417" w:type="dxa"/>
          </w:tcPr>
          <w:p w14:paraId="2F7FE895" w14:textId="5CF01445" w:rsidR="0004729A" w:rsidRPr="0091353F" w:rsidRDefault="0004729A" w:rsidP="007E4BC8">
            <w:pPr>
              <w:tabs>
                <w:tab w:val="left" w:pos="360"/>
              </w:tabs>
              <w:rPr>
                <w:sz w:val="20"/>
              </w:rPr>
            </w:pPr>
            <w:r w:rsidRPr="0091353F">
              <w:rPr>
                <w:sz w:val="20"/>
              </w:rPr>
              <w:t>additionalAttributes</w:t>
            </w:r>
          </w:p>
        </w:tc>
        <w:tc>
          <w:tcPr>
            <w:tcW w:w="4645" w:type="dxa"/>
          </w:tcPr>
          <w:p w14:paraId="590A6149" w14:textId="666B50C6" w:rsidR="0004729A" w:rsidRPr="0091353F" w:rsidRDefault="0004729A" w:rsidP="00204038">
            <w:pPr>
              <w:tabs>
                <w:tab w:val="left" w:pos="360"/>
              </w:tabs>
              <w:rPr>
                <w:sz w:val="20"/>
              </w:rPr>
            </w:pPr>
            <w:r w:rsidRPr="0091353F">
              <w:rPr>
                <w:sz w:val="20"/>
              </w:rPr>
              <w:t xml:space="preserve">Container for ad-hoc additional metadata attributes which are organisation or mission specific. </w:t>
            </w:r>
          </w:p>
        </w:tc>
        <w:tc>
          <w:tcPr>
            <w:tcW w:w="1417" w:type="dxa"/>
          </w:tcPr>
          <w:p w14:paraId="01467330" w14:textId="77777777" w:rsidR="0004729A" w:rsidRPr="0091353F" w:rsidRDefault="0004729A" w:rsidP="007E4BC8">
            <w:pPr>
              <w:tabs>
                <w:tab w:val="left" w:pos="360"/>
              </w:tabs>
              <w:rPr>
                <w:sz w:val="20"/>
              </w:rPr>
            </w:pPr>
            <w:r w:rsidRPr="0091353F">
              <w:rPr>
                <w:sz w:val="20"/>
              </w:rPr>
              <w:t>Domain Properties</w:t>
            </w:r>
          </w:p>
          <w:p w14:paraId="7E432075" w14:textId="08F65E80" w:rsidR="0004729A" w:rsidRPr="0091353F" w:rsidRDefault="0004729A" w:rsidP="00204038">
            <w:pPr>
              <w:tabs>
                <w:tab w:val="left" w:pos="360"/>
              </w:tabs>
              <w:rPr>
                <w:sz w:val="20"/>
              </w:rPr>
            </w:pPr>
            <w:r w:rsidRPr="0091353F">
              <w:rPr>
                <w:sz w:val="20"/>
              </w:rPr>
              <w:t xml:space="preserve">Range: </w:t>
            </w:r>
            <w:r w:rsidR="003E4029" w:rsidRPr="0091353F">
              <w:rPr>
                <w:sz w:val="20"/>
              </w:rPr>
              <w:t>Object</w:t>
            </w:r>
            <w:r w:rsidR="005E2835" w:rsidRPr="0091353F">
              <w:rPr>
                <w:sz w:val="20"/>
              </w:rPr>
              <w:t xml:space="preserve">  (See Section  </w:t>
            </w:r>
            <w:r w:rsidR="005E2835" w:rsidRPr="0091353F">
              <w:rPr>
                <w:sz w:val="20"/>
              </w:rPr>
              <w:fldChar w:fldCharType="begin"/>
            </w:r>
            <w:r w:rsidR="005E2835" w:rsidRPr="0091353F">
              <w:rPr>
                <w:sz w:val="20"/>
              </w:rPr>
              <w:instrText xml:space="preserve"> REF _Ref528147572 \r \h </w:instrText>
            </w:r>
            <w:r w:rsidR="005E2835" w:rsidRPr="0091353F">
              <w:rPr>
                <w:sz w:val="20"/>
              </w:rPr>
            </w:r>
            <w:r w:rsidR="005E2835" w:rsidRPr="0091353F">
              <w:rPr>
                <w:sz w:val="20"/>
              </w:rPr>
              <w:fldChar w:fldCharType="separate"/>
            </w:r>
            <w:r w:rsidR="001F3BBC">
              <w:rPr>
                <w:sz w:val="20"/>
              </w:rPr>
              <w:t>8.1</w:t>
            </w:r>
            <w:r w:rsidR="005E2835" w:rsidRPr="0091353F">
              <w:rPr>
                <w:sz w:val="20"/>
              </w:rPr>
              <w:fldChar w:fldCharType="end"/>
            </w:r>
            <w:r w:rsidR="005E2835" w:rsidRPr="0091353F">
              <w:rPr>
                <w:sz w:val="20"/>
              </w:rPr>
              <w:t>)</w:t>
            </w:r>
            <w:r w:rsidR="00C71D58" w:rsidRPr="0091353F">
              <w:rPr>
                <w:sz w:val="20"/>
              </w:rPr>
              <w:t>.</w:t>
            </w:r>
          </w:p>
        </w:tc>
        <w:tc>
          <w:tcPr>
            <w:tcW w:w="1418" w:type="dxa"/>
          </w:tcPr>
          <w:p w14:paraId="70411AC4" w14:textId="45290B1E" w:rsidR="0004729A" w:rsidRPr="0091353F" w:rsidRDefault="0004729A" w:rsidP="00F96E29">
            <w:pPr>
              <w:tabs>
                <w:tab w:val="left" w:pos="360"/>
              </w:tabs>
              <w:rPr>
                <w:sz w:val="20"/>
              </w:rPr>
            </w:pPr>
            <w:r w:rsidRPr="0091353F">
              <w:rPr>
                <w:sz w:val="20"/>
              </w:rPr>
              <w:t>Zero or one (optional)</w:t>
            </w:r>
          </w:p>
        </w:tc>
      </w:tr>
    </w:tbl>
    <w:p w14:paraId="5F8FDBC3" w14:textId="66D71D7D" w:rsidR="00826714" w:rsidRPr="0091353F" w:rsidRDefault="00826714" w:rsidP="00826714">
      <w:pPr>
        <w:pStyle w:val="Caption"/>
        <w:suppressLineNumbers w:val="0"/>
        <w:suppressAutoHyphens w:val="0"/>
        <w:spacing w:before="120" w:line="240" w:lineRule="auto"/>
        <w:rPr>
          <w:rFonts w:cs="Times New Roman"/>
          <w:bCs/>
          <w:iCs w:val="0"/>
          <w:color w:val="000000"/>
          <w:sz w:val="20"/>
          <w:lang w:eastAsia="en-US"/>
        </w:rPr>
      </w:pPr>
      <w:bookmarkStart w:id="401" w:name="_Ref473300898"/>
      <w:bookmarkStart w:id="402" w:name="_Ref473884981"/>
      <w:bookmarkStart w:id="403" w:name="_Toc32574848"/>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9</w:t>
      </w:r>
      <w:r w:rsidR="002B29AA" w:rsidRPr="0091353F">
        <w:rPr>
          <w:rFonts w:cs="Times New Roman"/>
          <w:bCs/>
          <w:iCs w:val="0"/>
          <w:color w:val="000000"/>
          <w:sz w:val="20"/>
          <w:lang w:eastAsia="en-US"/>
        </w:rPr>
        <w:fldChar w:fldCharType="end"/>
      </w:r>
      <w:bookmarkEnd w:id="401"/>
      <w:r w:rsidRPr="0091353F">
        <w:rPr>
          <w:rFonts w:cs="Times New Roman"/>
          <w:bCs/>
          <w:iCs w:val="0"/>
          <w:color w:val="000000"/>
          <w:sz w:val="20"/>
          <w:lang w:eastAsia="en-US"/>
        </w:rPr>
        <w:t>: Data Identification properties</w:t>
      </w:r>
      <w:bookmarkEnd w:id="402"/>
      <w:bookmarkEnd w:id="403"/>
    </w:p>
    <w:p w14:paraId="2CEEA713" w14:textId="77777777" w:rsidR="0095075A" w:rsidRPr="0091353F" w:rsidRDefault="0095075A" w:rsidP="00B82AD7">
      <w:pPr>
        <w:jc w:val="both"/>
      </w:pPr>
      <w:r w:rsidRPr="0091353F">
        <w:t>The above date property is to contain the following values:</w:t>
      </w:r>
    </w:p>
    <w:p w14:paraId="5A8C5892" w14:textId="38E1487E" w:rsidR="0095075A" w:rsidRPr="0091353F" w:rsidRDefault="0095075A" w:rsidP="00B82AD7">
      <w:pPr>
        <w:numPr>
          <w:ilvl w:val="0"/>
          <w:numId w:val="42"/>
        </w:numPr>
        <w:jc w:val="both"/>
      </w:pPr>
      <w:r w:rsidRPr="0091353F">
        <w:t>For synergetic product</w:t>
      </w:r>
      <w:r w:rsidR="0000623E" w:rsidRPr="0091353F">
        <w:t>s</w:t>
      </w:r>
      <w:r w:rsidRPr="0091353F">
        <w:t xml:space="preserve"> (derived from multiple acquisitions done at different times), the date property (start/stop) shall be an aggregation of the various acquisition start/stop time</w:t>
      </w:r>
      <w:r w:rsidR="0000623E" w:rsidRPr="0091353F">
        <w:t>s</w:t>
      </w:r>
      <w:r w:rsidRPr="0091353F">
        <w:t>.</w:t>
      </w:r>
      <w:r w:rsidR="00692875">
        <w:t>; and</w:t>
      </w:r>
    </w:p>
    <w:p w14:paraId="7D06E298" w14:textId="35A6D574" w:rsidR="006D5EC5" w:rsidRPr="0091353F" w:rsidRDefault="0095075A" w:rsidP="00C30F6C">
      <w:pPr>
        <w:numPr>
          <w:ilvl w:val="0"/>
          <w:numId w:val="42"/>
        </w:numPr>
        <w:jc w:val="both"/>
      </w:pPr>
      <w:r w:rsidRPr="0091353F">
        <w:t>For simple products (derived from a single acquisition), or an acquisition only, the date property (start /stop) shall be the same as the acquisition</w:t>
      </w:r>
      <w:r w:rsidR="00692875">
        <w:t xml:space="preserve"> </w:t>
      </w:r>
      <w:r w:rsidRPr="0091353F">
        <w:t xml:space="preserve">begin and end dates found in the (unique) acquisitionInformation element. </w:t>
      </w:r>
    </w:p>
    <w:p w14:paraId="0C2FE253" w14:textId="11F8ED4B" w:rsidR="00826714" w:rsidRPr="0091353F" w:rsidRDefault="00826714" w:rsidP="00826714">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Data Identification encoding example </w:t>
      </w:r>
    </w:p>
    <w:p w14:paraId="240A3C6E" w14:textId="77777777" w:rsidR="00962055" w:rsidRPr="0091353F" w:rsidRDefault="00962055" w:rsidP="00962055">
      <w:pPr>
        <w:pStyle w:val="XMLListing"/>
        <w:rPr>
          <w:noProof w:val="0"/>
          <w:highlight w:val="white"/>
          <w:lang w:val="en-US" w:eastAsia="en-US"/>
        </w:rPr>
      </w:pPr>
      <w:r w:rsidRPr="0091353F">
        <w:rPr>
          <w:noProof w:val="0"/>
          <w:highlight w:val="white"/>
          <w:lang w:val="en-US" w:eastAsia="en-US"/>
        </w:rPr>
        <w:t>{</w:t>
      </w:r>
    </w:p>
    <w:p w14:paraId="6D172F08" w14:textId="77777777" w:rsidR="00962055" w:rsidRPr="0091353F" w:rsidRDefault="00962055" w:rsidP="00962055">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"SEA_GEC_1P",</w:t>
      </w:r>
    </w:p>
    <w:p w14:paraId="2D743480" w14:textId="77777777" w:rsidR="00962055" w:rsidRPr="0091353F" w:rsidRDefault="00962055" w:rsidP="00962055">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"doi"</w:t>
      </w:r>
      <w:r w:rsidRPr="0091353F">
        <w:rPr>
          <w:noProof w:val="0"/>
          <w:highlight w:val="white"/>
          <w:lang w:val="en-US" w:eastAsia="en-US"/>
        </w:rPr>
        <w:t>: "",</w:t>
      </w:r>
    </w:p>
    <w:p w14:paraId="5E0EF03C" w14:textId="77777777" w:rsidR="00962055" w:rsidRPr="0091353F" w:rsidRDefault="00962055" w:rsidP="00962055">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"SE1_OPER_SEA_GEC_1P_19780927T010430_19780927T010445_001316_0000_2267_9B4F",</w:t>
      </w:r>
    </w:p>
    <w:p w14:paraId="38A692CF" w14:textId="7C6644D8" w:rsidR="00252B90" w:rsidRPr="0091353F" w:rsidRDefault="00252B90" w:rsidP="00962055">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"SE1_OPER_SEA_GEC_1P_19780927T010430_19780927T010445_001316_0000_2267_9B4F",</w:t>
      </w:r>
    </w:p>
    <w:p w14:paraId="60511BEB" w14:textId="1F3CE62A" w:rsidR="00962055" w:rsidRPr="0091353F" w:rsidRDefault="00962055" w:rsidP="00962055">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"2016-07-02T18:13:41.34Z/2016-07-02T18:14:06.34Z"</w:t>
      </w:r>
    </w:p>
    <w:p w14:paraId="22A8E1C9" w14:textId="77777777" w:rsidR="00826714" w:rsidRPr="0091353F" w:rsidRDefault="00962055" w:rsidP="00962055">
      <w:pPr>
        <w:pStyle w:val="XMLListing"/>
        <w:rPr>
          <w:noProof w:val="0"/>
          <w:lang w:val="en-US"/>
        </w:rPr>
      </w:pPr>
      <w:r w:rsidRPr="0091353F">
        <w:rPr>
          <w:noProof w:val="0"/>
          <w:highlight w:val="white"/>
          <w:lang w:val="en-US" w:eastAsia="en-US"/>
        </w:rPr>
        <w:lastRenderedPageBreak/>
        <w:t>}</w:t>
      </w:r>
    </w:p>
    <w:p w14:paraId="43EAA693" w14:textId="77777777" w:rsidR="00F45B38" w:rsidRPr="0091353F" w:rsidRDefault="00F45B38" w:rsidP="0026640A">
      <w:pPr>
        <w:pStyle w:val="Heading2"/>
      </w:pPr>
      <w:bookmarkStart w:id="404" w:name="_Toc479952543"/>
      <w:bookmarkStart w:id="405" w:name="_Toc480472547"/>
      <w:bookmarkStart w:id="406" w:name="_Toc480905852"/>
      <w:bookmarkStart w:id="407" w:name="_Toc479952551"/>
      <w:bookmarkStart w:id="408" w:name="_Toc480472555"/>
      <w:bookmarkStart w:id="409" w:name="_Toc480905860"/>
      <w:bookmarkStart w:id="410" w:name="_Toc479952558"/>
      <w:bookmarkStart w:id="411" w:name="_Toc480472562"/>
      <w:bookmarkStart w:id="412" w:name="_Toc480905867"/>
      <w:bookmarkStart w:id="413" w:name="_Toc479952559"/>
      <w:bookmarkStart w:id="414" w:name="_Toc480472563"/>
      <w:bookmarkStart w:id="415" w:name="_Toc480905868"/>
      <w:bookmarkStart w:id="416" w:name="_Ref473128314"/>
      <w:bookmarkStart w:id="417" w:name="_Toc32574702"/>
      <w:bookmarkEnd w:id="404"/>
      <w:bookmarkEnd w:id="405"/>
      <w:bookmarkEnd w:id="406"/>
      <w:bookmarkEnd w:id="407"/>
      <w:bookmarkEnd w:id="408"/>
      <w:bookmarkEnd w:id="409"/>
      <w:bookmarkEnd w:id="410"/>
      <w:bookmarkEnd w:id="411"/>
      <w:bookmarkEnd w:id="412"/>
      <w:bookmarkEnd w:id="413"/>
      <w:bookmarkEnd w:id="414"/>
      <w:bookmarkEnd w:id="415"/>
      <w:r w:rsidRPr="0091353F">
        <w:t xml:space="preserve">Requirements class: </w:t>
      </w:r>
      <w:r w:rsidR="00DD4AD3" w:rsidRPr="0091353F">
        <w:t>Spatial Information</w:t>
      </w:r>
      <w:bookmarkEnd w:id="416"/>
      <w:bookmarkEnd w:id="417"/>
      <w:r w:rsidR="0038498F" w:rsidRPr="0091353F">
        <w:t xml:space="preserve"> </w:t>
      </w:r>
    </w:p>
    <w:p w14:paraId="1C0524FB" w14:textId="77777777" w:rsidR="00131680" w:rsidRPr="0091353F" w:rsidRDefault="00131680" w:rsidP="00131680">
      <w:pPr>
        <w:pStyle w:val="Heading3"/>
        <w:rPr>
          <w:lang w:val="en-US"/>
        </w:rPr>
      </w:pPr>
      <w:bookmarkStart w:id="418" w:name="_Toc32574703"/>
      <w:r w:rsidRPr="0091353F">
        <w:rPr>
          <w:lang w:val="en-US"/>
        </w:rPr>
        <w:t>Horizontal Spatial Domain</w:t>
      </w:r>
      <w:bookmarkEnd w:id="418"/>
    </w:p>
    <w:p w14:paraId="0C6860EB" w14:textId="2184C697" w:rsidR="0071543C" w:rsidRPr="0091353F" w:rsidRDefault="00F90B11" w:rsidP="002B34DF">
      <w:pPr>
        <w:spacing w:before="120" w:after="240"/>
        <w:jc w:val="both"/>
      </w:pPr>
      <w:r w:rsidRPr="0091353F">
        <w:t xml:space="preserve">The </w:t>
      </w:r>
      <w:r w:rsidR="00BC7AF5" w:rsidRPr="0091353F">
        <w:t>spatial information is encoded as a G</w:t>
      </w:r>
      <w:r w:rsidRPr="0091353F">
        <w:t xml:space="preserve">eometry </w:t>
      </w:r>
      <w:r w:rsidR="00BC7AF5" w:rsidRPr="0091353F">
        <w:t>object as defined by</w:t>
      </w:r>
      <w:r w:rsidRPr="0091353F">
        <w:t xml:space="preserve"> GeoJSON</w:t>
      </w:r>
      <w:r w:rsidR="00BC7AF5" w:rsidRPr="0091353F">
        <w:t xml:space="preserve">. </w:t>
      </w:r>
      <w:r w:rsidR="00CE5E59" w:rsidRPr="0091353F">
        <w:t>There are requirements</w:t>
      </w:r>
      <w:r w:rsidR="00BC7AF5" w:rsidRPr="0091353F">
        <w:t xml:space="preserve"> </w:t>
      </w:r>
      <w:r w:rsidRPr="0091353F">
        <w:t>for Position, Point, MultiPoint, LineString, MultiLineString, Polygon, MultiPolygon, Geometry Collection</w:t>
      </w:r>
      <w:r w:rsidR="00BC7AF5" w:rsidRPr="0091353F">
        <w:t xml:space="preserve"> as described in the following subsections</w:t>
      </w:r>
      <w:r w:rsidRPr="0091353F">
        <w:t>.</w:t>
      </w: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D33491" w:rsidRPr="0091353F" w14:paraId="0372AC09"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B5ABF89" w14:textId="77777777" w:rsidR="00D33491" w:rsidRPr="0091353F" w:rsidRDefault="00D33491"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D33491" w:rsidRPr="0091353F" w14:paraId="38446B39"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613E90C3" w14:textId="15B40AC6" w:rsidR="00D33491" w:rsidRPr="0091353F" w:rsidRDefault="00D96914" w:rsidP="00970CD8">
            <w:pPr>
              <w:spacing w:before="100" w:beforeAutospacing="1" w:after="100" w:afterAutospacing="1" w:line="230" w:lineRule="atLeast"/>
              <w:jc w:val="both"/>
              <w:rPr>
                <w:rFonts w:eastAsia="MS Mincho"/>
                <w:b/>
                <w:color w:val="FF0000"/>
              </w:rPr>
            </w:pPr>
            <w:hyperlink r:id="rId61" w:history="1">
              <w:r w:rsidR="00D33491" w:rsidRPr="0091353F">
                <w:rPr>
                  <w:rStyle w:val="Hyperlink"/>
                  <w:rFonts w:eastAsia="MS Mincho"/>
                  <w:b/>
                  <w:u w:val="none"/>
                </w:rPr>
                <w:t>/req/</w:t>
              </w:r>
            </w:hyperlink>
            <w:r w:rsidR="00D33491" w:rsidRPr="0091353F">
              <w:rPr>
                <w:rStyle w:val="Hyperlink"/>
                <w:rFonts w:eastAsia="MS Mincho"/>
                <w:b/>
                <w:u w:val="none"/>
              </w:rPr>
              <w:t>geometry</w:t>
            </w:r>
          </w:p>
        </w:tc>
      </w:tr>
      <w:tr w:rsidR="00D33491" w:rsidRPr="0091353F" w14:paraId="5200D01D" w14:textId="77777777" w:rsidTr="00704F2F">
        <w:tc>
          <w:tcPr>
            <w:tcW w:w="1526" w:type="dxa"/>
            <w:tcBorders>
              <w:top w:val="single" w:sz="12" w:space="0" w:color="auto"/>
              <w:left w:val="single" w:sz="12" w:space="0" w:color="auto"/>
              <w:bottom w:val="single" w:sz="4" w:space="0" w:color="auto"/>
              <w:right w:val="single" w:sz="4" w:space="0" w:color="auto"/>
            </w:tcBorders>
          </w:tcPr>
          <w:p w14:paraId="33D23024" w14:textId="77777777" w:rsidR="00D33491" w:rsidRPr="0091353F" w:rsidRDefault="00D33491"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18DA507"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Data instance</w:t>
            </w:r>
          </w:p>
        </w:tc>
      </w:tr>
      <w:tr w:rsidR="00D33491" w:rsidRPr="0091353F" w14:paraId="76519CD8" w14:textId="77777777" w:rsidTr="00704F2F">
        <w:tc>
          <w:tcPr>
            <w:tcW w:w="1526" w:type="dxa"/>
            <w:tcBorders>
              <w:top w:val="single" w:sz="4" w:space="0" w:color="auto"/>
              <w:left w:val="single" w:sz="12" w:space="0" w:color="auto"/>
              <w:bottom w:val="single" w:sz="4" w:space="0" w:color="auto"/>
              <w:right w:val="single" w:sz="4" w:space="0" w:color="auto"/>
            </w:tcBorders>
          </w:tcPr>
          <w:p w14:paraId="043CC8D2"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AF0E36D" w14:textId="447D50A8" w:rsidR="00D33491" w:rsidRPr="0091353F" w:rsidRDefault="00970CD8"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D33491" w:rsidRPr="0091353F">
              <w:rPr>
                <w:rFonts w:eastAsia="MS Mincho"/>
                <w:b/>
                <w:color w:val="FF0000"/>
              </w:rPr>
              <w:t>/point</w:t>
            </w:r>
          </w:p>
        </w:tc>
      </w:tr>
      <w:tr w:rsidR="00D33491" w:rsidRPr="0091353F" w14:paraId="37FAA193" w14:textId="77777777" w:rsidTr="00704F2F">
        <w:tc>
          <w:tcPr>
            <w:tcW w:w="1526" w:type="dxa"/>
            <w:tcBorders>
              <w:top w:val="single" w:sz="4" w:space="0" w:color="auto"/>
              <w:left w:val="single" w:sz="12" w:space="0" w:color="auto"/>
              <w:bottom w:val="single" w:sz="4" w:space="0" w:color="auto"/>
              <w:right w:val="single" w:sz="4" w:space="0" w:color="auto"/>
            </w:tcBorders>
          </w:tcPr>
          <w:p w14:paraId="33FAF8EA"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3E2BF8F5" w14:textId="0D05C456" w:rsidR="00D33491" w:rsidRPr="0091353F" w:rsidRDefault="00970CD8"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D33491" w:rsidRPr="0091353F">
              <w:rPr>
                <w:rFonts w:eastAsia="MS Mincho"/>
                <w:b/>
                <w:color w:val="FF0000"/>
              </w:rPr>
              <w:t>/multi-point</w:t>
            </w:r>
          </w:p>
        </w:tc>
      </w:tr>
      <w:tr w:rsidR="00D33491" w:rsidRPr="0091353F" w14:paraId="4C18E426" w14:textId="77777777" w:rsidTr="00704F2F">
        <w:tc>
          <w:tcPr>
            <w:tcW w:w="1526" w:type="dxa"/>
            <w:tcBorders>
              <w:top w:val="single" w:sz="4" w:space="0" w:color="auto"/>
              <w:left w:val="single" w:sz="12" w:space="0" w:color="auto"/>
              <w:bottom w:val="single" w:sz="4" w:space="0" w:color="auto"/>
              <w:right w:val="single" w:sz="4" w:space="0" w:color="auto"/>
            </w:tcBorders>
          </w:tcPr>
          <w:p w14:paraId="251564B0"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0C47713" w14:textId="7554D923" w:rsidR="00D33491" w:rsidRPr="0091353F" w:rsidRDefault="00D33491" w:rsidP="00D33491">
            <w:pPr>
              <w:spacing w:before="100" w:beforeAutospacing="1" w:after="100" w:afterAutospacing="1" w:line="230" w:lineRule="atLeast"/>
              <w:jc w:val="both"/>
              <w:rPr>
                <w:rFonts w:eastAsia="MS Mincho"/>
                <w:b/>
                <w:color w:val="FF0000"/>
              </w:rPr>
            </w:pPr>
            <w:r w:rsidRPr="0091353F">
              <w:rPr>
                <w:rFonts w:eastAsia="MS Mincho"/>
                <w:b/>
                <w:color w:val="FF0000"/>
              </w:rPr>
              <w:t>/req/linestring</w:t>
            </w:r>
          </w:p>
        </w:tc>
      </w:tr>
      <w:tr w:rsidR="00D33491" w:rsidRPr="0091353F" w14:paraId="01D83670" w14:textId="77777777" w:rsidTr="00704F2F">
        <w:tc>
          <w:tcPr>
            <w:tcW w:w="1526" w:type="dxa"/>
            <w:tcBorders>
              <w:top w:val="single" w:sz="4" w:space="0" w:color="auto"/>
              <w:left w:val="single" w:sz="12" w:space="0" w:color="auto"/>
              <w:bottom w:val="single" w:sz="4" w:space="0" w:color="auto"/>
              <w:right w:val="single" w:sz="4" w:space="0" w:color="auto"/>
            </w:tcBorders>
          </w:tcPr>
          <w:p w14:paraId="71F5743F"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0798B0C" w14:textId="531AFF16" w:rsidR="00D33491" w:rsidRPr="0091353F" w:rsidRDefault="00D33491" w:rsidP="00704F2F">
            <w:pPr>
              <w:spacing w:before="100" w:beforeAutospacing="1" w:after="100" w:afterAutospacing="1" w:line="230" w:lineRule="atLeast"/>
              <w:jc w:val="both"/>
              <w:rPr>
                <w:rFonts w:eastAsia="MS Mincho"/>
                <w:b/>
                <w:color w:val="FF0000"/>
              </w:rPr>
            </w:pPr>
            <w:r w:rsidRPr="0091353F">
              <w:rPr>
                <w:rFonts w:eastAsia="MS Mincho"/>
                <w:b/>
                <w:color w:val="FF0000"/>
              </w:rPr>
              <w:t>/req/multi-linestring</w:t>
            </w:r>
          </w:p>
        </w:tc>
      </w:tr>
      <w:tr w:rsidR="00D33491" w:rsidRPr="0091353F" w14:paraId="2E555D21" w14:textId="77777777" w:rsidTr="00704F2F">
        <w:tc>
          <w:tcPr>
            <w:tcW w:w="1526" w:type="dxa"/>
            <w:tcBorders>
              <w:top w:val="single" w:sz="4" w:space="0" w:color="auto"/>
              <w:left w:val="single" w:sz="12" w:space="0" w:color="auto"/>
              <w:bottom w:val="single" w:sz="4" w:space="0" w:color="auto"/>
              <w:right w:val="single" w:sz="4" w:space="0" w:color="auto"/>
            </w:tcBorders>
          </w:tcPr>
          <w:p w14:paraId="5EAD0987"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536BA5" w14:textId="4DB8D412" w:rsidR="00D33491" w:rsidRPr="0091353F" w:rsidRDefault="00D33491" w:rsidP="00704F2F">
            <w:pPr>
              <w:spacing w:before="100" w:beforeAutospacing="1" w:after="100" w:afterAutospacing="1" w:line="230" w:lineRule="atLeast"/>
              <w:jc w:val="both"/>
              <w:rPr>
                <w:rFonts w:eastAsia="MS Mincho"/>
                <w:b/>
                <w:color w:val="FF0000"/>
              </w:rPr>
            </w:pPr>
            <w:r w:rsidRPr="0091353F">
              <w:rPr>
                <w:rFonts w:eastAsia="MS Mincho"/>
                <w:b/>
                <w:color w:val="FF0000"/>
              </w:rPr>
              <w:t>/req/polygon</w:t>
            </w:r>
          </w:p>
        </w:tc>
      </w:tr>
      <w:tr w:rsidR="00D33491" w:rsidRPr="0091353F" w14:paraId="41362EE8" w14:textId="77777777" w:rsidTr="00704F2F">
        <w:tc>
          <w:tcPr>
            <w:tcW w:w="1526" w:type="dxa"/>
            <w:tcBorders>
              <w:top w:val="single" w:sz="4" w:space="0" w:color="auto"/>
              <w:left w:val="single" w:sz="12" w:space="0" w:color="auto"/>
              <w:bottom w:val="single" w:sz="4" w:space="0" w:color="auto"/>
              <w:right w:val="single" w:sz="4" w:space="0" w:color="auto"/>
            </w:tcBorders>
          </w:tcPr>
          <w:p w14:paraId="1BE279B5" w14:textId="77777777" w:rsidR="00D33491" w:rsidRPr="0091353F" w:rsidRDefault="00D33491"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A63C981" w14:textId="46AC91A7" w:rsidR="00D33491" w:rsidRPr="0091353F" w:rsidRDefault="00D33491" w:rsidP="00704F2F">
            <w:pPr>
              <w:spacing w:before="100" w:beforeAutospacing="1" w:after="100" w:afterAutospacing="1" w:line="230" w:lineRule="atLeast"/>
              <w:jc w:val="both"/>
              <w:rPr>
                <w:rFonts w:eastAsia="MS Mincho"/>
                <w:b/>
                <w:color w:val="FF0000"/>
              </w:rPr>
            </w:pPr>
            <w:r w:rsidRPr="0091353F">
              <w:rPr>
                <w:rFonts w:eastAsia="MS Mincho"/>
                <w:b/>
                <w:color w:val="FF0000"/>
              </w:rPr>
              <w:t>/req/multi-polygon</w:t>
            </w:r>
          </w:p>
        </w:tc>
      </w:tr>
      <w:tr w:rsidR="00D33491" w:rsidRPr="0091353F" w14:paraId="2EE8D124" w14:textId="77777777" w:rsidTr="00704F2F">
        <w:tc>
          <w:tcPr>
            <w:tcW w:w="1526" w:type="dxa"/>
            <w:tcBorders>
              <w:top w:val="single" w:sz="4" w:space="0" w:color="auto"/>
              <w:left w:val="single" w:sz="12" w:space="0" w:color="auto"/>
              <w:bottom w:val="single" w:sz="4" w:space="0" w:color="auto"/>
              <w:right w:val="single" w:sz="4" w:space="0" w:color="auto"/>
            </w:tcBorders>
          </w:tcPr>
          <w:p w14:paraId="56B25A57" w14:textId="77777777" w:rsidR="00D33491" w:rsidRPr="0091353F" w:rsidRDefault="00D33491"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3409034" w14:textId="29F58E2D" w:rsidR="00D33491" w:rsidRPr="0091353F" w:rsidRDefault="00D33491" w:rsidP="00704F2F">
            <w:pPr>
              <w:spacing w:before="100" w:beforeAutospacing="1" w:after="100" w:afterAutospacing="1" w:line="230" w:lineRule="atLeast"/>
              <w:jc w:val="both"/>
              <w:rPr>
                <w:rFonts w:eastAsia="MS Mincho"/>
                <w:b/>
                <w:color w:val="FF0000"/>
              </w:rPr>
            </w:pPr>
            <w:r w:rsidRPr="0091353F">
              <w:rPr>
                <w:rFonts w:eastAsia="MS Mincho"/>
                <w:b/>
                <w:color w:val="FF0000"/>
              </w:rPr>
              <w:t>/req/geometry</w:t>
            </w:r>
            <w:r w:rsidR="00970CD8" w:rsidRPr="0091353F">
              <w:rPr>
                <w:rFonts w:eastAsia="MS Mincho"/>
                <w:b/>
                <w:color w:val="FF0000"/>
              </w:rPr>
              <w:t>/properties</w:t>
            </w:r>
            <w:r w:rsidRPr="0091353F">
              <w:rPr>
                <w:rFonts w:eastAsia="MS Mincho"/>
                <w:b/>
                <w:color w:val="FF0000"/>
              </w:rPr>
              <w:t xml:space="preserve"> </w:t>
            </w:r>
          </w:p>
        </w:tc>
      </w:tr>
    </w:tbl>
    <w:p w14:paraId="34AC1909" w14:textId="77777777" w:rsidR="00D33491" w:rsidRPr="0091353F" w:rsidRDefault="00D33491" w:rsidP="00C30F6C">
      <w:pPr>
        <w:spacing w:before="0" w:after="24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1543C" w:rsidRPr="0091353F" w14:paraId="5B1BB591" w14:textId="77777777" w:rsidTr="00107535">
        <w:tc>
          <w:tcPr>
            <w:tcW w:w="1526" w:type="dxa"/>
            <w:tcBorders>
              <w:top w:val="single" w:sz="4" w:space="0" w:color="auto"/>
              <w:left w:val="single" w:sz="12" w:space="0" w:color="auto"/>
              <w:bottom w:val="single" w:sz="4" w:space="0" w:color="auto"/>
              <w:right w:val="single" w:sz="4" w:space="0" w:color="auto"/>
            </w:tcBorders>
            <w:shd w:val="clear" w:color="auto" w:fill="BFBFBF"/>
          </w:tcPr>
          <w:p w14:paraId="494948A2" w14:textId="77777777" w:rsidR="0071543C" w:rsidRPr="0091353F" w:rsidRDefault="0071543C" w:rsidP="00107535">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B744AF1" w14:textId="42C1B458" w:rsidR="0071543C" w:rsidRPr="0091353F" w:rsidRDefault="00970CD8" w:rsidP="00107535">
            <w:pPr>
              <w:spacing w:before="100" w:beforeAutospacing="1" w:after="100" w:afterAutospacing="1" w:line="230" w:lineRule="atLeast"/>
              <w:rPr>
                <w:rFonts w:eastAsia="MS Mincho"/>
              </w:rPr>
            </w:pPr>
            <w:r w:rsidRPr="0091353F">
              <w:rPr>
                <w:rFonts w:eastAsia="MS Mincho"/>
                <w:b/>
                <w:color w:val="FF0000"/>
              </w:rPr>
              <w:t>/req</w:t>
            </w:r>
            <w:r w:rsidR="0071543C" w:rsidRPr="0091353F">
              <w:rPr>
                <w:rFonts w:eastAsia="MS Mincho"/>
                <w:b/>
                <w:color w:val="FF0000"/>
              </w:rPr>
              <w:t>/</w:t>
            </w:r>
            <w:r w:rsidR="002B34DF" w:rsidRPr="0091353F">
              <w:rPr>
                <w:rFonts w:eastAsia="MS Mincho"/>
                <w:b/>
                <w:color w:val="FF0000"/>
              </w:rPr>
              <w:t>geometry</w:t>
            </w:r>
            <w:r w:rsidRPr="0091353F">
              <w:rPr>
                <w:rFonts w:eastAsia="MS Mincho"/>
                <w:b/>
                <w:color w:val="FF0000"/>
              </w:rPr>
              <w:t>/properties</w:t>
            </w:r>
            <w:r w:rsidR="0071543C" w:rsidRPr="0091353F">
              <w:rPr>
                <w:rFonts w:eastAsia="MS Mincho"/>
              </w:rPr>
              <w:t xml:space="preserve"> </w:t>
            </w:r>
          </w:p>
          <w:p w14:paraId="576BBC17" w14:textId="77777777" w:rsidR="0071543C" w:rsidRPr="0091353F" w:rsidRDefault="00F90B11" w:rsidP="00F90B11">
            <w:pPr>
              <w:spacing w:before="100" w:beforeAutospacing="1" w:after="100" w:afterAutospacing="1" w:line="230" w:lineRule="atLeast"/>
              <w:rPr>
                <w:rFonts w:eastAsia="MS Mincho"/>
                <w:b/>
                <w:color w:val="FF0000"/>
              </w:rPr>
            </w:pPr>
            <w:r w:rsidRPr="0091353F">
              <w:rPr>
                <w:rFonts w:eastAsia="MS Mincho"/>
              </w:rPr>
              <w:t>Objects in a data instance that describe 0-D, 1-D, or 2-D geometries with positions in the WGS</w:t>
            </w:r>
            <w:r w:rsidR="008C5432" w:rsidRPr="0091353F">
              <w:rPr>
                <w:rFonts w:eastAsia="MS Mincho"/>
              </w:rPr>
              <w:t>-</w:t>
            </w:r>
            <w:r w:rsidRPr="0091353F">
              <w:rPr>
                <w:rFonts w:eastAsia="MS Mincho"/>
              </w:rPr>
              <w:t>84 system shall be encoded using the GeoJSON geometry encoding</w:t>
            </w:r>
            <w:r w:rsidR="00CE75F5" w:rsidRPr="0091353F">
              <w:rPr>
                <w:rFonts w:eastAsia="MS Mincho"/>
              </w:rPr>
              <w:t xml:space="preserve"> [NR2]</w:t>
            </w:r>
            <w:r w:rsidR="0071543C" w:rsidRPr="0091353F">
              <w:rPr>
                <w:rFonts w:eastAsia="MS Mincho"/>
              </w:rPr>
              <w:t>.</w:t>
            </w:r>
          </w:p>
        </w:tc>
      </w:tr>
    </w:tbl>
    <w:p w14:paraId="51115524" w14:textId="77777777" w:rsidR="0071543C" w:rsidRPr="0091353F" w:rsidRDefault="0071543C" w:rsidP="0071543C"/>
    <w:p w14:paraId="20FC1B46" w14:textId="77777777" w:rsidR="002968C6" w:rsidRPr="0091353F" w:rsidRDefault="002968C6" w:rsidP="00131680">
      <w:pPr>
        <w:pStyle w:val="Heading4"/>
        <w:rPr>
          <w:lang w:val="en-US"/>
        </w:rPr>
      </w:pPr>
      <w:bookmarkStart w:id="419" w:name="_Toc32574704"/>
      <w:r w:rsidRPr="0091353F">
        <w:rPr>
          <w:lang w:val="en-US"/>
        </w:rPr>
        <w:t>Geometry</w:t>
      </w:r>
      <w:bookmarkEnd w:id="419"/>
    </w:p>
    <w:p w14:paraId="02AF1411" w14:textId="0B901DFE" w:rsidR="00BC7AF5" w:rsidRPr="0091353F" w:rsidRDefault="0087378B" w:rsidP="0071543C">
      <w:r w:rsidRPr="0091353F">
        <w:t xml:space="preserve">The Geometry object contains a type property and coordinates property.   </w:t>
      </w:r>
      <w:r w:rsidR="00CE5E59" w:rsidRPr="0091353F">
        <w:t>The object</w:t>
      </w:r>
      <w:r w:rsidRPr="0091353F">
        <w:t xml:space="preserve"> can be any of the specialisations</w:t>
      </w:r>
      <w:r w:rsidR="00CE5E59" w:rsidRPr="0091353F">
        <w:t xml:space="preserve"> described below.</w:t>
      </w:r>
      <w:r w:rsidRPr="0091353F">
        <w:t xml:space="preserve"> </w:t>
      </w:r>
      <w:r w:rsidR="00CE5E59" w:rsidRPr="0091353F">
        <w:t>T</w:t>
      </w:r>
      <w:r w:rsidRPr="0091353F">
        <w:t>he expected value for the coordinates property depends on the type of the geometry.</w:t>
      </w:r>
    </w:p>
    <w:p w14:paraId="11A1762B" w14:textId="73181D8A" w:rsidR="003518E4" w:rsidRPr="0091353F" w:rsidRDefault="00333522" w:rsidP="003518E4">
      <w:pPr>
        <w:jc w:val="center"/>
      </w:pPr>
      <w:r w:rsidRPr="0091353F">
        <w:rPr>
          <w:noProof/>
          <w:lang w:eastAsia="en-US"/>
        </w:rPr>
        <w:lastRenderedPageBreak/>
        <w:drawing>
          <wp:inline distT="0" distB="0" distL="0" distR="0" wp14:anchorId="1D277397" wp14:editId="54FFC43C">
            <wp:extent cx="2381250" cy="354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14:paraId="7A3F069E" w14:textId="10A574E7" w:rsidR="003518E4" w:rsidRPr="0091353F" w:rsidRDefault="003518E4" w:rsidP="0094491D">
      <w:pPr>
        <w:pStyle w:val="Caption"/>
        <w:suppressLineNumbers w:val="0"/>
        <w:suppressAutoHyphens w:val="0"/>
        <w:spacing w:before="120" w:line="240" w:lineRule="auto"/>
        <w:rPr>
          <w:rFonts w:cs="Times New Roman"/>
          <w:bCs/>
          <w:iCs w:val="0"/>
          <w:color w:val="000000"/>
          <w:sz w:val="20"/>
          <w:lang w:eastAsia="en-US"/>
        </w:rPr>
      </w:pPr>
      <w:bookmarkStart w:id="420" w:name="_Toc32574816"/>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Geometry Schema (GeoJSON)</w:t>
      </w:r>
      <w:bookmarkEnd w:id="420"/>
      <w:r w:rsidRPr="0091353F">
        <w:rPr>
          <w:rFonts w:cs="Times New Roman"/>
          <w:bCs/>
          <w:iCs w:val="0"/>
          <w:color w:val="000000"/>
          <w:sz w:val="20"/>
          <w:lang w:eastAsia="en-US"/>
        </w:rPr>
        <w:t xml:space="preserve"> </w:t>
      </w:r>
    </w:p>
    <w:p w14:paraId="5EEDD8AD" w14:textId="60FC57FE" w:rsidR="00CE5744" w:rsidRPr="0091353F" w:rsidRDefault="00CE5744" w:rsidP="00CE5744">
      <w:pPr>
        <w:spacing w:before="240" w:after="240"/>
        <w:jc w:val="both"/>
      </w:pPr>
      <w:r w:rsidRPr="0091353F">
        <w:t>Complete description of the Geometry properties is given in</w:t>
      </w:r>
      <w:r w:rsidR="000143C9" w:rsidRPr="0091353F">
        <w:t xml:space="preserve"> </w:t>
      </w:r>
      <w:r w:rsidR="002B29AA" w:rsidRPr="0091353F">
        <w:fldChar w:fldCharType="begin"/>
      </w:r>
      <w:r w:rsidR="000143C9" w:rsidRPr="0091353F">
        <w:instrText xml:space="preserve"> REF _Ref473642635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10</w:t>
      </w:r>
      <w:r w:rsidR="002B29AA" w:rsidRPr="0091353F">
        <w:fldChar w:fldCharType="end"/>
      </w:r>
      <w:r w:rsidRPr="0091353F">
        <w:t>.  The possible specialisations are explained in subsequent subsections.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276"/>
        <w:gridCol w:w="1417"/>
      </w:tblGrid>
      <w:tr w:rsidR="008178AA" w:rsidRPr="0091353F" w14:paraId="41ED2939" w14:textId="77777777" w:rsidTr="00041016">
        <w:trPr>
          <w:trHeight w:val="933"/>
        </w:trPr>
        <w:tc>
          <w:tcPr>
            <w:tcW w:w="1417" w:type="dxa"/>
          </w:tcPr>
          <w:p w14:paraId="659E59A9" w14:textId="77777777" w:rsidR="008178AA" w:rsidRPr="0091353F" w:rsidRDefault="008178AA" w:rsidP="006A1FE6">
            <w:pPr>
              <w:tabs>
                <w:tab w:val="left" w:pos="360"/>
              </w:tabs>
              <w:jc w:val="center"/>
              <w:rPr>
                <w:b/>
                <w:sz w:val="20"/>
              </w:rPr>
            </w:pPr>
            <w:r w:rsidRPr="0091353F">
              <w:rPr>
                <w:b/>
                <w:sz w:val="20"/>
              </w:rPr>
              <w:t>GeoJSON Property</w:t>
            </w:r>
          </w:p>
        </w:tc>
        <w:tc>
          <w:tcPr>
            <w:tcW w:w="4645" w:type="dxa"/>
          </w:tcPr>
          <w:p w14:paraId="06E2890E" w14:textId="77777777" w:rsidR="008178AA" w:rsidRPr="0091353F" w:rsidRDefault="008178AA" w:rsidP="00107535">
            <w:pPr>
              <w:tabs>
                <w:tab w:val="left" w:pos="360"/>
              </w:tabs>
              <w:jc w:val="center"/>
              <w:rPr>
                <w:b/>
                <w:sz w:val="20"/>
              </w:rPr>
            </w:pPr>
            <w:r w:rsidRPr="0091353F">
              <w:rPr>
                <w:b/>
                <w:sz w:val="20"/>
              </w:rPr>
              <w:t>Definition</w:t>
            </w:r>
          </w:p>
        </w:tc>
        <w:tc>
          <w:tcPr>
            <w:tcW w:w="1276" w:type="dxa"/>
          </w:tcPr>
          <w:p w14:paraId="3BB09DB3" w14:textId="77777777" w:rsidR="008178AA" w:rsidRPr="0091353F" w:rsidRDefault="008178AA" w:rsidP="00107535">
            <w:pPr>
              <w:tabs>
                <w:tab w:val="left" w:pos="360"/>
              </w:tabs>
              <w:jc w:val="center"/>
              <w:rPr>
                <w:b/>
                <w:sz w:val="20"/>
              </w:rPr>
            </w:pPr>
            <w:r w:rsidRPr="0091353F">
              <w:rPr>
                <w:b/>
                <w:sz w:val="20"/>
              </w:rPr>
              <w:t>Data type and values</w:t>
            </w:r>
          </w:p>
        </w:tc>
        <w:tc>
          <w:tcPr>
            <w:tcW w:w="1417" w:type="dxa"/>
          </w:tcPr>
          <w:p w14:paraId="019EBE0A" w14:textId="77777777" w:rsidR="008178AA" w:rsidRPr="0091353F" w:rsidRDefault="008178AA" w:rsidP="00107535">
            <w:pPr>
              <w:tabs>
                <w:tab w:val="left" w:pos="360"/>
              </w:tabs>
              <w:jc w:val="center"/>
              <w:rPr>
                <w:b/>
                <w:sz w:val="20"/>
              </w:rPr>
            </w:pPr>
            <w:r w:rsidRPr="0091353F">
              <w:rPr>
                <w:b/>
                <w:sz w:val="20"/>
              </w:rPr>
              <w:t>Multiplicity and use</w:t>
            </w:r>
          </w:p>
        </w:tc>
      </w:tr>
      <w:tr w:rsidR="008178AA" w:rsidRPr="0091353F" w14:paraId="1D2849B1" w14:textId="77777777" w:rsidTr="00041016">
        <w:tc>
          <w:tcPr>
            <w:tcW w:w="1417" w:type="dxa"/>
          </w:tcPr>
          <w:p w14:paraId="42535443" w14:textId="77777777" w:rsidR="008178AA" w:rsidRPr="0091353F" w:rsidRDefault="008178AA" w:rsidP="00107535">
            <w:pPr>
              <w:tabs>
                <w:tab w:val="left" w:pos="360"/>
              </w:tabs>
              <w:rPr>
                <w:sz w:val="20"/>
              </w:rPr>
            </w:pPr>
            <w:r w:rsidRPr="0091353F">
              <w:rPr>
                <w:sz w:val="20"/>
              </w:rPr>
              <w:t>type</w:t>
            </w:r>
          </w:p>
          <w:p w14:paraId="11D46A81" w14:textId="7E568F34" w:rsidR="000E0626" w:rsidRPr="0091353F" w:rsidRDefault="00041016" w:rsidP="00A2568E">
            <w:pPr>
              <w:tabs>
                <w:tab w:val="left" w:pos="360"/>
              </w:tabs>
              <w:rPr>
                <w:sz w:val="20"/>
              </w:rPr>
            </w:pPr>
            <w:r w:rsidRPr="0091353F">
              <w:rPr>
                <w:rFonts w:ascii="Courier New" w:hAnsi="Courier New" w:cs="Courier New"/>
                <w:color w:val="7F7F7F"/>
                <w:sz w:val="16"/>
                <w:szCs w:val="16"/>
              </w:rPr>
              <w:t>$.geometry.type</w:t>
            </w:r>
          </w:p>
        </w:tc>
        <w:tc>
          <w:tcPr>
            <w:tcW w:w="4645" w:type="dxa"/>
          </w:tcPr>
          <w:p w14:paraId="1D069A60" w14:textId="77777777" w:rsidR="008178AA" w:rsidRPr="0091353F" w:rsidRDefault="008178AA" w:rsidP="008178AA">
            <w:pPr>
              <w:tabs>
                <w:tab w:val="left" w:pos="360"/>
              </w:tabs>
              <w:rPr>
                <w:sz w:val="20"/>
              </w:rPr>
            </w:pPr>
            <w:r w:rsidRPr="0091353F">
              <w:rPr>
                <w:sz w:val="20"/>
              </w:rPr>
              <w:t>Type of the geometry representing the footprint.  Can be one of the geometry types:  Point, LineString, Polygon, MultiPoint, MultiLineString or MultiPolygon.</w:t>
            </w:r>
          </w:p>
        </w:tc>
        <w:tc>
          <w:tcPr>
            <w:tcW w:w="1276" w:type="dxa"/>
          </w:tcPr>
          <w:p w14:paraId="215D219B" w14:textId="77777777" w:rsidR="008178AA" w:rsidRPr="0091353F" w:rsidRDefault="008178AA" w:rsidP="00107535">
            <w:pPr>
              <w:tabs>
                <w:tab w:val="left" w:pos="360"/>
              </w:tabs>
              <w:rPr>
                <w:sz w:val="20"/>
              </w:rPr>
            </w:pPr>
            <w:r w:rsidRPr="0091353F">
              <w:rPr>
                <w:sz w:val="20"/>
              </w:rPr>
              <w:t>Property [NR2], [</w:t>
            </w:r>
            <w:r w:rsidR="00786493" w:rsidRPr="0091353F">
              <w:rPr>
                <w:sz w:val="20"/>
              </w:rPr>
              <w:t>O</w:t>
            </w:r>
            <w:r w:rsidRPr="0091353F">
              <w:rPr>
                <w:sz w:val="20"/>
              </w:rPr>
              <w:t>R</w:t>
            </w:r>
            <w:r w:rsidR="00786493" w:rsidRPr="0091353F">
              <w:rPr>
                <w:sz w:val="20"/>
              </w:rPr>
              <w:t>33</w:t>
            </w:r>
            <w:r w:rsidRPr="0091353F">
              <w:rPr>
                <w:sz w:val="20"/>
              </w:rPr>
              <w:t>]</w:t>
            </w:r>
          </w:p>
          <w:p w14:paraId="0CDEEACA" w14:textId="77777777" w:rsidR="008178AA" w:rsidRPr="0091353F" w:rsidRDefault="008178AA" w:rsidP="00A928F1">
            <w:pPr>
              <w:tabs>
                <w:tab w:val="left" w:pos="360"/>
              </w:tabs>
              <w:rPr>
                <w:sz w:val="20"/>
              </w:rPr>
            </w:pPr>
            <w:r w:rsidRPr="0091353F">
              <w:rPr>
                <w:sz w:val="20"/>
              </w:rPr>
              <w:t xml:space="preserve">Range: </w:t>
            </w:r>
            <w:r w:rsidR="00452704" w:rsidRPr="0091353F">
              <w:rPr>
                <w:sz w:val="20"/>
              </w:rPr>
              <w:t>S</w:t>
            </w:r>
            <w:r w:rsidRPr="0091353F">
              <w:rPr>
                <w:sz w:val="20"/>
              </w:rPr>
              <w:t xml:space="preserve">tring </w:t>
            </w:r>
          </w:p>
        </w:tc>
        <w:tc>
          <w:tcPr>
            <w:tcW w:w="1417" w:type="dxa"/>
          </w:tcPr>
          <w:p w14:paraId="5EE1F2B1" w14:textId="77777777" w:rsidR="008178AA" w:rsidRPr="0091353F" w:rsidRDefault="008178AA" w:rsidP="00107535">
            <w:pPr>
              <w:tabs>
                <w:tab w:val="left" w:pos="360"/>
              </w:tabs>
              <w:rPr>
                <w:sz w:val="20"/>
              </w:rPr>
            </w:pPr>
            <w:r w:rsidRPr="0091353F">
              <w:rPr>
                <w:sz w:val="20"/>
              </w:rPr>
              <w:t>One (mandatory)</w:t>
            </w:r>
          </w:p>
        </w:tc>
      </w:tr>
      <w:tr w:rsidR="008178AA" w:rsidRPr="0091353F" w14:paraId="40C150D2" w14:textId="77777777" w:rsidTr="00041016">
        <w:tc>
          <w:tcPr>
            <w:tcW w:w="1417" w:type="dxa"/>
          </w:tcPr>
          <w:p w14:paraId="2D9FD987" w14:textId="77777777" w:rsidR="008178AA" w:rsidRPr="0091353F" w:rsidRDefault="008178AA" w:rsidP="00107535">
            <w:pPr>
              <w:tabs>
                <w:tab w:val="left" w:pos="360"/>
              </w:tabs>
              <w:rPr>
                <w:sz w:val="20"/>
              </w:rPr>
            </w:pPr>
            <w:r w:rsidRPr="0091353F">
              <w:rPr>
                <w:sz w:val="20"/>
              </w:rPr>
              <w:t>coordinates</w:t>
            </w:r>
          </w:p>
          <w:p w14:paraId="6868DBCB" w14:textId="59C0B5B3" w:rsidR="00E50CB5" w:rsidRPr="0091353F" w:rsidRDefault="00E50CB5" w:rsidP="00A2568E">
            <w:pPr>
              <w:tabs>
                <w:tab w:val="left" w:pos="360"/>
              </w:tabs>
              <w:rPr>
                <w:sz w:val="20"/>
              </w:rPr>
            </w:pPr>
            <w:r w:rsidRPr="0091353F">
              <w:rPr>
                <w:rFonts w:ascii="Courier New" w:hAnsi="Courier New" w:cs="Courier New"/>
                <w:color w:val="7F7F7F"/>
                <w:sz w:val="16"/>
                <w:szCs w:val="16"/>
              </w:rPr>
              <w:t>$.</w:t>
            </w:r>
            <w:r w:rsidR="00A2568E" w:rsidRPr="0091353F" w:rsidDel="00A2568E">
              <w:rPr>
                <w:rFonts w:ascii="Courier New" w:hAnsi="Courier New" w:cs="Courier New"/>
                <w:color w:val="7F7F7F"/>
                <w:sz w:val="16"/>
                <w:szCs w:val="16"/>
              </w:rPr>
              <w:t xml:space="preserve"> </w:t>
            </w:r>
            <w:r w:rsidRPr="0091353F">
              <w:rPr>
                <w:rFonts w:ascii="Courier New" w:hAnsi="Courier New" w:cs="Courier New"/>
                <w:color w:val="7F7F7F"/>
                <w:sz w:val="16"/>
                <w:szCs w:val="16"/>
              </w:rPr>
              <w:t>geometry.coordinates</w:t>
            </w:r>
          </w:p>
        </w:tc>
        <w:tc>
          <w:tcPr>
            <w:tcW w:w="4645" w:type="dxa"/>
          </w:tcPr>
          <w:p w14:paraId="19C4ED17" w14:textId="77777777" w:rsidR="008178AA" w:rsidRPr="0091353F" w:rsidRDefault="008178AA" w:rsidP="00107535">
            <w:pPr>
              <w:tabs>
                <w:tab w:val="left" w:pos="360"/>
              </w:tabs>
              <w:rPr>
                <w:sz w:val="20"/>
              </w:rPr>
            </w:pPr>
            <w:r w:rsidRPr="0091353F">
              <w:rPr>
                <w:sz w:val="20"/>
              </w:rPr>
              <w:t>Array with structure determined by the geometry type to be represented.  Note that a position (array of numbers) is indicated by longitude, latitude (in that order).</w:t>
            </w:r>
          </w:p>
        </w:tc>
        <w:tc>
          <w:tcPr>
            <w:tcW w:w="1276" w:type="dxa"/>
          </w:tcPr>
          <w:p w14:paraId="32C845E0" w14:textId="77777777" w:rsidR="008178AA" w:rsidRPr="0091353F" w:rsidRDefault="008178AA" w:rsidP="00107535">
            <w:pPr>
              <w:tabs>
                <w:tab w:val="left" w:pos="360"/>
              </w:tabs>
              <w:rPr>
                <w:sz w:val="20"/>
              </w:rPr>
            </w:pPr>
            <w:r w:rsidRPr="0091353F">
              <w:rPr>
                <w:sz w:val="20"/>
              </w:rPr>
              <w:t>Property [NR2], [</w:t>
            </w:r>
            <w:r w:rsidR="00786493" w:rsidRPr="0091353F">
              <w:rPr>
                <w:sz w:val="20"/>
              </w:rPr>
              <w:t>O</w:t>
            </w:r>
            <w:r w:rsidRPr="0091353F">
              <w:rPr>
                <w:sz w:val="20"/>
              </w:rPr>
              <w:t>R</w:t>
            </w:r>
            <w:r w:rsidR="00786493" w:rsidRPr="0091353F">
              <w:rPr>
                <w:sz w:val="20"/>
              </w:rPr>
              <w:t>33</w:t>
            </w:r>
            <w:r w:rsidRPr="0091353F">
              <w:rPr>
                <w:sz w:val="20"/>
              </w:rPr>
              <w:t>]</w:t>
            </w:r>
          </w:p>
          <w:p w14:paraId="482D76E5" w14:textId="77777777" w:rsidR="008178AA" w:rsidRPr="0091353F" w:rsidRDefault="008178AA" w:rsidP="00107535">
            <w:pPr>
              <w:tabs>
                <w:tab w:val="left" w:pos="360"/>
              </w:tabs>
              <w:rPr>
                <w:sz w:val="20"/>
              </w:rPr>
            </w:pPr>
            <w:r w:rsidRPr="0091353F">
              <w:rPr>
                <w:sz w:val="20"/>
              </w:rPr>
              <w:t>Range: See section 3.1 of [NR2].</w:t>
            </w:r>
          </w:p>
        </w:tc>
        <w:tc>
          <w:tcPr>
            <w:tcW w:w="1417" w:type="dxa"/>
          </w:tcPr>
          <w:p w14:paraId="133704D6" w14:textId="77777777" w:rsidR="008178AA" w:rsidRPr="0091353F" w:rsidRDefault="008178AA" w:rsidP="00107535">
            <w:pPr>
              <w:tabs>
                <w:tab w:val="left" w:pos="360"/>
              </w:tabs>
              <w:rPr>
                <w:sz w:val="20"/>
              </w:rPr>
            </w:pPr>
            <w:r w:rsidRPr="0091353F">
              <w:rPr>
                <w:sz w:val="20"/>
              </w:rPr>
              <w:t>One (mandatory)</w:t>
            </w:r>
          </w:p>
        </w:tc>
      </w:tr>
    </w:tbl>
    <w:p w14:paraId="53466247" w14:textId="19DE8AF2" w:rsidR="0071543C" w:rsidRPr="0091353F" w:rsidRDefault="0071543C" w:rsidP="0071543C">
      <w:pPr>
        <w:pStyle w:val="Caption"/>
        <w:suppressLineNumbers w:val="0"/>
        <w:suppressAutoHyphens w:val="0"/>
        <w:spacing w:before="120" w:line="240" w:lineRule="auto"/>
        <w:rPr>
          <w:rFonts w:cs="Times New Roman"/>
          <w:bCs/>
          <w:iCs w:val="0"/>
          <w:color w:val="000000"/>
          <w:sz w:val="20"/>
          <w:lang w:eastAsia="en-US"/>
        </w:rPr>
      </w:pPr>
      <w:bookmarkStart w:id="421" w:name="_Ref473642635"/>
      <w:bookmarkStart w:id="422" w:name="_Ref473885566"/>
      <w:bookmarkStart w:id="423" w:name="_Toc32574849"/>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10</w:t>
      </w:r>
      <w:r w:rsidR="002B29AA" w:rsidRPr="0091353F">
        <w:rPr>
          <w:rFonts w:cs="Times New Roman"/>
          <w:bCs/>
          <w:iCs w:val="0"/>
          <w:color w:val="000000"/>
          <w:sz w:val="20"/>
          <w:lang w:eastAsia="en-US"/>
        </w:rPr>
        <w:fldChar w:fldCharType="end"/>
      </w:r>
      <w:bookmarkEnd w:id="421"/>
      <w:r w:rsidRPr="0091353F">
        <w:rPr>
          <w:rFonts w:cs="Times New Roman"/>
          <w:bCs/>
          <w:iCs w:val="0"/>
          <w:color w:val="000000"/>
          <w:sz w:val="20"/>
          <w:lang w:eastAsia="en-US"/>
        </w:rPr>
        <w:t xml:space="preserve">: </w:t>
      </w:r>
      <w:r w:rsidR="00D25E64" w:rsidRPr="0091353F">
        <w:rPr>
          <w:rFonts w:cs="Times New Roman"/>
          <w:bCs/>
          <w:iCs w:val="0"/>
          <w:color w:val="000000"/>
          <w:sz w:val="20"/>
          <w:lang w:eastAsia="en-US"/>
        </w:rPr>
        <w:t>Geometry</w:t>
      </w:r>
      <w:r w:rsidR="00E8306F" w:rsidRPr="0091353F">
        <w:rPr>
          <w:rFonts w:cs="Times New Roman"/>
          <w:bCs/>
          <w:iCs w:val="0"/>
          <w:color w:val="000000"/>
          <w:sz w:val="20"/>
          <w:lang w:eastAsia="en-US"/>
        </w:rPr>
        <w:t xml:space="preserve"> o</w:t>
      </w:r>
      <w:r w:rsidR="00FA44F0" w:rsidRPr="0091353F">
        <w:rPr>
          <w:rFonts w:cs="Times New Roman"/>
          <w:bCs/>
          <w:iCs w:val="0"/>
          <w:color w:val="000000"/>
          <w:sz w:val="20"/>
          <w:lang w:eastAsia="en-US"/>
        </w:rPr>
        <w:t>bject</w:t>
      </w:r>
      <w:r w:rsidRPr="0091353F">
        <w:rPr>
          <w:rFonts w:cs="Times New Roman"/>
          <w:bCs/>
          <w:iCs w:val="0"/>
          <w:color w:val="000000"/>
          <w:sz w:val="20"/>
          <w:lang w:eastAsia="en-US"/>
        </w:rPr>
        <w:t xml:space="preserve"> properties</w:t>
      </w:r>
      <w:bookmarkEnd w:id="422"/>
      <w:bookmarkEnd w:id="423"/>
    </w:p>
    <w:p w14:paraId="4E351D67" w14:textId="66BB9A4D" w:rsidR="005307AC" w:rsidRPr="0091353F" w:rsidRDefault="008D4036" w:rsidP="00631BA3">
      <w:pPr>
        <w:jc w:val="both"/>
      </w:pPr>
      <w:r w:rsidRPr="0091353F">
        <w:t xml:space="preserve">Note that consumers </w:t>
      </w:r>
      <w:r w:rsidR="00EC00F1">
        <w:t>who</w:t>
      </w:r>
      <w:r w:rsidRPr="0091353F">
        <w:t xml:space="preserve"> </w:t>
      </w:r>
      <w:r w:rsidR="00491761" w:rsidRPr="0091353F">
        <w:t xml:space="preserve">wish to </w:t>
      </w:r>
      <w:r w:rsidRPr="0091353F">
        <w:t xml:space="preserve">use the standard JSON-LD Processing Algorithms may </w:t>
      </w:r>
      <w:r w:rsidR="00631BA3" w:rsidRPr="0091353F">
        <w:t xml:space="preserve">need to </w:t>
      </w:r>
      <w:r w:rsidR="00FB6C91" w:rsidRPr="0091353F">
        <w:t>use</w:t>
      </w:r>
      <w:r w:rsidRPr="0091353F">
        <w:t xml:space="preserve"> an alternative representation for the geometry objects as explained in section </w:t>
      </w:r>
      <w:r w:rsidR="00E036ED" w:rsidRPr="0091353F">
        <w:fldChar w:fldCharType="begin"/>
      </w:r>
      <w:r w:rsidR="00E036ED" w:rsidRPr="0091353F">
        <w:instrText xml:space="preserve"> REF _Ref473192996 \r \h  \* MERGEFORMAT </w:instrText>
      </w:r>
      <w:r w:rsidR="00E036ED" w:rsidRPr="0091353F">
        <w:fldChar w:fldCharType="separate"/>
      </w:r>
      <w:r w:rsidR="001F3BBC">
        <w:t>8.2</w:t>
      </w:r>
      <w:r w:rsidR="00E036ED" w:rsidRPr="0091353F">
        <w:fldChar w:fldCharType="end"/>
      </w:r>
      <w:r w:rsidR="00491761" w:rsidRPr="0091353F">
        <w:t xml:space="preserve"> and avoid the use of multi-dimensional arrays</w:t>
      </w:r>
      <w:r w:rsidRPr="0091353F">
        <w:t>.</w:t>
      </w:r>
    </w:p>
    <w:p w14:paraId="66B5C990" w14:textId="77777777" w:rsidR="005171BC" w:rsidRPr="0091353F" w:rsidRDefault="005171BC" w:rsidP="0014115F"/>
    <w:p w14:paraId="67028EA6" w14:textId="77777777" w:rsidR="005171BC" w:rsidRPr="0091353F" w:rsidRDefault="005171BC" w:rsidP="00131680">
      <w:pPr>
        <w:pStyle w:val="Heading4"/>
        <w:rPr>
          <w:lang w:val="en-US"/>
        </w:rPr>
      </w:pPr>
      <w:bookmarkStart w:id="424" w:name="_Toc32574705"/>
      <w:r w:rsidRPr="0091353F">
        <w:rPr>
          <w:lang w:val="en-US"/>
        </w:rPr>
        <w:lastRenderedPageBreak/>
        <w:t>Point</w:t>
      </w:r>
      <w:bookmarkEnd w:id="424"/>
    </w:p>
    <w:p w14:paraId="68276160" w14:textId="77777777" w:rsidR="005171BC" w:rsidRPr="0091353F" w:rsidRDefault="005171BC" w:rsidP="0014115F"/>
    <w:p w14:paraId="49CF8F5E" w14:textId="5D21E91C" w:rsidR="007F746B" w:rsidRPr="0091353F" w:rsidRDefault="00333522" w:rsidP="00967DE1">
      <w:pPr>
        <w:jc w:val="center"/>
      </w:pPr>
      <w:r w:rsidRPr="0091353F">
        <w:rPr>
          <w:noProof/>
          <w:lang w:eastAsia="en-US"/>
        </w:rPr>
        <w:drawing>
          <wp:inline distT="0" distB="0" distL="0" distR="0" wp14:anchorId="0D8A358F" wp14:editId="67E1D128">
            <wp:extent cx="3629025" cy="1838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9025" cy="1838325"/>
                    </a:xfrm>
                    <a:prstGeom prst="rect">
                      <a:avLst/>
                    </a:prstGeom>
                    <a:noFill/>
                    <a:ln>
                      <a:noFill/>
                    </a:ln>
                  </pic:spPr>
                </pic:pic>
              </a:graphicData>
            </a:graphic>
          </wp:inline>
        </w:drawing>
      </w:r>
    </w:p>
    <w:p w14:paraId="3ABBEDC7" w14:textId="19425133" w:rsidR="007F746B" w:rsidRPr="0091353F" w:rsidRDefault="006250EF" w:rsidP="007F746B">
      <w:pPr>
        <w:pStyle w:val="Caption"/>
        <w:suppressLineNumbers w:val="0"/>
        <w:suppressAutoHyphens w:val="0"/>
        <w:spacing w:before="120" w:line="240" w:lineRule="auto"/>
        <w:rPr>
          <w:rFonts w:cs="Times New Roman"/>
          <w:bCs/>
          <w:iCs w:val="0"/>
          <w:color w:val="000000"/>
          <w:sz w:val="20"/>
          <w:lang w:eastAsia="en-US"/>
        </w:rPr>
      </w:pPr>
      <w:bookmarkStart w:id="425" w:name="_Toc32574817"/>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Point Schema (GeoJSON)</w:t>
      </w:r>
      <w:bookmarkEnd w:id="425"/>
    </w:p>
    <w:p w14:paraId="569DC2F5" w14:textId="3C12232A" w:rsidR="000143C9" w:rsidRPr="0091353F" w:rsidRDefault="006250EF" w:rsidP="000143C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Point encoding example </w:t>
      </w:r>
    </w:p>
    <w:p w14:paraId="7D4D1EC5" w14:textId="77777777" w:rsidR="00E26800" w:rsidRPr="0091353F" w:rsidRDefault="006250EF" w:rsidP="00E26800">
      <w:pPr>
        <w:pStyle w:val="XMLListing"/>
        <w:rPr>
          <w:noProof w:val="0"/>
          <w:highlight w:val="white"/>
          <w:lang w:val="en-US" w:eastAsia="en-US"/>
        </w:rPr>
      </w:pPr>
      <w:r w:rsidRPr="0091353F">
        <w:rPr>
          <w:noProof w:val="0"/>
          <w:highlight w:val="white"/>
          <w:lang w:val="en-US" w:eastAsia="en-US"/>
        </w:rPr>
        <w:t>{</w:t>
      </w:r>
    </w:p>
    <w:p w14:paraId="12A26FBE" w14:textId="77777777" w:rsidR="00E26800" w:rsidRPr="0091353F" w:rsidRDefault="006250EF" w:rsidP="00E26800">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7CA58F61" w14:textId="77777777" w:rsidR="00E26800" w:rsidRPr="0091353F" w:rsidRDefault="006250EF" w:rsidP="00E26800">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"http://fedeo.esa.int/opensearch/request/?httpAccept=application/geo%2Bjson&amp;parentIdentifier=EOP:ESA:GPOD-EO:MIP_NL__2P&amp;uid=MIP_NL__2PRDPA20110126_012048_000060443099_00003_46569_3966.N1",</w:t>
      </w:r>
    </w:p>
    <w:p w14:paraId="767A87C0" w14:textId="77777777" w:rsidR="00E26800" w:rsidRPr="0091353F" w:rsidRDefault="006250EF" w:rsidP="00E26800">
      <w:pPr>
        <w:pStyle w:val="XMLListing"/>
        <w:rPr>
          <w:noProof w:val="0"/>
          <w:highlight w:val="white"/>
          <w:lang w:val="en-US" w:eastAsia="en-US"/>
        </w:rPr>
      </w:pPr>
      <w:r w:rsidRPr="0091353F">
        <w:rPr>
          <w:noProof w:val="0"/>
          <w:highlight w:val="white"/>
          <w:lang w:val="en-US" w:eastAsia="en-US"/>
        </w:rPr>
        <w:tab/>
      </w:r>
      <w:r w:rsidR="00E26800" w:rsidRPr="0091353F">
        <w:rPr>
          <w:noProof w:val="0"/>
          <w:color w:val="800000"/>
          <w:highlight w:val="white"/>
          <w:lang w:val="en-US" w:eastAsia="en-US"/>
        </w:rPr>
        <w:t>"geometry"</w:t>
      </w:r>
      <w:r w:rsidR="00E26800" w:rsidRPr="0091353F">
        <w:rPr>
          <w:noProof w:val="0"/>
          <w:highlight w:val="white"/>
          <w:lang w:val="en-US" w:eastAsia="en-US"/>
        </w:rPr>
        <w:t>: {</w:t>
      </w:r>
    </w:p>
    <w:p w14:paraId="55B6D958"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"Point",</w:t>
      </w:r>
    </w:p>
    <w:p w14:paraId="62BCE3E7"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xml:space="preserve">: </w:t>
      </w:r>
    </w:p>
    <w:p w14:paraId="037FF415"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EC370F7"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949837</w:t>
      </w:r>
      <w:r w:rsidRPr="0091353F">
        <w:rPr>
          <w:noProof w:val="0"/>
          <w:highlight w:val="white"/>
          <w:lang w:val="en-US" w:eastAsia="en-US"/>
        </w:rPr>
        <w:t>,</w:t>
      </w:r>
    </w:p>
    <w:p w14:paraId="0AD19B6F"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23</w:t>
      </w:r>
      <w:r w:rsidRPr="0091353F">
        <w:rPr>
          <w:noProof w:val="0"/>
          <w:highlight w:val="white"/>
          <w:lang w:val="en-US" w:eastAsia="en-US"/>
        </w:rPr>
        <w:t>.</w:t>
      </w:r>
      <w:r w:rsidRPr="0091353F">
        <w:rPr>
          <w:noProof w:val="0"/>
          <w:color w:val="008080"/>
          <w:highlight w:val="white"/>
          <w:lang w:val="en-US" w:eastAsia="en-US"/>
        </w:rPr>
        <w:t>24841</w:t>
      </w:r>
    </w:p>
    <w:p w14:paraId="2644B3CA" w14:textId="77777777" w:rsidR="004C3231"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34B20448" w14:textId="77777777" w:rsidR="00E26800" w:rsidRPr="0091353F" w:rsidRDefault="004C3231" w:rsidP="00E26800">
      <w:pPr>
        <w:pStyle w:val="XMLListing"/>
        <w:rPr>
          <w:noProof w:val="0"/>
          <w:highlight w:val="white"/>
          <w:lang w:val="en-US" w:eastAsia="en-US"/>
        </w:rPr>
      </w:pPr>
      <w:r w:rsidRPr="0091353F">
        <w:rPr>
          <w:noProof w:val="0"/>
          <w:highlight w:val="white"/>
          <w:lang w:val="en-US" w:eastAsia="en-US"/>
        </w:rPr>
        <w:t xml:space="preserve">   }</w:t>
      </w:r>
      <w:r w:rsidR="00E26800" w:rsidRPr="0091353F">
        <w:rPr>
          <w:noProof w:val="0"/>
          <w:highlight w:val="white"/>
          <w:lang w:val="en-US" w:eastAsia="en-US"/>
        </w:rPr>
        <w:t>,</w:t>
      </w:r>
    </w:p>
    <w:p w14:paraId="2C5B04F7" w14:textId="77777777" w:rsidR="00E26800" w:rsidRPr="0091353F" w:rsidRDefault="00E26800" w:rsidP="00E26800">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3ADA4428" w14:textId="77777777" w:rsidR="00E26800" w:rsidRPr="0091353F" w:rsidRDefault="00E26800" w:rsidP="00E26800">
      <w:pPr>
        <w:pStyle w:val="XMLListing"/>
        <w:rPr>
          <w:noProof w:val="0"/>
          <w:lang w:val="en-US"/>
        </w:rPr>
      </w:pPr>
      <w:r w:rsidRPr="0091353F">
        <w:rPr>
          <w:noProof w:val="0"/>
          <w:highlight w:val="white"/>
          <w:lang w:val="en-US" w:eastAsia="en-US"/>
        </w:rPr>
        <w:t>}</w:t>
      </w:r>
    </w:p>
    <w:p w14:paraId="627596DC" w14:textId="77777777" w:rsidR="00E26800" w:rsidRPr="0091353F" w:rsidRDefault="00E26800" w:rsidP="0014115F"/>
    <w:p w14:paraId="54295814" w14:textId="77777777" w:rsidR="005171BC" w:rsidRPr="0091353F" w:rsidRDefault="005171BC" w:rsidP="00131680">
      <w:pPr>
        <w:pStyle w:val="Heading4"/>
        <w:rPr>
          <w:lang w:val="en-US"/>
        </w:rPr>
      </w:pPr>
      <w:bookmarkStart w:id="426" w:name="_Toc32574706"/>
      <w:r w:rsidRPr="0091353F">
        <w:rPr>
          <w:lang w:val="en-US"/>
        </w:rPr>
        <w:t>MultiPoint</w:t>
      </w:r>
      <w:bookmarkEnd w:id="426"/>
    </w:p>
    <w:p w14:paraId="5124CF28" w14:textId="77777777" w:rsidR="005171BC" w:rsidRPr="0091353F" w:rsidRDefault="005171BC" w:rsidP="0014115F"/>
    <w:p w14:paraId="0C2C0DD9" w14:textId="090B4760" w:rsidR="00F835BF" w:rsidRPr="0091353F" w:rsidRDefault="00333522" w:rsidP="00F649B9">
      <w:pPr>
        <w:jc w:val="center"/>
      </w:pPr>
      <w:r w:rsidRPr="0091353F">
        <w:rPr>
          <w:noProof/>
          <w:lang w:eastAsia="en-US"/>
        </w:rPr>
        <w:drawing>
          <wp:inline distT="0" distB="0" distL="0" distR="0" wp14:anchorId="0A35704A" wp14:editId="4566850E">
            <wp:extent cx="4762500" cy="180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111BE8EB" w14:textId="62C959F3" w:rsidR="00F835BF" w:rsidRPr="0091353F" w:rsidRDefault="00F835BF" w:rsidP="00F835BF">
      <w:pPr>
        <w:pStyle w:val="Caption"/>
        <w:suppressLineNumbers w:val="0"/>
        <w:suppressAutoHyphens w:val="0"/>
        <w:spacing w:before="120" w:line="240" w:lineRule="auto"/>
        <w:rPr>
          <w:rFonts w:cs="Times New Roman"/>
          <w:bCs/>
          <w:iCs w:val="0"/>
          <w:color w:val="000000"/>
          <w:sz w:val="20"/>
          <w:lang w:eastAsia="en-US"/>
        </w:rPr>
      </w:pPr>
      <w:bookmarkStart w:id="427" w:name="_Toc32574818"/>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13</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MultiPoint </w:t>
      </w:r>
      <w:r w:rsidR="00F455D8" w:rsidRPr="0091353F">
        <w:rPr>
          <w:rFonts w:cs="Times New Roman"/>
          <w:bCs/>
          <w:iCs w:val="0"/>
          <w:color w:val="000000"/>
          <w:sz w:val="20"/>
          <w:lang w:eastAsia="en-US"/>
        </w:rPr>
        <w:t>Schema (GeoJSON)</w:t>
      </w:r>
      <w:bookmarkEnd w:id="427"/>
    </w:p>
    <w:p w14:paraId="76C343DA" w14:textId="3EC0B094" w:rsidR="000143C9" w:rsidRPr="0091353F"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MultiLineString encoding example </w:t>
      </w:r>
    </w:p>
    <w:p w14:paraId="26F8938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w:t>
      </w:r>
    </w:p>
    <w:p w14:paraId="293FBFB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0DAB838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"http://fedeo.esa.int/opensearch/request/?httpAccept=application/geo%2Bjson&amp;parentIdentifier=EOP:ESA:GPOD-EO:MIP_NL__2P&amp;uid=MIP_NL__2PRDPA20110126_012048_000060443099_00003_46569_3966.N1",</w:t>
      </w:r>
    </w:p>
    <w:p w14:paraId="07E107D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color w:val="800000"/>
          <w:highlight w:val="white"/>
          <w:lang w:val="en-US" w:eastAsia="en-US"/>
        </w:rPr>
        <w:t>"geometry"</w:t>
      </w:r>
      <w:r w:rsidRPr="0091353F">
        <w:rPr>
          <w:noProof w:val="0"/>
          <w:highlight w:val="white"/>
          <w:lang w:val="en-US" w:eastAsia="en-US"/>
        </w:rPr>
        <w:t>: {</w:t>
      </w:r>
    </w:p>
    <w:p w14:paraId="5EF789D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"MultiPoint",</w:t>
      </w:r>
    </w:p>
    <w:p w14:paraId="5970E8A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5B9A5B2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A7FD7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949837</w:t>
      </w:r>
      <w:r w:rsidRPr="0091353F">
        <w:rPr>
          <w:noProof w:val="0"/>
          <w:highlight w:val="white"/>
          <w:lang w:val="en-US" w:eastAsia="en-US"/>
        </w:rPr>
        <w:t>,</w:t>
      </w:r>
    </w:p>
    <w:p w14:paraId="06B3F30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23</w:t>
      </w:r>
      <w:r w:rsidRPr="0091353F">
        <w:rPr>
          <w:noProof w:val="0"/>
          <w:highlight w:val="white"/>
          <w:lang w:val="en-US" w:eastAsia="en-US"/>
        </w:rPr>
        <w:t>.</w:t>
      </w:r>
      <w:r w:rsidRPr="0091353F">
        <w:rPr>
          <w:noProof w:val="0"/>
          <w:color w:val="008080"/>
          <w:highlight w:val="white"/>
          <w:lang w:val="en-US" w:eastAsia="en-US"/>
        </w:rPr>
        <w:t>24841</w:t>
      </w:r>
    </w:p>
    <w:p w14:paraId="407F5F3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74644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9379A1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43</w:t>
      </w:r>
      <w:r w:rsidRPr="0091353F">
        <w:rPr>
          <w:noProof w:val="0"/>
          <w:highlight w:val="white"/>
          <w:lang w:val="en-US" w:eastAsia="en-US"/>
        </w:rPr>
        <w:t>.</w:t>
      </w:r>
      <w:r w:rsidRPr="0091353F">
        <w:rPr>
          <w:noProof w:val="0"/>
          <w:color w:val="008080"/>
          <w:highlight w:val="white"/>
          <w:lang w:val="en-US" w:eastAsia="en-US"/>
        </w:rPr>
        <w:t>143765</w:t>
      </w:r>
      <w:r w:rsidRPr="0091353F">
        <w:rPr>
          <w:noProof w:val="0"/>
          <w:highlight w:val="white"/>
          <w:lang w:val="en-US" w:eastAsia="en-US"/>
        </w:rPr>
        <w:t>,</w:t>
      </w:r>
    </w:p>
    <w:p w14:paraId="0520058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22</w:t>
      </w:r>
      <w:r w:rsidRPr="0091353F">
        <w:rPr>
          <w:noProof w:val="0"/>
          <w:highlight w:val="white"/>
          <w:lang w:val="en-US" w:eastAsia="en-US"/>
        </w:rPr>
        <w:t>.</w:t>
      </w:r>
      <w:r w:rsidRPr="0091353F">
        <w:rPr>
          <w:noProof w:val="0"/>
          <w:color w:val="008080"/>
          <w:highlight w:val="white"/>
          <w:lang w:val="en-US" w:eastAsia="en-US"/>
        </w:rPr>
        <w:t>411628</w:t>
      </w:r>
    </w:p>
    <w:p w14:paraId="387FFDD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39914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887DDF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43</w:t>
      </w:r>
      <w:r w:rsidRPr="0091353F">
        <w:rPr>
          <w:noProof w:val="0"/>
          <w:highlight w:val="white"/>
          <w:lang w:val="en-US" w:eastAsia="en-US"/>
        </w:rPr>
        <w:t>.</w:t>
      </w:r>
      <w:r w:rsidRPr="0091353F">
        <w:rPr>
          <w:noProof w:val="0"/>
          <w:color w:val="008080"/>
          <w:highlight w:val="white"/>
          <w:lang w:val="en-US" w:eastAsia="en-US"/>
        </w:rPr>
        <w:t>431962</w:t>
      </w:r>
      <w:r w:rsidRPr="0091353F">
        <w:rPr>
          <w:noProof w:val="0"/>
          <w:highlight w:val="white"/>
          <w:lang w:val="en-US" w:eastAsia="en-US"/>
        </w:rPr>
        <w:t>,</w:t>
      </w:r>
    </w:p>
    <w:p w14:paraId="4F5A050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21</w:t>
      </w:r>
      <w:r w:rsidRPr="0091353F">
        <w:rPr>
          <w:noProof w:val="0"/>
          <w:highlight w:val="white"/>
          <w:lang w:val="en-US" w:eastAsia="en-US"/>
        </w:rPr>
        <w:t>.</w:t>
      </w:r>
      <w:r w:rsidRPr="0091353F">
        <w:rPr>
          <w:noProof w:val="0"/>
          <w:color w:val="008080"/>
          <w:highlight w:val="white"/>
          <w:lang w:val="en-US" w:eastAsia="en-US"/>
        </w:rPr>
        <w:t>269959</w:t>
      </w:r>
    </w:p>
    <w:p w14:paraId="4B80746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9FF55F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3927CF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44</w:t>
      </w:r>
      <w:r w:rsidRPr="0091353F">
        <w:rPr>
          <w:noProof w:val="0"/>
          <w:highlight w:val="white"/>
          <w:lang w:val="en-US" w:eastAsia="en-US"/>
        </w:rPr>
        <w:t>.</w:t>
      </w:r>
      <w:r w:rsidRPr="0091353F">
        <w:rPr>
          <w:noProof w:val="0"/>
          <w:color w:val="008080"/>
          <w:highlight w:val="white"/>
          <w:lang w:val="en-US" w:eastAsia="en-US"/>
        </w:rPr>
        <w:t>354582</w:t>
      </w:r>
      <w:r w:rsidRPr="0091353F">
        <w:rPr>
          <w:noProof w:val="0"/>
          <w:highlight w:val="white"/>
          <w:lang w:val="en-US" w:eastAsia="en-US"/>
        </w:rPr>
        <w:t>,</w:t>
      </w:r>
    </w:p>
    <w:p w14:paraId="55D0D01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17</w:t>
      </w:r>
      <w:r w:rsidRPr="0091353F">
        <w:rPr>
          <w:noProof w:val="0"/>
          <w:highlight w:val="white"/>
          <w:lang w:val="en-US" w:eastAsia="en-US"/>
        </w:rPr>
        <w:t>.</w:t>
      </w:r>
      <w:r w:rsidRPr="0091353F">
        <w:rPr>
          <w:noProof w:val="0"/>
          <w:color w:val="008080"/>
          <w:highlight w:val="white"/>
          <w:lang w:val="en-US" w:eastAsia="en-US"/>
        </w:rPr>
        <w:t>921265</w:t>
      </w:r>
    </w:p>
    <w:p w14:paraId="46CC03C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BB8F78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FDC067"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44</w:t>
      </w:r>
      <w:r w:rsidRPr="0091353F">
        <w:rPr>
          <w:noProof w:val="0"/>
          <w:highlight w:val="white"/>
          <w:lang w:val="en-US" w:eastAsia="en-US"/>
        </w:rPr>
        <w:t>.</w:t>
      </w:r>
      <w:r w:rsidRPr="0091353F">
        <w:rPr>
          <w:noProof w:val="0"/>
          <w:color w:val="008080"/>
          <w:highlight w:val="white"/>
          <w:lang w:val="en-US" w:eastAsia="en-US"/>
        </w:rPr>
        <w:t>541317</w:t>
      </w:r>
      <w:r w:rsidRPr="0091353F">
        <w:rPr>
          <w:noProof w:val="0"/>
          <w:highlight w:val="white"/>
          <w:lang w:val="en-US" w:eastAsia="en-US"/>
        </w:rPr>
        <w:t>,</w:t>
      </w:r>
    </w:p>
    <w:p w14:paraId="1ECB03A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17</w:t>
      </w:r>
      <w:r w:rsidRPr="0091353F">
        <w:rPr>
          <w:noProof w:val="0"/>
          <w:highlight w:val="white"/>
          <w:lang w:val="en-US" w:eastAsia="en-US"/>
        </w:rPr>
        <w:t>.</w:t>
      </w:r>
      <w:r w:rsidRPr="0091353F">
        <w:rPr>
          <w:noProof w:val="0"/>
          <w:color w:val="008080"/>
          <w:highlight w:val="white"/>
          <w:lang w:val="en-US" w:eastAsia="en-US"/>
        </w:rPr>
        <w:t>084588</w:t>
      </w:r>
    </w:p>
    <w:p w14:paraId="6D57645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B185E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516A7AD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CF712A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70</w:t>
      </w:r>
      <w:r w:rsidRPr="0091353F">
        <w:rPr>
          <w:noProof w:val="0"/>
          <w:highlight w:val="white"/>
          <w:lang w:val="en-US" w:eastAsia="en-US"/>
        </w:rPr>
        <w:t>.</w:t>
      </w:r>
      <w:r w:rsidRPr="0091353F">
        <w:rPr>
          <w:noProof w:val="0"/>
          <w:color w:val="008080"/>
          <w:highlight w:val="white"/>
          <w:lang w:val="en-US" w:eastAsia="en-US"/>
        </w:rPr>
        <w:t>944332</w:t>
      </w:r>
      <w:r w:rsidRPr="0091353F">
        <w:rPr>
          <w:noProof w:val="0"/>
          <w:highlight w:val="white"/>
          <w:lang w:val="en-US" w:eastAsia="en-US"/>
        </w:rPr>
        <w:t>,</w:t>
      </w:r>
    </w:p>
    <w:p w14:paraId="2D9338E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23</w:t>
      </w:r>
      <w:r w:rsidRPr="0091353F">
        <w:rPr>
          <w:noProof w:val="0"/>
          <w:highlight w:val="white"/>
          <w:lang w:val="en-US" w:eastAsia="en-US"/>
        </w:rPr>
        <w:t>.</w:t>
      </w:r>
      <w:r w:rsidRPr="0091353F">
        <w:rPr>
          <w:noProof w:val="0"/>
          <w:color w:val="008080"/>
          <w:highlight w:val="white"/>
          <w:lang w:val="en-US" w:eastAsia="en-US"/>
        </w:rPr>
        <w:t>337905</w:t>
      </w:r>
    </w:p>
    <w:p w14:paraId="03FAE497"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20333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D58E3C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t>},</w:t>
      </w:r>
    </w:p>
    <w:p w14:paraId="4627F2C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598DAAA" w14:textId="77777777" w:rsidR="006250EF" w:rsidRPr="0091353F" w:rsidRDefault="006250EF" w:rsidP="006250EF">
      <w:pPr>
        <w:pStyle w:val="XMLListing"/>
        <w:rPr>
          <w:noProof w:val="0"/>
          <w:lang w:val="en-US"/>
        </w:rPr>
      </w:pPr>
      <w:r w:rsidRPr="0091353F">
        <w:rPr>
          <w:noProof w:val="0"/>
          <w:highlight w:val="white"/>
          <w:lang w:val="en-US" w:eastAsia="en-US"/>
        </w:rPr>
        <w:t>}</w:t>
      </w:r>
    </w:p>
    <w:p w14:paraId="54096B99" w14:textId="77777777" w:rsidR="00DC7C02" w:rsidRPr="0091353F" w:rsidRDefault="00DC7C02" w:rsidP="000143C9"/>
    <w:p w14:paraId="08719D22" w14:textId="77777777" w:rsidR="005171BC" w:rsidRPr="0091353F" w:rsidRDefault="005171BC" w:rsidP="00131680">
      <w:pPr>
        <w:pStyle w:val="Heading4"/>
        <w:rPr>
          <w:lang w:val="en-US"/>
        </w:rPr>
      </w:pPr>
      <w:bookmarkStart w:id="428" w:name="_Ref479943223"/>
      <w:bookmarkStart w:id="429" w:name="_Toc32574707"/>
      <w:r w:rsidRPr="0091353F">
        <w:rPr>
          <w:lang w:val="en-US"/>
        </w:rPr>
        <w:t>LineString</w:t>
      </w:r>
      <w:bookmarkEnd w:id="428"/>
      <w:bookmarkEnd w:id="429"/>
    </w:p>
    <w:p w14:paraId="09A5DEF2" w14:textId="41B5318C" w:rsidR="005171BC" w:rsidRPr="0091353F" w:rsidRDefault="00333522" w:rsidP="005171BC">
      <w:r w:rsidRPr="0091353F">
        <w:rPr>
          <w:noProof/>
          <w:lang w:eastAsia="en-US"/>
        </w:rPr>
        <w:drawing>
          <wp:inline distT="0" distB="0" distL="0" distR="0" wp14:anchorId="3F218958" wp14:editId="4FDBE38B">
            <wp:extent cx="484822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8225" cy="1952625"/>
                    </a:xfrm>
                    <a:prstGeom prst="rect">
                      <a:avLst/>
                    </a:prstGeom>
                    <a:noFill/>
                    <a:ln>
                      <a:noFill/>
                    </a:ln>
                  </pic:spPr>
                </pic:pic>
              </a:graphicData>
            </a:graphic>
          </wp:inline>
        </w:drawing>
      </w:r>
    </w:p>
    <w:p w14:paraId="3B66A93B" w14:textId="7A1D2C38" w:rsidR="005F60AE" w:rsidRPr="0091353F" w:rsidRDefault="005F60AE" w:rsidP="005F60AE">
      <w:pPr>
        <w:pStyle w:val="Caption"/>
        <w:suppressLineNumbers w:val="0"/>
        <w:suppressAutoHyphens w:val="0"/>
        <w:spacing w:before="120" w:line="240" w:lineRule="auto"/>
        <w:rPr>
          <w:rFonts w:cs="Times New Roman"/>
          <w:bCs/>
          <w:iCs w:val="0"/>
          <w:color w:val="000000"/>
          <w:sz w:val="20"/>
          <w:lang w:eastAsia="en-US"/>
        </w:rPr>
      </w:pPr>
      <w:bookmarkStart w:id="430" w:name="_Toc32574819"/>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LineString </w:t>
      </w:r>
      <w:r w:rsidR="00F455D8" w:rsidRPr="0091353F">
        <w:rPr>
          <w:rFonts w:cs="Times New Roman"/>
          <w:bCs/>
          <w:iCs w:val="0"/>
          <w:color w:val="000000"/>
          <w:sz w:val="20"/>
          <w:lang w:eastAsia="en-US"/>
        </w:rPr>
        <w:t>Schema (GeoJSON)</w:t>
      </w:r>
      <w:bookmarkEnd w:id="430"/>
    </w:p>
    <w:p w14:paraId="6C770290" w14:textId="77777777" w:rsidR="005F60AE" w:rsidRPr="0091353F" w:rsidRDefault="005F60AE" w:rsidP="005171BC"/>
    <w:p w14:paraId="2CAA4F1E" w14:textId="2CD28A29" w:rsidR="000143C9" w:rsidRPr="0091353F"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17</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LineString encoding example </w:t>
      </w:r>
    </w:p>
    <w:p w14:paraId="1CA9EEAB"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w:t>
      </w:r>
    </w:p>
    <w:p w14:paraId="3E35D583"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324CCFB1" w14:textId="7FB8ACCA"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/opensearch/request/?httpAccept=application/geo%2Bjson&amp;parentIdentifier=EOP:ESA:CRYOSAT:CR2_SIR&amp;uid=CS_OFFL_SIR_GOP_1B_20161020T190953_20161020T191105_B002",</w:t>
      </w:r>
    </w:p>
    <w:p w14:paraId="47C88F9E"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743A83D3"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"LineString",</w:t>
      </w:r>
    </w:p>
    <w:p w14:paraId="03E03748"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4BB581EC"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D46207E"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10</w:t>
      </w:r>
      <w:r w:rsidRPr="0091353F">
        <w:rPr>
          <w:noProof w:val="0"/>
          <w:highlight w:val="white"/>
          <w:lang w:val="en-US" w:eastAsia="en-US"/>
        </w:rPr>
        <w:t>.</w:t>
      </w:r>
      <w:r w:rsidRPr="0091353F">
        <w:rPr>
          <w:noProof w:val="0"/>
          <w:color w:val="008080"/>
          <w:highlight w:val="white"/>
          <w:lang w:val="en-US" w:eastAsia="en-US"/>
        </w:rPr>
        <w:t>029876</w:t>
      </w:r>
      <w:r w:rsidRPr="0091353F">
        <w:rPr>
          <w:noProof w:val="0"/>
          <w:highlight w:val="white"/>
          <w:lang w:val="en-US" w:eastAsia="en-US"/>
        </w:rPr>
        <w:t>,</w:t>
      </w:r>
    </w:p>
    <w:p w14:paraId="56592883"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52</w:t>
      </w:r>
      <w:r w:rsidRPr="0091353F">
        <w:rPr>
          <w:noProof w:val="0"/>
          <w:highlight w:val="white"/>
          <w:lang w:val="en-US" w:eastAsia="en-US"/>
        </w:rPr>
        <w:t>.</w:t>
      </w:r>
      <w:r w:rsidRPr="0091353F">
        <w:rPr>
          <w:noProof w:val="0"/>
          <w:color w:val="008080"/>
          <w:highlight w:val="white"/>
          <w:lang w:val="en-US" w:eastAsia="en-US"/>
        </w:rPr>
        <w:t>316888</w:t>
      </w:r>
    </w:p>
    <w:p w14:paraId="3573FFE9"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E2D4AB6"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t>[</w:t>
      </w:r>
    </w:p>
    <w:p w14:paraId="6A980361"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9</w:t>
      </w:r>
      <w:r w:rsidRPr="0091353F">
        <w:rPr>
          <w:noProof w:val="0"/>
          <w:highlight w:val="white"/>
          <w:lang w:val="en-US" w:eastAsia="en-US"/>
        </w:rPr>
        <w:t>.</w:t>
      </w:r>
      <w:r w:rsidRPr="0091353F">
        <w:rPr>
          <w:noProof w:val="0"/>
          <w:color w:val="008080"/>
          <w:highlight w:val="white"/>
          <w:lang w:val="en-US" w:eastAsia="en-US"/>
        </w:rPr>
        <w:t>358614</w:t>
      </w:r>
      <w:r w:rsidRPr="0091353F">
        <w:rPr>
          <w:noProof w:val="0"/>
          <w:highlight w:val="white"/>
          <w:lang w:val="en-US" w:eastAsia="en-US"/>
        </w:rPr>
        <w:t>,</w:t>
      </w:r>
    </w:p>
    <w:p w14:paraId="64C68337"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47</w:t>
      </w:r>
      <w:r w:rsidRPr="0091353F">
        <w:rPr>
          <w:noProof w:val="0"/>
          <w:highlight w:val="white"/>
          <w:lang w:val="en-US" w:eastAsia="en-US"/>
        </w:rPr>
        <w:t>.</w:t>
      </w:r>
      <w:r w:rsidRPr="0091353F">
        <w:rPr>
          <w:noProof w:val="0"/>
          <w:color w:val="008080"/>
          <w:highlight w:val="white"/>
          <w:lang w:val="en-US" w:eastAsia="en-US"/>
        </w:rPr>
        <w:t>976653</w:t>
      </w:r>
    </w:p>
    <w:p w14:paraId="2EA4D329"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445A13E"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E4776BA"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t>},</w:t>
      </w:r>
    </w:p>
    <w:p w14:paraId="16A2A80C" w14:textId="77777777" w:rsidR="006250EF" w:rsidRPr="0091353F" w:rsidRDefault="004A4EC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79158C2E" w14:textId="77777777" w:rsidR="006250EF" w:rsidRPr="0091353F" w:rsidRDefault="004A4ECF" w:rsidP="006250EF">
      <w:pPr>
        <w:pStyle w:val="XMLListing"/>
        <w:rPr>
          <w:noProof w:val="0"/>
          <w:lang w:val="en-US"/>
        </w:rPr>
      </w:pPr>
      <w:r w:rsidRPr="0091353F">
        <w:rPr>
          <w:noProof w:val="0"/>
          <w:highlight w:val="white"/>
          <w:lang w:val="en-US" w:eastAsia="en-US"/>
        </w:rPr>
        <w:t>}</w:t>
      </w:r>
    </w:p>
    <w:p w14:paraId="4AAFA6EA" w14:textId="77777777" w:rsidR="00B50C09" w:rsidRPr="0091353F" w:rsidRDefault="00B50C09" w:rsidP="00131680">
      <w:pPr>
        <w:pStyle w:val="Heading4"/>
        <w:rPr>
          <w:lang w:val="en-US"/>
        </w:rPr>
      </w:pPr>
      <w:bookmarkStart w:id="431" w:name="_Ref485306970"/>
      <w:bookmarkStart w:id="432" w:name="_Toc32574708"/>
      <w:r w:rsidRPr="0091353F">
        <w:rPr>
          <w:lang w:val="en-US"/>
        </w:rPr>
        <w:t>MultiLineString</w:t>
      </w:r>
      <w:bookmarkEnd w:id="431"/>
      <w:bookmarkEnd w:id="432"/>
    </w:p>
    <w:p w14:paraId="4FA32F8E" w14:textId="77777777" w:rsidR="00B50C09" w:rsidRPr="0091353F" w:rsidRDefault="00B50C09" w:rsidP="005171BC"/>
    <w:p w14:paraId="42643E8A" w14:textId="14441688" w:rsidR="003655F7" w:rsidRPr="0091353F" w:rsidRDefault="00333522" w:rsidP="005171BC">
      <w:r w:rsidRPr="0091353F">
        <w:rPr>
          <w:noProof/>
          <w:lang w:eastAsia="en-US"/>
        </w:rPr>
        <w:drawing>
          <wp:inline distT="0" distB="0" distL="0" distR="0" wp14:anchorId="049ED33C" wp14:editId="057FD612">
            <wp:extent cx="5295900"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1562100"/>
                    </a:xfrm>
                    <a:prstGeom prst="rect">
                      <a:avLst/>
                    </a:prstGeom>
                    <a:noFill/>
                    <a:ln>
                      <a:noFill/>
                    </a:ln>
                  </pic:spPr>
                </pic:pic>
              </a:graphicData>
            </a:graphic>
          </wp:inline>
        </w:drawing>
      </w:r>
    </w:p>
    <w:p w14:paraId="1AC019D0" w14:textId="65A6D6A9" w:rsidR="003655F7" w:rsidRPr="0091353F" w:rsidRDefault="003655F7" w:rsidP="003655F7">
      <w:pPr>
        <w:pStyle w:val="Caption"/>
        <w:suppressLineNumbers w:val="0"/>
        <w:suppressAutoHyphens w:val="0"/>
        <w:spacing w:before="120" w:line="240" w:lineRule="auto"/>
        <w:rPr>
          <w:rFonts w:cs="Times New Roman"/>
          <w:bCs/>
          <w:iCs w:val="0"/>
          <w:color w:val="000000"/>
          <w:sz w:val="20"/>
          <w:lang w:eastAsia="en-US"/>
        </w:rPr>
      </w:pPr>
      <w:bookmarkStart w:id="433" w:name="_Toc32574820"/>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MultiLineString </w:t>
      </w:r>
      <w:r w:rsidR="00F455D8" w:rsidRPr="0091353F">
        <w:rPr>
          <w:rFonts w:cs="Times New Roman"/>
          <w:bCs/>
          <w:iCs w:val="0"/>
          <w:color w:val="000000"/>
          <w:sz w:val="20"/>
          <w:lang w:eastAsia="en-US"/>
        </w:rPr>
        <w:t>Schema (GeoJSON)</w:t>
      </w:r>
      <w:bookmarkEnd w:id="433"/>
    </w:p>
    <w:p w14:paraId="56AB06B2" w14:textId="77777777" w:rsidR="003655F7" w:rsidRPr="0091353F" w:rsidRDefault="003655F7" w:rsidP="005171BC"/>
    <w:p w14:paraId="7A2CB519" w14:textId="1631B16F" w:rsidR="000143C9" w:rsidRPr="0091353F"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MultiLineString encoding example </w:t>
      </w:r>
    </w:p>
    <w:p w14:paraId="202C898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w:t>
      </w:r>
    </w:p>
    <w:p w14:paraId="67A3D26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12CCCB7C" w14:textId="5995C358"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/opensearch/request/?httpAccept=application/geo%2Bjson&amp;parentIdentifier=EOP:ESA:GPOD-EO:RA2_MW__1P&amp;uid=RA2_MW__1PRF-P20021231_223147_000062162012_00316_04378_8883.N1",</w:t>
      </w:r>
    </w:p>
    <w:p w14:paraId="55A721B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07C68417"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"MultiLineString",</w:t>
      </w:r>
    </w:p>
    <w:p w14:paraId="65C628D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7E18B82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55ED03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67CD6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136</w:t>
      </w:r>
      <w:r w:rsidRPr="0091353F">
        <w:rPr>
          <w:noProof w:val="0"/>
          <w:highlight w:val="white"/>
          <w:lang w:val="en-US" w:eastAsia="en-US"/>
        </w:rPr>
        <w:t>.</w:t>
      </w:r>
      <w:r w:rsidRPr="0091353F">
        <w:rPr>
          <w:noProof w:val="0"/>
          <w:color w:val="008080"/>
          <w:highlight w:val="white"/>
          <w:lang w:val="en-US" w:eastAsia="en-US"/>
        </w:rPr>
        <w:t>878</w:t>
      </w:r>
      <w:r w:rsidRPr="0091353F">
        <w:rPr>
          <w:noProof w:val="0"/>
          <w:highlight w:val="white"/>
          <w:lang w:val="en-US" w:eastAsia="en-US"/>
        </w:rPr>
        <w:t>,</w:t>
      </w:r>
    </w:p>
    <w:p w14:paraId="363F3A4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79</w:t>
      </w:r>
      <w:r w:rsidRPr="0091353F">
        <w:rPr>
          <w:noProof w:val="0"/>
          <w:highlight w:val="white"/>
          <w:lang w:val="en-US" w:eastAsia="en-US"/>
        </w:rPr>
        <w:t>.</w:t>
      </w:r>
      <w:r w:rsidRPr="0091353F">
        <w:rPr>
          <w:noProof w:val="0"/>
          <w:color w:val="008080"/>
          <w:highlight w:val="white"/>
          <w:lang w:val="en-US" w:eastAsia="en-US"/>
        </w:rPr>
        <w:t>2342</w:t>
      </w:r>
    </w:p>
    <w:p w14:paraId="32AAFA6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540D2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788F6D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144</w:t>
      </w:r>
      <w:r w:rsidRPr="0091353F">
        <w:rPr>
          <w:noProof w:val="0"/>
          <w:highlight w:val="white"/>
          <w:lang w:val="en-US" w:eastAsia="en-US"/>
        </w:rPr>
        <w:t>.</w:t>
      </w:r>
      <w:r w:rsidRPr="0091353F">
        <w:rPr>
          <w:noProof w:val="0"/>
          <w:color w:val="008080"/>
          <w:highlight w:val="white"/>
          <w:lang w:val="en-US" w:eastAsia="en-US"/>
        </w:rPr>
        <w:t>624</w:t>
      </w:r>
      <w:r w:rsidRPr="0091353F">
        <w:rPr>
          <w:noProof w:val="0"/>
          <w:highlight w:val="white"/>
          <w:lang w:val="en-US" w:eastAsia="en-US"/>
        </w:rPr>
        <w:t>,</w:t>
      </w:r>
    </w:p>
    <w:p w14:paraId="2C7385DB"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77</w:t>
      </w:r>
      <w:r w:rsidRPr="0091353F">
        <w:rPr>
          <w:noProof w:val="0"/>
          <w:highlight w:val="white"/>
          <w:lang w:val="en-US" w:eastAsia="en-US"/>
        </w:rPr>
        <w:t>.</w:t>
      </w:r>
      <w:r w:rsidRPr="0091353F">
        <w:rPr>
          <w:noProof w:val="0"/>
          <w:color w:val="008080"/>
          <w:highlight w:val="white"/>
          <w:lang w:val="en-US" w:eastAsia="en-US"/>
        </w:rPr>
        <w:t>9061</w:t>
      </w:r>
    </w:p>
    <w:p w14:paraId="66E2E8EA"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0E485A"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0FA7B64"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151</w:t>
      </w:r>
      <w:r w:rsidRPr="0091353F">
        <w:rPr>
          <w:noProof w:val="0"/>
          <w:highlight w:val="white"/>
          <w:lang w:val="en-US" w:eastAsia="en-US"/>
        </w:rPr>
        <w:t>.</w:t>
      </w:r>
      <w:r w:rsidRPr="0091353F">
        <w:rPr>
          <w:noProof w:val="0"/>
          <w:color w:val="008080"/>
          <w:highlight w:val="white"/>
          <w:lang w:val="en-US" w:eastAsia="en-US"/>
        </w:rPr>
        <w:t>347</w:t>
      </w:r>
      <w:r w:rsidRPr="0091353F">
        <w:rPr>
          <w:noProof w:val="0"/>
          <w:highlight w:val="white"/>
          <w:lang w:val="en-US" w:eastAsia="en-US"/>
        </w:rPr>
        <w:t>,</w:t>
      </w:r>
    </w:p>
    <w:p w14:paraId="245C64E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76</w:t>
      </w:r>
      <w:r w:rsidRPr="0091353F">
        <w:rPr>
          <w:noProof w:val="0"/>
          <w:highlight w:val="white"/>
          <w:lang w:val="en-US" w:eastAsia="en-US"/>
        </w:rPr>
        <w:t>.</w:t>
      </w:r>
      <w:r w:rsidRPr="0091353F">
        <w:rPr>
          <w:noProof w:val="0"/>
          <w:color w:val="008080"/>
          <w:highlight w:val="white"/>
          <w:lang w:val="en-US" w:eastAsia="en-US"/>
        </w:rPr>
        <w:t>2577</w:t>
      </w:r>
    </w:p>
    <w:p w14:paraId="0796AC0A"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A529F4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EB4A23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156</w:t>
      </w:r>
      <w:r w:rsidRPr="0091353F">
        <w:rPr>
          <w:noProof w:val="0"/>
          <w:highlight w:val="white"/>
          <w:lang w:val="en-US" w:eastAsia="en-US"/>
        </w:rPr>
        <w:t>.</w:t>
      </w:r>
      <w:r w:rsidRPr="0091353F">
        <w:rPr>
          <w:noProof w:val="0"/>
          <w:color w:val="008080"/>
          <w:highlight w:val="white"/>
          <w:lang w:val="en-US" w:eastAsia="en-US"/>
        </w:rPr>
        <w:t>744</w:t>
      </w:r>
      <w:r w:rsidRPr="0091353F">
        <w:rPr>
          <w:noProof w:val="0"/>
          <w:highlight w:val="white"/>
          <w:lang w:val="en-US" w:eastAsia="en-US"/>
        </w:rPr>
        <w:t>,</w:t>
      </w:r>
    </w:p>
    <w:p w14:paraId="42BF3A05"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74</w:t>
      </w:r>
      <w:r w:rsidRPr="0091353F">
        <w:rPr>
          <w:noProof w:val="0"/>
          <w:highlight w:val="white"/>
          <w:lang w:val="en-US" w:eastAsia="en-US"/>
        </w:rPr>
        <w:t>.</w:t>
      </w:r>
      <w:r w:rsidRPr="0091353F">
        <w:rPr>
          <w:noProof w:val="0"/>
          <w:color w:val="008080"/>
          <w:highlight w:val="white"/>
          <w:lang w:val="en-US" w:eastAsia="en-US"/>
        </w:rPr>
        <w:t>4313</w:t>
      </w:r>
    </w:p>
    <w:p w14:paraId="3D21B433"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10ACEF6"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6B2835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161</w:t>
      </w:r>
      <w:r w:rsidRPr="0091353F">
        <w:rPr>
          <w:noProof w:val="0"/>
          <w:highlight w:val="white"/>
          <w:lang w:val="en-US" w:eastAsia="en-US"/>
        </w:rPr>
        <w:t>.</w:t>
      </w:r>
      <w:r w:rsidRPr="0091353F">
        <w:rPr>
          <w:noProof w:val="0"/>
          <w:color w:val="008080"/>
          <w:highlight w:val="white"/>
          <w:lang w:val="en-US" w:eastAsia="en-US"/>
        </w:rPr>
        <w:t>56</w:t>
      </w:r>
      <w:r w:rsidRPr="0091353F">
        <w:rPr>
          <w:noProof w:val="0"/>
          <w:highlight w:val="white"/>
          <w:lang w:val="en-US" w:eastAsia="en-US"/>
        </w:rPr>
        <w:t>,</w:t>
      </w:r>
    </w:p>
    <w:p w14:paraId="29648D0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72</w:t>
      </w:r>
      <w:r w:rsidRPr="0091353F">
        <w:rPr>
          <w:noProof w:val="0"/>
          <w:highlight w:val="white"/>
          <w:lang w:val="en-US" w:eastAsia="en-US"/>
        </w:rPr>
        <w:t>.</w:t>
      </w:r>
      <w:r w:rsidRPr="0091353F">
        <w:rPr>
          <w:noProof w:val="0"/>
          <w:color w:val="008080"/>
          <w:highlight w:val="white"/>
          <w:lang w:val="en-US" w:eastAsia="en-US"/>
        </w:rPr>
        <w:t>2376</w:t>
      </w:r>
    </w:p>
    <w:p w14:paraId="1181F2EC"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1510AD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1ADD4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163</w:t>
      </w:r>
      <w:r w:rsidRPr="0091353F">
        <w:rPr>
          <w:noProof w:val="0"/>
          <w:highlight w:val="white"/>
          <w:lang w:val="en-US" w:eastAsia="en-US"/>
        </w:rPr>
        <w:t>.</w:t>
      </w:r>
      <w:r w:rsidRPr="0091353F">
        <w:rPr>
          <w:noProof w:val="0"/>
          <w:color w:val="008080"/>
          <w:highlight w:val="white"/>
          <w:lang w:val="en-US" w:eastAsia="en-US"/>
        </w:rPr>
        <w:t>746</w:t>
      </w:r>
      <w:r w:rsidRPr="0091353F">
        <w:rPr>
          <w:noProof w:val="0"/>
          <w:highlight w:val="white"/>
          <w:lang w:val="en-US" w:eastAsia="en-US"/>
        </w:rPr>
        <w:t>,</w:t>
      </w:r>
    </w:p>
    <w:p w14:paraId="6AA71B6B"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71</w:t>
      </w:r>
      <w:r w:rsidRPr="0091353F">
        <w:rPr>
          <w:noProof w:val="0"/>
          <w:highlight w:val="white"/>
          <w:lang w:val="en-US" w:eastAsia="en-US"/>
        </w:rPr>
        <w:t>.</w:t>
      </w:r>
      <w:r w:rsidRPr="0091353F">
        <w:rPr>
          <w:noProof w:val="0"/>
          <w:color w:val="008080"/>
          <w:highlight w:val="white"/>
          <w:lang w:val="en-US" w:eastAsia="en-US"/>
        </w:rPr>
        <w:t>0004</w:t>
      </w:r>
    </w:p>
    <w:p w14:paraId="27D3CE09"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393F3E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E00CD7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167</w:t>
      </w:r>
      <w:r w:rsidRPr="0091353F">
        <w:rPr>
          <w:noProof w:val="0"/>
          <w:highlight w:val="white"/>
          <w:lang w:val="en-US" w:eastAsia="en-US"/>
        </w:rPr>
        <w:t>.</w:t>
      </w:r>
      <w:r w:rsidRPr="0091353F">
        <w:rPr>
          <w:noProof w:val="0"/>
          <w:color w:val="008080"/>
          <w:highlight w:val="white"/>
          <w:lang w:val="en-US" w:eastAsia="en-US"/>
        </w:rPr>
        <w:t>679</w:t>
      </w:r>
      <w:r w:rsidRPr="0091353F">
        <w:rPr>
          <w:noProof w:val="0"/>
          <w:highlight w:val="white"/>
          <w:lang w:val="en-US" w:eastAsia="en-US"/>
        </w:rPr>
        <w:t>,</w:t>
      </w:r>
    </w:p>
    <w:p w14:paraId="5FD650CD"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68</w:t>
      </w:r>
      <w:r w:rsidRPr="0091353F">
        <w:rPr>
          <w:noProof w:val="0"/>
          <w:highlight w:val="white"/>
          <w:lang w:val="en-US" w:eastAsia="en-US"/>
        </w:rPr>
        <w:t>.</w:t>
      </w:r>
      <w:r w:rsidRPr="0091353F">
        <w:rPr>
          <w:noProof w:val="0"/>
          <w:color w:val="008080"/>
          <w:highlight w:val="white"/>
          <w:lang w:val="en-US" w:eastAsia="en-US"/>
        </w:rPr>
        <w:t>2576</w:t>
      </w:r>
    </w:p>
    <w:p w14:paraId="3BE69FC4"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98BED2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814FD6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171</w:t>
      </w:r>
      <w:r w:rsidRPr="0091353F">
        <w:rPr>
          <w:noProof w:val="0"/>
          <w:highlight w:val="white"/>
          <w:lang w:val="en-US" w:eastAsia="en-US"/>
        </w:rPr>
        <w:t>.</w:t>
      </w:r>
      <w:r w:rsidRPr="0091353F">
        <w:rPr>
          <w:noProof w:val="0"/>
          <w:color w:val="008080"/>
          <w:highlight w:val="white"/>
          <w:lang w:val="en-US" w:eastAsia="en-US"/>
        </w:rPr>
        <w:t>171</w:t>
      </w:r>
      <w:r w:rsidRPr="0091353F">
        <w:rPr>
          <w:noProof w:val="0"/>
          <w:highlight w:val="white"/>
          <w:lang w:val="en-US" w:eastAsia="en-US"/>
        </w:rPr>
        <w:t>,</w:t>
      </w:r>
    </w:p>
    <w:p w14:paraId="484A4045"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65</w:t>
      </w:r>
      <w:r w:rsidRPr="0091353F">
        <w:rPr>
          <w:noProof w:val="0"/>
          <w:highlight w:val="white"/>
          <w:lang w:val="en-US" w:eastAsia="en-US"/>
        </w:rPr>
        <w:t>.</w:t>
      </w:r>
      <w:r w:rsidRPr="0091353F">
        <w:rPr>
          <w:noProof w:val="0"/>
          <w:color w:val="008080"/>
          <w:highlight w:val="white"/>
          <w:lang w:val="en-US" w:eastAsia="en-US"/>
        </w:rPr>
        <w:t>0765</w:t>
      </w:r>
    </w:p>
    <w:p w14:paraId="63906776"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5DE164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085CC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174</w:t>
      </w:r>
      <w:r w:rsidRPr="0091353F">
        <w:rPr>
          <w:noProof w:val="0"/>
          <w:highlight w:val="white"/>
          <w:lang w:val="en-US" w:eastAsia="en-US"/>
        </w:rPr>
        <w:t>.</w:t>
      </w:r>
      <w:r w:rsidRPr="0091353F">
        <w:rPr>
          <w:noProof w:val="0"/>
          <w:color w:val="008080"/>
          <w:highlight w:val="white"/>
          <w:lang w:val="en-US" w:eastAsia="en-US"/>
        </w:rPr>
        <w:t>36</w:t>
      </w:r>
      <w:r w:rsidRPr="0091353F">
        <w:rPr>
          <w:noProof w:val="0"/>
          <w:highlight w:val="white"/>
          <w:lang w:val="en-US" w:eastAsia="en-US"/>
        </w:rPr>
        <w:t>,</w:t>
      </w:r>
    </w:p>
    <w:p w14:paraId="6FDD3695"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61</w:t>
      </w:r>
      <w:r w:rsidRPr="0091353F">
        <w:rPr>
          <w:noProof w:val="0"/>
          <w:highlight w:val="white"/>
          <w:lang w:val="en-US" w:eastAsia="en-US"/>
        </w:rPr>
        <w:t>.</w:t>
      </w:r>
      <w:r w:rsidRPr="0091353F">
        <w:rPr>
          <w:noProof w:val="0"/>
          <w:color w:val="008080"/>
          <w:highlight w:val="white"/>
          <w:lang w:val="en-US" w:eastAsia="en-US"/>
        </w:rPr>
        <w:t>3181</w:t>
      </w:r>
    </w:p>
    <w:p w14:paraId="1483D39D"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059EDA7"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4FEDB5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177</w:t>
      </w:r>
      <w:r w:rsidRPr="0091353F">
        <w:rPr>
          <w:noProof w:val="0"/>
          <w:highlight w:val="white"/>
          <w:lang w:val="en-US" w:eastAsia="en-US"/>
        </w:rPr>
        <w:t>.</w:t>
      </w:r>
      <w:r w:rsidRPr="0091353F">
        <w:rPr>
          <w:noProof w:val="0"/>
          <w:color w:val="008080"/>
          <w:highlight w:val="white"/>
          <w:lang w:val="en-US" w:eastAsia="en-US"/>
        </w:rPr>
        <w:t>3</w:t>
      </w:r>
      <w:r w:rsidRPr="0091353F">
        <w:rPr>
          <w:noProof w:val="0"/>
          <w:highlight w:val="white"/>
          <w:lang w:val="en-US" w:eastAsia="en-US"/>
        </w:rPr>
        <w:t>,</w:t>
      </w:r>
    </w:p>
    <w:p w14:paraId="30305605"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56</w:t>
      </w:r>
      <w:r w:rsidRPr="0091353F">
        <w:rPr>
          <w:noProof w:val="0"/>
          <w:highlight w:val="white"/>
          <w:lang w:val="en-US" w:eastAsia="en-US"/>
        </w:rPr>
        <w:t>.</w:t>
      </w:r>
      <w:r w:rsidRPr="0091353F">
        <w:rPr>
          <w:noProof w:val="0"/>
          <w:color w:val="008080"/>
          <w:highlight w:val="white"/>
          <w:lang w:val="en-US" w:eastAsia="en-US"/>
        </w:rPr>
        <w:t>8761</w:t>
      </w:r>
    </w:p>
    <w:p w14:paraId="4960BC0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F19696D"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CEE462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180</w:t>
      </w:r>
      <w:r w:rsidRPr="0091353F">
        <w:rPr>
          <w:noProof w:val="0"/>
          <w:highlight w:val="white"/>
          <w:lang w:val="en-US" w:eastAsia="en-US"/>
        </w:rPr>
        <w:t>,</w:t>
      </w:r>
    </w:p>
    <w:p w14:paraId="4C05170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51</w:t>
      </w:r>
      <w:r w:rsidRPr="0091353F">
        <w:rPr>
          <w:noProof w:val="0"/>
          <w:highlight w:val="white"/>
          <w:lang w:val="en-US" w:eastAsia="en-US"/>
        </w:rPr>
        <w:t>.</w:t>
      </w:r>
      <w:r w:rsidRPr="0091353F">
        <w:rPr>
          <w:noProof w:val="0"/>
          <w:color w:val="008080"/>
          <w:highlight w:val="white"/>
          <w:lang w:val="en-US" w:eastAsia="en-US"/>
        </w:rPr>
        <w:t>7103</w:t>
      </w:r>
    </w:p>
    <w:p w14:paraId="7A5287B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2C8B0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6DF9EBC"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D9556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BAF539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180</w:t>
      </w:r>
      <w:r w:rsidRPr="0091353F">
        <w:rPr>
          <w:noProof w:val="0"/>
          <w:highlight w:val="white"/>
          <w:lang w:val="en-US" w:eastAsia="en-US"/>
        </w:rPr>
        <w:t>,</w:t>
      </w:r>
    </w:p>
    <w:p w14:paraId="4025F67C"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51</w:t>
      </w:r>
      <w:r w:rsidRPr="0091353F">
        <w:rPr>
          <w:noProof w:val="0"/>
          <w:highlight w:val="white"/>
          <w:lang w:val="en-US" w:eastAsia="en-US"/>
        </w:rPr>
        <w:t>.</w:t>
      </w:r>
      <w:r w:rsidRPr="0091353F">
        <w:rPr>
          <w:noProof w:val="0"/>
          <w:color w:val="008080"/>
          <w:highlight w:val="white"/>
          <w:lang w:val="en-US" w:eastAsia="en-US"/>
        </w:rPr>
        <w:t>7103</w:t>
      </w:r>
    </w:p>
    <w:p w14:paraId="0B6DC30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CDE8336"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5C6889"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176</w:t>
      </w:r>
      <w:r w:rsidRPr="0091353F">
        <w:rPr>
          <w:noProof w:val="0"/>
          <w:highlight w:val="white"/>
          <w:lang w:val="en-US" w:eastAsia="en-US"/>
        </w:rPr>
        <w:t>.</w:t>
      </w:r>
      <w:r w:rsidRPr="0091353F">
        <w:rPr>
          <w:noProof w:val="0"/>
          <w:color w:val="008080"/>
          <w:highlight w:val="white"/>
          <w:lang w:val="en-US" w:eastAsia="en-US"/>
        </w:rPr>
        <w:t>173</w:t>
      </w:r>
      <w:r w:rsidRPr="0091353F">
        <w:rPr>
          <w:noProof w:val="0"/>
          <w:highlight w:val="white"/>
          <w:lang w:val="en-US" w:eastAsia="en-US"/>
        </w:rPr>
        <w:t>,</w:t>
      </w:r>
    </w:p>
    <w:p w14:paraId="27233945"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1564</w:t>
      </w:r>
    </w:p>
    <w:p w14:paraId="0D58DC51"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508D78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F406606"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174</w:t>
      </w:r>
      <w:r w:rsidRPr="0091353F">
        <w:rPr>
          <w:noProof w:val="0"/>
          <w:highlight w:val="white"/>
          <w:lang w:val="en-US" w:eastAsia="en-US"/>
        </w:rPr>
        <w:t>.</w:t>
      </w:r>
      <w:r w:rsidRPr="0091353F">
        <w:rPr>
          <w:noProof w:val="0"/>
          <w:color w:val="008080"/>
          <w:highlight w:val="white"/>
          <w:lang w:val="en-US" w:eastAsia="en-US"/>
        </w:rPr>
        <w:t>33</w:t>
      </w:r>
      <w:r w:rsidRPr="0091353F">
        <w:rPr>
          <w:noProof w:val="0"/>
          <w:highlight w:val="white"/>
          <w:lang w:val="en-US" w:eastAsia="en-US"/>
        </w:rPr>
        <w:t>,</w:t>
      </w:r>
    </w:p>
    <w:p w14:paraId="4496DF2D"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36</w:t>
      </w:r>
      <w:r w:rsidRPr="0091353F">
        <w:rPr>
          <w:noProof w:val="0"/>
          <w:highlight w:val="white"/>
          <w:lang w:val="en-US" w:eastAsia="en-US"/>
        </w:rPr>
        <w:t>.</w:t>
      </w:r>
      <w:r w:rsidRPr="0091353F">
        <w:rPr>
          <w:noProof w:val="0"/>
          <w:color w:val="008080"/>
          <w:highlight w:val="white"/>
          <w:lang w:val="en-US" w:eastAsia="en-US"/>
        </w:rPr>
        <w:t>458</w:t>
      </w:r>
    </w:p>
    <w:p w14:paraId="6AFCA9DF"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A0DB8C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B75E847"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172</w:t>
      </w:r>
      <w:r w:rsidRPr="0091353F">
        <w:rPr>
          <w:noProof w:val="0"/>
          <w:highlight w:val="white"/>
          <w:lang w:val="en-US" w:eastAsia="en-US"/>
        </w:rPr>
        <w:t>.</w:t>
      </w:r>
      <w:r w:rsidRPr="0091353F">
        <w:rPr>
          <w:noProof w:val="0"/>
          <w:color w:val="008080"/>
          <w:highlight w:val="white"/>
          <w:lang w:val="en-US" w:eastAsia="en-US"/>
        </w:rPr>
        <w:t>381</w:t>
      </w:r>
      <w:r w:rsidRPr="0091353F">
        <w:rPr>
          <w:noProof w:val="0"/>
          <w:highlight w:val="white"/>
          <w:lang w:val="en-US" w:eastAsia="en-US"/>
        </w:rPr>
        <w:t>,</w:t>
      </w:r>
    </w:p>
    <w:p w14:paraId="755CEB1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29</w:t>
      </w:r>
      <w:r w:rsidRPr="0091353F">
        <w:rPr>
          <w:noProof w:val="0"/>
          <w:highlight w:val="white"/>
          <w:lang w:val="en-US" w:eastAsia="en-US"/>
        </w:rPr>
        <w:t>.</w:t>
      </w:r>
      <w:r w:rsidRPr="0091353F">
        <w:rPr>
          <w:noProof w:val="0"/>
          <w:color w:val="008080"/>
          <w:highlight w:val="white"/>
          <w:lang w:val="en-US" w:eastAsia="en-US"/>
        </w:rPr>
        <w:t>6249</w:t>
      </w:r>
    </w:p>
    <w:p w14:paraId="08B3E8F0"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8FC045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73F96E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170</w:t>
      </w:r>
      <w:r w:rsidRPr="0091353F">
        <w:rPr>
          <w:noProof w:val="0"/>
          <w:highlight w:val="white"/>
          <w:lang w:val="en-US" w:eastAsia="en-US"/>
        </w:rPr>
        <w:t>.</w:t>
      </w:r>
      <w:r w:rsidRPr="0091353F">
        <w:rPr>
          <w:noProof w:val="0"/>
          <w:color w:val="008080"/>
          <w:highlight w:val="white"/>
          <w:lang w:val="en-US" w:eastAsia="en-US"/>
        </w:rPr>
        <w:t>728</w:t>
      </w:r>
      <w:r w:rsidRPr="0091353F">
        <w:rPr>
          <w:noProof w:val="0"/>
          <w:highlight w:val="white"/>
          <w:lang w:val="en-US" w:eastAsia="en-US"/>
        </w:rPr>
        <w:t>,</w:t>
      </w:r>
    </w:p>
    <w:p w14:paraId="5D8D34B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23</w:t>
      </w:r>
      <w:r w:rsidRPr="0091353F">
        <w:rPr>
          <w:noProof w:val="0"/>
          <w:highlight w:val="white"/>
          <w:lang w:val="en-US" w:eastAsia="en-US"/>
        </w:rPr>
        <w:t>.</w:t>
      </w:r>
      <w:r w:rsidRPr="0091353F">
        <w:rPr>
          <w:noProof w:val="0"/>
          <w:color w:val="008080"/>
          <w:highlight w:val="white"/>
          <w:lang w:val="en-US" w:eastAsia="en-US"/>
        </w:rPr>
        <w:t>2156</w:t>
      </w:r>
    </w:p>
    <w:p w14:paraId="0D2B789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BE1039"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1812C9B"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146</w:t>
      </w:r>
      <w:r w:rsidRPr="0091353F">
        <w:rPr>
          <w:noProof w:val="0"/>
          <w:highlight w:val="white"/>
          <w:lang w:val="en-US" w:eastAsia="en-US"/>
        </w:rPr>
        <w:t>.</w:t>
      </w:r>
      <w:r w:rsidRPr="0091353F">
        <w:rPr>
          <w:noProof w:val="0"/>
          <w:color w:val="008080"/>
          <w:highlight w:val="white"/>
          <w:lang w:val="en-US" w:eastAsia="en-US"/>
        </w:rPr>
        <w:t>971</w:t>
      </w:r>
      <w:r w:rsidRPr="0091353F">
        <w:rPr>
          <w:noProof w:val="0"/>
          <w:highlight w:val="white"/>
          <w:lang w:val="en-US" w:eastAsia="en-US"/>
        </w:rPr>
        <w:t>,</w:t>
      </w:r>
    </w:p>
    <w:p w14:paraId="4398FE3D"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58</w:t>
      </w:r>
      <w:r w:rsidRPr="0091353F">
        <w:rPr>
          <w:noProof w:val="0"/>
          <w:highlight w:val="white"/>
          <w:lang w:val="en-US" w:eastAsia="en-US"/>
        </w:rPr>
        <w:t>.</w:t>
      </w:r>
      <w:r w:rsidRPr="0091353F">
        <w:rPr>
          <w:noProof w:val="0"/>
          <w:color w:val="008080"/>
          <w:highlight w:val="white"/>
          <w:lang w:val="en-US" w:eastAsia="en-US"/>
        </w:rPr>
        <w:t>7512</w:t>
      </w:r>
    </w:p>
    <w:p w14:paraId="5F5E526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08B6CD7"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FDB5BE2"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D60B688"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t>},</w:t>
      </w:r>
    </w:p>
    <w:p w14:paraId="6247598B" w14:textId="77777777" w:rsidR="00E7050A" w:rsidRPr="0091353F" w:rsidRDefault="00E7050A" w:rsidP="00E7050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643170A" w14:textId="77777777" w:rsidR="000143C9" w:rsidRPr="0091353F" w:rsidRDefault="00E7050A" w:rsidP="00E7050A">
      <w:pPr>
        <w:pStyle w:val="XMLListing"/>
        <w:rPr>
          <w:noProof w:val="0"/>
          <w:lang w:val="en-US"/>
        </w:rPr>
      </w:pPr>
      <w:r w:rsidRPr="0091353F">
        <w:rPr>
          <w:noProof w:val="0"/>
          <w:highlight w:val="white"/>
          <w:lang w:val="en-US" w:eastAsia="en-US"/>
        </w:rPr>
        <w:t>}</w:t>
      </w:r>
    </w:p>
    <w:p w14:paraId="36D7C9E7" w14:textId="77777777" w:rsidR="00B50C09" w:rsidRPr="0091353F" w:rsidRDefault="00B50C09" w:rsidP="00131680">
      <w:pPr>
        <w:pStyle w:val="Heading4"/>
        <w:rPr>
          <w:lang w:val="en-US"/>
        </w:rPr>
      </w:pPr>
      <w:bookmarkStart w:id="434" w:name="_Toc32574709"/>
      <w:r w:rsidRPr="0091353F">
        <w:rPr>
          <w:lang w:val="en-US"/>
        </w:rPr>
        <w:t>Polygon</w:t>
      </w:r>
      <w:bookmarkEnd w:id="434"/>
    </w:p>
    <w:p w14:paraId="0F6972A5" w14:textId="77777777" w:rsidR="00B50C09" w:rsidRPr="0091353F" w:rsidRDefault="00B50C09" w:rsidP="005171BC"/>
    <w:p w14:paraId="5B5FE19B" w14:textId="7A38B0E3" w:rsidR="002B62A7" w:rsidRPr="0091353F" w:rsidRDefault="00333522" w:rsidP="0014115F">
      <w:r w:rsidRPr="0091353F">
        <w:rPr>
          <w:noProof/>
          <w:lang w:eastAsia="en-US"/>
        </w:rPr>
        <w:drawing>
          <wp:inline distT="0" distB="0" distL="0" distR="0" wp14:anchorId="5C1A453D" wp14:editId="50FFA3B8">
            <wp:extent cx="526732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1600200"/>
                    </a:xfrm>
                    <a:prstGeom prst="rect">
                      <a:avLst/>
                    </a:prstGeom>
                    <a:noFill/>
                    <a:ln>
                      <a:noFill/>
                    </a:ln>
                  </pic:spPr>
                </pic:pic>
              </a:graphicData>
            </a:graphic>
          </wp:inline>
        </w:drawing>
      </w:r>
    </w:p>
    <w:p w14:paraId="085EE3F5" w14:textId="7E440327" w:rsidR="002B62A7" w:rsidRPr="0091353F" w:rsidRDefault="006250EF" w:rsidP="002B62A7">
      <w:pPr>
        <w:pStyle w:val="Caption"/>
        <w:suppressLineNumbers w:val="0"/>
        <w:suppressAutoHyphens w:val="0"/>
        <w:spacing w:before="120" w:line="240" w:lineRule="auto"/>
        <w:rPr>
          <w:rFonts w:cs="Times New Roman"/>
          <w:bCs/>
          <w:iCs w:val="0"/>
          <w:color w:val="000000"/>
          <w:sz w:val="20"/>
          <w:lang w:eastAsia="en-US"/>
        </w:rPr>
      </w:pPr>
      <w:bookmarkStart w:id="435" w:name="_Toc32574821"/>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Polygon Schema (GeoJSON)</w:t>
      </w:r>
      <w:bookmarkEnd w:id="435"/>
    </w:p>
    <w:p w14:paraId="3B5BF004" w14:textId="77777777" w:rsidR="005171BC" w:rsidRPr="0091353F" w:rsidRDefault="00081D56" w:rsidP="0014115F">
      <w:r w:rsidRPr="0091353F">
        <w:t xml:space="preserve">Note that according to [NR2], Polygon rings </w:t>
      </w:r>
      <w:r w:rsidR="00C30A6F" w:rsidRPr="0091353F">
        <w:t xml:space="preserve">shall </w:t>
      </w:r>
      <w:r w:rsidRPr="0091353F">
        <w:t xml:space="preserve">follow the right-hand rule for orientation (counter-clockwise external rings, clockwise internal rings).  </w:t>
      </w:r>
    </w:p>
    <w:p w14:paraId="5113A444" w14:textId="597C73D4" w:rsidR="00B06665" w:rsidRPr="0091353F" w:rsidRDefault="00B06665" w:rsidP="00B06665">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19</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w:t>
      </w:r>
      <w:r w:rsidR="006D067F" w:rsidRPr="0091353F">
        <w:rPr>
          <w:rFonts w:cs="Times New Roman"/>
          <w:bCs/>
          <w:iCs w:val="0"/>
          <w:color w:val="000000"/>
          <w:sz w:val="20"/>
          <w:lang w:eastAsia="en-US"/>
        </w:rPr>
        <w:t xml:space="preserve">Polygon </w:t>
      </w:r>
      <w:r w:rsidRPr="0091353F">
        <w:rPr>
          <w:rFonts w:cs="Times New Roman"/>
          <w:bCs/>
          <w:iCs w:val="0"/>
          <w:color w:val="000000"/>
          <w:sz w:val="20"/>
          <w:lang w:eastAsia="en-US"/>
        </w:rPr>
        <w:t xml:space="preserve">encoding example </w:t>
      </w:r>
    </w:p>
    <w:p w14:paraId="7991A43C"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w:t>
      </w:r>
    </w:p>
    <w:p w14:paraId="63568256"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"type"</w:t>
      </w:r>
      <w:r w:rsidR="008827AE" w:rsidRPr="0091353F">
        <w:rPr>
          <w:noProof w:val="0"/>
          <w:highlight w:val="white"/>
          <w:lang w:val="en-US" w:eastAsia="en-US"/>
        </w:rPr>
        <w:t>:</w:t>
      </w:r>
      <w:r w:rsidRPr="0091353F">
        <w:rPr>
          <w:noProof w:val="0"/>
          <w:highlight w:val="white"/>
          <w:lang w:val="en-US" w:eastAsia="en-US"/>
        </w:rPr>
        <w:t xml:space="preserve"> "Feature", </w:t>
      </w:r>
    </w:p>
    <w:p w14:paraId="08D316DB"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 xml:space="preserve"> </w:t>
      </w:r>
    </w:p>
    <w:p w14:paraId="25207B78"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lastRenderedPageBreak/>
        <w:t xml:space="preserve">    </w:t>
      </w:r>
      <w:r w:rsidRPr="0091353F">
        <w:rPr>
          <w:noProof w:val="0"/>
          <w:color w:val="800000"/>
          <w:highlight w:val="white"/>
          <w:lang w:val="en-US" w:eastAsia="en-US"/>
        </w:rPr>
        <w:t>"id"</w:t>
      </w:r>
      <w:r w:rsidRPr="0091353F">
        <w:rPr>
          <w:noProof w:val="0"/>
          <w:highlight w:val="white"/>
          <w:lang w:val="en-US" w:eastAsia="en-US"/>
        </w:rPr>
        <w:t xml:space="preserve">: "http://fedeo.esa.int/opensearch/request/?parentIdentifier=SEA_GEC_1P&amp;uid=SE1_OPER_SEA_GEC_1P_19780927T010430_19780927T010445_001316_0000_2267_9B4F", </w:t>
      </w:r>
    </w:p>
    <w:p w14:paraId="6A2D6F00"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"geometry"</w:t>
      </w:r>
      <w:r w:rsidRPr="0091353F">
        <w:rPr>
          <w:noProof w:val="0"/>
          <w:highlight w:val="white"/>
          <w:lang w:val="en-US" w:eastAsia="en-US"/>
        </w:rPr>
        <w:t xml:space="preserve">: {  </w:t>
      </w:r>
    </w:p>
    <w:p w14:paraId="6C084CFB"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157E2E4D"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C2EFDB"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w:t>
      </w:r>
      <w:r w:rsidRPr="0091353F">
        <w:rPr>
          <w:noProof w:val="0"/>
          <w:highlight w:val="white"/>
          <w:lang w:val="en-US" w:eastAsia="en-US"/>
        </w:rPr>
        <w:t>.</w:t>
      </w:r>
      <w:r w:rsidRPr="0091353F">
        <w:rPr>
          <w:noProof w:val="0"/>
          <w:color w:val="008080"/>
          <w:highlight w:val="white"/>
          <w:lang w:val="en-US" w:eastAsia="en-US"/>
        </w:rPr>
        <w:t>682513</w:t>
      </w:r>
      <w:r w:rsidRPr="0091353F">
        <w:rPr>
          <w:noProof w:val="0"/>
          <w:highlight w:val="white"/>
          <w:lang w:val="en-US" w:eastAsia="en-US"/>
        </w:rPr>
        <w:t xml:space="preserve">, </w:t>
      </w:r>
      <w:r w:rsidRPr="0091353F">
        <w:rPr>
          <w:noProof w:val="0"/>
          <w:color w:val="008080"/>
          <w:highlight w:val="white"/>
          <w:lang w:val="en-US" w:eastAsia="en-US"/>
        </w:rPr>
        <w:t>63</w:t>
      </w:r>
      <w:r w:rsidRPr="0091353F">
        <w:rPr>
          <w:noProof w:val="0"/>
          <w:highlight w:val="white"/>
          <w:lang w:val="en-US" w:eastAsia="en-US"/>
        </w:rPr>
        <w:t>.</w:t>
      </w:r>
      <w:r w:rsidRPr="0091353F">
        <w:rPr>
          <w:noProof w:val="0"/>
          <w:color w:val="008080"/>
          <w:highlight w:val="white"/>
          <w:lang w:val="en-US" w:eastAsia="en-US"/>
        </w:rPr>
        <w:t>261372</w:t>
      </w:r>
      <w:r w:rsidRPr="0091353F">
        <w:rPr>
          <w:noProof w:val="0"/>
          <w:highlight w:val="white"/>
          <w:lang w:val="en-US" w:eastAsia="en-US"/>
        </w:rPr>
        <w:t>],</w:t>
      </w:r>
    </w:p>
    <w:p w14:paraId="65785AA8"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w:t>
      </w:r>
      <w:r w:rsidRPr="0091353F">
        <w:rPr>
          <w:noProof w:val="0"/>
          <w:highlight w:val="white"/>
          <w:lang w:val="en-US" w:eastAsia="en-US"/>
        </w:rPr>
        <w:t>.</w:t>
      </w:r>
      <w:r w:rsidRPr="0091353F">
        <w:rPr>
          <w:noProof w:val="0"/>
          <w:color w:val="008080"/>
          <w:highlight w:val="white"/>
          <w:lang w:val="en-US" w:eastAsia="en-US"/>
        </w:rPr>
        <w:t>695740</w:t>
      </w:r>
      <w:r w:rsidRPr="0091353F">
        <w:rPr>
          <w:noProof w:val="0"/>
          <w:highlight w:val="white"/>
          <w:lang w:val="en-US" w:eastAsia="en-US"/>
        </w:rPr>
        <w:t xml:space="preserve">, </w:t>
      </w:r>
      <w:r w:rsidRPr="0091353F">
        <w:rPr>
          <w:noProof w:val="0"/>
          <w:color w:val="008080"/>
          <w:highlight w:val="white"/>
          <w:lang w:val="en-US" w:eastAsia="en-US"/>
        </w:rPr>
        <w:t>61</w:t>
      </w:r>
      <w:r w:rsidRPr="0091353F">
        <w:rPr>
          <w:noProof w:val="0"/>
          <w:highlight w:val="white"/>
          <w:lang w:val="en-US" w:eastAsia="en-US"/>
        </w:rPr>
        <w:t>.</w:t>
      </w:r>
      <w:r w:rsidRPr="0091353F">
        <w:rPr>
          <w:noProof w:val="0"/>
          <w:color w:val="008080"/>
          <w:highlight w:val="white"/>
          <w:lang w:val="en-US" w:eastAsia="en-US"/>
        </w:rPr>
        <w:t>997604</w:t>
      </w:r>
      <w:r w:rsidRPr="0091353F">
        <w:rPr>
          <w:noProof w:val="0"/>
          <w:highlight w:val="white"/>
          <w:lang w:val="en-US" w:eastAsia="en-US"/>
        </w:rPr>
        <w:t>],</w:t>
      </w:r>
    </w:p>
    <w:p w14:paraId="553ABE6A"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005087</w:t>
      </w:r>
      <w:r w:rsidRPr="0091353F">
        <w:rPr>
          <w:noProof w:val="0"/>
          <w:highlight w:val="white"/>
          <w:lang w:val="en-US" w:eastAsia="en-US"/>
        </w:rPr>
        <w:t xml:space="preserve">, </w:t>
      </w:r>
      <w:r w:rsidRPr="0091353F">
        <w:rPr>
          <w:noProof w:val="0"/>
          <w:color w:val="008080"/>
          <w:highlight w:val="white"/>
          <w:lang w:val="en-US" w:eastAsia="en-US"/>
        </w:rPr>
        <w:t>61</w:t>
      </w:r>
      <w:r w:rsidRPr="0091353F">
        <w:rPr>
          <w:noProof w:val="0"/>
          <w:highlight w:val="white"/>
          <w:lang w:val="en-US" w:eastAsia="en-US"/>
        </w:rPr>
        <w:t>.</w:t>
      </w:r>
      <w:r w:rsidRPr="0091353F">
        <w:rPr>
          <w:noProof w:val="0"/>
          <w:color w:val="008080"/>
          <w:highlight w:val="white"/>
          <w:lang w:val="en-US" w:eastAsia="en-US"/>
        </w:rPr>
        <w:t>965195</w:t>
      </w:r>
      <w:r w:rsidRPr="0091353F">
        <w:rPr>
          <w:noProof w:val="0"/>
          <w:highlight w:val="white"/>
          <w:lang w:val="en-US" w:eastAsia="en-US"/>
        </w:rPr>
        <w:t>],</w:t>
      </w:r>
    </w:p>
    <w:p w14:paraId="49A7CB1D"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135472</w:t>
      </w:r>
      <w:r w:rsidRPr="0091353F">
        <w:rPr>
          <w:noProof w:val="0"/>
          <w:highlight w:val="white"/>
          <w:lang w:val="en-US" w:eastAsia="en-US"/>
        </w:rPr>
        <w:t xml:space="preserve">, </w:t>
      </w:r>
      <w:r w:rsidRPr="0091353F">
        <w:rPr>
          <w:noProof w:val="0"/>
          <w:color w:val="008080"/>
          <w:highlight w:val="white"/>
          <w:lang w:val="en-US" w:eastAsia="en-US"/>
        </w:rPr>
        <w:t>63</w:t>
      </w:r>
      <w:r w:rsidRPr="0091353F">
        <w:rPr>
          <w:noProof w:val="0"/>
          <w:highlight w:val="white"/>
          <w:lang w:val="en-US" w:eastAsia="en-US"/>
        </w:rPr>
        <w:t>.</w:t>
      </w:r>
      <w:r w:rsidRPr="0091353F">
        <w:rPr>
          <w:noProof w:val="0"/>
          <w:color w:val="008080"/>
          <w:highlight w:val="white"/>
          <w:lang w:val="en-US" w:eastAsia="en-US"/>
        </w:rPr>
        <w:t>227173</w:t>
      </w:r>
      <w:r w:rsidRPr="0091353F">
        <w:rPr>
          <w:noProof w:val="0"/>
          <w:highlight w:val="white"/>
          <w:lang w:val="en-US" w:eastAsia="en-US"/>
        </w:rPr>
        <w:t>],</w:t>
      </w:r>
    </w:p>
    <w:p w14:paraId="4527F2DF"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2</w:t>
      </w:r>
      <w:r w:rsidRPr="0091353F">
        <w:rPr>
          <w:noProof w:val="0"/>
          <w:highlight w:val="white"/>
          <w:lang w:val="en-US" w:eastAsia="en-US"/>
        </w:rPr>
        <w:t>.</w:t>
      </w:r>
      <w:r w:rsidRPr="0091353F">
        <w:rPr>
          <w:noProof w:val="0"/>
          <w:color w:val="008080"/>
          <w:highlight w:val="white"/>
          <w:lang w:val="en-US" w:eastAsia="en-US"/>
        </w:rPr>
        <w:t>682513</w:t>
      </w:r>
      <w:r w:rsidRPr="0091353F">
        <w:rPr>
          <w:noProof w:val="0"/>
          <w:highlight w:val="white"/>
          <w:lang w:val="en-US" w:eastAsia="en-US"/>
        </w:rPr>
        <w:t xml:space="preserve">, </w:t>
      </w:r>
      <w:r w:rsidRPr="0091353F">
        <w:rPr>
          <w:noProof w:val="0"/>
          <w:color w:val="008080"/>
          <w:highlight w:val="white"/>
          <w:lang w:val="en-US" w:eastAsia="en-US"/>
        </w:rPr>
        <w:t>63</w:t>
      </w:r>
      <w:r w:rsidRPr="0091353F">
        <w:rPr>
          <w:noProof w:val="0"/>
          <w:highlight w:val="white"/>
          <w:lang w:val="en-US" w:eastAsia="en-US"/>
        </w:rPr>
        <w:t>.</w:t>
      </w:r>
      <w:r w:rsidRPr="0091353F">
        <w:rPr>
          <w:noProof w:val="0"/>
          <w:color w:val="008080"/>
          <w:highlight w:val="white"/>
          <w:lang w:val="en-US" w:eastAsia="en-US"/>
        </w:rPr>
        <w:t>261372</w:t>
      </w:r>
      <w:r w:rsidRPr="0091353F">
        <w:rPr>
          <w:noProof w:val="0"/>
          <w:highlight w:val="white"/>
          <w:lang w:val="en-US" w:eastAsia="en-US"/>
        </w:rPr>
        <w:t>]</w:t>
      </w:r>
    </w:p>
    <w:p w14:paraId="289D3EF6"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3853710"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89E3688"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"Polygon"</w:t>
      </w:r>
    </w:p>
    <w:p w14:paraId="089ED175"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FD62502" w14:textId="77777777" w:rsidR="004706BE" w:rsidRPr="0091353F" w:rsidRDefault="004706BE" w:rsidP="004706BE">
      <w:pPr>
        <w:pStyle w:val="XMLListing"/>
        <w:rPr>
          <w:noProof w:val="0"/>
          <w:highlight w:val="white"/>
          <w:lang w:val="en-US" w:eastAsia="en-US"/>
        </w:rPr>
      </w:pPr>
    </w:p>
    <w:p w14:paraId="65569DB5" w14:textId="77777777" w:rsidR="004706BE" w:rsidRPr="0091353F" w:rsidRDefault="004706BE" w:rsidP="004706B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"properties"</w:t>
      </w:r>
      <w:r w:rsidRPr="0091353F">
        <w:rPr>
          <w:noProof w:val="0"/>
          <w:highlight w:val="white"/>
          <w:lang w:val="en-US" w:eastAsia="en-US"/>
        </w:rPr>
        <w:t>: { }</w:t>
      </w:r>
    </w:p>
    <w:p w14:paraId="46ED1CBE" w14:textId="77777777" w:rsidR="00B06665" w:rsidRPr="0091353F" w:rsidRDefault="004706BE" w:rsidP="004706BE">
      <w:pPr>
        <w:pStyle w:val="XMLListing"/>
        <w:rPr>
          <w:noProof w:val="0"/>
          <w:lang w:val="en-US"/>
        </w:rPr>
      </w:pPr>
      <w:r w:rsidRPr="0091353F">
        <w:rPr>
          <w:noProof w:val="0"/>
          <w:highlight w:val="white"/>
          <w:lang w:val="en-US" w:eastAsia="en-US"/>
        </w:rPr>
        <w:t>}</w:t>
      </w:r>
    </w:p>
    <w:p w14:paraId="117485C2" w14:textId="77777777" w:rsidR="00CF7262" w:rsidRPr="0091353F" w:rsidRDefault="00CF7262" w:rsidP="0014115F"/>
    <w:p w14:paraId="3E3C2A0F" w14:textId="77777777" w:rsidR="00B50C09" w:rsidRPr="0091353F" w:rsidRDefault="00B50C09" w:rsidP="00131680">
      <w:pPr>
        <w:pStyle w:val="Heading4"/>
        <w:rPr>
          <w:lang w:val="en-US"/>
        </w:rPr>
      </w:pPr>
      <w:bookmarkStart w:id="436" w:name="_Toc32574710"/>
      <w:r w:rsidRPr="0091353F">
        <w:rPr>
          <w:lang w:val="en-US"/>
        </w:rPr>
        <w:t>MultiPolygon</w:t>
      </w:r>
      <w:bookmarkEnd w:id="436"/>
    </w:p>
    <w:p w14:paraId="25265F56" w14:textId="77777777" w:rsidR="00FC1C95" w:rsidRPr="0091353F" w:rsidRDefault="00FC1C95" w:rsidP="00FC1C95"/>
    <w:p w14:paraId="4C243092" w14:textId="439D3C91" w:rsidR="00FC1C95" w:rsidRPr="0091353F" w:rsidRDefault="00333522" w:rsidP="00FC1C95">
      <w:r w:rsidRPr="0091353F">
        <w:rPr>
          <w:noProof/>
          <w:lang w:eastAsia="en-US"/>
        </w:rPr>
        <w:drawing>
          <wp:inline distT="0" distB="0" distL="0" distR="0" wp14:anchorId="76DF27F3" wp14:editId="59B659BB">
            <wp:extent cx="550545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5450" cy="1371600"/>
                    </a:xfrm>
                    <a:prstGeom prst="rect">
                      <a:avLst/>
                    </a:prstGeom>
                    <a:noFill/>
                    <a:ln>
                      <a:noFill/>
                    </a:ln>
                  </pic:spPr>
                </pic:pic>
              </a:graphicData>
            </a:graphic>
          </wp:inline>
        </w:drawing>
      </w:r>
    </w:p>
    <w:p w14:paraId="23683213" w14:textId="74C02930" w:rsidR="00FC1C95" w:rsidRPr="0091353F" w:rsidRDefault="00FC1C95" w:rsidP="00FC1C95">
      <w:pPr>
        <w:pStyle w:val="Caption"/>
        <w:suppressLineNumbers w:val="0"/>
        <w:suppressAutoHyphens w:val="0"/>
        <w:spacing w:before="120" w:line="240" w:lineRule="auto"/>
        <w:rPr>
          <w:rFonts w:cs="Times New Roman"/>
          <w:bCs/>
          <w:iCs w:val="0"/>
          <w:color w:val="000000"/>
          <w:sz w:val="20"/>
          <w:lang w:eastAsia="en-US"/>
        </w:rPr>
      </w:pPr>
      <w:bookmarkStart w:id="437" w:name="_Toc32574822"/>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17</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MultiPolygon Schema (GeoJSON)</w:t>
      </w:r>
      <w:bookmarkEnd w:id="437"/>
    </w:p>
    <w:p w14:paraId="6F55BEFE" w14:textId="77777777" w:rsidR="00FC1C95" w:rsidRPr="0091353F" w:rsidRDefault="00FC1C95" w:rsidP="00FC1C95"/>
    <w:p w14:paraId="478D0A0A" w14:textId="22EDCF38" w:rsidR="00655EAA" w:rsidRPr="0091353F" w:rsidRDefault="00655EAA" w:rsidP="00655EAA">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GeoJSON MultiPolygon encoding example </w:t>
      </w:r>
    </w:p>
    <w:p w14:paraId="08C6ED8A"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w:t>
      </w:r>
    </w:p>
    <w:p w14:paraId="52937AAF"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"Feature",</w:t>
      </w:r>
    </w:p>
    <w:p w14:paraId="7ED66436" w14:textId="223AF9A8"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/opensearch/request/?httpAccept=application/geo%2Bjson&amp;parentIdentifier=EOP:ESA:GPOD-EO:TLM_MIRA1A&amp;uid=SM_REPR_TLM_MIRA1A_20131113T223626_20131113T234029_620_001_1",</w:t>
      </w:r>
    </w:p>
    <w:p w14:paraId="01CF6741"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"geometry"</w:t>
      </w:r>
      <w:r w:rsidRPr="0091353F">
        <w:rPr>
          <w:rFonts w:cs="Courier New"/>
          <w:noProof w:val="0"/>
          <w:highlight w:val="white"/>
          <w:lang w:val="en-US" w:eastAsia="en-US"/>
        </w:rPr>
        <w:t>: {</w:t>
      </w:r>
    </w:p>
    <w:p w14:paraId="0CB8D101"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"MultiPolygon",</w:t>
      </w:r>
    </w:p>
    <w:p w14:paraId="2936C32C"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"coordinates"</w:t>
      </w:r>
      <w:r w:rsidRPr="0091353F">
        <w:rPr>
          <w:rFonts w:cs="Courier New"/>
          <w:noProof w:val="0"/>
          <w:highlight w:val="white"/>
          <w:lang w:val="en-US" w:eastAsia="en-US"/>
        </w:rPr>
        <w:t>: [</w:t>
      </w:r>
    </w:p>
    <w:p w14:paraId="34EA351C"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8043E5D"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5D9470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B875D9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79</w:t>
      </w:r>
      <w:r w:rsidRPr="0091353F">
        <w:rPr>
          <w:rFonts w:cs="Courier New"/>
          <w:noProof w:val="0"/>
          <w:highlight w:val="white"/>
          <w:lang w:val="en-US" w:eastAsia="en-US"/>
        </w:rPr>
        <w:t>.</w:t>
      </w:r>
      <w:r w:rsidRPr="0091353F">
        <w:rPr>
          <w:rFonts w:cs="Courier New"/>
          <w:noProof w:val="0"/>
          <w:color w:val="008080"/>
          <w:highlight w:val="white"/>
          <w:lang w:val="en-US" w:eastAsia="en-US"/>
        </w:rPr>
        <w:t>972572</w:t>
      </w:r>
      <w:r w:rsidRPr="0091353F">
        <w:rPr>
          <w:rFonts w:cs="Courier New"/>
          <w:noProof w:val="0"/>
          <w:highlight w:val="white"/>
          <w:lang w:val="en-US" w:eastAsia="en-US"/>
        </w:rPr>
        <w:t>,</w:t>
      </w:r>
      <w:r w:rsidRPr="0091353F">
        <w:rPr>
          <w:rFonts w:cs="Courier New"/>
          <w:noProof w:val="0"/>
          <w:highlight w:val="white"/>
          <w:lang w:val="en-US" w:eastAsia="en-US"/>
        </w:rPr>
        <w:tab/>
      </w:r>
    </w:p>
    <w:p w14:paraId="031ED50F" w14:textId="77777777" w:rsidR="006250EF" w:rsidRPr="0091353F" w:rsidRDefault="00DC1C2B" w:rsidP="006250EF">
      <w:pPr>
        <w:pStyle w:val="XMLListing"/>
        <w:rPr>
          <w:rFonts w:cs="Courier New"/>
          <w:noProof w:val="0"/>
          <w:highlight w:val="white"/>
          <w:lang w:val="en-US" w:eastAsia="en-US"/>
        </w:rPr>
      </w:pPr>
      <w:r w:rsidRPr="0091353F">
        <w:rPr>
          <w:rFonts w:cs="Courier New"/>
          <w:noProof w:val="0"/>
          <w:highlight w:val="white"/>
          <w:lang w:val="en-US" w:eastAsia="en-US"/>
        </w:rPr>
        <w:t xml:space="preserve">                  </w:t>
      </w:r>
      <w:r w:rsidR="00704F2F" w:rsidRPr="0091353F">
        <w:rPr>
          <w:rFonts w:cs="Courier New"/>
          <w:noProof w:val="0"/>
          <w:highlight w:val="white"/>
          <w:lang w:val="en-US" w:eastAsia="en-US"/>
        </w:rPr>
        <w:t>-</w:t>
      </w:r>
      <w:r w:rsidR="00704F2F" w:rsidRPr="0091353F">
        <w:rPr>
          <w:rFonts w:cs="Courier New"/>
          <w:noProof w:val="0"/>
          <w:color w:val="008080"/>
          <w:highlight w:val="white"/>
          <w:lang w:val="en-US" w:eastAsia="en-US"/>
        </w:rPr>
        <w:t>40</w:t>
      </w:r>
      <w:r w:rsidR="00704F2F" w:rsidRPr="0091353F">
        <w:rPr>
          <w:rFonts w:cs="Courier New"/>
          <w:noProof w:val="0"/>
          <w:highlight w:val="white"/>
          <w:lang w:val="en-US" w:eastAsia="en-US"/>
        </w:rPr>
        <w:t>.</w:t>
      </w:r>
      <w:r w:rsidR="00704F2F" w:rsidRPr="0091353F">
        <w:rPr>
          <w:rFonts w:cs="Courier New"/>
          <w:noProof w:val="0"/>
          <w:color w:val="008080"/>
          <w:highlight w:val="white"/>
          <w:lang w:val="en-US" w:eastAsia="en-US"/>
        </w:rPr>
        <w:t>051556</w:t>
      </w:r>
    </w:p>
    <w:p w14:paraId="50E05A71"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9FA9185"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DC1C2B" w:rsidRPr="0091353F">
        <w:rPr>
          <w:rFonts w:cs="Courier New"/>
          <w:noProof w:val="0"/>
          <w:highlight w:val="white"/>
          <w:lang w:val="en-US" w:eastAsia="en-US"/>
        </w:rPr>
        <w:t>. . .</w:t>
      </w:r>
    </w:p>
    <w:p w14:paraId="2CAD7E73"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6D8C12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72</w:t>
      </w:r>
      <w:r w:rsidRPr="0091353F">
        <w:rPr>
          <w:rFonts w:cs="Courier New"/>
          <w:noProof w:val="0"/>
          <w:highlight w:val="white"/>
          <w:lang w:val="en-US" w:eastAsia="en-US"/>
        </w:rPr>
        <w:t>.</w:t>
      </w:r>
      <w:r w:rsidRPr="0091353F">
        <w:rPr>
          <w:rFonts w:cs="Courier New"/>
          <w:noProof w:val="0"/>
          <w:color w:val="008080"/>
          <w:highlight w:val="white"/>
          <w:lang w:val="en-US" w:eastAsia="en-US"/>
        </w:rPr>
        <w:t>717911</w:t>
      </w:r>
      <w:r w:rsidRPr="0091353F">
        <w:rPr>
          <w:rFonts w:cs="Courier New"/>
          <w:noProof w:val="0"/>
          <w:highlight w:val="white"/>
          <w:lang w:val="en-US" w:eastAsia="en-US"/>
        </w:rPr>
        <w:t>,</w:t>
      </w:r>
    </w:p>
    <w:p w14:paraId="14775BBA"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41</w:t>
      </w:r>
      <w:r w:rsidRPr="0091353F">
        <w:rPr>
          <w:rFonts w:cs="Courier New"/>
          <w:noProof w:val="0"/>
          <w:highlight w:val="white"/>
          <w:lang w:val="en-US" w:eastAsia="en-US"/>
        </w:rPr>
        <w:t>.</w:t>
      </w:r>
      <w:r w:rsidRPr="0091353F">
        <w:rPr>
          <w:rFonts w:cs="Courier New"/>
          <w:noProof w:val="0"/>
          <w:color w:val="008080"/>
          <w:highlight w:val="white"/>
          <w:lang w:val="en-US" w:eastAsia="en-US"/>
        </w:rPr>
        <w:t>413269</w:t>
      </w:r>
    </w:p>
    <w:p w14:paraId="42069E86"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2FC5E1D"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6B3336E"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79</w:t>
      </w:r>
      <w:r w:rsidRPr="0091353F">
        <w:rPr>
          <w:rFonts w:cs="Courier New"/>
          <w:noProof w:val="0"/>
          <w:highlight w:val="white"/>
          <w:lang w:val="en-US" w:eastAsia="en-US"/>
        </w:rPr>
        <w:t>.</w:t>
      </w:r>
      <w:r w:rsidRPr="0091353F">
        <w:rPr>
          <w:rFonts w:cs="Courier New"/>
          <w:noProof w:val="0"/>
          <w:color w:val="008080"/>
          <w:highlight w:val="white"/>
          <w:lang w:val="en-US" w:eastAsia="en-US"/>
        </w:rPr>
        <w:t>972572</w:t>
      </w:r>
      <w:r w:rsidRPr="0091353F">
        <w:rPr>
          <w:rFonts w:cs="Courier New"/>
          <w:noProof w:val="0"/>
          <w:highlight w:val="white"/>
          <w:lang w:val="en-US" w:eastAsia="en-US"/>
        </w:rPr>
        <w:t>,</w:t>
      </w:r>
    </w:p>
    <w:p w14:paraId="53C90C4E"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40</w:t>
      </w:r>
      <w:r w:rsidRPr="0091353F">
        <w:rPr>
          <w:rFonts w:cs="Courier New"/>
          <w:noProof w:val="0"/>
          <w:highlight w:val="white"/>
          <w:lang w:val="en-US" w:eastAsia="en-US"/>
        </w:rPr>
        <w:t>.</w:t>
      </w:r>
      <w:r w:rsidRPr="0091353F">
        <w:rPr>
          <w:rFonts w:cs="Courier New"/>
          <w:noProof w:val="0"/>
          <w:color w:val="008080"/>
          <w:highlight w:val="white"/>
          <w:lang w:val="en-US" w:eastAsia="en-US"/>
        </w:rPr>
        <w:t>051556</w:t>
      </w:r>
    </w:p>
    <w:p w14:paraId="62E9E43A"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1E56162"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7D5BE0D"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DE8BD34"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4AF74D7"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A224D2C"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0F76E7F"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180</w:t>
      </w:r>
      <w:r w:rsidRPr="0091353F">
        <w:rPr>
          <w:rFonts w:cs="Courier New"/>
          <w:noProof w:val="0"/>
          <w:highlight w:val="white"/>
          <w:lang w:val="en-US" w:eastAsia="en-US"/>
        </w:rPr>
        <w:t>,</w:t>
      </w:r>
    </w:p>
    <w:p w14:paraId="3F56CBFD"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78</w:t>
      </w:r>
      <w:r w:rsidRPr="0091353F">
        <w:rPr>
          <w:rFonts w:cs="Courier New"/>
          <w:noProof w:val="0"/>
          <w:highlight w:val="white"/>
          <w:lang w:val="en-US" w:eastAsia="en-US"/>
        </w:rPr>
        <w:t>.</w:t>
      </w:r>
      <w:r w:rsidRPr="0091353F">
        <w:rPr>
          <w:rFonts w:cs="Courier New"/>
          <w:noProof w:val="0"/>
          <w:color w:val="008080"/>
          <w:highlight w:val="white"/>
          <w:lang w:val="en-US" w:eastAsia="en-US"/>
        </w:rPr>
        <w:t>232643</w:t>
      </w:r>
    </w:p>
    <w:p w14:paraId="7FDC782E"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7FB83A8"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6F6A31E"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165</w:t>
      </w:r>
      <w:r w:rsidRPr="0091353F">
        <w:rPr>
          <w:rFonts w:cs="Courier New"/>
          <w:noProof w:val="0"/>
          <w:highlight w:val="white"/>
          <w:lang w:val="en-US" w:eastAsia="en-US"/>
        </w:rPr>
        <w:t>.</w:t>
      </w:r>
      <w:r w:rsidRPr="0091353F">
        <w:rPr>
          <w:rFonts w:cs="Courier New"/>
          <w:noProof w:val="0"/>
          <w:color w:val="008080"/>
          <w:highlight w:val="white"/>
          <w:lang w:val="en-US" w:eastAsia="en-US"/>
        </w:rPr>
        <w:t>665065</w:t>
      </w:r>
      <w:r w:rsidRPr="0091353F">
        <w:rPr>
          <w:rFonts w:cs="Courier New"/>
          <w:noProof w:val="0"/>
          <w:highlight w:val="white"/>
          <w:lang w:val="en-US" w:eastAsia="en-US"/>
        </w:rPr>
        <w:t>,</w:t>
      </w:r>
    </w:p>
    <w:p w14:paraId="0EDC7CA2"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76</w:t>
      </w:r>
      <w:r w:rsidRPr="0091353F">
        <w:rPr>
          <w:rFonts w:cs="Courier New"/>
          <w:noProof w:val="0"/>
          <w:highlight w:val="white"/>
          <w:lang w:val="en-US" w:eastAsia="en-US"/>
        </w:rPr>
        <w:t>.</w:t>
      </w:r>
      <w:r w:rsidRPr="0091353F">
        <w:rPr>
          <w:rFonts w:cs="Courier New"/>
          <w:noProof w:val="0"/>
          <w:color w:val="008080"/>
          <w:highlight w:val="white"/>
          <w:lang w:val="en-US" w:eastAsia="en-US"/>
        </w:rPr>
        <w:t>886392</w:t>
      </w:r>
    </w:p>
    <w:p w14:paraId="3BA61850"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DFF7726"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DC1C2B" w:rsidRPr="0091353F">
        <w:rPr>
          <w:rFonts w:cs="Courier New"/>
          <w:noProof w:val="0"/>
          <w:highlight w:val="white"/>
          <w:lang w:val="en-US" w:eastAsia="en-US"/>
        </w:rPr>
        <w:t>. . .</w:t>
      </w:r>
    </w:p>
    <w:p w14:paraId="7C8ACE95"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4242BFA"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180</w:t>
      </w:r>
      <w:r w:rsidRPr="0091353F">
        <w:rPr>
          <w:rFonts w:cs="Courier New"/>
          <w:noProof w:val="0"/>
          <w:highlight w:val="white"/>
          <w:lang w:val="en-US" w:eastAsia="en-US"/>
        </w:rPr>
        <w:t>,</w:t>
      </w:r>
    </w:p>
    <w:p w14:paraId="2AB80DC8"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84</w:t>
      </w:r>
      <w:r w:rsidRPr="0091353F">
        <w:rPr>
          <w:rFonts w:cs="Courier New"/>
          <w:noProof w:val="0"/>
          <w:highlight w:val="white"/>
          <w:lang w:val="en-US" w:eastAsia="en-US"/>
        </w:rPr>
        <w:t>.</w:t>
      </w:r>
      <w:r w:rsidRPr="0091353F">
        <w:rPr>
          <w:rFonts w:cs="Courier New"/>
          <w:noProof w:val="0"/>
          <w:color w:val="008080"/>
          <w:highlight w:val="white"/>
          <w:lang w:val="en-US" w:eastAsia="en-US"/>
        </w:rPr>
        <w:t>111229</w:t>
      </w:r>
    </w:p>
    <w:p w14:paraId="71F58426"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2DBA57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F684D4D"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180</w:t>
      </w:r>
      <w:r w:rsidRPr="0091353F">
        <w:rPr>
          <w:rFonts w:cs="Courier New"/>
          <w:noProof w:val="0"/>
          <w:highlight w:val="white"/>
          <w:lang w:val="en-US" w:eastAsia="en-US"/>
        </w:rPr>
        <w:t>,</w:t>
      </w:r>
    </w:p>
    <w:p w14:paraId="0F6A794A"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78</w:t>
      </w:r>
      <w:r w:rsidRPr="0091353F">
        <w:rPr>
          <w:rFonts w:cs="Courier New"/>
          <w:noProof w:val="0"/>
          <w:highlight w:val="white"/>
          <w:lang w:val="en-US" w:eastAsia="en-US"/>
        </w:rPr>
        <w:t>.</w:t>
      </w:r>
      <w:r w:rsidRPr="0091353F">
        <w:rPr>
          <w:rFonts w:cs="Courier New"/>
          <w:noProof w:val="0"/>
          <w:color w:val="008080"/>
          <w:highlight w:val="white"/>
          <w:lang w:val="en-US" w:eastAsia="en-US"/>
        </w:rPr>
        <w:t>232643</w:t>
      </w:r>
    </w:p>
    <w:p w14:paraId="02BBB82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6950A82"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EC1029B"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D8DDBEF"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63B41AF"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4A539297" w14:textId="77777777" w:rsidR="006250EF" w:rsidRPr="0091353F" w:rsidRDefault="00704F2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highlight w:val="white"/>
          <w:lang w:val="en-US" w:eastAsia="en-US"/>
        </w:rPr>
        <w:t>: {}</w:t>
      </w:r>
    </w:p>
    <w:p w14:paraId="032B97A8" w14:textId="77777777" w:rsidR="006250EF" w:rsidRPr="0091353F" w:rsidRDefault="00704F2F" w:rsidP="006250EF">
      <w:pPr>
        <w:pStyle w:val="XMLListing"/>
        <w:rPr>
          <w:rFonts w:cs="Courier New"/>
          <w:bCs/>
          <w:noProof w:val="0"/>
          <w:lang w:val="en-US" w:eastAsia="en-US"/>
        </w:rPr>
      </w:pPr>
      <w:r w:rsidRPr="0091353F">
        <w:rPr>
          <w:rFonts w:cs="Courier New"/>
          <w:noProof w:val="0"/>
          <w:highlight w:val="white"/>
          <w:lang w:val="en-US" w:eastAsia="en-US"/>
        </w:rPr>
        <w:t>}</w:t>
      </w:r>
    </w:p>
    <w:p w14:paraId="3A65B19E" w14:textId="77777777" w:rsidR="00B44872" w:rsidRPr="0091353F" w:rsidRDefault="00140FE9" w:rsidP="00B44872">
      <w:pPr>
        <w:pStyle w:val="Heading3"/>
        <w:rPr>
          <w:lang w:val="en-US"/>
        </w:rPr>
      </w:pPr>
      <w:bookmarkStart w:id="438" w:name="_Ref491856799"/>
      <w:bookmarkStart w:id="439" w:name="_Toc32574711"/>
      <w:r w:rsidRPr="0091353F">
        <w:rPr>
          <w:lang w:val="en-US"/>
        </w:rPr>
        <w:t>Vertical</w:t>
      </w:r>
      <w:r w:rsidR="00B44872" w:rsidRPr="0091353F">
        <w:rPr>
          <w:lang w:val="en-US"/>
        </w:rPr>
        <w:t xml:space="preserve"> Spatial Domain</w:t>
      </w:r>
      <w:bookmarkEnd w:id="438"/>
      <w:bookmarkEnd w:id="439"/>
    </w:p>
    <w:p w14:paraId="6A5BCCF8" w14:textId="77777777" w:rsidR="0044251D" w:rsidRPr="0091353F" w:rsidRDefault="0044251D"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4251D" w:rsidRPr="0091353F" w14:paraId="3763B2F5"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5ED33D61" w14:textId="77777777" w:rsidR="0044251D" w:rsidRPr="0091353F" w:rsidRDefault="0044251D"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8E692AB" w14:textId="0947ABFF" w:rsidR="0044251D" w:rsidRPr="0091353F" w:rsidRDefault="00970CD8" w:rsidP="00704F2F">
            <w:pPr>
              <w:spacing w:before="100" w:beforeAutospacing="1" w:after="100" w:afterAutospacing="1" w:line="230" w:lineRule="atLeast"/>
              <w:rPr>
                <w:rFonts w:eastAsia="MS Mincho"/>
              </w:rPr>
            </w:pPr>
            <w:r w:rsidRPr="0091353F">
              <w:rPr>
                <w:rFonts w:eastAsia="MS Mincho"/>
                <w:b/>
                <w:color w:val="FF0000"/>
              </w:rPr>
              <w:t>/req</w:t>
            </w:r>
            <w:r w:rsidR="0044251D" w:rsidRPr="0091353F">
              <w:rPr>
                <w:rFonts w:eastAsia="MS Mincho"/>
                <w:b/>
                <w:color w:val="FF0000"/>
              </w:rPr>
              <w:t>/vertical-spatial-domain</w:t>
            </w:r>
            <w:r w:rsidR="0044251D" w:rsidRPr="0091353F">
              <w:rPr>
                <w:rFonts w:eastAsia="MS Mincho"/>
              </w:rPr>
              <w:t xml:space="preserve"> </w:t>
            </w:r>
          </w:p>
          <w:p w14:paraId="7095A18E" w14:textId="3567D7DB" w:rsidR="0044251D" w:rsidRPr="0091353F" w:rsidRDefault="0044251D" w:rsidP="0044251D">
            <w:pPr>
              <w:spacing w:before="100" w:beforeAutospacing="1" w:after="100" w:afterAutospacing="1" w:line="230" w:lineRule="atLeast"/>
              <w:rPr>
                <w:rFonts w:eastAsia="MS Mincho"/>
                <w:b/>
                <w:color w:val="FF0000"/>
              </w:rPr>
            </w:pPr>
            <w:r w:rsidRPr="0091353F">
              <w:rPr>
                <w:rFonts w:eastAsia="MS Mincho"/>
              </w:rPr>
              <w:t xml:space="preserve">A "VerticalSpatialDomain" object shall implement the properties shown in </w:t>
            </w:r>
            <w:r w:rsidR="002B29AA" w:rsidRPr="0091353F">
              <w:fldChar w:fldCharType="begin"/>
            </w:r>
            <w:r w:rsidRPr="0091353F">
              <w:instrText xml:space="preserve"> REF _Ref475645847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11</w:t>
            </w:r>
            <w:r w:rsidR="002B29AA" w:rsidRPr="0091353F">
              <w:fldChar w:fldCharType="end"/>
            </w:r>
            <w:r w:rsidRPr="0091353F">
              <w:rPr>
                <w:rFonts w:eastAsia="MS Mincho"/>
              </w:rPr>
              <w:t xml:space="preserve"> with the value matching the type shown, and with the obligation shown.</w:t>
            </w:r>
          </w:p>
        </w:tc>
      </w:tr>
    </w:tbl>
    <w:p w14:paraId="06D529EA" w14:textId="77777777" w:rsidR="00B9733A" w:rsidRPr="0091353F" w:rsidRDefault="00203311" w:rsidP="00B9733A">
      <w:r w:rsidRPr="0091353F">
        <w:t xml:space="preserve">The VerticalSpatialDomain object contains the properties related to the </w:t>
      </w:r>
      <w:r w:rsidR="003D4DBD" w:rsidRPr="0091353F">
        <w:t>spatial extent in the vertical dimension</w:t>
      </w:r>
      <w:r w:rsidRPr="0091353F">
        <w:t xml:space="preserve">.   </w:t>
      </w:r>
      <w:r w:rsidR="00B9733A" w:rsidRPr="0091353F">
        <w:t>Its properties are inherited by the AcquisitionParameters object.</w:t>
      </w:r>
    </w:p>
    <w:p w14:paraId="3AB59F5E" w14:textId="276C03DC" w:rsidR="005723CE" w:rsidRPr="0091353F" w:rsidRDefault="00333522" w:rsidP="002C3F00">
      <w:pPr>
        <w:jc w:val="center"/>
      </w:pPr>
      <w:r w:rsidRPr="0091353F">
        <w:rPr>
          <w:noProof/>
          <w:lang w:eastAsia="en-US"/>
        </w:rPr>
        <w:drawing>
          <wp:inline distT="0" distB="0" distL="0" distR="0" wp14:anchorId="6A0C799B" wp14:editId="2C03C367">
            <wp:extent cx="2819400" cy="234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p w14:paraId="64AFBD2D" w14:textId="23B0007F" w:rsidR="007E37FC" w:rsidRPr="0091353F" w:rsidRDefault="007E37FC" w:rsidP="007E37FC">
      <w:pPr>
        <w:pStyle w:val="Caption"/>
        <w:suppressLineNumbers w:val="0"/>
        <w:suppressAutoHyphens w:val="0"/>
        <w:spacing w:before="120" w:line="240" w:lineRule="auto"/>
        <w:rPr>
          <w:rFonts w:cs="Times New Roman"/>
          <w:bCs/>
          <w:iCs w:val="0"/>
          <w:color w:val="000000"/>
          <w:sz w:val="20"/>
          <w:lang w:eastAsia="en-US"/>
        </w:rPr>
      </w:pPr>
      <w:bookmarkStart w:id="440" w:name="_Toc32574823"/>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VerticalSpatialDomain Schema</w:t>
      </w:r>
      <w:bookmarkEnd w:id="440"/>
      <w:r w:rsidRPr="0091353F">
        <w:rPr>
          <w:rFonts w:cs="Times New Roman"/>
          <w:bCs/>
          <w:iCs w:val="0"/>
          <w:color w:val="000000"/>
          <w:sz w:val="20"/>
          <w:lang w:eastAsia="en-US"/>
        </w:rPr>
        <w:t xml:space="preserve"> </w:t>
      </w:r>
    </w:p>
    <w:p w14:paraId="44F953FE" w14:textId="7B9C363F" w:rsidR="003F1A6B" w:rsidRPr="0091353F" w:rsidRDefault="005A37C7" w:rsidP="005A37C7">
      <w:pPr>
        <w:spacing w:before="240" w:after="240"/>
      </w:pPr>
      <w:r w:rsidRPr="0091353F">
        <w:t xml:space="preserve">Complete description of the VerticalSpatialDomain properties is given in </w:t>
      </w:r>
      <w:r w:rsidR="002B29AA" w:rsidRPr="0091353F">
        <w:fldChar w:fldCharType="begin"/>
      </w:r>
      <w:r w:rsidRPr="0091353F">
        <w:instrText xml:space="preserve"> REF _Ref475645847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11</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530B31" w:rsidRPr="0091353F" w14:paraId="3EE027F6" w14:textId="77777777" w:rsidTr="00530B31">
        <w:trPr>
          <w:trHeight w:val="933"/>
        </w:trPr>
        <w:tc>
          <w:tcPr>
            <w:tcW w:w="1417" w:type="dxa"/>
          </w:tcPr>
          <w:p w14:paraId="2C181FA6" w14:textId="77777777" w:rsidR="00530B31" w:rsidRPr="0091353F" w:rsidRDefault="00530B31" w:rsidP="00704F2F">
            <w:pPr>
              <w:tabs>
                <w:tab w:val="left" w:pos="360"/>
              </w:tabs>
              <w:jc w:val="center"/>
              <w:rPr>
                <w:b/>
                <w:sz w:val="20"/>
              </w:rPr>
            </w:pPr>
            <w:r w:rsidRPr="0091353F">
              <w:rPr>
                <w:b/>
                <w:sz w:val="20"/>
              </w:rPr>
              <w:t>JSON Property</w:t>
            </w:r>
          </w:p>
        </w:tc>
        <w:tc>
          <w:tcPr>
            <w:tcW w:w="4645" w:type="dxa"/>
          </w:tcPr>
          <w:p w14:paraId="3482FE1E" w14:textId="77777777" w:rsidR="00530B31" w:rsidRPr="0091353F" w:rsidRDefault="00530B31" w:rsidP="00704F2F">
            <w:pPr>
              <w:tabs>
                <w:tab w:val="left" w:pos="360"/>
              </w:tabs>
              <w:jc w:val="center"/>
              <w:rPr>
                <w:b/>
                <w:sz w:val="20"/>
              </w:rPr>
            </w:pPr>
            <w:r w:rsidRPr="0091353F">
              <w:rPr>
                <w:b/>
                <w:sz w:val="20"/>
              </w:rPr>
              <w:t>Definition</w:t>
            </w:r>
          </w:p>
        </w:tc>
        <w:tc>
          <w:tcPr>
            <w:tcW w:w="1417" w:type="dxa"/>
          </w:tcPr>
          <w:p w14:paraId="205BA46F" w14:textId="77777777" w:rsidR="00530B31" w:rsidRPr="0091353F" w:rsidRDefault="00530B31" w:rsidP="00704F2F">
            <w:pPr>
              <w:tabs>
                <w:tab w:val="left" w:pos="360"/>
              </w:tabs>
              <w:jc w:val="center"/>
              <w:rPr>
                <w:b/>
                <w:sz w:val="20"/>
              </w:rPr>
            </w:pPr>
            <w:r w:rsidRPr="0091353F">
              <w:rPr>
                <w:b/>
                <w:sz w:val="20"/>
              </w:rPr>
              <w:t>Data type and values</w:t>
            </w:r>
          </w:p>
        </w:tc>
        <w:tc>
          <w:tcPr>
            <w:tcW w:w="1276" w:type="dxa"/>
          </w:tcPr>
          <w:p w14:paraId="76C00080" w14:textId="77777777" w:rsidR="00530B31" w:rsidRPr="0091353F" w:rsidRDefault="00530B31" w:rsidP="00704F2F">
            <w:pPr>
              <w:tabs>
                <w:tab w:val="left" w:pos="360"/>
              </w:tabs>
              <w:jc w:val="center"/>
              <w:rPr>
                <w:b/>
                <w:sz w:val="20"/>
              </w:rPr>
            </w:pPr>
            <w:r w:rsidRPr="0091353F">
              <w:rPr>
                <w:b/>
                <w:sz w:val="20"/>
              </w:rPr>
              <w:t>Multiplicity and use</w:t>
            </w:r>
          </w:p>
        </w:tc>
      </w:tr>
      <w:tr w:rsidR="00530B31" w:rsidRPr="0091353F" w14:paraId="636AE6BE" w14:textId="77777777" w:rsidTr="00530B31">
        <w:tc>
          <w:tcPr>
            <w:tcW w:w="1417" w:type="dxa"/>
          </w:tcPr>
          <w:p w14:paraId="3869CCC7" w14:textId="77777777" w:rsidR="00530B31" w:rsidRPr="0091353F" w:rsidRDefault="00530B31" w:rsidP="00704F2F">
            <w:pPr>
              <w:tabs>
                <w:tab w:val="left" w:pos="360"/>
              </w:tabs>
              <w:rPr>
                <w:sz w:val="20"/>
              </w:rPr>
            </w:pPr>
            <w:r w:rsidRPr="0091353F">
              <w:rPr>
                <w:sz w:val="20"/>
              </w:rPr>
              <w:t>lowestLocation</w:t>
            </w:r>
          </w:p>
          <w:p w14:paraId="4DE1C1EA" w14:textId="77777777" w:rsidR="000E0626" w:rsidRPr="0091353F" w:rsidRDefault="006250EF">
            <w:pPr>
              <w:tabs>
                <w:tab w:val="left" w:pos="360"/>
              </w:tabs>
              <w:rPr>
                <w:sz w:val="14"/>
                <w:szCs w:val="14"/>
              </w:rPr>
            </w:pPr>
            <w:r w:rsidRPr="0091353F">
              <w:rPr>
                <w:rFonts w:ascii="Courier New" w:hAnsi="Courier New" w:cs="Courier New"/>
                <w:color w:val="7F7F7F"/>
                <w:sz w:val="14"/>
                <w:szCs w:val="14"/>
              </w:rPr>
              <w:t>$.properties.acquisitionInformation[*].acquisitionParame</w:t>
            </w:r>
            <w:r w:rsidRPr="0091353F">
              <w:rPr>
                <w:rFonts w:ascii="Courier New" w:hAnsi="Courier New" w:cs="Courier New"/>
                <w:color w:val="7F7F7F"/>
                <w:sz w:val="14"/>
                <w:szCs w:val="14"/>
              </w:rPr>
              <w:lastRenderedPageBreak/>
              <w:t>ters.lowestLocation</w:t>
            </w:r>
          </w:p>
        </w:tc>
        <w:tc>
          <w:tcPr>
            <w:tcW w:w="4645" w:type="dxa"/>
          </w:tcPr>
          <w:p w14:paraId="762F9B88" w14:textId="77777777" w:rsidR="00530B31" w:rsidRPr="0091353F" w:rsidRDefault="002D62D1" w:rsidP="00704F2F">
            <w:pPr>
              <w:tabs>
                <w:tab w:val="left" w:pos="360"/>
              </w:tabs>
              <w:rPr>
                <w:sz w:val="20"/>
              </w:rPr>
            </w:pPr>
            <w:r w:rsidRPr="0091353F">
              <w:rPr>
                <w:sz w:val="20"/>
              </w:rPr>
              <w:lastRenderedPageBreak/>
              <w:t xml:space="preserve">Lower </w:t>
            </w:r>
            <w:r w:rsidR="00530B31" w:rsidRPr="0091353F">
              <w:rPr>
                <w:sz w:val="20"/>
              </w:rPr>
              <w:t>bound of measurements in vertical dimension</w:t>
            </w:r>
            <w:r w:rsidR="00DA5DAF" w:rsidRPr="0091353F">
              <w:rPr>
                <w:sz w:val="20"/>
              </w:rPr>
              <w:t xml:space="preserve"> (in meter</w:t>
            </w:r>
            <w:r w:rsidR="00F233EC" w:rsidRPr="0091353F">
              <w:rPr>
                <w:sz w:val="20"/>
              </w:rPr>
              <w:t xml:space="preserve"> or bar</w:t>
            </w:r>
            <w:r w:rsidR="00DA5DAF" w:rsidRPr="0091353F">
              <w:rPr>
                <w:sz w:val="20"/>
              </w:rPr>
              <w:t>)</w:t>
            </w:r>
            <w:r w:rsidR="00530B31" w:rsidRPr="0091353F">
              <w:rPr>
                <w:sz w:val="20"/>
              </w:rPr>
              <w:t>.</w:t>
            </w:r>
          </w:p>
          <w:p w14:paraId="68D8FCC1" w14:textId="68C73574" w:rsidR="0098322E" w:rsidRPr="0091353F" w:rsidRDefault="0098322E" w:rsidP="00B23F93">
            <w:pPr>
              <w:tabs>
                <w:tab w:val="left" w:pos="360"/>
              </w:tabs>
              <w:rPr>
                <w:sz w:val="20"/>
              </w:rPr>
            </w:pPr>
            <w:r w:rsidRPr="0091353F">
              <w:rPr>
                <w:sz w:val="20"/>
              </w:rPr>
              <w:t>Unit of measure defined by locationUnit property.</w:t>
            </w:r>
          </w:p>
        </w:tc>
        <w:tc>
          <w:tcPr>
            <w:tcW w:w="1417" w:type="dxa"/>
          </w:tcPr>
          <w:p w14:paraId="676574A4" w14:textId="77777777" w:rsidR="00530B31" w:rsidRPr="0091353F" w:rsidRDefault="00530B31" w:rsidP="00704F2F">
            <w:pPr>
              <w:tabs>
                <w:tab w:val="left" w:pos="360"/>
              </w:tabs>
              <w:rPr>
                <w:sz w:val="20"/>
              </w:rPr>
            </w:pPr>
            <w:r w:rsidRPr="0091353F">
              <w:rPr>
                <w:sz w:val="20"/>
              </w:rPr>
              <w:t>Domain:</w:t>
            </w:r>
            <w:r w:rsidRPr="0091353F">
              <w:rPr>
                <w:sz w:val="20"/>
              </w:rPr>
              <w:br/>
            </w:r>
            <w:r w:rsidR="00C00DAC" w:rsidRPr="0091353F">
              <w:rPr>
                <w:sz w:val="20"/>
              </w:rPr>
              <w:t>VerticalSpatialDomain</w:t>
            </w:r>
            <w:r w:rsidRPr="0091353F">
              <w:rPr>
                <w:sz w:val="20"/>
              </w:rPr>
              <w:t xml:space="preserve"> </w:t>
            </w:r>
          </w:p>
          <w:p w14:paraId="3A38B36F" w14:textId="77777777" w:rsidR="00530B31" w:rsidRPr="0091353F" w:rsidRDefault="00530B31" w:rsidP="00704F2F">
            <w:pPr>
              <w:tabs>
                <w:tab w:val="left" w:pos="360"/>
              </w:tabs>
              <w:rPr>
                <w:sz w:val="20"/>
              </w:rPr>
            </w:pPr>
            <w:r w:rsidRPr="0091353F">
              <w:rPr>
                <w:sz w:val="20"/>
              </w:rPr>
              <w:lastRenderedPageBreak/>
              <w:t xml:space="preserve">Range: </w:t>
            </w:r>
            <w:r w:rsidR="00452704" w:rsidRPr="0091353F">
              <w:rPr>
                <w:sz w:val="20"/>
              </w:rPr>
              <w:t>D</w:t>
            </w:r>
            <w:r w:rsidRPr="0091353F">
              <w:rPr>
                <w:sz w:val="20"/>
              </w:rPr>
              <w:t>ouble</w:t>
            </w:r>
          </w:p>
        </w:tc>
        <w:tc>
          <w:tcPr>
            <w:tcW w:w="1276" w:type="dxa"/>
          </w:tcPr>
          <w:p w14:paraId="2C488CD5" w14:textId="77777777" w:rsidR="00530B31" w:rsidRPr="0091353F" w:rsidRDefault="00530B31" w:rsidP="00704F2F">
            <w:pPr>
              <w:tabs>
                <w:tab w:val="left" w:pos="360"/>
              </w:tabs>
              <w:rPr>
                <w:sz w:val="20"/>
              </w:rPr>
            </w:pPr>
            <w:r w:rsidRPr="0091353F">
              <w:rPr>
                <w:sz w:val="20"/>
              </w:rPr>
              <w:lastRenderedPageBreak/>
              <w:t>Zero or one (optional)</w:t>
            </w:r>
          </w:p>
          <w:p w14:paraId="764F833E" w14:textId="77777777" w:rsidR="00530B31" w:rsidRPr="0091353F" w:rsidRDefault="00530B31" w:rsidP="00704F2F">
            <w:pPr>
              <w:tabs>
                <w:tab w:val="left" w:pos="360"/>
              </w:tabs>
              <w:rPr>
                <w:sz w:val="20"/>
              </w:rPr>
            </w:pPr>
          </w:p>
        </w:tc>
      </w:tr>
      <w:tr w:rsidR="00530B31" w:rsidRPr="0091353F" w14:paraId="18D128C7" w14:textId="77777777" w:rsidTr="00530B31">
        <w:tc>
          <w:tcPr>
            <w:tcW w:w="1417" w:type="dxa"/>
          </w:tcPr>
          <w:p w14:paraId="172305BB" w14:textId="77777777" w:rsidR="00530B31" w:rsidRPr="0091353F" w:rsidRDefault="00530B31" w:rsidP="00704F2F">
            <w:pPr>
              <w:tabs>
                <w:tab w:val="left" w:pos="360"/>
              </w:tabs>
              <w:rPr>
                <w:sz w:val="20"/>
              </w:rPr>
            </w:pPr>
            <w:r w:rsidRPr="0091353F">
              <w:rPr>
                <w:sz w:val="20"/>
              </w:rPr>
              <w:t>highestLocation</w:t>
            </w:r>
          </w:p>
          <w:p w14:paraId="359F9054" w14:textId="77777777" w:rsidR="000E0626" w:rsidRPr="0091353F" w:rsidRDefault="006250EF">
            <w:pPr>
              <w:tabs>
                <w:tab w:val="left" w:pos="360"/>
              </w:tabs>
              <w:rPr>
                <w:sz w:val="14"/>
                <w:szCs w:val="14"/>
              </w:rPr>
            </w:pPr>
            <w:r w:rsidRPr="0091353F">
              <w:rPr>
                <w:rFonts w:ascii="Courier New" w:hAnsi="Courier New" w:cs="Courier New"/>
                <w:color w:val="7F7F7F"/>
                <w:sz w:val="14"/>
                <w:szCs w:val="14"/>
              </w:rPr>
              <w:t>$.properties.acquisitionInformation[*].acquisitionParameters.highestLocation</w:t>
            </w:r>
          </w:p>
        </w:tc>
        <w:tc>
          <w:tcPr>
            <w:tcW w:w="4645" w:type="dxa"/>
          </w:tcPr>
          <w:p w14:paraId="56603F7A" w14:textId="77777777" w:rsidR="00530B31" w:rsidRPr="0091353F" w:rsidRDefault="002D62D1" w:rsidP="00704F2F">
            <w:pPr>
              <w:tabs>
                <w:tab w:val="left" w:pos="360"/>
              </w:tabs>
              <w:rPr>
                <w:sz w:val="20"/>
              </w:rPr>
            </w:pPr>
            <w:r w:rsidRPr="0091353F">
              <w:rPr>
                <w:sz w:val="20"/>
              </w:rPr>
              <w:t xml:space="preserve">Upper </w:t>
            </w:r>
            <w:r w:rsidR="00530B31" w:rsidRPr="0091353F">
              <w:rPr>
                <w:sz w:val="20"/>
              </w:rPr>
              <w:t>bound of measurements in vertical dimension</w:t>
            </w:r>
            <w:r w:rsidR="00DA5DAF" w:rsidRPr="0091353F">
              <w:rPr>
                <w:sz w:val="20"/>
              </w:rPr>
              <w:t xml:space="preserve"> (in meter</w:t>
            </w:r>
            <w:r w:rsidR="00F233EC" w:rsidRPr="0091353F">
              <w:rPr>
                <w:sz w:val="20"/>
              </w:rPr>
              <w:t xml:space="preserve"> or bar</w:t>
            </w:r>
            <w:r w:rsidR="00DA5DAF" w:rsidRPr="0091353F">
              <w:rPr>
                <w:sz w:val="20"/>
              </w:rPr>
              <w:t>)</w:t>
            </w:r>
            <w:r w:rsidR="00530B31" w:rsidRPr="0091353F">
              <w:rPr>
                <w:sz w:val="20"/>
              </w:rPr>
              <w:t>.</w:t>
            </w:r>
          </w:p>
          <w:p w14:paraId="4570C59A" w14:textId="3D683BAD" w:rsidR="0098322E" w:rsidRPr="0091353F" w:rsidRDefault="0098322E" w:rsidP="00B23F93">
            <w:pPr>
              <w:tabs>
                <w:tab w:val="left" w:pos="360"/>
              </w:tabs>
              <w:rPr>
                <w:sz w:val="20"/>
              </w:rPr>
            </w:pPr>
            <w:r w:rsidRPr="0091353F">
              <w:rPr>
                <w:sz w:val="20"/>
              </w:rPr>
              <w:t>Unit of measure defined by locationUnit property.</w:t>
            </w:r>
          </w:p>
        </w:tc>
        <w:tc>
          <w:tcPr>
            <w:tcW w:w="1417" w:type="dxa"/>
          </w:tcPr>
          <w:p w14:paraId="12596BAE" w14:textId="77777777" w:rsidR="00530B31" w:rsidRPr="0091353F" w:rsidRDefault="00530B31" w:rsidP="00704F2F">
            <w:pPr>
              <w:tabs>
                <w:tab w:val="left" w:pos="360"/>
              </w:tabs>
              <w:rPr>
                <w:sz w:val="20"/>
              </w:rPr>
            </w:pPr>
            <w:r w:rsidRPr="0091353F">
              <w:rPr>
                <w:sz w:val="20"/>
              </w:rPr>
              <w:t xml:space="preserve">Domain: </w:t>
            </w:r>
            <w:r w:rsidR="00C00DAC" w:rsidRPr="0091353F">
              <w:rPr>
                <w:sz w:val="20"/>
              </w:rPr>
              <w:t>VerticalSpatialDomain</w:t>
            </w:r>
            <w:r w:rsidRPr="0091353F">
              <w:rPr>
                <w:sz w:val="20"/>
              </w:rPr>
              <w:t xml:space="preserve"> </w:t>
            </w:r>
          </w:p>
          <w:p w14:paraId="0B84B7AC" w14:textId="77777777" w:rsidR="00530B31" w:rsidRPr="0091353F" w:rsidRDefault="00530B31" w:rsidP="00704F2F">
            <w:pPr>
              <w:tabs>
                <w:tab w:val="left" w:pos="360"/>
              </w:tabs>
              <w:rPr>
                <w:sz w:val="20"/>
              </w:rPr>
            </w:pPr>
            <w:r w:rsidRPr="0091353F">
              <w:rPr>
                <w:sz w:val="20"/>
              </w:rPr>
              <w:t xml:space="preserve">Range: </w:t>
            </w:r>
            <w:r w:rsidR="00452704" w:rsidRPr="0091353F">
              <w:rPr>
                <w:sz w:val="20"/>
              </w:rPr>
              <w:t>D</w:t>
            </w:r>
            <w:r w:rsidRPr="0091353F">
              <w:rPr>
                <w:sz w:val="20"/>
              </w:rPr>
              <w:t>ouble</w:t>
            </w:r>
          </w:p>
        </w:tc>
        <w:tc>
          <w:tcPr>
            <w:tcW w:w="1276" w:type="dxa"/>
          </w:tcPr>
          <w:p w14:paraId="7D870391" w14:textId="77777777" w:rsidR="00530B31" w:rsidRPr="0091353F" w:rsidRDefault="00530B31" w:rsidP="00704F2F">
            <w:pPr>
              <w:tabs>
                <w:tab w:val="left" w:pos="360"/>
              </w:tabs>
              <w:rPr>
                <w:sz w:val="20"/>
              </w:rPr>
            </w:pPr>
            <w:r w:rsidRPr="0091353F">
              <w:rPr>
                <w:sz w:val="20"/>
              </w:rPr>
              <w:t>Zero or one (optional)</w:t>
            </w:r>
          </w:p>
          <w:p w14:paraId="3FA0D9D2" w14:textId="77777777" w:rsidR="00530B31" w:rsidRPr="0091353F" w:rsidRDefault="00530B31" w:rsidP="00704F2F">
            <w:pPr>
              <w:tabs>
                <w:tab w:val="left" w:pos="360"/>
              </w:tabs>
              <w:rPr>
                <w:sz w:val="20"/>
              </w:rPr>
            </w:pPr>
          </w:p>
        </w:tc>
      </w:tr>
      <w:tr w:rsidR="00796F53" w:rsidRPr="0091353F" w14:paraId="340CF7BB" w14:textId="77777777" w:rsidTr="00530B31">
        <w:tc>
          <w:tcPr>
            <w:tcW w:w="1417" w:type="dxa"/>
          </w:tcPr>
          <w:p w14:paraId="2B162BD1" w14:textId="77777777" w:rsidR="00796F53" w:rsidRPr="0091353F" w:rsidRDefault="00796F53" w:rsidP="00704F2F">
            <w:pPr>
              <w:tabs>
                <w:tab w:val="left" w:pos="360"/>
              </w:tabs>
              <w:rPr>
                <w:sz w:val="20"/>
              </w:rPr>
            </w:pPr>
            <w:r w:rsidRPr="0091353F">
              <w:rPr>
                <w:sz w:val="20"/>
              </w:rPr>
              <w:t>locationUnit</w:t>
            </w:r>
          </w:p>
          <w:p w14:paraId="0C9BBC62" w14:textId="77777777" w:rsidR="00386B1F" w:rsidRPr="0091353F" w:rsidRDefault="00386B1F" w:rsidP="00704F2F">
            <w:pPr>
              <w:tabs>
                <w:tab w:val="left" w:pos="360"/>
              </w:tabs>
              <w:rPr>
                <w:sz w:val="20"/>
              </w:rPr>
            </w:pPr>
            <w:r w:rsidRPr="0091353F">
              <w:rPr>
                <w:rFonts w:ascii="Courier New" w:hAnsi="Courier New" w:cs="Courier New"/>
                <w:color w:val="7F7F7F"/>
                <w:sz w:val="14"/>
                <w:szCs w:val="14"/>
              </w:rPr>
              <w:t>$.properties.acquisitionInformation[*].acquisitionParameters.locationUnit</w:t>
            </w:r>
          </w:p>
        </w:tc>
        <w:tc>
          <w:tcPr>
            <w:tcW w:w="4645" w:type="dxa"/>
          </w:tcPr>
          <w:p w14:paraId="4D96ABB4" w14:textId="77777777" w:rsidR="00796F53" w:rsidRPr="0091353F" w:rsidDel="002D62D1" w:rsidRDefault="00796F53" w:rsidP="00704F2F">
            <w:pPr>
              <w:tabs>
                <w:tab w:val="left" w:pos="360"/>
              </w:tabs>
              <w:rPr>
                <w:sz w:val="20"/>
              </w:rPr>
            </w:pPr>
            <w:r w:rsidRPr="0091353F">
              <w:rPr>
                <w:sz w:val="20"/>
              </w:rPr>
              <w:t>Unit of measure used to express lowestLocation and highestLocation: meter (m) or bar (</w:t>
            </w:r>
            <w:r w:rsidR="00EF35B5" w:rsidRPr="0091353F">
              <w:rPr>
                <w:sz w:val="20"/>
              </w:rPr>
              <w:t>bar</w:t>
            </w:r>
            <w:r w:rsidRPr="0091353F">
              <w:rPr>
                <w:sz w:val="20"/>
              </w:rPr>
              <w:t>). Default is meter (m).</w:t>
            </w:r>
          </w:p>
        </w:tc>
        <w:tc>
          <w:tcPr>
            <w:tcW w:w="1417" w:type="dxa"/>
          </w:tcPr>
          <w:p w14:paraId="284609C2" w14:textId="77777777" w:rsidR="00796F53" w:rsidRPr="0091353F" w:rsidRDefault="00796F53" w:rsidP="009C41F9">
            <w:pPr>
              <w:tabs>
                <w:tab w:val="left" w:pos="360"/>
              </w:tabs>
              <w:rPr>
                <w:sz w:val="20"/>
              </w:rPr>
            </w:pPr>
            <w:r w:rsidRPr="0091353F">
              <w:rPr>
                <w:sz w:val="20"/>
              </w:rPr>
              <w:t xml:space="preserve">Domain: VerticalSpatialDomain </w:t>
            </w:r>
          </w:p>
          <w:p w14:paraId="21F12A80" w14:textId="77777777" w:rsidR="00796F53" w:rsidRPr="0091353F" w:rsidRDefault="00796F53" w:rsidP="00704F2F">
            <w:pPr>
              <w:tabs>
                <w:tab w:val="left" w:pos="360"/>
              </w:tabs>
              <w:rPr>
                <w:sz w:val="20"/>
              </w:rPr>
            </w:pPr>
            <w:r w:rsidRPr="0091353F">
              <w:rPr>
                <w:sz w:val="20"/>
              </w:rPr>
              <w:t xml:space="preserve">Range: </w:t>
            </w:r>
            <w:r w:rsidR="00DE5193" w:rsidRPr="0091353F">
              <w:rPr>
                <w:sz w:val="20"/>
              </w:rPr>
              <w:t>String ("m", "b</w:t>
            </w:r>
            <w:r w:rsidR="00EF35B5" w:rsidRPr="0091353F">
              <w:rPr>
                <w:sz w:val="20"/>
              </w:rPr>
              <w:t>ar</w:t>
            </w:r>
            <w:r w:rsidR="00DE5193" w:rsidRPr="0091353F">
              <w:rPr>
                <w:sz w:val="20"/>
              </w:rPr>
              <w:t>")</w:t>
            </w:r>
          </w:p>
        </w:tc>
        <w:tc>
          <w:tcPr>
            <w:tcW w:w="1276" w:type="dxa"/>
          </w:tcPr>
          <w:p w14:paraId="3BF82DDE" w14:textId="77777777" w:rsidR="00796F53" w:rsidRPr="0091353F" w:rsidRDefault="00796F53" w:rsidP="009C41F9">
            <w:pPr>
              <w:tabs>
                <w:tab w:val="left" w:pos="360"/>
              </w:tabs>
              <w:rPr>
                <w:sz w:val="20"/>
              </w:rPr>
            </w:pPr>
            <w:r w:rsidRPr="0091353F">
              <w:rPr>
                <w:sz w:val="20"/>
              </w:rPr>
              <w:t>Zero or one (optional)</w:t>
            </w:r>
          </w:p>
          <w:p w14:paraId="3B046E6C" w14:textId="77777777" w:rsidR="00796F53" w:rsidRPr="0091353F" w:rsidRDefault="00796F53" w:rsidP="00704F2F">
            <w:pPr>
              <w:tabs>
                <w:tab w:val="left" w:pos="360"/>
              </w:tabs>
              <w:rPr>
                <w:sz w:val="20"/>
              </w:rPr>
            </w:pPr>
          </w:p>
        </w:tc>
      </w:tr>
    </w:tbl>
    <w:p w14:paraId="70889A3F" w14:textId="0F416304" w:rsidR="003F1A6B" w:rsidRPr="0091353F" w:rsidRDefault="003F1A6B" w:rsidP="003F1A6B">
      <w:pPr>
        <w:pStyle w:val="Caption"/>
        <w:suppressLineNumbers w:val="0"/>
        <w:suppressAutoHyphens w:val="0"/>
        <w:spacing w:before="120" w:line="240" w:lineRule="auto"/>
        <w:rPr>
          <w:rFonts w:cs="Times New Roman"/>
          <w:bCs/>
          <w:iCs w:val="0"/>
          <w:color w:val="000000"/>
          <w:sz w:val="20"/>
          <w:lang w:eastAsia="en-US"/>
        </w:rPr>
      </w:pPr>
      <w:bookmarkStart w:id="441" w:name="_Ref475645847"/>
      <w:bookmarkStart w:id="442" w:name="_Ref475707978"/>
      <w:bookmarkStart w:id="443" w:name="_Toc32574850"/>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11</w:t>
      </w:r>
      <w:r w:rsidR="002B29AA" w:rsidRPr="0091353F">
        <w:rPr>
          <w:rFonts w:cs="Times New Roman"/>
          <w:bCs/>
          <w:iCs w:val="0"/>
          <w:color w:val="000000"/>
          <w:sz w:val="20"/>
          <w:lang w:eastAsia="en-US"/>
        </w:rPr>
        <w:fldChar w:fldCharType="end"/>
      </w:r>
      <w:bookmarkEnd w:id="441"/>
      <w:r w:rsidRPr="0091353F">
        <w:rPr>
          <w:rFonts w:cs="Times New Roman"/>
          <w:bCs/>
          <w:iCs w:val="0"/>
          <w:color w:val="000000"/>
          <w:sz w:val="20"/>
          <w:lang w:eastAsia="en-US"/>
        </w:rPr>
        <w:t>: Vertical Spatial Domain object properties</w:t>
      </w:r>
      <w:bookmarkEnd w:id="442"/>
      <w:bookmarkEnd w:id="443"/>
    </w:p>
    <w:p w14:paraId="43925082" w14:textId="3FB32664" w:rsidR="00654309" w:rsidRPr="0091353F" w:rsidRDefault="00654309" w:rsidP="00654309">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VerticalSpatialDomain encoding example </w:t>
      </w:r>
    </w:p>
    <w:p w14:paraId="5F275B2C" w14:textId="77777777" w:rsidR="00654309" w:rsidRPr="0091353F" w:rsidRDefault="00654309" w:rsidP="00654309">
      <w:pPr>
        <w:pStyle w:val="XMLListing"/>
        <w:rPr>
          <w:noProof w:val="0"/>
          <w:highlight w:val="white"/>
          <w:lang w:val="en-US" w:eastAsia="en-US"/>
        </w:rPr>
      </w:pPr>
      <w:r w:rsidRPr="0091353F">
        <w:rPr>
          <w:noProof w:val="0"/>
          <w:highlight w:val="white"/>
          <w:lang w:val="en-US" w:eastAsia="en-US"/>
        </w:rPr>
        <w:t>{</w:t>
      </w:r>
    </w:p>
    <w:p w14:paraId="03E19FEC" w14:textId="77777777" w:rsidR="00654309" w:rsidRPr="0091353F" w:rsidRDefault="00654309" w:rsidP="00654309">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"lowestLocation"</w:t>
      </w:r>
      <w:r w:rsidR="00DA5DAF" w:rsidRPr="0091353F">
        <w:rPr>
          <w:noProof w:val="0"/>
          <w:highlight w:val="white"/>
          <w:lang w:val="en-US" w:eastAsia="en-US"/>
        </w:rPr>
        <w:t>: 40000</w:t>
      </w:r>
      <w:r w:rsidRPr="0091353F">
        <w:rPr>
          <w:noProof w:val="0"/>
          <w:highlight w:val="white"/>
          <w:lang w:val="en-US" w:eastAsia="en-US"/>
        </w:rPr>
        <w:t>,</w:t>
      </w:r>
    </w:p>
    <w:p w14:paraId="01C0DAA8" w14:textId="77777777" w:rsidR="00654309" w:rsidRPr="0091353F" w:rsidRDefault="00654309" w:rsidP="00654309">
      <w:pPr>
        <w:pStyle w:val="XMLListing"/>
        <w:rPr>
          <w:noProof w:val="0"/>
          <w:highlight w:val="white"/>
          <w:lang w:val="en-US" w:eastAsia="en-US"/>
        </w:rPr>
      </w:pPr>
      <w:r w:rsidRPr="0091353F">
        <w:rPr>
          <w:noProof w:val="0"/>
          <w:color w:val="800000"/>
          <w:highlight w:val="white"/>
          <w:lang w:val="en-US" w:eastAsia="en-US"/>
        </w:rPr>
        <w:t xml:space="preserve">         "highestLocation"</w:t>
      </w:r>
      <w:r w:rsidRPr="0091353F">
        <w:rPr>
          <w:noProof w:val="0"/>
          <w:highlight w:val="white"/>
          <w:lang w:val="en-US" w:eastAsia="en-US"/>
        </w:rPr>
        <w:t xml:space="preserve">: </w:t>
      </w:r>
      <w:r w:rsidR="00DA5DAF" w:rsidRPr="0091353F">
        <w:rPr>
          <w:noProof w:val="0"/>
          <w:highlight w:val="white"/>
          <w:lang w:val="en-US" w:eastAsia="en-US"/>
        </w:rPr>
        <w:t>50000</w:t>
      </w:r>
      <w:r w:rsidR="005B1C82" w:rsidRPr="0091353F">
        <w:rPr>
          <w:noProof w:val="0"/>
          <w:highlight w:val="white"/>
          <w:lang w:val="en-US" w:eastAsia="en-US"/>
        </w:rPr>
        <w:t>,</w:t>
      </w:r>
      <w:r w:rsidRPr="0091353F">
        <w:rPr>
          <w:noProof w:val="0"/>
          <w:highlight w:val="white"/>
          <w:lang w:val="en-US" w:eastAsia="en-US"/>
        </w:rPr>
        <w:t xml:space="preserve">  </w:t>
      </w:r>
    </w:p>
    <w:p w14:paraId="5E91222A" w14:textId="77777777" w:rsidR="005B1C82" w:rsidRPr="0091353F" w:rsidRDefault="005B1C82" w:rsidP="00654309">
      <w:pPr>
        <w:pStyle w:val="XMLListing"/>
        <w:rPr>
          <w:noProof w:val="0"/>
          <w:highlight w:val="white"/>
          <w:lang w:val="en-US" w:eastAsia="en-US"/>
        </w:rPr>
      </w:pPr>
      <w:r w:rsidRPr="0091353F">
        <w:rPr>
          <w:noProof w:val="0"/>
          <w:color w:val="800000"/>
          <w:highlight w:val="white"/>
          <w:lang w:val="en-US" w:eastAsia="en-US"/>
        </w:rPr>
        <w:t xml:space="preserve">         "locationUnit"</w:t>
      </w:r>
      <w:r w:rsidRPr="0091353F">
        <w:rPr>
          <w:noProof w:val="0"/>
          <w:highlight w:val="white"/>
          <w:lang w:val="en-US" w:eastAsia="en-US"/>
        </w:rPr>
        <w:t>: "m"</w:t>
      </w:r>
    </w:p>
    <w:p w14:paraId="00D89BE0" w14:textId="77777777" w:rsidR="00654309" w:rsidRPr="0091353F" w:rsidRDefault="00654309" w:rsidP="00654309">
      <w:pPr>
        <w:pStyle w:val="XMLListing"/>
        <w:rPr>
          <w:noProof w:val="0"/>
          <w:lang w:val="en-US"/>
        </w:rPr>
      </w:pPr>
      <w:r w:rsidRPr="0091353F">
        <w:rPr>
          <w:noProof w:val="0"/>
          <w:highlight w:val="white"/>
          <w:lang w:val="en-US" w:eastAsia="en-US"/>
        </w:rPr>
        <w:t>}</w:t>
      </w:r>
    </w:p>
    <w:p w14:paraId="10E09919" w14:textId="77777777" w:rsidR="003F1A6B" w:rsidRPr="0091353F" w:rsidRDefault="003F1A6B" w:rsidP="002C3F00">
      <w:pPr>
        <w:jc w:val="center"/>
      </w:pPr>
    </w:p>
    <w:p w14:paraId="135E1AD2" w14:textId="4C678E51" w:rsidR="00D542EE" w:rsidRPr="0091353F" w:rsidRDefault="00D542EE" w:rsidP="00D542EE">
      <w:pPr>
        <w:pStyle w:val="Heading3"/>
        <w:rPr>
          <w:lang w:val="en-US"/>
        </w:rPr>
      </w:pPr>
      <w:bookmarkStart w:id="444" w:name="_Ref504378842"/>
      <w:bookmarkStart w:id="445" w:name="_Toc32574712"/>
      <w:r w:rsidRPr="0091353F">
        <w:rPr>
          <w:lang w:val="en-US"/>
        </w:rPr>
        <w:t>Orbit</w:t>
      </w:r>
      <w:r w:rsidR="00FB44FA" w:rsidRPr="0091353F">
        <w:rPr>
          <w:lang w:val="en-US"/>
        </w:rPr>
        <w:t xml:space="preserve"> </w:t>
      </w:r>
      <w:r w:rsidRPr="0091353F">
        <w:rPr>
          <w:lang w:val="en-US"/>
        </w:rPr>
        <w:t>Parameters</w:t>
      </w:r>
      <w:bookmarkEnd w:id="444"/>
      <w:bookmarkEnd w:id="445"/>
    </w:p>
    <w:p w14:paraId="1C3794E3" w14:textId="77777777" w:rsidR="00A71851" w:rsidRPr="0091353F" w:rsidRDefault="00A71851" w:rsidP="00A71851">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71851" w:rsidRPr="0091353F" w14:paraId="7342467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B579934" w14:textId="77777777" w:rsidR="00A71851" w:rsidRPr="0091353F" w:rsidRDefault="00A71851"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A9D1BB9" w14:textId="51777EBA" w:rsidR="00A71851" w:rsidRPr="0091353F" w:rsidRDefault="00970CD8" w:rsidP="00704F2F">
            <w:pPr>
              <w:spacing w:before="100" w:beforeAutospacing="1" w:after="100" w:afterAutospacing="1" w:line="230" w:lineRule="atLeast"/>
              <w:rPr>
                <w:rFonts w:eastAsia="MS Mincho"/>
              </w:rPr>
            </w:pPr>
            <w:r w:rsidRPr="0091353F">
              <w:rPr>
                <w:rFonts w:eastAsia="MS Mincho"/>
                <w:b/>
                <w:color w:val="FF0000"/>
              </w:rPr>
              <w:t>/req</w:t>
            </w:r>
            <w:r w:rsidR="00A71851" w:rsidRPr="0091353F">
              <w:rPr>
                <w:rFonts w:eastAsia="MS Mincho"/>
                <w:b/>
                <w:color w:val="FF0000"/>
              </w:rPr>
              <w:t>/orbit-parameters</w:t>
            </w:r>
            <w:r w:rsidR="00A71851" w:rsidRPr="0091353F">
              <w:rPr>
                <w:rFonts w:eastAsia="MS Mincho"/>
              </w:rPr>
              <w:t xml:space="preserve"> </w:t>
            </w:r>
          </w:p>
          <w:p w14:paraId="483D5066" w14:textId="257D3FB1" w:rsidR="00A71851" w:rsidRPr="0091353F" w:rsidRDefault="00A71851" w:rsidP="00A71851">
            <w:pPr>
              <w:spacing w:before="100" w:beforeAutospacing="1" w:after="100" w:afterAutospacing="1" w:line="230" w:lineRule="atLeast"/>
              <w:rPr>
                <w:rFonts w:eastAsia="MS Mincho"/>
                <w:b/>
                <w:color w:val="FF0000"/>
              </w:rPr>
            </w:pPr>
            <w:r w:rsidRPr="0091353F">
              <w:rPr>
                <w:rFonts w:eastAsia="MS Mincho"/>
              </w:rPr>
              <w:t>A</w:t>
            </w:r>
            <w:r w:rsidR="00C97A46" w:rsidRPr="0091353F">
              <w:rPr>
                <w:rFonts w:eastAsia="MS Mincho"/>
              </w:rPr>
              <w:t>n</w:t>
            </w:r>
            <w:r w:rsidRPr="0091353F">
              <w:rPr>
                <w:rFonts w:eastAsia="MS Mincho"/>
              </w:rPr>
              <w:t xml:space="preserve"> "OrbitParameters" object shall implement the properties shown in </w:t>
            </w:r>
            <w:r w:rsidR="002B29AA" w:rsidRPr="0091353F">
              <w:fldChar w:fldCharType="begin"/>
            </w:r>
            <w:r w:rsidRPr="0091353F">
              <w:instrText xml:space="preserve"> REF _Ref475645891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12</w:t>
            </w:r>
            <w:r w:rsidR="002B29AA" w:rsidRPr="0091353F">
              <w:fldChar w:fldCharType="end"/>
            </w:r>
            <w:r w:rsidRPr="0091353F">
              <w:t xml:space="preserve">.  </w:t>
            </w:r>
            <w:r w:rsidRPr="0091353F">
              <w:rPr>
                <w:rFonts w:eastAsia="MS Mincho"/>
              </w:rPr>
              <w:t xml:space="preserve">  with the value matching the type shown, and with the obligation shown.</w:t>
            </w:r>
          </w:p>
        </w:tc>
      </w:tr>
    </w:tbl>
    <w:p w14:paraId="5096FB15" w14:textId="77777777" w:rsidR="00DF707A" w:rsidRPr="0091353F" w:rsidRDefault="00DF707A" w:rsidP="00DF707A">
      <w:pPr>
        <w:jc w:val="both"/>
      </w:pPr>
      <w:r w:rsidRPr="0091353F">
        <w:t>The OrbitParameters block contains the properties related to the orbit.</w:t>
      </w:r>
      <w:r w:rsidR="00B9733A" w:rsidRPr="0091353F">
        <w:t xml:space="preserve">  Its properties are inherited by the AcquisitionParameters object.</w:t>
      </w:r>
    </w:p>
    <w:p w14:paraId="4B2B2E2B" w14:textId="761217C0" w:rsidR="003F1A6B" w:rsidRPr="0091353F" w:rsidRDefault="00333522" w:rsidP="00DF707A">
      <w:pPr>
        <w:pStyle w:val="Caption"/>
        <w:suppressLineNumbers w:val="0"/>
        <w:suppressAutoHyphens w:val="0"/>
        <w:spacing w:before="120" w:line="240" w:lineRule="auto"/>
        <w:rPr>
          <w:bCs/>
          <w:i/>
          <w:color w:val="00B050"/>
          <w:sz w:val="20"/>
          <w:lang w:eastAsia="en-US"/>
        </w:rPr>
      </w:pPr>
      <w:r w:rsidRPr="0091353F">
        <w:rPr>
          <w:noProof/>
          <w:lang w:eastAsia="en-US"/>
        </w:rPr>
        <w:lastRenderedPageBreak/>
        <w:drawing>
          <wp:inline distT="0" distB="0" distL="0" distR="0" wp14:anchorId="0D5DD8B7" wp14:editId="6C4D8C73">
            <wp:extent cx="3600450" cy="514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0450" cy="5143500"/>
                    </a:xfrm>
                    <a:prstGeom prst="rect">
                      <a:avLst/>
                    </a:prstGeom>
                    <a:noFill/>
                    <a:ln>
                      <a:noFill/>
                    </a:ln>
                  </pic:spPr>
                </pic:pic>
              </a:graphicData>
            </a:graphic>
          </wp:inline>
        </w:drawing>
      </w:r>
    </w:p>
    <w:p w14:paraId="529703C8" w14:textId="22CEE7F8" w:rsidR="00DF707A" w:rsidRPr="0091353F" w:rsidRDefault="00DF707A" w:rsidP="00DF707A">
      <w:pPr>
        <w:pStyle w:val="Caption"/>
        <w:suppressLineNumbers w:val="0"/>
        <w:suppressAutoHyphens w:val="0"/>
        <w:spacing w:before="120" w:line="240" w:lineRule="auto"/>
        <w:rPr>
          <w:rFonts w:cs="Times New Roman"/>
          <w:bCs/>
          <w:iCs w:val="0"/>
          <w:color w:val="000000"/>
          <w:sz w:val="20"/>
          <w:lang w:eastAsia="en-US"/>
        </w:rPr>
      </w:pPr>
      <w:bookmarkStart w:id="446" w:name="_Toc32574824"/>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19</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OrbitParameters </w:t>
      </w:r>
      <w:r w:rsidR="00A71851" w:rsidRPr="0091353F">
        <w:rPr>
          <w:rFonts w:cs="Times New Roman"/>
          <w:bCs/>
          <w:iCs w:val="0"/>
          <w:color w:val="000000"/>
          <w:sz w:val="20"/>
          <w:lang w:eastAsia="en-US"/>
        </w:rPr>
        <w:t>Schema</w:t>
      </w:r>
      <w:bookmarkEnd w:id="446"/>
      <w:r w:rsidR="00A71851" w:rsidRPr="0091353F">
        <w:rPr>
          <w:rFonts w:cs="Times New Roman"/>
          <w:bCs/>
          <w:iCs w:val="0"/>
          <w:color w:val="000000"/>
          <w:sz w:val="20"/>
          <w:lang w:eastAsia="en-US"/>
        </w:rPr>
        <w:t xml:space="preserve"> </w:t>
      </w:r>
    </w:p>
    <w:p w14:paraId="0678F989" w14:textId="2E908610" w:rsidR="003F1A6B" w:rsidRPr="0091353F" w:rsidRDefault="00C02A95" w:rsidP="00C02A95">
      <w:pPr>
        <w:spacing w:before="240" w:after="240"/>
      </w:pPr>
      <w:r w:rsidRPr="0091353F">
        <w:t xml:space="preserve">Complete description of the </w:t>
      </w:r>
      <w:r w:rsidR="00450624" w:rsidRPr="0091353F">
        <w:t>OrbitParameters</w:t>
      </w:r>
      <w:r w:rsidRPr="0091353F">
        <w:t xml:space="preserve"> properties is given in </w:t>
      </w:r>
      <w:r w:rsidR="002B29AA" w:rsidRPr="0091353F">
        <w:fldChar w:fldCharType="begin"/>
      </w:r>
      <w:r w:rsidRPr="0091353F">
        <w:instrText xml:space="preserve"> REF _Ref475645891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12</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287E9F" w:rsidRPr="0091353F" w14:paraId="1F93518F" w14:textId="77777777" w:rsidTr="00704F2F">
        <w:trPr>
          <w:trHeight w:val="933"/>
        </w:trPr>
        <w:tc>
          <w:tcPr>
            <w:tcW w:w="1417" w:type="dxa"/>
          </w:tcPr>
          <w:p w14:paraId="6A09A321" w14:textId="77777777" w:rsidR="00287E9F" w:rsidRPr="0091353F" w:rsidRDefault="00287E9F" w:rsidP="00704F2F">
            <w:pPr>
              <w:tabs>
                <w:tab w:val="left" w:pos="360"/>
              </w:tabs>
              <w:jc w:val="center"/>
              <w:rPr>
                <w:b/>
                <w:sz w:val="20"/>
              </w:rPr>
            </w:pPr>
            <w:r w:rsidRPr="0091353F">
              <w:rPr>
                <w:b/>
                <w:sz w:val="20"/>
              </w:rPr>
              <w:t>JSON</w:t>
            </w:r>
            <w:r w:rsidR="009238DF" w:rsidRPr="0091353F">
              <w:rPr>
                <w:b/>
                <w:sz w:val="20"/>
              </w:rPr>
              <w:t xml:space="preserve"> Property</w:t>
            </w:r>
          </w:p>
        </w:tc>
        <w:tc>
          <w:tcPr>
            <w:tcW w:w="4645" w:type="dxa"/>
          </w:tcPr>
          <w:p w14:paraId="0EC42932" w14:textId="77777777" w:rsidR="00287E9F" w:rsidRPr="0091353F" w:rsidRDefault="00287E9F" w:rsidP="00704F2F">
            <w:pPr>
              <w:tabs>
                <w:tab w:val="left" w:pos="360"/>
              </w:tabs>
              <w:jc w:val="center"/>
              <w:rPr>
                <w:b/>
                <w:sz w:val="20"/>
              </w:rPr>
            </w:pPr>
            <w:r w:rsidRPr="0091353F">
              <w:rPr>
                <w:b/>
                <w:sz w:val="20"/>
              </w:rPr>
              <w:t>Definition</w:t>
            </w:r>
          </w:p>
        </w:tc>
        <w:tc>
          <w:tcPr>
            <w:tcW w:w="1417" w:type="dxa"/>
          </w:tcPr>
          <w:p w14:paraId="166D0E7A" w14:textId="77777777" w:rsidR="00287E9F" w:rsidRPr="0091353F" w:rsidRDefault="00287E9F" w:rsidP="00704F2F">
            <w:pPr>
              <w:tabs>
                <w:tab w:val="left" w:pos="360"/>
              </w:tabs>
              <w:jc w:val="center"/>
              <w:rPr>
                <w:b/>
                <w:sz w:val="20"/>
              </w:rPr>
            </w:pPr>
            <w:r w:rsidRPr="0091353F">
              <w:rPr>
                <w:b/>
                <w:sz w:val="20"/>
              </w:rPr>
              <w:t>Data type and values</w:t>
            </w:r>
          </w:p>
        </w:tc>
        <w:tc>
          <w:tcPr>
            <w:tcW w:w="1276" w:type="dxa"/>
          </w:tcPr>
          <w:p w14:paraId="70D11158" w14:textId="77777777" w:rsidR="00287E9F" w:rsidRPr="0091353F" w:rsidRDefault="00287E9F" w:rsidP="00704F2F">
            <w:pPr>
              <w:tabs>
                <w:tab w:val="left" w:pos="360"/>
              </w:tabs>
              <w:jc w:val="center"/>
              <w:rPr>
                <w:b/>
                <w:sz w:val="20"/>
              </w:rPr>
            </w:pPr>
            <w:r w:rsidRPr="0091353F">
              <w:rPr>
                <w:b/>
                <w:sz w:val="20"/>
              </w:rPr>
              <w:t>Multiplicity and use</w:t>
            </w:r>
          </w:p>
        </w:tc>
      </w:tr>
      <w:tr w:rsidR="00287E9F" w:rsidRPr="0091353F" w14:paraId="50C0AB7B" w14:textId="77777777" w:rsidTr="00287E9F">
        <w:tc>
          <w:tcPr>
            <w:tcW w:w="1417" w:type="dxa"/>
          </w:tcPr>
          <w:p w14:paraId="71ACA6B3" w14:textId="77777777" w:rsidR="00287E9F" w:rsidRPr="0091353F" w:rsidRDefault="00287E9F" w:rsidP="00704F2F">
            <w:pPr>
              <w:tabs>
                <w:tab w:val="left" w:pos="360"/>
              </w:tabs>
              <w:rPr>
                <w:sz w:val="20"/>
              </w:rPr>
            </w:pPr>
            <w:r w:rsidRPr="0091353F">
              <w:rPr>
                <w:sz w:val="20"/>
              </w:rPr>
              <w:t>orbitDirection</w:t>
            </w:r>
          </w:p>
          <w:p w14:paraId="0784135F" w14:textId="77777777" w:rsidR="000E0626" w:rsidRPr="0091353F" w:rsidRDefault="006250EF">
            <w:pPr>
              <w:tabs>
                <w:tab w:val="left" w:pos="360"/>
              </w:tabs>
              <w:rPr>
                <w:sz w:val="14"/>
                <w:szCs w:val="14"/>
              </w:rPr>
            </w:pPr>
            <w:r w:rsidRPr="0091353F">
              <w:rPr>
                <w:rFonts w:ascii="Courier New" w:hAnsi="Courier New" w:cs="Courier New"/>
                <w:color w:val="7F7F7F"/>
                <w:sz w:val="14"/>
                <w:szCs w:val="14"/>
              </w:rPr>
              <w:t>$.properties.acquisitionInformation[*].acquisitionParameters.orbitDirection</w:t>
            </w:r>
          </w:p>
        </w:tc>
        <w:tc>
          <w:tcPr>
            <w:tcW w:w="4645" w:type="dxa"/>
          </w:tcPr>
          <w:p w14:paraId="70E7DE2E" w14:textId="25286B7C" w:rsidR="00287E9F" w:rsidRPr="0091353F" w:rsidRDefault="00287E9F" w:rsidP="00704F2F">
            <w:pPr>
              <w:tabs>
                <w:tab w:val="left" w:pos="360"/>
              </w:tabs>
              <w:rPr>
                <w:sz w:val="20"/>
              </w:rPr>
            </w:pPr>
            <w:r w:rsidRPr="0091353F">
              <w:rPr>
                <w:sz w:val="20"/>
              </w:rPr>
              <w:t>Acquisition orbit direction</w:t>
            </w:r>
            <w:r w:rsidR="00C01062" w:rsidRPr="0091353F">
              <w:rPr>
                <w:sz w:val="20"/>
              </w:rPr>
              <w:t xml:space="preserve"> at the start of the acquisition/product.</w:t>
            </w:r>
          </w:p>
          <w:p w14:paraId="0A436D2C" w14:textId="77777777" w:rsidR="00287E9F" w:rsidRPr="0091353F" w:rsidRDefault="00287E9F" w:rsidP="00704F2F">
            <w:pPr>
              <w:tabs>
                <w:tab w:val="left" w:pos="360"/>
              </w:tabs>
              <w:rPr>
                <w:sz w:val="20"/>
              </w:rPr>
            </w:pPr>
            <w:r w:rsidRPr="0091353F">
              <w:rPr>
                <w:sz w:val="20"/>
              </w:rPr>
              <w:t>Values:</w:t>
            </w:r>
          </w:p>
          <w:p w14:paraId="57BFD82C" w14:textId="77777777" w:rsidR="00287E9F" w:rsidRPr="0091353F" w:rsidRDefault="00287E9F" w:rsidP="00704F2F">
            <w:pPr>
              <w:numPr>
                <w:ilvl w:val="0"/>
                <w:numId w:val="29"/>
              </w:numPr>
              <w:tabs>
                <w:tab w:val="left" w:pos="360"/>
              </w:tabs>
              <w:rPr>
                <w:sz w:val="20"/>
              </w:rPr>
            </w:pPr>
            <w:r w:rsidRPr="0091353F">
              <w:rPr>
                <w:sz w:val="20"/>
              </w:rPr>
              <w:t>ASCENDING</w:t>
            </w:r>
          </w:p>
          <w:p w14:paraId="75D4E9BF" w14:textId="77777777" w:rsidR="00287E9F" w:rsidRPr="0091353F" w:rsidRDefault="00287E9F" w:rsidP="00704F2F">
            <w:pPr>
              <w:numPr>
                <w:ilvl w:val="0"/>
                <w:numId w:val="29"/>
              </w:numPr>
              <w:tabs>
                <w:tab w:val="left" w:pos="360"/>
              </w:tabs>
              <w:rPr>
                <w:sz w:val="20"/>
              </w:rPr>
            </w:pPr>
            <w:r w:rsidRPr="0091353F">
              <w:rPr>
                <w:sz w:val="20"/>
              </w:rPr>
              <w:t>DESCENDING</w:t>
            </w:r>
          </w:p>
        </w:tc>
        <w:tc>
          <w:tcPr>
            <w:tcW w:w="1417" w:type="dxa"/>
          </w:tcPr>
          <w:p w14:paraId="04183575" w14:textId="77777777" w:rsidR="00287E9F" w:rsidRPr="0091353F" w:rsidRDefault="00287E9F" w:rsidP="00704F2F">
            <w:pPr>
              <w:tabs>
                <w:tab w:val="left" w:pos="360"/>
              </w:tabs>
              <w:rPr>
                <w:sz w:val="20"/>
              </w:rPr>
            </w:pPr>
            <w:r w:rsidRPr="0091353F">
              <w:rPr>
                <w:sz w:val="20"/>
              </w:rPr>
              <w:t xml:space="preserve">Domain: AcquisitionParameters </w:t>
            </w:r>
          </w:p>
          <w:p w14:paraId="2FC780BA" w14:textId="77777777" w:rsidR="00287E9F" w:rsidRPr="0091353F" w:rsidRDefault="00287E9F" w:rsidP="00704F2F">
            <w:pPr>
              <w:tabs>
                <w:tab w:val="left" w:pos="360"/>
              </w:tabs>
              <w:rPr>
                <w:sz w:val="20"/>
              </w:rPr>
            </w:pPr>
            <w:r w:rsidRPr="0091353F">
              <w:rPr>
                <w:sz w:val="20"/>
              </w:rPr>
              <w:t xml:space="preserve">Range: </w:t>
            </w:r>
            <w:r w:rsidR="00452704" w:rsidRPr="0091353F">
              <w:rPr>
                <w:sz w:val="20"/>
              </w:rPr>
              <w:t>S</w:t>
            </w:r>
            <w:r w:rsidRPr="0091353F">
              <w:rPr>
                <w:sz w:val="20"/>
              </w:rPr>
              <w:t>tring</w:t>
            </w:r>
          </w:p>
        </w:tc>
        <w:tc>
          <w:tcPr>
            <w:tcW w:w="1276" w:type="dxa"/>
          </w:tcPr>
          <w:p w14:paraId="13A23464" w14:textId="77777777" w:rsidR="00287E9F" w:rsidRPr="0091353F" w:rsidRDefault="00287E9F" w:rsidP="00704F2F">
            <w:pPr>
              <w:tabs>
                <w:tab w:val="left" w:pos="360"/>
              </w:tabs>
              <w:rPr>
                <w:sz w:val="20"/>
              </w:rPr>
            </w:pPr>
            <w:r w:rsidRPr="0091353F">
              <w:rPr>
                <w:sz w:val="20"/>
              </w:rPr>
              <w:t>Zero or one (optional)</w:t>
            </w:r>
          </w:p>
        </w:tc>
      </w:tr>
      <w:tr w:rsidR="00C01062" w:rsidRPr="0091353F" w14:paraId="4AACC683" w14:textId="77777777" w:rsidTr="00C0624F">
        <w:tc>
          <w:tcPr>
            <w:tcW w:w="1417" w:type="dxa"/>
          </w:tcPr>
          <w:p w14:paraId="3F835C7E" w14:textId="3448F861" w:rsidR="00C01062" w:rsidRPr="0091353F" w:rsidRDefault="00C01062" w:rsidP="00C0624F">
            <w:pPr>
              <w:tabs>
                <w:tab w:val="left" w:pos="360"/>
              </w:tabs>
              <w:rPr>
                <w:sz w:val="20"/>
              </w:rPr>
            </w:pPr>
            <w:r w:rsidRPr="0091353F">
              <w:rPr>
                <w:sz w:val="20"/>
              </w:rPr>
              <w:t>lastOrbitDirection</w:t>
            </w:r>
          </w:p>
          <w:p w14:paraId="2D8011CF" w14:textId="7A22D3E8" w:rsidR="00C01062" w:rsidRPr="0091353F" w:rsidRDefault="00C01062" w:rsidP="00C0624F">
            <w:pPr>
              <w:tabs>
                <w:tab w:val="left" w:pos="360"/>
              </w:tabs>
              <w:rPr>
                <w:sz w:val="14"/>
                <w:szCs w:val="14"/>
              </w:rPr>
            </w:pPr>
            <w:r w:rsidRPr="0091353F">
              <w:rPr>
                <w:rFonts w:ascii="Courier New" w:hAnsi="Courier New" w:cs="Courier New"/>
                <w:color w:val="7F7F7F"/>
                <w:sz w:val="14"/>
                <w:szCs w:val="14"/>
              </w:rPr>
              <w:t>$.properties.acquisitionInformation[*].acquisitionParame</w:t>
            </w:r>
            <w:r w:rsidRPr="0091353F">
              <w:rPr>
                <w:rFonts w:ascii="Courier New" w:hAnsi="Courier New" w:cs="Courier New"/>
                <w:color w:val="7F7F7F"/>
                <w:sz w:val="14"/>
                <w:szCs w:val="14"/>
              </w:rPr>
              <w:lastRenderedPageBreak/>
              <w:t>ters.lastOrbitDirection</w:t>
            </w:r>
          </w:p>
        </w:tc>
        <w:tc>
          <w:tcPr>
            <w:tcW w:w="4645" w:type="dxa"/>
          </w:tcPr>
          <w:p w14:paraId="25380958" w14:textId="1D06D6AF" w:rsidR="00C01062" w:rsidRPr="0091353F" w:rsidRDefault="00C01062" w:rsidP="00C0624F">
            <w:pPr>
              <w:tabs>
                <w:tab w:val="left" w:pos="360"/>
              </w:tabs>
              <w:rPr>
                <w:sz w:val="20"/>
              </w:rPr>
            </w:pPr>
            <w:r w:rsidRPr="0091353F">
              <w:rPr>
                <w:sz w:val="20"/>
              </w:rPr>
              <w:lastRenderedPageBreak/>
              <w:t>Acquisition orbit direction at the end of the acquisition/product. Assumed to be identical to orbitDirection if not present.</w:t>
            </w:r>
          </w:p>
          <w:p w14:paraId="71CB31F5" w14:textId="77777777" w:rsidR="00C01062" w:rsidRPr="0091353F" w:rsidRDefault="00C01062" w:rsidP="00C0624F">
            <w:pPr>
              <w:tabs>
                <w:tab w:val="left" w:pos="360"/>
              </w:tabs>
              <w:rPr>
                <w:sz w:val="20"/>
              </w:rPr>
            </w:pPr>
            <w:r w:rsidRPr="0091353F">
              <w:rPr>
                <w:sz w:val="20"/>
              </w:rPr>
              <w:t>Values:</w:t>
            </w:r>
          </w:p>
          <w:p w14:paraId="1B487EAA" w14:textId="77777777" w:rsidR="00C01062" w:rsidRPr="0091353F" w:rsidRDefault="00C01062" w:rsidP="00C0624F">
            <w:pPr>
              <w:numPr>
                <w:ilvl w:val="0"/>
                <w:numId w:val="29"/>
              </w:numPr>
              <w:tabs>
                <w:tab w:val="left" w:pos="360"/>
              </w:tabs>
              <w:rPr>
                <w:sz w:val="20"/>
              </w:rPr>
            </w:pPr>
            <w:r w:rsidRPr="0091353F">
              <w:rPr>
                <w:sz w:val="20"/>
              </w:rPr>
              <w:lastRenderedPageBreak/>
              <w:t>ASCENDING</w:t>
            </w:r>
          </w:p>
          <w:p w14:paraId="47300092" w14:textId="77777777" w:rsidR="00C01062" w:rsidRPr="0091353F" w:rsidRDefault="00C01062" w:rsidP="00C0624F">
            <w:pPr>
              <w:numPr>
                <w:ilvl w:val="0"/>
                <w:numId w:val="29"/>
              </w:numPr>
              <w:tabs>
                <w:tab w:val="left" w:pos="360"/>
              </w:tabs>
              <w:rPr>
                <w:sz w:val="20"/>
              </w:rPr>
            </w:pPr>
            <w:r w:rsidRPr="0091353F">
              <w:rPr>
                <w:sz w:val="20"/>
              </w:rPr>
              <w:t>DESCENDING</w:t>
            </w:r>
          </w:p>
        </w:tc>
        <w:tc>
          <w:tcPr>
            <w:tcW w:w="1417" w:type="dxa"/>
          </w:tcPr>
          <w:p w14:paraId="1792BF74" w14:textId="77777777" w:rsidR="00C01062" w:rsidRPr="0091353F" w:rsidRDefault="00C01062" w:rsidP="00C0624F">
            <w:pPr>
              <w:tabs>
                <w:tab w:val="left" w:pos="360"/>
              </w:tabs>
              <w:rPr>
                <w:sz w:val="20"/>
              </w:rPr>
            </w:pPr>
            <w:r w:rsidRPr="0091353F">
              <w:rPr>
                <w:sz w:val="20"/>
              </w:rPr>
              <w:lastRenderedPageBreak/>
              <w:t xml:space="preserve">Domain: AcquisitionParameters </w:t>
            </w:r>
          </w:p>
          <w:p w14:paraId="73C77385" w14:textId="77777777" w:rsidR="00C01062" w:rsidRPr="0091353F" w:rsidRDefault="00C01062" w:rsidP="00C0624F">
            <w:pPr>
              <w:tabs>
                <w:tab w:val="left" w:pos="360"/>
              </w:tabs>
              <w:rPr>
                <w:sz w:val="20"/>
              </w:rPr>
            </w:pPr>
            <w:r w:rsidRPr="0091353F">
              <w:rPr>
                <w:sz w:val="20"/>
              </w:rPr>
              <w:t>Range: String</w:t>
            </w:r>
          </w:p>
        </w:tc>
        <w:tc>
          <w:tcPr>
            <w:tcW w:w="1276" w:type="dxa"/>
          </w:tcPr>
          <w:p w14:paraId="45A79FDD" w14:textId="77777777" w:rsidR="00C01062" w:rsidRPr="0091353F" w:rsidRDefault="00C01062" w:rsidP="00C0624F">
            <w:pPr>
              <w:tabs>
                <w:tab w:val="left" w:pos="360"/>
              </w:tabs>
              <w:rPr>
                <w:sz w:val="20"/>
              </w:rPr>
            </w:pPr>
            <w:r w:rsidRPr="0091353F">
              <w:rPr>
                <w:sz w:val="20"/>
              </w:rPr>
              <w:t>Zero or one (optional)</w:t>
            </w:r>
          </w:p>
        </w:tc>
      </w:tr>
      <w:tr w:rsidR="00287E9F" w:rsidRPr="0091353F" w14:paraId="73B25301" w14:textId="77777777" w:rsidTr="00287E9F">
        <w:tc>
          <w:tcPr>
            <w:tcW w:w="1417" w:type="dxa"/>
          </w:tcPr>
          <w:p w14:paraId="0A7F6EA5" w14:textId="77777777" w:rsidR="00287E9F" w:rsidRPr="0091353F" w:rsidRDefault="00287E9F" w:rsidP="00704F2F">
            <w:pPr>
              <w:tabs>
                <w:tab w:val="left" w:pos="360"/>
              </w:tabs>
              <w:rPr>
                <w:sz w:val="20"/>
              </w:rPr>
            </w:pPr>
            <w:r w:rsidRPr="0091353F">
              <w:rPr>
                <w:sz w:val="20"/>
              </w:rPr>
              <w:t>orbitDuration</w:t>
            </w:r>
          </w:p>
          <w:p w14:paraId="55C46511" w14:textId="77777777" w:rsidR="000E0626" w:rsidRPr="0091353F" w:rsidRDefault="00F061ED">
            <w:pPr>
              <w:tabs>
                <w:tab w:val="left" w:pos="360"/>
              </w:tabs>
              <w:rPr>
                <w:sz w:val="20"/>
              </w:rPr>
            </w:pPr>
            <w:r w:rsidRPr="0091353F">
              <w:rPr>
                <w:rFonts w:ascii="Courier New" w:hAnsi="Courier New" w:cs="Courier New"/>
                <w:color w:val="7F7F7F"/>
                <w:sz w:val="14"/>
                <w:szCs w:val="14"/>
              </w:rPr>
              <w:t>$..acquisitionInformation[*].acquisitionParameters.orbitDuration</w:t>
            </w:r>
          </w:p>
        </w:tc>
        <w:tc>
          <w:tcPr>
            <w:tcW w:w="4645" w:type="dxa"/>
          </w:tcPr>
          <w:p w14:paraId="6A660EB2" w14:textId="77777777" w:rsidR="00287E9F" w:rsidRPr="0091353F" w:rsidRDefault="00287E9F" w:rsidP="00704F2F">
            <w:pPr>
              <w:tabs>
                <w:tab w:val="left" w:pos="360"/>
              </w:tabs>
              <w:rPr>
                <w:sz w:val="20"/>
              </w:rPr>
            </w:pPr>
            <w:r w:rsidRPr="0091353F">
              <w:rPr>
                <w:sz w:val="20"/>
              </w:rPr>
              <w:t>Actual orbit duration in milliseconds</w:t>
            </w:r>
          </w:p>
        </w:tc>
        <w:tc>
          <w:tcPr>
            <w:tcW w:w="1417" w:type="dxa"/>
          </w:tcPr>
          <w:p w14:paraId="684EB47A" w14:textId="77777777" w:rsidR="00287E9F" w:rsidRPr="0091353F" w:rsidRDefault="00287E9F" w:rsidP="00704F2F">
            <w:pPr>
              <w:tabs>
                <w:tab w:val="left" w:pos="360"/>
              </w:tabs>
              <w:rPr>
                <w:sz w:val="20"/>
              </w:rPr>
            </w:pPr>
            <w:r w:rsidRPr="0091353F">
              <w:rPr>
                <w:sz w:val="20"/>
              </w:rPr>
              <w:t xml:space="preserve">Domain: AcquisitionParameters </w:t>
            </w:r>
          </w:p>
          <w:p w14:paraId="2E6EA927" w14:textId="77777777" w:rsidR="00287E9F" w:rsidRPr="0091353F" w:rsidRDefault="00287E9F" w:rsidP="00704F2F">
            <w:pPr>
              <w:tabs>
                <w:tab w:val="left" w:pos="360"/>
              </w:tabs>
              <w:rPr>
                <w:sz w:val="20"/>
              </w:rPr>
            </w:pPr>
            <w:r w:rsidRPr="0091353F">
              <w:rPr>
                <w:sz w:val="20"/>
              </w:rPr>
              <w:t xml:space="preserve">Range: </w:t>
            </w:r>
            <w:r w:rsidR="00452704" w:rsidRPr="0091353F">
              <w:rPr>
                <w:sz w:val="20"/>
              </w:rPr>
              <w:t>I</w:t>
            </w:r>
            <w:r w:rsidRPr="0091353F">
              <w:rPr>
                <w:sz w:val="20"/>
              </w:rPr>
              <w:t>nteger</w:t>
            </w:r>
          </w:p>
        </w:tc>
        <w:tc>
          <w:tcPr>
            <w:tcW w:w="1276" w:type="dxa"/>
          </w:tcPr>
          <w:p w14:paraId="665C082B" w14:textId="77777777" w:rsidR="00287E9F" w:rsidRPr="0091353F" w:rsidRDefault="00287E9F" w:rsidP="00704F2F">
            <w:pPr>
              <w:tabs>
                <w:tab w:val="left" w:pos="360"/>
              </w:tabs>
              <w:rPr>
                <w:sz w:val="20"/>
              </w:rPr>
            </w:pPr>
            <w:r w:rsidRPr="0091353F">
              <w:rPr>
                <w:sz w:val="20"/>
              </w:rPr>
              <w:t>Zero or one (optional)</w:t>
            </w:r>
          </w:p>
        </w:tc>
      </w:tr>
      <w:tr w:rsidR="00287E9F" w:rsidRPr="0091353F" w14:paraId="2F9D739F" w14:textId="77777777" w:rsidTr="00287E9F">
        <w:tc>
          <w:tcPr>
            <w:tcW w:w="1417" w:type="dxa"/>
          </w:tcPr>
          <w:p w14:paraId="1B273118" w14:textId="77777777" w:rsidR="00287E9F" w:rsidRPr="0091353F" w:rsidRDefault="00287E9F" w:rsidP="00704F2F">
            <w:pPr>
              <w:tabs>
                <w:tab w:val="left" w:pos="360"/>
              </w:tabs>
              <w:rPr>
                <w:sz w:val="20"/>
              </w:rPr>
            </w:pPr>
            <w:r w:rsidRPr="0091353F">
              <w:rPr>
                <w:sz w:val="20"/>
              </w:rPr>
              <w:t>orbitNumber</w:t>
            </w:r>
          </w:p>
          <w:p w14:paraId="49933691" w14:textId="77777777" w:rsidR="000E0626" w:rsidRPr="0091353F" w:rsidRDefault="00F061ED">
            <w:pPr>
              <w:tabs>
                <w:tab w:val="left" w:pos="360"/>
              </w:tabs>
              <w:rPr>
                <w:sz w:val="20"/>
              </w:rPr>
            </w:pPr>
            <w:r w:rsidRPr="0091353F">
              <w:rPr>
                <w:rFonts w:ascii="Courier New" w:hAnsi="Courier New" w:cs="Courier New"/>
                <w:color w:val="7F7F7F"/>
                <w:sz w:val="14"/>
                <w:szCs w:val="14"/>
              </w:rPr>
              <w:t>$..acquisitionInformation[*].acquisitionParameters.orbitNumber</w:t>
            </w:r>
          </w:p>
        </w:tc>
        <w:tc>
          <w:tcPr>
            <w:tcW w:w="4645" w:type="dxa"/>
          </w:tcPr>
          <w:p w14:paraId="2FA13224" w14:textId="77777777" w:rsidR="00287E9F" w:rsidRPr="0091353F" w:rsidRDefault="00287E9F" w:rsidP="00704F2F">
            <w:pPr>
              <w:tabs>
                <w:tab w:val="left" w:pos="360"/>
              </w:tabs>
              <w:rPr>
                <w:sz w:val="20"/>
              </w:rPr>
            </w:pPr>
            <w:r w:rsidRPr="0091353F">
              <w:rPr>
                <w:sz w:val="20"/>
              </w:rPr>
              <w:t>Acquisition orbit number</w:t>
            </w:r>
          </w:p>
        </w:tc>
        <w:tc>
          <w:tcPr>
            <w:tcW w:w="1417" w:type="dxa"/>
          </w:tcPr>
          <w:p w14:paraId="560D6445" w14:textId="77777777" w:rsidR="00287E9F" w:rsidRPr="0091353F" w:rsidRDefault="00287E9F" w:rsidP="00704F2F">
            <w:pPr>
              <w:tabs>
                <w:tab w:val="left" w:pos="360"/>
              </w:tabs>
              <w:rPr>
                <w:sz w:val="20"/>
              </w:rPr>
            </w:pPr>
            <w:r w:rsidRPr="0091353F">
              <w:rPr>
                <w:sz w:val="20"/>
              </w:rPr>
              <w:t xml:space="preserve">Domain: AcquisitionParameters </w:t>
            </w:r>
          </w:p>
          <w:p w14:paraId="5ACC990F" w14:textId="77777777" w:rsidR="00287E9F" w:rsidRPr="0091353F" w:rsidRDefault="00287E9F" w:rsidP="00704F2F">
            <w:pPr>
              <w:tabs>
                <w:tab w:val="left" w:pos="360"/>
              </w:tabs>
              <w:rPr>
                <w:sz w:val="20"/>
              </w:rPr>
            </w:pPr>
            <w:r w:rsidRPr="0091353F">
              <w:rPr>
                <w:sz w:val="20"/>
              </w:rPr>
              <w:t xml:space="preserve">Range: </w:t>
            </w:r>
            <w:r w:rsidR="00452704" w:rsidRPr="0091353F">
              <w:rPr>
                <w:sz w:val="20"/>
              </w:rPr>
              <w:t>I</w:t>
            </w:r>
            <w:r w:rsidRPr="0091353F">
              <w:rPr>
                <w:sz w:val="20"/>
              </w:rPr>
              <w:t>nteger</w:t>
            </w:r>
          </w:p>
        </w:tc>
        <w:tc>
          <w:tcPr>
            <w:tcW w:w="1276" w:type="dxa"/>
          </w:tcPr>
          <w:p w14:paraId="7618C729" w14:textId="77777777" w:rsidR="00287E9F" w:rsidRPr="0091353F" w:rsidRDefault="00287E9F" w:rsidP="00704F2F">
            <w:pPr>
              <w:tabs>
                <w:tab w:val="left" w:pos="360"/>
              </w:tabs>
              <w:rPr>
                <w:sz w:val="20"/>
              </w:rPr>
            </w:pPr>
            <w:r w:rsidRPr="0091353F">
              <w:rPr>
                <w:sz w:val="20"/>
              </w:rPr>
              <w:t>Zero or one (optional)</w:t>
            </w:r>
          </w:p>
        </w:tc>
      </w:tr>
      <w:tr w:rsidR="00287E9F" w:rsidRPr="0091353F" w14:paraId="22FF3619" w14:textId="77777777" w:rsidTr="00287E9F">
        <w:tc>
          <w:tcPr>
            <w:tcW w:w="1417" w:type="dxa"/>
          </w:tcPr>
          <w:p w14:paraId="46695AD3" w14:textId="77777777" w:rsidR="00287E9F" w:rsidRPr="0091353F" w:rsidRDefault="00287E9F" w:rsidP="00704F2F">
            <w:pPr>
              <w:tabs>
                <w:tab w:val="left" w:pos="360"/>
              </w:tabs>
              <w:rPr>
                <w:sz w:val="20"/>
              </w:rPr>
            </w:pPr>
            <w:r w:rsidRPr="0091353F">
              <w:rPr>
                <w:sz w:val="20"/>
              </w:rPr>
              <w:t>lastOrbitNumber</w:t>
            </w:r>
          </w:p>
          <w:p w14:paraId="52CE361B" w14:textId="77777777" w:rsidR="000E0626" w:rsidRPr="0091353F" w:rsidRDefault="00F061ED">
            <w:pPr>
              <w:tabs>
                <w:tab w:val="left" w:pos="360"/>
              </w:tabs>
              <w:rPr>
                <w:sz w:val="20"/>
              </w:rPr>
            </w:pPr>
            <w:r w:rsidRPr="0091353F">
              <w:rPr>
                <w:rFonts w:ascii="Courier New" w:hAnsi="Courier New" w:cs="Courier New"/>
                <w:color w:val="7F7F7F"/>
                <w:sz w:val="14"/>
                <w:szCs w:val="14"/>
              </w:rPr>
              <w:t>$..acquisitionInformation[*].acquisitionParameters.lastOrbitNumber</w:t>
            </w:r>
          </w:p>
        </w:tc>
        <w:tc>
          <w:tcPr>
            <w:tcW w:w="4645" w:type="dxa"/>
          </w:tcPr>
          <w:p w14:paraId="4BFE8166" w14:textId="77777777" w:rsidR="00287E9F" w:rsidRPr="0091353F" w:rsidRDefault="00287E9F" w:rsidP="00704F2F">
            <w:pPr>
              <w:tabs>
                <w:tab w:val="left" w:pos="360"/>
              </w:tabs>
              <w:rPr>
                <w:sz w:val="20"/>
              </w:rPr>
            </w:pPr>
            <w:r w:rsidRPr="0091353F">
              <w:rPr>
                <w:sz w:val="20"/>
              </w:rPr>
              <w:t>Acquisition last orbit number</w:t>
            </w:r>
          </w:p>
        </w:tc>
        <w:tc>
          <w:tcPr>
            <w:tcW w:w="1417" w:type="dxa"/>
          </w:tcPr>
          <w:p w14:paraId="7DB70CDA" w14:textId="77777777" w:rsidR="00287E9F" w:rsidRPr="0091353F" w:rsidRDefault="00287E9F" w:rsidP="00704F2F">
            <w:pPr>
              <w:tabs>
                <w:tab w:val="left" w:pos="360"/>
              </w:tabs>
              <w:rPr>
                <w:sz w:val="20"/>
              </w:rPr>
            </w:pPr>
            <w:r w:rsidRPr="0091353F">
              <w:rPr>
                <w:sz w:val="20"/>
              </w:rPr>
              <w:t xml:space="preserve">Domain: AcquisitionParameters </w:t>
            </w:r>
          </w:p>
          <w:p w14:paraId="72750F7D" w14:textId="77777777" w:rsidR="00287E9F" w:rsidRPr="0091353F" w:rsidRDefault="00287E9F" w:rsidP="00704F2F">
            <w:pPr>
              <w:tabs>
                <w:tab w:val="left" w:pos="360"/>
              </w:tabs>
              <w:rPr>
                <w:sz w:val="20"/>
              </w:rPr>
            </w:pPr>
            <w:r w:rsidRPr="0091353F">
              <w:rPr>
                <w:sz w:val="20"/>
              </w:rPr>
              <w:t xml:space="preserve">Range: </w:t>
            </w:r>
            <w:r w:rsidR="00452704" w:rsidRPr="0091353F">
              <w:rPr>
                <w:sz w:val="20"/>
              </w:rPr>
              <w:t>I</w:t>
            </w:r>
            <w:r w:rsidRPr="0091353F">
              <w:rPr>
                <w:sz w:val="20"/>
              </w:rPr>
              <w:t>nteger</w:t>
            </w:r>
          </w:p>
        </w:tc>
        <w:tc>
          <w:tcPr>
            <w:tcW w:w="1276" w:type="dxa"/>
          </w:tcPr>
          <w:p w14:paraId="0FE017D6" w14:textId="77777777" w:rsidR="00287E9F" w:rsidRPr="0091353F" w:rsidRDefault="00287E9F" w:rsidP="00704F2F">
            <w:pPr>
              <w:tabs>
                <w:tab w:val="left" w:pos="360"/>
              </w:tabs>
              <w:rPr>
                <w:sz w:val="20"/>
              </w:rPr>
            </w:pPr>
            <w:r w:rsidRPr="0091353F">
              <w:rPr>
                <w:sz w:val="20"/>
              </w:rPr>
              <w:t>Zero or one (optional)</w:t>
            </w:r>
          </w:p>
        </w:tc>
      </w:tr>
      <w:tr w:rsidR="00287E9F" w:rsidRPr="0091353F" w14:paraId="25B0578C" w14:textId="77777777" w:rsidTr="00287E9F">
        <w:tc>
          <w:tcPr>
            <w:tcW w:w="1417" w:type="dxa"/>
          </w:tcPr>
          <w:p w14:paraId="33CB3041" w14:textId="77777777" w:rsidR="00287E9F" w:rsidRPr="0091353F" w:rsidRDefault="00287E9F" w:rsidP="00704F2F">
            <w:pPr>
              <w:tabs>
                <w:tab w:val="left" w:pos="360"/>
              </w:tabs>
              <w:rPr>
                <w:sz w:val="20"/>
              </w:rPr>
            </w:pPr>
            <w:r w:rsidRPr="0091353F">
              <w:rPr>
                <w:sz w:val="20"/>
              </w:rPr>
              <w:t>ascendingNodeDate</w:t>
            </w:r>
          </w:p>
          <w:p w14:paraId="1506F8EB" w14:textId="77777777" w:rsidR="000E0626" w:rsidRPr="0091353F" w:rsidRDefault="00F061ED">
            <w:pPr>
              <w:tabs>
                <w:tab w:val="left" w:pos="360"/>
              </w:tabs>
              <w:rPr>
                <w:sz w:val="20"/>
              </w:rPr>
            </w:pPr>
            <w:r w:rsidRPr="0091353F">
              <w:rPr>
                <w:rFonts w:ascii="Courier New" w:hAnsi="Courier New" w:cs="Courier New"/>
                <w:color w:val="7F7F7F"/>
                <w:sz w:val="14"/>
                <w:szCs w:val="14"/>
              </w:rPr>
              <w:t>$..acquisitionInformation[*].acquisitionParameters.ascendingNodeDate</w:t>
            </w:r>
          </w:p>
        </w:tc>
        <w:tc>
          <w:tcPr>
            <w:tcW w:w="4645" w:type="dxa"/>
          </w:tcPr>
          <w:p w14:paraId="478817E7" w14:textId="77777777" w:rsidR="00287E9F" w:rsidRPr="0091353F" w:rsidRDefault="00287E9F" w:rsidP="00704F2F">
            <w:pPr>
              <w:tabs>
                <w:tab w:val="left" w:pos="360"/>
              </w:tabs>
              <w:rPr>
                <w:sz w:val="20"/>
              </w:rPr>
            </w:pPr>
            <w:r w:rsidRPr="0091353F">
              <w:rPr>
                <w:sz w:val="20"/>
              </w:rPr>
              <w:t>UTC date and time at ascending node of orbit</w:t>
            </w:r>
          </w:p>
        </w:tc>
        <w:tc>
          <w:tcPr>
            <w:tcW w:w="1417" w:type="dxa"/>
          </w:tcPr>
          <w:p w14:paraId="4B09CC2A" w14:textId="77777777" w:rsidR="00287E9F" w:rsidRPr="0091353F" w:rsidRDefault="00287E9F" w:rsidP="00704F2F">
            <w:pPr>
              <w:tabs>
                <w:tab w:val="left" w:pos="360"/>
              </w:tabs>
              <w:rPr>
                <w:sz w:val="20"/>
              </w:rPr>
            </w:pPr>
            <w:r w:rsidRPr="0091353F">
              <w:rPr>
                <w:sz w:val="20"/>
              </w:rPr>
              <w:t xml:space="preserve">Domain: AcquisitionParameters </w:t>
            </w:r>
          </w:p>
          <w:p w14:paraId="51EA3987" w14:textId="7028E90F" w:rsidR="00287E9F" w:rsidRPr="0091353F" w:rsidRDefault="00287E9F" w:rsidP="00704F2F">
            <w:pPr>
              <w:tabs>
                <w:tab w:val="left" w:pos="360"/>
              </w:tabs>
              <w:rPr>
                <w:sz w:val="20"/>
              </w:rPr>
            </w:pPr>
            <w:r w:rsidRPr="0091353F">
              <w:rPr>
                <w:sz w:val="20"/>
              </w:rPr>
              <w:t xml:space="preserve">Range: </w:t>
            </w:r>
            <w:r w:rsidR="00452704" w:rsidRPr="0091353F">
              <w:rPr>
                <w:sz w:val="20"/>
              </w:rPr>
              <w:t>D</w:t>
            </w:r>
            <w:r w:rsidRPr="0091353F">
              <w:rPr>
                <w:sz w:val="20"/>
              </w:rPr>
              <w:t>ateTime</w:t>
            </w:r>
            <w:r w:rsidR="00102A4B" w:rsidRPr="0091353F">
              <w:rPr>
                <w:sz w:val="20"/>
                <w:vertAlign w:val="superscript"/>
              </w:rPr>
              <w:fldChar w:fldCharType="begin"/>
            </w:r>
            <w:r w:rsidR="00102A4B" w:rsidRPr="0091353F">
              <w:rPr>
                <w:sz w:val="20"/>
                <w:vertAlign w:val="superscript"/>
              </w:rPr>
              <w:instrText xml:space="preserve"> NOTEREF _Ref504036401 \h  \* MERGEFORMAT </w:instrText>
            </w:r>
            <w:r w:rsidR="00102A4B" w:rsidRPr="0091353F">
              <w:rPr>
                <w:sz w:val="20"/>
                <w:vertAlign w:val="superscript"/>
              </w:rPr>
            </w:r>
            <w:r w:rsidR="00102A4B" w:rsidRPr="0091353F">
              <w:rPr>
                <w:sz w:val="20"/>
                <w:vertAlign w:val="superscript"/>
              </w:rPr>
              <w:fldChar w:fldCharType="separate"/>
            </w:r>
            <w:r w:rsidR="001F3BBC">
              <w:rPr>
                <w:sz w:val="20"/>
                <w:vertAlign w:val="superscript"/>
              </w:rPr>
              <w:t>10</w:t>
            </w:r>
            <w:r w:rsidR="00102A4B" w:rsidRPr="0091353F">
              <w:rPr>
                <w:sz w:val="20"/>
                <w:vertAlign w:val="superscript"/>
              </w:rPr>
              <w:fldChar w:fldCharType="end"/>
            </w:r>
          </w:p>
        </w:tc>
        <w:tc>
          <w:tcPr>
            <w:tcW w:w="1276" w:type="dxa"/>
          </w:tcPr>
          <w:p w14:paraId="21ADDAD1" w14:textId="77777777" w:rsidR="00287E9F" w:rsidRPr="0091353F" w:rsidRDefault="00287E9F" w:rsidP="00704F2F">
            <w:pPr>
              <w:tabs>
                <w:tab w:val="left" w:pos="360"/>
              </w:tabs>
              <w:rPr>
                <w:sz w:val="20"/>
              </w:rPr>
            </w:pPr>
            <w:r w:rsidRPr="0091353F">
              <w:rPr>
                <w:sz w:val="20"/>
              </w:rPr>
              <w:t>Zero or one (optional)</w:t>
            </w:r>
          </w:p>
        </w:tc>
      </w:tr>
      <w:tr w:rsidR="00287E9F" w:rsidRPr="0091353F" w14:paraId="5B83F89A" w14:textId="77777777" w:rsidTr="00287E9F">
        <w:tc>
          <w:tcPr>
            <w:tcW w:w="1417" w:type="dxa"/>
          </w:tcPr>
          <w:p w14:paraId="791B649B" w14:textId="77777777" w:rsidR="00287E9F" w:rsidRPr="0091353F" w:rsidRDefault="00287E9F" w:rsidP="00704F2F">
            <w:pPr>
              <w:tabs>
                <w:tab w:val="left" w:pos="360"/>
              </w:tabs>
              <w:rPr>
                <w:sz w:val="20"/>
              </w:rPr>
            </w:pPr>
            <w:r w:rsidRPr="0091353F">
              <w:rPr>
                <w:sz w:val="20"/>
              </w:rPr>
              <w:t>ascendingNodeLongitude</w:t>
            </w:r>
          </w:p>
          <w:p w14:paraId="2AEF8AD7" w14:textId="77777777" w:rsidR="000E0626" w:rsidRPr="0091353F" w:rsidRDefault="00F061ED">
            <w:pPr>
              <w:tabs>
                <w:tab w:val="left" w:pos="360"/>
              </w:tabs>
              <w:rPr>
                <w:sz w:val="20"/>
              </w:rPr>
            </w:pPr>
            <w:r w:rsidRPr="0091353F">
              <w:rPr>
                <w:rFonts w:ascii="Courier New" w:hAnsi="Courier New" w:cs="Courier New"/>
                <w:color w:val="7F7F7F"/>
                <w:sz w:val="14"/>
                <w:szCs w:val="14"/>
              </w:rPr>
              <w:t>$..acquisitionInformation[*].acquisitionParameters.ascendingNodeLongitude</w:t>
            </w:r>
          </w:p>
        </w:tc>
        <w:tc>
          <w:tcPr>
            <w:tcW w:w="4645" w:type="dxa"/>
          </w:tcPr>
          <w:p w14:paraId="42AE2FC0" w14:textId="77777777" w:rsidR="00287E9F" w:rsidRPr="0091353F" w:rsidRDefault="00287E9F" w:rsidP="00704F2F">
            <w:pPr>
              <w:tabs>
                <w:tab w:val="left" w:pos="360"/>
              </w:tabs>
              <w:rPr>
                <w:sz w:val="20"/>
              </w:rPr>
            </w:pPr>
            <w:r w:rsidRPr="0091353F">
              <w:rPr>
                <w:sz w:val="20"/>
              </w:rPr>
              <w:t>Longitude at ascending node of orbit. Should be expressed in degrees.</w:t>
            </w:r>
          </w:p>
        </w:tc>
        <w:tc>
          <w:tcPr>
            <w:tcW w:w="1417" w:type="dxa"/>
          </w:tcPr>
          <w:p w14:paraId="2F6AA3D4" w14:textId="77777777" w:rsidR="00287E9F" w:rsidRPr="0091353F" w:rsidRDefault="00287E9F" w:rsidP="00704F2F">
            <w:pPr>
              <w:tabs>
                <w:tab w:val="left" w:pos="360"/>
              </w:tabs>
              <w:rPr>
                <w:sz w:val="20"/>
              </w:rPr>
            </w:pPr>
            <w:r w:rsidRPr="0091353F">
              <w:rPr>
                <w:sz w:val="20"/>
              </w:rPr>
              <w:t xml:space="preserve">Domain: AcquisitionParameters </w:t>
            </w:r>
          </w:p>
          <w:p w14:paraId="291BD602" w14:textId="77777777" w:rsidR="00287E9F" w:rsidRPr="0091353F" w:rsidRDefault="00287E9F" w:rsidP="00704F2F">
            <w:pPr>
              <w:tabs>
                <w:tab w:val="left" w:pos="360"/>
              </w:tabs>
              <w:rPr>
                <w:sz w:val="20"/>
              </w:rPr>
            </w:pPr>
            <w:r w:rsidRPr="0091353F">
              <w:rPr>
                <w:sz w:val="20"/>
              </w:rPr>
              <w:t xml:space="preserve">Range: </w:t>
            </w:r>
            <w:r w:rsidR="00452704" w:rsidRPr="0091353F">
              <w:rPr>
                <w:sz w:val="20"/>
              </w:rPr>
              <w:t>D</w:t>
            </w:r>
            <w:r w:rsidRPr="0091353F">
              <w:rPr>
                <w:sz w:val="20"/>
              </w:rPr>
              <w:t>ouble</w:t>
            </w:r>
          </w:p>
        </w:tc>
        <w:tc>
          <w:tcPr>
            <w:tcW w:w="1276" w:type="dxa"/>
          </w:tcPr>
          <w:p w14:paraId="2BEDC3F9" w14:textId="77777777" w:rsidR="00287E9F" w:rsidRPr="0091353F" w:rsidRDefault="00287E9F" w:rsidP="00704F2F">
            <w:pPr>
              <w:tabs>
                <w:tab w:val="left" w:pos="360"/>
              </w:tabs>
              <w:rPr>
                <w:sz w:val="20"/>
              </w:rPr>
            </w:pPr>
            <w:r w:rsidRPr="0091353F">
              <w:rPr>
                <w:sz w:val="20"/>
              </w:rPr>
              <w:t>Zero or one (optional)</w:t>
            </w:r>
          </w:p>
        </w:tc>
      </w:tr>
    </w:tbl>
    <w:p w14:paraId="70E52148" w14:textId="36C4742F" w:rsidR="003F1A6B" w:rsidRPr="0091353F" w:rsidRDefault="003F1A6B" w:rsidP="003F1A6B">
      <w:pPr>
        <w:pStyle w:val="Caption"/>
        <w:suppressLineNumbers w:val="0"/>
        <w:suppressAutoHyphens w:val="0"/>
        <w:spacing w:before="120" w:line="240" w:lineRule="auto"/>
        <w:rPr>
          <w:rFonts w:cs="Times New Roman"/>
          <w:bCs/>
          <w:iCs w:val="0"/>
          <w:color w:val="000000"/>
          <w:sz w:val="20"/>
          <w:lang w:eastAsia="en-US"/>
        </w:rPr>
      </w:pPr>
      <w:bookmarkStart w:id="447" w:name="_Ref475645891"/>
      <w:bookmarkStart w:id="448" w:name="_Ref475705888"/>
      <w:bookmarkStart w:id="449" w:name="_Toc32574851"/>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12</w:t>
      </w:r>
      <w:r w:rsidR="002B29AA" w:rsidRPr="0091353F">
        <w:rPr>
          <w:rFonts w:cs="Times New Roman"/>
          <w:bCs/>
          <w:iCs w:val="0"/>
          <w:color w:val="000000"/>
          <w:sz w:val="20"/>
          <w:lang w:eastAsia="en-US"/>
        </w:rPr>
        <w:fldChar w:fldCharType="end"/>
      </w:r>
      <w:bookmarkEnd w:id="447"/>
      <w:r w:rsidRPr="0091353F">
        <w:rPr>
          <w:rFonts w:cs="Times New Roman"/>
          <w:bCs/>
          <w:iCs w:val="0"/>
          <w:color w:val="000000"/>
          <w:sz w:val="20"/>
          <w:lang w:eastAsia="en-US"/>
        </w:rPr>
        <w:t xml:space="preserve">: </w:t>
      </w:r>
      <w:r w:rsidR="0013544F" w:rsidRPr="0091353F">
        <w:rPr>
          <w:rFonts w:cs="Times New Roman"/>
          <w:bCs/>
          <w:iCs w:val="0"/>
          <w:color w:val="000000"/>
          <w:sz w:val="20"/>
          <w:lang w:eastAsia="en-US"/>
        </w:rPr>
        <w:t>Orbit</w:t>
      </w:r>
      <w:r w:rsidRPr="0091353F">
        <w:rPr>
          <w:rFonts w:cs="Times New Roman"/>
          <w:bCs/>
          <w:iCs w:val="0"/>
          <w:color w:val="000000"/>
          <w:sz w:val="20"/>
          <w:lang w:eastAsia="en-US"/>
        </w:rPr>
        <w:t>Parameters object properties</w:t>
      </w:r>
      <w:bookmarkEnd w:id="448"/>
      <w:bookmarkEnd w:id="449"/>
    </w:p>
    <w:p w14:paraId="213AB23B" w14:textId="77777777" w:rsidR="0055088C" w:rsidRPr="0091353F" w:rsidRDefault="0055088C" w:rsidP="0055088C"/>
    <w:p w14:paraId="63D44AA3" w14:textId="6D2A40C9" w:rsidR="0055088C" w:rsidRPr="0091353F" w:rsidRDefault="0055088C" w:rsidP="0055088C">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OrbitParameters encoding example </w:t>
      </w:r>
    </w:p>
    <w:p w14:paraId="62403ACF" w14:textId="77777777" w:rsidR="0055088C" w:rsidRPr="0091353F" w:rsidRDefault="0055088C" w:rsidP="0055088C">
      <w:pPr>
        <w:pStyle w:val="XMLListing"/>
        <w:rPr>
          <w:noProof w:val="0"/>
          <w:highlight w:val="white"/>
          <w:lang w:val="en-US" w:eastAsia="en-US"/>
        </w:rPr>
      </w:pPr>
      <w:r w:rsidRPr="0091353F">
        <w:rPr>
          <w:noProof w:val="0"/>
          <w:highlight w:val="white"/>
          <w:lang w:val="en-US" w:eastAsia="en-US"/>
        </w:rPr>
        <w:t>{</w:t>
      </w:r>
    </w:p>
    <w:p w14:paraId="551D111B" w14:textId="77777777" w:rsidR="00F4712B" w:rsidRPr="0091353F" w:rsidRDefault="0055088C" w:rsidP="0055088C">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"orbitNumber"</w:t>
      </w:r>
      <w:r w:rsidR="00F4712B" w:rsidRPr="0091353F">
        <w:rPr>
          <w:noProof w:val="0"/>
          <w:highlight w:val="white"/>
          <w:lang w:val="en-US" w:eastAsia="en-US"/>
        </w:rPr>
        <w:t>: 20187</w:t>
      </w:r>
      <w:r w:rsidRPr="0091353F">
        <w:rPr>
          <w:noProof w:val="0"/>
          <w:highlight w:val="white"/>
          <w:lang w:val="en-US" w:eastAsia="en-US"/>
        </w:rPr>
        <w:t>,</w:t>
      </w:r>
    </w:p>
    <w:p w14:paraId="572626F4" w14:textId="77777777" w:rsidR="0055088C" w:rsidRPr="0091353F" w:rsidRDefault="00F4712B" w:rsidP="0055088C">
      <w:pPr>
        <w:pStyle w:val="XMLListing"/>
        <w:rPr>
          <w:noProof w:val="0"/>
          <w:highlight w:val="white"/>
          <w:lang w:val="en-US" w:eastAsia="en-US"/>
        </w:rPr>
      </w:pPr>
      <w:r w:rsidRPr="0091353F">
        <w:rPr>
          <w:noProof w:val="0"/>
          <w:color w:val="800000"/>
          <w:highlight w:val="white"/>
          <w:lang w:val="en-US" w:eastAsia="en-US"/>
        </w:rPr>
        <w:t xml:space="preserve">         "lastOrbitNumber"</w:t>
      </w:r>
      <w:r w:rsidRPr="0091353F">
        <w:rPr>
          <w:noProof w:val="0"/>
          <w:highlight w:val="white"/>
          <w:lang w:val="en-US" w:eastAsia="en-US"/>
        </w:rPr>
        <w:t xml:space="preserve">: 20187, </w:t>
      </w:r>
      <w:r w:rsidR="0055088C" w:rsidRPr="0091353F">
        <w:rPr>
          <w:noProof w:val="0"/>
          <w:highlight w:val="white"/>
          <w:lang w:val="en-US" w:eastAsia="en-US"/>
        </w:rPr>
        <w:t xml:space="preserve"> </w:t>
      </w:r>
    </w:p>
    <w:p w14:paraId="6DB138ED" w14:textId="77777777" w:rsidR="00F4712B" w:rsidRPr="0091353F" w:rsidRDefault="0055088C" w:rsidP="0055088C">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"orbitDirection"</w:t>
      </w:r>
      <w:r w:rsidR="001C4AF3" w:rsidRPr="0091353F">
        <w:rPr>
          <w:noProof w:val="0"/>
          <w:highlight w:val="white"/>
          <w:lang w:val="en-US" w:eastAsia="en-US"/>
        </w:rPr>
        <w:t>: "DESCENDING"</w:t>
      </w:r>
      <w:r w:rsidR="00F4712B" w:rsidRPr="0091353F">
        <w:rPr>
          <w:noProof w:val="0"/>
          <w:highlight w:val="white"/>
          <w:lang w:val="en-US" w:eastAsia="en-US"/>
        </w:rPr>
        <w:t>,</w:t>
      </w:r>
    </w:p>
    <w:p w14:paraId="42E1D794" w14:textId="77777777" w:rsidR="00F4712B" w:rsidRPr="0091353F" w:rsidRDefault="00F4712B" w:rsidP="0055088C">
      <w:pPr>
        <w:pStyle w:val="XMLListing"/>
        <w:rPr>
          <w:noProof w:val="0"/>
          <w:highlight w:val="white"/>
          <w:lang w:val="en-US" w:eastAsia="en-US"/>
        </w:rPr>
      </w:pPr>
      <w:r w:rsidRPr="0091353F">
        <w:rPr>
          <w:noProof w:val="0"/>
          <w:color w:val="800000"/>
          <w:highlight w:val="white"/>
          <w:lang w:val="en-US" w:eastAsia="en-US"/>
        </w:rPr>
        <w:t xml:space="preserve">         "ascendingNodeDate"</w:t>
      </w:r>
      <w:r w:rsidRPr="0091353F">
        <w:rPr>
          <w:noProof w:val="0"/>
          <w:highlight w:val="white"/>
          <w:lang w:val="en-US" w:eastAsia="en-US"/>
        </w:rPr>
        <w:t>: "</w:t>
      </w:r>
      <w:r w:rsidRPr="0091353F">
        <w:rPr>
          <w:rFonts w:cs="Courier New"/>
          <w:noProof w:val="0"/>
          <w:highlight w:val="white"/>
          <w:lang w:val="en-US" w:eastAsia="en-US"/>
        </w:rPr>
        <w:t>2014-01-28T14:01:25Z</w:t>
      </w:r>
      <w:r w:rsidRPr="0091353F">
        <w:rPr>
          <w:noProof w:val="0"/>
          <w:highlight w:val="white"/>
          <w:lang w:val="en-US" w:eastAsia="en-US"/>
        </w:rPr>
        <w:t>",</w:t>
      </w:r>
    </w:p>
    <w:p w14:paraId="6D182FCA" w14:textId="77777777" w:rsidR="0055088C" w:rsidRPr="0091353F" w:rsidRDefault="00F4712B" w:rsidP="0055088C">
      <w:pPr>
        <w:pStyle w:val="XMLListing"/>
        <w:rPr>
          <w:noProof w:val="0"/>
          <w:highlight w:val="white"/>
          <w:lang w:val="en-US" w:eastAsia="en-US"/>
        </w:rPr>
      </w:pPr>
      <w:r w:rsidRPr="0091353F">
        <w:rPr>
          <w:noProof w:val="0"/>
          <w:color w:val="800000"/>
          <w:highlight w:val="white"/>
          <w:lang w:val="en-US" w:eastAsia="en-US"/>
        </w:rPr>
        <w:t xml:space="preserve">         "ascendingNodeLongitude"</w:t>
      </w:r>
      <w:r w:rsidRPr="0091353F">
        <w:rPr>
          <w:noProof w:val="0"/>
          <w:highlight w:val="white"/>
          <w:lang w:val="en-US" w:eastAsia="en-US"/>
        </w:rPr>
        <w:t>: 74.784284</w:t>
      </w:r>
    </w:p>
    <w:p w14:paraId="53EE4F38" w14:textId="77777777" w:rsidR="0055088C" w:rsidRPr="0091353F" w:rsidRDefault="0055088C" w:rsidP="0055088C">
      <w:pPr>
        <w:pStyle w:val="XMLListing"/>
        <w:rPr>
          <w:noProof w:val="0"/>
          <w:lang w:val="en-US"/>
        </w:rPr>
      </w:pPr>
      <w:r w:rsidRPr="0091353F">
        <w:rPr>
          <w:noProof w:val="0"/>
          <w:highlight w:val="white"/>
          <w:lang w:val="en-US" w:eastAsia="en-US"/>
        </w:rPr>
        <w:t>}</w:t>
      </w:r>
    </w:p>
    <w:p w14:paraId="7861F47A" w14:textId="77777777" w:rsidR="0055088C" w:rsidRPr="0091353F" w:rsidRDefault="0055088C" w:rsidP="002C3F00">
      <w:pPr>
        <w:jc w:val="center"/>
      </w:pPr>
    </w:p>
    <w:p w14:paraId="60ECE40E" w14:textId="77777777" w:rsidR="00F626D0" w:rsidRPr="0091353F" w:rsidRDefault="00F626D0" w:rsidP="00F626D0">
      <w:pPr>
        <w:pStyle w:val="Heading2"/>
      </w:pPr>
      <w:bookmarkStart w:id="450" w:name="_Toc32574713"/>
      <w:r w:rsidRPr="0091353F">
        <w:t>Requirements class: Temporal Information</w:t>
      </w:r>
      <w:bookmarkEnd w:id="450"/>
    </w:p>
    <w:p w14:paraId="7AF5D11D" w14:textId="77777777" w:rsidR="000A5D5E" w:rsidRPr="0091353F" w:rsidRDefault="000A5D5E" w:rsidP="000A5D5E">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A5D5E" w:rsidRPr="0091353F" w14:paraId="75E5F73C"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364322E" w14:textId="77777777" w:rsidR="000A5D5E" w:rsidRPr="0091353F" w:rsidRDefault="000A5D5E"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0A5D5E" w:rsidRPr="0091353F" w14:paraId="54244F4D"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24AA18D" w14:textId="09046046" w:rsidR="000A5D5E" w:rsidRPr="0091353F" w:rsidRDefault="00D96914" w:rsidP="00970CD8">
            <w:pPr>
              <w:spacing w:before="100" w:beforeAutospacing="1" w:after="100" w:afterAutospacing="1" w:line="230" w:lineRule="atLeast"/>
              <w:jc w:val="both"/>
              <w:rPr>
                <w:rFonts w:eastAsia="MS Mincho"/>
                <w:b/>
                <w:color w:val="FF0000"/>
              </w:rPr>
            </w:pPr>
            <w:hyperlink r:id="rId71" w:history="1">
              <w:r w:rsidR="000A5D5E" w:rsidRPr="0091353F">
                <w:rPr>
                  <w:rStyle w:val="Hyperlink"/>
                  <w:rFonts w:eastAsia="MS Mincho"/>
                  <w:b/>
                  <w:u w:val="none"/>
                </w:rPr>
                <w:t>/req/</w:t>
              </w:r>
            </w:hyperlink>
            <w:r w:rsidR="000A5D5E" w:rsidRPr="0091353F">
              <w:rPr>
                <w:rStyle w:val="Hyperlink"/>
                <w:rFonts w:eastAsia="MS Mincho"/>
                <w:b/>
                <w:u w:val="none"/>
              </w:rPr>
              <w:t>temporal-information</w:t>
            </w:r>
          </w:p>
        </w:tc>
      </w:tr>
      <w:tr w:rsidR="000A5D5E" w:rsidRPr="0091353F" w14:paraId="2BB5A59C" w14:textId="77777777" w:rsidTr="00704F2F">
        <w:tc>
          <w:tcPr>
            <w:tcW w:w="1526" w:type="dxa"/>
            <w:tcBorders>
              <w:top w:val="single" w:sz="12" w:space="0" w:color="auto"/>
              <w:left w:val="single" w:sz="12" w:space="0" w:color="auto"/>
              <w:bottom w:val="single" w:sz="4" w:space="0" w:color="auto"/>
              <w:right w:val="single" w:sz="4" w:space="0" w:color="auto"/>
            </w:tcBorders>
          </w:tcPr>
          <w:p w14:paraId="100315D7" w14:textId="77777777" w:rsidR="000A5D5E" w:rsidRPr="0091353F" w:rsidRDefault="000A5D5E"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1699CEA" w14:textId="77777777" w:rsidR="000A5D5E" w:rsidRPr="0091353F" w:rsidRDefault="000A5D5E" w:rsidP="00704F2F">
            <w:pPr>
              <w:spacing w:before="100" w:beforeAutospacing="1" w:after="100" w:afterAutospacing="1" w:line="230" w:lineRule="atLeast"/>
              <w:jc w:val="both"/>
              <w:rPr>
                <w:rFonts w:eastAsia="MS Mincho"/>
              </w:rPr>
            </w:pPr>
            <w:r w:rsidRPr="0091353F">
              <w:rPr>
                <w:rFonts w:eastAsia="MS Mincho"/>
              </w:rPr>
              <w:t>Data instance</w:t>
            </w:r>
          </w:p>
        </w:tc>
      </w:tr>
      <w:tr w:rsidR="000A5D5E" w:rsidRPr="0091353F" w14:paraId="19276DF0" w14:textId="77777777" w:rsidTr="00704F2F">
        <w:tc>
          <w:tcPr>
            <w:tcW w:w="1526" w:type="dxa"/>
            <w:tcBorders>
              <w:top w:val="single" w:sz="4" w:space="0" w:color="auto"/>
              <w:left w:val="single" w:sz="12" w:space="0" w:color="auto"/>
              <w:bottom w:val="single" w:sz="4" w:space="0" w:color="auto"/>
              <w:right w:val="single" w:sz="4" w:space="0" w:color="auto"/>
            </w:tcBorders>
          </w:tcPr>
          <w:p w14:paraId="729F1B06" w14:textId="77777777" w:rsidR="000A5D5E" w:rsidRPr="0091353F" w:rsidRDefault="000A5D5E" w:rsidP="00704F2F">
            <w:pPr>
              <w:spacing w:before="100" w:beforeAutospacing="1" w:after="100" w:afterAutospacing="1" w:line="230" w:lineRule="atLeast"/>
              <w:jc w:val="both"/>
              <w:rPr>
                <w:rFonts w:eastAsia="MS Mincho"/>
              </w:rPr>
            </w:pPr>
            <w:r w:rsidRPr="0091353F">
              <w:rPr>
                <w:rFonts w:eastAsia="MS Mincho"/>
              </w:rPr>
              <w:lastRenderedPageBreak/>
              <w:t>Dependency</w:t>
            </w:r>
          </w:p>
        </w:tc>
        <w:tc>
          <w:tcPr>
            <w:tcW w:w="7371" w:type="dxa"/>
            <w:tcBorders>
              <w:top w:val="single" w:sz="4" w:space="0" w:color="auto"/>
              <w:left w:val="single" w:sz="4" w:space="0" w:color="auto"/>
              <w:bottom w:val="single" w:sz="4" w:space="0" w:color="auto"/>
              <w:right w:val="single" w:sz="12" w:space="0" w:color="auto"/>
            </w:tcBorders>
          </w:tcPr>
          <w:p w14:paraId="5CDCAEB6" w14:textId="77777777" w:rsidR="000A5D5E" w:rsidRPr="0091353F" w:rsidRDefault="000A5D5E" w:rsidP="00704F2F">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0A5D5E" w:rsidRPr="0091353F" w14:paraId="036C9246" w14:textId="77777777" w:rsidTr="00704F2F">
        <w:tc>
          <w:tcPr>
            <w:tcW w:w="1526" w:type="dxa"/>
            <w:tcBorders>
              <w:top w:val="single" w:sz="4" w:space="0" w:color="auto"/>
              <w:left w:val="single" w:sz="12" w:space="0" w:color="auto"/>
              <w:bottom w:val="single" w:sz="4" w:space="0" w:color="auto"/>
              <w:right w:val="single" w:sz="4" w:space="0" w:color="auto"/>
            </w:tcBorders>
          </w:tcPr>
          <w:p w14:paraId="18B1404B" w14:textId="77777777" w:rsidR="000A5D5E" w:rsidRPr="0091353F" w:rsidRDefault="000A5D5E"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2FC483F" w14:textId="77777777" w:rsidR="000A5D5E" w:rsidRPr="0091353F" w:rsidRDefault="000A5D5E" w:rsidP="00704F2F">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0A5D5E" w:rsidRPr="0091353F" w14:paraId="54BAAEBF" w14:textId="77777777" w:rsidTr="00704F2F">
        <w:tc>
          <w:tcPr>
            <w:tcW w:w="1526" w:type="dxa"/>
            <w:tcBorders>
              <w:top w:val="single" w:sz="4" w:space="0" w:color="auto"/>
              <w:left w:val="single" w:sz="12" w:space="0" w:color="auto"/>
              <w:bottom w:val="single" w:sz="4" w:space="0" w:color="auto"/>
              <w:right w:val="single" w:sz="4" w:space="0" w:color="auto"/>
            </w:tcBorders>
          </w:tcPr>
          <w:p w14:paraId="773444CB" w14:textId="77777777" w:rsidR="000A5D5E" w:rsidRPr="0091353F" w:rsidRDefault="000A5D5E"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B4016E2" w14:textId="47EF90AD" w:rsidR="000A5D5E" w:rsidRPr="0091353F" w:rsidRDefault="00970CD8" w:rsidP="000A5D5E">
            <w:pPr>
              <w:spacing w:before="100" w:beforeAutospacing="1" w:after="100" w:afterAutospacing="1" w:line="230" w:lineRule="atLeast"/>
              <w:jc w:val="both"/>
              <w:rPr>
                <w:rFonts w:eastAsia="MS Mincho"/>
                <w:b/>
                <w:color w:val="FF0000"/>
              </w:rPr>
            </w:pPr>
            <w:r w:rsidRPr="0091353F">
              <w:rPr>
                <w:rFonts w:eastAsia="MS Mincho"/>
                <w:b/>
                <w:color w:val="FF0000"/>
              </w:rPr>
              <w:t>/req</w:t>
            </w:r>
            <w:r w:rsidR="000A5D5E" w:rsidRPr="0091353F">
              <w:rPr>
                <w:rFonts w:eastAsia="MS Mincho"/>
                <w:b/>
                <w:color w:val="FF0000"/>
              </w:rPr>
              <w:t>/temporal-information</w:t>
            </w:r>
            <w:r w:rsidRPr="0091353F">
              <w:rPr>
                <w:rFonts w:eastAsia="MS Mincho"/>
                <w:b/>
                <w:color w:val="FF0000"/>
              </w:rPr>
              <w:t>/properties</w:t>
            </w:r>
          </w:p>
        </w:tc>
      </w:tr>
    </w:tbl>
    <w:p w14:paraId="60FBFDD7" w14:textId="77777777" w:rsidR="00984EB6" w:rsidRPr="0091353F" w:rsidRDefault="00984EB6" w:rsidP="00984EB6">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84EB6" w:rsidRPr="0091353F" w14:paraId="5705A08E"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E460C07" w14:textId="77777777" w:rsidR="00984EB6" w:rsidRPr="0091353F" w:rsidRDefault="00984EB6"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0484A1A" w14:textId="1E00698C" w:rsidR="00984EB6" w:rsidRPr="0091353F" w:rsidRDefault="00984EB6" w:rsidP="00704F2F">
            <w:pPr>
              <w:spacing w:before="100" w:beforeAutospacing="1" w:after="100" w:afterAutospacing="1" w:line="230" w:lineRule="atLeast"/>
              <w:rPr>
                <w:rFonts w:eastAsia="MS Mincho"/>
              </w:rPr>
            </w:pPr>
            <w:r w:rsidRPr="0091353F">
              <w:rPr>
                <w:rFonts w:eastAsia="MS Mincho"/>
                <w:b/>
                <w:color w:val="FF0000"/>
              </w:rPr>
              <w:t>/req/temporal-information</w:t>
            </w:r>
            <w:r w:rsidR="00970CD8" w:rsidRPr="0091353F">
              <w:rPr>
                <w:rFonts w:eastAsia="MS Mincho"/>
                <w:b/>
                <w:color w:val="FF0000"/>
              </w:rPr>
              <w:t>/properties</w:t>
            </w:r>
          </w:p>
          <w:p w14:paraId="104F8DF5" w14:textId="51676E71" w:rsidR="00984EB6" w:rsidRPr="0091353F" w:rsidRDefault="00984EB6" w:rsidP="006F4169">
            <w:pPr>
              <w:spacing w:before="100" w:beforeAutospacing="1" w:after="100" w:afterAutospacing="1" w:line="230" w:lineRule="atLeast"/>
              <w:rPr>
                <w:rFonts w:eastAsia="MS Mincho"/>
                <w:b/>
                <w:color w:val="FF0000"/>
              </w:rPr>
            </w:pPr>
            <w:r w:rsidRPr="0091353F">
              <w:rPr>
                <w:rFonts w:eastAsia="MS Mincho"/>
              </w:rPr>
              <w:t>A "TemporalInformation" object shall implement the properties shown in</w:t>
            </w:r>
            <w:r w:rsidR="006F4169" w:rsidRPr="0091353F">
              <w:rPr>
                <w:rFonts w:eastAsia="MS Mincho"/>
              </w:rPr>
              <w:t xml:space="preserve"> </w:t>
            </w:r>
            <w:r w:rsidR="002B29AA" w:rsidRPr="0091353F">
              <w:rPr>
                <w:rFonts w:eastAsia="MS Mincho"/>
              </w:rPr>
              <w:fldChar w:fldCharType="begin"/>
            </w:r>
            <w:r w:rsidR="006F4169" w:rsidRPr="0091353F">
              <w:rPr>
                <w:rFonts w:eastAsia="MS Mincho"/>
              </w:rPr>
              <w:instrText xml:space="preserve"> REF _Ref475645734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13</w:t>
            </w:r>
            <w:r w:rsidR="002B29AA" w:rsidRPr="0091353F">
              <w:rPr>
                <w:rFonts w:eastAsia="MS Mincho"/>
              </w:rPr>
              <w:fldChar w:fldCharType="end"/>
            </w:r>
            <w:r w:rsidRPr="0091353F">
              <w:rPr>
                <w:rFonts w:eastAsia="MS Mincho"/>
              </w:rPr>
              <w:t>, with the value matching the type shown, and with the obligation shown.</w:t>
            </w:r>
          </w:p>
        </w:tc>
      </w:tr>
    </w:tbl>
    <w:p w14:paraId="0DED5C67" w14:textId="77777777" w:rsidR="00984EB6" w:rsidRPr="0091353F" w:rsidRDefault="00984EB6" w:rsidP="00B9733A">
      <w:pPr>
        <w:jc w:val="both"/>
      </w:pPr>
      <w:r w:rsidRPr="0091353F">
        <w:t xml:space="preserve">The TemporalInformation object contains the properties related to the </w:t>
      </w:r>
      <w:r w:rsidR="0032349D" w:rsidRPr="0091353F">
        <w:t>start and end time</w:t>
      </w:r>
      <w:r w:rsidRPr="0091353F">
        <w:t xml:space="preserve"> of the </w:t>
      </w:r>
      <w:r w:rsidR="0032349D" w:rsidRPr="0091353F">
        <w:t xml:space="preserve">acquisition of the </w:t>
      </w:r>
      <w:r w:rsidRPr="0091353F">
        <w:t>data.</w:t>
      </w:r>
      <w:r w:rsidR="00B9733A" w:rsidRPr="0091353F">
        <w:t xml:space="preserve">  Its properties are inherited by the AcquisitionParameters object.</w:t>
      </w:r>
    </w:p>
    <w:p w14:paraId="65FE95B6" w14:textId="04DE10CE" w:rsidR="00F626D0" w:rsidRPr="0091353F" w:rsidRDefault="00333522" w:rsidP="002C3F00">
      <w:pPr>
        <w:jc w:val="center"/>
      </w:pPr>
      <w:r w:rsidRPr="0091353F">
        <w:rPr>
          <w:noProof/>
          <w:lang w:eastAsia="en-US"/>
        </w:rPr>
        <w:drawing>
          <wp:inline distT="0" distB="0" distL="0" distR="0" wp14:anchorId="1387B9FF" wp14:editId="56F15F33">
            <wp:extent cx="3295650" cy="175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inline>
        </w:drawing>
      </w:r>
    </w:p>
    <w:p w14:paraId="72C24D18" w14:textId="0AFB7A8E" w:rsidR="00A5296E" w:rsidRPr="0091353F" w:rsidRDefault="00A5296E" w:rsidP="00A5296E">
      <w:pPr>
        <w:pStyle w:val="Caption"/>
        <w:suppressLineNumbers w:val="0"/>
        <w:suppressAutoHyphens w:val="0"/>
        <w:spacing w:before="120" w:line="240" w:lineRule="auto"/>
        <w:rPr>
          <w:rFonts w:cs="Times New Roman"/>
          <w:bCs/>
          <w:iCs w:val="0"/>
          <w:color w:val="000000"/>
          <w:sz w:val="20"/>
          <w:lang w:eastAsia="en-US"/>
        </w:rPr>
      </w:pPr>
      <w:bookmarkStart w:id="451" w:name="_Toc32574825"/>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TemporalInformation Schema</w:t>
      </w:r>
      <w:bookmarkEnd w:id="451"/>
      <w:r w:rsidRPr="0091353F">
        <w:rPr>
          <w:rFonts w:cs="Times New Roman"/>
          <w:bCs/>
          <w:iCs w:val="0"/>
          <w:color w:val="000000"/>
          <w:sz w:val="20"/>
          <w:lang w:eastAsia="en-US"/>
        </w:rPr>
        <w:t xml:space="preserve"> </w:t>
      </w:r>
    </w:p>
    <w:p w14:paraId="231473BA" w14:textId="49B74FFC" w:rsidR="00B34A32" w:rsidRPr="0091353F" w:rsidRDefault="00913AA8" w:rsidP="00913AA8">
      <w:pPr>
        <w:spacing w:before="240" w:after="240"/>
      </w:pPr>
      <w:r w:rsidRPr="0091353F">
        <w:t xml:space="preserve">Complete description of the </w:t>
      </w:r>
      <w:r w:rsidR="00142A73" w:rsidRPr="0091353F">
        <w:t xml:space="preserve">TemporalInformation </w:t>
      </w:r>
      <w:r w:rsidRPr="0091353F">
        <w:t xml:space="preserve">properties is given in </w:t>
      </w:r>
      <w:r w:rsidR="002B29AA" w:rsidRPr="0091353F">
        <w:fldChar w:fldCharType="begin"/>
      </w:r>
      <w:r w:rsidRPr="0091353F">
        <w:instrText xml:space="preserve"> REF _Ref475645734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13</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7D2404" w:rsidRPr="0091353F" w14:paraId="13FFE911" w14:textId="77777777" w:rsidTr="007D2404">
        <w:trPr>
          <w:trHeight w:val="933"/>
        </w:trPr>
        <w:tc>
          <w:tcPr>
            <w:tcW w:w="1417" w:type="dxa"/>
          </w:tcPr>
          <w:p w14:paraId="62A87086" w14:textId="77777777" w:rsidR="007D2404" w:rsidRPr="0091353F" w:rsidRDefault="007D2404" w:rsidP="00704F2F">
            <w:pPr>
              <w:tabs>
                <w:tab w:val="left" w:pos="360"/>
              </w:tabs>
              <w:jc w:val="center"/>
              <w:rPr>
                <w:b/>
                <w:sz w:val="20"/>
              </w:rPr>
            </w:pPr>
            <w:r w:rsidRPr="0091353F">
              <w:rPr>
                <w:b/>
                <w:sz w:val="20"/>
              </w:rPr>
              <w:t>JSON Property</w:t>
            </w:r>
          </w:p>
        </w:tc>
        <w:tc>
          <w:tcPr>
            <w:tcW w:w="4645" w:type="dxa"/>
          </w:tcPr>
          <w:p w14:paraId="72F1A93B" w14:textId="77777777" w:rsidR="007D2404" w:rsidRPr="0091353F" w:rsidRDefault="007D2404" w:rsidP="00704F2F">
            <w:pPr>
              <w:tabs>
                <w:tab w:val="left" w:pos="360"/>
              </w:tabs>
              <w:jc w:val="center"/>
              <w:rPr>
                <w:b/>
                <w:sz w:val="20"/>
              </w:rPr>
            </w:pPr>
            <w:r w:rsidRPr="0091353F">
              <w:rPr>
                <w:b/>
                <w:sz w:val="20"/>
              </w:rPr>
              <w:t>Definition</w:t>
            </w:r>
          </w:p>
        </w:tc>
        <w:tc>
          <w:tcPr>
            <w:tcW w:w="1417" w:type="dxa"/>
          </w:tcPr>
          <w:p w14:paraId="3BF6337F" w14:textId="77777777" w:rsidR="007D2404" w:rsidRPr="0091353F" w:rsidRDefault="007D2404" w:rsidP="00704F2F">
            <w:pPr>
              <w:tabs>
                <w:tab w:val="left" w:pos="360"/>
              </w:tabs>
              <w:jc w:val="center"/>
              <w:rPr>
                <w:b/>
                <w:sz w:val="20"/>
              </w:rPr>
            </w:pPr>
            <w:r w:rsidRPr="0091353F">
              <w:rPr>
                <w:b/>
                <w:sz w:val="20"/>
              </w:rPr>
              <w:t>Data type and values</w:t>
            </w:r>
          </w:p>
        </w:tc>
        <w:tc>
          <w:tcPr>
            <w:tcW w:w="1276" w:type="dxa"/>
          </w:tcPr>
          <w:p w14:paraId="6F225ABD" w14:textId="77777777" w:rsidR="007D2404" w:rsidRPr="0091353F" w:rsidRDefault="007D2404" w:rsidP="00704F2F">
            <w:pPr>
              <w:tabs>
                <w:tab w:val="left" w:pos="360"/>
              </w:tabs>
              <w:jc w:val="center"/>
              <w:rPr>
                <w:b/>
                <w:sz w:val="20"/>
              </w:rPr>
            </w:pPr>
            <w:r w:rsidRPr="0091353F">
              <w:rPr>
                <w:b/>
                <w:sz w:val="20"/>
              </w:rPr>
              <w:t>Multiplicity and use</w:t>
            </w:r>
          </w:p>
        </w:tc>
      </w:tr>
      <w:tr w:rsidR="007D2404" w:rsidRPr="0091353F" w14:paraId="2B5C446B" w14:textId="77777777" w:rsidTr="007D2404">
        <w:tc>
          <w:tcPr>
            <w:tcW w:w="1417" w:type="dxa"/>
          </w:tcPr>
          <w:p w14:paraId="5B9CF3EF" w14:textId="77777777" w:rsidR="007D2404" w:rsidRPr="0091353F" w:rsidRDefault="007D2404" w:rsidP="00704F2F">
            <w:pPr>
              <w:tabs>
                <w:tab w:val="left" w:pos="360"/>
              </w:tabs>
              <w:rPr>
                <w:sz w:val="20"/>
              </w:rPr>
            </w:pPr>
            <w:r w:rsidRPr="0091353F">
              <w:rPr>
                <w:sz w:val="20"/>
              </w:rPr>
              <w:t>beginningDateTime</w:t>
            </w:r>
          </w:p>
          <w:p w14:paraId="2F4711F5" w14:textId="77777777" w:rsidR="000E0626" w:rsidRPr="0091353F" w:rsidRDefault="009B4F35">
            <w:pPr>
              <w:tabs>
                <w:tab w:val="left" w:pos="360"/>
              </w:tabs>
              <w:rPr>
                <w:sz w:val="20"/>
              </w:rPr>
            </w:pPr>
            <w:r w:rsidRPr="0091353F">
              <w:rPr>
                <w:rFonts w:ascii="Courier New" w:hAnsi="Courier New" w:cs="Courier New"/>
                <w:color w:val="7F7F7F"/>
                <w:sz w:val="14"/>
                <w:szCs w:val="14"/>
              </w:rPr>
              <w:t>$..acquisitionInformation[*].acquisitionParameters.beginningDateTime</w:t>
            </w:r>
          </w:p>
        </w:tc>
        <w:tc>
          <w:tcPr>
            <w:tcW w:w="4645" w:type="dxa"/>
          </w:tcPr>
          <w:p w14:paraId="5488C0B0" w14:textId="77777777" w:rsidR="007D2404" w:rsidRPr="0091353F" w:rsidRDefault="007D2404" w:rsidP="00704F2F">
            <w:pPr>
              <w:tabs>
                <w:tab w:val="left" w:pos="360"/>
              </w:tabs>
              <w:rPr>
                <w:sz w:val="20"/>
              </w:rPr>
            </w:pPr>
            <w:r w:rsidRPr="0091353F">
              <w:rPr>
                <w:sz w:val="20"/>
              </w:rPr>
              <w:t>Acquisition start date time</w:t>
            </w:r>
          </w:p>
          <w:p w14:paraId="1D55143B" w14:textId="7F2249BC" w:rsidR="007D2404" w:rsidRPr="0091353F" w:rsidRDefault="00020EE0" w:rsidP="00C02E8C">
            <w:pPr>
              <w:tabs>
                <w:tab w:val="left" w:pos="360"/>
              </w:tabs>
              <w:rPr>
                <w:sz w:val="20"/>
              </w:rPr>
            </w:pPr>
            <w:bookmarkStart w:id="452" w:name="_Ref504036401"/>
            <w:r w:rsidRPr="0091353F">
              <w:rPr>
                <w:sz w:val="20"/>
              </w:rPr>
              <w:t>Date</w:t>
            </w:r>
            <w:r w:rsidR="00987B32" w:rsidRPr="0091353F">
              <w:rPr>
                <w:sz w:val="20"/>
              </w:rPr>
              <w:t>Time</w:t>
            </w:r>
            <w:r w:rsidRPr="0091353F">
              <w:rPr>
                <w:sz w:val="20"/>
              </w:rPr>
              <w:t xml:space="preserve"> representation, as defined by RFC 3339, section 5.6</w:t>
            </w:r>
            <w:bookmarkStart w:id="453" w:name="_Ref505267051"/>
            <w:r w:rsidR="00C02E8C" w:rsidRPr="0091353F">
              <w:rPr>
                <w:rStyle w:val="FootnoteReference"/>
                <w:sz w:val="20"/>
              </w:rPr>
              <w:footnoteReference w:id="10"/>
            </w:r>
            <w:bookmarkEnd w:id="452"/>
            <w:bookmarkEnd w:id="453"/>
          </w:p>
        </w:tc>
        <w:tc>
          <w:tcPr>
            <w:tcW w:w="1417" w:type="dxa"/>
          </w:tcPr>
          <w:p w14:paraId="63F5CB50" w14:textId="77777777" w:rsidR="007D2404" w:rsidRPr="0091353F" w:rsidRDefault="007D2404" w:rsidP="00704F2F">
            <w:pPr>
              <w:tabs>
                <w:tab w:val="left" w:pos="360"/>
              </w:tabs>
              <w:rPr>
                <w:sz w:val="20"/>
              </w:rPr>
            </w:pPr>
            <w:r w:rsidRPr="0091353F">
              <w:rPr>
                <w:sz w:val="20"/>
              </w:rPr>
              <w:t xml:space="preserve">Domain: AcquisitionParameters </w:t>
            </w:r>
          </w:p>
          <w:p w14:paraId="67859886" w14:textId="45C78CAB" w:rsidR="007D2404" w:rsidRPr="0091353F" w:rsidRDefault="007D2404" w:rsidP="00704F2F">
            <w:pPr>
              <w:tabs>
                <w:tab w:val="left" w:pos="360"/>
              </w:tabs>
              <w:rPr>
                <w:sz w:val="20"/>
              </w:rPr>
            </w:pPr>
            <w:r w:rsidRPr="0091353F">
              <w:rPr>
                <w:sz w:val="20"/>
              </w:rPr>
              <w:t xml:space="preserve">Range: </w:t>
            </w:r>
            <w:r w:rsidR="00452704" w:rsidRPr="0091353F">
              <w:rPr>
                <w:sz w:val="20"/>
              </w:rPr>
              <w:t>D</w:t>
            </w:r>
            <w:r w:rsidR="00102A4B" w:rsidRPr="0091353F">
              <w:rPr>
                <w:sz w:val="20"/>
              </w:rPr>
              <w:t>ateT</w:t>
            </w:r>
            <w:r w:rsidRPr="0091353F">
              <w:rPr>
                <w:sz w:val="20"/>
              </w:rPr>
              <w:t>ime</w:t>
            </w:r>
          </w:p>
        </w:tc>
        <w:tc>
          <w:tcPr>
            <w:tcW w:w="1276" w:type="dxa"/>
          </w:tcPr>
          <w:p w14:paraId="0B392C11" w14:textId="77777777" w:rsidR="007D2404" w:rsidRPr="0091353F" w:rsidRDefault="007D2404" w:rsidP="00704F2F">
            <w:pPr>
              <w:tabs>
                <w:tab w:val="left" w:pos="360"/>
              </w:tabs>
              <w:rPr>
                <w:sz w:val="20"/>
              </w:rPr>
            </w:pPr>
            <w:r w:rsidRPr="0091353F">
              <w:rPr>
                <w:sz w:val="20"/>
              </w:rPr>
              <w:t>One (mandatory)</w:t>
            </w:r>
          </w:p>
        </w:tc>
      </w:tr>
      <w:tr w:rsidR="007D2404" w:rsidRPr="0091353F" w14:paraId="1DE536CD" w14:textId="77777777" w:rsidTr="007D2404">
        <w:tc>
          <w:tcPr>
            <w:tcW w:w="1417" w:type="dxa"/>
          </w:tcPr>
          <w:p w14:paraId="0DB99836" w14:textId="77777777" w:rsidR="007D2404" w:rsidRPr="0091353F" w:rsidRDefault="007D2404" w:rsidP="00704F2F">
            <w:pPr>
              <w:tabs>
                <w:tab w:val="left" w:pos="360"/>
              </w:tabs>
              <w:rPr>
                <w:sz w:val="20"/>
              </w:rPr>
            </w:pPr>
            <w:r w:rsidRPr="0091353F">
              <w:rPr>
                <w:sz w:val="20"/>
              </w:rPr>
              <w:t>endingDateTime</w:t>
            </w:r>
          </w:p>
          <w:p w14:paraId="24111334" w14:textId="77777777" w:rsidR="000E0626" w:rsidRPr="0091353F" w:rsidRDefault="00CC5032">
            <w:pPr>
              <w:tabs>
                <w:tab w:val="left" w:pos="360"/>
              </w:tabs>
              <w:rPr>
                <w:sz w:val="20"/>
              </w:rPr>
            </w:pPr>
            <w:r w:rsidRPr="0091353F">
              <w:rPr>
                <w:rFonts w:ascii="Courier New" w:hAnsi="Courier New" w:cs="Courier New"/>
                <w:color w:val="7F7F7F"/>
                <w:sz w:val="14"/>
                <w:szCs w:val="14"/>
              </w:rPr>
              <w:t>$..acquisitionInformation[*].acquisitionParameters.endingDateTime</w:t>
            </w:r>
          </w:p>
        </w:tc>
        <w:tc>
          <w:tcPr>
            <w:tcW w:w="4645" w:type="dxa"/>
          </w:tcPr>
          <w:p w14:paraId="3E1A8596" w14:textId="77777777" w:rsidR="007D2404" w:rsidRPr="0091353F" w:rsidRDefault="007D2404" w:rsidP="00704F2F">
            <w:pPr>
              <w:tabs>
                <w:tab w:val="left" w:pos="360"/>
              </w:tabs>
              <w:rPr>
                <w:sz w:val="20"/>
              </w:rPr>
            </w:pPr>
            <w:r w:rsidRPr="0091353F">
              <w:rPr>
                <w:sz w:val="20"/>
              </w:rPr>
              <w:t>Acquisition end date time</w:t>
            </w:r>
          </w:p>
          <w:p w14:paraId="1A83A136" w14:textId="2585C93A" w:rsidR="007D2404" w:rsidRPr="0091353F" w:rsidRDefault="00987B32" w:rsidP="00704F2F">
            <w:pPr>
              <w:tabs>
                <w:tab w:val="left" w:pos="360"/>
              </w:tabs>
              <w:rPr>
                <w:sz w:val="20"/>
              </w:rPr>
            </w:pPr>
            <w:r w:rsidRPr="0091353F">
              <w:rPr>
                <w:sz w:val="20"/>
              </w:rPr>
              <w:t>DateTime representation, as defined by RFC 3339, section 5.6</w:t>
            </w:r>
            <w:r w:rsidR="00C02E8C" w:rsidRPr="0091353F">
              <w:rPr>
                <w:sz w:val="20"/>
                <w:vertAlign w:val="superscript"/>
              </w:rPr>
              <w:fldChar w:fldCharType="begin"/>
            </w:r>
            <w:r w:rsidR="00C02E8C" w:rsidRPr="0091353F">
              <w:rPr>
                <w:sz w:val="20"/>
                <w:vertAlign w:val="superscript"/>
              </w:rPr>
              <w:instrText xml:space="preserve"> NOTEREF _Ref504036401 \h  \* MERGEFORMAT </w:instrText>
            </w:r>
            <w:r w:rsidR="00C02E8C" w:rsidRPr="0091353F">
              <w:rPr>
                <w:sz w:val="20"/>
                <w:vertAlign w:val="superscript"/>
              </w:rPr>
            </w:r>
            <w:r w:rsidR="00C02E8C" w:rsidRPr="0091353F">
              <w:rPr>
                <w:sz w:val="20"/>
                <w:vertAlign w:val="superscript"/>
              </w:rPr>
              <w:fldChar w:fldCharType="separate"/>
            </w:r>
            <w:r w:rsidR="001F3BBC">
              <w:rPr>
                <w:sz w:val="20"/>
                <w:vertAlign w:val="superscript"/>
              </w:rPr>
              <w:t>10</w:t>
            </w:r>
            <w:r w:rsidR="00C02E8C" w:rsidRPr="0091353F">
              <w:rPr>
                <w:sz w:val="20"/>
                <w:vertAlign w:val="superscript"/>
              </w:rPr>
              <w:fldChar w:fldCharType="end"/>
            </w:r>
          </w:p>
        </w:tc>
        <w:tc>
          <w:tcPr>
            <w:tcW w:w="1417" w:type="dxa"/>
          </w:tcPr>
          <w:p w14:paraId="46CC66AA" w14:textId="77777777" w:rsidR="007D2404" w:rsidRPr="0091353F" w:rsidRDefault="007D2404" w:rsidP="00704F2F">
            <w:pPr>
              <w:tabs>
                <w:tab w:val="left" w:pos="360"/>
              </w:tabs>
              <w:rPr>
                <w:sz w:val="20"/>
              </w:rPr>
            </w:pPr>
            <w:r w:rsidRPr="0091353F">
              <w:rPr>
                <w:sz w:val="20"/>
              </w:rPr>
              <w:t xml:space="preserve">Domain: AcquisitionParameters </w:t>
            </w:r>
          </w:p>
          <w:p w14:paraId="2A8B5DA1" w14:textId="77777777" w:rsidR="007D2404" w:rsidRPr="0091353F" w:rsidRDefault="007D2404" w:rsidP="00704F2F">
            <w:pPr>
              <w:tabs>
                <w:tab w:val="left" w:pos="360"/>
              </w:tabs>
              <w:rPr>
                <w:sz w:val="20"/>
              </w:rPr>
            </w:pPr>
            <w:r w:rsidRPr="0091353F">
              <w:rPr>
                <w:sz w:val="20"/>
              </w:rPr>
              <w:t xml:space="preserve">Range: </w:t>
            </w:r>
            <w:r w:rsidR="00452704" w:rsidRPr="0091353F">
              <w:rPr>
                <w:sz w:val="20"/>
              </w:rPr>
              <w:t>D</w:t>
            </w:r>
            <w:r w:rsidRPr="0091353F">
              <w:rPr>
                <w:sz w:val="20"/>
              </w:rPr>
              <w:t>ateTime</w:t>
            </w:r>
          </w:p>
        </w:tc>
        <w:tc>
          <w:tcPr>
            <w:tcW w:w="1276" w:type="dxa"/>
          </w:tcPr>
          <w:p w14:paraId="3F93A31C" w14:textId="77777777" w:rsidR="007D2404" w:rsidRPr="0091353F" w:rsidRDefault="007D2404" w:rsidP="00704F2F">
            <w:pPr>
              <w:tabs>
                <w:tab w:val="left" w:pos="360"/>
              </w:tabs>
              <w:rPr>
                <w:sz w:val="20"/>
              </w:rPr>
            </w:pPr>
            <w:r w:rsidRPr="0091353F">
              <w:rPr>
                <w:sz w:val="20"/>
              </w:rPr>
              <w:t>One (mandatory)</w:t>
            </w:r>
          </w:p>
        </w:tc>
      </w:tr>
    </w:tbl>
    <w:p w14:paraId="7D7410D7" w14:textId="7AEE1299" w:rsidR="007E37FC" w:rsidRPr="0091353F" w:rsidRDefault="007E37FC" w:rsidP="007E37FC">
      <w:pPr>
        <w:pStyle w:val="Caption"/>
        <w:suppressLineNumbers w:val="0"/>
        <w:suppressAutoHyphens w:val="0"/>
        <w:spacing w:before="120" w:line="240" w:lineRule="auto"/>
        <w:rPr>
          <w:rFonts w:cs="Times New Roman"/>
          <w:bCs/>
          <w:iCs w:val="0"/>
          <w:color w:val="000000"/>
          <w:sz w:val="20"/>
          <w:lang w:eastAsia="en-US"/>
        </w:rPr>
      </w:pPr>
      <w:bookmarkStart w:id="454" w:name="_Ref475645734"/>
      <w:bookmarkStart w:id="455" w:name="_Ref475645728"/>
      <w:bookmarkStart w:id="456" w:name="_Toc32574852"/>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13</w:t>
      </w:r>
      <w:r w:rsidR="002B29AA" w:rsidRPr="0091353F">
        <w:rPr>
          <w:rFonts w:cs="Times New Roman"/>
          <w:bCs/>
          <w:iCs w:val="0"/>
          <w:color w:val="000000"/>
          <w:sz w:val="20"/>
          <w:lang w:eastAsia="en-US"/>
        </w:rPr>
        <w:fldChar w:fldCharType="end"/>
      </w:r>
      <w:bookmarkEnd w:id="454"/>
      <w:r w:rsidRPr="0091353F">
        <w:rPr>
          <w:rFonts w:cs="Times New Roman"/>
          <w:bCs/>
          <w:iCs w:val="0"/>
          <w:color w:val="000000"/>
          <w:sz w:val="20"/>
          <w:lang w:eastAsia="en-US"/>
        </w:rPr>
        <w:t>: TemporalInformation object properties</w:t>
      </w:r>
      <w:bookmarkEnd w:id="455"/>
      <w:bookmarkEnd w:id="456"/>
    </w:p>
    <w:p w14:paraId="68B6F50D" w14:textId="77777777" w:rsidR="00B34A32" w:rsidRPr="0091353F" w:rsidRDefault="00B34A32" w:rsidP="005723CE"/>
    <w:p w14:paraId="4DE3D1C2" w14:textId="0AD98962" w:rsidR="00B90837" w:rsidRPr="0091353F" w:rsidRDefault="00B90837" w:rsidP="00B90837">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lastRenderedPageBreak/>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23</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TemporalInformation encoding example </w:t>
      </w:r>
    </w:p>
    <w:p w14:paraId="37F2D7BE" w14:textId="77777777" w:rsidR="00B90837" w:rsidRPr="0091353F" w:rsidRDefault="00B90837" w:rsidP="00B90837">
      <w:pPr>
        <w:pStyle w:val="XMLListing"/>
        <w:rPr>
          <w:noProof w:val="0"/>
          <w:highlight w:val="white"/>
          <w:lang w:val="en-US" w:eastAsia="en-US"/>
        </w:rPr>
      </w:pPr>
      <w:r w:rsidRPr="0091353F">
        <w:rPr>
          <w:noProof w:val="0"/>
          <w:highlight w:val="white"/>
          <w:lang w:val="en-US" w:eastAsia="en-US"/>
        </w:rPr>
        <w:t>{</w:t>
      </w:r>
    </w:p>
    <w:p w14:paraId="7A4B6CCF" w14:textId="77777777" w:rsidR="00B90837" w:rsidRPr="0091353F" w:rsidRDefault="00B90837" w:rsidP="00B9083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"beginningDateTime"</w:t>
      </w:r>
      <w:r w:rsidRPr="0091353F">
        <w:rPr>
          <w:noProof w:val="0"/>
          <w:highlight w:val="white"/>
          <w:lang w:val="en-US" w:eastAsia="en-US"/>
        </w:rPr>
        <w:t xml:space="preserve">: "1978-09-27T01:04:30Z", </w:t>
      </w:r>
    </w:p>
    <w:p w14:paraId="3A9A4AC5" w14:textId="77777777" w:rsidR="00B90837" w:rsidRPr="0091353F" w:rsidRDefault="00B90837" w:rsidP="00B9083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"endingDateTime"</w:t>
      </w:r>
      <w:r w:rsidRPr="0091353F">
        <w:rPr>
          <w:noProof w:val="0"/>
          <w:highlight w:val="white"/>
          <w:lang w:val="en-US" w:eastAsia="en-US"/>
        </w:rPr>
        <w:t>: "1978-09-27T01:04:45Z"</w:t>
      </w:r>
    </w:p>
    <w:p w14:paraId="4C332DEC" w14:textId="77777777" w:rsidR="00B90837" w:rsidRPr="0091353F" w:rsidRDefault="00B90837" w:rsidP="00B90837">
      <w:pPr>
        <w:pStyle w:val="XMLListing"/>
        <w:rPr>
          <w:noProof w:val="0"/>
          <w:highlight w:val="white"/>
          <w:lang w:val="en-US" w:eastAsia="en-US"/>
        </w:rPr>
      </w:pPr>
      <w:r w:rsidRPr="0091353F">
        <w:rPr>
          <w:noProof w:val="0"/>
          <w:highlight w:val="white"/>
          <w:lang w:val="en-US" w:eastAsia="en-US"/>
        </w:rPr>
        <w:t>}</w:t>
      </w:r>
    </w:p>
    <w:p w14:paraId="6275A613" w14:textId="77777777" w:rsidR="00B90837" w:rsidRPr="0091353F" w:rsidRDefault="00B90837" w:rsidP="005723CE"/>
    <w:p w14:paraId="567123F5" w14:textId="77777777" w:rsidR="005723CE" w:rsidRPr="0091353F" w:rsidRDefault="00A5314D" w:rsidP="00487684">
      <w:pPr>
        <w:pStyle w:val="Heading2"/>
      </w:pPr>
      <w:bookmarkStart w:id="457" w:name="_Ref474422533"/>
      <w:bookmarkStart w:id="458" w:name="_Toc32574714"/>
      <w:r w:rsidRPr="0091353F">
        <w:t>Requirements c</w:t>
      </w:r>
      <w:r w:rsidR="00487684" w:rsidRPr="0091353F">
        <w:t xml:space="preserve">lass: </w:t>
      </w:r>
      <w:r w:rsidR="005723CE" w:rsidRPr="0091353F">
        <w:t>Ac</w:t>
      </w:r>
      <w:r w:rsidR="00970DEF" w:rsidRPr="0091353F">
        <w:t>quisition Information</w:t>
      </w:r>
      <w:bookmarkEnd w:id="457"/>
      <w:bookmarkEnd w:id="458"/>
    </w:p>
    <w:p w14:paraId="4D7D4DE9" w14:textId="77777777" w:rsidR="005723CE" w:rsidRPr="0091353F" w:rsidRDefault="005723CE" w:rsidP="005723CE"/>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56828" w:rsidRPr="0091353F" w14:paraId="61ABEE9C"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B22D0AA" w14:textId="77777777" w:rsidR="00156828" w:rsidRPr="0091353F" w:rsidRDefault="00156828"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156828" w:rsidRPr="0091353F" w14:paraId="0B6802EF"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BEDC33F" w14:textId="56783CE8" w:rsidR="00156828" w:rsidRPr="0091353F" w:rsidRDefault="00D96914" w:rsidP="00BA45AF">
            <w:pPr>
              <w:spacing w:before="100" w:beforeAutospacing="1" w:after="100" w:afterAutospacing="1" w:line="230" w:lineRule="atLeast"/>
              <w:jc w:val="both"/>
              <w:rPr>
                <w:rFonts w:eastAsia="MS Mincho"/>
                <w:b/>
                <w:color w:val="FF0000"/>
              </w:rPr>
            </w:pPr>
            <w:hyperlink r:id="rId73" w:history="1">
              <w:r w:rsidR="00156828" w:rsidRPr="0091353F">
                <w:rPr>
                  <w:rStyle w:val="Hyperlink"/>
                  <w:rFonts w:eastAsia="MS Mincho"/>
                  <w:b/>
                  <w:u w:val="none"/>
                </w:rPr>
                <w:t>/req/</w:t>
              </w:r>
            </w:hyperlink>
            <w:r w:rsidR="00156828" w:rsidRPr="0091353F">
              <w:rPr>
                <w:rStyle w:val="Hyperlink"/>
                <w:rFonts w:eastAsia="MS Mincho"/>
                <w:b/>
                <w:u w:val="none"/>
              </w:rPr>
              <w:t>acquisition-information</w:t>
            </w:r>
          </w:p>
        </w:tc>
      </w:tr>
      <w:tr w:rsidR="00156828" w:rsidRPr="0091353F" w14:paraId="225870E6" w14:textId="77777777" w:rsidTr="00704F2F">
        <w:tc>
          <w:tcPr>
            <w:tcW w:w="1526" w:type="dxa"/>
            <w:tcBorders>
              <w:top w:val="single" w:sz="12" w:space="0" w:color="auto"/>
              <w:left w:val="single" w:sz="12" w:space="0" w:color="auto"/>
              <w:bottom w:val="single" w:sz="4" w:space="0" w:color="auto"/>
              <w:right w:val="single" w:sz="4" w:space="0" w:color="auto"/>
            </w:tcBorders>
          </w:tcPr>
          <w:p w14:paraId="30454365" w14:textId="77777777" w:rsidR="00156828" w:rsidRPr="0091353F" w:rsidRDefault="00156828"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C3758D9" w14:textId="77777777" w:rsidR="00156828" w:rsidRPr="0091353F" w:rsidRDefault="00156828" w:rsidP="00704F2F">
            <w:pPr>
              <w:spacing w:before="100" w:beforeAutospacing="1" w:after="100" w:afterAutospacing="1" w:line="230" w:lineRule="atLeast"/>
              <w:jc w:val="both"/>
              <w:rPr>
                <w:rFonts w:eastAsia="MS Mincho"/>
              </w:rPr>
            </w:pPr>
            <w:r w:rsidRPr="0091353F">
              <w:rPr>
                <w:rFonts w:eastAsia="MS Mincho"/>
              </w:rPr>
              <w:t>Data instance</w:t>
            </w:r>
          </w:p>
        </w:tc>
      </w:tr>
      <w:tr w:rsidR="00156828" w:rsidRPr="0091353F" w14:paraId="75FD5DD1" w14:textId="77777777" w:rsidTr="00704F2F">
        <w:tc>
          <w:tcPr>
            <w:tcW w:w="1526" w:type="dxa"/>
            <w:tcBorders>
              <w:top w:val="single" w:sz="4" w:space="0" w:color="auto"/>
              <w:left w:val="single" w:sz="12" w:space="0" w:color="auto"/>
              <w:bottom w:val="single" w:sz="4" w:space="0" w:color="auto"/>
              <w:right w:val="single" w:sz="4" w:space="0" w:color="auto"/>
            </w:tcBorders>
          </w:tcPr>
          <w:p w14:paraId="35EFE8F8" w14:textId="77777777" w:rsidR="00156828" w:rsidRPr="0091353F" w:rsidRDefault="00156828"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FC93B86" w14:textId="74720702" w:rsidR="00156828" w:rsidRPr="0091353F" w:rsidRDefault="00970CD8"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EE0E3A" w:rsidRPr="0091353F">
              <w:rPr>
                <w:rFonts w:eastAsia="MS Mincho"/>
                <w:b/>
                <w:color w:val="FF0000"/>
              </w:rPr>
              <w:t>/platform</w:t>
            </w:r>
          </w:p>
        </w:tc>
      </w:tr>
      <w:tr w:rsidR="00156828" w:rsidRPr="0091353F" w14:paraId="7305F7BF" w14:textId="77777777" w:rsidTr="00704F2F">
        <w:tc>
          <w:tcPr>
            <w:tcW w:w="1526" w:type="dxa"/>
            <w:tcBorders>
              <w:top w:val="single" w:sz="4" w:space="0" w:color="auto"/>
              <w:left w:val="single" w:sz="12" w:space="0" w:color="auto"/>
              <w:bottom w:val="single" w:sz="4" w:space="0" w:color="auto"/>
              <w:right w:val="single" w:sz="4" w:space="0" w:color="auto"/>
            </w:tcBorders>
          </w:tcPr>
          <w:p w14:paraId="14050879" w14:textId="77777777" w:rsidR="00156828" w:rsidRPr="0091353F" w:rsidRDefault="00156828"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022D304" w14:textId="3BE04FBA" w:rsidR="00156828" w:rsidRPr="0091353F" w:rsidRDefault="00EE0E3A" w:rsidP="002E5F48">
            <w:pPr>
              <w:spacing w:before="100" w:beforeAutospacing="1" w:after="100" w:afterAutospacing="1" w:line="230" w:lineRule="atLeast"/>
              <w:jc w:val="both"/>
              <w:rPr>
                <w:rFonts w:eastAsia="MS Mincho"/>
                <w:b/>
                <w:color w:val="FF0000"/>
              </w:rPr>
            </w:pPr>
            <w:r w:rsidRPr="0091353F">
              <w:rPr>
                <w:rFonts w:eastAsia="MS Mincho"/>
                <w:b/>
                <w:color w:val="FF0000"/>
              </w:rPr>
              <w:t>/req/instrument</w:t>
            </w:r>
          </w:p>
        </w:tc>
      </w:tr>
      <w:tr w:rsidR="00070E62" w:rsidRPr="0091353F" w14:paraId="5FE13B0F" w14:textId="77777777" w:rsidTr="00704F2F">
        <w:tc>
          <w:tcPr>
            <w:tcW w:w="1526" w:type="dxa"/>
            <w:tcBorders>
              <w:top w:val="single" w:sz="4" w:space="0" w:color="auto"/>
              <w:left w:val="single" w:sz="12" w:space="0" w:color="auto"/>
              <w:bottom w:val="single" w:sz="4" w:space="0" w:color="auto"/>
              <w:right w:val="single" w:sz="4" w:space="0" w:color="auto"/>
            </w:tcBorders>
          </w:tcPr>
          <w:p w14:paraId="31BABA80" w14:textId="10E4A1D2" w:rsidR="00070E62" w:rsidRPr="0091353F" w:rsidRDefault="00070E62" w:rsidP="00070E62">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3917FD0" w14:textId="68B739B9" w:rsidR="00070E62" w:rsidRPr="0091353F" w:rsidRDefault="00070E62" w:rsidP="00070E62">
            <w:pPr>
              <w:spacing w:before="100" w:beforeAutospacing="1" w:after="100" w:afterAutospacing="1" w:line="230" w:lineRule="atLeast"/>
              <w:jc w:val="both"/>
              <w:rPr>
                <w:rFonts w:eastAsia="MS Mincho"/>
                <w:b/>
                <w:color w:val="FF0000"/>
              </w:rPr>
            </w:pPr>
            <w:r w:rsidRPr="0091353F">
              <w:rPr>
                <w:rFonts w:eastAsia="MS Mincho"/>
                <w:b/>
                <w:color w:val="FF0000"/>
              </w:rPr>
              <w:t>/req/instrument-parameters</w:t>
            </w:r>
          </w:p>
        </w:tc>
      </w:tr>
      <w:tr w:rsidR="00070E62" w:rsidRPr="0091353F" w14:paraId="193DC977" w14:textId="77777777" w:rsidTr="00704F2F">
        <w:tc>
          <w:tcPr>
            <w:tcW w:w="1526" w:type="dxa"/>
            <w:tcBorders>
              <w:top w:val="single" w:sz="4" w:space="0" w:color="auto"/>
              <w:left w:val="single" w:sz="12" w:space="0" w:color="auto"/>
              <w:bottom w:val="single" w:sz="4" w:space="0" w:color="auto"/>
              <w:right w:val="single" w:sz="4" w:space="0" w:color="auto"/>
            </w:tcBorders>
          </w:tcPr>
          <w:p w14:paraId="46FE5C89" w14:textId="77777777" w:rsidR="00070E62" w:rsidRPr="0091353F" w:rsidRDefault="00070E62" w:rsidP="00070E62">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730E13E" w14:textId="10D200B6" w:rsidR="00070E62" w:rsidRPr="0091353F" w:rsidRDefault="00070E62" w:rsidP="00070E62">
            <w:pPr>
              <w:spacing w:before="100" w:beforeAutospacing="1" w:after="100" w:afterAutospacing="1" w:line="230" w:lineRule="atLeast"/>
              <w:jc w:val="both"/>
              <w:rPr>
                <w:rFonts w:eastAsia="MS Mincho"/>
                <w:b/>
                <w:color w:val="FF0000"/>
              </w:rPr>
            </w:pPr>
            <w:r w:rsidRPr="0091353F">
              <w:rPr>
                <w:rFonts w:eastAsia="MS Mincho"/>
                <w:b/>
                <w:color w:val="FF0000"/>
              </w:rPr>
              <w:t>/req/acquisition-parameters</w:t>
            </w:r>
          </w:p>
        </w:tc>
      </w:tr>
      <w:tr w:rsidR="00070E62" w:rsidRPr="0091353F" w14:paraId="2C0259E3" w14:textId="77777777" w:rsidTr="00704F2F">
        <w:tc>
          <w:tcPr>
            <w:tcW w:w="1526" w:type="dxa"/>
            <w:tcBorders>
              <w:top w:val="single" w:sz="4" w:space="0" w:color="auto"/>
              <w:left w:val="single" w:sz="12" w:space="0" w:color="auto"/>
              <w:bottom w:val="single" w:sz="4" w:space="0" w:color="auto"/>
              <w:right w:val="single" w:sz="4" w:space="0" w:color="auto"/>
            </w:tcBorders>
          </w:tcPr>
          <w:p w14:paraId="726687B6" w14:textId="77777777" w:rsidR="00070E62" w:rsidRPr="0091353F" w:rsidRDefault="00070E62" w:rsidP="00070E62">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27134C5" w14:textId="5C3D3A24" w:rsidR="00070E62" w:rsidRPr="0091353F" w:rsidRDefault="00070E62" w:rsidP="00070E62">
            <w:pPr>
              <w:spacing w:before="100" w:beforeAutospacing="1" w:after="100" w:afterAutospacing="1" w:line="230" w:lineRule="atLeast"/>
              <w:jc w:val="both"/>
              <w:rPr>
                <w:rFonts w:eastAsia="MS Mincho"/>
                <w:b/>
                <w:color w:val="FF0000"/>
              </w:rPr>
            </w:pPr>
            <w:r w:rsidRPr="0091353F">
              <w:rPr>
                <w:rFonts w:eastAsia="MS Mincho"/>
                <w:b/>
                <w:color w:val="FF0000"/>
              </w:rPr>
              <w:t xml:space="preserve">/req/acquisition-information/properties </w:t>
            </w:r>
          </w:p>
        </w:tc>
      </w:tr>
    </w:tbl>
    <w:p w14:paraId="713F17A7" w14:textId="77777777" w:rsidR="00156828" w:rsidRPr="0091353F" w:rsidRDefault="00156828" w:rsidP="005723CE"/>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723CE" w:rsidRPr="0091353F" w14:paraId="43C18E1C"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1C7B58BB" w14:textId="77777777" w:rsidR="005723CE" w:rsidRPr="0091353F" w:rsidRDefault="005723CE" w:rsidP="00F96E29">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4307C989" w14:textId="75D4828A" w:rsidR="005723CE" w:rsidRPr="0091353F" w:rsidRDefault="005723CE" w:rsidP="00F96E29">
            <w:pPr>
              <w:spacing w:before="100" w:beforeAutospacing="1" w:after="100" w:afterAutospacing="1" w:line="230" w:lineRule="atLeast"/>
              <w:rPr>
                <w:rFonts w:eastAsia="MS Mincho"/>
              </w:rPr>
            </w:pPr>
            <w:r w:rsidRPr="0091353F">
              <w:rPr>
                <w:rFonts w:eastAsia="MS Mincho"/>
                <w:b/>
                <w:color w:val="FF0000"/>
              </w:rPr>
              <w:t>/req/acquisition-information</w:t>
            </w:r>
            <w:r w:rsidR="00CC1D61" w:rsidRPr="0091353F">
              <w:rPr>
                <w:rFonts w:eastAsia="MS Mincho"/>
                <w:b/>
                <w:color w:val="FF0000"/>
              </w:rPr>
              <w:t>/properties</w:t>
            </w:r>
            <w:r w:rsidRPr="0091353F">
              <w:rPr>
                <w:rFonts w:eastAsia="MS Mincho"/>
              </w:rPr>
              <w:t xml:space="preserve"> </w:t>
            </w:r>
          </w:p>
          <w:p w14:paraId="1CCB712D" w14:textId="059B90CB" w:rsidR="005723CE" w:rsidRPr="0091353F" w:rsidRDefault="00EE6219" w:rsidP="00CE75F5">
            <w:pPr>
              <w:spacing w:before="100" w:beforeAutospacing="1" w:after="100" w:afterAutospacing="1" w:line="230" w:lineRule="atLeast"/>
              <w:rPr>
                <w:rFonts w:eastAsia="MS Mincho"/>
                <w:b/>
                <w:color w:val="FF0000"/>
              </w:rPr>
            </w:pPr>
            <w:r w:rsidRPr="0091353F">
              <w:rPr>
                <w:rFonts w:eastAsia="MS Mincho"/>
              </w:rPr>
              <w:t>A</w:t>
            </w:r>
            <w:r w:rsidR="00831DD2" w:rsidRPr="0091353F">
              <w:rPr>
                <w:rFonts w:eastAsia="MS Mincho"/>
              </w:rPr>
              <w:t>n</w:t>
            </w:r>
            <w:r w:rsidR="005723CE" w:rsidRPr="0091353F">
              <w:rPr>
                <w:rFonts w:eastAsia="MS Mincho"/>
              </w:rPr>
              <w:t xml:space="preserve"> </w:t>
            </w:r>
            <w:r w:rsidR="00277C41" w:rsidRPr="0091353F">
              <w:rPr>
                <w:rFonts w:eastAsia="MS Mincho"/>
              </w:rPr>
              <w:t>"</w:t>
            </w:r>
            <w:r w:rsidR="00CE75F5" w:rsidRPr="0091353F">
              <w:rPr>
                <w:rFonts w:eastAsia="MS Mincho"/>
              </w:rPr>
              <w:t>AcquisitionInformation</w:t>
            </w:r>
            <w:r w:rsidR="00277C41" w:rsidRPr="0091353F">
              <w:rPr>
                <w:rFonts w:eastAsia="MS Mincho"/>
              </w:rPr>
              <w:t>"</w:t>
            </w:r>
            <w:r w:rsidR="005723CE" w:rsidRPr="0091353F">
              <w:rPr>
                <w:rFonts w:eastAsia="MS Mincho"/>
              </w:rPr>
              <w:t xml:space="preserve"> object shall implement the </w:t>
            </w:r>
            <w:r w:rsidR="00CE75F5" w:rsidRPr="0091353F">
              <w:rPr>
                <w:rFonts w:eastAsia="MS Mincho"/>
              </w:rPr>
              <w:t>properties</w:t>
            </w:r>
            <w:r w:rsidR="005723CE" w:rsidRPr="0091353F">
              <w:rPr>
                <w:rFonts w:eastAsia="MS Mincho"/>
              </w:rPr>
              <w:t xml:space="preserve"> shown in</w:t>
            </w:r>
            <w:r w:rsidR="00CE75F5" w:rsidRPr="0091353F">
              <w:rPr>
                <w:rFonts w:eastAsia="MS Mincho"/>
              </w:rPr>
              <w:t xml:space="preserve"> </w:t>
            </w:r>
            <w:r w:rsidR="00E036ED" w:rsidRPr="0091353F">
              <w:fldChar w:fldCharType="begin"/>
            </w:r>
            <w:r w:rsidR="00E036ED" w:rsidRPr="0091353F">
              <w:instrText xml:space="preserve"> REF _Ref473301298 \h  \* MERGEFORMAT </w:instrText>
            </w:r>
            <w:r w:rsidR="00E036ED" w:rsidRPr="0091353F">
              <w:fldChar w:fldCharType="separate"/>
            </w:r>
            <w:r w:rsidR="001F3BBC" w:rsidRPr="0091353F">
              <w:rPr>
                <w:bCs/>
                <w:color w:val="000000"/>
                <w:sz w:val="20"/>
                <w:lang w:eastAsia="en-US"/>
              </w:rPr>
              <w:t xml:space="preserve">Table </w:t>
            </w:r>
            <w:r w:rsidR="001F3BBC">
              <w:rPr>
                <w:bCs/>
                <w:iCs/>
                <w:color w:val="000000"/>
                <w:sz w:val="20"/>
                <w:lang w:eastAsia="en-US"/>
              </w:rPr>
              <w:t>14</w:t>
            </w:r>
            <w:r w:rsidR="00E036ED" w:rsidRPr="0091353F">
              <w:fldChar w:fldCharType="end"/>
            </w:r>
            <w:r w:rsidR="005723CE" w:rsidRPr="0091353F">
              <w:rPr>
                <w:rFonts w:eastAsia="MS Mincho"/>
              </w:rPr>
              <w:t>, with the value matching the type shown, and with the obligation shown.</w:t>
            </w:r>
          </w:p>
        </w:tc>
      </w:tr>
    </w:tbl>
    <w:p w14:paraId="73759BF0" w14:textId="2E2B3026" w:rsidR="005D26D7" w:rsidRPr="0091353F" w:rsidRDefault="005D26D7" w:rsidP="005D26D7">
      <w:pPr>
        <w:jc w:val="both"/>
      </w:pPr>
      <w:r w:rsidRPr="0091353F">
        <w:t xml:space="preserve">The </w:t>
      </w:r>
      <w:r w:rsidR="00BB6FE4" w:rsidRPr="0091353F">
        <w:t>A</w:t>
      </w:r>
      <w:r w:rsidRPr="0091353F">
        <w:t>cquisitionInformation block can appear multiple times and contains information about the platform (i.e.</w:t>
      </w:r>
      <w:r w:rsidR="00A0055A">
        <w:t>,</w:t>
      </w:r>
      <w:r w:rsidRPr="0091353F">
        <w:t xml:space="preserve"> satellite), the sensor and the acquisition parameters.</w:t>
      </w:r>
    </w:p>
    <w:p w14:paraId="01EC493E" w14:textId="4D3A6979" w:rsidR="00E76A80" w:rsidRPr="0091353F" w:rsidRDefault="0023594D" w:rsidP="00E76A80">
      <w:pPr>
        <w:jc w:val="center"/>
      </w:pPr>
      <w:r w:rsidRPr="0091353F">
        <w:rPr>
          <w:lang w:eastAsia="en-US"/>
        </w:rPr>
        <w:t xml:space="preserve"> </w:t>
      </w:r>
      <w:r w:rsidR="00044548" w:rsidRPr="0091353F">
        <w:rPr>
          <w:noProof/>
          <w:lang w:eastAsia="en-US"/>
        </w:rPr>
        <w:drawing>
          <wp:inline distT="0" distB="0" distL="0" distR="0" wp14:anchorId="54ED2B23" wp14:editId="04687803">
            <wp:extent cx="3337932" cy="336766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56601" cy="3386503"/>
                    </a:xfrm>
                    <a:prstGeom prst="rect">
                      <a:avLst/>
                    </a:prstGeom>
                  </pic:spPr>
                </pic:pic>
              </a:graphicData>
            </a:graphic>
          </wp:inline>
        </w:drawing>
      </w:r>
    </w:p>
    <w:p w14:paraId="60C27729" w14:textId="4A2921F6" w:rsidR="00E76A80" w:rsidRPr="0091353F" w:rsidRDefault="00E76A80" w:rsidP="00E76A80">
      <w:pPr>
        <w:pStyle w:val="Caption"/>
        <w:suppressLineNumbers w:val="0"/>
        <w:suppressAutoHyphens w:val="0"/>
        <w:spacing w:before="120" w:line="240" w:lineRule="auto"/>
        <w:rPr>
          <w:rFonts w:cs="Times New Roman"/>
          <w:bCs/>
          <w:iCs w:val="0"/>
          <w:color w:val="000000"/>
          <w:sz w:val="20"/>
          <w:lang w:eastAsia="en-US"/>
        </w:rPr>
      </w:pPr>
      <w:bookmarkStart w:id="459" w:name="_Toc32574826"/>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AcquisitionInformation Schema</w:t>
      </w:r>
      <w:bookmarkEnd w:id="459"/>
      <w:r w:rsidRPr="0091353F">
        <w:rPr>
          <w:rFonts w:cs="Times New Roman"/>
          <w:bCs/>
          <w:iCs w:val="0"/>
          <w:color w:val="000000"/>
          <w:sz w:val="20"/>
          <w:lang w:eastAsia="en-US"/>
        </w:rPr>
        <w:t xml:space="preserve"> </w:t>
      </w:r>
    </w:p>
    <w:p w14:paraId="1F623D1C" w14:textId="048FA495" w:rsidR="00526BF2" w:rsidRPr="0091353F" w:rsidRDefault="00526BF2" w:rsidP="009B3222">
      <w:pPr>
        <w:spacing w:before="240" w:after="240"/>
      </w:pPr>
      <w:r w:rsidRPr="0091353F">
        <w:t xml:space="preserve">Complete description of the AcquisitionInformation properties is given in </w:t>
      </w:r>
      <w:r w:rsidR="002B29AA" w:rsidRPr="0091353F">
        <w:fldChar w:fldCharType="begin"/>
      </w:r>
      <w:r w:rsidRPr="0091353F">
        <w:instrText xml:space="preserve"> REF _Ref473301298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14</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F1E3E" w:rsidRPr="0091353F" w14:paraId="34558120" w14:textId="77777777" w:rsidTr="00FF1E3E">
        <w:trPr>
          <w:trHeight w:val="933"/>
        </w:trPr>
        <w:tc>
          <w:tcPr>
            <w:tcW w:w="1417" w:type="dxa"/>
          </w:tcPr>
          <w:p w14:paraId="16CF2428" w14:textId="77777777" w:rsidR="00FF1E3E" w:rsidRPr="0091353F" w:rsidRDefault="00FF1E3E" w:rsidP="00F96E29">
            <w:pPr>
              <w:tabs>
                <w:tab w:val="left" w:pos="360"/>
              </w:tabs>
              <w:jc w:val="center"/>
              <w:rPr>
                <w:b/>
                <w:sz w:val="20"/>
              </w:rPr>
            </w:pPr>
            <w:r w:rsidRPr="0091353F">
              <w:rPr>
                <w:b/>
                <w:sz w:val="20"/>
              </w:rPr>
              <w:lastRenderedPageBreak/>
              <w:t>JSON Property</w:t>
            </w:r>
          </w:p>
        </w:tc>
        <w:tc>
          <w:tcPr>
            <w:tcW w:w="4645" w:type="dxa"/>
          </w:tcPr>
          <w:p w14:paraId="23AAC2DD" w14:textId="77777777" w:rsidR="00FF1E3E" w:rsidRPr="0091353F" w:rsidRDefault="00FF1E3E" w:rsidP="00F96E29">
            <w:pPr>
              <w:tabs>
                <w:tab w:val="left" w:pos="360"/>
              </w:tabs>
              <w:jc w:val="center"/>
              <w:rPr>
                <w:b/>
                <w:sz w:val="20"/>
              </w:rPr>
            </w:pPr>
            <w:r w:rsidRPr="0091353F">
              <w:rPr>
                <w:b/>
                <w:sz w:val="20"/>
              </w:rPr>
              <w:t>Definition</w:t>
            </w:r>
          </w:p>
        </w:tc>
        <w:tc>
          <w:tcPr>
            <w:tcW w:w="1417" w:type="dxa"/>
          </w:tcPr>
          <w:p w14:paraId="690251D4" w14:textId="77777777" w:rsidR="00FF1E3E" w:rsidRPr="0091353F" w:rsidRDefault="00FF1E3E" w:rsidP="00F96E29">
            <w:pPr>
              <w:tabs>
                <w:tab w:val="left" w:pos="360"/>
              </w:tabs>
              <w:jc w:val="center"/>
              <w:rPr>
                <w:b/>
                <w:sz w:val="20"/>
              </w:rPr>
            </w:pPr>
            <w:r w:rsidRPr="0091353F">
              <w:rPr>
                <w:b/>
                <w:sz w:val="20"/>
              </w:rPr>
              <w:t>Data type and values</w:t>
            </w:r>
          </w:p>
        </w:tc>
        <w:tc>
          <w:tcPr>
            <w:tcW w:w="1276" w:type="dxa"/>
          </w:tcPr>
          <w:p w14:paraId="190A1F0A" w14:textId="77777777" w:rsidR="00FF1E3E" w:rsidRPr="0091353F" w:rsidRDefault="00FF1E3E" w:rsidP="00F96E29">
            <w:pPr>
              <w:tabs>
                <w:tab w:val="left" w:pos="360"/>
              </w:tabs>
              <w:jc w:val="center"/>
              <w:rPr>
                <w:b/>
                <w:sz w:val="20"/>
              </w:rPr>
            </w:pPr>
            <w:r w:rsidRPr="0091353F">
              <w:rPr>
                <w:b/>
                <w:sz w:val="20"/>
              </w:rPr>
              <w:t>Multiplicity and use</w:t>
            </w:r>
          </w:p>
        </w:tc>
      </w:tr>
      <w:tr w:rsidR="00FF1E3E" w:rsidRPr="0091353F" w14:paraId="6C8BA880" w14:textId="77777777" w:rsidTr="00FF1E3E">
        <w:tc>
          <w:tcPr>
            <w:tcW w:w="1417" w:type="dxa"/>
          </w:tcPr>
          <w:p w14:paraId="4F476ED5" w14:textId="77777777" w:rsidR="00FF1E3E" w:rsidRPr="0091353F" w:rsidRDefault="00FF1E3E" w:rsidP="00F96E29">
            <w:pPr>
              <w:tabs>
                <w:tab w:val="left" w:pos="360"/>
              </w:tabs>
              <w:rPr>
                <w:sz w:val="20"/>
              </w:rPr>
            </w:pPr>
            <w:r w:rsidRPr="0091353F">
              <w:rPr>
                <w:sz w:val="20"/>
              </w:rPr>
              <w:t>platform</w:t>
            </w:r>
          </w:p>
          <w:p w14:paraId="0273C2CA" w14:textId="77777777" w:rsidR="000E0626" w:rsidRPr="0091353F" w:rsidRDefault="003171A1">
            <w:pPr>
              <w:tabs>
                <w:tab w:val="left" w:pos="360"/>
              </w:tabs>
              <w:rPr>
                <w:sz w:val="20"/>
              </w:rPr>
            </w:pPr>
            <w:r w:rsidRPr="0091353F">
              <w:rPr>
                <w:rFonts w:ascii="Courier New" w:hAnsi="Courier New" w:cs="Courier New"/>
                <w:color w:val="7F7F7F"/>
                <w:sz w:val="14"/>
                <w:szCs w:val="14"/>
              </w:rPr>
              <w:t>$..acquisitionInformation[*].platform</w:t>
            </w:r>
          </w:p>
        </w:tc>
        <w:tc>
          <w:tcPr>
            <w:tcW w:w="4645" w:type="dxa"/>
          </w:tcPr>
          <w:p w14:paraId="2E0477F5" w14:textId="77777777" w:rsidR="00FF1E3E" w:rsidRPr="0091353F" w:rsidRDefault="00FF1E3E" w:rsidP="000B0E8A">
            <w:pPr>
              <w:tabs>
                <w:tab w:val="left" w:pos="360"/>
              </w:tabs>
              <w:rPr>
                <w:sz w:val="20"/>
              </w:rPr>
            </w:pPr>
            <w:r w:rsidRPr="0091353F">
              <w:rPr>
                <w:sz w:val="20"/>
              </w:rPr>
              <w:t>The Platform used for the acquisition.</w:t>
            </w:r>
          </w:p>
          <w:p w14:paraId="7C7AAACC" w14:textId="247C5300" w:rsidR="00FF1E3E" w:rsidRPr="0091353F" w:rsidRDefault="00FF1E3E" w:rsidP="000B0E8A">
            <w:pPr>
              <w:tabs>
                <w:tab w:val="left" w:pos="360"/>
              </w:tabs>
              <w:rPr>
                <w:sz w:val="20"/>
              </w:rPr>
            </w:pPr>
            <w:r w:rsidRPr="0091353F">
              <w:rPr>
                <w:sz w:val="20"/>
              </w:rPr>
              <w:t>If more than one platform is used for creating the product, then the AcquisitionInformation object occurs more than on</w:t>
            </w:r>
            <w:r w:rsidR="00D5336F" w:rsidRPr="0091353F">
              <w:rPr>
                <w:sz w:val="20"/>
              </w:rPr>
              <w:t>c</w:t>
            </w:r>
            <w:r w:rsidRPr="0091353F">
              <w:rPr>
                <w:sz w:val="20"/>
              </w:rPr>
              <w:t>e.</w:t>
            </w:r>
          </w:p>
        </w:tc>
        <w:tc>
          <w:tcPr>
            <w:tcW w:w="1417" w:type="dxa"/>
          </w:tcPr>
          <w:p w14:paraId="08F75F2E" w14:textId="77777777" w:rsidR="00FF1E3E" w:rsidRPr="0091353F" w:rsidRDefault="00FF1E3E" w:rsidP="00F96E29">
            <w:pPr>
              <w:tabs>
                <w:tab w:val="left" w:pos="360"/>
              </w:tabs>
              <w:rPr>
                <w:sz w:val="20"/>
              </w:rPr>
            </w:pPr>
            <w:r w:rsidRPr="0091353F">
              <w:rPr>
                <w:sz w:val="20"/>
              </w:rPr>
              <w:t>Domain: AcquisitionInformation</w:t>
            </w:r>
          </w:p>
          <w:p w14:paraId="150B1FFC" w14:textId="77777777" w:rsidR="00FF1E3E" w:rsidRPr="0091353F" w:rsidRDefault="00FF1E3E" w:rsidP="00F96E29">
            <w:pPr>
              <w:tabs>
                <w:tab w:val="left" w:pos="360"/>
              </w:tabs>
              <w:rPr>
                <w:sz w:val="20"/>
              </w:rPr>
            </w:pPr>
            <w:r w:rsidRPr="0091353F">
              <w:rPr>
                <w:sz w:val="20"/>
              </w:rPr>
              <w:t xml:space="preserve">Range: Platform </w:t>
            </w:r>
          </w:p>
          <w:p w14:paraId="66D6C9D5" w14:textId="12F97624" w:rsidR="00FF1E3E" w:rsidRPr="0091353F" w:rsidRDefault="00FF1E3E" w:rsidP="0074600C">
            <w:pPr>
              <w:tabs>
                <w:tab w:val="left" w:pos="360"/>
              </w:tabs>
              <w:rPr>
                <w:sz w:val="20"/>
              </w:rPr>
            </w:pPr>
            <w:r w:rsidRPr="0091353F">
              <w:rPr>
                <w:sz w:val="20"/>
              </w:rPr>
              <w:t xml:space="preserve">See </w:t>
            </w:r>
            <w:r w:rsidR="002B29AA" w:rsidRPr="0091353F">
              <w:rPr>
                <w:sz w:val="20"/>
              </w:rPr>
              <w:fldChar w:fldCharType="begin"/>
            </w:r>
            <w:r w:rsidRPr="0091353F">
              <w:rPr>
                <w:sz w:val="20"/>
              </w:rPr>
              <w:instrText xml:space="preserve"> REF _Ref473207509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15</w:t>
            </w:r>
            <w:r w:rsidR="002B29AA" w:rsidRPr="0091353F">
              <w:rPr>
                <w:sz w:val="20"/>
              </w:rPr>
              <w:fldChar w:fldCharType="end"/>
            </w:r>
          </w:p>
        </w:tc>
        <w:tc>
          <w:tcPr>
            <w:tcW w:w="1276" w:type="dxa"/>
          </w:tcPr>
          <w:p w14:paraId="5909CE90" w14:textId="77777777" w:rsidR="00FF1E3E" w:rsidRPr="0091353F" w:rsidRDefault="00FF1E3E" w:rsidP="00F96E29">
            <w:pPr>
              <w:tabs>
                <w:tab w:val="left" w:pos="360"/>
              </w:tabs>
              <w:rPr>
                <w:sz w:val="20"/>
              </w:rPr>
            </w:pPr>
            <w:r w:rsidRPr="0091353F">
              <w:rPr>
                <w:sz w:val="20"/>
              </w:rPr>
              <w:t>Zero or one (optional)</w:t>
            </w:r>
          </w:p>
          <w:p w14:paraId="68465083" w14:textId="77777777" w:rsidR="00FF1E3E" w:rsidRPr="0091353F" w:rsidRDefault="00FF1E3E" w:rsidP="00F96E29">
            <w:pPr>
              <w:tabs>
                <w:tab w:val="left" w:pos="360"/>
              </w:tabs>
              <w:rPr>
                <w:sz w:val="20"/>
              </w:rPr>
            </w:pPr>
          </w:p>
        </w:tc>
      </w:tr>
      <w:tr w:rsidR="00FF1E3E" w:rsidRPr="0091353F" w14:paraId="5D1876CD" w14:textId="77777777" w:rsidTr="00FF1E3E">
        <w:tc>
          <w:tcPr>
            <w:tcW w:w="1417" w:type="dxa"/>
          </w:tcPr>
          <w:p w14:paraId="44CC1A74" w14:textId="77777777" w:rsidR="00FF1E3E" w:rsidRPr="0091353F" w:rsidRDefault="00FF1E3E" w:rsidP="00F96E29">
            <w:pPr>
              <w:tabs>
                <w:tab w:val="left" w:pos="360"/>
              </w:tabs>
              <w:rPr>
                <w:sz w:val="20"/>
              </w:rPr>
            </w:pPr>
            <w:r w:rsidRPr="0091353F">
              <w:rPr>
                <w:sz w:val="20"/>
              </w:rPr>
              <w:t>instrument</w:t>
            </w:r>
          </w:p>
          <w:p w14:paraId="651FB9F7" w14:textId="77777777" w:rsidR="000E0626" w:rsidRPr="0091353F" w:rsidRDefault="003171A1">
            <w:pPr>
              <w:tabs>
                <w:tab w:val="left" w:pos="360"/>
              </w:tabs>
              <w:rPr>
                <w:sz w:val="20"/>
              </w:rPr>
            </w:pPr>
            <w:r w:rsidRPr="0091353F">
              <w:rPr>
                <w:rFonts w:ascii="Courier New" w:hAnsi="Courier New" w:cs="Courier New"/>
                <w:color w:val="7F7F7F"/>
                <w:sz w:val="14"/>
                <w:szCs w:val="14"/>
              </w:rPr>
              <w:t>$..acquisitionInformation[*].instrument</w:t>
            </w:r>
          </w:p>
        </w:tc>
        <w:tc>
          <w:tcPr>
            <w:tcW w:w="4645" w:type="dxa"/>
          </w:tcPr>
          <w:p w14:paraId="0D2E332B" w14:textId="77777777" w:rsidR="00FF1E3E" w:rsidRPr="0091353F" w:rsidRDefault="00FF1E3E" w:rsidP="000B0E8A">
            <w:pPr>
              <w:tabs>
                <w:tab w:val="left" w:pos="360"/>
              </w:tabs>
              <w:rPr>
                <w:sz w:val="20"/>
              </w:rPr>
            </w:pPr>
            <w:r w:rsidRPr="0091353F">
              <w:rPr>
                <w:sz w:val="20"/>
              </w:rPr>
              <w:t>The Instrument/Sensor used for the acquisition.</w:t>
            </w:r>
          </w:p>
          <w:p w14:paraId="406DA474" w14:textId="1EA0EF59" w:rsidR="00FF1E3E" w:rsidRPr="0091353F" w:rsidRDefault="00FF1E3E" w:rsidP="000B0E8A">
            <w:pPr>
              <w:tabs>
                <w:tab w:val="left" w:pos="360"/>
              </w:tabs>
              <w:rPr>
                <w:sz w:val="20"/>
              </w:rPr>
            </w:pPr>
            <w:r w:rsidRPr="0091353F">
              <w:rPr>
                <w:sz w:val="20"/>
              </w:rPr>
              <w:t>If more than one instrument is used for creating the product, then the AcquisitionInformation object occurs more than on</w:t>
            </w:r>
            <w:r w:rsidR="00D5336F" w:rsidRPr="0091353F">
              <w:rPr>
                <w:sz w:val="20"/>
              </w:rPr>
              <w:t>c</w:t>
            </w:r>
            <w:r w:rsidRPr="0091353F">
              <w:rPr>
                <w:sz w:val="20"/>
              </w:rPr>
              <w:t>e.</w:t>
            </w:r>
          </w:p>
        </w:tc>
        <w:tc>
          <w:tcPr>
            <w:tcW w:w="1417" w:type="dxa"/>
          </w:tcPr>
          <w:p w14:paraId="494AD9F2" w14:textId="77777777" w:rsidR="00FF1E3E" w:rsidRPr="0091353F" w:rsidRDefault="00FF1E3E" w:rsidP="00F96E29">
            <w:pPr>
              <w:tabs>
                <w:tab w:val="left" w:pos="360"/>
              </w:tabs>
              <w:rPr>
                <w:sz w:val="20"/>
              </w:rPr>
            </w:pPr>
            <w:r w:rsidRPr="0091353F">
              <w:rPr>
                <w:sz w:val="20"/>
              </w:rPr>
              <w:t>Domain: AcquisitionInformation</w:t>
            </w:r>
          </w:p>
          <w:p w14:paraId="5797F0A7" w14:textId="77777777" w:rsidR="00FF1E3E" w:rsidRPr="0091353F" w:rsidRDefault="00FF1E3E" w:rsidP="00F96E29">
            <w:pPr>
              <w:tabs>
                <w:tab w:val="left" w:pos="360"/>
              </w:tabs>
              <w:rPr>
                <w:sz w:val="20"/>
              </w:rPr>
            </w:pPr>
            <w:r w:rsidRPr="0091353F">
              <w:rPr>
                <w:sz w:val="20"/>
              </w:rPr>
              <w:t>Range: Instrument</w:t>
            </w:r>
          </w:p>
          <w:p w14:paraId="7AF82B67" w14:textId="7126011C" w:rsidR="00FF1E3E" w:rsidRPr="0091353F" w:rsidRDefault="00FF1E3E" w:rsidP="00841604">
            <w:pPr>
              <w:tabs>
                <w:tab w:val="left" w:pos="360"/>
              </w:tabs>
              <w:rPr>
                <w:sz w:val="20"/>
              </w:rPr>
            </w:pPr>
            <w:r w:rsidRPr="0091353F">
              <w:rPr>
                <w:sz w:val="20"/>
              </w:rPr>
              <w:t xml:space="preserve">See </w:t>
            </w:r>
            <w:r w:rsidR="00841604" w:rsidRPr="0091353F">
              <w:rPr>
                <w:sz w:val="20"/>
              </w:rPr>
              <w:fldChar w:fldCharType="begin"/>
            </w:r>
            <w:r w:rsidR="00841604" w:rsidRPr="0091353F">
              <w:rPr>
                <w:sz w:val="20"/>
              </w:rPr>
              <w:instrText xml:space="preserve"> REF _Ref529457967 \h  \* MERGEFORMAT </w:instrText>
            </w:r>
            <w:r w:rsidR="00841604" w:rsidRPr="0091353F">
              <w:rPr>
                <w:sz w:val="20"/>
              </w:rPr>
            </w:r>
            <w:r w:rsidR="00841604" w:rsidRPr="0091353F">
              <w:rPr>
                <w:sz w:val="20"/>
              </w:rPr>
              <w:fldChar w:fldCharType="separate"/>
            </w:r>
            <w:r w:rsidR="001F3BBC" w:rsidRPr="001F3BBC">
              <w:rPr>
                <w:sz w:val="20"/>
              </w:rPr>
              <w:t>Table 16</w:t>
            </w:r>
            <w:r w:rsidR="00841604" w:rsidRPr="0091353F">
              <w:rPr>
                <w:sz w:val="20"/>
              </w:rPr>
              <w:fldChar w:fldCharType="end"/>
            </w:r>
          </w:p>
        </w:tc>
        <w:tc>
          <w:tcPr>
            <w:tcW w:w="1276" w:type="dxa"/>
          </w:tcPr>
          <w:p w14:paraId="1DA60E79" w14:textId="77777777" w:rsidR="00FF1E3E" w:rsidRPr="0091353F" w:rsidRDefault="00FF1E3E" w:rsidP="00AB7D0F">
            <w:pPr>
              <w:tabs>
                <w:tab w:val="left" w:pos="360"/>
              </w:tabs>
              <w:rPr>
                <w:sz w:val="20"/>
              </w:rPr>
            </w:pPr>
            <w:r w:rsidRPr="0091353F">
              <w:rPr>
                <w:sz w:val="20"/>
              </w:rPr>
              <w:t>Zero or one (optional)</w:t>
            </w:r>
          </w:p>
          <w:p w14:paraId="0685FBC5" w14:textId="77777777" w:rsidR="00FF1E3E" w:rsidRPr="0091353F" w:rsidRDefault="00FF1E3E" w:rsidP="00F96E29">
            <w:pPr>
              <w:tabs>
                <w:tab w:val="left" w:pos="360"/>
              </w:tabs>
              <w:rPr>
                <w:sz w:val="20"/>
              </w:rPr>
            </w:pPr>
          </w:p>
        </w:tc>
      </w:tr>
      <w:tr w:rsidR="00070E62" w:rsidRPr="0091353F" w14:paraId="2CAD03B4" w14:textId="77777777" w:rsidTr="00FF1E3E">
        <w:tc>
          <w:tcPr>
            <w:tcW w:w="1417" w:type="dxa"/>
          </w:tcPr>
          <w:p w14:paraId="0E928632" w14:textId="77777777" w:rsidR="00070E62" w:rsidRPr="0091353F" w:rsidRDefault="00070E62" w:rsidP="00070E62">
            <w:pPr>
              <w:tabs>
                <w:tab w:val="left" w:pos="360"/>
              </w:tabs>
              <w:rPr>
                <w:sz w:val="20"/>
              </w:rPr>
            </w:pPr>
            <w:r w:rsidRPr="0091353F">
              <w:rPr>
                <w:sz w:val="20"/>
              </w:rPr>
              <w:t>acquisitionParameters</w:t>
            </w:r>
          </w:p>
          <w:p w14:paraId="2632D8F9" w14:textId="77777777" w:rsidR="00070E62" w:rsidRPr="0091353F" w:rsidRDefault="00070E62" w:rsidP="00070E62">
            <w:pPr>
              <w:tabs>
                <w:tab w:val="left" w:pos="360"/>
              </w:tabs>
              <w:rPr>
                <w:sz w:val="20"/>
              </w:rPr>
            </w:pPr>
            <w:r w:rsidRPr="0091353F">
              <w:rPr>
                <w:rFonts w:ascii="Courier New" w:hAnsi="Courier New" w:cs="Courier New"/>
                <w:color w:val="7F7F7F"/>
                <w:sz w:val="14"/>
                <w:szCs w:val="14"/>
              </w:rPr>
              <w:t>$..acquisitionInformation[*].acquisitionParameters</w:t>
            </w:r>
          </w:p>
        </w:tc>
        <w:tc>
          <w:tcPr>
            <w:tcW w:w="4645" w:type="dxa"/>
          </w:tcPr>
          <w:p w14:paraId="07BA93C4" w14:textId="383339CC" w:rsidR="00070E62" w:rsidRPr="0091353F" w:rsidRDefault="00070E62" w:rsidP="00070E62">
            <w:pPr>
              <w:tabs>
                <w:tab w:val="left" w:pos="360"/>
              </w:tabs>
              <w:rPr>
                <w:sz w:val="20"/>
              </w:rPr>
            </w:pPr>
            <w:r w:rsidRPr="0091353F">
              <w:rPr>
                <w:sz w:val="20"/>
              </w:rPr>
              <w:t>The acquisition parameters (i.e.</w:t>
            </w:r>
            <w:r w:rsidR="004B71F3">
              <w:rPr>
                <w:sz w:val="20"/>
              </w:rPr>
              <w:t>,</w:t>
            </w:r>
            <w:r w:rsidRPr="0091353F">
              <w:rPr>
                <w:sz w:val="20"/>
              </w:rPr>
              <w:t xml:space="preserve"> pointing angles, etc.)</w:t>
            </w:r>
          </w:p>
        </w:tc>
        <w:tc>
          <w:tcPr>
            <w:tcW w:w="1417" w:type="dxa"/>
          </w:tcPr>
          <w:p w14:paraId="1BC3685F" w14:textId="77777777" w:rsidR="00070E62" w:rsidRPr="0091353F" w:rsidRDefault="00070E62" w:rsidP="00070E62">
            <w:pPr>
              <w:tabs>
                <w:tab w:val="left" w:pos="360"/>
              </w:tabs>
              <w:rPr>
                <w:sz w:val="20"/>
              </w:rPr>
            </w:pPr>
            <w:r w:rsidRPr="0091353F">
              <w:rPr>
                <w:sz w:val="20"/>
              </w:rPr>
              <w:t>Domain: AcquisitionInformation</w:t>
            </w:r>
          </w:p>
          <w:p w14:paraId="3287D7C2" w14:textId="77777777" w:rsidR="00070E62" w:rsidRPr="0091353F" w:rsidRDefault="00070E62" w:rsidP="00070E62">
            <w:pPr>
              <w:tabs>
                <w:tab w:val="left" w:pos="360"/>
              </w:tabs>
              <w:rPr>
                <w:sz w:val="20"/>
              </w:rPr>
            </w:pPr>
            <w:r w:rsidRPr="0091353F">
              <w:rPr>
                <w:sz w:val="20"/>
              </w:rPr>
              <w:t>Range: AcquisitionParameters</w:t>
            </w:r>
          </w:p>
          <w:p w14:paraId="206CFFC0" w14:textId="1B1C852E" w:rsidR="00070E62" w:rsidRPr="0091353F" w:rsidRDefault="000F70D2" w:rsidP="000F70D2">
            <w:pPr>
              <w:tabs>
                <w:tab w:val="left" w:pos="360"/>
              </w:tabs>
              <w:rPr>
                <w:sz w:val="20"/>
              </w:rPr>
            </w:pPr>
            <w:r w:rsidRPr="0091353F">
              <w:rPr>
                <w:sz w:val="20"/>
              </w:rPr>
              <w:t>See Table 18.</w:t>
            </w:r>
          </w:p>
        </w:tc>
        <w:tc>
          <w:tcPr>
            <w:tcW w:w="1276" w:type="dxa"/>
          </w:tcPr>
          <w:p w14:paraId="109C2D2A" w14:textId="77777777" w:rsidR="00070E62" w:rsidRPr="0091353F" w:rsidRDefault="00070E62" w:rsidP="00070E62">
            <w:pPr>
              <w:tabs>
                <w:tab w:val="left" w:pos="360"/>
              </w:tabs>
              <w:rPr>
                <w:sz w:val="20"/>
              </w:rPr>
            </w:pPr>
            <w:r w:rsidRPr="0091353F">
              <w:rPr>
                <w:sz w:val="20"/>
              </w:rPr>
              <w:t>Zero or one (optional)</w:t>
            </w:r>
          </w:p>
          <w:p w14:paraId="527D5184" w14:textId="77777777" w:rsidR="00070E62" w:rsidRPr="0091353F" w:rsidRDefault="00070E62" w:rsidP="00070E62">
            <w:pPr>
              <w:tabs>
                <w:tab w:val="left" w:pos="360"/>
              </w:tabs>
              <w:rPr>
                <w:sz w:val="20"/>
              </w:rPr>
            </w:pPr>
          </w:p>
        </w:tc>
      </w:tr>
    </w:tbl>
    <w:p w14:paraId="0473E690" w14:textId="0255007D" w:rsidR="005723CE" w:rsidRPr="0091353F" w:rsidRDefault="005723CE" w:rsidP="005723CE">
      <w:pPr>
        <w:pStyle w:val="Caption"/>
        <w:suppressLineNumbers w:val="0"/>
        <w:suppressAutoHyphens w:val="0"/>
        <w:spacing w:before="120" w:line="240" w:lineRule="auto"/>
        <w:rPr>
          <w:rFonts w:cs="Times New Roman"/>
          <w:bCs/>
          <w:iCs w:val="0"/>
          <w:color w:val="000000"/>
          <w:sz w:val="20"/>
          <w:lang w:eastAsia="en-US"/>
        </w:rPr>
      </w:pPr>
      <w:bookmarkStart w:id="460" w:name="_Ref473301298"/>
      <w:bookmarkStart w:id="461" w:name="_Ref473885654"/>
      <w:bookmarkStart w:id="462" w:name="_Toc32574853"/>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14</w:t>
      </w:r>
      <w:r w:rsidR="002B29AA" w:rsidRPr="0091353F">
        <w:rPr>
          <w:rFonts w:cs="Times New Roman"/>
          <w:bCs/>
          <w:iCs w:val="0"/>
          <w:color w:val="000000"/>
          <w:sz w:val="20"/>
          <w:lang w:eastAsia="en-US"/>
        </w:rPr>
        <w:fldChar w:fldCharType="end"/>
      </w:r>
      <w:bookmarkEnd w:id="460"/>
      <w:r w:rsidR="00E42A62" w:rsidRPr="0091353F">
        <w:rPr>
          <w:rFonts w:cs="Times New Roman"/>
          <w:bCs/>
          <w:iCs w:val="0"/>
          <w:color w:val="000000"/>
          <w:sz w:val="20"/>
          <w:lang w:eastAsia="en-US"/>
        </w:rPr>
        <w:t>: Acquisition</w:t>
      </w:r>
      <w:r w:rsidRPr="0091353F">
        <w:rPr>
          <w:rFonts w:cs="Times New Roman"/>
          <w:bCs/>
          <w:iCs w:val="0"/>
          <w:color w:val="000000"/>
          <w:sz w:val="20"/>
          <w:lang w:eastAsia="en-US"/>
        </w:rPr>
        <w:t>Information object properties</w:t>
      </w:r>
      <w:bookmarkEnd w:id="461"/>
      <w:bookmarkEnd w:id="462"/>
    </w:p>
    <w:p w14:paraId="6D60D171" w14:textId="77777777" w:rsidR="005723CE" w:rsidRPr="0091353F" w:rsidRDefault="005723CE" w:rsidP="005723CE"/>
    <w:p w14:paraId="364FBF8E" w14:textId="5CDC80DA" w:rsidR="005723CE" w:rsidRPr="0091353F" w:rsidRDefault="005723CE" w:rsidP="005723CE">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AcquisitionInformation encoding example </w:t>
      </w:r>
    </w:p>
    <w:p w14:paraId="2C748CD2"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w:t>
      </w:r>
    </w:p>
    <w:p w14:paraId="0E4B0CCA"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"acquisitionInformation"</w:t>
      </w:r>
      <w:r w:rsidRPr="0091353F">
        <w:rPr>
          <w:noProof w:val="0"/>
          <w:highlight w:val="white"/>
          <w:lang w:val="en-US" w:eastAsia="en-US"/>
        </w:rPr>
        <w:t>: [</w:t>
      </w:r>
    </w:p>
    <w:p w14:paraId="70365335"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p>
    <w:p w14:paraId="6F231070"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"platform"</w:t>
      </w:r>
      <w:r w:rsidRPr="0091353F">
        <w:rPr>
          <w:noProof w:val="0"/>
          <w:highlight w:val="white"/>
          <w:lang w:val="en-US" w:eastAsia="en-US"/>
        </w:rPr>
        <w:t>: {</w:t>
      </w:r>
    </w:p>
    <w:p w14:paraId="2F3A8004" w14:textId="2543EF15" w:rsidR="00284EBC" w:rsidRPr="0091353F" w:rsidRDefault="00284EBC" w:rsidP="005723CE">
      <w:pPr>
        <w:pStyle w:val="XMLListing"/>
        <w:rPr>
          <w:noProof w:val="0"/>
          <w:highlight w:val="white"/>
          <w:lang w:val="en-US" w:eastAsia="en-US"/>
        </w:rPr>
      </w:pPr>
      <w:r w:rsidRPr="0091353F">
        <w:rPr>
          <w:noProof w:val="0"/>
          <w:color w:val="800000"/>
          <w:highlight w:val="white"/>
          <w:lang w:val="en-US" w:eastAsia="en-US"/>
        </w:rPr>
        <w:t xml:space="preserve">                "id"</w:t>
      </w:r>
      <w:r w:rsidRPr="0091353F">
        <w:rPr>
          <w:noProof w:val="0"/>
          <w:highlight w:val="white"/>
          <w:lang w:val="en-US" w:eastAsia="en-US"/>
        </w:rPr>
        <w:t>: "</w:t>
      </w:r>
      <w:r w:rsidRPr="0091353F">
        <w:rPr>
          <w:noProof w:val="0"/>
          <w:lang w:val="en-US" w:eastAsia="en-US"/>
        </w:rPr>
        <w:t>http://gcmdservices.gsfc.nasa.gov/kms/concept/</w:t>
      </w:r>
      <w:r w:rsidR="00AE5D79" w:rsidRPr="0091353F">
        <w:rPr>
          <w:noProof w:val="0"/>
          <w:lang w:val="en-US" w:eastAsia="en-US"/>
        </w:rPr>
        <w:t>1bffe898-f4a2-458e-92c5-cd7c9c1cd5f0</w:t>
      </w:r>
      <w:r w:rsidRPr="0091353F">
        <w:rPr>
          <w:noProof w:val="0"/>
          <w:highlight w:val="white"/>
          <w:lang w:val="en-US" w:eastAsia="en-US"/>
        </w:rPr>
        <w:t>",</w:t>
      </w:r>
    </w:p>
    <w:p w14:paraId="724DDF82"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"platformShortName"</w:t>
      </w:r>
      <w:r w:rsidRPr="0091353F">
        <w:rPr>
          <w:noProof w:val="0"/>
          <w:highlight w:val="white"/>
          <w:lang w:val="en-US" w:eastAsia="en-US"/>
        </w:rPr>
        <w:t xml:space="preserve">: "Seasat", </w:t>
      </w:r>
    </w:p>
    <w:p w14:paraId="30847810"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"platformSerialIdentifier"</w:t>
      </w:r>
      <w:r w:rsidRPr="0091353F">
        <w:rPr>
          <w:noProof w:val="0"/>
          <w:highlight w:val="white"/>
          <w:lang w:val="en-US" w:eastAsia="en-US"/>
        </w:rPr>
        <w:t>: "1"</w:t>
      </w:r>
    </w:p>
    <w:p w14:paraId="64FEBEC6"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 </w:t>
      </w:r>
    </w:p>
    <w:p w14:paraId="3599DF7E" w14:textId="77777777" w:rsidR="00D23949" w:rsidRPr="0091353F" w:rsidRDefault="00D23949" w:rsidP="00D23949">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"instrument"</w:t>
      </w:r>
      <w:r w:rsidRPr="0091353F">
        <w:rPr>
          <w:noProof w:val="0"/>
          <w:highlight w:val="white"/>
          <w:lang w:val="en-US" w:eastAsia="en-US"/>
        </w:rPr>
        <w:t>: {</w:t>
      </w:r>
    </w:p>
    <w:p w14:paraId="6B1FAB6E" w14:textId="77777777" w:rsidR="00D23949" w:rsidRPr="0091353F" w:rsidRDefault="00D23949" w:rsidP="00D23949">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"id"</w:t>
      </w:r>
      <w:r w:rsidRPr="0091353F">
        <w:rPr>
          <w:noProof w:val="0"/>
          <w:highlight w:val="white"/>
          <w:lang w:val="en-US" w:eastAsia="en-US"/>
        </w:rPr>
        <w:t xml:space="preserve">:  </w:t>
      </w:r>
      <w:r w:rsidRPr="0091353F">
        <w:rPr>
          <w:noProof w:val="0"/>
          <w:lang w:val="en-US" w:eastAsia="en-US"/>
        </w:rPr>
        <w:t>"http://gcmdservices.gsfc.nasa.gov/kms/concept/a37282d4-322c-4dd0-8edc-36099b9b586c",</w:t>
      </w:r>
    </w:p>
    <w:p w14:paraId="39007FD1" w14:textId="77777777" w:rsidR="00D23949" w:rsidRPr="0091353F" w:rsidRDefault="00D23949" w:rsidP="00D23949">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"sensorType"</w:t>
      </w:r>
      <w:r w:rsidRPr="0091353F">
        <w:rPr>
          <w:noProof w:val="0"/>
          <w:highlight w:val="white"/>
          <w:lang w:val="en-US" w:eastAsia="en-US"/>
        </w:rPr>
        <w:t xml:space="preserve">: "RADAR", </w:t>
      </w:r>
    </w:p>
    <w:p w14:paraId="65C670B5" w14:textId="3E1FAB0F" w:rsidR="00D23949" w:rsidRPr="0091353F" w:rsidRDefault="00D23949" w:rsidP="00D23949">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"instrumentShortName"</w:t>
      </w:r>
      <w:r w:rsidRPr="0091353F">
        <w:rPr>
          <w:noProof w:val="0"/>
          <w:highlight w:val="white"/>
          <w:lang w:val="en-US" w:eastAsia="en-US"/>
        </w:rPr>
        <w:t xml:space="preserve">: "SAR"             </w:t>
      </w:r>
    </w:p>
    <w:p w14:paraId="7D873B1A" w14:textId="3111E31A" w:rsidR="00D23949" w:rsidRPr="0091353F" w:rsidRDefault="00D23949" w:rsidP="005723CE">
      <w:pPr>
        <w:pStyle w:val="XMLListing"/>
        <w:rPr>
          <w:noProof w:val="0"/>
          <w:highlight w:val="white"/>
          <w:lang w:val="en-US" w:eastAsia="en-US"/>
        </w:rPr>
      </w:pPr>
      <w:r w:rsidRPr="0091353F">
        <w:rPr>
          <w:noProof w:val="0"/>
          <w:highlight w:val="white"/>
          <w:lang w:val="en-US" w:eastAsia="en-US"/>
        </w:rPr>
        <w:t xml:space="preserve">            }, </w:t>
      </w:r>
    </w:p>
    <w:p w14:paraId="04913BCB"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"acquisitionParameters"</w:t>
      </w:r>
      <w:r w:rsidRPr="0091353F">
        <w:rPr>
          <w:noProof w:val="0"/>
          <w:highlight w:val="white"/>
          <w:lang w:val="en-US" w:eastAsia="en-US"/>
        </w:rPr>
        <w:t>: {</w:t>
      </w:r>
    </w:p>
    <w:p w14:paraId="275DE2CF" w14:textId="77777777" w:rsidR="00B458A1" w:rsidRPr="0091353F" w:rsidRDefault="00B458A1" w:rsidP="00B458A1">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"operationalMode"</w:t>
      </w:r>
      <w:r w:rsidRPr="0091353F">
        <w:rPr>
          <w:noProof w:val="0"/>
          <w:highlight w:val="white"/>
          <w:lang w:val="en-US" w:eastAsia="en-US"/>
        </w:rPr>
        <w:t xml:space="preserve">: "IM", </w:t>
      </w:r>
    </w:p>
    <w:p w14:paraId="57D2F8F6" w14:textId="77777777" w:rsidR="00B458A1" w:rsidRPr="0091353F" w:rsidRDefault="00B458A1" w:rsidP="00B458A1">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"polarisationMode"</w:t>
      </w:r>
      <w:r w:rsidRPr="0091353F">
        <w:rPr>
          <w:noProof w:val="0"/>
          <w:highlight w:val="white"/>
          <w:lang w:val="en-US" w:eastAsia="en-US"/>
        </w:rPr>
        <w:t xml:space="preserve">: "S", </w:t>
      </w:r>
    </w:p>
    <w:p w14:paraId="5DF55229" w14:textId="53A5E66F" w:rsidR="00B458A1" w:rsidRPr="0091353F" w:rsidRDefault="00B458A1" w:rsidP="00B458A1">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"polarisationChannels"</w:t>
      </w:r>
      <w:r w:rsidRPr="0091353F">
        <w:rPr>
          <w:noProof w:val="0"/>
          <w:highlight w:val="white"/>
          <w:lang w:val="en-US" w:eastAsia="en-US"/>
        </w:rPr>
        <w:t>: "HH"</w:t>
      </w:r>
    </w:p>
    <w:p w14:paraId="52AF8F92"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w:t>
      </w:r>
      <w:r w:rsidR="00485B7A" w:rsidRPr="0091353F">
        <w:rPr>
          <w:noProof w:val="0"/>
          <w:color w:val="800000"/>
          <w:highlight w:val="white"/>
          <w:lang w:val="en-US" w:eastAsia="en-US"/>
        </w:rPr>
        <w:t>beginningDate</w:t>
      </w:r>
      <w:r w:rsidRPr="0091353F">
        <w:rPr>
          <w:noProof w:val="0"/>
          <w:color w:val="800000"/>
          <w:highlight w:val="white"/>
          <w:lang w:val="en-US" w:eastAsia="en-US"/>
        </w:rPr>
        <w:t>Time"</w:t>
      </w:r>
      <w:r w:rsidRPr="0091353F">
        <w:rPr>
          <w:noProof w:val="0"/>
          <w:highlight w:val="white"/>
          <w:lang w:val="en-US" w:eastAsia="en-US"/>
        </w:rPr>
        <w:t xml:space="preserve">: "1978-09-27T01:04:30Z", </w:t>
      </w:r>
    </w:p>
    <w:p w14:paraId="3423B00D"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00485B7A" w:rsidRPr="0091353F">
        <w:rPr>
          <w:noProof w:val="0"/>
          <w:color w:val="800000"/>
          <w:highlight w:val="white"/>
          <w:lang w:val="en-US" w:eastAsia="en-US"/>
        </w:rPr>
        <w:t>"endingDate</w:t>
      </w:r>
      <w:r w:rsidRPr="0091353F">
        <w:rPr>
          <w:noProof w:val="0"/>
          <w:color w:val="800000"/>
          <w:highlight w:val="white"/>
          <w:lang w:val="en-US" w:eastAsia="en-US"/>
        </w:rPr>
        <w:t>Time"</w:t>
      </w:r>
      <w:r w:rsidRPr="0091353F">
        <w:rPr>
          <w:noProof w:val="0"/>
          <w:highlight w:val="white"/>
          <w:lang w:val="en-US" w:eastAsia="en-US"/>
        </w:rPr>
        <w:t xml:space="preserve">: "1978-09-27T01:04:45Z", </w:t>
      </w:r>
    </w:p>
    <w:p w14:paraId="5825BEA9"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"acquisitionType"</w:t>
      </w:r>
      <w:r w:rsidRPr="0091353F">
        <w:rPr>
          <w:noProof w:val="0"/>
          <w:highlight w:val="white"/>
          <w:lang w:val="en-US" w:eastAsia="en-US"/>
        </w:rPr>
        <w:t xml:space="preserve">: "NOMINAL", </w:t>
      </w:r>
    </w:p>
    <w:p w14:paraId="3B102E5D"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"acquisitionSubType"</w:t>
      </w:r>
      <w:r w:rsidRPr="0091353F">
        <w:rPr>
          <w:noProof w:val="0"/>
          <w:highlight w:val="white"/>
          <w:lang w:val="en-US" w:eastAsia="en-US"/>
        </w:rPr>
        <w:t xml:space="preserve">: "DEFAULT", </w:t>
      </w:r>
    </w:p>
    <w:p w14:paraId="76CF7EDF"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"orbitNumber"</w:t>
      </w:r>
      <w:r w:rsidRPr="0091353F">
        <w:rPr>
          <w:noProof w:val="0"/>
          <w:highlight w:val="white"/>
          <w:lang w:val="en-US" w:eastAsia="en-US"/>
        </w:rPr>
        <w:t xml:space="preserve">: "1316", </w:t>
      </w:r>
    </w:p>
    <w:p w14:paraId="11433018"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"orbitDirection"</w:t>
      </w:r>
      <w:r w:rsidRPr="0091353F">
        <w:rPr>
          <w:noProof w:val="0"/>
          <w:highlight w:val="white"/>
          <w:lang w:val="en-US" w:eastAsia="en-US"/>
        </w:rPr>
        <w:t xml:space="preserve">: "DESCENDING", </w:t>
      </w:r>
    </w:p>
    <w:p w14:paraId="5998BE97"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"antennaLookDirection"</w:t>
      </w:r>
      <w:r w:rsidRPr="0091353F">
        <w:rPr>
          <w:noProof w:val="0"/>
          <w:highlight w:val="white"/>
          <w:lang w:val="en-US" w:eastAsia="en-US"/>
        </w:rPr>
        <w:t xml:space="preserve">: "RIGHT", </w:t>
      </w:r>
    </w:p>
    <w:p w14:paraId="53D497B2"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"acquisitionAngles"</w:t>
      </w:r>
      <w:r w:rsidRPr="0091353F">
        <w:rPr>
          <w:noProof w:val="0"/>
          <w:highlight w:val="white"/>
          <w:lang w:val="en-US" w:eastAsia="en-US"/>
        </w:rPr>
        <w:t>: {</w:t>
      </w:r>
    </w:p>
    <w:p w14:paraId="1DCC76A3"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"minimumIncidenceAngle"</w:t>
      </w:r>
      <w:r w:rsidR="00087EBE" w:rsidRPr="0091353F">
        <w:rPr>
          <w:noProof w:val="0"/>
          <w:highlight w:val="white"/>
          <w:lang w:val="en-US" w:eastAsia="en-US"/>
        </w:rPr>
        <w:t>: 19.6</w:t>
      </w:r>
      <w:r w:rsidRPr="0091353F">
        <w:rPr>
          <w:noProof w:val="0"/>
          <w:highlight w:val="white"/>
          <w:lang w:val="en-US" w:eastAsia="en-US"/>
        </w:rPr>
        <w:t xml:space="preserve">, </w:t>
      </w:r>
    </w:p>
    <w:p w14:paraId="47EFFF11"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"maximumIncidenceAngle"</w:t>
      </w:r>
      <w:r w:rsidR="00087EBE" w:rsidRPr="0091353F">
        <w:rPr>
          <w:noProof w:val="0"/>
          <w:highlight w:val="white"/>
          <w:lang w:val="en-US" w:eastAsia="en-US"/>
        </w:rPr>
        <w:t>: 9.6</w:t>
      </w:r>
      <w:r w:rsidRPr="0091353F">
        <w:rPr>
          <w:noProof w:val="0"/>
          <w:highlight w:val="white"/>
          <w:lang w:val="en-US" w:eastAsia="en-US"/>
        </w:rPr>
        <w:t xml:space="preserve">, </w:t>
      </w:r>
    </w:p>
    <w:p w14:paraId="5D18FD53"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"incidenceAngleVariation"</w:t>
      </w:r>
      <w:r w:rsidR="00087EBE" w:rsidRPr="0091353F">
        <w:rPr>
          <w:noProof w:val="0"/>
          <w:highlight w:val="white"/>
          <w:lang w:val="en-US" w:eastAsia="en-US"/>
        </w:rPr>
        <w:t>: 9.6</w:t>
      </w:r>
    </w:p>
    <w:p w14:paraId="22BB444D"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lastRenderedPageBreak/>
        <w:t xml:space="preserve">                }</w:t>
      </w:r>
    </w:p>
    <w:p w14:paraId="05380E13"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p>
    <w:p w14:paraId="5280A90C"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p>
    <w:p w14:paraId="2CE20967" w14:textId="77777777" w:rsidR="005723CE" w:rsidRPr="0091353F" w:rsidRDefault="005723CE" w:rsidP="005723CE">
      <w:pPr>
        <w:pStyle w:val="XMLListing"/>
        <w:rPr>
          <w:noProof w:val="0"/>
          <w:highlight w:val="white"/>
          <w:lang w:val="en-US" w:eastAsia="en-US"/>
        </w:rPr>
      </w:pPr>
      <w:r w:rsidRPr="0091353F">
        <w:rPr>
          <w:noProof w:val="0"/>
          <w:highlight w:val="white"/>
          <w:lang w:val="en-US" w:eastAsia="en-US"/>
        </w:rPr>
        <w:t xml:space="preserve">    ]</w:t>
      </w:r>
    </w:p>
    <w:p w14:paraId="768F784D" w14:textId="77777777" w:rsidR="005723CE" w:rsidRPr="0091353F" w:rsidRDefault="005723CE" w:rsidP="005723CE">
      <w:pPr>
        <w:pStyle w:val="XMLListing"/>
        <w:rPr>
          <w:noProof w:val="0"/>
          <w:lang w:val="en-US"/>
        </w:rPr>
      </w:pPr>
      <w:r w:rsidRPr="0091353F">
        <w:rPr>
          <w:noProof w:val="0"/>
          <w:highlight w:val="white"/>
          <w:lang w:val="en-US" w:eastAsia="en-US"/>
        </w:rPr>
        <w:t>}</w:t>
      </w:r>
    </w:p>
    <w:p w14:paraId="7907118A" w14:textId="77777777" w:rsidR="005723CE" w:rsidRPr="0091353F" w:rsidRDefault="005723CE" w:rsidP="00BE36D7"/>
    <w:p w14:paraId="1F38C6CF" w14:textId="77777777" w:rsidR="00940E94" w:rsidRPr="0091353F" w:rsidRDefault="00940E94" w:rsidP="00555461">
      <w:pPr>
        <w:pStyle w:val="Heading3"/>
        <w:rPr>
          <w:lang w:val="en-US"/>
        </w:rPr>
      </w:pPr>
      <w:bookmarkStart w:id="463" w:name="_Toc32574715"/>
      <w:r w:rsidRPr="0091353F">
        <w:rPr>
          <w:lang w:val="en-US"/>
        </w:rPr>
        <w:t>Platform</w:t>
      </w:r>
      <w:bookmarkEnd w:id="463"/>
    </w:p>
    <w:p w14:paraId="602FA76C" w14:textId="77777777" w:rsidR="001B7052" w:rsidRPr="0091353F" w:rsidRDefault="001B7052"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B7052" w:rsidRPr="0091353F" w14:paraId="79B3669F"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F36CB3B" w14:textId="77777777" w:rsidR="001B7052" w:rsidRPr="0091353F" w:rsidRDefault="001B7052"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41F469E" w14:textId="108F2381" w:rsidR="001B7052" w:rsidRPr="0091353F" w:rsidRDefault="00CC1D61" w:rsidP="00704F2F">
            <w:pPr>
              <w:spacing w:before="100" w:beforeAutospacing="1" w:after="100" w:afterAutospacing="1" w:line="230" w:lineRule="atLeast"/>
              <w:rPr>
                <w:rFonts w:eastAsia="MS Mincho"/>
              </w:rPr>
            </w:pPr>
            <w:r w:rsidRPr="0091353F">
              <w:rPr>
                <w:rFonts w:eastAsia="MS Mincho"/>
                <w:b/>
                <w:color w:val="FF0000"/>
              </w:rPr>
              <w:t>/req</w:t>
            </w:r>
            <w:r w:rsidR="001B7052" w:rsidRPr="0091353F">
              <w:rPr>
                <w:rFonts w:eastAsia="MS Mincho"/>
                <w:b/>
                <w:color w:val="FF0000"/>
              </w:rPr>
              <w:t>/</w:t>
            </w:r>
            <w:r w:rsidR="00BA45AF" w:rsidRPr="0091353F">
              <w:rPr>
                <w:rFonts w:eastAsia="MS Mincho"/>
                <w:b/>
                <w:color w:val="FF0000"/>
              </w:rPr>
              <w:t>platform</w:t>
            </w:r>
            <w:r w:rsidR="001B7052" w:rsidRPr="0091353F">
              <w:rPr>
                <w:rFonts w:eastAsia="MS Mincho"/>
              </w:rPr>
              <w:t xml:space="preserve"> </w:t>
            </w:r>
          </w:p>
          <w:p w14:paraId="0EE4C703" w14:textId="4A4F051B" w:rsidR="001B7052" w:rsidRPr="0091353F" w:rsidRDefault="00EE6219" w:rsidP="001B7052">
            <w:pPr>
              <w:spacing w:before="100" w:beforeAutospacing="1" w:after="100" w:afterAutospacing="1" w:line="230" w:lineRule="atLeast"/>
              <w:rPr>
                <w:rFonts w:eastAsia="MS Mincho"/>
                <w:b/>
                <w:color w:val="FF0000"/>
              </w:rPr>
            </w:pPr>
            <w:r w:rsidRPr="0091353F">
              <w:rPr>
                <w:rFonts w:eastAsia="MS Mincho"/>
              </w:rPr>
              <w:t>A</w:t>
            </w:r>
            <w:r w:rsidR="001B7052" w:rsidRPr="0091353F">
              <w:rPr>
                <w:rFonts w:eastAsia="MS Mincho"/>
              </w:rPr>
              <w:t xml:space="preserve"> </w:t>
            </w:r>
            <w:r w:rsidR="00BA45AF" w:rsidRPr="0091353F">
              <w:rPr>
                <w:rFonts w:eastAsia="MS Mincho"/>
              </w:rPr>
              <w:t>"</w:t>
            </w:r>
            <w:r w:rsidR="001B7052" w:rsidRPr="0091353F">
              <w:rPr>
                <w:rFonts w:eastAsia="MS Mincho"/>
              </w:rPr>
              <w:t>Platform</w:t>
            </w:r>
            <w:r w:rsidR="00BA45AF" w:rsidRPr="0091353F">
              <w:rPr>
                <w:rFonts w:eastAsia="MS Mincho"/>
              </w:rPr>
              <w:t>"</w:t>
            </w:r>
            <w:r w:rsidR="001B7052" w:rsidRPr="0091353F">
              <w:rPr>
                <w:rFonts w:eastAsia="MS Mincho"/>
              </w:rPr>
              <w:t xml:space="preserve"> object shall implement the properties shown in </w:t>
            </w:r>
            <w:r w:rsidR="002B29AA" w:rsidRPr="0091353F">
              <w:rPr>
                <w:rFonts w:eastAsia="MS Mincho"/>
              </w:rPr>
              <w:fldChar w:fldCharType="begin"/>
            </w:r>
            <w:r w:rsidR="001B7052" w:rsidRPr="0091353F">
              <w:rPr>
                <w:rFonts w:eastAsia="MS Mincho"/>
              </w:rPr>
              <w:instrText xml:space="preserve"> REF _Ref473207509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15</w:t>
            </w:r>
            <w:r w:rsidR="002B29AA" w:rsidRPr="0091353F">
              <w:rPr>
                <w:rFonts w:eastAsia="MS Mincho"/>
              </w:rPr>
              <w:fldChar w:fldCharType="end"/>
            </w:r>
            <w:r w:rsidR="001B7052" w:rsidRPr="0091353F">
              <w:rPr>
                <w:rFonts w:eastAsia="MS Mincho"/>
              </w:rPr>
              <w:t>, with the value matching the type shown, and with the obligation shown.</w:t>
            </w:r>
          </w:p>
        </w:tc>
      </w:tr>
    </w:tbl>
    <w:p w14:paraId="7274EC3A" w14:textId="77777777" w:rsidR="00194040" w:rsidRPr="0091353F" w:rsidRDefault="00194040" w:rsidP="00BE36D7">
      <w:r w:rsidRPr="0091353F">
        <w:t>The Platform block contains the properties of the platform that was used to perform the observation.</w:t>
      </w:r>
    </w:p>
    <w:p w14:paraId="0A9760B0" w14:textId="47A8084F" w:rsidR="008F4DBD" w:rsidRPr="0091353F" w:rsidRDefault="00333522" w:rsidP="008F4DBD">
      <w:pPr>
        <w:jc w:val="center"/>
      </w:pPr>
      <w:r w:rsidRPr="0091353F">
        <w:rPr>
          <w:noProof/>
          <w:lang w:eastAsia="en-US"/>
        </w:rPr>
        <w:drawing>
          <wp:inline distT="0" distB="0" distL="0" distR="0" wp14:anchorId="1B37EFCC" wp14:editId="2EF6A86C">
            <wp:extent cx="3076575" cy="3095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6575" cy="3095625"/>
                    </a:xfrm>
                    <a:prstGeom prst="rect">
                      <a:avLst/>
                    </a:prstGeom>
                    <a:noFill/>
                    <a:ln>
                      <a:noFill/>
                    </a:ln>
                  </pic:spPr>
                </pic:pic>
              </a:graphicData>
            </a:graphic>
          </wp:inline>
        </w:drawing>
      </w:r>
    </w:p>
    <w:p w14:paraId="6C64FDE7" w14:textId="3A5B3D9E" w:rsidR="008F4DBD" w:rsidRPr="0091353F" w:rsidRDefault="008F4DBD" w:rsidP="008F4DBD">
      <w:pPr>
        <w:pStyle w:val="Caption"/>
        <w:suppressLineNumbers w:val="0"/>
        <w:suppressAutoHyphens w:val="0"/>
        <w:spacing w:before="120" w:line="240" w:lineRule="auto"/>
        <w:rPr>
          <w:rFonts w:cs="Times New Roman"/>
          <w:bCs/>
          <w:iCs w:val="0"/>
          <w:color w:val="000000"/>
          <w:sz w:val="20"/>
          <w:lang w:eastAsia="en-US"/>
        </w:rPr>
      </w:pPr>
      <w:bookmarkStart w:id="464" w:name="_Toc32574827"/>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Platform Schema</w:t>
      </w:r>
      <w:bookmarkEnd w:id="464"/>
      <w:r w:rsidRPr="0091353F">
        <w:rPr>
          <w:rFonts w:cs="Times New Roman"/>
          <w:bCs/>
          <w:iCs w:val="0"/>
          <w:color w:val="000000"/>
          <w:sz w:val="20"/>
          <w:lang w:eastAsia="en-US"/>
        </w:rPr>
        <w:t xml:space="preserve"> </w:t>
      </w:r>
    </w:p>
    <w:p w14:paraId="796D6912" w14:textId="604A1284" w:rsidR="00C062B9" w:rsidRPr="0091353F" w:rsidRDefault="00C062B9" w:rsidP="00C062B9">
      <w:pPr>
        <w:spacing w:before="240" w:after="240"/>
      </w:pPr>
      <w:r w:rsidRPr="0091353F">
        <w:t xml:space="preserve">Complete description of the Platform properties is given in </w:t>
      </w:r>
      <w:r w:rsidR="002B29AA" w:rsidRPr="0091353F">
        <w:fldChar w:fldCharType="begin"/>
      </w:r>
      <w:r w:rsidRPr="0091353F">
        <w:instrText xml:space="preserve"> REF _Ref473207509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15</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F2976" w:rsidRPr="0091353F" w14:paraId="03B46C0E" w14:textId="77777777" w:rsidTr="00FF2976">
        <w:trPr>
          <w:trHeight w:val="933"/>
        </w:trPr>
        <w:tc>
          <w:tcPr>
            <w:tcW w:w="1417" w:type="dxa"/>
          </w:tcPr>
          <w:p w14:paraId="7564D5F1" w14:textId="77777777" w:rsidR="00FF2976" w:rsidRPr="0091353F" w:rsidRDefault="00FF2976" w:rsidP="009121A5">
            <w:pPr>
              <w:tabs>
                <w:tab w:val="left" w:pos="360"/>
              </w:tabs>
              <w:jc w:val="center"/>
              <w:rPr>
                <w:b/>
                <w:sz w:val="20"/>
              </w:rPr>
            </w:pPr>
            <w:r w:rsidRPr="0091353F">
              <w:rPr>
                <w:b/>
                <w:sz w:val="20"/>
              </w:rPr>
              <w:t>JSON Property</w:t>
            </w:r>
          </w:p>
        </w:tc>
        <w:tc>
          <w:tcPr>
            <w:tcW w:w="4645" w:type="dxa"/>
          </w:tcPr>
          <w:p w14:paraId="387068E0" w14:textId="77777777" w:rsidR="00FF2976" w:rsidRPr="0091353F" w:rsidRDefault="00FF2976" w:rsidP="009121A5">
            <w:pPr>
              <w:tabs>
                <w:tab w:val="left" w:pos="360"/>
              </w:tabs>
              <w:jc w:val="center"/>
              <w:rPr>
                <w:b/>
                <w:sz w:val="20"/>
              </w:rPr>
            </w:pPr>
            <w:r w:rsidRPr="0091353F">
              <w:rPr>
                <w:b/>
                <w:sz w:val="20"/>
              </w:rPr>
              <w:t>Definition</w:t>
            </w:r>
          </w:p>
        </w:tc>
        <w:tc>
          <w:tcPr>
            <w:tcW w:w="1417" w:type="dxa"/>
          </w:tcPr>
          <w:p w14:paraId="4B74299F" w14:textId="77777777" w:rsidR="00FF2976" w:rsidRPr="0091353F" w:rsidRDefault="00FF2976" w:rsidP="009121A5">
            <w:pPr>
              <w:tabs>
                <w:tab w:val="left" w:pos="360"/>
              </w:tabs>
              <w:jc w:val="center"/>
              <w:rPr>
                <w:b/>
                <w:sz w:val="20"/>
              </w:rPr>
            </w:pPr>
            <w:r w:rsidRPr="0091353F">
              <w:rPr>
                <w:b/>
                <w:sz w:val="20"/>
              </w:rPr>
              <w:t>Data type and values</w:t>
            </w:r>
          </w:p>
        </w:tc>
        <w:tc>
          <w:tcPr>
            <w:tcW w:w="1276" w:type="dxa"/>
          </w:tcPr>
          <w:p w14:paraId="426DA735" w14:textId="77777777" w:rsidR="00FF2976" w:rsidRPr="0091353F" w:rsidRDefault="00FF2976" w:rsidP="009121A5">
            <w:pPr>
              <w:tabs>
                <w:tab w:val="left" w:pos="360"/>
              </w:tabs>
              <w:jc w:val="center"/>
              <w:rPr>
                <w:b/>
                <w:sz w:val="20"/>
              </w:rPr>
            </w:pPr>
            <w:r w:rsidRPr="0091353F">
              <w:rPr>
                <w:b/>
                <w:sz w:val="20"/>
              </w:rPr>
              <w:t>Multiplicity and use</w:t>
            </w:r>
          </w:p>
        </w:tc>
      </w:tr>
      <w:tr w:rsidR="00FF2976" w:rsidRPr="0091353F" w14:paraId="71FAC1AD" w14:textId="77777777" w:rsidTr="00FF2976">
        <w:tc>
          <w:tcPr>
            <w:tcW w:w="1417" w:type="dxa"/>
          </w:tcPr>
          <w:p w14:paraId="3BA219B9" w14:textId="77777777" w:rsidR="00FF2976" w:rsidRPr="0091353F" w:rsidRDefault="00FF2976" w:rsidP="009121A5">
            <w:pPr>
              <w:tabs>
                <w:tab w:val="left" w:pos="360"/>
              </w:tabs>
              <w:rPr>
                <w:sz w:val="20"/>
              </w:rPr>
            </w:pPr>
            <w:r w:rsidRPr="0091353F">
              <w:rPr>
                <w:sz w:val="20"/>
              </w:rPr>
              <w:t>type</w:t>
            </w:r>
          </w:p>
          <w:p w14:paraId="54C1905E" w14:textId="77777777" w:rsidR="003171A1" w:rsidRPr="0091353F" w:rsidRDefault="003171A1" w:rsidP="009121A5">
            <w:pPr>
              <w:tabs>
                <w:tab w:val="left" w:pos="360"/>
              </w:tabs>
              <w:rPr>
                <w:sz w:val="20"/>
              </w:rPr>
            </w:pPr>
            <w:r w:rsidRPr="0091353F">
              <w:rPr>
                <w:rFonts w:ascii="Courier New" w:hAnsi="Courier New" w:cs="Courier New"/>
                <w:color w:val="7F7F7F"/>
                <w:sz w:val="14"/>
                <w:szCs w:val="14"/>
              </w:rPr>
              <w:t>$..acquisitionInformation[*].platform.type</w:t>
            </w:r>
          </w:p>
        </w:tc>
        <w:tc>
          <w:tcPr>
            <w:tcW w:w="4645" w:type="dxa"/>
          </w:tcPr>
          <w:p w14:paraId="20CC4EE7" w14:textId="62097443" w:rsidR="00FF2976" w:rsidRPr="0091353F" w:rsidRDefault="00FF2976" w:rsidP="005A2583">
            <w:pPr>
              <w:tabs>
                <w:tab w:val="left" w:pos="360"/>
              </w:tabs>
              <w:rPr>
                <w:sz w:val="20"/>
              </w:rPr>
            </w:pPr>
            <w:r w:rsidRPr="0091353F">
              <w:rPr>
                <w:sz w:val="20"/>
              </w:rPr>
              <w:t>Type of the object.  This property has the fixed value "Platform</w:t>
            </w:r>
            <w:r w:rsidR="004B71F3">
              <w:rPr>
                <w:sz w:val="20"/>
              </w:rPr>
              <w:t>.</w:t>
            </w:r>
            <w:r w:rsidRPr="0091353F">
              <w:rPr>
                <w:sz w:val="20"/>
              </w:rPr>
              <w:t>"</w:t>
            </w:r>
          </w:p>
        </w:tc>
        <w:tc>
          <w:tcPr>
            <w:tcW w:w="1417" w:type="dxa"/>
          </w:tcPr>
          <w:p w14:paraId="58FBA4D8" w14:textId="77777777" w:rsidR="00FF2976" w:rsidRPr="0091353F" w:rsidRDefault="00FF2976" w:rsidP="009121A5">
            <w:pPr>
              <w:tabs>
                <w:tab w:val="left" w:pos="360"/>
              </w:tabs>
              <w:rPr>
                <w:sz w:val="20"/>
              </w:rPr>
            </w:pPr>
            <w:r w:rsidRPr="0091353F">
              <w:rPr>
                <w:sz w:val="20"/>
              </w:rPr>
              <w:t xml:space="preserve">Range: </w:t>
            </w:r>
            <w:r w:rsidR="001027B4" w:rsidRPr="0091353F">
              <w:rPr>
                <w:sz w:val="20"/>
              </w:rPr>
              <w:t>S</w:t>
            </w:r>
            <w:r w:rsidRPr="0091353F">
              <w:rPr>
                <w:sz w:val="20"/>
              </w:rPr>
              <w:t>tring</w:t>
            </w:r>
          </w:p>
          <w:p w14:paraId="48EFE3C3" w14:textId="77777777" w:rsidR="00FF2976" w:rsidRPr="0091353F" w:rsidRDefault="00FF2976" w:rsidP="00A236F1">
            <w:pPr>
              <w:tabs>
                <w:tab w:val="left" w:pos="360"/>
              </w:tabs>
              <w:rPr>
                <w:sz w:val="20"/>
              </w:rPr>
            </w:pPr>
            <w:r w:rsidRPr="0091353F">
              <w:rPr>
                <w:sz w:val="20"/>
              </w:rPr>
              <w:t>Fixed value: "Platform"</w:t>
            </w:r>
          </w:p>
        </w:tc>
        <w:tc>
          <w:tcPr>
            <w:tcW w:w="1276" w:type="dxa"/>
          </w:tcPr>
          <w:p w14:paraId="36017BE5" w14:textId="77777777" w:rsidR="00FF2976" w:rsidRPr="0091353F" w:rsidRDefault="00FF2976" w:rsidP="009121A5">
            <w:pPr>
              <w:tabs>
                <w:tab w:val="left" w:pos="360"/>
              </w:tabs>
              <w:rPr>
                <w:sz w:val="20"/>
              </w:rPr>
            </w:pPr>
            <w:r w:rsidRPr="0091353F">
              <w:rPr>
                <w:sz w:val="20"/>
              </w:rPr>
              <w:t>Zero or one (optional)</w:t>
            </w:r>
          </w:p>
        </w:tc>
      </w:tr>
      <w:tr w:rsidR="00FF2976" w:rsidRPr="0091353F" w14:paraId="5492AD00" w14:textId="77777777" w:rsidTr="00FF2976">
        <w:tc>
          <w:tcPr>
            <w:tcW w:w="1417" w:type="dxa"/>
          </w:tcPr>
          <w:p w14:paraId="3BE5009C" w14:textId="77777777" w:rsidR="00FF2976" w:rsidRPr="0091353F" w:rsidRDefault="00FF2976" w:rsidP="009121A5">
            <w:pPr>
              <w:tabs>
                <w:tab w:val="left" w:pos="360"/>
              </w:tabs>
              <w:rPr>
                <w:sz w:val="20"/>
              </w:rPr>
            </w:pPr>
            <w:r w:rsidRPr="0091353F">
              <w:rPr>
                <w:sz w:val="20"/>
              </w:rPr>
              <w:t>id</w:t>
            </w:r>
          </w:p>
          <w:p w14:paraId="5B5536C3" w14:textId="77777777" w:rsidR="000E0626" w:rsidRPr="0091353F" w:rsidRDefault="003171A1">
            <w:pPr>
              <w:tabs>
                <w:tab w:val="left" w:pos="360"/>
              </w:tabs>
              <w:rPr>
                <w:sz w:val="20"/>
              </w:rPr>
            </w:pPr>
            <w:r w:rsidRPr="0091353F">
              <w:rPr>
                <w:rFonts w:ascii="Courier New" w:hAnsi="Courier New" w:cs="Courier New"/>
                <w:color w:val="7F7F7F"/>
                <w:sz w:val="14"/>
                <w:szCs w:val="14"/>
              </w:rPr>
              <w:t>$..acquisitionInformation[*].platform.id</w:t>
            </w:r>
          </w:p>
        </w:tc>
        <w:tc>
          <w:tcPr>
            <w:tcW w:w="4645" w:type="dxa"/>
          </w:tcPr>
          <w:p w14:paraId="6F22CBBA" w14:textId="77777777" w:rsidR="00FF2976" w:rsidRPr="0091353F" w:rsidRDefault="00FF2976" w:rsidP="009121A5">
            <w:pPr>
              <w:tabs>
                <w:tab w:val="left" w:pos="360"/>
              </w:tabs>
              <w:rPr>
                <w:sz w:val="20"/>
              </w:rPr>
            </w:pPr>
            <w:r w:rsidRPr="0091353F">
              <w:rPr>
                <w:sz w:val="20"/>
              </w:rPr>
              <w:t>URI of platform.</w:t>
            </w:r>
          </w:p>
          <w:p w14:paraId="24EE8633" w14:textId="1FBE0F39" w:rsidR="00FF2976" w:rsidRPr="0091353F" w:rsidRDefault="00FF2976" w:rsidP="009121A5">
            <w:pPr>
              <w:tabs>
                <w:tab w:val="left" w:pos="360"/>
              </w:tabs>
              <w:rPr>
                <w:sz w:val="20"/>
              </w:rPr>
            </w:pPr>
            <w:r w:rsidRPr="0091353F">
              <w:rPr>
                <w:sz w:val="20"/>
              </w:rPr>
              <w:t>E.g.</w:t>
            </w:r>
            <w:r w:rsidR="004B71F3">
              <w:rPr>
                <w:sz w:val="20"/>
              </w:rPr>
              <w:t>,</w:t>
            </w:r>
            <w:r w:rsidRPr="0091353F">
              <w:rPr>
                <w:sz w:val="20"/>
              </w:rPr>
              <w:t xml:space="preserve"> http://gcmdservices.gsfc.nasa.gov/kms/concept/a1498dff-002d-4d67-9091-16822c608221 for ENVISAT</w:t>
            </w:r>
          </w:p>
        </w:tc>
        <w:tc>
          <w:tcPr>
            <w:tcW w:w="1417" w:type="dxa"/>
          </w:tcPr>
          <w:p w14:paraId="6D9F0E18" w14:textId="77777777" w:rsidR="00FF2976" w:rsidRPr="0091353F" w:rsidRDefault="00FF2976" w:rsidP="009121A5">
            <w:pPr>
              <w:tabs>
                <w:tab w:val="left" w:pos="360"/>
              </w:tabs>
              <w:rPr>
                <w:sz w:val="20"/>
              </w:rPr>
            </w:pPr>
            <w:r w:rsidRPr="0091353F">
              <w:rPr>
                <w:sz w:val="20"/>
              </w:rPr>
              <w:t xml:space="preserve">Range: </w:t>
            </w:r>
            <w:r w:rsidR="001027B4" w:rsidRPr="0091353F">
              <w:rPr>
                <w:sz w:val="20"/>
              </w:rPr>
              <w:t>S</w:t>
            </w:r>
            <w:r w:rsidRPr="0091353F">
              <w:rPr>
                <w:sz w:val="20"/>
              </w:rPr>
              <w:t>tring (URI)</w:t>
            </w:r>
          </w:p>
        </w:tc>
        <w:tc>
          <w:tcPr>
            <w:tcW w:w="1276" w:type="dxa"/>
          </w:tcPr>
          <w:p w14:paraId="09EC9812" w14:textId="77777777" w:rsidR="00FF2976" w:rsidRPr="0091353F" w:rsidRDefault="00FF2976" w:rsidP="009121A5">
            <w:pPr>
              <w:tabs>
                <w:tab w:val="left" w:pos="360"/>
              </w:tabs>
              <w:rPr>
                <w:sz w:val="20"/>
              </w:rPr>
            </w:pPr>
            <w:r w:rsidRPr="0091353F">
              <w:rPr>
                <w:sz w:val="20"/>
              </w:rPr>
              <w:t>Zero or one (Optional)</w:t>
            </w:r>
          </w:p>
        </w:tc>
      </w:tr>
      <w:tr w:rsidR="00FF2976" w:rsidRPr="0091353F" w14:paraId="52FF3818" w14:textId="77777777" w:rsidTr="00FF2976">
        <w:tc>
          <w:tcPr>
            <w:tcW w:w="1417" w:type="dxa"/>
          </w:tcPr>
          <w:p w14:paraId="1A03B743" w14:textId="77777777" w:rsidR="00FF2976" w:rsidRPr="0091353F" w:rsidRDefault="00FF2976" w:rsidP="009121A5">
            <w:pPr>
              <w:tabs>
                <w:tab w:val="left" w:pos="360"/>
              </w:tabs>
              <w:rPr>
                <w:sz w:val="20"/>
              </w:rPr>
            </w:pPr>
            <w:r w:rsidRPr="0091353F">
              <w:rPr>
                <w:sz w:val="20"/>
              </w:rPr>
              <w:lastRenderedPageBreak/>
              <w:t>platformShortName</w:t>
            </w:r>
          </w:p>
          <w:p w14:paraId="1B9A4C26" w14:textId="77777777" w:rsidR="0024076B" w:rsidRPr="0091353F" w:rsidRDefault="0024076B" w:rsidP="009121A5">
            <w:pPr>
              <w:tabs>
                <w:tab w:val="left" w:pos="360"/>
              </w:tabs>
              <w:rPr>
                <w:sz w:val="20"/>
              </w:rPr>
            </w:pPr>
            <w:r w:rsidRPr="0091353F">
              <w:rPr>
                <w:rFonts w:ascii="Courier New" w:hAnsi="Courier New" w:cs="Courier New"/>
                <w:color w:val="7F7F7F"/>
                <w:sz w:val="14"/>
                <w:szCs w:val="14"/>
              </w:rPr>
              <w:t>$..acquisitionInformation[*].platform.platformShortName</w:t>
            </w:r>
          </w:p>
        </w:tc>
        <w:tc>
          <w:tcPr>
            <w:tcW w:w="4645" w:type="dxa"/>
          </w:tcPr>
          <w:p w14:paraId="09681A3C" w14:textId="595AD23A" w:rsidR="00FF2976" w:rsidRPr="0091353F" w:rsidRDefault="00FF2976" w:rsidP="00315804">
            <w:pPr>
              <w:tabs>
                <w:tab w:val="left" w:pos="360"/>
              </w:tabs>
              <w:rPr>
                <w:sz w:val="20"/>
              </w:rPr>
            </w:pPr>
            <w:r w:rsidRPr="0091353F">
              <w:rPr>
                <w:sz w:val="20"/>
              </w:rPr>
              <w:t>Platform short name (e.g.</w:t>
            </w:r>
            <w:r w:rsidR="004B71F3">
              <w:rPr>
                <w:sz w:val="20"/>
              </w:rPr>
              <w:t>,</w:t>
            </w:r>
            <w:r w:rsidRPr="0091353F">
              <w:rPr>
                <w:sz w:val="20"/>
              </w:rPr>
              <w:t xml:space="preserve"> "Seasat" or "ENVISAT")</w:t>
            </w:r>
          </w:p>
        </w:tc>
        <w:tc>
          <w:tcPr>
            <w:tcW w:w="1417" w:type="dxa"/>
          </w:tcPr>
          <w:p w14:paraId="79C32DC2" w14:textId="77777777" w:rsidR="00FF2976" w:rsidRPr="0091353F" w:rsidRDefault="00FF2976" w:rsidP="009121A5">
            <w:pPr>
              <w:tabs>
                <w:tab w:val="left" w:pos="360"/>
              </w:tabs>
              <w:rPr>
                <w:sz w:val="20"/>
              </w:rPr>
            </w:pPr>
            <w:r w:rsidRPr="0091353F">
              <w:rPr>
                <w:sz w:val="20"/>
              </w:rPr>
              <w:t>Domain: Platform</w:t>
            </w:r>
          </w:p>
          <w:p w14:paraId="4FBF73FF" w14:textId="77777777" w:rsidR="00FF2976" w:rsidRPr="0091353F" w:rsidRDefault="00FF2976" w:rsidP="009121A5">
            <w:pPr>
              <w:tabs>
                <w:tab w:val="left" w:pos="360"/>
              </w:tabs>
              <w:rPr>
                <w:sz w:val="20"/>
              </w:rPr>
            </w:pPr>
            <w:r w:rsidRPr="0091353F">
              <w:rPr>
                <w:sz w:val="20"/>
              </w:rPr>
              <w:t xml:space="preserve">Range: </w:t>
            </w:r>
            <w:r w:rsidR="001027B4" w:rsidRPr="0091353F">
              <w:rPr>
                <w:sz w:val="20"/>
              </w:rPr>
              <w:t>S</w:t>
            </w:r>
            <w:r w:rsidRPr="0091353F">
              <w:rPr>
                <w:sz w:val="20"/>
              </w:rPr>
              <w:t xml:space="preserve">tring </w:t>
            </w:r>
          </w:p>
        </w:tc>
        <w:tc>
          <w:tcPr>
            <w:tcW w:w="1276" w:type="dxa"/>
          </w:tcPr>
          <w:p w14:paraId="7ED1D5AD" w14:textId="77777777" w:rsidR="00FF2976" w:rsidRPr="0091353F" w:rsidRDefault="00FF2976" w:rsidP="009121A5">
            <w:pPr>
              <w:tabs>
                <w:tab w:val="left" w:pos="360"/>
              </w:tabs>
              <w:rPr>
                <w:sz w:val="20"/>
              </w:rPr>
            </w:pPr>
            <w:r w:rsidRPr="0091353F">
              <w:rPr>
                <w:sz w:val="20"/>
              </w:rPr>
              <w:t>One (mandatory)</w:t>
            </w:r>
          </w:p>
        </w:tc>
      </w:tr>
      <w:tr w:rsidR="00FF2976" w:rsidRPr="0091353F" w14:paraId="1AB02D51" w14:textId="77777777" w:rsidTr="00FF2976">
        <w:tc>
          <w:tcPr>
            <w:tcW w:w="1417" w:type="dxa"/>
          </w:tcPr>
          <w:p w14:paraId="2417E070" w14:textId="77777777" w:rsidR="00FF2976" w:rsidRPr="0091353F" w:rsidRDefault="00FF2976" w:rsidP="009121A5">
            <w:pPr>
              <w:tabs>
                <w:tab w:val="left" w:pos="360"/>
              </w:tabs>
              <w:rPr>
                <w:sz w:val="20"/>
              </w:rPr>
            </w:pPr>
            <w:r w:rsidRPr="0091353F">
              <w:rPr>
                <w:sz w:val="20"/>
              </w:rPr>
              <w:t>platformSerialIdentifier</w:t>
            </w:r>
          </w:p>
          <w:p w14:paraId="4309FBDC" w14:textId="77777777" w:rsidR="0024076B" w:rsidRPr="0091353F" w:rsidRDefault="0024076B" w:rsidP="009121A5">
            <w:pPr>
              <w:tabs>
                <w:tab w:val="left" w:pos="360"/>
              </w:tabs>
              <w:rPr>
                <w:sz w:val="20"/>
              </w:rPr>
            </w:pPr>
            <w:r w:rsidRPr="0091353F">
              <w:rPr>
                <w:rFonts w:ascii="Courier New" w:hAnsi="Courier New" w:cs="Courier New"/>
                <w:color w:val="7F7F7F"/>
                <w:sz w:val="14"/>
                <w:szCs w:val="14"/>
              </w:rPr>
              <w:t>$..acquisitionInformation[*].platform.platformSerialIdentifier</w:t>
            </w:r>
          </w:p>
        </w:tc>
        <w:tc>
          <w:tcPr>
            <w:tcW w:w="4645" w:type="dxa"/>
          </w:tcPr>
          <w:p w14:paraId="710FF239" w14:textId="0C3FD0B8" w:rsidR="00FF2976" w:rsidRPr="0091353F" w:rsidRDefault="00FF2976" w:rsidP="009121A5">
            <w:pPr>
              <w:tabs>
                <w:tab w:val="left" w:pos="360"/>
              </w:tabs>
              <w:rPr>
                <w:sz w:val="20"/>
              </w:rPr>
            </w:pPr>
            <w:r w:rsidRPr="0091353F">
              <w:rPr>
                <w:sz w:val="20"/>
              </w:rPr>
              <w:t>Platform serial identifier (e.g.</w:t>
            </w:r>
            <w:r w:rsidR="004B71F3">
              <w:rPr>
                <w:sz w:val="20"/>
              </w:rPr>
              <w:t>,</w:t>
            </w:r>
            <w:r w:rsidRPr="0091353F">
              <w:rPr>
                <w:sz w:val="20"/>
              </w:rPr>
              <w:t xml:space="preserve"> for Seasat : 1).</w:t>
            </w:r>
          </w:p>
        </w:tc>
        <w:tc>
          <w:tcPr>
            <w:tcW w:w="1417" w:type="dxa"/>
          </w:tcPr>
          <w:p w14:paraId="0BCC639B" w14:textId="77777777" w:rsidR="00FF2976" w:rsidRPr="0091353F" w:rsidRDefault="00FF2976" w:rsidP="009121A5">
            <w:pPr>
              <w:tabs>
                <w:tab w:val="left" w:pos="360"/>
              </w:tabs>
              <w:rPr>
                <w:sz w:val="20"/>
              </w:rPr>
            </w:pPr>
            <w:r w:rsidRPr="0091353F">
              <w:rPr>
                <w:sz w:val="20"/>
              </w:rPr>
              <w:t>Domain: Platform</w:t>
            </w:r>
          </w:p>
          <w:p w14:paraId="3B15DE31" w14:textId="77777777" w:rsidR="00FF2976" w:rsidRPr="0091353F" w:rsidRDefault="00FF2976" w:rsidP="009121A5">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50F9D012" w14:textId="77777777" w:rsidR="00FF2976" w:rsidRPr="0091353F" w:rsidRDefault="00FF2976" w:rsidP="009121A5">
            <w:pPr>
              <w:tabs>
                <w:tab w:val="left" w:pos="360"/>
              </w:tabs>
              <w:rPr>
                <w:sz w:val="20"/>
              </w:rPr>
            </w:pPr>
            <w:r w:rsidRPr="0091353F">
              <w:rPr>
                <w:sz w:val="20"/>
              </w:rPr>
              <w:t>Zero or one (Optional)</w:t>
            </w:r>
          </w:p>
        </w:tc>
      </w:tr>
      <w:tr w:rsidR="00FF2976" w:rsidRPr="0091353F" w14:paraId="176C194E" w14:textId="77777777" w:rsidTr="00FF2976">
        <w:tc>
          <w:tcPr>
            <w:tcW w:w="1417" w:type="dxa"/>
          </w:tcPr>
          <w:p w14:paraId="73C729AE" w14:textId="77777777" w:rsidR="00FF2976" w:rsidRPr="0091353F" w:rsidRDefault="00FF2976" w:rsidP="009121A5">
            <w:pPr>
              <w:tabs>
                <w:tab w:val="left" w:pos="360"/>
              </w:tabs>
              <w:rPr>
                <w:sz w:val="20"/>
              </w:rPr>
            </w:pPr>
            <w:r w:rsidRPr="0091353F">
              <w:rPr>
                <w:sz w:val="20"/>
              </w:rPr>
              <w:t>orbitType</w:t>
            </w:r>
          </w:p>
          <w:p w14:paraId="3A96ED53" w14:textId="77777777" w:rsidR="0024076B" w:rsidRPr="0091353F" w:rsidRDefault="0024076B" w:rsidP="009121A5">
            <w:pPr>
              <w:tabs>
                <w:tab w:val="left" w:pos="360"/>
              </w:tabs>
              <w:rPr>
                <w:sz w:val="20"/>
              </w:rPr>
            </w:pPr>
            <w:r w:rsidRPr="0091353F">
              <w:rPr>
                <w:rFonts w:ascii="Courier New" w:hAnsi="Courier New" w:cs="Courier New"/>
                <w:color w:val="7F7F7F"/>
                <w:sz w:val="14"/>
                <w:szCs w:val="14"/>
              </w:rPr>
              <w:t>$..acquisitionInformation[*].platform.orbitType</w:t>
            </w:r>
          </w:p>
        </w:tc>
        <w:tc>
          <w:tcPr>
            <w:tcW w:w="4645" w:type="dxa"/>
          </w:tcPr>
          <w:p w14:paraId="4B1B5F65" w14:textId="77777777" w:rsidR="00FF2976" w:rsidRPr="0091353F" w:rsidRDefault="00FF2976" w:rsidP="006C52E7">
            <w:pPr>
              <w:tabs>
                <w:tab w:val="left" w:pos="360"/>
              </w:tabs>
              <w:rPr>
                <w:sz w:val="20"/>
              </w:rPr>
            </w:pPr>
            <w:r w:rsidRPr="0091353F">
              <w:rPr>
                <w:sz w:val="20"/>
              </w:rPr>
              <w:t>High level characterisation of main mission types taken from a codelist</w:t>
            </w:r>
          </w:p>
          <w:p w14:paraId="74278226" w14:textId="77777777" w:rsidR="00FF2976" w:rsidRPr="0091353F" w:rsidRDefault="00FF2976" w:rsidP="006C52E7">
            <w:pPr>
              <w:tabs>
                <w:tab w:val="left" w:pos="360"/>
              </w:tabs>
              <w:rPr>
                <w:sz w:val="20"/>
              </w:rPr>
            </w:pPr>
          </w:p>
        </w:tc>
        <w:tc>
          <w:tcPr>
            <w:tcW w:w="1417" w:type="dxa"/>
          </w:tcPr>
          <w:p w14:paraId="2AB8F18E" w14:textId="77777777" w:rsidR="00FF2976" w:rsidRPr="0091353F" w:rsidRDefault="00FF2976" w:rsidP="009121A5">
            <w:pPr>
              <w:tabs>
                <w:tab w:val="left" w:pos="360"/>
              </w:tabs>
              <w:rPr>
                <w:sz w:val="20"/>
              </w:rPr>
            </w:pPr>
            <w:r w:rsidRPr="0091353F">
              <w:rPr>
                <w:sz w:val="20"/>
              </w:rPr>
              <w:t>Domain: Platform</w:t>
            </w:r>
          </w:p>
          <w:p w14:paraId="141790E8" w14:textId="77777777" w:rsidR="00FF2976" w:rsidRPr="0091353F" w:rsidRDefault="00FF2976" w:rsidP="009121A5">
            <w:pPr>
              <w:tabs>
                <w:tab w:val="left" w:pos="360"/>
              </w:tabs>
              <w:rPr>
                <w:sz w:val="20"/>
              </w:rPr>
            </w:pPr>
            <w:r w:rsidRPr="0091353F">
              <w:rPr>
                <w:sz w:val="20"/>
              </w:rPr>
              <w:t xml:space="preserve">Range: </w:t>
            </w:r>
            <w:r w:rsidR="001027B4" w:rsidRPr="0091353F">
              <w:rPr>
                <w:sz w:val="20"/>
              </w:rPr>
              <w:t>S</w:t>
            </w:r>
            <w:r w:rsidRPr="0091353F">
              <w:rPr>
                <w:sz w:val="20"/>
              </w:rPr>
              <w:t>tring</w:t>
            </w:r>
          </w:p>
          <w:p w14:paraId="671ED039" w14:textId="77777777" w:rsidR="00FF2976" w:rsidRPr="0091353F" w:rsidRDefault="00FF2976" w:rsidP="006C52E7">
            <w:pPr>
              <w:tabs>
                <w:tab w:val="left" w:pos="360"/>
              </w:tabs>
              <w:rPr>
                <w:sz w:val="20"/>
              </w:rPr>
            </w:pPr>
            <w:r w:rsidRPr="0091353F">
              <w:rPr>
                <w:sz w:val="20"/>
              </w:rPr>
              <w:t>Values:</w:t>
            </w:r>
          </w:p>
          <w:p w14:paraId="24270089" w14:textId="77777777" w:rsidR="00FF2976" w:rsidRPr="0091353F" w:rsidRDefault="00FF2976" w:rsidP="006C52E7">
            <w:pPr>
              <w:tabs>
                <w:tab w:val="left" w:pos="360"/>
              </w:tabs>
              <w:rPr>
                <w:sz w:val="20"/>
              </w:rPr>
            </w:pPr>
            <w:r w:rsidRPr="0091353F">
              <w:rPr>
                <w:sz w:val="20"/>
              </w:rPr>
              <w:t>GEO, LEO</w:t>
            </w:r>
          </w:p>
        </w:tc>
        <w:tc>
          <w:tcPr>
            <w:tcW w:w="1276" w:type="dxa"/>
          </w:tcPr>
          <w:p w14:paraId="074C5BD8" w14:textId="77777777" w:rsidR="00FF2976" w:rsidRPr="0091353F" w:rsidRDefault="00FF2976" w:rsidP="009121A5">
            <w:pPr>
              <w:tabs>
                <w:tab w:val="left" w:pos="360"/>
              </w:tabs>
              <w:rPr>
                <w:sz w:val="20"/>
              </w:rPr>
            </w:pPr>
            <w:r w:rsidRPr="0091353F">
              <w:rPr>
                <w:sz w:val="20"/>
              </w:rPr>
              <w:t>Zero or one (Optional)</w:t>
            </w:r>
          </w:p>
        </w:tc>
      </w:tr>
    </w:tbl>
    <w:p w14:paraId="291382C7" w14:textId="733A7104" w:rsidR="00AE0494" w:rsidRPr="0091353F" w:rsidRDefault="00AE0494" w:rsidP="00AE0494">
      <w:pPr>
        <w:pStyle w:val="Caption"/>
        <w:suppressLineNumbers w:val="0"/>
        <w:suppressAutoHyphens w:val="0"/>
        <w:spacing w:before="120" w:line="240" w:lineRule="auto"/>
        <w:rPr>
          <w:rFonts w:cs="Times New Roman"/>
          <w:bCs/>
          <w:iCs w:val="0"/>
          <w:color w:val="000000"/>
          <w:sz w:val="20"/>
          <w:lang w:eastAsia="en-US"/>
        </w:rPr>
      </w:pPr>
      <w:bookmarkStart w:id="465" w:name="_Ref473207509"/>
      <w:bookmarkStart w:id="466" w:name="_Ref473886042"/>
      <w:bookmarkStart w:id="467" w:name="_Toc32574854"/>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15</w:t>
      </w:r>
      <w:r w:rsidR="002B29AA" w:rsidRPr="0091353F">
        <w:rPr>
          <w:rFonts w:cs="Times New Roman"/>
          <w:bCs/>
          <w:iCs w:val="0"/>
          <w:color w:val="000000"/>
          <w:sz w:val="20"/>
          <w:lang w:eastAsia="en-US"/>
        </w:rPr>
        <w:fldChar w:fldCharType="end"/>
      </w:r>
      <w:bookmarkEnd w:id="465"/>
      <w:r w:rsidRPr="0091353F">
        <w:rPr>
          <w:rFonts w:cs="Times New Roman"/>
          <w:bCs/>
          <w:iCs w:val="0"/>
          <w:color w:val="000000"/>
          <w:sz w:val="20"/>
          <w:lang w:eastAsia="en-US"/>
        </w:rPr>
        <w:t>: Platform object properties</w:t>
      </w:r>
      <w:bookmarkEnd w:id="466"/>
      <w:bookmarkEnd w:id="467"/>
    </w:p>
    <w:p w14:paraId="6C8CE408" w14:textId="77777777" w:rsidR="007F1F9E" w:rsidRPr="0091353F" w:rsidRDefault="007F1F9E" w:rsidP="00C87280">
      <w:pPr>
        <w:pStyle w:val="Caption"/>
        <w:suppressLineNumbers w:val="0"/>
        <w:suppressAutoHyphens w:val="0"/>
        <w:spacing w:before="120" w:line="240" w:lineRule="auto"/>
        <w:jc w:val="left"/>
        <w:rPr>
          <w:rFonts w:cs="Times New Roman"/>
          <w:bCs/>
          <w:iCs w:val="0"/>
          <w:color w:val="000000"/>
          <w:sz w:val="20"/>
          <w:lang w:eastAsia="en-US"/>
        </w:rPr>
      </w:pPr>
    </w:p>
    <w:p w14:paraId="7414FBA4" w14:textId="2CA25A5D" w:rsidR="00C87280" w:rsidRPr="0091353F" w:rsidRDefault="00C87280" w:rsidP="00C87280">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Platform encoding example </w:t>
      </w:r>
    </w:p>
    <w:p w14:paraId="6406C2C7" w14:textId="77777777" w:rsidR="00C87280" w:rsidRPr="0091353F" w:rsidRDefault="00C87280" w:rsidP="00C87280">
      <w:pPr>
        <w:pStyle w:val="XMLListing"/>
        <w:rPr>
          <w:noProof w:val="0"/>
          <w:highlight w:val="white"/>
          <w:lang w:val="en-US" w:eastAsia="en-US"/>
        </w:rPr>
      </w:pPr>
      <w:r w:rsidRPr="0091353F">
        <w:rPr>
          <w:noProof w:val="0"/>
          <w:highlight w:val="white"/>
          <w:lang w:val="en-US" w:eastAsia="en-US"/>
        </w:rPr>
        <w:t>{</w:t>
      </w:r>
    </w:p>
    <w:p w14:paraId="726B4466" w14:textId="096FC455" w:rsidR="00B664D1" w:rsidRPr="0091353F" w:rsidRDefault="003229B7" w:rsidP="00C87280">
      <w:pPr>
        <w:pStyle w:val="XMLListing"/>
        <w:rPr>
          <w:noProof w:val="0"/>
          <w:highlight w:val="white"/>
          <w:lang w:val="en-US" w:eastAsia="en-US"/>
        </w:rPr>
      </w:pPr>
      <w:r w:rsidRPr="0091353F">
        <w:rPr>
          <w:noProof w:val="0"/>
          <w:highlight w:val="white"/>
          <w:lang w:val="en-US" w:eastAsia="en-US"/>
        </w:rPr>
        <w:t xml:space="preserve">            </w:t>
      </w:r>
      <w:r w:rsidR="00B664D1" w:rsidRPr="0091353F">
        <w:rPr>
          <w:noProof w:val="0"/>
          <w:color w:val="800000"/>
          <w:highlight w:val="white"/>
          <w:lang w:val="en-US" w:eastAsia="en-US"/>
        </w:rPr>
        <w:t>"id"</w:t>
      </w:r>
      <w:r w:rsidR="00B664D1" w:rsidRPr="0091353F">
        <w:rPr>
          <w:noProof w:val="0"/>
          <w:highlight w:val="white"/>
          <w:lang w:val="en-US" w:eastAsia="en-US"/>
        </w:rPr>
        <w:t>: "</w:t>
      </w:r>
      <w:r w:rsidR="00B664D1" w:rsidRPr="0091353F">
        <w:rPr>
          <w:noProof w:val="0"/>
          <w:lang w:val="en-US" w:eastAsia="en-US"/>
        </w:rPr>
        <w:t>http://gcmdservices.gsfc.nasa.gov/kms/concept/</w:t>
      </w:r>
      <w:r w:rsidR="00AE5D79" w:rsidRPr="0091353F">
        <w:rPr>
          <w:noProof w:val="0"/>
          <w:lang w:val="en-US" w:eastAsia="en-US"/>
        </w:rPr>
        <w:t>1bffe898-f4a2-458e-92c5-cd7c9c1cd5f0</w:t>
      </w:r>
      <w:r w:rsidR="00B664D1" w:rsidRPr="0091353F">
        <w:rPr>
          <w:noProof w:val="0"/>
          <w:highlight w:val="white"/>
          <w:lang w:val="en-US" w:eastAsia="en-US"/>
        </w:rPr>
        <w:t>",</w:t>
      </w:r>
    </w:p>
    <w:p w14:paraId="182C03C7" w14:textId="77777777" w:rsidR="00C87280" w:rsidRPr="0091353F" w:rsidRDefault="003229B7"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"platformShortName"</w:t>
      </w:r>
      <w:r w:rsidR="00C87280" w:rsidRPr="0091353F">
        <w:rPr>
          <w:noProof w:val="0"/>
          <w:highlight w:val="white"/>
          <w:lang w:val="en-US" w:eastAsia="en-US"/>
        </w:rPr>
        <w:t xml:space="preserve">: "Seasat", </w:t>
      </w:r>
    </w:p>
    <w:p w14:paraId="6B99B38B" w14:textId="77777777" w:rsidR="00C87280" w:rsidRPr="0091353F" w:rsidRDefault="003229B7"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"platformSerialIdentifier"</w:t>
      </w:r>
      <w:r w:rsidR="00C87280" w:rsidRPr="0091353F">
        <w:rPr>
          <w:noProof w:val="0"/>
          <w:highlight w:val="white"/>
          <w:lang w:val="en-US" w:eastAsia="en-US"/>
        </w:rPr>
        <w:t>: "1"</w:t>
      </w:r>
      <w:r w:rsidR="006C2801" w:rsidRPr="0091353F">
        <w:rPr>
          <w:noProof w:val="0"/>
          <w:highlight w:val="white"/>
          <w:lang w:val="en-US" w:eastAsia="en-US"/>
        </w:rPr>
        <w:t>,</w:t>
      </w:r>
    </w:p>
    <w:p w14:paraId="0289DBED" w14:textId="77777777" w:rsidR="006C2801" w:rsidRPr="0091353F" w:rsidRDefault="003229B7" w:rsidP="00C87280">
      <w:pPr>
        <w:pStyle w:val="XMLListing"/>
        <w:rPr>
          <w:noProof w:val="0"/>
          <w:highlight w:val="white"/>
          <w:lang w:val="en-US" w:eastAsia="en-US"/>
        </w:rPr>
      </w:pPr>
      <w:r w:rsidRPr="0091353F">
        <w:rPr>
          <w:noProof w:val="0"/>
          <w:color w:val="800000"/>
          <w:highlight w:val="white"/>
          <w:lang w:val="en-US" w:eastAsia="en-US"/>
        </w:rPr>
        <w:t xml:space="preserve">            </w:t>
      </w:r>
      <w:r w:rsidR="006C2801" w:rsidRPr="0091353F">
        <w:rPr>
          <w:noProof w:val="0"/>
          <w:color w:val="800000"/>
          <w:highlight w:val="white"/>
          <w:lang w:val="en-US" w:eastAsia="en-US"/>
        </w:rPr>
        <w:t>"orbitType"</w:t>
      </w:r>
      <w:r w:rsidR="006C2801" w:rsidRPr="0091353F">
        <w:rPr>
          <w:noProof w:val="0"/>
          <w:highlight w:val="white"/>
          <w:lang w:val="en-US" w:eastAsia="en-US"/>
        </w:rPr>
        <w:t>: "LEO"</w:t>
      </w:r>
    </w:p>
    <w:p w14:paraId="7DC6D375" w14:textId="77777777" w:rsidR="00C87280" w:rsidRPr="0091353F" w:rsidRDefault="00C87280" w:rsidP="00C87280">
      <w:pPr>
        <w:pStyle w:val="XMLListing"/>
        <w:rPr>
          <w:noProof w:val="0"/>
          <w:lang w:val="en-US"/>
        </w:rPr>
      </w:pPr>
      <w:r w:rsidRPr="0091353F">
        <w:rPr>
          <w:noProof w:val="0"/>
          <w:highlight w:val="white"/>
          <w:lang w:val="en-US" w:eastAsia="en-US"/>
        </w:rPr>
        <w:t>}</w:t>
      </w:r>
    </w:p>
    <w:p w14:paraId="4FAB30D5" w14:textId="77777777" w:rsidR="00B664D1" w:rsidRPr="0091353F" w:rsidRDefault="00B664D1" w:rsidP="00BE36D7"/>
    <w:p w14:paraId="757D3990" w14:textId="77777777" w:rsidR="00940E94" w:rsidRPr="0091353F" w:rsidRDefault="00146493" w:rsidP="00555461">
      <w:pPr>
        <w:pStyle w:val="Heading3"/>
        <w:rPr>
          <w:lang w:val="en-US"/>
        </w:rPr>
      </w:pPr>
      <w:bookmarkStart w:id="468" w:name="_Ref485128549"/>
      <w:bookmarkStart w:id="469" w:name="_Toc32574716"/>
      <w:r w:rsidRPr="0091353F">
        <w:rPr>
          <w:lang w:val="en-US"/>
        </w:rPr>
        <w:t>Instrument</w:t>
      </w:r>
      <w:bookmarkEnd w:id="468"/>
      <w:bookmarkEnd w:id="469"/>
    </w:p>
    <w:p w14:paraId="5C96019A" w14:textId="77777777" w:rsidR="00954264" w:rsidRPr="0091353F" w:rsidRDefault="00954264" w:rsidP="002E249B"/>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54264" w:rsidRPr="0091353F" w14:paraId="5FB869DF" w14:textId="77777777" w:rsidTr="0050177B">
        <w:tc>
          <w:tcPr>
            <w:tcW w:w="1526" w:type="dxa"/>
            <w:tcBorders>
              <w:top w:val="single" w:sz="4" w:space="0" w:color="auto"/>
              <w:left w:val="single" w:sz="12" w:space="0" w:color="auto"/>
              <w:bottom w:val="single" w:sz="4" w:space="0" w:color="auto"/>
              <w:right w:val="single" w:sz="4" w:space="0" w:color="auto"/>
            </w:tcBorders>
            <w:shd w:val="clear" w:color="auto" w:fill="BFBFBF"/>
          </w:tcPr>
          <w:p w14:paraId="436E1D2D" w14:textId="77777777" w:rsidR="00954264" w:rsidRPr="0091353F" w:rsidRDefault="00954264" w:rsidP="0050177B">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2622681" w14:textId="09C71C47" w:rsidR="00954264" w:rsidRPr="0091353F" w:rsidRDefault="00954264" w:rsidP="0050177B">
            <w:pPr>
              <w:spacing w:before="100" w:beforeAutospacing="1" w:after="100" w:afterAutospacing="1" w:line="230" w:lineRule="atLeast"/>
              <w:rPr>
                <w:rFonts w:eastAsia="MS Mincho"/>
              </w:rPr>
            </w:pPr>
            <w:r w:rsidRPr="0091353F">
              <w:rPr>
                <w:rFonts w:eastAsia="MS Mincho"/>
                <w:b/>
                <w:color w:val="FF0000"/>
              </w:rPr>
              <w:t>/req/instrument</w:t>
            </w:r>
            <w:r w:rsidRPr="0091353F">
              <w:rPr>
                <w:rFonts w:eastAsia="MS Mincho"/>
              </w:rPr>
              <w:t xml:space="preserve"> </w:t>
            </w:r>
          </w:p>
          <w:p w14:paraId="3A6C16EE" w14:textId="7FE1CFC7" w:rsidR="00954264" w:rsidRPr="0091353F" w:rsidRDefault="00954264" w:rsidP="006B7692">
            <w:pPr>
              <w:spacing w:before="100" w:beforeAutospacing="1" w:after="100" w:afterAutospacing="1" w:line="230" w:lineRule="atLeast"/>
              <w:rPr>
                <w:rFonts w:eastAsia="MS Mincho"/>
                <w:b/>
                <w:color w:val="FF0000"/>
              </w:rPr>
            </w:pPr>
            <w:r w:rsidRPr="0091353F">
              <w:rPr>
                <w:rFonts w:eastAsia="MS Mincho"/>
              </w:rPr>
              <w:t>An "Instrument" object shall implement the properties shown in</w:t>
            </w:r>
            <w:r w:rsidR="006B7692" w:rsidRPr="0091353F">
              <w:rPr>
                <w:rFonts w:eastAsia="MS Mincho"/>
              </w:rPr>
              <w:t xml:space="preserve"> </w:t>
            </w:r>
            <w:r w:rsidR="006B7692" w:rsidRPr="0091353F">
              <w:rPr>
                <w:rFonts w:eastAsia="MS Mincho"/>
              </w:rPr>
              <w:fldChar w:fldCharType="begin"/>
            </w:r>
            <w:r w:rsidR="006B7692" w:rsidRPr="0091353F">
              <w:rPr>
                <w:rFonts w:eastAsia="MS Mincho"/>
              </w:rPr>
              <w:instrText xml:space="preserve"> REF _Ref529457967 \h  \* MERGEFORMAT </w:instrText>
            </w:r>
            <w:r w:rsidR="006B7692" w:rsidRPr="0091353F">
              <w:rPr>
                <w:rFonts w:eastAsia="MS Mincho"/>
              </w:rPr>
            </w:r>
            <w:r w:rsidR="006B7692" w:rsidRPr="0091353F">
              <w:rPr>
                <w:rFonts w:eastAsia="MS Mincho"/>
              </w:rPr>
              <w:fldChar w:fldCharType="separate"/>
            </w:r>
            <w:r w:rsidR="001F3BBC" w:rsidRPr="001F3BBC">
              <w:rPr>
                <w:rFonts w:eastAsia="MS Mincho"/>
              </w:rPr>
              <w:t>Table 16</w:t>
            </w:r>
            <w:r w:rsidR="006B7692" w:rsidRPr="0091353F">
              <w:rPr>
                <w:rFonts w:eastAsia="MS Mincho"/>
              </w:rPr>
              <w:fldChar w:fldCharType="end"/>
            </w:r>
            <w:r w:rsidRPr="0091353F">
              <w:rPr>
                <w:rFonts w:eastAsia="MS Mincho"/>
              </w:rPr>
              <w:t>, with the value matching the type shown, and with the obligation shown.</w:t>
            </w:r>
          </w:p>
        </w:tc>
      </w:tr>
    </w:tbl>
    <w:p w14:paraId="3D1E9BE7" w14:textId="331BF54B" w:rsidR="0058276B" w:rsidRPr="0091353F" w:rsidRDefault="0058276B" w:rsidP="0058276B">
      <w:r w:rsidRPr="0091353F">
        <w:t>The Instrument block contains the properties of the instrument that was used to perform the observation.</w:t>
      </w:r>
    </w:p>
    <w:p w14:paraId="5D328FB7" w14:textId="6D93B36E" w:rsidR="00954264" w:rsidRPr="0091353F" w:rsidRDefault="000F3F9D" w:rsidP="002E249B">
      <w:pPr>
        <w:jc w:val="center"/>
      </w:pPr>
      <w:r w:rsidRPr="0091353F">
        <w:rPr>
          <w:noProof/>
          <w:lang w:eastAsia="en-US"/>
        </w:rPr>
        <w:lastRenderedPageBreak/>
        <w:drawing>
          <wp:inline distT="0" distB="0" distL="0" distR="0" wp14:anchorId="56577A78" wp14:editId="5A0E8BDD">
            <wp:extent cx="3798526" cy="2896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18334" cy="2911926"/>
                    </a:xfrm>
                    <a:prstGeom prst="rect">
                      <a:avLst/>
                    </a:prstGeom>
                  </pic:spPr>
                </pic:pic>
              </a:graphicData>
            </a:graphic>
          </wp:inline>
        </w:drawing>
      </w:r>
    </w:p>
    <w:p w14:paraId="31F249AA" w14:textId="3D26EC43" w:rsidR="00954264" w:rsidRPr="0091353F" w:rsidRDefault="00954264" w:rsidP="00954264">
      <w:pPr>
        <w:pStyle w:val="Caption"/>
        <w:suppressLineNumbers w:val="0"/>
        <w:suppressAutoHyphens w:val="0"/>
        <w:spacing w:before="120" w:line="240" w:lineRule="auto"/>
        <w:rPr>
          <w:rFonts w:cs="Times New Roman"/>
          <w:bCs/>
          <w:iCs w:val="0"/>
          <w:color w:val="000000"/>
          <w:sz w:val="20"/>
          <w:lang w:eastAsia="en-US"/>
        </w:rPr>
      </w:pPr>
      <w:bookmarkStart w:id="470" w:name="_Toc32574828"/>
      <w:r w:rsidRPr="0091353F">
        <w:rPr>
          <w:rFonts w:cs="Times New Roman"/>
          <w:bCs/>
          <w:iCs w:val="0"/>
          <w:color w:val="000000"/>
          <w:sz w:val="20"/>
          <w:lang w:eastAsia="en-US"/>
        </w:rPr>
        <w:t xml:space="preserve">Figure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23</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Instrument Schema</w:t>
      </w:r>
      <w:bookmarkEnd w:id="470"/>
    </w:p>
    <w:p w14:paraId="3700DB85" w14:textId="5EA15696" w:rsidR="00954264" w:rsidRPr="0091353F" w:rsidRDefault="00954264" w:rsidP="00954264">
      <w:pPr>
        <w:spacing w:before="240" w:after="240"/>
      </w:pPr>
      <w:r w:rsidRPr="0091353F">
        <w:t>A complete description of the Instrument properties is given in</w:t>
      </w:r>
      <w:r w:rsidR="006B7692" w:rsidRPr="0091353F">
        <w:t xml:space="preserve"> </w:t>
      </w:r>
      <w:r w:rsidR="006B7692" w:rsidRPr="0091353F">
        <w:fldChar w:fldCharType="begin"/>
      </w:r>
      <w:r w:rsidR="006B7692" w:rsidRPr="0091353F">
        <w:instrText xml:space="preserve"> REF _Ref529457967 \h  \* MERGEFORMAT </w:instrText>
      </w:r>
      <w:r w:rsidR="006B7692" w:rsidRPr="0091353F">
        <w:fldChar w:fldCharType="separate"/>
      </w:r>
      <w:r w:rsidR="001F3BBC" w:rsidRPr="001F3BBC">
        <w:t>Table 16</w:t>
      </w:r>
      <w:r w:rsidR="006B7692"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4334"/>
        <w:gridCol w:w="1417"/>
        <w:gridCol w:w="1276"/>
      </w:tblGrid>
      <w:tr w:rsidR="00954264" w:rsidRPr="0091353F" w14:paraId="3BDE533E" w14:textId="77777777" w:rsidTr="0050177B">
        <w:trPr>
          <w:trHeight w:val="933"/>
        </w:trPr>
        <w:tc>
          <w:tcPr>
            <w:tcW w:w="1728" w:type="dxa"/>
          </w:tcPr>
          <w:p w14:paraId="36F25DB6" w14:textId="77777777" w:rsidR="00954264" w:rsidRPr="0091353F" w:rsidRDefault="00954264" w:rsidP="0050177B">
            <w:pPr>
              <w:tabs>
                <w:tab w:val="left" w:pos="360"/>
              </w:tabs>
              <w:jc w:val="center"/>
              <w:rPr>
                <w:b/>
                <w:sz w:val="20"/>
              </w:rPr>
            </w:pPr>
            <w:r w:rsidRPr="0091353F">
              <w:rPr>
                <w:b/>
                <w:sz w:val="20"/>
              </w:rPr>
              <w:t>JSON Property</w:t>
            </w:r>
          </w:p>
        </w:tc>
        <w:tc>
          <w:tcPr>
            <w:tcW w:w="4334" w:type="dxa"/>
          </w:tcPr>
          <w:p w14:paraId="0B01EFEE" w14:textId="77777777" w:rsidR="00954264" w:rsidRPr="0091353F" w:rsidRDefault="00954264" w:rsidP="0050177B">
            <w:pPr>
              <w:tabs>
                <w:tab w:val="left" w:pos="360"/>
              </w:tabs>
              <w:jc w:val="center"/>
              <w:rPr>
                <w:b/>
                <w:sz w:val="20"/>
              </w:rPr>
            </w:pPr>
            <w:r w:rsidRPr="0091353F">
              <w:rPr>
                <w:b/>
                <w:sz w:val="20"/>
              </w:rPr>
              <w:t>Definition</w:t>
            </w:r>
          </w:p>
        </w:tc>
        <w:tc>
          <w:tcPr>
            <w:tcW w:w="1417" w:type="dxa"/>
          </w:tcPr>
          <w:p w14:paraId="645E24A6" w14:textId="77777777" w:rsidR="00954264" w:rsidRPr="0091353F" w:rsidRDefault="00954264" w:rsidP="0050177B">
            <w:pPr>
              <w:tabs>
                <w:tab w:val="left" w:pos="360"/>
              </w:tabs>
              <w:jc w:val="center"/>
              <w:rPr>
                <w:b/>
                <w:sz w:val="20"/>
              </w:rPr>
            </w:pPr>
            <w:r w:rsidRPr="0091353F">
              <w:rPr>
                <w:b/>
                <w:sz w:val="20"/>
              </w:rPr>
              <w:t>Data type and values</w:t>
            </w:r>
          </w:p>
        </w:tc>
        <w:tc>
          <w:tcPr>
            <w:tcW w:w="1276" w:type="dxa"/>
          </w:tcPr>
          <w:p w14:paraId="0AB0CE13" w14:textId="77777777" w:rsidR="00954264" w:rsidRPr="0091353F" w:rsidRDefault="00954264" w:rsidP="0050177B">
            <w:pPr>
              <w:tabs>
                <w:tab w:val="left" w:pos="360"/>
              </w:tabs>
              <w:jc w:val="center"/>
              <w:rPr>
                <w:b/>
                <w:sz w:val="20"/>
              </w:rPr>
            </w:pPr>
            <w:r w:rsidRPr="0091353F">
              <w:rPr>
                <w:b/>
                <w:sz w:val="20"/>
              </w:rPr>
              <w:t>Multiplicity and use</w:t>
            </w:r>
          </w:p>
        </w:tc>
      </w:tr>
      <w:tr w:rsidR="00954264" w:rsidRPr="0091353F" w14:paraId="62ABBBF8" w14:textId="77777777" w:rsidTr="0050177B">
        <w:tc>
          <w:tcPr>
            <w:tcW w:w="1728" w:type="dxa"/>
          </w:tcPr>
          <w:p w14:paraId="5B2C4F08" w14:textId="77777777" w:rsidR="00954264" w:rsidRPr="0091353F" w:rsidRDefault="00954264" w:rsidP="0050177B">
            <w:pPr>
              <w:tabs>
                <w:tab w:val="left" w:pos="360"/>
              </w:tabs>
              <w:rPr>
                <w:sz w:val="20"/>
              </w:rPr>
            </w:pPr>
            <w:r w:rsidRPr="0091353F">
              <w:rPr>
                <w:sz w:val="20"/>
              </w:rPr>
              <w:t>type</w:t>
            </w:r>
          </w:p>
          <w:p w14:paraId="4DE0DA1F" w14:textId="77777777" w:rsidR="00954264" w:rsidRPr="0091353F" w:rsidRDefault="00954264" w:rsidP="0050177B">
            <w:pPr>
              <w:tabs>
                <w:tab w:val="left" w:pos="360"/>
              </w:tabs>
              <w:rPr>
                <w:sz w:val="20"/>
              </w:rPr>
            </w:pPr>
            <w:r w:rsidRPr="0091353F">
              <w:rPr>
                <w:rFonts w:ascii="Courier New" w:hAnsi="Courier New" w:cs="Courier New"/>
                <w:color w:val="7F7F7F"/>
                <w:sz w:val="14"/>
                <w:szCs w:val="14"/>
              </w:rPr>
              <w:t>$..acquisitionInformation[*].instrument.type</w:t>
            </w:r>
          </w:p>
        </w:tc>
        <w:tc>
          <w:tcPr>
            <w:tcW w:w="4334" w:type="dxa"/>
          </w:tcPr>
          <w:p w14:paraId="461CA689" w14:textId="0ADD220D" w:rsidR="00954264" w:rsidRPr="0091353F" w:rsidRDefault="00954264" w:rsidP="0050177B">
            <w:pPr>
              <w:tabs>
                <w:tab w:val="left" w:pos="360"/>
              </w:tabs>
              <w:rPr>
                <w:sz w:val="20"/>
              </w:rPr>
            </w:pPr>
            <w:r w:rsidRPr="0091353F">
              <w:rPr>
                <w:sz w:val="20"/>
              </w:rPr>
              <w:t>Type of the object.  This property has the fixed value "Instrument</w:t>
            </w:r>
            <w:r w:rsidR="0043284D">
              <w:rPr>
                <w:sz w:val="20"/>
              </w:rPr>
              <w:t>.</w:t>
            </w:r>
            <w:r w:rsidRPr="0091353F">
              <w:rPr>
                <w:sz w:val="20"/>
              </w:rPr>
              <w:t>"</w:t>
            </w:r>
          </w:p>
        </w:tc>
        <w:tc>
          <w:tcPr>
            <w:tcW w:w="1417" w:type="dxa"/>
          </w:tcPr>
          <w:p w14:paraId="542DB65A" w14:textId="77777777" w:rsidR="00954264" w:rsidRPr="0091353F" w:rsidRDefault="00954264" w:rsidP="0050177B">
            <w:pPr>
              <w:tabs>
                <w:tab w:val="left" w:pos="360"/>
              </w:tabs>
              <w:rPr>
                <w:sz w:val="20"/>
              </w:rPr>
            </w:pPr>
            <w:r w:rsidRPr="0091353F">
              <w:rPr>
                <w:sz w:val="20"/>
              </w:rPr>
              <w:t>String</w:t>
            </w:r>
          </w:p>
          <w:p w14:paraId="78B979B4" w14:textId="77777777" w:rsidR="00954264" w:rsidRPr="0091353F" w:rsidRDefault="00954264" w:rsidP="0050177B">
            <w:pPr>
              <w:tabs>
                <w:tab w:val="left" w:pos="360"/>
              </w:tabs>
              <w:rPr>
                <w:sz w:val="20"/>
              </w:rPr>
            </w:pPr>
            <w:r w:rsidRPr="0091353F">
              <w:rPr>
                <w:sz w:val="20"/>
              </w:rPr>
              <w:t>Fixed value: "Instrument"</w:t>
            </w:r>
          </w:p>
        </w:tc>
        <w:tc>
          <w:tcPr>
            <w:tcW w:w="1276" w:type="dxa"/>
          </w:tcPr>
          <w:p w14:paraId="7E7ED484" w14:textId="77777777" w:rsidR="00954264" w:rsidRPr="0091353F" w:rsidRDefault="00954264" w:rsidP="0050177B">
            <w:pPr>
              <w:tabs>
                <w:tab w:val="left" w:pos="360"/>
              </w:tabs>
              <w:rPr>
                <w:sz w:val="20"/>
              </w:rPr>
            </w:pPr>
            <w:r w:rsidRPr="0091353F">
              <w:rPr>
                <w:sz w:val="20"/>
              </w:rPr>
              <w:t>Zero or one (optional)</w:t>
            </w:r>
          </w:p>
        </w:tc>
      </w:tr>
      <w:tr w:rsidR="00954264" w:rsidRPr="0091353F" w14:paraId="0FBA37FD" w14:textId="77777777" w:rsidTr="0050177B">
        <w:tc>
          <w:tcPr>
            <w:tcW w:w="1728" w:type="dxa"/>
          </w:tcPr>
          <w:p w14:paraId="71570836" w14:textId="77777777" w:rsidR="00954264" w:rsidRPr="0091353F" w:rsidRDefault="00954264" w:rsidP="0050177B">
            <w:pPr>
              <w:tabs>
                <w:tab w:val="left" w:pos="360"/>
              </w:tabs>
              <w:rPr>
                <w:sz w:val="20"/>
              </w:rPr>
            </w:pPr>
            <w:r w:rsidRPr="0091353F">
              <w:rPr>
                <w:sz w:val="20"/>
              </w:rPr>
              <w:t>id</w:t>
            </w:r>
          </w:p>
          <w:p w14:paraId="32E2E7C5" w14:textId="77777777" w:rsidR="00954264" w:rsidRPr="0091353F" w:rsidRDefault="00954264" w:rsidP="0050177B">
            <w:pPr>
              <w:tabs>
                <w:tab w:val="left" w:pos="360"/>
              </w:tabs>
              <w:rPr>
                <w:sz w:val="20"/>
              </w:rPr>
            </w:pPr>
            <w:r w:rsidRPr="0091353F">
              <w:rPr>
                <w:rFonts w:ascii="Courier New" w:hAnsi="Courier New" w:cs="Courier New"/>
                <w:color w:val="7F7F7F"/>
                <w:sz w:val="14"/>
                <w:szCs w:val="14"/>
              </w:rPr>
              <w:t>$..acquisitionInformation[*].instrument.id</w:t>
            </w:r>
          </w:p>
        </w:tc>
        <w:tc>
          <w:tcPr>
            <w:tcW w:w="4334" w:type="dxa"/>
          </w:tcPr>
          <w:p w14:paraId="45E236A0" w14:textId="77777777" w:rsidR="00954264" w:rsidRPr="0091353F" w:rsidRDefault="00954264" w:rsidP="0050177B">
            <w:pPr>
              <w:tabs>
                <w:tab w:val="left" w:pos="360"/>
              </w:tabs>
              <w:rPr>
                <w:sz w:val="20"/>
              </w:rPr>
            </w:pPr>
            <w:r w:rsidRPr="0091353F">
              <w:rPr>
                <w:sz w:val="20"/>
              </w:rPr>
              <w:t>URI of instrument.</w:t>
            </w:r>
          </w:p>
          <w:p w14:paraId="12566B99" w14:textId="4943CDD0" w:rsidR="00954264" w:rsidRPr="0091353F" w:rsidRDefault="00954264" w:rsidP="0050177B">
            <w:pPr>
              <w:tabs>
                <w:tab w:val="left" w:pos="360"/>
              </w:tabs>
              <w:rPr>
                <w:sz w:val="20"/>
              </w:rPr>
            </w:pPr>
            <w:r w:rsidRPr="0091353F">
              <w:rPr>
                <w:sz w:val="20"/>
              </w:rPr>
              <w:t>E.g.</w:t>
            </w:r>
            <w:r w:rsidR="0043284D">
              <w:rPr>
                <w:sz w:val="20"/>
              </w:rPr>
              <w:t>,</w:t>
            </w:r>
            <w:r w:rsidRPr="0091353F">
              <w:rPr>
                <w:sz w:val="20"/>
              </w:rPr>
              <w:t xml:space="preserve"> http://gcmdservices.gsfc.nasa.gov/kms/concept/912c3308-23bc-4e12-b7fb-9d82e9fc5fe9 for ENVISAT ASAR</w:t>
            </w:r>
          </w:p>
        </w:tc>
        <w:tc>
          <w:tcPr>
            <w:tcW w:w="1417" w:type="dxa"/>
          </w:tcPr>
          <w:p w14:paraId="186A8D66" w14:textId="77777777" w:rsidR="00954264" w:rsidRPr="0091353F" w:rsidRDefault="00954264" w:rsidP="0050177B">
            <w:pPr>
              <w:tabs>
                <w:tab w:val="left" w:pos="360"/>
              </w:tabs>
              <w:rPr>
                <w:sz w:val="20"/>
              </w:rPr>
            </w:pPr>
            <w:r w:rsidRPr="0091353F">
              <w:rPr>
                <w:sz w:val="20"/>
              </w:rPr>
              <w:t xml:space="preserve">Domain: Instrument </w:t>
            </w:r>
          </w:p>
          <w:p w14:paraId="4ABF3A1A" w14:textId="77777777" w:rsidR="00954264" w:rsidRPr="0091353F" w:rsidRDefault="00954264" w:rsidP="0050177B">
            <w:pPr>
              <w:tabs>
                <w:tab w:val="left" w:pos="360"/>
              </w:tabs>
              <w:rPr>
                <w:sz w:val="20"/>
              </w:rPr>
            </w:pPr>
            <w:r w:rsidRPr="0091353F">
              <w:rPr>
                <w:sz w:val="20"/>
              </w:rPr>
              <w:t>Range: String (URI)</w:t>
            </w:r>
          </w:p>
        </w:tc>
        <w:tc>
          <w:tcPr>
            <w:tcW w:w="1276" w:type="dxa"/>
          </w:tcPr>
          <w:p w14:paraId="2524CC31" w14:textId="77777777" w:rsidR="00954264" w:rsidRPr="0091353F" w:rsidRDefault="00954264" w:rsidP="0050177B">
            <w:pPr>
              <w:tabs>
                <w:tab w:val="left" w:pos="360"/>
              </w:tabs>
              <w:rPr>
                <w:sz w:val="20"/>
              </w:rPr>
            </w:pPr>
            <w:r w:rsidRPr="0091353F">
              <w:rPr>
                <w:sz w:val="20"/>
              </w:rPr>
              <w:t>Zero or one (optional)</w:t>
            </w:r>
          </w:p>
        </w:tc>
      </w:tr>
      <w:tr w:rsidR="00954264" w:rsidRPr="0091353F" w14:paraId="464FA32E" w14:textId="77777777" w:rsidTr="0050177B">
        <w:tc>
          <w:tcPr>
            <w:tcW w:w="1728" w:type="dxa"/>
          </w:tcPr>
          <w:p w14:paraId="7602A39F" w14:textId="77777777" w:rsidR="00954264" w:rsidRPr="0091353F" w:rsidRDefault="00954264" w:rsidP="0050177B">
            <w:pPr>
              <w:tabs>
                <w:tab w:val="left" w:pos="360"/>
              </w:tabs>
              <w:rPr>
                <w:sz w:val="20"/>
              </w:rPr>
            </w:pPr>
            <w:r w:rsidRPr="0091353F">
              <w:rPr>
                <w:sz w:val="20"/>
              </w:rPr>
              <w:t>sensorType</w:t>
            </w:r>
            <w:r w:rsidRPr="0091353F">
              <w:rPr>
                <w:rStyle w:val="FootnoteReference"/>
                <w:sz w:val="20"/>
              </w:rPr>
              <w:footnoteReference w:id="11"/>
            </w:r>
          </w:p>
          <w:p w14:paraId="5E4C0C3C" w14:textId="77777777" w:rsidR="00954264" w:rsidRPr="0091353F" w:rsidRDefault="00954264" w:rsidP="0050177B">
            <w:pPr>
              <w:tabs>
                <w:tab w:val="left" w:pos="360"/>
              </w:tabs>
              <w:rPr>
                <w:sz w:val="20"/>
              </w:rPr>
            </w:pPr>
            <w:r w:rsidRPr="0091353F">
              <w:rPr>
                <w:rFonts w:ascii="Courier New" w:hAnsi="Courier New" w:cs="Courier New"/>
                <w:color w:val="7F7F7F"/>
                <w:sz w:val="14"/>
                <w:szCs w:val="14"/>
              </w:rPr>
              <w:t>$..acquisitionInformation[*].instrument.sensorType</w:t>
            </w:r>
          </w:p>
        </w:tc>
        <w:tc>
          <w:tcPr>
            <w:tcW w:w="4334" w:type="dxa"/>
          </w:tcPr>
          <w:p w14:paraId="267E5535" w14:textId="77777777" w:rsidR="00954264" w:rsidRPr="0091353F" w:rsidRDefault="00954264" w:rsidP="0050177B">
            <w:pPr>
              <w:tabs>
                <w:tab w:val="left" w:pos="360"/>
              </w:tabs>
              <w:rPr>
                <w:sz w:val="20"/>
              </w:rPr>
            </w:pPr>
            <w:r w:rsidRPr="0091353F">
              <w:rPr>
                <w:sz w:val="20"/>
              </w:rPr>
              <w:t>Sensor type based on codelist</w:t>
            </w:r>
          </w:p>
          <w:p w14:paraId="57978BF3" w14:textId="77777777" w:rsidR="00954264" w:rsidRPr="0091353F" w:rsidRDefault="00954264" w:rsidP="0050177B">
            <w:pPr>
              <w:tabs>
                <w:tab w:val="left" w:pos="360"/>
              </w:tabs>
              <w:spacing w:before="120" w:after="0"/>
              <w:rPr>
                <w:sz w:val="20"/>
              </w:rPr>
            </w:pPr>
            <w:r w:rsidRPr="0091353F">
              <w:rPr>
                <w:sz w:val="20"/>
              </w:rPr>
              <w:t>Values:</w:t>
            </w:r>
          </w:p>
          <w:p w14:paraId="6BE0BDDE" w14:textId="77777777" w:rsidR="00954264" w:rsidRPr="0091353F" w:rsidRDefault="00954264" w:rsidP="0050177B">
            <w:pPr>
              <w:tabs>
                <w:tab w:val="left" w:pos="360"/>
              </w:tabs>
              <w:spacing w:before="120" w:after="0"/>
              <w:rPr>
                <w:sz w:val="20"/>
              </w:rPr>
            </w:pPr>
            <w:r w:rsidRPr="0091353F">
              <w:rPr>
                <w:sz w:val="20"/>
              </w:rPr>
              <w:t xml:space="preserve">       - OPTICAL</w:t>
            </w:r>
          </w:p>
          <w:p w14:paraId="27E0F0A0" w14:textId="77777777" w:rsidR="00954264" w:rsidRPr="0091353F" w:rsidRDefault="00954264" w:rsidP="0050177B">
            <w:pPr>
              <w:tabs>
                <w:tab w:val="left" w:pos="360"/>
              </w:tabs>
              <w:spacing w:before="120" w:after="0"/>
              <w:rPr>
                <w:sz w:val="20"/>
              </w:rPr>
            </w:pPr>
            <w:r w:rsidRPr="0091353F">
              <w:rPr>
                <w:sz w:val="20"/>
              </w:rPr>
              <w:t xml:space="preserve">       - RADAR</w:t>
            </w:r>
          </w:p>
          <w:p w14:paraId="7B7BF114" w14:textId="77777777" w:rsidR="00954264" w:rsidRPr="0091353F" w:rsidRDefault="00954264" w:rsidP="0050177B">
            <w:pPr>
              <w:tabs>
                <w:tab w:val="left" w:pos="360"/>
              </w:tabs>
              <w:spacing w:before="120" w:after="0"/>
              <w:rPr>
                <w:sz w:val="20"/>
              </w:rPr>
            </w:pPr>
            <w:r w:rsidRPr="0091353F">
              <w:rPr>
                <w:sz w:val="20"/>
              </w:rPr>
              <w:t xml:space="preserve">       - ALTIMETRIC</w:t>
            </w:r>
          </w:p>
          <w:p w14:paraId="5CDC8CFE" w14:textId="77777777" w:rsidR="00954264" w:rsidRPr="0091353F" w:rsidRDefault="00954264" w:rsidP="0050177B">
            <w:pPr>
              <w:tabs>
                <w:tab w:val="left" w:pos="360"/>
              </w:tabs>
              <w:spacing w:before="120" w:after="0"/>
              <w:rPr>
                <w:sz w:val="20"/>
              </w:rPr>
            </w:pPr>
            <w:r w:rsidRPr="0091353F">
              <w:rPr>
                <w:sz w:val="20"/>
              </w:rPr>
              <w:t xml:space="preserve">       - ATMOSPHERIC</w:t>
            </w:r>
          </w:p>
          <w:p w14:paraId="1419C883" w14:textId="77777777" w:rsidR="00954264" w:rsidRPr="0091353F" w:rsidRDefault="00954264" w:rsidP="0050177B">
            <w:pPr>
              <w:tabs>
                <w:tab w:val="left" w:pos="360"/>
              </w:tabs>
              <w:spacing w:before="120" w:after="0"/>
              <w:rPr>
                <w:sz w:val="20"/>
              </w:rPr>
            </w:pPr>
            <w:r w:rsidRPr="0091353F">
              <w:rPr>
                <w:sz w:val="20"/>
              </w:rPr>
              <w:t xml:space="preserve">       - LIMB</w:t>
            </w:r>
          </w:p>
        </w:tc>
        <w:tc>
          <w:tcPr>
            <w:tcW w:w="1417" w:type="dxa"/>
          </w:tcPr>
          <w:p w14:paraId="3C2E1412" w14:textId="77777777" w:rsidR="00954264" w:rsidRPr="0091353F" w:rsidRDefault="00954264" w:rsidP="0050177B">
            <w:pPr>
              <w:tabs>
                <w:tab w:val="left" w:pos="360"/>
              </w:tabs>
              <w:rPr>
                <w:sz w:val="20"/>
              </w:rPr>
            </w:pPr>
            <w:r w:rsidRPr="0091353F">
              <w:rPr>
                <w:sz w:val="20"/>
              </w:rPr>
              <w:t xml:space="preserve">Domain: Instrument </w:t>
            </w:r>
          </w:p>
          <w:p w14:paraId="4EC4BF25" w14:textId="77777777" w:rsidR="00954264" w:rsidRPr="0091353F" w:rsidRDefault="00954264" w:rsidP="0050177B">
            <w:pPr>
              <w:tabs>
                <w:tab w:val="left" w:pos="360"/>
              </w:tabs>
              <w:rPr>
                <w:sz w:val="20"/>
              </w:rPr>
            </w:pPr>
            <w:r w:rsidRPr="0091353F">
              <w:rPr>
                <w:sz w:val="20"/>
              </w:rPr>
              <w:t>Range: String</w:t>
            </w:r>
          </w:p>
        </w:tc>
        <w:tc>
          <w:tcPr>
            <w:tcW w:w="1276" w:type="dxa"/>
          </w:tcPr>
          <w:p w14:paraId="6CE5C8A7" w14:textId="77777777" w:rsidR="00954264" w:rsidRPr="0091353F" w:rsidRDefault="00954264" w:rsidP="0050177B">
            <w:pPr>
              <w:tabs>
                <w:tab w:val="left" w:pos="360"/>
              </w:tabs>
              <w:rPr>
                <w:sz w:val="20"/>
              </w:rPr>
            </w:pPr>
            <w:r w:rsidRPr="0091353F">
              <w:rPr>
                <w:sz w:val="20"/>
              </w:rPr>
              <w:t>Zero or one (optional)</w:t>
            </w:r>
          </w:p>
        </w:tc>
      </w:tr>
      <w:tr w:rsidR="00954264" w:rsidRPr="0091353F" w14:paraId="184C1FAF" w14:textId="77777777" w:rsidTr="0050177B">
        <w:tc>
          <w:tcPr>
            <w:tcW w:w="1728" w:type="dxa"/>
          </w:tcPr>
          <w:p w14:paraId="783406EE" w14:textId="77777777" w:rsidR="00954264" w:rsidRPr="0091353F" w:rsidRDefault="00954264" w:rsidP="0050177B">
            <w:pPr>
              <w:tabs>
                <w:tab w:val="left" w:pos="360"/>
              </w:tabs>
              <w:rPr>
                <w:sz w:val="20"/>
              </w:rPr>
            </w:pPr>
            <w:r w:rsidRPr="0091353F">
              <w:rPr>
                <w:sz w:val="20"/>
              </w:rPr>
              <w:t>instrumentShortName</w:t>
            </w:r>
          </w:p>
          <w:p w14:paraId="7EFAD5E3" w14:textId="77777777" w:rsidR="00954264" w:rsidRPr="0091353F" w:rsidRDefault="00954264" w:rsidP="0050177B">
            <w:pPr>
              <w:tabs>
                <w:tab w:val="left" w:pos="360"/>
              </w:tabs>
              <w:rPr>
                <w:sz w:val="20"/>
              </w:rPr>
            </w:pPr>
            <w:r w:rsidRPr="0091353F">
              <w:rPr>
                <w:rFonts w:ascii="Courier New" w:hAnsi="Courier New" w:cs="Courier New"/>
                <w:color w:val="7F7F7F"/>
                <w:sz w:val="14"/>
                <w:szCs w:val="14"/>
              </w:rPr>
              <w:lastRenderedPageBreak/>
              <w:t>$..acquisitionInformation[*].instrument.instrumentShortName</w:t>
            </w:r>
          </w:p>
        </w:tc>
        <w:tc>
          <w:tcPr>
            <w:tcW w:w="4334" w:type="dxa"/>
          </w:tcPr>
          <w:p w14:paraId="77EC685D" w14:textId="77777777" w:rsidR="00954264" w:rsidRPr="0091353F" w:rsidRDefault="00954264" w:rsidP="0050177B">
            <w:pPr>
              <w:tabs>
                <w:tab w:val="left" w:pos="360"/>
              </w:tabs>
              <w:rPr>
                <w:sz w:val="20"/>
              </w:rPr>
            </w:pPr>
            <w:r w:rsidRPr="0091353F">
              <w:rPr>
                <w:sz w:val="20"/>
              </w:rPr>
              <w:lastRenderedPageBreak/>
              <w:t>Instrument (Sensor) name</w:t>
            </w:r>
          </w:p>
        </w:tc>
        <w:tc>
          <w:tcPr>
            <w:tcW w:w="1417" w:type="dxa"/>
          </w:tcPr>
          <w:p w14:paraId="436C9E36" w14:textId="77777777" w:rsidR="00954264" w:rsidRPr="0091353F" w:rsidRDefault="00954264" w:rsidP="0050177B">
            <w:pPr>
              <w:tabs>
                <w:tab w:val="left" w:pos="360"/>
              </w:tabs>
              <w:rPr>
                <w:sz w:val="20"/>
              </w:rPr>
            </w:pPr>
            <w:r w:rsidRPr="0091353F">
              <w:rPr>
                <w:sz w:val="20"/>
              </w:rPr>
              <w:t>Domain: Instrument</w:t>
            </w:r>
          </w:p>
          <w:p w14:paraId="38FE6325" w14:textId="77777777" w:rsidR="00954264" w:rsidRPr="0091353F" w:rsidRDefault="00954264" w:rsidP="0050177B">
            <w:pPr>
              <w:tabs>
                <w:tab w:val="left" w:pos="360"/>
              </w:tabs>
              <w:rPr>
                <w:sz w:val="20"/>
              </w:rPr>
            </w:pPr>
            <w:r w:rsidRPr="0091353F">
              <w:rPr>
                <w:sz w:val="20"/>
              </w:rPr>
              <w:lastRenderedPageBreak/>
              <w:t>Range: String</w:t>
            </w:r>
          </w:p>
        </w:tc>
        <w:tc>
          <w:tcPr>
            <w:tcW w:w="1276" w:type="dxa"/>
          </w:tcPr>
          <w:p w14:paraId="122E6101" w14:textId="77777777" w:rsidR="00954264" w:rsidRPr="0091353F" w:rsidRDefault="00954264" w:rsidP="0050177B">
            <w:pPr>
              <w:tabs>
                <w:tab w:val="left" w:pos="360"/>
              </w:tabs>
              <w:rPr>
                <w:sz w:val="20"/>
              </w:rPr>
            </w:pPr>
            <w:r w:rsidRPr="0091353F">
              <w:rPr>
                <w:sz w:val="20"/>
              </w:rPr>
              <w:lastRenderedPageBreak/>
              <w:t>One (mandatory)</w:t>
            </w:r>
          </w:p>
        </w:tc>
      </w:tr>
      <w:tr w:rsidR="00954264" w:rsidRPr="0091353F" w14:paraId="46F41AF8" w14:textId="77777777" w:rsidTr="0050177B">
        <w:tc>
          <w:tcPr>
            <w:tcW w:w="1728" w:type="dxa"/>
          </w:tcPr>
          <w:p w14:paraId="3B683884" w14:textId="77777777" w:rsidR="00954264" w:rsidRPr="0091353F" w:rsidRDefault="00954264" w:rsidP="0050177B">
            <w:pPr>
              <w:tabs>
                <w:tab w:val="left" w:pos="360"/>
              </w:tabs>
              <w:rPr>
                <w:sz w:val="20"/>
              </w:rPr>
            </w:pPr>
            <w:r w:rsidRPr="0091353F">
              <w:rPr>
                <w:sz w:val="20"/>
              </w:rPr>
              <w:t>description</w:t>
            </w:r>
          </w:p>
          <w:p w14:paraId="284D05C8" w14:textId="77777777" w:rsidR="00954264" w:rsidRPr="0091353F" w:rsidRDefault="00954264" w:rsidP="0050177B">
            <w:pPr>
              <w:tabs>
                <w:tab w:val="left" w:pos="360"/>
              </w:tabs>
              <w:rPr>
                <w:sz w:val="20"/>
              </w:rPr>
            </w:pPr>
            <w:r w:rsidRPr="0091353F">
              <w:rPr>
                <w:rFonts w:ascii="Courier New" w:hAnsi="Courier New" w:cs="Courier New"/>
                <w:color w:val="7F7F7F"/>
                <w:sz w:val="14"/>
                <w:szCs w:val="14"/>
              </w:rPr>
              <w:t>$..acquisitionInformation[*].instrument.description</w:t>
            </w:r>
          </w:p>
        </w:tc>
        <w:tc>
          <w:tcPr>
            <w:tcW w:w="4334" w:type="dxa"/>
          </w:tcPr>
          <w:p w14:paraId="2DE39DBA" w14:textId="77777777" w:rsidR="00954264" w:rsidRPr="0091353F" w:rsidRDefault="00954264" w:rsidP="0050177B">
            <w:pPr>
              <w:tabs>
                <w:tab w:val="left" w:pos="360"/>
              </w:tabs>
              <w:rPr>
                <w:sz w:val="20"/>
              </w:rPr>
            </w:pPr>
            <w:r w:rsidRPr="0091353F">
              <w:rPr>
                <w:sz w:val="20"/>
              </w:rPr>
              <w:t>Instrument description</w:t>
            </w:r>
          </w:p>
        </w:tc>
        <w:tc>
          <w:tcPr>
            <w:tcW w:w="1417" w:type="dxa"/>
          </w:tcPr>
          <w:p w14:paraId="1026BAC5" w14:textId="77777777" w:rsidR="00954264" w:rsidRPr="0091353F" w:rsidRDefault="00954264" w:rsidP="0050177B">
            <w:pPr>
              <w:tabs>
                <w:tab w:val="left" w:pos="360"/>
              </w:tabs>
              <w:rPr>
                <w:sz w:val="20"/>
              </w:rPr>
            </w:pPr>
            <w:r w:rsidRPr="0091353F">
              <w:rPr>
                <w:sz w:val="20"/>
              </w:rPr>
              <w:t>Domain: Instrument</w:t>
            </w:r>
          </w:p>
          <w:p w14:paraId="38D7D502" w14:textId="77777777" w:rsidR="00954264" w:rsidRPr="0091353F" w:rsidRDefault="00954264" w:rsidP="0050177B">
            <w:pPr>
              <w:tabs>
                <w:tab w:val="left" w:pos="360"/>
              </w:tabs>
              <w:rPr>
                <w:sz w:val="20"/>
              </w:rPr>
            </w:pPr>
            <w:r w:rsidRPr="0091353F">
              <w:rPr>
                <w:sz w:val="20"/>
              </w:rPr>
              <w:t>Range: String</w:t>
            </w:r>
          </w:p>
        </w:tc>
        <w:tc>
          <w:tcPr>
            <w:tcW w:w="1276" w:type="dxa"/>
          </w:tcPr>
          <w:p w14:paraId="4B138578" w14:textId="77777777" w:rsidR="00954264" w:rsidRPr="0091353F" w:rsidRDefault="00954264" w:rsidP="0050177B">
            <w:pPr>
              <w:tabs>
                <w:tab w:val="left" w:pos="360"/>
              </w:tabs>
              <w:rPr>
                <w:sz w:val="20"/>
              </w:rPr>
            </w:pPr>
            <w:r w:rsidRPr="0091353F">
              <w:rPr>
                <w:sz w:val="20"/>
              </w:rPr>
              <w:t>Zero or one (optional)</w:t>
            </w:r>
          </w:p>
        </w:tc>
      </w:tr>
    </w:tbl>
    <w:p w14:paraId="11427C38" w14:textId="504010AB" w:rsidR="00954264" w:rsidRPr="0091353F" w:rsidRDefault="00954264" w:rsidP="00954264">
      <w:pPr>
        <w:pStyle w:val="Caption"/>
        <w:suppressLineNumbers w:val="0"/>
        <w:suppressAutoHyphens w:val="0"/>
        <w:spacing w:before="120" w:line="240" w:lineRule="auto"/>
        <w:rPr>
          <w:rFonts w:cs="Times New Roman"/>
          <w:bCs/>
          <w:iCs w:val="0"/>
          <w:color w:val="000000"/>
          <w:sz w:val="20"/>
          <w:lang w:eastAsia="en-US"/>
        </w:rPr>
      </w:pPr>
      <w:bookmarkStart w:id="471" w:name="_Ref529457967"/>
      <w:bookmarkStart w:id="472" w:name="_Ref529457974"/>
      <w:bookmarkStart w:id="473" w:name="_Toc32574855"/>
      <w:r w:rsidRPr="0091353F">
        <w:rPr>
          <w:rFonts w:cs="Times New Roman"/>
          <w:bCs/>
          <w:iCs w:val="0"/>
          <w:color w:val="000000"/>
          <w:sz w:val="20"/>
          <w:lang w:eastAsia="en-US"/>
        </w:rPr>
        <w:t xml:space="preserve">Table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16</w:t>
      </w:r>
      <w:r w:rsidRPr="0091353F">
        <w:rPr>
          <w:rFonts w:cs="Times New Roman"/>
          <w:bCs/>
          <w:iCs w:val="0"/>
          <w:color w:val="000000"/>
          <w:sz w:val="20"/>
          <w:lang w:eastAsia="en-US"/>
        </w:rPr>
        <w:fldChar w:fldCharType="end"/>
      </w:r>
      <w:bookmarkEnd w:id="471"/>
      <w:r w:rsidRPr="0091353F">
        <w:rPr>
          <w:rFonts w:cs="Times New Roman"/>
          <w:bCs/>
          <w:iCs w:val="0"/>
          <w:color w:val="000000"/>
          <w:sz w:val="20"/>
          <w:lang w:eastAsia="en-US"/>
        </w:rPr>
        <w:t>: Instrument object properties</w:t>
      </w:r>
      <w:bookmarkEnd w:id="472"/>
      <w:bookmarkEnd w:id="473"/>
    </w:p>
    <w:p w14:paraId="337F249A" w14:textId="77777777" w:rsidR="009355FB" w:rsidRPr="0091353F" w:rsidRDefault="009355FB" w:rsidP="009355FB">
      <w:pPr>
        <w:jc w:val="center"/>
      </w:pPr>
    </w:p>
    <w:p w14:paraId="2FABE922" w14:textId="616D25B6" w:rsidR="009355FB" w:rsidRPr="0091353F" w:rsidRDefault="009355FB" w:rsidP="009355FB">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26</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Instrument encoding example </w:t>
      </w:r>
    </w:p>
    <w:p w14:paraId="711B983D" w14:textId="77777777" w:rsidR="009355FB" w:rsidRPr="0091353F" w:rsidRDefault="009355FB" w:rsidP="009355FB">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"id"</w:t>
      </w:r>
      <w:r w:rsidRPr="0091353F">
        <w:rPr>
          <w:noProof w:val="0"/>
          <w:highlight w:val="white"/>
          <w:lang w:val="en-US" w:eastAsia="en-US"/>
        </w:rPr>
        <w:t xml:space="preserve">:  </w:t>
      </w:r>
      <w:r w:rsidRPr="0091353F">
        <w:rPr>
          <w:noProof w:val="0"/>
          <w:lang w:val="en-US" w:eastAsia="en-US"/>
        </w:rPr>
        <w:t>"http://gcmdservices.gsfc.nasa.gov/kms/concept/a37282d4-322c-4dd0-8edc-36099b9b586c",</w:t>
      </w:r>
    </w:p>
    <w:p w14:paraId="4AAC42A9" w14:textId="77777777" w:rsidR="009355FB" w:rsidRPr="0091353F" w:rsidRDefault="009355FB" w:rsidP="009355FB">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"sensorType"</w:t>
      </w:r>
      <w:r w:rsidRPr="0091353F">
        <w:rPr>
          <w:noProof w:val="0"/>
          <w:highlight w:val="white"/>
          <w:lang w:val="en-US" w:eastAsia="en-US"/>
        </w:rPr>
        <w:t xml:space="preserve">: "RADAR", </w:t>
      </w:r>
    </w:p>
    <w:p w14:paraId="00D49210" w14:textId="499AA438" w:rsidR="009355FB" w:rsidRPr="0091353F" w:rsidRDefault="009355FB" w:rsidP="009355FB">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"instrumentShortName"</w:t>
      </w:r>
      <w:r w:rsidRPr="0091353F">
        <w:rPr>
          <w:noProof w:val="0"/>
          <w:highlight w:val="white"/>
          <w:lang w:val="en-US" w:eastAsia="en-US"/>
        </w:rPr>
        <w:t>: "SAR"</w:t>
      </w:r>
    </w:p>
    <w:p w14:paraId="75F41E31" w14:textId="77777777" w:rsidR="009355FB" w:rsidRPr="0091353F" w:rsidRDefault="009355FB" w:rsidP="009355FB">
      <w:pPr>
        <w:pStyle w:val="XMLListing"/>
        <w:rPr>
          <w:noProof w:val="0"/>
          <w:lang w:val="en-US"/>
        </w:rPr>
      </w:pPr>
      <w:r w:rsidRPr="0091353F">
        <w:rPr>
          <w:noProof w:val="0"/>
          <w:highlight w:val="white"/>
          <w:lang w:val="en-US" w:eastAsia="en-US"/>
        </w:rPr>
        <w:t>}</w:t>
      </w:r>
    </w:p>
    <w:p w14:paraId="489955FF" w14:textId="4C37D148" w:rsidR="00767F87" w:rsidRPr="0091353F" w:rsidRDefault="00767F87">
      <w:pPr>
        <w:suppressAutoHyphens w:val="0"/>
        <w:spacing w:before="0" w:after="0"/>
      </w:pPr>
      <w:r w:rsidRPr="0091353F">
        <w:br w:type="page"/>
      </w:r>
    </w:p>
    <w:p w14:paraId="14648802" w14:textId="77777777" w:rsidR="00954264" w:rsidRPr="0091353F" w:rsidRDefault="00954264" w:rsidP="002E249B"/>
    <w:p w14:paraId="02634204" w14:textId="77777777" w:rsidR="00724A46" w:rsidRPr="0091353F" w:rsidRDefault="00724A46" w:rsidP="00724A46">
      <w:pPr>
        <w:pStyle w:val="Heading3"/>
        <w:rPr>
          <w:lang w:val="en-US"/>
        </w:rPr>
      </w:pPr>
      <w:bookmarkStart w:id="474" w:name="_Ref491771351"/>
      <w:bookmarkStart w:id="475" w:name="_Toc32574717"/>
      <w:r w:rsidRPr="0091353F">
        <w:rPr>
          <w:lang w:val="en-US"/>
        </w:rPr>
        <w:t>Wavelength Information</w:t>
      </w:r>
      <w:bookmarkEnd w:id="474"/>
      <w:bookmarkEnd w:id="475"/>
    </w:p>
    <w:p w14:paraId="34E842E2" w14:textId="77777777" w:rsidR="00F942EE" w:rsidRPr="0091353F" w:rsidRDefault="00F942EE" w:rsidP="005759BB">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942EE" w:rsidRPr="0091353F" w14:paraId="43C38783" w14:textId="77777777" w:rsidTr="00953F7B">
        <w:tc>
          <w:tcPr>
            <w:tcW w:w="1526" w:type="dxa"/>
            <w:tcBorders>
              <w:top w:val="single" w:sz="4" w:space="0" w:color="auto"/>
              <w:left w:val="single" w:sz="12" w:space="0" w:color="auto"/>
              <w:bottom w:val="single" w:sz="4" w:space="0" w:color="auto"/>
              <w:right w:val="single" w:sz="4" w:space="0" w:color="auto"/>
            </w:tcBorders>
            <w:shd w:val="clear" w:color="auto" w:fill="BFBFBF"/>
          </w:tcPr>
          <w:p w14:paraId="4D5AB11E" w14:textId="77777777" w:rsidR="00F942EE" w:rsidRPr="0091353F" w:rsidRDefault="00F942EE" w:rsidP="00953F7B">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B49B4A6" w14:textId="5E662424" w:rsidR="00F942EE" w:rsidRPr="0091353F" w:rsidRDefault="00CC1D61" w:rsidP="00953F7B">
            <w:pPr>
              <w:spacing w:before="100" w:beforeAutospacing="1" w:after="100" w:afterAutospacing="1" w:line="230" w:lineRule="atLeast"/>
              <w:rPr>
                <w:rFonts w:eastAsia="MS Mincho"/>
              </w:rPr>
            </w:pPr>
            <w:r w:rsidRPr="0091353F">
              <w:rPr>
                <w:rFonts w:eastAsia="MS Mincho"/>
                <w:b/>
                <w:color w:val="FF0000"/>
              </w:rPr>
              <w:t>/req/</w:t>
            </w:r>
            <w:r w:rsidR="00F942EE" w:rsidRPr="0091353F">
              <w:rPr>
                <w:rFonts w:eastAsia="MS Mincho"/>
                <w:b/>
                <w:color w:val="FF0000"/>
              </w:rPr>
              <w:t>wavelength-information</w:t>
            </w:r>
            <w:r w:rsidR="00F942EE" w:rsidRPr="0091353F">
              <w:rPr>
                <w:rFonts w:eastAsia="MS Mincho"/>
              </w:rPr>
              <w:t xml:space="preserve"> </w:t>
            </w:r>
          </w:p>
          <w:p w14:paraId="45A41B99" w14:textId="3817C42D" w:rsidR="00F942EE" w:rsidRPr="0091353F" w:rsidRDefault="00F942EE" w:rsidP="00F942EE">
            <w:pPr>
              <w:spacing w:before="100" w:beforeAutospacing="1" w:after="100" w:afterAutospacing="1" w:line="230" w:lineRule="atLeast"/>
              <w:rPr>
                <w:rFonts w:eastAsia="MS Mincho"/>
                <w:b/>
                <w:color w:val="FF0000"/>
              </w:rPr>
            </w:pPr>
            <w:r w:rsidRPr="0091353F">
              <w:rPr>
                <w:rFonts w:eastAsia="MS Mincho"/>
              </w:rPr>
              <w:t xml:space="preserve">A "WavelenghtInformation" object shall implement the properties shown in </w:t>
            </w:r>
            <w:r w:rsidR="002B29AA" w:rsidRPr="0091353F">
              <w:rPr>
                <w:rFonts w:eastAsia="MS Mincho"/>
              </w:rPr>
              <w:fldChar w:fldCharType="begin"/>
            </w:r>
            <w:r w:rsidRPr="0091353F">
              <w:rPr>
                <w:rFonts w:eastAsia="MS Mincho"/>
              </w:rPr>
              <w:instrText xml:space="preserve"> REF _Ref473891701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17</w:t>
            </w:r>
            <w:r w:rsidR="002B29AA" w:rsidRPr="0091353F">
              <w:rPr>
                <w:rFonts w:eastAsia="MS Mincho"/>
              </w:rPr>
              <w:fldChar w:fldCharType="end"/>
            </w:r>
            <w:r w:rsidRPr="0091353F">
              <w:rPr>
                <w:rFonts w:eastAsia="MS Mincho"/>
              </w:rPr>
              <w:t>, with the value matching the type shown, and with the obligation shown.</w:t>
            </w:r>
          </w:p>
        </w:tc>
      </w:tr>
    </w:tbl>
    <w:p w14:paraId="3F3278A4" w14:textId="77777777" w:rsidR="005759BB" w:rsidRPr="0091353F" w:rsidRDefault="00F942EE" w:rsidP="005759BB">
      <w:pPr>
        <w:jc w:val="both"/>
      </w:pPr>
      <w:r w:rsidRPr="0091353F">
        <w:t xml:space="preserve">The </w:t>
      </w:r>
      <w:r w:rsidR="005759BB" w:rsidRPr="0091353F">
        <w:t>WavelengthInformation object contains the properties of the instrument related to the wavelengths used for the observation.</w:t>
      </w:r>
    </w:p>
    <w:p w14:paraId="0E4B136F" w14:textId="6A8701D0" w:rsidR="005759BB" w:rsidRPr="0091353F" w:rsidRDefault="00C1192B" w:rsidP="005759BB">
      <w:pPr>
        <w:jc w:val="center"/>
      </w:pPr>
      <w:r w:rsidRPr="0091353F">
        <w:rPr>
          <w:lang w:eastAsia="en-US"/>
        </w:rPr>
        <w:t xml:space="preserve"> </w:t>
      </w:r>
      <w:r w:rsidR="006A553B" w:rsidRPr="0091353F">
        <w:rPr>
          <w:noProof/>
          <w:lang w:eastAsia="en-US"/>
        </w:rPr>
        <w:drawing>
          <wp:inline distT="0" distB="0" distL="0" distR="0" wp14:anchorId="585D78F4" wp14:editId="4AA64FDB">
            <wp:extent cx="5278755" cy="3686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8755" cy="3686175"/>
                    </a:xfrm>
                    <a:prstGeom prst="rect">
                      <a:avLst/>
                    </a:prstGeom>
                  </pic:spPr>
                </pic:pic>
              </a:graphicData>
            </a:graphic>
          </wp:inline>
        </w:drawing>
      </w:r>
    </w:p>
    <w:p w14:paraId="7135335B" w14:textId="2268B72C" w:rsidR="001E1228" w:rsidRPr="0091353F" w:rsidRDefault="001E1228" w:rsidP="001E1228">
      <w:pPr>
        <w:pStyle w:val="Caption"/>
        <w:suppressLineNumbers w:val="0"/>
        <w:suppressAutoHyphens w:val="0"/>
        <w:spacing w:before="120" w:line="240" w:lineRule="auto"/>
        <w:rPr>
          <w:rFonts w:cs="Times New Roman"/>
          <w:bCs/>
          <w:iCs w:val="0"/>
          <w:color w:val="000000"/>
          <w:sz w:val="20"/>
          <w:lang w:eastAsia="en-US"/>
        </w:rPr>
      </w:pPr>
      <w:bookmarkStart w:id="476" w:name="_Toc32574829"/>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WavelengthInformation Schema</w:t>
      </w:r>
      <w:bookmarkEnd w:id="476"/>
      <w:r w:rsidRPr="0091353F">
        <w:rPr>
          <w:rFonts w:cs="Times New Roman"/>
          <w:bCs/>
          <w:iCs w:val="0"/>
          <w:color w:val="000000"/>
          <w:sz w:val="20"/>
          <w:lang w:eastAsia="en-US"/>
        </w:rPr>
        <w:t xml:space="preserve"> </w:t>
      </w:r>
    </w:p>
    <w:p w14:paraId="21002671" w14:textId="7A8C7E71" w:rsidR="003309ED" w:rsidRPr="0091353F" w:rsidRDefault="003309ED" w:rsidP="003309ED">
      <w:pPr>
        <w:spacing w:before="240" w:after="240"/>
      </w:pPr>
      <w:r w:rsidRPr="0091353F">
        <w:t xml:space="preserve">Complete description of the WavelengthInformation properties is given in </w:t>
      </w:r>
      <w:r w:rsidR="002B29AA" w:rsidRPr="0091353F">
        <w:fldChar w:fldCharType="begin"/>
      </w:r>
      <w:r w:rsidRPr="0091353F">
        <w:instrText xml:space="preserve"> REF _Ref473891701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17</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4D5427" w:rsidRPr="0091353F" w14:paraId="59B6F4CD" w14:textId="77777777" w:rsidTr="004D5427">
        <w:trPr>
          <w:trHeight w:val="933"/>
        </w:trPr>
        <w:tc>
          <w:tcPr>
            <w:tcW w:w="1417" w:type="dxa"/>
          </w:tcPr>
          <w:p w14:paraId="1DCF849C" w14:textId="77777777" w:rsidR="004D5427" w:rsidRPr="0091353F" w:rsidRDefault="004D5427" w:rsidP="00704F2F">
            <w:pPr>
              <w:tabs>
                <w:tab w:val="left" w:pos="360"/>
              </w:tabs>
              <w:jc w:val="center"/>
              <w:rPr>
                <w:b/>
                <w:sz w:val="20"/>
              </w:rPr>
            </w:pPr>
            <w:r w:rsidRPr="0091353F">
              <w:rPr>
                <w:b/>
                <w:sz w:val="20"/>
              </w:rPr>
              <w:t>JSON Property</w:t>
            </w:r>
          </w:p>
        </w:tc>
        <w:tc>
          <w:tcPr>
            <w:tcW w:w="4645" w:type="dxa"/>
          </w:tcPr>
          <w:p w14:paraId="3D1F1A0E" w14:textId="77777777" w:rsidR="004D5427" w:rsidRPr="0091353F" w:rsidRDefault="004D5427" w:rsidP="00704F2F">
            <w:pPr>
              <w:tabs>
                <w:tab w:val="left" w:pos="360"/>
              </w:tabs>
              <w:jc w:val="center"/>
              <w:rPr>
                <w:b/>
                <w:sz w:val="20"/>
              </w:rPr>
            </w:pPr>
            <w:r w:rsidRPr="0091353F">
              <w:rPr>
                <w:b/>
                <w:sz w:val="20"/>
              </w:rPr>
              <w:t>Definition</w:t>
            </w:r>
          </w:p>
        </w:tc>
        <w:tc>
          <w:tcPr>
            <w:tcW w:w="1417" w:type="dxa"/>
          </w:tcPr>
          <w:p w14:paraId="6D376C91" w14:textId="77777777" w:rsidR="004D5427" w:rsidRPr="0091353F" w:rsidRDefault="004D5427" w:rsidP="00704F2F">
            <w:pPr>
              <w:tabs>
                <w:tab w:val="left" w:pos="360"/>
              </w:tabs>
              <w:jc w:val="center"/>
              <w:rPr>
                <w:b/>
                <w:sz w:val="20"/>
              </w:rPr>
            </w:pPr>
            <w:r w:rsidRPr="0091353F">
              <w:rPr>
                <w:b/>
                <w:sz w:val="20"/>
              </w:rPr>
              <w:t>Data type and values</w:t>
            </w:r>
          </w:p>
        </w:tc>
        <w:tc>
          <w:tcPr>
            <w:tcW w:w="1276" w:type="dxa"/>
          </w:tcPr>
          <w:p w14:paraId="024CDC95" w14:textId="77777777" w:rsidR="004D5427" w:rsidRPr="0091353F" w:rsidRDefault="004D5427" w:rsidP="00704F2F">
            <w:pPr>
              <w:tabs>
                <w:tab w:val="left" w:pos="360"/>
              </w:tabs>
              <w:jc w:val="center"/>
              <w:rPr>
                <w:b/>
                <w:sz w:val="20"/>
              </w:rPr>
            </w:pPr>
            <w:r w:rsidRPr="0091353F">
              <w:rPr>
                <w:b/>
                <w:sz w:val="20"/>
              </w:rPr>
              <w:t>Multiplicity and use</w:t>
            </w:r>
          </w:p>
        </w:tc>
      </w:tr>
      <w:tr w:rsidR="004D5427" w:rsidRPr="0091353F" w14:paraId="3B7EF6FB" w14:textId="77777777" w:rsidTr="004D5427">
        <w:tc>
          <w:tcPr>
            <w:tcW w:w="1417" w:type="dxa"/>
          </w:tcPr>
          <w:p w14:paraId="5ADA50EA" w14:textId="77777777" w:rsidR="004D5427" w:rsidRPr="0091353F" w:rsidRDefault="004D5427" w:rsidP="00704F2F">
            <w:pPr>
              <w:tabs>
                <w:tab w:val="left" w:pos="360"/>
              </w:tabs>
              <w:rPr>
                <w:sz w:val="20"/>
              </w:rPr>
            </w:pPr>
            <w:r w:rsidRPr="0091353F">
              <w:rPr>
                <w:sz w:val="20"/>
              </w:rPr>
              <w:t>type</w:t>
            </w:r>
          </w:p>
          <w:p w14:paraId="045EF5D5" w14:textId="77777777" w:rsidR="0006147F" w:rsidRPr="0091353F" w:rsidRDefault="0006147F" w:rsidP="00704F2F">
            <w:pPr>
              <w:tabs>
                <w:tab w:val="left" w:pos="360"/>
              </w:tabs>
              <w:rPr>
                <w:sz w:val="20"/>
              </w:rPr>
            </w:pPr>
            <w:r w:rsidRPr="0091353F">
              <w:rPr>
                <w:rFonts w:ascii="Courier New" w:hAnsi="Courier New" w:cs="Courier New"/>
                <w:color w:val="7F7F7F"/>
                <w:sz w:val="14"/>
                <w:szCs w:val="14"/>
              </w:rPr>
              <w:t>$..acquisitionInformation[*].instrument.wavelengths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.type</w:t>
            </w:r>
          </w:p>
        </w:tc>
        <w:tc>
          <w:tcPr>
            <w:tcW w:w="4645" w:type="dxa"/>
          </w:tcPr>
          <w:p w14:paraId="4A09912B" w14:textId="6EEBD5C6" w:rsidR="004D5427" w:rsidRPr="0091353F" w:rsidRDefault="004D5427" w:rsidP="004D5427">
            <w:pPr>
              <w:tabs>
                <w:tab w:val="left" w:pos="360"/>
              </w:tabs>
              <w:rPr>
                <w:sz w:val="20"/>
              </w:rPr>
            </w:pPr>
            <w:r w:rsidRPr="0091353F">
              <w:rPr>
                <w:sz w:val="20"/>
              </w:rPr>
              <w:t>Type of the object.  This property has the fixed value "WavelengthInformation</w:t>
            </w:r>
            <w:r w:rsidR="00FD5B84" w:rsidRPr="0091353F">
              <w:rPr>
                <w:sz w:val="20"/>
              </w:rPr>
              <w:t>”</w:t>
            </w:r>
            <w:r w:rsidRPr="0091353F">
              <w:rPr>
                <w:sz w:val="20"/>
              </w:rPr>
              <w:t>.</w:t>
            </w:r>
          </w:p>
        </w:tc>
        <w:tc>
          <w:tcPr>
            <w:tcW w:w="1417" w:type="dxa"/>
          </w:tcPr>
          <w:p w14:paraId="6C12FF93" w14:textId="77777777" w:rsidR="001027B4" w:rsidRPr="0091353F" w:rsidRDefault="001027B4" w:rsidP="001027B4">
            <w:pPr>
              <w:tabs>
                <w:tab w:val="left" w:pos="360"/>
              </w:tabs>
              <w:rPr>
                <w:sz w:val="20"/>
              </w:rPr>
            </w:pPr>
            <w:r w:rsidRPr="0091353F">
              <w:rPr>
                <w:sz w:val="20"/>
              </w:rPr>
              <w:t>Domain: WavelengthInformation</w:t>
            </w:r>
          </w:p>
          <w:p w14:paraId="2FE3AC41" w14:textId="77777777" w:rsidR="004D5427" w:rsidRPr="0091353F" w:rsidRDefault="001027B4" w:rsidP="00704F2F">
            <w:pPr>
              <w:tabs>
                <w:tab w:val="left" w:pos="360"/>
              </w:tabs>
              <w:rPr>
                <w:sz w:val="20"/>
              </w:rPr>
            </w:pPr>
            <w:r w:rsidRPr="0091353F">
              <w:rPr>
                <w:sz w:val="20"/>
              </w:rPr>
              <w:t>Range: S</w:t>
            </w:r>
            <w:r w:rsidR="004D5427" w:rsidRPr="0091353F">
              <w:rPr>
                <w:sz w:val="20"/>
              </w:rPr>
              <w:t>tring</w:t>
            </w:r>
          </w:p>
          <w:p w14:paraId="4C540B36" w14:textId="77777777" w:rsidR="004D5427" w:rsidRPr="0091353F" w:rsidRDefault="004D5427" w:rsidP="00704F2F">
            <w:pPr>
              <w:tabs>
                <w:tab w:val="left" w:pos="360"/>
              </w:tabs>
              <w:rPr>
                <w:sz w:val="20"/>
              </w:rPr>
            </w:pPr>
            <w:r w:rsidRPr="0091353F">
              <w:rPr>
                <w:sz w:val="20"/>
              </w:rPr>
              <w:t>Fixed value: "WavelengthInformation"</w:t>
            </w:r>
          </w:p>
        </w:tc>
        <w:tc>
          <w:tcPr>
            <w:tcW w:w="1276" w:type="dxa"/>
          </w:tcPr>
          <w:p w14:paraId="4F3EE90A" w14:textId="77777777" w:rsidR="004D5427" w:rsidRPr="0091353F" w:rsidRDefault="004D5427" w:rsidP="00704F2F">
            <w:pPr>
              <w:tabs>
                <w:tab w:val="left" w:pos="360"/>
              </w:tabs>
              <w:rPr>
                <w:sz w:val="20"/>
              </w:rPr>
            </w:pPr>
            <w:r w:rsidRPr="0091353F">
              <w:rPr>
                <w:sz w:val="20"/>
              </w:rPr>
              <w:t>Zero or one (optional)</w:t>
            </w:r>
          </w:p>
        </w:tc>
      </w:tr>
      <w:tr w:rsidR="004D5427" w:rsidRPr="0091353F" w14:paraId="3742D806" w14:textId="77777777" w:rsidTr="004D5427">
        <w:tc>
          <w:tcPr>
            <w:tcW w:w="1417" w:type="dxa"/>
          </w:tcPr>
          <w:p w14:paraId="10D5C691" w14:textId="77777777" w:rsidR="004D5427" w:rsidRPr="0091353F" w:rsidRDefault="004D5427" w:rsidP="00704F2F">
            <w:pPr>
              <w:tabs>
                <w:tab w:val="left" w:pos="360"/>
              </w:tabs>
              <w:rPr>
                <w:sz w:val="20"/>
              </w:rPr>
            </w:pPr>
            <w:r w:rsidRPr="0091353F">
              <w:rPr>
                <w:sz w:val="20"/>
              </w:rPr>
              <w:lastRenderedPageBreak/>
              <w:t>discreteWavelengths</w:t>
            </w:r>
          </w:p>
          <w:p w14:paraId="742F51CF" w14:textId="77777777" w:rsidR="000E0626" w:rsidRPr="0091353F" w:rsidRDefault="0006147F">
            <w:pPr>
              <w:tabs>
                <w:tab w:val="left" w:pos="360"/>
              </w:tabs>
              <w:rPr>
                <w:sz w:val="20"/>
              </w:rPr>
            </w:pPr>
            <w:r w:rsidRPr="0091353F">
              <w:rPr>
                <w:rFonts w:ascii="Courier New" w:hAnsi="Courier New" w:cs="Courier New"/>
                <w:color w:val="7F7F7F"/>
                <w:sz w:val="14"/>
                <w:szCs w:val="14"/>
              </w:rPr>
              <w: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.discreteWavelengths</w:t>
            </w:r>
          </w:p>
        </w:tc>
        <w:tc>
          <w:tcPr>
            <w:tcW w:w="4645" w:type="dxa"/>
          </w:tcPr>
          <w:p w14:paraId="223BB217" w14:textId="30CFBF14" w:rsidR="004D5427" w:rsidRPr="0091353F" w:rsidRDefault="004D5427" w:rsidP="00704F2F">
            <w:pPr>
              <w:tabs>
                <w:tab w:val="left" w:pos="360"/>
              </w:tabs>
              <w:rPr>
                <w:sz w:val="20"/>
              </w:rPr>
            </w:pPr>
            <w:r w:rsidRPr="0091353F">
              <w:rPr>
                <w:sz w:val="20"/>
              </w:rPr>
              <w:t>List of discrete wavelengths observed in the product</w:t>
            </w:r>
            <w:r w:rsidR="009B3070" w:rsidRPr="0091353F">
              <w:rPr>
                <w:sz w:val="20"/>
              </w:rPr>
              <w:t>.</w:t>
            </w:r>
          </w:p>
          <w:p w14:paraId="566267B0" w14:textId="08275815" w:rsidR="009B3070" w:rsidRPr="0091353F" w:rsidRDefault="009B3070" w:rsidP="00704F2F">
            <w:pPr>
              <w:tabs>
                <w:tab w:val="left" w:pos="360"/>
              </w:tabs>
              <w:rPr>
                <w:sz w:val="20"/>
              </w:rPr>
            </w:pPr>
            <w:r w:rsidRPr="0091353F">
              <w:rPr>
                <w:sz w:val="20"/>
              </w:rPr>
              <w:t>Unit of measure is SI base unit (m) without prefix.</w:t>
            </w:r>
          </w:p>
        </w:tc>
        <w:tc>
          <w:tcPr>
            <w:tcW w:w="1417" w:type="dxa"/>
          </w:tcPr>
          <w:p w14:paraId="18309D96" w14:textId="77777777" w:rsidR="004D5427" w:rsidRPr="0091353F" w:rsidRDefault="004D5427" w:rsidP="004549BB">
            <w:pPr>
              <w:tabs>
                <w:tab w:val="left" w:pos="360"/>
              </w:tabs>
              <w:rPr>
                <w:sz w:val="20"/>
              </w:rPr>
            </w:pPr>
            <w:r w:rsidRPr="0091353F">
              <w:rPr>
                <w:sz w:val="20"/>
              </w:rPr>
              <w:t>Domain: WavelengthInformation</w:t>
            </w:r>
          </w:p>
          <w:p w14:paraId="1C1A4462" w14:textId="37C7AD41" w:rsidR="004D5427" w:rsidRPr="0091353F" w:rsidRDefault="004D5427" w:rsidP="004549BB">
            <w:pPr>
              <w:tabs>
                <w:tab w:val="left" w:pos="360"/>
              </w:tabs>
              <w:rPr>
                <w:sz w:val="20"/>
              </w:rPr>
            </w:pPr>
            <w:r w:rsidRPr="0091353F">
              <w:rPr>
                <w:sz w:val="20"/>
              </w:rPr>
              <w:t xml:space="preserve">Range: </w:t>
            </w:r>
            <w:r w:rsidR="00690420" w:rsidRPr="0091353F">
              <w:rPr>
                <w:sz w:val="20"/>
              </w:rPr>
              <w:t xml:space="preserve">Array of </w:t>
            </w:r>
            <w:r w:rsidR="00D63AF9" w:rsidRPr="0091353F">
              <w:rPr>
                <w:sz w:val="20"/>
              </w:rPr>
              <w:t>Double</w:t>
            </w:r>
          </w:p>
        </w:tc>
        <w:tc>
          <w:tcPr>
            <w:tcW w:w="1276" w:type="dxa"/>
          </w:tcPr>
          <w:p w14:paraId="36BE229E" w14:textId="024E6870" w:rsidR="004D5427" w:rsidRPr="0091353F" w:rsidRDefault="004D5427" w:rsidP="00D63AF9">
            <w:pPr>
              <w:tabs>
                <w:tab w:val="left" w:pos="360"/>
              </w:tabs>
              <w:rPr>
                <w:sz w:val="20"/>
              </w:rPr>
            </w:pPr>
            <w:r w:rsidRPr="0091353F">
              <w:rPr>
                <w:sz w:val="20"/>
              </w:rPr>
              <w:t xml:space="preserve">Zero or </w:t>
            </w:r>
            <w:r w:rsidR="00D63AF9" w:rsidRPr="0091353F">
              <w:rPr>
                <w:sz w:val="20"/>
              </w:rPr>
              <w:t xml:space="preserve">more </w:t>
            </w:r>
            <w:r w:rsidRPr="0091353F">
              <w:rPr>
                <w:sz w:val="20"/>
              </w:rPr>
              <w:t>(optional)</w:t>
            </w:r>
          </w:p>
        </w:tc>
      </w:tr>
      <w:tr w:rsidR="004D5427" w:rsidRPr="0091353F" w14:paraId="58E944D0" w14:textId="77777777" w:rsidTr="004D5427">
        <w:tc>
          <w:tcPr>
            <w:tcW w:w="1417" w:type="dxa"/>
          </w:tcPr>
          <w:p w14:paraId="1A6622BE" w14:textId="77777777" w:rsidR="004D5427" w:rsidRPr="0091353F" w:rsidRDefault="004D5427" w:rsidP="00704F2F">
            <w:pPr>
              <w:tabs>
                <w:tab w:val="left" w:pos="360"/>
              </w:tabs>
              <w:rPr>
                <w:sz w:val="20"/>
              </w:rPr>
            </w:pPr>
            <w:r w:rsidRPr="0091353F">
              <w:rPr>
                <w:sz w:val="20"/>
              </w:rPr>
              <w:t>startWavelength</w:t>
            </w:r>
          </w:p>
          <w:p w14:paraId="5B4F8E37" w14:textId="77777777" w:rsidR="000E0626" w:rsidRPr="0091353F" w:rsidRDefault="0006147F">
            <w:pPr>
              <w:tabs>
                <w:tab w:val="left" w:pos="360"/>
              </w:tabs>
              <w:rPr>
                <w:sz w:val="20"/>
              </w:rPr>
            </w:pPr>
            <w:r w:rsidRPr="0091353F">
              <w:rPr>
                <w:rFonts w:ascii="Courier New" w:hAnsi="Courier New" w:cs="Courier New"/>
                <w:color w:val="7F7F7F"/>
                <w:sz w:val="14"/>
                <w:szCs w:val="14"/>
              </w:rPr>
              <w: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.startWavelength</w:t>
            </w:r>
          </w:p>
        </w:tc>
        <w:tc>
          <w:tcPr>
            <w:tcW w:w="4645" w:type="dxa"/>
          </w:tcPr>
          <w:p w14:paraId="1E20863F" w14:textId="633985D2" w:rsidR="004D5427" w:rsidRPr="0091353F" w:rsidRDefault="004D5427" w:rsidP="00704F2F">
            <w:pPr>
              <w:tabs>
                <w:tab w:val="left" w:pos="360"/>
              </w:tabs>
              <w:rPr>
                <w:sz w:val="20"/>
              </w:rPr>
            </w:pPr>
            <w:r w:rsidRPr="0091353F">
              <w:rPr>
                <w:sz w:val="20"/>
              </w:rPr>
              <w:t>Start of the observed wavelength range</w:t>
            </w:r>
            <w:r w:rsidR="009B3070" w:rsidRPr="0091353F">
              <w:rPr>
                <w:sz w:val="20"/>
              </w:rPr>
              <w:t>.</w:t>
            </w:r>
          </w:p>
          <w:p w14:paraId="50110EE0" w14:textId="686AE52F" w:rsidR="009B3070" w:rsidRPr="0091353F" w:rsidRDefault="009B3070" w:rsidP="00704F2F">
            <w:pPr>
              <w:tabs>
                <w:tab w:val="left" w:pos="360"/>
              </w:tabs>
              <w:rPr>
                <w:sz w:val="20"/>
              </w:rPr>
            </w:pPr>
            <w:r w:rsidRPr="0091353F">
              <w:rPr>
                <w:sz w:val="20"/>
              </w:rPr>
              <w:t>Unit of measure is SI base unit (m) without prefix.</w:t>
            </w:r>
          </w:p>
          <w:p w14:paraId="390471EA" w14:textId="77777777" w:rsidR="009B3070" w:rsidRPr="0091353F" w:rsidRDefault="009B3070" w:rsidP="00704F2F">
            <w:pPr>
              <w:tabs>
                <w:tab w:val="left" w:pos="360"/>
              </w:tabs>
              <w:rPr>
                <w:sz w:val="20"/>
              </w:rPr>
            </w:pPr>
            <w:r w:rsidRPr="0091353F">
              <w:rPr>
                <w:sz w:val="20"/>
              </w:rPr>
              <w:t>Examples:</w:t>
            </w:r>
          </w:p>
          <w:p w14:paraId="21CE1F1D" w14:textId="04B65D8D" w:rsidR="009B3070" w:rsidRPr="0091353F" w:rsidRDefault="009B3070" w:rsidP="001F18A7">
            <w:pPr>
              <w:pStyle w:val="ListParagraph"/>
              <w:numPr>
                <w:ilvl w:val="0"/>
                <w:numId w:val="50"/>
              </w:numPr>
              <w:tabs>
                <w:tab w:val="left" w:pos="360"/>
              </w:tabs>
              <w:rPr>
                <w:sz w:val="20"/>
                <w:lang w:val="en-US"/>
              </w:rPr>
            </w:pPr>
            <w:r w:rsidRPr="0091353F">
              <w:rPr>
                <w:sz w:val="20"/>
                <w:lang w:val="en-US"/>
              </w:rPr>
              <w:t>1E-03 (i.e.1 mm - start of microwave range).</w:t>
            </w:r>
          </w:p>
          <w:p w14:paraId="160FC0DB" w14:textId="32A26625" w:rsidR="009B3070" w:rsidRPr="0091353F" w:rsidRDefault="009B3070" w:rsidP="001F18A7">
            <w:pPr>
              <w:pStyle w:val="ListParagraph"/>
              <w:numPr>
                <w:ilvl w:val="0"/>
                <w:numId w:val="50"/>
              </w:numPr>
              <w:tabs>
                <w:tab w:val="left" w:pos="360"/>
              </w:tabs>
              <w:rPr>
                <w:sz w:val="20"/>
                <w:lang w:val="en-US"/>
              </w:rPr>
            </w:pPr>
            <w:r w:rsidRPr="0091353F">
              <w:rPr>
                <w:sz w:val="20"/>
                <w:lang w:val="en-US"/>
              </w:rPr>
              <w:t>700E-09 (i.e 700nm - start of infrared range).</w:t>
            </w:r>
          </w:p>
        </w:tc>
        <w:tc>
          <w:tcPr>
            <w:tcW w:w="1417" w:type="dxa"/>
          </w:tcPr>
          <w:p w14:paraId="7566421C" w14:textId="77777777" w:rsidR="004D5427" w:rsidRPr="0091353F" w:rsidRDefault="004D5427" w:rsidP="004549BB">
            <w:pPr>
              <w:tabs>
                <w:tab w:val="left" w:pos="360"/>
              </w:tabs>
              <w:rPr>
                <w:sz w:val="20"/>
              </w:rPr>
            </w:pPr>
            <w:r w:rsidRPr="0091353F">
              <w:rPr>
                <w:sz w:val="20"/>
              </w:rPr>
              <w:t>Domain: WavelengthInformation</w:t>
            </w:r>
          </w:p>
          <w:p w14:paraId="6F0320FC" w14:textId="218E39A8" w:rsidR="004D5427" w:rsidRPr="0091353F" w:rsidRDefault="004D5427" w:rsidP="004549BB">
            <w:pPr>
              <w:tabs>
                <w:tab w:val="left" w:pos="360"/>
              </w:tabs>
              <w:rPr>
                <w:sz w:val="20"/>
              </w:rPr>
            </w:pPr>
            <w:r w:rsidRPr="0091353F">
              <w:rPr>
                <w:sz w:val="20"/>
              </w:rPr>
              <w:t xml:space="preserve">Range: </w:t>
            </w:r>
            <w:r w:rsidR="00D63AF9" w:rsidRPr="0091353F">
              <w:rPr>
                <w:sz w:val="20"/>
              </w:rPr>
              <w:t>Double</w:t>
            </w:r>
          </w:p>
        </w:tc>
        <w:tc>
          <w:tcPr>
            <w:tcW w:w="1276" w:type="dxa"/>
          </w:tcPr>
          <w:p w14:paraId="66154447" w14:textId="77777777" w:rsidR="004D5427" w:rsidRPr="0091353F" w:rsidRDefault="004D5427" w:rsidP="00704F2F">
            <w:pPr>
              <w:tabs>
                <w:tab w:val="left" w:pos="360"/>
              </w:tabs>
              <w:rPr>
                <w:sz w:val="20"/>
              </w:rPr>
            </w:pPr>
            <w:r w:rsidRPr="0091353F">
              <w:rPr>
                <w:sz w:val="20"/>
              </w:rPr>
              <w:t>Zero or one (optional)</w:t>
            </w:r>
          </w:p>
        </w:tc>
      </w:tr>
      <w:tr w:rsidR="004D5427" w:rsidRPr="0091353F" w14:paraId="6E0F2A02" w14:textId="77777777" w:rsidTr="004D5427">
        <w:tc>
          <w:tcPr>
            <w:tcW w:w="1417" w:type="dxa"/>
          </w:tcPr>
          <w:p w14:paraId="0801C46B" w14:textId="7A92F260" w:rsidR="004D5427" w:rsidRPr="0091353F" w:rsidRDefault="004D5427" w:rsidP="00704F2F">
            <w:pPr>
              <w:tabs>
                <w:tab w:val="left" w:pos="360"/>
              </w:tabs>
              <w:rPr>
                <w:sz w:val="20"/>
              </w:rPr>
            </w:pPr>
            <w:r w:rsidRPr="0091353F">
              <w:rPr>
                <w:sz w:val="20"/>
              </w:rPr>
              <w:t>endWavelength</w:t>
            </w:r>
          </w:p>
          <w:p w14:paraId="46D90314" w14:textId="77777777" w:rsidR="000E0626" w:rsidRPr="0091353F" w:rsidRDefault="0006147F">
            <w:pPr>
              <w:tabs>
                <w:tab w:val="left" w:pos="360"/>
              </w:tabs>
              <w:rPr>
                <w:sz w:val="20"/>
              </w:rPr>
            </w:pPr>
            <w:r w:rsidRPr="0091353F">
              <w:rPr>
                <w:rFonts w:ascii="Courier New" w:hAnsi="Courier New" w:cs="Courier New"/>
                <w:color w:val="7F7F7F"/>
                <w:sz w:val="14"/>
                <w:szCs w:val="14"/>
              </w:rPr>
              <w: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.endWavelength</w:t>
            </w:r>
          </w:p>
        </w:tc>
        <w:tc>
          <w:tcPr>
            <w:tcW w:w="4645" w:type="dxa"/>
          </w:tcPr>
          <w:p w14:paraId="2CE22A6C" w14:textId="77777777" w:rsidR="004D5427" w:rsidRPr="0091353F" w:rsidRDefault="004D5427" w:rsidP="00704F2F">
            <w:pPr>
              <w:tabs>
                <w:tab w:val="left" w:pos="360"/>
              </w:tabs>
              <w:rPr>
                <w:sz w:val="20"/>
              </w:rPr>
            </w:pPr>
            <w:r w:rsidRPr="0091353F">
              <w:rPr>
                <w:sz w:val="20"/>
              </w:rPr>
              <w:t>End of the observed wavelength range</w:t>
            </w:r>
          </w:p>
          <w:p w14:paraId="7E06F95E" w14:textId="67E727D2" w:rsidR="009B3070" w:rsidRPr="0091353F" w:rsidRDefault="009B3070" w:rsidP="00704F2F">
            <w:pPr>
              <w:tabs>
                <w:tab w:val="left" w:pos="360"/>
              </w:tabs>
              <w:rPr>
                <w:sz w:val="20"/>
              </w:rPr>
            </w:pPr>
            <w:r w:rsidRPr="0091353F">
              <w:rPr>
                <w:sz w:val="20"/>
              </w:rPr>
              <w:t>Unit of measure is SI base unit (m) without prefix.</w:t>
            </w:r>
          </w:p>
          <w:p w14:paraId="6C9976F8" w14:textId="77777777" w:rsidR="009B3070" w:rsidRPr="0091353F" w:rsidRDefault="009B3070" w:rsidP="009B3070">
            <w:pPr>
              <w:tabs>
                <w:tab w:val="left" w:pos="360"/>
              </w:tabs>
              <w:rPr>
                <w:sz w:val="20"/>
              </w:rPr>
            </w:pPr>
            <w:r w:rsidRPr="0091353F">
              <w:rPr>
                <w:sz w:val="20"/>
              </w:rPr>
              <w:t>Examples:</w:t>
            </w:r>
          </w:p>
          <w:p w14:paraId="34162108" w14:textId="486FAF9F" w:rsidR="009B3070" w:rsidRPr="0091353F" w:rsidRDefault="009B3070" w:rsidP="001F18A7">
            <w:pPr>
              <w:pStyle w:val="ListParagraph"/>
              <w:numPr>
                <w:ilvl w:val="0"/>
                <w:numId w:val="50"/>
              </w:numPr>
              <w:tabs>
                <w:tab w:val="left" w:pos="360"/>
              </w:tabs>
              <w:rPr>
                <w:sz w:val="20"/>
                <w:lang w:val="en-US"/>
              </w:rPr>
            </w:pPr>
            <w:r w:rsidRPr="0091353F">
              <w:rPr>
                <w:sz w:val="20"/>
                <w:lang w:val="en-US"/>
              </w:rPr>
              <w:t>0.3 (i.e.30 cm - end of microwave range).</w:t>
            </w:r>
          </w:p>
          <w:p w14:paraId="0E57F7AD" w14:textId="2FA69908" w:rsidR="009B3070" w:rsidRPr="0091353F" w:rsidRDefault="009B3070" w:rsidP="001F18A7">
            <w:pPr>
              <w:pStyle w:val="ListParagraph"/>
              <w:numPr>
                <w:ilvl w:val="0"/>
                <w:numId w:val="50"/>
              </w:numPr>
              <w:tabs>
                <w:tab w:val="left" w:pos="360"/>
              </w:tabs>
              <w:rPr>
                <w:sz w:val="20"/>
                <w:lang w:val="en-US"/>
              </w:rPr>
            </w:pPr>
            <w:r w:rsidRPr="0091353F">
              <w:rPr>
                <w:sz w:val="20"/>
                <w:lang w:val="en-US"/>
              </w:rPr>
              <w:t>1E-03 (i.e 1mm - end of infrared range).</w:t>
            </w:r>
          </w:p>
        </w:tc>
        <w:tc>
          <w:tcPr>
            <w:tcW w:w="1417" w:type="dxa"/>
          </w:tcPr>
          <w:p w14:paraId="5FC5606B" w14:textId="77777777" w:rsidR="004D5427" w:rsidRPr="0091353F" w:rsidRDefault="004D5427" w:rsidP="004549BB">
            <w:pPr>
              <w:tabs>
                <w:tab w:val="left" w:pos="360"/>
              </w:tabs>
              <w:rPr>
                <w:sz w:val="20"/>
              </w:rPr>
            </w:pPr>
            <w:r w:rsidRPr="0091353F">
              <w:rPr>
                <w:sz w:val="20"/>
              </w:rPr>
              <w:t>Domain: WavelengthInformation</w:t>
            </w:r>
          </w:p>
          <w:p w14:paraId="3210C808" w14:textId="78553D36" w:rsidR="004D5427" w:rsidRPr="0091353F" w:rsidRDefault="004D5427" w:rsidP="004549BB">
            <w:pPr>
              <w:tabs>
                <w:tab w:val="left" w:pos="360"/>
              </w:tabs>
              <w:rPr>
                <w:sz w:val="20"/>
              </w:rPr>
            </w:pPr>
            <w:r w:rsidRPr="0091353F">
              <w:rPr>
                <w:sz w:val="20"/>
              </w:rPr>
              <w:t xml:space="preserve">Range: </w:t>
            </w:r>
            <w:r w:rsidR="00D63AF9" w:rsidRPr="0091353F">
              <w:rPr>
                <w:sz w:val="20"/>
              </w:rPr>
              <w:t>Double</w:t>
            </w:r>
          </w:p>
        </w:tc>
        <w:tc>
          <w:tcPr>
            <w:tcW w:w="1276" w:type="dxa"/>
          </w:tcPr>
          <w:p w14:paraId="48D6A89B" w14:textId="77777777" w:rsidR="004D5427" w:rsidRPr="0091353F" w:rsidRDefault="004D5427" w:rsidP="00704F2F">
            <w:pPr>
              <w:tabs>
                <w:tab w:val="left" w:pos="360"/>
              </w:tabs>
              <w:rPr>
                <w:sz w:val="20"/>
              </w:rPr>
            </w:pPr>
            <w:r w:rsidRPr="0091353F">
              <w:rPr>
                <w:sz w:val="20"/>
              </w:rPr>
              <w:t>Zero or one (optional)</w:t>
            </w:r>
          </w:p>
        </w:tc>
      </w:tr>
      <w:tr w:rsidR="004D5427" w:rsidRPr="0091353F" w14:paraId="6095A2DA" w14:textId="77777777" w:rsidTr="004D5427">
        <w:tc>
          <w:tcPr>
            <w:tcW w:w="1417" w:type="dxa"/>
          </w:tcPr>
          <w:p w14:paraId="56CB778D" w14:textId="77777777" w:rsidR="004D5427" w:rsidRPr="0091353F" w:rsidRDefault="004D5427" w:rsidP="00704F2F">
            <w:pPr>
              <w:tabs>
                <w:tab w:val="left" w:pos="360"/>
              </w:tabs>
              <w:rPr>
                <w:sz w:val="20"/>
              </w:rPr>
            </w:pPr>
            <w:r w:rsidRPr="0091353F">
              <w:rPr>
                <w:sz w:val="20"/>
              </w:rPr>
              <w:t>spectralRange</w:t>
            </w:r>
          </w:p>
          <w:p w14:paraId="56B63A8E" w14:textId="77777777" w:rsidR="0006147F" w:rsidRPr="0091353F" w:rsidRDefault="0006147F" w:rsidP="00704F2F">
            <w:pPr>
              <w:tabs>
                <w:tab w:val="left" w:pos="360"/>
              </w:tabs>
              <w:rPr>
                <w:sz w:val="20"/>
              </w:rPr>
            </w:pPr>
            <w:r w:rsidRPr="0091353F">
              <w:rPr>
                <w:rFonts w:ascii="Courier New" w:hAnsi="Courier New" w:cs="Courier New"/>
                <w:color w:val="7F7F7F"/>
                <w:sz w:val="14"/>
                <w:szCs w:val="14"/>
              </w:rPr>
              <w: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.spectralRange</w:t>
            </w:r>
          </w:p>
        </w:tc>
        <w:tc>
          <w:tcPr>
            <w:tcW w:w="4645" w:type="dxa"/>
          </w:tcPr>
          <w:p w14:paraId="27F14DBA" w14:textId="77777777" w:rsidR="004D5427" w:rsidRPr="0091353F" w:rsidRDefault="004D5427" w:rsidP="00704F2F">
            <w:pPr>
              <w:tabs>
                <w:tab w:val="left" w:pos="360"/>
              </w:tabs>
              <w:rPr>
                <w:sz w:val="20"/>
              </w:rPr>
            </w:pPr>
            <w:r w:rsidRPr="0091353F">
              <w:rPr>
                <w:sz w:val="20"/>
              </w:rPr>
              <w:t>The observed Spectral Range:</w:t>
            </w:r>
          </w:p>
          <w:p w14:paraId="6F3FA0E0" w14:textId="77777777" w:rsidR="004D5427" w:rsidRPr="0091353F" w:rsidRDefault="004D5427" w:rsidP="00704F2F">
            <w:pPr>
              <w:tabs>
                <w:tab w:val="left" w:pos="360"/>
              </w:tabs>
              <w:spacing w:before="120" w:after="0"/>
              <w:rPr>
                <w:sz w:val="20"/>
              </w:rPr>
            </w:pPr>
            <w:r w:rsidRPr="0091353F">
              <w:rPr>
                <w:sz w:val="20"/>
              </w:rPr>
              <w:t>Values:</w:t>
            </w:r>
          </w:p>
          <w:p w14:paraId="770B9613" w14:textId="77777777" w:rsidR="004D5427" w:rsidRPr="0091353F" w:rsidRDefault="004D5427" w:rsidP="00704F2F">
            <w:pPr>
              <w:tabs>
                <w:tab w:val="left" w:pos="360"/>
              </w:tabs>
              <w:spacing w:before="120" w:after="0"/>
              <w:rPr>
                <w:sz w:val="20"/>
              </w:rPr>
            </w:pPr>
            <w:r w:rsidRPr="0091353F">
              <w:rPr>
                <w:sz w:val="20"/>
              </w:rPr>
              <w:t>- INFRARED</w:t>
            </w:r>
          </w:p>
          <w:p w14:paraId="12895BE7" w14:textId="4B5C9CE8" w:rsidR="004D5427" w:rsidRPr="0091353F" w:rsidRDefault="00FF4097" w:rsidP="00704F2F">
            <w:pPr>
              <w:tabs>
                <w:tab w:val="left" w:pos="360"/>
              </w:tabs>
              <w:spacing w:before="120" w:after="0"/>
              <w:rPr>
                <w:sz w:val="20"/>
              </w:rPr>
            </w:pPr>
            <w:r w:rsidRPr="0091353F">
              <w:rPr>
                <w:sz w:val="20"/>
              </w:rPr>
              <w:t xml:space="preserve">- NIR </w:t>
            </w:r>
            <w:r w:rsidRPr="0091353F">
              <w:rPr>
                <w:i/>
                <w:sz w:val="16"/>
                <w:szCs w:val="16"/>
              </w:rPr>
              <w:t>(</w:t>
            </w:r>
            <w:r w:rsidR="00400AD8" w:rsidRPr="0091353F">
              <w:rPr>
                <w:i/>
                <w:sz w:val="16"/>
                <w:szCs w:val="16"/>
              </w:rPr>
              <w:t>for Near Infrared</w:t>
            </w:r>
            <w:r w:rsidRPr="0091353F">
              <w:rPr>
                <w:i/>
                <w:sz w:val="16"/>
                <w:szCs w:val="16"/>
              </w:rPr>
              <w:t>)</w:t>
            </w:r>
          </w:p>
          <w:p w14:paraId="5C1A1708" w14:textId="3AFC4806" w:rsidR="00FF4097" w:rsidRPr="0091353F" w:rsidRDefault="00FF4097" w:rsidP="00704F2F">
            <w:pPr>
              <w:tabs>
                <w:tab w:val="left" w:pos="360"/>
              </w:tabs>
              <w:spacing w:before="120" w:after="0"/>
              <w:rPr>
                <w:sz w:val="20"/>
              </w:rPr>
            </w:pPr>
            <w:r w:rsidRPr="0091353F">
              <w:rPr>
                <w:sz w:val="20"/>
              </w:rPr>
              <w:t xml:space="preserve">- SWIR </w:t>
            </w:r>
            <w:r w:rsidRPr="0091353F">
              <w:rPr>
                <w:i/>
                <w:sz w:val="16"/>
                <w:szCs w:val="16"/>
              </w:rPr>
              <w:t>(</w:t>
            </w:r>
            <w:r w:rsidR="00400AD8" w:rsidRPr="0091353F">
              <w:rPr>
                <w:i/>
                <w:sz w:val="16"/>
                <w:szCs w:val="16"/>
              </w:rPr>
              <w:t>for Short Wavelength Infrared</w:t>
            </w:r>
            <w:r w:rsidRPr="0091353F">
              <w:rPr>
                <w:i/>
                <w:sz w:val="16"/>
                <w:szCs w:val="16"/>
              </w:rPr>
              <w:t>)</w:t>
            </w:r>
          </w:p>
          <w:p w14:paraId="730C9D41" w14:textId="7B63DC8D" w:rsidR="00FF4097" w:rsidRPr="0091353F" w:rsidRDefault="00FF4097" w:rsidP="00704F2F">
            <w:pPr>
              <w:tabs>
                <w:tab w:val="left" w:pos="360"/>
              </w:tabs>
              <w:spacing w:before="120" w:after="0"/>
              <w:rPr>
                <w:sz w:val="20"/>
              </w:rPr>
            </w:pPr>
            <w:r w:rsidRPr="0091353F">
              <w:rPr>
                <w:sz w:val="20"/>
              </w:rPr>
              <w:t xml:space="preserve">- MWIR </w:t>
            </w:r>
            <w:r w:rsidRPr="0091353F">
              <w:rPr>
                <w:i/>
                <w:sz w:val="16"/>
                <w:szCs w:val="16"/>
              </w:rPr>
              <w:t>(</w:t>
            </w:r>
            <w:r w:rsidR="00400AD8" w:rsidRPr="0091353F">
              <w:rPr>
                <w:i/>
                <w:sz w:val="16"/>
                <w:szCs w:val="16"/>
              </w:rPr>
              <w:t>for Mid Wavelength Infrared</w:t>
            </w:r>
            <w:r w:rsidRPr="0091353F">
              <w:rPr>
                <w:i/>
                <w:sz w:val="16"/>
                <w:szCs w:val="16"/>
              </w:rPr>
              <w:t>)</w:t>
            </w:r>
          </w:p>
          <w:p w14:paraId="3A14FFE6" w14:textId="41110D46" w:rsidR="00FF4097" w:rsidRPr="0091353F" w:rsidRDefault="00FF4097" w:rsidP="00704F2F">
            <w:pPr>
              <w:tabs>
                <w:tab w:val="left" w:pos="360"/>
              </w:tabs>
              <w:spacing w:before="120" w:after="0"/>
              <w:rPr>
                <w:sz w:val="20"/>
              </w:rPr>
            </w:pPr>
            <w:r w:rsidRPr="0091353F">
              <w:rPr>
                <w:sz w:val="20"/>
              </w:rPr>
              <w:t xml:space="preserve">- LWIR </w:t>
            </w:r>
            <w:r w:rsidRPr="0091353F">
              <w:rPr>
                <w:i/>
                <w:sz w:val="16"/>
                <w:szCs w:val="16"/>
              </w:rPr>
              <w:t>(</w:t>
            </w:r>
            <w:r w:rsidR="00400AD8" w:rsidRPr="0091353F">
              <w:rPr>
                <w:i/>
                <w:sz w:val="16"/>
                <w:szCs w:val="16"/>
              </w:rPr>
              <w:t>for Long Wavelength Infrared)</w:t>
            </w:r>
          </w:p>
          <w:p w14:paraId="67E4029F" w14:textId="4637209A" w:rsidR="00FF4097" w:rsidRPr="0091353F" w:rsidRDefault="00FF4097" w:rsidP="00704F2F">
            <w:pPr>
              <w:tabs>
                <w:tab w:val="left" w:pos="360"/>
              </w:tabs>
              <w:spacing w:before="120" w:after="0"/>
              <w:rPr>
                <w:sz w:val="20"/>
              </w:rPr>
            </w:pPr>
            <w:r w:rsidRPr="0091353F">
              <w:rPr>
                <w:sz w:val="20"/>
              </w:rPr>
              <w:t xml:space="preserve">- FIR </w:t>
            </w:r>
            <w:r w:rsidRPr="0091353F">
              <w:rPr>
                <w:i/>
                <w:sz w:val="16"/>
                <w:szCs w:val="16"/>
              </w:rPr>
              <w:t>(</w:t>
            </w:r>
            <w:r w:rsidR="00400AD8" w:rsidRPr="0091353F">
              <w:rPr>
                <w:i/>
                <w:sz w:val="16"/>
                <w:szCs w:val="16"/>
              </w:rPr>
              <w:t>for Far Infrared)</w:t>
            </w:r>
          </w:p>
          <w:p w14:paraId="3A977047" w14:textId="77777777" w:rsidR="004D5427" w:rsidRPr="0091353F" w:rsidRDefault="004D5427" w:rsidP="00704F2F">
            <w:pPr>
              <w:tabs>
                <w:tab w:val="left" w:pos="360"/>
              </w:tabs>
              <w:spacing w:before="120" w:after="0"/>
              <w:rPr>
                <w:sz w:val="20"/>
              </w:rPr>
            </w:pPr>
            <w:r w:rsidRPr="0091353F">
              <w:rPr>
                <w:sz w:val="20"/>
              </w:rPr>
              <w:t>- UV</w:t>
            </w:r>
          </w:p>
          <w:p w14:paraId="5EBB38F2" w14:textId="77777777" w:rsidR="004D5427" w:rsidRPr="0091353F" w:rsidRDefault="004D5427" w:rsidP="00704F2F">
            <w:pPr>
              <w:tabs>
                <w:tab w:val="left" w:pos="360"/>
              </w:tabs>
              <w:spacing w:before="120" w:after="0"/>
              <w:rPr>
                <w:sz w:val="20"/>
              </w:rPr>
            </w:pPr>
            <w:r w:rsidRPr="0091353F">
              <w:rPr>
                <w:sz w:val="20"/>
              </w:rPr>
              <w:t>- VISIBLE</w:t>
            </w:r>
          </w:p>
          <w:p w14:paraId="38E86CCF" w14:textId="49D534CC" w:rsidR="00FF4097" w:rsidRPr="0091353F" w:rsidRDefault="00FF4097" w:rsidP="00704F2F">
            <w:pPr>
              <w:tabs>
                <w:tab w:val="left" w:pos="360"/>
              </w:tabs>
              <w:spacing w:before="120" w:after="0"/>
              <w:rPr>
                <w:sz w:val="20"/>
              </w:rPr>
            </w:pPr>
            <w:r w:rsidRPr="0091353F">
              <w:rPr>
                <w:sz w:val="20"/>
              </w:rPr>
              <w:t>- MICROWAVE</w:t>
            </w:r>
          </w:p>
          <w:p w14:paraId="4F847DFF" w14:textId="77777777" w:rsidR="004D5427" w:rsidRPr="0091353F" w:rsidRDefault="004D5427" w:rsidP="00704F2F">
            <w:pPr>
              <w:tabs>
                <w:tab w:val="left" w:pos="360"/>
              </w:tabs>
              <w:spacing w:before="120" w:after="0"/>
              <w:rPr>
                <w:sz w:val="20"/>
              </w:rPr>
            </w:pPr>
            <w:r w:rsidRPr="0091353F">
              <w:rPr>
                <w:sz w:val="20"/>
              </w:rPr>
              <w:t>- OTHER</w:t>
            </w:r>
          </w:p>
        </w:tc>
        <w:tc>
          <w:tcPr>
            <w:tcW w:w="1417" w:type="dxa"/>
          </w:tcPr>
          <w:p w14:paraId="28E27090" w14:textId="77777777" w:rsidR="004D5427" w:rsidRPr="0091353F" w:rsidRDefault="004D5427" w:rsidP="00704F2F">
            <w:pPr>
              <w:tabs>
                <w:tab w:val="left" w:pos="360"/>
              </w:tabs>
              <w:rPr>
                <w:sz w:val="20"/>
              </w:rPr>
            </w:pPr>
            <w:r w:rsidRPr="0091353F">
              <w:rPr>
                <w:sz w:val="20"/>
              </w:rPr>
              <w:t>Domain: WavelengthInformation</w:t>
            </w:r>
          </w:p>
          <w:p w14:paraId="1204FE63" w14:textId="77777777" w:rsidR="004D5427" w:rsidRPr="0091353F" w:rsidRDefault="004D5427" w:rsidP="00704F2F">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649FC6AC" w14:textId="77777777" w:rsidR="004D5427" w:rsidRPr="0091353F" w:rsidRDefault="004D5427" w:rsidP="00704F2F">
            <w:pPr>
              <w:tabs>
                <w:tab w:val="left" w:pos="360"/>
              </w:tabs>
              <w:rPr>
                <w:sz w:val="20"/>
              </w:rPr>
            </w:pPr>
            <w:r w:rsidRPr="0091353F">
              <w:rPr>
                <w:sz w:val="20"/>
              </w:rPr>
              <w:t>Zero or one (optional)</w:t>
            </w:r>
          </w:p>
        </w:tc>
      </w:tr>
      <w:tr w:rsidR="004D5427" w:rsidRPr="0091353F" w14:paraId="3F05EC4B" w14:textId="77777777" w:rsidTr="004D5427">
        <w:tc>
          <w:tcPr>
            <w:tcW w:w="1417" w:type="dxa"/>
          </w:tcPr>
          <w:p w14:paraId="67957463" w14:textId="31457B29" w:rsidR="004D5427" w:rsidRPr="0091353F" w:rsidRDefault="004D5427" w:rsidP="00704F2F">
            <w:pPr>
              <w:tabs>
                <w:tab w:val="left" w:pos="360"/>
              </w:tabs>
              <w:rPr>
                <w:sz w:val="20"/>
              </w:rPr>
            </w:pPr>
            <w:r w:rsidRPr="0091353F">
              <w:rPr>
                <w:sz w:val="20"/>
              </w:rPr>
              <w:t>wavelengthResolution</w:t>
            </w:r>
          </w:p>
          <w:p w14:paraId="6B9EE915" w14:textId="77777777" w:rsidR="000E0626" w:rsidRPr="0091353F" w:rsidRDefault="0006147F">
            <w:pPr>
              <w:tabs>
                <w:tab w:val="left" w:pos="360"/>
              </w:tabs>
              <w:rPr>
                <w:sz w:val="20"/>
              </w:rPr>
            </w:pPr>
            <w:r w:rsidRPr="0091353F">
              <w:rPr>
                <w:rFonts w:ascii="Courier New" w:hAnsi="Courier New" w:cs="Courier New"/>
                <w:color w:val="7F7F7F"/>
                <w:sz w:val="14"/>
                <w:szCs w:val="14"/>
              </w:rPr>
              <w:t>$..wavelengths</w:t>
            </w:r>
            <w:r w:rsidR="0085587E" w:rsidRPr="0091353F">
              <w:rPr>
                <w:rFonts w:ascii="Courier New" w:hAnsi="Courier New" w:cs="Courier New"/>
                <w:color w:val="7F7F7F"/>
                <w:sz w:val="14"/>
                <w:szCs w:val="14"/>
              </w:rPr>
              <w:t>[*]</w:t>
            </w:r>
            <w:r w:rsidRPr="0091353F">
              <w:rPr>
                <w:rFonts w:ascii="Courier New" w:hAnsi="Courier New" w:cs="Courier New"/>
                <w:color w:val="7F7F7F"/>
                <w:sz w:val="14"/>
                <w:szCs w:val="14"/>
              </w:rPr>
              <w:t>.wavelengthResolution</w:t>
            </w:r>
          </w:p>
        </w:tc>
        <w:tc>
          <w:tcPr>
            <w:tcW w:w="4645" w:type="dxa"/>
          </w:tcPr>
          <w:p w14:paraId="05342008" w14:textId="77777777" w:rsidR="004D5427" w:rsidRPr="0091353F" w:rsidRDefault="004D5427" w:rsidP="00704F2F">
            <w:pPr>
              <w:tabs>
                <w:tab w:val="left" w:pos="360"/>
              </w:tabs>
              <w:rPr>
                <w:sz w:val="20"/>
              </w:rPr>
            </w:pPr>
            <w:r w:rsidRPr="0091353F">
              <w:rPr>
                <w:sz w:val="20"/>
              </w:rPr>
              <w:t>Spacing between consecutive wavelengths</w:t>
            </w:r>
          </w:p>
          <w:p w14:paraId="2D33FFE0" w14:textId="29EF84C6" w:rsidR="003A4D19" w:rsidRPr="0091353F" w:rsidRDefault="003A4D19" w:rsidP="003A4D19">
            <w:pPr>
              <w:tabs>
                <w:tab w:val="left" w:pos="360"/>
              </w:tabs>
              <w:rPr>
                <w:sz w:val="20"/>
              </w:rPr>
            </w:pPr>
            <w:r w:rsidRPr="0091353F">
              <w:rPr>
                <w:sz w:val="20"/>
              </w:rPr>
              <w:t>Unit of measure is SI base unit (m) without prefix.</w:t>
            </w:r>
          </w:p>
          <w:p w14:paraId="4A60B2C7" w14:textId="77777777" w:rsidR="003A4D19" w:rsidRPr="0091353F" w:rsidRDefault="003A4D19" w:rsidP="00704F2F">
            <w:pPr>
              <w:tabs>
                <w:tab w:val="left" w:pos="360"/>
              </w:tabs>
              <w:rPr>
                <w:sz w:val="20"/>
              </w:rPr>
            </w:pPr>
          </w:p>
        </w:tc>
        <w:tc>
          <w:tcPr>
            <w:tcW w:w="1417" w:type="dxa"/>
          </w:tcPr>
          <w:p w14:paraId="7AB768B6" w14:textId="77777777" w:rsidR="004D5427" w:rsidRPr="0091353F" w:rsidRDefault="004D5427" w:rsidP="006B1AD8">
            <w:pPr>
              <w:tabs>
                <w:tab w:val="left" w:pos="360"/>
              </w:tabs>
              <w:rPr>
                <w:sz w:val="20"/>
              </w:rPr>
            </w:pPr>
            <w:r w:rsidRPr="0091353F">
              <w:rPr>
                <w:sz w:val="20"/>
              </w:rPr>
              <w:t>Domain: WavelengthInformation</w:t>
            </w:r>
          </w:p>
          <w:p w14:paraId="693907F3" w14:textId="7FF62171" w:rsidR="004D5427" w:rsidRPr="0091353F" w:rsidRDefault="004D5427" w:rsidP="00704F2F">
            <w:pPr>
              <w:tabs>
                <w:tab w:val="left" w:pos="360"/>
              </w:tabs>
              <w:rPr>
                <w:sz w:val="20"/>
              </w:rPr>
            </w:pPr>
            <w:r w:rsidRPr="0091353F">
              <w:rPr>
                <w:sz w:val="20"/>
              </w:rPr>
              <w:t xml:space="preserve">Range: </w:t>
            </w:r>
            <w:r w:rsidR="00D63AF9" w:rsidRPr="0091353F">
              <w:rPr>
                <w:sz w:val="20"/>
              </w:rPr>
              <w:t>Double</w:t>
            </w:r>
          </w:p>
        </w:tc>
        <w:tc>
          <w:tcPr>
            <w:tcW w:w="1276" w:type="dxa"/>
          </w:tcPr>
          <w:p w14:paraId="4BF2DC9A" w14:textId="77777777" w:rsidR="004D5427" w:rsidRPr="0091353F" w:rsidRDefault="004D5427" w:rsidP="00704F2F">
            <w:pPr>
              <w:tabs>
                <w:tab w:val="left" w:pos="360"/>
              </w:tabs>
              <w:rPr>
                <w:sz w:val="20"/>
              </w:rPr>
            </w:pPr>
            <w:r w:rsidRPr="0091353F">
              <w:rPr>
                <w:sz w:val="20"/>
              </w:rPr>
              <w:t>Zero or one (optional)</w:t>
            </w:r>
          </w:p>
        </w:tc>
      </w:tr>
    </w:tbl>
    <w:p w14:paraId="6146C5BF" w14:textId="47EF1A73" w:rsidR="003309ED" w:rsidRPr="0091353F" w:rsidRDefault="003309ED" w:rsidP="003309ED">
      <w:pPr>
        <w:pStyle w:val="Caption"/>
        <w:suppressLineNumbers w:val="0"/>
        <w:suppressAutoHyphens w:val="0"/>
        <w:spacing w:before="120" w:line="240" w:lineRule="auto"/>
        <w:rPr>
          <w:rFonts w:cs="Times New Roman"/>
          <w:bCs/>
          <w:iCs w:val="0"/>
          <w:color w:val="000000"/>
          <w:sz w:val="20"/>
          <w:lang w:eastAsia="en-US"/>
        </w:rPr>
      </w:pPr>
      <w:bookmarkStart w:id="477" w:name="_Ref473891701"/>
      <w:bookmarkStart w:id="478" w:name="_Ref473892142"/>
      <w:bookmarkStart w:id="479" w:name="_Toc32574856"/>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17</w:t>
      </w:r>
      <w:r w:rsidR="002B29AA" w:rsidRPr="0091353F">
        <w:rPr>
          <w:rFonts w:cs="Times New Roman"/>
          <w:bCs/>
          <w:iCs w:val="0"/>
          <w:color w:val="000000"/>
          <w:sz w:val="20"/>
          <w:lang w:eastAsia="en-US"/>
        </w:rPr>
        <w:fldChar w:fldCharType="end"/>
      </w:r>
      <w:bookmarkEnd w:id="477"/>
      <w:r w:rsidRPr="0091353F">
        <w:rPr>
          <w:rFonts w:cs="Times New Roman"/>
          <w:bCs/>
          <w:iCs w:val="0"/>
          <w:color w:val="000000"/>
          <w:sz w:val="20"/>
          <w:lang w:eastAsia="en-US"/>
        </w:rPr>
        <w:t>: WavelengthInformation object properties</w:t>
      </w:r>
      <w:bookmarkEnd w:id="478"/>
      <w:bookmarkEnd w:id="479"/>
    </w:p>
    <w:p w14:paraId="78D67B16" w14:textId="70B68654" w:rsidR="0073336A" w:rsidRPr="0091353F" w:rsidRDefault="0073336A" w:rsidP="001F18A7">
      <w:pPr>
        <w:pStyle w:val="Caption"/>
        <w:suppressLineNumbers w:val="0"/>
        <w:suppressAutoHyphens w:val="0"/>
        <w:spacing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27</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WavelengthInformation encoding example </w:t>
      </w:r>
    </w:p>
    <w:p w14:paraId="50150A01" w14:textId="06F613F0" w:rsidR="0073336A" w:rsidRPr="0091353F" w:rsidRDefault="0073336A" w:rsidP="00B23F93">
      <w:pPr>
        <w:pStyle w:val="XMLListing"/>
        <w:rPr>
          <w:noProof w:val="0"/>
          <w:highlight w:val="white"/>
          <w:lang w:val="en-US" w:eastAsia="en-US"/>
        </w:rPr>
      </w:pPr>
      <w:r w:rsidRPr="0091353F">
        <w:rPr>
          <w:noProof w:val="0"/>
          <w:highlight w:val="white"/>
          <w:lang w:val="en-US" w:eastAsia="en-US"/>
        </w:rPr>
        <w:t xml:space="preserve">{               </w:t>
      </w:r>
    </w:p>
    <w:p w14:paraId="522DAA72" w14:textId="6F1230F9" w:rsidR="0073336A" w:rsidRPr="0091353F" w:rsidRDefault="0073336A" w:rsidP="0073336A">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"spectralRange"</w:t>
      </w:r>
      <w:r w:rsidRPr="0091353F">
        <w:rPr>
          <w:noProof w:val="0"/>
          <w:highlight w:val="white"/>
          <w:lang w:val="en-US" w:eastAsia="en-US"/>
        </w:rPr>
        <w:t xml:space="preserve">: "INFRARED", </w:t>
      </w:r>
    </w:p>
    <w:p w14:paraId="3CF0A856" w14:textId="7F58FAB8" w:rsidR="0073336A" w:rsidRPr="0091353F" w:rsidRDefault="0073336A" w:rsidP="0073336A">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"startWavelength"</w:t>
      </w:r>
      <w:r w:rsidRPr="0091353F">
        <w:rPr>
          <w:noProof w:val="0"/>
          <w:highlight w:val="white"/>
          <w:lang w:val="en-US" w:eastAsia="en-US"/>
        </w:rPr>
        <w:t xml:space="preserve">: 700E-09, </w:t>
      </w:r>
    </w:p>
    <w:p w14:paraId="7776CBAC" w14:textId="2B6BED27" w:rsidR="0073336A" w:rsidRPr="0091353F" w:rsidRDefault="0073336A" w:rsidP="0073336A">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"endWavelength"</w:t>
      </w:r>
      <w:r w:rsidRPr="0091353F">
        <w:rPr>
          <w:noProof w:val="0"/>
          <w:highlight w:val="white"/>
          <w:lang w:val="en-US" w:eastAsia="en-US"/>
        </w:rPr>
        <w:t>: 1E-03</w:t>
      </w:r>
    </w:p>
    <w:p w14:paraId="2C3348B6" w14:textId="7D28DF5B" w:rsidR="0073336A" w:rsidRPr="00D41318" w:rsidRDefault="0073336A" w:rsidP="00D41318">
      <w:pPr>
        <w:pStyle w:val="XMLListing"/>
        <w:rPr>
          <w:noProof w:val="0"/>
          <w:lang w:val="en-US"/>
        </w:rPr>
      </w:pPr>
      <w:r w:rsidRPr="0091353F">
        <w:rPr>
          <w:noProof w:val="0"/>
          <w:highlight w:val="white"/>
          <w:lang w:val="en-US" w:eastAsia="en-US"/>
        </w:rPr>
        <w:t>}</w:t>
      </w:r>
    </w:p>
    <w:p w14:paraId="3EBBE69C" w14:textId="77777777" w:rsidR="00E450DD" w:rsidRPr="0091353F" w:rsidRDefault="00E450DD" w:rsidP="00A5314D">
      <w:pPr>
        <w:pStyle w:val="Heading3"/>
        <w:rPr>
          <w:lang w:val="en-US"/>
        </w:rPr>
      </w:pPr>
      <w:bookmarkStart w:id="480" w:name="_Ref485128527"/>
      <w:bookmarkStart w:id="481" w:name="_Toc32574718"/>
      <w:r w:rsidRPr="0091353F">
        <w:rPr>
          <w:lang w:val="en-US"/>
        </w:rPr>
        <w:lastRenderedPageBreak/>
        <w:t>A</w:t>
      </w:r>
      <w:r w:rsidR="00A5314D" w:rsidRPr="0091353F">
        <w:rPr>
          <w:lang w:val="en-US"/>
        </w:rPr>
        <w:t>cquisition Parameters</w:t>
      </w:r>
      <w:bookmarkEnd w:id="480"/>
      <w:bookmarkEnd w:id="481"/>
    </w:p>
    <w:p w14:paraId="498AC703" w14:textId="77777777" w:rsidR="005E65A5" w:rsidRPr="0091353F" w:rsidRDefault="005E65A5" w:rsidP="005E65A5"/>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E65A5" w:rsidRPr="0091353F" w14:paraId="15116CEB"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C019DD9" w14:textId="77777777" w:rsidR="005E65A5" w:rsidRPr="0091353F" w:rsidRDefault="005E65A5"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5E65A5" w:rsidRPr="0091353F" w14:paraId="16A0C324"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588C3A2D" w14:textId="254C4877" w:rsidR="005E65A5" w:rsidRPr="0091353F" w:rsidRDefault="00D96914" w:rsidP="005E65A5">
            <w:pPr>
              <w:spacing w:before="100" w:beforeAutospacing="1" w:after="100" w:afterAutospacing="1" w:line="230" w:lineRule="atLeast"/>
              <w:jc w:val="both"/>
              <w:rPr>
                <w:rFonts w:eastAsia="MS Mincho"/>
                <w:b/>
                <w:color w:val="FF0000"/>
              </w:rPr>
            </w:pPr>
            <w:hyperlink r:id="rId78" w:history="1">
              <w:r w:rsidR="005E65A5" w:rsidRPr="0091353F">
                <w:rPr>
                  <w:rStyle w:val="Hyperlink"/>
                  <w:rFonts w:eastAsia="MS Mincho"/>
                  <w:b/>
                  <w:u w:val="none"/>
                </w:rPr>
                <w:t>/req/</w:t>
              </w:r>
            </w:hyperlink>
            <w:r w:rsidR="005E65A5" w:rsidRPr="0091353F">
              <w:rPr>
                <w:rStyle w:val="Hyperlink"/>
                <w:rFonts w:eastAsia="MS Mincho"/>
                <w:b/>
                <w:u w:val="none"/>
              </w:rPr>
              <w:t>acquisition-parameters</w:t>
            </w:r>
          </w:p>
        </w:tc>
      </w:tr>
      <w:tr w:rsidR="005E65A5" w:rsidRPr="0091353F" w14:paraId="1C1A6210" w14:textId="77777777" w:rsidTr="00704F2F">
        <w:tc>
          <w:tcPr>
            <w:tcW w:w="1526" w:type="dxa"/>
            <w:tcBorders>
              <w:top w:val="single" w:sz="12" w:space="0" w:color="auto"/>
              <w:left w:val="single" w:sz="12" w:space="0" w:color="auto"/>
              <w:bottom w:val="single" w:sz="4" w:space="0" w:color="auto"/>
              <w:right w:val="single" w:sz="4" w:space="0" w:color="auto"/>
            </w:tcBorders>
          </w:tcPr>
          <w:p w14:paraId="306AFA0C" w14:textId="77777777" w:rsidR="005E65A5" w:rsidRPr="0091353F" w:rsidRDefault="005E65A5"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13075A28" w14:textId="77777777" w:rsidR="005E65A5" w:rsidRPr="0091353F" w:rsidRDefault="005E65A5" w:rsidP="00704F2F">
            <w:pPr>
              <w:spacing w:before="100" w:beforeAutospacing="1" w:after="100" w:afterAutospacing="1" w:line="230" w:lineRule="atLeast"/>
              <w:jc w:val="both"/>
              <w:rPr>
                <w:rFonts w:eastAsia="MS Mincho"/>
              </w:rPr>
            </w:pPr>
            <w:r w:rsidRPr="0091353F">
              <w:rPr>
                <w:rFonts w:eastAsia="MS Mincho"/>
              </w:rPr>
              <w:t>Data instance</w:t>
            </w:r>
          </w:p>
        </w:tc>
      </w:tr>
      <w:tr w:rsidR="005E65A5" w:rsidRPr="0091353F" w14:paraId="30B89A5E" w14:textId="77777777" w:rsidTr="00704F2F">
        <w:tc>
          <w:tcPr>
            <w:tcW w:w="1526" w:type="dxa"/>
            <w:tcBorders>
              <w:top w:val="single" w:sz="4" w:space="0" w:color="auto"/>
              <w:left w:val="single" w:sz="12" w:space="0" w:color="auto"/>
              <w:bottom w:val="single" w:sz="4" w:space="0" w:color="auto"/>
              <w:right w:val="single" w:sz="4" w:space="0" w:color="auto"/>
            </w:tcBorders>
          </w:tcPr>
          <w:p w14:paraId="3B30B5C3" w14:textId="77777777" w:rsidR="005E65A5" w:rsidRPr="0091353F" w:rsidRDefault="005E65A5"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6B9CB49" w14:textId="52EBFBBA" w:rsidR="005E65A5"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351B99" w:rsidRPr="0091353F">
              <w:rPr>
                <w:rFonts w:eastAsia="MS Mincho"/>
                <w:b/>
                <w:color w:val="FF0000"/>
              </w:rPr>
              <w:t>vertical-spatial-domain</w:t>
            </w:r>
          </w:p>
        </w:tc>
      </w:tr>
      <w:tr w:rsidR="005E65A5" w:rsidRPr="0091353F" w14:paraId="6896E86C" w14:textId="77777777" w:rsidTr="00704F2F">
        <w:tc>
          <w:tcPr>
            <w:tcW w:w="1526" w:type="dxa"/>
            <w:tcBorders>
              <w:top w:val="single" w:sz="4" w:space="0" w:color="auto"/>
              <w:left w:val="single" w:sz="12" w:space="0" w:color="auto"/>
              <w:bottom w:val="single" w:sz="4" w:space="0" w:color="auto"/>
              <w:right w:val="single" w:sz="4" w:space="0" w:color="auto"/>
            </w:tcBorders>
          </w:tcPr>
          <w:p w14:paraId="3506E2BD" w14:textId="77777777" w:rsidR="005E65A5" w:rsidRPr="0091353F" w:rsidRDefault="005E65A5"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4353749" w14:textId="1BC9E345" w:rsidR="005E65A5"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351B99" w:rsidRPr="0091353F">
              <w:rPr>
                <w:rFonts w:eastAsia="MS Mincho"/>
                <w:b/>
                <w:color w:val="FF0000"/>
              </w:rPr>
              <w:t>orbit-parameters</w:t>
            </w:r>
          </w:p>
        </w:tc>
      </w:tr>
      <w:tr w:rsidR="005E65A5" w:rsidRPr="0091353F" w14:paraId="2DA5954B" w14:textId="77777777" w:rsidTr="00704F2F">
        <w:tc>
          <w:tcPr>
            <w:tcW w:w="1526" w:type="dxa"/>
            <w:tcBorders>
              <w:top w:val="single" w:sz="4" w:space="0" w:color="auto"/>
              <w:left w:val="single" w:sz="12" w:space="0" w:color="auto"/>
              <w:bottom w:val="single" w:sz="4" w:space="0" w:color="auto"/>
              <w:right w:val="single" w:sz="4" w:space="0" w:color="auto"/>
            </w:tcBorders>
          </w:tcPr>
          <w:p w14:paraId="005F6F93" w14:textId="77777777" w:rsidR="005E65A5" w:rsidRPr="0091353F" w:rsidRDefault="005E65A5"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84802F0" w14:textId="1A023891" w:rsidR="005E65A5"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351B99" w:rsidRPr="0091353F">
              <w:rPr>
                <w:rFonts w:eastAsia="MS Mincho"/>
                <w:b/>
                <w:color w:val="FF0000"/>
              </w:rPr>
              <w:t>temporal-information</w:t>
            </w:r>
          </w:p>
        </w:tc>
      </w:tr>
      <w:tr w:rsidR="00132E20" w:rsidRPr="0091353F" w14:paraId="7271C185" w14:textId="77777777" w:rsidTr="00704F2F">
        <w:tc>
          <w:tcPr>
            <w:tcW w:w="1526" w:type="dxa"/>
            <w:tcBorders>
              <w:top w:val="single" w:sz="4" w:space="0" w:color="auto"/>
              <w:left w:val="single" w:sz="12" w:space="0" w:color="auto"/>
              <w:bottom w:val="single" w:sz="4" w:space="0" w:color="auto"/>
              <w:right w:val="single" w:sz="4" w:space="0" w:color="auto"/>
            </w:tcBorders>
          </w:tcPr>
          <w:p w14:paraId="445D39E2" w14:textId="77777777" w:rsidR="00132E20" w:rsidRPr="0091353F" w:rsidRDefault="00132E20" w:rsidP="00953F7B">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782728F" w14:textId="6B070BF1" w:rsidR="00132E20" w:rsidRPr="0091353F" w:rsidRDefault="00CC1D61" w:rsidP="00132E20">
            <w:pPr>
              <w:spacing w:before="100" w:beforeAutospacing="1" w:after="100" w:afterAutospacing="1" w:line="230" w:lineRule="atLeast"/>
              <w:jc w:val="both"/>
              <w:rPr>
                <w:rFonts w:eastAsia="MS Mincho"/>
                <w:b/>
                <w:color w:val="FF0000"/>
              </w:rPr>
            </w:pPr>
            <w:r w:rsidRPr="0091353F">
              <w:rPr>
                <w:rFonts w:eastAsia="MS Mincho"/>
                <w:b/>
                <w:color w:val="FF0000"/>
              </w:rPr>
              <w:t>/req/</w:t>
            </w:r>
            <w:r w:rsidR="00132E20" w:rsidRPr="0091353F">
              <w:rPr>
                <w:rFonts w:eastAsia="MS Mincho"/>
                <w:b/>
                <w:color w:val="FF0000"/>
              </w:rPr>
              <w:t>acquisition-angles</w:t>
            </w:r>
          </w:p>
        </w:tc>
      </w:tr>
      <w:tr w:rsidR="009129AE" w:rsidRPr="0091353F" w14:paraId="6C6D4A68" w14:textId="77777777" w:rsidTr="00704F2F">
        <w:tc>
          <w:tcPr>
            <w:tcW w:w="1526" w:type="dxa"/>
            <w:tcBorders>
              <w:top w:val="single" w:sz="4" w:space="0" w:color="auto"/>
              <w:left w:val="single" w:sz="12" w:space="0" w:color="auto"/>
              <w:bottom w:val="single" w:sz="4" w:space="0" w:color="auto"/>
              <w:right w:val="single" w:sz="4" w:space="0" w:color="auto"/>
            </w:tcBorders>
          </w:tcPr>
          <w:p w14:paraId="1BBA0C9D" w14:textId="158C2E1C" w:rsidR="009129AE" w:rsidRPr="0091353F" w:rsidRDefault="009129AE" w:rsidP="00953F7B">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B829A7B" w14:textId="37CC5CEF" w:rsidR="009129AE" w:rsidRPr="0091353F" w:rsidRDefault="009129AE" w:rsidP="00132E20">
            <w:pPr>
              <w:spacing w:before="100" w:beforeAutospacing="1" w:after="100" w:afterAutospacing="1" w:line="230" w:lineRule="atLeast"/>
              <w:jc w:val="both"/>
              <w:rPr>
                <w:rFonts w:eastAsia="MS Mincho"/>
                <w:b/>
                <w:color w:val="FF0000"/>
              </w:rPr>
            </w:pPr>
            <w:r w:rsidRPr="0091353F">
              <w:rPr>
                <w:rFonts w:eastAsia="MS Mincho"/>
                <w:b/>
                <w:color w:val="FF0000"/>
              </w:rPr>
              <w:t>/req/wavelength-information</w:t>
            </w:r>
          </w:p>
        </w:tc>
      </w:tr>
      <w:tr w:rsidR="00132E20" w:rsidRPr="0091353F" w14:paraId="1B634F21" w14:textId="77777777" w:rsidTr="00704F2F">
        <w:tc>
          <w:tcPr>
            <w:tcW w:w="1526" w:type="dxa"/>
            <w:tcBorders>
              <w:top w:val="single" w:sz="4" w:space="0" w:color="auto"/>
              <w:left w:val="single" w:sz="12" w:space="0" w:color="auto"/>
              <w:bottom w:val="single" w:sz="4" w:space="0" w:color="auto"/>
              <w:right w:val="single" w:sz="4" w:space="0" w:color="auto"/>
            </w:tcBorders>
          </w:tcPr>
          <w:p w14:paraId="111A08E6" w14:textId="77777777" w:rsidR="00132E20" w:rsidRPr="0091353F" w:rsidRDefault="00132E20"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ED42384" w14:textId="49200B5B" w:rsidR="00132E20" w:rsidRPr="0091353F" w:rsidRDefault="00CC1D61" w:rsidP="005E65A5">
            <w:pPr>
              <w:spacing w:before="100" w:beforeAutospacing="1" w:after="100" w:afterAutospacing="1" w:line="230" w:lineRule="atLeast"/>
              <w:jc w:val="both"/>
              <w:rPr>
                <w:rFonts w:eastAsia="MS Mincho"/>
                <w:b/>
                <w:color w:val="FF0000"/>
              </w:rPr>
            </w:pPr>
            <w:r w:rsidRPr="0091353F">
              <w:rPr>
                <w:rFonts w:eastAsia="MS Mincho"/>
                <w:b/>
                <w:color w:val="FF0000"/>
              </w:rPr>
              <w:t>/req/</w:t>
            </w:r>
            <w:r w:rsidR="00132E20" w:rsidRPr="0091353F">
              <w:rPr>
                <w:rFonts w:eastAsia="MS Mincho"/>
                <w:b/>
                <w:color w:val="FF0000"/>
              </w:rPr>
              <w:t>acquisition-parameters</w:t>
            </w:r>
            <w:r w:rsidRPr="0091353F">
              <w:rPr>
                <w:rFonts w:eastAsia="MS Mincho"/>
                <w:b/>
                <w:color w:val="FF0000"/>
              </w:rPr>
              <w:t>/properties</w:t>
            </w:r>
            <w:r w:rsidR="00132E20" w:rsidRPr="0091353F">
              <w:rPr>
                <w:rFonts w:eastAsia="MS Mincho"/>
                <w:b/>
                <w:color w:val="FF0000"/>
              </w:rPr>
              <w:t xml:space="preserve"> </w:t>
            </w:r>
          </w:p>
        </w:tc>
      </w:tr>
      <w:tr w:rsidR="00132E20" w:rsidRPr="0091353F" w14:paraId="06592569" w14:textId="77777777" w:rsidTr="00704F2F">
        <w:tc>
          <w:tcPr>
            <w:tcW w:w="1526" w:type="dxa"/>
            <w:tcBorders>
              <w:top w:val="single" w:sz="4" w:space="0" w:color="auto"/>
              <w:left w:val="single" w:sz="12" w:space="0" w:color="auto"/>
              <w:bottom w:val="single" w:sz="4" w:space="0" w:color="auto"/>
              <w:right w:val="single" w:sz="4" w:space="0" w:color="auto"/>
            </w:tcBorders>
          </w:tcPr>
          <w:p w14:paraId="4BDF661A" w14:textId="77777777" w:rsidR="00132E20" w:rsidRPr="0091353F" w:rsidRDefault="00132E20"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45CC75D" w14:textId="2A2A7078" w:rsidR="00132E20"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132E20" w:rsidRPr="0091353F">
              <w:rPr>
                <w:rFonts w:eastAsia="MS Mincho"/>
                <w:b/>
                <w:color w:val="FF0000"/>
              </w:rPr>
              <w:t xml:space="preserve">acquisition-parameters/vertical-spatial-domain </w:t>
            </w:r>
          </w:p>
        </w:tc>
      </w:tr>
      <w:tr w:rsidR="00132E20" w:rsidRPr="0091353F" w14:paraId="70ADD024" w14:textId="77777777" w:rsidTr="00704F2F">
        <w:tc>
          <w:tcPr>
            <w:tcW w:w="1526" w:type="dxa"/>
            <w:tcBorders>
              <w:top w:val="single" w:sz="4" w:space="0" w:color="auto"/>
              <w:left w:val="single" w:sz="12" w:space="0" w:color="auto"/>
              <w:bottom w:val="single" w:sz="4" w:space="0" w:color="auto"/>
              <w:right w:val="single" w:sz="4" w:space="0" w:color="auto"/>
            </w:tcBorders>
          </w:tcPr>
          <w:p w14:paraId="24FCF2D4" w14:textId="77777777" w:rsidR="00132E20" w:rsidRPr="0091353F" w:rsidRDefault="00132E20"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6FC8603" w14:textId="0655E301" w:rsidR="00132E20"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132E20" w:rsidRPr="0091353F">
              <w:rPr>
                <w:rFonts w:eastAsia="MS Mincho"/>
                <w:b/>
                <w:color w:val="FF0000"/>
              </w:rPr>
              <w:t xml:space="preserve">acquisition-parameters/orbit-parameters </w:t>
            </w:r>
          </w:p>
        </w:tc>
      </w:tr>
      <w:tr w:rsidR="00132E20" w:rsidRPr="0091353F" w14:paraId="14930E58" w14:textId="77777777" w:rsidTr="00704F2F">
        <w:tc>
          <w:tcPr>
            <w:tcW w:w="1526" w:type="dxa"/>
            <w:tcBorders>
              <w:top w:val="single" w:sz="4" w:space="0" w:color="auto"/>
              <w:left w:val="single" w:sz="12" w:space="0" w:color="auto"/>
              <w:bottom w:val="single" w:sz="4" w:space="0" w:color="auto"/>
              <w:right w:val="single" w:sz="4" w:space="0" w:color="auto"/>
            </w:tcBorders>
          </w:tcPr>
          <w:p w14:paraId="5716F7FA" w14:textId="77777777" w:rsidR="00132E20" w:rsidRPr="0091353F" w:rsidRDefault="00132E20"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7341840" w14:textId="158FDFBB" w:rsidR="00132E20" w:rsidRPr="0091353F" w:rsidRDefault="00CC1D61" w:rsidP="00704F2F">
            <w:pPr>
              <w:spacing w:before="100" w:beforeAutospacing="1" w:after="100" w:afterAutospacing="1" w:line="230" w:lineRule="atLeast"/>
              <w:jc w:val="both"/>
              <w:rPr>
                <w:rFonts w:eastAsia="MS Mincho"/>
                <w:b/>
                <w:color w:val="FF0000"/>
              </w:rPr>
            </w:pPr>
            <w:r w:rsidRPr="0091353F">
              <w:rPr>
                <w:rFonts w:eastAsia="MS Mincho"/>
                <w:b/>
                <w:color w:val="FF0000"/>
              </w:rPr>
              <w:t>/req/</w:t>
            </w:r>
            <w:r w:rsidR="00132E20" w:rsidRPr="0091353F">
              <w:rPr>
                <w:rFonts w:eastAsia="MS Mincho"/>
                <w:b/>
                <w:color w:val="FF0000"/>
              </w:rPr>
              <w:t xml:space="preserve">acquisition-parameters/temporal-information </w:t>
            </w:r>
          </w:p>
        </w:tc>
      </w:tr>
    </w:tbl>
    <w:p w14:paraId="6899F732" w14:textId="77777777" w:rsidR="00801B6F" w:rsidRPr="0091353F" w:rsidRDefault="00801B6F" w:rsidP="00727295"/>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27295" w:rsidRPr="0091353F" w14:paraId="49CF7592"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5AD1FF6" w14:textId="77777777" w:rsidR="00727295" w:rsidRPr="0091353F" w:rsidRDefault="00727295"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DB028AA" w14:textId="39281C41" w:rsidR="00727295" w:rsidRPr="0091353F" w:rsidRDefault="00CC1D61" w:rsidP="00704F2F">
            <w:pPr>
              <w:spacing w:before="100" w:beforeAutospacing="1" w:after="100" w:afterAutospacing="1" w:line="230" w:lineRule="atLeast"/>
              <w:rPr>
                <w:rFonts w:eastAsia="MS Mincho"/>
              </w:rPr>
            </w:pPr>
            <w:r w:rsidRPr="0091353F">
              <w:rPr>
                <w:rFonts w:eastAsia="MS Mincho"/>
                <w:b/>
                <w:color w:val="FF0000"/>
              </w:rPr>
              <w:t>/req/</w:t>
            </w:r>
            <w:r w:rsidR="00727295" w:rsidRPr="0091353F">
              <w:rPr>
                <w:rFonts w:eastAsia="MS Mincho"/>
                <w:b/>
                <w:color w:val="FF0000"/>
              </w:rPr>
              <w:t>acquisition-parameters</w:t>
            </w:r>
            <w:r w:rsidRPr="0091353F">
              <w:rPr>
                <w:rFonts w:eastAsia="MS Mincho"/>
                <w:b/>
                <w:color w:val="FF0000"/>
              </w:rPr>
              <w:t>/properties</w:t>
            </w:r>
            <w:r w:rsidR="00727295" w:rsidRPr="0091353F">
              <w:rPr>
                <w:rFonts w:eastAsia="MS Mincho"/>
              </w:rPr>
              <w:t xml:space="preserve"> </w:t>
            </w:r>
          </w:p>
          <w:p w14:paraId="3A14C4D2" w14:textId="34F4E159" w:rsidR="00727295" w:rsidRPr="0091353F" w:rsidRDefault="00EE6219" w:rsidP="00D72E8E">
            <w:pPr>
              <w:spacing w:before="100" w:beforeAutospacing="1" w:after="100" w:afterAutospacing="1" w:line="230" w:lineRule="atLeast"/>
              <w:rPr>
                <w:rFonts w:eastAsia="MS Mincho"/>
                <w:b/>
                <w:color w:val="FF0000"/>
              </w:rPr>
            </w:pPr>
            <w:r w:rsidRPr="0091353F">
              <w:rPr>
                <w:rFonts w:eastAsia="MS Mincho"/>
              </w:rPr>
              <w:t>An</w:t>
            </w:r>
            <w:r w:rsidR="00727295" w:rsidRPr="0091353F">
              <w:rPr>
                <w:rFonts w:eastAsia="MS Mincho"/>
              </w:rPr>
              <w:t xml:space="preserve"> </w:t>
            </w:r>
            <w:r w:rsidR="00BA45AF" w:rsidRPr="0091353F">
              <w:rPr>
                <w:rFonts w:eastAsia="MS Mincho"/>
              </w:rPr>
              <w:t>"</w:t>
            </w:r>
            <w:r w:rsidRPr="0091353F">
              <w:rPr>
                <w:rFonts w:eastAsia="MS Mincho"/>
              </w:rPr>
              <w:t>AcquisitionParameters</w:t>
            </w:r>
            <w:r w:rsidR="00BA45AF" w:rsidRPr="0091353F">
              <w:rPr>
                <w:rFonts w:eastAsia="MS Mincho"/>
              </w:rPr>
              <w:t>"</w:t>
            </w:r>
            <w:r w:rsidR="00727295" w:rsidRPr="0091353F">
              <w:rPr>
                <w:rFonts w:eastAsia="MS Mincho"/>
              </w:rPr>
              <w:t xml:space="preserve"> object shall implement the properties shown in</w:t>
            </w:r>
            <w:r w:rsidR="00D72E8E" w:rsidRPr="0091353F">
              <w:rPr>
                <w:rFonts w:eastAsia="MS Mincho"/>
              </w:rPr>
              <w:t xml:space="preserve"> </w:t>
            </w:r>
            <w:r w:rsidR="00D72E8E" w:rsidRPr="0091353F">
              <w:fldChar w:fldCharType="begin"/>
            </w:r>
            <w:r w:rsidR="00D72E8E" w:rsidRPr="0091353F">
              <w:instrText xml:space="preserve"> REF _Ref1479990 \h </w:instrText>
            </w:r>
            <w:r w:rsidR="00D72E8E"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18</w:t>
            </w:r>
            <w:r w:rsidR="00D72E8E" w:rsidRPr="0091353F">
              <w:fldChar w:fldCharType="end"/>
            </w:r>
            <w:r w:rsidR="00727295" w:rsidRPr="0091353F">
              <w:rPr>
                <w:rFonts w:eastAsia="MS Mincho"/>
              </w:rPr>
              <w:t>, with the value matching the type shown, and with the obligation shown.</w:t>
            </w:r>
          </w:p>
        </w:tc>
      </w:tr>
    </w:tbl>
    <w:p w14:paraId="36DE2E3E" w14:textId="77777777" w:rsidR="00F67890" w:rsidRPr="0091353F" w:rsidRDefault="00F67890" w:rsidP="00F67890"/>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67890" w:rsidRPr="0091353F" w14:paraId="24219B3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04A0CFF4" w14:textId="77777777" w:rsidR="00F67890" w:rsidRPr="0091353F" w:rsidRDefault="00F67890"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856656F" w14:textId="2A241623" w:rsidR="00F67890" w:rsidRPr="0091353F" w:rsidRDefault="00F67890" w:rsidP="00704F2F">
            <w:pPr>
              <w:spacing w:before="100" w:beforeAutospacing="1" w:after="100" w:afterAutospacing="1" w:line="230" w:lineRule="atLeast"/>
              <w:rPr>
                <w:rFonts w:eastAsia="MS Mincho"/>
              </w:rPr>
            </w:pPr>
            <w:r w:rsidRPr="0091353F">
              <w:rPr>
                <w:rFonts w:eastAsia="MS Mincho"/>
                <w:b/>
                <w:color w:val="FF0000"/>
              </w:rPr>
              <w:t>/req/acquisition-parameters/vertical-spatial-domain</w:t>
            </w:r>
            <w:r w:rsidRPr="0091353F">
              <w:rPr>
                <w:rFonts w:eastAsia="MS Mincho"/>
              </w:rPr>
              <w:t xml:space="preserve"> </w:t>
            </w:r>
          </w:p>
          <w:p w14:paraId="157E2A18" w14:textId="47AE2B6F" w:rsidR="00F67890" w:rsidRPr="0091353F" w:rsidRDefault="00F67890" w:rsidP="00F67890">
            <w:pPr>
              <w:spacing w:before="100" w:beforeAutospacing="1" w:after="100" w:afterAutospacing="1" w:line="230" w:lineRule="atLeast"/>
              <w:rPr>
                <w:rFonts w:eastAsia="MS Mincho"/>
                <w:b/>
                <w:color w:val="FF0000"/>
              </w:rPr>
            </w:pPr>
            <w:r w:rsidRPr="0091353F">
              <w:rPr>
                <w:rFonts w:eastAsia="MS Mincho"/>
              </w:rPr>
              <w:t>An "AcquisitionParameters" object shall implement the properties of a VerticalSpatialDomain object (</w:t>
            </w:r>
            <w:r w:rsidR="00E036ED" w:rsidRPr="0091353F">
              <w:fldChar w:fldCharType="begin"/>
            </w:r>
            <w:r w:rsidR="00E036ED" w:rsidRPr="0091353F">
              <w:instrText xml:space="preserve"> REF _Ref475645847 \h  \* MERGEFORMAT </w:instrText>
            </w:r>
            <w:r w:rsidR="00E036ED" w:rsidRPr="0091353F">
              <w:fldChar w:fldCharType="separate"/>
            </w:r>
            <w:r w:rsidR="001F3BBC" w:rsidRPr="0091353F">
              <w:rPr>
                <w:bCs/>
                <w:color w:val="000000"/>
                <w:sz w:val="20"/>
                <w:lang w:eastAsia="en-US"/>
              </w:rPr>
              <w:t xml:space="preserve">Table </w:t>
            </w:r>
            <w:r w:rsidR="001F3BBC">
              <w:rPr>
                <w:bCs/>
                <w:iCs/>
                <w:color w:val="000000"/>
                <w:sz w:val="20"/>
                <w:lang w:eastAsia="en-US"/>
              </w:rPr>
              <w:t>11</w:t>
            </w:r>
            <w:r w:rsidR="00E036ED" w:rsidRPr="0091353F">
              <w:fldChar w:fldCharType="end"/>
            </w:r>
            <w:r w:rsidRPr="0091353F">
              <w:rPr>
                <w:rFonts w:eastAsia="MS Mincho"/>
              </w:rPr>
              <w:t>).</w:t>
            </w:r>
          </w:p>
        </w:tc>
      </w:tr>
    </w:tbl>
    <w:p w14:paraId="384D0F56" w14:textId="77777777" w:rsidR="004E033C" w:rsidRPr="0091353F" w:rsidRDefault="004E033C" w:rsidP="004E033C"/>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E033C" w:rsidRPr="0091353F" w14:paraId="025C8AC3"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F52151A" w14:textId="77777777" w:rsidR="004E033C" w:rsidRPr="0091353F" w:rsidRDefault="004E033C"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B0095DD" w14:textId="176DB7CA" w:rsidR="004E033C" w:rsidRPr="0091353F" w:rsidRDefault="00CC1D61" w:rsidP="00704F2F">
            <w:pPr>
              <w:spacing w:before="100" w:beforeAutospacing="1" w:after="100" w:afterAutospacing="1" w:line="230" w:lineRule="atLeast"/>
              <w:rPr>
                <w:rFonts w:eastAsia="MS Mincho"/>
              </w:rPr>
            </w:pPr>
            <w:r w:rsidRPr="0091353F">
              <w:rPr>
                <w:rFonts w:eastAsia="MS Mincho"/>
                <w:b/>
                <w:color w:val="FF0000"/>
              </w:rPr>
              <w:t>/req</w:t>
            </w:r>
            <w:r w:rsidR="004E033C" w:rsidRPr="0091353F">
              <w:rPr>
                <w:rFonts w:eastAsia="MS Mincho"/>
                <w:b/>
                <w:color w:val="FF0000"/>
              </w:rPr>
              <w:t>/acquisition-parameters/</w:t>
            </w:r>
            <w:r w:rsidR="0005172E" w:rsidRPr="0091353F">
              <w:rPr>
                <w:rFonts w:eastAsia="MS Mincho"/>
                <w:b/>
                <w:color w:val="FF0000"/>
              </w:rPr>
              <w:t>orbit-parameters</w:t>
            </w:r>
            <w:r w:rsidR="004E033C" w:rsidRPr="0091353F">
              <w:rPr>
                <w:rFonts w:eastAsia="MS Mincho"/>
              </w:rPr>
              <w:t xml:space="preserve"> </w:t>
            </w:r>
          </w:p>
          <w:p w14:paraId="3081E5E0" w14:textId="2307B9FF" w:rsidR="004E033C" w:rsidRPr="0091353F" w:rsidRDefault="004E033C" w:rsidP="0005172E">
            <w:pPr>
              <w:spacing w:before="100" w:beforeAutospacing="1" w:after="100" w:afterAutospacing="1" w:line="230" w:lineRule="atLeast"/>
              <w:rPr>
                <w:rFonts w:eastAsia="MS Mincho"/>
                <w:b/>
                <w:color w:val="FF0000"/>
              </w:rPr>
            </w:pPr>
            <w:r w:rsidRPr="0091353F">
              <w:rPr>
                <w:rFonts w:eastAsia="MS Mincho"/>
              </w:rPr>
              <w:t>An "AcquisitionParameters" object shall implement the properties of a</w:t>
            </w:r>
            <w:r w:rsidR="0005172E" w:rsidRPr="0091353F">
              <w:rPr>
                <w:rFonts w:eastAsia="MS Mincho"/>
              </w:rPr>
              <w:t>n</w:t>
            </w:r>
            <w:r w:rsidRPr="0091353F">
              <w:rPr>
                <w:rFonts w:eastAsia="MS Mincho"/>
              </w:rPr>
              <w:t xml:space="preserve"> </w:t>
            </w:r>
            <w:r w:rsidR="0005172E" w:rsidRPr="0091353F">
              <w:rPr>
                <w:rFonts w:eastAsia="MS Mincho"/>
              </w:rPr>
              <w:t>OrbitParameters</w:t>
            </w:r>
            <w:r w:rsidRPr="0091353F">
              <w:rPr>
                <w:rFonts w:eastAsia="MS Mincho"/>
              </w:rPr>
              <w:t xml:space="preserve"> object (</w:t>
            </w:r>
            <w:r w:rsidR="002B29AA" w:rsidRPr="0091353F">
              <w:rPr>
                <w:rFonts w:eastAsia="MS Mincho"/>
              </w:rPr>
              <w:fldChar w:fldCharType="begin"/>
            </w:r>
            <w:r w:rsidR="0005172E" w:rsidRPr="0091353F">
              <w:rPr>
                <w:rFonts w:eastAsia="MS Mincho"/>
              </w:rPr>
              <w:instrText xml:space="preserve"> REF _Ref475645891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12</w:t>
            </w:r>
            <w:r w:rsidR="002B29AA" w:rsidRPr="0091353F">
              <w:rPr>
                <w:rFonts w:eastAsia="MS Mincho"/>
              </w:rPr>
              <w:fldChar w:fldCharType="end"/>
            </w:r>
            <w:r w:rsidRPr="0091353F">
              <w:rPr>
                <w:rFonts w:eastAsia="MS Mincho"/>
              </w:rPr>
              <w:t>).</w:t>
            </w:r>
          </w:p>
        </w:tc>
      </w:tr>
    </w:tbl>
    <w:p w14:paraId="3343F9C9" w14:textId="77777777" w:rsidR="004E033C" w:rsidRPr="0091353F" w:rsidRDefault="004E033C" w:rsidP="001D706F"/>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20933" w:rsidRPr="0091353F" w14:paraId="0D910F29"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51D26E89" w14:textId="77777777" w:rsidR="00520933" w:rsidRPr="0091353F" w:rsidRDefault="00520933"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0E75870" w14:textId="673089BC" w:rsidR="00520933" w:rsidRPr="0091353F" w:rsidRDefault="00520933" w:rsidP="00704F2F">
            <w:pPr>
              <w:spacing w:before="100" w:beforeAutospacing="1" w:after="100" w:afterAutospacing="1" w:line="230" w:lineRule="atLeast"/>
              <w:rPr>
                <w:rFonts w:eastAsia="MS Mincho"/>
              </w:rPr>
            </w:pPr>
            <w:r w:rsidRPr="0091353F">
              <w:rPr>
                <w:rFonts w:eastAsia="MS Mincho"/>
                <w:b/>
                <w:color w:val="FF0000"/>
              </w:rPr>
              <w:t>/req/</w:t>
            </w:r>
            <w:r w:rsidR="00F67890" w:rsidRPr="0091353F">
              <w:rPr>
                <w:rFonts w:eastAsia="MS Mincho"/>
                <w:b/>
                <w:color w:val="FF0000"/>
              </w:rPr>
              <w:t>acquisition-parameters</w:t>
            </w:r>
            <w:r w:rsidRPr="0091353F">
              <w:rPr>
                <w:rFonts w:eastAsia="MS Mincho"/>
                <w:b/>
                <w:color w:val="FF0000"/>
              </w:rPr>
              <w:t>/temporal-information</w:t>
            </w:r>
            <w:r w:rsidRPr="0091353F">
              <w:rPr>
                <w:rFonts w:eastAsia="MS Mincho"/>
              </w:rPr>
              <w:t xml:space="preserve"> </w:t>
            </w:r>
          </w:p>
          <w:p w14:paraId="16386BED" w14:textId="7EF4AABF" w:rsidR="00520933" w:rsidRPr="0091353F" w:rsidRDefault="00520933" w:rsidP="00520933">
            <w:pPr>
              <w:spacing w:before="100" w:beforeAutospacing="1" w:after="100" w:afterAutospacing="1" w:line="230" w:lineRule="atLeast"/>
              <w:rPr>
                <w:rFonts w:eastAsia="MS Mincho"/>
                <w:b/>
                <w:color w:val="FF0000"/>
              </w:rPr>
            </w:pPr>
            <w:r w:rsidRPr="0091353F">
              <w:rPr>
                <w:rFonts w:eastAsia="MS Mincho"/>
              </w:rPr>
              <w:t>An "AcquisitionParameters" object shall implement the properties of a TemporalInformation object (</w:t>
            </w:r>
            <w:r w:rsidR="00E036ED" w:rsidRPr="0091353F">
              <w:fldChar w:fldCharType="begin"/>
            </w:r>
            <w:r w:rsidR="00E036ED" w:rsidRPr="0091353F">
              <w:instrText xml:space="preserve"> REF _Ref475645734 \h  \* MERGEFORMAT </w:instrText>
            </w:r>
            <w:r w:rsidR="00E036ED" w:rsidRPr="0091353F">
              <w:fldChar w:fldCharType="separate"/>
            </w:r>
            <w:r w:rsidR="001F3BBC" w:rsidRPr="0091353F">
              <w:rPr>
                <w:bCs/>
                <w:color w:val="000000"/>
                <w:sz w:val="20"/>
                <w:lang w:eastAsia="en-US"/>
              </w:rPr>
              <w:t xml:space="preserve">Table </w:t>
            </w:r>
            <w:r w:rsidR="001F3BBC">
              <w:rPr>
                <w:bCs/>
                <w:iCs/>
                <w:color w:val="000000"/>
                <w:sz w:val="20"/>
                <w:lang w:eastAsia="en-US"/>
              </w:rPr>
              <w:t>13</w:t>
            </w:r>
            <w:r w:rsidR="00E036ED" w:rsidRPr="0091353F">
              <w:fldChar w:fldCharType="end"/>
            </w:r>
            <w:r w:rsidRPr="0091353F">
              <w:rPr>
                <w:rFonts w:eastAsia="MS Mincho"/>
              </w:rPr>
              <w:t>).</w:t>
            </w:r>
          </w:p>
        </w:tc>
      </w:tr>
    </w:tbl>
    <w:p w14:paraId="10FF43E1" w14:textId="77777777" w:rsidR="009C0483" w:rsidRPr="0091353F" w:rsidRDefault="00E41EAE" w:rsidP="001D706F">
      <w:r w:rsidRPr="0091353F">
        <w:t>The AcquisitionParameters block contains the properties related to the acquisition of the data.</w:t>
      </w:r>
    </w:p>
    <w:p w14:paraId="2BDBDA1E" w14:textId="35B21C9E" w:rsidR="00582435" w:rsidRPr="0091353F" w:rsidRDefault="00172DBC" w:rsidP="00AE6A5A">
      <w:pPr>
        <w:spacing w:after="0"/>
        <w:jc w:val="center"/>
      </w:pPr>
      <w:r w:rsidRPr="0091353F">
        <w:rPr>
          <w:noProof/>
          <w:lang w:eastAsia="en-US"/>
        </w:rPr>
        <w:lastRenderedPageBreak/>
        <w:drawing>
          <wp:inline distT="0" distB="0" distL="0" distR="0" wp14:anchorId="0D00A574" wp14:editId="008C427A">
            <wp:extent cx="5278755" cy="5556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8755" cy="5556885"/>
                    </a:xfrm>
                    <a:prstGeom prst="rect">
                      <a:avLst/>
                    </a:prstGeom>
                  </pic:spPr>
                </pic:pic>
              </a:graphicData>
            </a:graphic>
          </wp:inline>
        </w:drawing>
      </w:r>
    </w:p>
    <w:p w14:paraId="45E90BED" w14:textId="7B5373D6" w:rsidR="00AE6A5A" w:rsidRPr="0091353F" w:rsidRDefault="00AE6A5A" w:rsidP="00AE6A5A">
      <w:pPr>
        <w:spacing w:before="0"/>
        <w:jc w:val="center"/>
      </w:pPr>
      <w:r w:rsidRPr="0091353F">
        <w:rPr>
          <w:noProof/>
          <w:lang w:eastAsia="en-US"/>
        </w:rPr>
        <w:drawing>
          <wp:inline distT="0" distB="0" distL="0" distR="0" wp14:anchorId="4B8FC936" wp14:editId="51BA1A03">
            <wp:extent cx="5278755"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8755" cy="1676400"/>
                    </a:xfrm>
                    <a:prstGeom prst="rect">
                      <a:avLst/>
                    </a:prstGeom>
                  </pic:spPr>
                </pic:pic>
              </a:graphicData>
            </a:graphic>
          </wp:inline>
        </w:drawing>
      </w:r>
    </w:p>
    <w:p w14:paraId="2C4B8066" w14:textId="4C6495A9" w:rsidR="009C0483" w:rsidRPr="0091353F" w:rsidRDefault="009C0483" w:rsidP="009C0483">
      <w:pPr>
        <w:pStyle w:val="Caption"/>
        <w:suppressLineNumbers w:val="0"/>
        <w:suppressAutoHyphens w:val="0"/>
        <w:spacing w:before="120" w:line="240" w:lineRule="auto"/>
        <w:rPr>
          <w:rFonts w:cs="Times New Roman"/>
          <w:bCs/>
          <w:iCs w:val="0"/>
          <w:color w:val="000000"/>
          <w:sz w:val="20"/>
          <w:lang w:eastAsia="en-US"/>
        </w:rPr>
      </w:pPr>
      <w:bookmarkStart w:id="482" w:name="_Toc32574830"/>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AcquisitionParameter</w:t>
      </w:r>
      <w:r w:rsidR="00DF707A" w:rsidRPr="0091353F">
        <w:rPr>
          <w:rFonts w:cs="Times New Roman"/>
          <w:bCs/>
          <w:iCs w:val="0"/>
          <w:color w:val="000000"/>
          <w:sz w:val="20"/>
          <w:lang w:eastAsia="en-US"/>
        </w:rPr>
        <w:t>s</w:t>
      </w:r>
      <w:r w:rsidR="0073536B" w:rsidRPr="0091353F">
        <w:rPr>
          <w:rFonts w:cs="Times New Roman"/>
          <w:bCs/>
          <w:iCs w:val="0"/>
          <w:color w:val="000000"/>
          <w:sz w:val="20"/>
          <w:lang w:eastAsia="en-US"/>
        </w:rPr>
        <w:t xml:space="preserve"> </w:t>
      </w:r>
      <w:r w:rsidR="00761860" w:rsidRPr="0091353F">
        <w:rPr>
          <w:rFonts w:cs="Times New Roman"/>
          <w:bCs/>
          <w:iCs w:val="0"/>
          <w:color w:val="000000"/>
          <w:sz w:val="20"/>
          <w:lang w:eastAsia="en-US"/>
        </w:rPr>
        <w:t>Schema</w:t>
      </w:r>
      <w:bookmarkEnd w:id="482"/>
      <w:r w:rsidR="00761860" w:rsidRPr="0091353F">
        <w:rPr>
          <w:rFonts w:cs="Times New Roman"/>
          <w:bCs/>
          <w:iCs w:val="0"/>
          <w:color w:val="000000"/>
          <w:sz w:val="20"/>
          <w:lang w:eastAsia="en-US"/>
        </w:rPr>
        <w:t xml:space="preserve"> </w:t>
      </w:r>
    </w:p>
    <w:p w14:paraId="6789982D" w14:textId="77777777" w:rsidR="003728CA" w:rsidRPr="0091353F" w:rsidRDefault="003728CA" w:rsidP="009C0483">
      <w:pPr>
        <w:pStyle w:val="Caption"/>
        <w:suppressLineNumbers w:val="0"/>
        <w:suppressAutoHyphens w:val="0"/>
        <w:spacing w:before="120" w:line="240" w:lineRule="auto"/>
        <w:rPr>
          <w:rFonts w:cs="Times New Roman"/>
          <w:bCs/>
          <w:iCs w:val="0"/>
          <w:color w:val="000000"/>
          <w:sz w:val="20"/>
          <w:lang w:eastAsia="en-US"/>
        </w:rPr>
      </w:pPr>
    </w:p>
    <w:p w14:paraId="249FEF5C" w14:textId="110CB157" w:rsidR="003A42E0" w:rsidRPr="0091353F" w:rsidRDefault="00172DBC" w:rsidP="009C0483">
      <w:pPr>
        <w:pStyle w:val="Caption"/>
        <w:suppressLineNumbers w:val="0"/>
        <w:suppressAutoHyphens w:val="0"/>
        <w:spacing w:before="120" w:line="240" w:lineRule="auto"/>
        <w:rPr>
          <w:rFonts w:cs="Times New Roman"/>
          <w:bCs/>
          <w:iCs w:val="0"/>
          <w:color w:val="000000"/>
          <w:sz w:val="20"/>
          <w:lang w:eastAsia="en-US"/>
        </w:rPr>
      </w:pPr>
      <w:r w:rsidRPr="0091353F">
        <w:rPr>
          <w:noProof/>
          <w:lang w:eastAsia="en-US"/>
        </w:rPr>
        <w:lastRenderedPageBreak/>
        <w:drawing>
          <wp:inline distT="0" distB="0" distL="0" distR="0" wp14:anchorId="2EFC0AD5" wp14:editId="6B8F6688">
            <wp:extent cx="5278755" cy="543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8755" cy="5435600"/>
                    </a:xfrm>
                    <a:prstGeom prst="rect">
                      <a:avLst/>
                    </a:prstGeom>
                  </pic:spPr>
                </pic:pic>
              </a:graphicData>
            </a:graphic>
          </wp:inline>
        </w:drawing>
      </w:r>
    </w:p>
    <w:p w14:paraId="26AE5D50" w14:textId="386391CC" w:rsidR="003728CA" w:rsidRPr="0091353F" w:rsidRDefault="003728CA" w:rsidP="003728CA">
      <w:pPr>
        <w:pStyle w:val="Caption"/>
        <w:suppressLineNumbers w:val="0"/>
        <w:suppressAutoHyphens w:val="0"/>
        <w:spacing w:before="120" w:line="240" w:lineRule="auto"/>
        <w:rPr>
          <w:rFonts w:cs="Times New Roman"/>
          <w:bCs/>
          <w:iCs w:val="0"/>
          <w:color w:val="000000"/>
          <w:sz w:val="20"/>
          <w:lang w:eastAsia="en-US"/>
        </w:rPr>
      </w:pPr>
      <w:bookmarkStart w:id="483" w:name="_Toc32574831"/>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AcquisitionParameter</w:t>
      </w:r>
      <w:r w:rsidR="00DF707A" w:rsidRPr="0091353F">
        <w:rPr>
          <w:rFonts w:cs="Times New Roman"/>
          <w:bCs/>
          <w:iCs w:val="0"/>
          <w:color w:val="000000"/>
          <w:sz w:val="20"/>
          <w:lang w:eastAsia="en-US"/>
        </w:rPr>
        <w:t>s</w:t>
      </w:r>
      <w:r w:rsidR="0073536B" w:rsidRPr="0091353F">
        <w:rPr>
          <w:rFonts w:cs="Times New Roman"/>
          <w:bCs/>
          <w:iCs w:val="0"/>
          <w:color w:val="000000"/>
          <w:sz w:val="20"/>
          <w:lang w:eastAsia="en-US"/>
        </w:rPr>
        <w:t xml:space="preserve"> </w:t>
      </w:r>
      <w:r w:rsidR="00761860" w:rsidRPr="0091353F">
        <w:rPr>
          <w:rFonts w:cs="Times New Roman"/>
          <w:bCs/>
          <w:iCs w:val="0"/>
          <w:color w:val="000000"/>
          <w:sz w:val="20"/>
          <w:lang w:eastAsia="en-US"/>
        </w:rPr>
        <w:t xml:space="preserve">Schema </w:t>
      </w:r>
      <w:r w:rsidR="0073536B" w:rsidRPr="0091353F">
        <w:rPr>
          <w:rFonts w:cs="Times New Roman"/>
          <w:bCs/>
          <w:iCs w:val="0"/>
          <w:color w:val="000000"/>
          <w:sz w:val="20"/>
          <w:lang w:eastAsia="en-US"/>
        </w:rPr>
        <w:t>Cont'd</w:t>
      </w:r>
      <w:bookmarkEnd w:id="483"/>
      <w:r w:rsidRPr="0091353F">
        <w:rPr>
          <w:rFonts w:cs="Times New Roman"/>
          <w:bCs/>
          <w:iCs w:val="0"/>
          <w:color w:val="000000"/>
          <w:sz w:val="20"/>
          <w:lang w:eastAsia="en-US"/>
        </w:rPr>
        <w:t xml:space="preserve"> </w:t>
      </w:r>
    </w:p>
    <w:p w14:paraId="0A3E8515" w14:textId="0A3F5CB7" w:rsidR="00AD77D5" w:rsidRPr="0091353F" w:rsidRDefault="00AD77D5" w:rsidP="00AD77D5">
      <w:pPr>
        <w:spacing w:before="240" w:after="240"/>
      </w:pPr>
      <w:r w:rsidRPr="0091353F">
        <w:t>Complete description of the AcquisitionParameters properties is given in</w:t>
      </w:r>
      <w:r w:rsidR="00D72E8E" w:rsidRPr="0091353F">
        <w:t xml:space="preserve"> </w:t>
      </w:r>
      <w:r w:rsidR="00D72E8E" w:rsidRPr="0091353F">
        <w:fldChar w:fldCharType="begin"/>
      </w:r>
      <w:r w:rsidR="00D72E8E" w:rsidRPr="0091353F">
        <w:instrText xml:space="preserve"> REF _Ref1479990 \h </w:instrText>
      </w:r>
      <w:r w:rsidR="00D72E8E"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18</w:t>
      </w:r>
      <w:r w:rsidR="00D72E8E"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
        <w:gridCol w:w="4244"/>
        <w:gridCol w:w="1417"/>
        <w:gridCol w:w="1276"/>
      </w:tblGrid>
      <w:tr w:rsidR="00C013B6" w:rsidRPr="0091353F" w14:paraId="6DC4116D" w14:textId="77777777" w:rsidTr="001F18A7">
        <w:trPr>
          <w:trHeight w:val="933"/>
        </w:trPr>
        <w:tc>
          <w:tcPr>
            <w:tcW w:w="1818" w:type="dxa"/>
            <w:gridSpan w:val="2"/>
          </w:tcPr>
          <w:p w14:paraId="1B8420E4" w14:textId="77777777" w:rsidR="00C013B6" w:rsidRPr="0091353F" w:rsidRDefault="00C013B6" w:rsidP="009121A5">
            <w:pPr>
              <w:tabs>
                <w:tab w:val="left" w:pos="360"/>
              </w:tabs>
              <w:jc w:val="center"/>
              <w:rPr>
                <w:b/>
                <w:sz w:val="20"/>
              </w:rPr>
            </w:pPr>
            <w:r w:rsidRPr="0091353F">
              <w:rPr>
                <w:b/>
                <w:sz w:val="20"/>
              </w:rPr>
              <w:t>JSON Property</w:t>
            </w:r>
          </w:p>
        </w:tc>
        <w:tc>
          <w:tcPr>
            <w:tcW w:w="4244" w:type="dxa"/>
          </w:tcPr>
          <w:p w14:paraId="36EE8F63" w14:textId="77777777" w:rsidR="00C013B6" w:rsidRPr="0091353F" w:rsidRDefault="00C013B6" w:rsidP="009121A5">
            <w:pPr>
              <w:tabs>
                <w:tab w:val="left" w:pos="360"/>
              </w:tabs>
              <w:jc w:val="center"/>
              <w:rPr>
                <w:b/>
                <w:sz w:val="20"/>
              </w:rPr>
            </w:pPr>
            <w:r w:rsidRPr="0091353F">
              <w:rPr>
                <w:b/>
                <w:sz w:val="20"/>
              </w:rPr>
              <w:t>Definition</w:t>
            </w:r>
          </w:p>
        </w:tc>
        <w:tc>
          <w:tcPr>
            <w:tcW w:w="1417" w:type="dxa"/>
          </w:tcPr>
          <w:p w14:paraId="78FFAA85" w14:textId="77777777" w:rsidR="00C013B6" w:rsidRPr="0091353F" w:rsidRDefault="00C013B6" w:rsidP="009121A5">
            <w:pPr>
              <w:tabs>
                <w:tab w:val="left" w:pos="360"/>
              </w:tabs>
              <w:jc w:val="center"/>
              <w:rPr>
                <w:b/>
                <w:sz w:val="20"/>
              </w:rPr>
            </w:pPr>
            <w:r w:rsidRPr="0091353F">
              <w:rPr>
                <w:b/>
                <w:sz w:val="20"/>
              </w:rPr>
              <w:t>Data type and values</w:t>
            </w:r>
          </w:p>
        </w:tc>
        <w:tc>
          <w:tcPr>
            <w:tcW w:w="1276" w:type="dxa"/>
          </w:tcPr>
          <w:p w14:paraId="033D9D31" w14:textId="77777777" w:rsidR="00C013B6" w:rsidRPr="0091353F" w:rsidRDefault="00C013B6" w:rsidP="009121A5">
            <w:pPr>
              <w:tabs>
                <w:tab w:val="left" w:pos="360"/>
              </w:tabs>
              <w:jc w:val="center"/>
              <w:rPr>
                <w:b/>
                <w:sz w:val="20"/>
              </w:rPr>
            </w:pPr>
            <w:r w:rsidRPr="0091353F">
              <w:rPr>
                <w:b/>
                <w:sz w:val="20"/>
              </w:rPr>
              <w:t>Multiplicity and use</w:t>
            </w:r>
          </w:p>
        </w:tc>
      </w:tr>
      <w:tr w:rsidR="00C013B6" w:rsidRPr="0091353F" w14:paraId="5D1534BE" w14:textId="77777777" w:rsidTr="001F18A7">
        <w:tc>
          <w:tcPr>
            <w:tcW w:w="1818" w:type="dxa"/>
            <w:gridSpan w:val="2"/>
          </w:tcPr>
          <w:p w14:paraId="15DD7E62" w14:textId="77777777" w:rsidR="00C013B6" w:rsidRPr="0091353F" w:rsidRDefault="00C013B6" w:rsidP="009121A5">
            <w:pPr>
              <w:tabs>
                <w:tab w:val="left" w:pos="360"/>
              </w:tabs>
              <w:rPr>
                <w:sz w:val="20"/>
              </w:rPr>
            </w:pPr>
            <w:r w:rsidRPr="0091353F">
              <w:rPr>
                <w:sz w:val="20"/>
              </w:rPr>
              <w:t>type</w:t>
            </w:r>
          </w:p>
          <w:p w14:paraId="6D4642DA" w14:textId="77777777" w:rsidR="000E0626" w:rsidRPr="0091353F" w:rsidRDefault="00DC7F7D">
            <w:pPr>
              <w:tabs>
                <w:tab w:val="left" w:pos="360"/>
              </w:tabs>
              <w:rPr>
                <w:sz w:val="20"/>
              </w:rPr>
            </w:pPr>
            <w:r w:rsidRPr="0091353F">
              <w:rPr>
                <w:rFonts w:ascii="Courier New" w:hAnsi="Courier New" w:cs="Courier New"/>
                <w:color w:val="7F7F7F"/>
                <w:sz w:val="14"/>
                <w:szCs w:val="14"/>
              </w:rPr>
              <w:t>$.</w:t>
            </w:r>
            <w:r w:rsidR="00E543F1" w:rsidRPr="0091353F">
              <w:rPr>
                <w:rFonts w:ascii="Courier New" w:hAnsi="Courier New" w:cs="Courier New"/>
                <w:color w:val="7F7F7F"/>
                <w:sz w:val="14"/>
                <w:szCs w:val="14"/>
              </w:rPr>
              <w:t>properties</w:t>
            </w:r>
            <w:r w:rsidRPr="0091353F">
              <w:rPr>
                <w:rFonts w:ascii="Courier New" w:hAnsi="Courier New" w:cs="Courier New"/>
                <w:color w:val="7F7F7F"/>
                <w:sz w:val="14"/>
                <w:szCs w:val="14"/>
              </w:rPr>
              <w:t>.acquisitionInformation[*].acquisitionParameters.type</w:t>
            </w:r>
          </w:p>
        </w:tc>
        <w:tc>
          <w:tcPr>
            <w:tcW w:w="4244" w:type="dxa"/>
          </w:tcPr>
          <w:p w14:paraId="3B7F8973" w14:textId="3B5CA254" w:rsidR="00C013B6" w:rsidRPr="0091353F" w:rsidRDefault="00C013B6" w:rsidP="00C013B6">
            <w:pPr>
              <w:tabs>
                <w:tab w:val="left" w:pos="360"/>
              </w:tabs>
              <w:rPr>
                <w:sz w:val="20"/>
              </w:rPr>
            </w:pPr>
            <w:r w:rsidRPr="0091353F">
              <w:rPr>
                <w:sz w:val="20"/>
              </w:rPr>
              <w:t>Type of the object.  This property has the fixed value "AcquisitionParameters</w:t>
            </w:r>
            <w:r w:rsidR="00D41318">
              <w:rPr>
                <w:sz w:val="20"/>
              </w:rPr>
              <w:t>.</w:t>
            </w:r>
            <w:r w:rsidRPr="0091353F">
              <w:rPr>
                <w:sz w:val="20"/>
              </w:rPr>
              <w:t>"</w:t>
            </w:r>
          </w:p>
        </w:tc>
        <w:tc>
          <w:tcPr>
            <w:tcW w:w="1417" w:type="dxa"/>
          </w:tcPr>
          <w:p w14:paraId="26C8DC1E" w14:textId="77777777" w:rsidR="00C013B6" w:rsidRPr="0091353F" w:rsidRDefault="001027B4" w:rsidP="009121A5">
            <w:pPr>
              <w:tabs>
                <w:tab w:val="left" w:pos="360"/>
              </w:tabs>
              <w:rPr>
                <w:sz w:val="20"/>
              </w:rPr>
            </w:pPr>
            <w:r w:rsidRPr="0091353F">
              <w:rPr>
                <w:sz w:val="20"/>
              </w:rPr>
              <w:t>S</w:t>
            </w:r>
            <w:r w:rsidR="00C013B6" w:rsidRPr="0091353F">
              <w:rPr>
                <w:sz w:val="20"/>
              </w:rPr>
              <w:t>tring</w:t>
            </w:r>
          </w:p>
          <w:p w14:paraId="02B12E7D" w14:textId="77777777" w:rsidR="00C013B6" w:rsidRPr="0091353F" w:rsidRDefault="00C013B6" w:rsidP="006D16B2">
            <w:pPr>
              <w:tabs>
                <w:tab w:val="left" w:pos="360"/>
              </w:tabs>
              <w:rPr>
                <w:sz w:val="20"/>
              </w:rPr>
            </w:pPr>
            <w:r w:rsidRPr="0091353F">
              <w:rPr>
                <w:sz w:val="20"/>
              </w:rPr>
              <w:t>Fixed value: "AcquisitionParameters"</w:t>
            </w:r>
          </w:p>
        </w:tc>
        <w:tc>
          <w:tcPr>
            <w:tcW w:w="1276" w:type="dxa"/>
          </w:tcPr>
          <w:p w14:paraId="62511EBD" w14:textId="77777777" w:rsidR="00C013B6" w:rsidRPr="0091353F" w:rsidRDefault="00C013B6" w:rsidP="009121A5">
            <w:pPr>
              <w:tabs>
                <w:tab w:val="left" w:pos="360"/>
              </w:tabs>
              <w:rPr>
                <w:sz w:val="20"/>
              </w:rPr>
            </w:pPr>
            <w:r w:rsidRPr="0091353F">
              <w:rPr>
                <w:sz w:val="20"/>
              </w:rPr>
              <w:t>Zero or one (optional)</w:t>
            </w:r>
          </w:p>
        </w:tc>
      </w:tr>
      <w:tr w:rsidR="00C013B6" w:rsidRPr="0091353F" w14:paraId="1D5529CB" w14:textId="77777777" w:rsidTr="001F18A7">
        <w:tc>
          <w:tcPr>
            <w:tcW w:w="1818" w:type="dxa"/>
            <w:gridSpan w:val="2"/>
          </w:tcPr>
          <w:p w14:paraId="11954613" w14:textId="77777777" w:rsidR="00C013B6" w:rsidRPr="0091353F" w:rsidRDefault="00C013B6" w:rsidP="009121A5">
            <w:pPr>
              <w:tabs>
                <w:tab w:val="left" w:pos="360"/>
              </w:tabs>
              <w:rPr>
                <w:sz w:val="20"/>
              </w:rPr>
            </w:pPr>
            <w:r w:rsidRPr="0091353F">
              <w:rPr>
                <w:sz w:val="20"/>
              </w:rPr>
              <w:t>acquisitionType</w:t>
            </w:r>
          </w:p>
          <w:p w14:paraId="26AE13B5" w14:textId="77777777" w:rsidR="000E0626" w:rsidRPr="0091353F" w:rsidRDefault="00DC7F7D">
            <w:pPr>
              <w:tabs>
                <w:tab w:val="left" w:pos="360"/>
              </w:tabs>
              <w:rPr>
                <w:sz w:val="20"/>
              </w:rPr>
            </w:pPr>
            <w:r w:rsidRPr="0091353F">
              <w:rPr>
                <w:rFonts w:ascii="Courier New" w:hAnsi="Courier New" w:cs="Courier New"/>
                <w:color w:val="7F7F7F"/>
                <w:sz w:val="14"/>
                <w:szCs w:val="14"/>
              </w:rPr>
              <w:t>$..acquisitionParameters.acquisitionType</w:t>
            </w:r>
          </w:p>
        </w:tc>
        <w:tc>
          <w:tcPr>
            <w:tcW w:w="4244" w:type="dxa"/>
          </w:tcPr>
          <w:p w14:paraId="7F36C132" w14:textId="77777777" w:rsidR="00C013B6" w:rsidRPr="0091353F" w:rsidRDefault="00C013B6" w:rsidP="00925B0C">
            <w:pPr>
              <w:tabs>
                <w:tab w:val="left" w:pos="360"/>
              </w:tabs>
              <w:rPr>
                <w:sz w:val="20"/>
              </w:rPr>
            </w:pPr>
            <w:r w:rsidRPr="0091353F">
              <w:rPr>
                <w:sz w:val="20"/>
              </w:rPr>
              <w:t>Used to distinguish at a high level the appropriateness of the acquisition for "general" use, whether the product is a nominal acquisition, special calibration product or other.</w:t>
            </w:r>
          </w:p>
          <w:p w14:paraId="729E8F13" w14:textId="77777777" w:rsidR="00C013B6" w:rsidRPr="0091353F" w:rsidRDefault="00C013B6" w:rsidP="00925B0C">
            <w:pPr>
              <w:tabs>
                <w:tab w:val="left" w:pos="360"/>
              </w:tabs>
              <w:rPr>
                <w:sz w:val="20"/>
              </w:rPr>
            </w:pPr>
            <w:r w:rsidRPr="0091353F">
              <w:rPr>
                <w:sz w:val="20"/>
              </w:rPr>
              <w:t>Values:</w:t>
            </w:r>
          </w:p>
          <w:p w14:paraId="47E3CC1B" w14:textId="77777777" w:rsidR="00C013B6" w:rsidRPr="0091353F" w:rsidRDefault="00C013B6" w:rsidP="00925B0C">
            <w:pPr>
              <w:tabs>
                <w:tab w:val="left" w:pos="360"/>
              </w:tabs>
              <w:rPr>
                <w:sz w:val="20"/>
              </w:rPr>
            </w:pPr>
            <w:r w:rsidRPr="0091353F">
              <w:rPr>
                <w:sz w:val="20"/>
              </w:rPr>
              <w:lastRenderedPageBreak/>
              <w:t xml:space="preserve">      - NOMINAL</w:t>
            </w:r>
          </w:p>
          <w:p w14:paraId="0919F98F" w14:textId="77777777" w:rsidR="00C013B6" w:rsidRPr="0091353F" w:rsidRDefault="00C013B6" w:rsidP="00925B0C">
            <w:pPr>
              <w:tabs>
                <w:tab w:val="left" w:pos="360"/>
              </w:tabs>
              <w:rPr>
                <w:sz w:val="20"/>
              </w:rPr>
            </w:pPr>
            <w:r w:rsidRPr="0091353F">
              <w:rPr>
                <w:sz w:val="20"/>
              </w:rPr>
              <w:t xml:space="preserve">      - CALIBRATION</w:t>
            </w:r>
          </w:p>
          <w:p w14:paraId="44879CF2" w14:textId="77777777" w:rsidR="00C013B6" w:rsidRPr="0091353F" w:rsidRDefault="00C013B6" w:rsidP="00925B0C">
            <w:pPr>
              <w:tabs>
                <w:tab w:val="left" w:pos="360"/>
              </w:tabs>
              <w:rPr>
                <w:sz w:val="20"/>
              </w:rPr>
            </w:pPr>
            <w:r w:rsidRPr="0091353F">
              <w:rPr>
                <w:sz w:val="20"/>
              </w:rPr>
              <w:t xml:space="preserve">      - OTHER</w:t>
            </w:r>
          </w:p>
        </w:tc>
        <w:tc>
          <w:tcPr>
            <w:tcW w:w="1417" w:type="dxa"/>
          </w:tcPr>
          <w:p w14:paraId="219CBA05" w14:textId="77777777" w:rsidR="00C013B6" w:rsidRPr="0091353F" w:rsidRDefault="00C013B6" w:rsidP="00316BEB">
            <w:pPr>
              <w:tabs>
                <w:tab w:val="left" w:pos="360"/>
              </w:tabs>
              <w:rPr>
                <w:sz w:val="20"/>
              </w:rPr>
            </w:pPr>
            <w:r w:rsidRPr="0091353F">
              <w:rPr>
                <w:sz w:val="20"/>
              </w:rPr>
              <w:lastRenderedPageBreak/>
              <w:t xml:space="preserve">Domain: AcquisitionParameters </w:t>
            </w:r>
          </w:p>
          <w:p w14:paraId="14991DF2" w14:textId="77777777" w:rsidR="00C013B6" w:rsidRPr="0091353F" w:rsidRDefault="00C013B6" w:rsidP="00316BEB">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511E955E" w14:textId="77777777" w:rsidR="00C013B6" w:rsidRPr="0091353F" w:rsidRDefault="00C013B6" w:rsidP="008F6866">
            <w:pPr>
              <w:tabs>
                <w:tab w:val="left" w:pos="360"/>
              </w:tabs>
              <w:rPr>
                <w:sz w:val="20"/>
              </w:rPr>
            </w:pPr>
            <w:r w:rsidRPr="0091353F">
              <w:rPr>
                <w:sz w:val="20"/>
              </w:rPr>
              <w:t>One (mandatory)</w:t>
            </w:r>
          </w:p>
        </w:tc>
      </w:tr>
      <w:tr w:rsidR="00C013B6" w:rsidRPr="0091353F" w14:paraId="6F7A0E7C" w14:textId="77777777" w:rsidTr="001F18A7">
        <w:tc>
          <w:tcPr>
            <w:tcW w:w="1818" w:type="dxa"/>
            <w:gridSpan w:val="2"/>
          </w:tcPr>
          <w:p w14:paraId="673100C6" w14:textId="77777777" w:rsidR="00C013B6" w:rsidRPr="0091353F" w:rsidRDefault="00C013B6" w:rsidP="009121A5">
            <w:pPr>
              <w:tabs>
                <w:tab w:val="left" w:pos="360"/>
              </w:tabs>
              <w:rPr>
                <w:sz w:val="20"/>
              </w:rPr>
            </w:pPr>
            <w:r w:rsidRPr="0091353F">
              <w:rPr>
                <w:sz w:val="20"/>
              </w:rPr>
              <w:t>acquisitionSubType</w:t>
            </w:r>
          </w:p>
          <w:p w14:paraId="5DF79654" w14:textId="77777777" w:rsidR="000E0626" w:rsidRPr="0091353F" w:rsidRDefault="00A00136">
            <w:pPr>
              <w:tabs>
                <w:tab w:val="left" w:pos="360"/>
              </w:tabs>
              <w:rPr>
                <w:sz w:val="20"/>
              </w:rPr>
            </w:pPr>
            <w:r w:rsidRPr="0091353F">
              <w:rPr>
                <w:rFonts w:ascii="Courier New" w:hAnsi="Courier New" w:cs="Courier New"/>
                <w:color w:val="7F7F7F"/>
                <w:sz w:val="14"/>
                <w:szCs w:val="14"/>
              </w:rPr>
              <w:t>$..acquisitionParameters.acquisitionSubType</w:t>
            </w:r>
          </w:p>
        </w:tc>
        <w:tc>
          <w:tcPr>
            <w:tcW w:w="4244" w:type="dxa"/>
          </w:tcPr>
          <w:p w14:paraId="7E4EEBA7" w14:textId="77777777" w:rsidR="00C013B6" w:rsidRPr="0091353F" w:rsidRDefault="00C013B6" w:rsidP="00103FCE">
            <w:pPr>
              <w:tabs>
                <w:tab w:val="left" w:pos="360"/>
              </w:tabs>
              <w:rPr>
                <w:sz w:val="20"/>
              </w:rPr>
            </w:pPr>
            <w:r w:rsidRPr="0091353F">
              <w:rPr>
                <w:sz w:val="20"/>
              </w:rPr>
              <w:t xml:space="preserve">The broad value defined by the acquisitionType </w:t>
            </w:r>
            <w:r w:rsidR="00103FCE" w:rsidRPr="0091353F">
              <w:rPr>
                <w:sz w:val="20"/>
              </w:rPr>
              <w:t>may be further refined by the acquisitionSubType using values from a</w:t>
            </w:r>
            <w:r w:rsidRPr="0091353F">
              <w:rPr>
                <w:sz w:val="20"/>
              </w:rPr>
              <w:t xml:space="preserve"> mission</w:t>
            </w:r>
            <w:r w:rsidR="00103FCE" w:rsidRPr="0091353F">
              <w:rPr>
                <w:sz w:val="20"/>
              </w:rPr>
              <w:t>/ground segment</w:t>
            </w:r>
            <w:r w:rsidRPr="0091353F">
              <w:rPr>
                <w:sz w:val="20"/>
              </w:rPr>
              <w:t xml:space="preserve"> specific type definition should refer to mission/ground segment </w:t>
            </w:r>
            <w:r w:rsidR="00103FCE" w:rsidRPr="0091353F">
              <w:rPr>
                <w:sz w:val="20"/>
              </w:rPr>
              <w:t xml:space="preserve">specific </w:t>
            </w:r>
            <w:r w:rsidRPr="0091353F">
              <w:rPr>
                <w:sz w:val="20"/>
              </w:rPr>
              <w:t>codeSpace</w:t>
            </w:r>
          </w:p>
        </w:tc>
        <w:tc>
          <w:tcPr>
            <w:tcW w:w="1417" w:type="dxa"/>
          </w:tcPr>
          <w:p w14:paraId="34B36F63" w14:textId="77777777" w:rsidR="00C013B6" w:rsidRPr="0091353F" w:rsidRDefault="00C013B6" w:rsidP="00316BEB">
            <w:pPr>
              <w:tabs>
                <w:tab w:val="left" w:pos="360"/>
              </w:tabs>
              <w:rPr>
                <w:sz w:val="20"/>
              </w:rPr>
            </w:pPr>
            <w:r w:rsidRPr="0091353F">
              <w:rPr>
                <w:sz w:val="20"/>
              </w:rPr>
              <w:t xml:space="preserve">Domain: AcquisitionParameters </w:t>
            </w:r>
          </w:p>
          <w:p w14:paraId="62C4FD68" w14:textId="77777777" w:rsidR="00C013B6" w:rsidRPr="0091353F" w:rsidRDefault="00C013B6" w:rsidP="00316BEB">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3A3A73D2" w14:textId="77777777" w:rsidR="00C013B6" w:rsidRPr="0091353F" w:rsidRDefault="00C013B6" w:rsidP="009121A5">
            <w:pPr>
              <w:tabs>
                <w:tab w:val="left" w:pos="360"/>
              </w:tabs>
              <w:rPr>
                <w:sz w:val="20"/>
              </w:rPr>
            </w:pPr>
            <w:r w:rsidRPr="0091353F">
              <w:rPr>
                <w:sz w:val="20"/>
              </w:rPr>
              <w:t>Zero or one (optional)</w:t>
            </w:r>
          </w:p>
        </w:tc>
      </w:tr>
      <w:tr w:rsidR="00C013B6" w:rsidRPr="0091353F" w14:paraId="63838108" w14:textId="77777777" w:rsidTr="001F18A7">
        <w:tc>
          <w:tcPr>
            <w:tcW w:w="1818" w:type="dxa"/>
            <w:gridSpan w:val="2"/>
          </w:tcPr>
          <w:p w14:paraId="388AAB06" w14:textId="77777777" w:rsidR="00C013B6" w:rsidRPr="0091353F" w:rsidRDefault="00C013B6" w:rsidP="009121A5">
            <w:pPr>
              <w:tabs>
                <w:tab w:val="left" w:pos="360"/>
              </w:tabs>
              <w:rPr>
                <w:sz w:val="20"/>
              </w:rPr>
            </w:pPr>
            <w:r w:rsidRPr="0091353F">
              <w:rPr>
                <w:sz w:val="20"/>
              </w:rPr>
              <w:t>startTimeFromAscendingNode</w:t>
            </w:r>
          </w:p>
          <w:p w14:paraId="3ACFE84F" w14:textId="77777777" w:rsidR="000E0626" w:rsidRPr="0091353F" w:rsidRDefault="002D2E9D">
            <w:pPr>
              <w:tabs>
                <w:tab w:val="left" w:pos="360"/>
              </w:tabs>
              <w:rPr>
                <w:sz w:val="20"/>
              </w:rPr>
            </w:pPr>
            <w:r w:rsidRPr="0091353F">
              <w:rPr>
                <w:rFonts w:ascii="Courier New" w:hAnsi="Courier New" w:cs="Courier New"/>
                <w:color w:val="7F7F7F"/>
                <w:sz w:val="14"/>
                <w:szCs w:val="14"/>
              </w:rPr>
              <w:t>$..acquisitionParameters.startTimeFromAscendingNode</w:t>
            </w:r>
          </w:p>
        </w:tc>
        <w:tc>
          <w:tcPr>
            <w:tcW w:w="4244" w:type="dxa"/>
          </w:tcPr>
          <w:p w14:paraId="55100473" w14:textId="77777777" w:rsidR="00C013B6" w:rsidRPr="0091353F" w:rsidRDefault="00C013B6" w:rsidP="009121A5">
            <w:pPr>
              <w:tabs>
                <w:tab w:val="left" w:pos="360"/>
              </w:tabs>
              <w:rPr>
                <w:sz w:val="20"/>
              </w:rPr>
            </w:pPr>
            <w:r w:rsidRPr="0091353F">
              <w:rPr>
                <w:sz w:val="20"/>
              </w:rPr>
              <w:t>Start time of acquisition in milliseconds from ascending node date</w:t>
            </w:r>
          </w:p>
        </w:tc>
        <w:tc>
          <w:tcPr>
            <w:tcW w:w="1417" w:type="dxa"/>
          </w:tcPr>
          <w:p w14:paraId="6287A33D" w14:textId="77777777" w:rsidR="00C013B6" w:rsidRPr="0091353F" w:rsidRDefault="00C013B6" w:rsidP="009173DC">
            <w:pPr>
              <w:tabs>
                <w:tab w:val="left" w:pos="360"/>
              </w:tabs>
              <w:rPr>
                <w:sz w:val="20"/>
              </w:rPr>
            </w:pPr>
            <w:r w:rsidRPr="0091353F">
              <w:rPr>
                <w:sz w:val="20"/>
              </w:rPr>
              <w:t xml:space="preserve">Domain: AcquisitionParameters </w:t>
            </w:r>
          </w:p>
          <w:p w14:paraId="088E57D8" w14:textId="77777777" w:rsidR="00C013B6" w:rsidRPr="0091353F" w:rsidRDefault="00C013B6" w:rsidP="009173DC">
            <w:pPr>
              <w:tabs>
                <w:tab w:val="left" w:pos="360"/>
              </w:tabs>
              <w:rPr>
                <w:sz w:val="20"/>
              </w:rPr>
            </w:pPr>
            <w:r w:rsidRPr="0091353F">
              <w:rPr>
                <w:sz w:val="20"/>
              </w:rPr>
              <w:t xml:space="preserve">Range: </w:t>
            </w:r>
            <w:r w:rsidR="001027B4" w:rsidRPr="0091353F">
              <w:rPr>
                <w:sz w:val="20"/>
              </w:rPr>
              <w:t>I</w:t>
            </w:r>
            <w:r w:rsidRPr="0091353F">
              <w:rPr>
                <w:sz w:val="20"/>
              </w:rPr>
              <w:t>nteger</w:t>
            </w:r>
          </w:p>
        </w:tc>
        <w:tc>
          <w:tcPr>
            <w:tcW w:w="1276" w:type="dxa"/>
          </w:tcPr>
          <w:p w14:paraId="57CCB689" w14:textId="77777777" w:rsidR="00C013B6" w:rsidRPr="0091353F" w:rsidRDefault="00C013B6" w:rsidP="009121A5">
            <w:pPr>
              <w:tabs>
                <w:tab w:val="left" w:pos="360"/>
              </w:tabs>
              <w:rPr>
                <w:sz w:val="20"/>
              </w:rPr>
            </w:pPr>
            <w:r w:rsidRPr="0091353F">
              <w:rPr>
                <w:sz w:val="20"/>
              </w:rPr>
              <w:t>Zero or one (optional)</w:t>
            </w:r>
          </w:p>
        </w:tc>
      </w:tr>
      <w:tr w:rsidR="00C013B6" w:rsidRPr="0091353F" w14:paraId="7790EEF1" w14:textId="77777777" w:rsidTr="001F18A7">
        <w:tc>
          <w:tcPr>
            <w:tcW w:w="1818" w:type="dxa"/>
            <w:gridSpan w:val="2"/>
          </w:tcPr>
          <w:p w14:paraId="46F9F2E3" w14:textId="77777777" w:rsidR="00C013B6" w:rsidRPr="0091353F" w:rsidRDefault="006250EF" w:rsidP="009121A5">
            <w:pPr>
              <w:tabs>
                <w:tab w:val="left" w:pos="360"/>
              </w:tabs>
              <w:rPr>
                <w:sz w:val="20"/>
              </w:rPr>
            </w:pPr>
            <w:r w:rsidRPr="0091353F">
              <w:rPr>
                <w:sz w:val="20"/>
              </w:rPr>
              <w:t>completionTimeFromAscendingNode</w:t>
            </w:r>
          </w:p>
          <w:p w14:paraId="7DE7C647" w14:textId="77777777" w:rsidR="000E0626" w:rsidRPr="0091353F" w:rsidRDefault="006751FB">
            <w:pPr>
              <w:tabs>
                <w:tab w:val="left" w:pos="360"/>
              </w:tabs>
              <w:rPr>
                <w:sz w:val="20"/>
                <w:highlight w:val="yellow"/>
              </w:rPr>
            </w:pPr>
            <w:r w:rsidRPr="0091353F">
              <w:rPr>
                <w:rFonts w:ascii="Courier New" w:hAnsi="Courier New" w:cs="Courier New"/>
                <w:color w:val="7F7F7F"/>
                <w:sz w:val="14"/>
                <w:szCs w:val="14"/>
              </w:rPr>
              <w:t>$..acquisitionParameters.completionTimeFromAscendingNode</w:t>
            </w:r>
          </w:p>
        </w:tc>
        <w:tc>
          <w:tcPr>
            <w:tcW w:w="4244" w:type="dxa"/>
          </w:tcPr>
          <w:p w14:paraId="3FAE8D80" w14:textId="77777777" w:rsidR="00C013B6" w:rsidRPr="0091353F" w:rsidRDefault="00C013B6" w:rsidP="009121A5">
            <w:pPr>
              <w:tabs>
                <w:tab w:val="left" w:pos="360"/>
              </w:tabs>
              <w:rPr>
                <w:sz w:val="20"/>
                <w:highlight w:val="yellow"/>
              </w:rPr>
            </w:pPr>
            <w:r w:rsidRPr="0091353F">
              <w:rPr>
                <w:sz w:val="20"/>
              </w:rPr>
              <w:t>Stop time of acquisition in milliseconds from ascending node date</w:t>
            </w:r>
          </w:p>
        </w:tc>
        <w:tc>
          <w:tcPr>
            <w:tcW w:w="1417" w:type="dxa"/>
          </w:tcPr>
          <w:p w14:paraId="26773D25" w14:textId="77777777" w:rsidR="00C013B6" w:rsidRPr="0091353F" w:rsidRDefault="00C013B6" w:rsidP="009173DC">
            <w:pPr>
              <w:tabs>
                <w:tab w:val="left" w:pos="360"/>
              </w:tabs>
              <w:rPr>
                <w:sz w:val="20"/>
              </w:rPr>
            </w:pPr>
            <w:r w:rsidRPr="0091353F">
              <w:rPr>
                <w:sz w:val="20"/>
              </w:rPr>
              <w:t xml:space="preserve">Domain: AcquisitionParameters </w:t>
            </w:r>
          </w:p>
          <w:p w14:paraId="47717F85" w14:textId="77777777" w:rsidR="008E77E4" w:rsidRPr="0091353F" w:rsidRDefault="00C013B6">
            <w:pPr>
              <w:tabs>
                <w:tab w:val="left" w:pos="360"/>
              </w:tabs>
              <w:rPr>
                <w:sz w:val="20"/>
              </w:rPr>
            </w:pPr>
            <w:r w:rsidRPr="0091353F">
              <w:rPr>
                <w:sz w:val="20"/>
              </w:rPr>
              <w:t xml:space="preserve">Range: </w:t>
            </w:r>
            <w:r w:rsidR="001027B4" w:rsidRPr="0091353F">
              <w:rPr>
                <w:sz w:val="20"/>
              </w:rPr>
              <w:t>I</w:t>
            </w:r>
            <w:r w:rsidRPr="0091353F">
              <w:rPr>
                <w:sz w:val="20"/>
              </w:rPr>
              <w:t>nteger</w:t>
            </w:r>
          </w:p>
        </w:tc>
        <w:tc>
          <w:tcPr>
            <w:tcW w:w="1276" w:type="dxa"/>
          </w:tcPr>
          <w:p w14:paraId="6835EB4E" w14:textId="77777777" w:rsidR="00C013B6" w:rsidRPr="0091353F" w:rsidRDefault="00C013B6" w:rsidP="009121A5">
            <w:pPr>
              <w:tabs>
                <w:tab w:val="left" w:pos="360"/>
              </w:tabs>
              <w:rPr>
                <w:sz w:val="20"/>
              </w:rPr>
            </w:pPr>
            <w:r w:rsidRPr="0091353F">
              <w:rPr>
                <w:sz w:val="20"/>
              </w:rPr>
              <w:t>Zero or one (optional)</w:t>
            </w:r>
          </w:p>
        </w:tc>
      </w:tr>
      <w:tr w:rsidR="00C013B6" w:rsidRPr="0091353F" w14:paraId="08657716" w14:textId="77777777" w:rsidTr="001F18A7">
        <w:tc>
          <w:tcPr>
            <w:tcW w:w="1818" w:type="dxa"/>
            <w:gridSpan w:val="2"/>
          </w:tcPr>
          <w:p w14:paraId="0E2B8B11" w14:textId="05B0F9ED" w:rsidR="00C013B6" w:rsidRPr="0091353F" w:rsidRDefault="00E036ED" w:rsidP="009121A5">
            <w:pPr>
              <w:tabs>
                <w:tab w:val="left" w:pos="360"/>
              </w:tabs>
              <w:rPr>
                <w:sz w:val="20"/>
              </w:rPr>
            </w:pPr>
            <w:r w:rsidRPr="0091353F">
              <w:rPr>
                <w:sz w:val="20"/>
              </w:rPr>
              <w:t>relativeOrbitNumber</w:t>
            </w:r>
          </w:p>
          <w:p w14:paraId="3782B3DD" w14:textId="7170B5F0" w:rsidR="000E0626" w:rsidRPr="0091353F" w:rsidRDefault="006751FB">
            <w:pPr>
              <w:tabs>
                <w:tab w:val="left" w:pos="360"/>
              </w:tabs>
              <w:rPr>
                <w:sz w:val="20"/>
              </w:rPr>
            </w:pPr>
            <w:r w:rsidRPr="0091353F">
              <w:rPr>
                <w:rFonts w:ascii="Courier New" w:hAnsi="Courier New" w:cs="Courier New"/>
                <w:color w:val="7F7F7F"/>
                <w:sz w:val="14"/>
                <w:szCs w:val="14"/>
              </w:rPr>
              <w:t>$..acquisitionParameters.relative</w:t>
            </w:r>
            <w:r w:rsidR="00E036ED" w:rsidRPr="0091353F">
              <w:rPr>
                <w:rFonts w:ascii="Courier New" w:hAnsi="Courier New" w:cs="Courier New"/>
                <w:color w:val="7F7F7F"/>
                <w:sz w:val="14"/>
                <w:szCs w:val="14"/>
              </w:rPr>
              <w:t>Orbit</w:t>
            </w:r>
            <w:r w:rsidRPr="0091353F">
              <w:rPr>
                <w:rFonts w:ascii="Courier New" w:hAnsi="Courier New" w:cs="Courier New"/>
                <w:color w:val="7F7F7F"/>
                <w:sz w:val="14"/>
                <w:szCs w:val="14"/>
              </w:rPr>
              <w:t>Number</w:t>
            </w:r>
          </w:p>
        </w:tc>
        <w:tc>
          <w:tcPr>
            <w:tcW w:w="4244" w:type="dxa"/>
          </w:tcPr>
          <w:p w14:paraId="2C3AF0F7" w14:textId="0C00A4E9" w:rsidR="00C013B6" w:rsidRPr="0091353F" w:rsidRDefault="00E036ED" w:rsidP="009121A5">
            <w:pPr>
              <w:tabs>
                <w:tab w:val="left" w:pos="360"/>
              </w:tabs>
              <w:rPr>
                <w:sz w:val="20"/>
              </w:rPr>
            </w:pPr>
            <w:r w:rsidRPr="0091353F">
              <w:rPr>
                <w:sz w:val="20"/>
              </w:rPr>
              <w:t xml:space="preserve">Orbit </w:t>
            </w:r>
            <w:r w:rsidR="00C013B6" w:rsidRPr="0091353F">
              <w:rPr>
                <w:sz w:val="20"/>
              </w:rPr>
              <w:t>number since start of cycle.</w:t>
            </w:r>
          </w:p>
        </w:tc>
        <w:tc>
          <w:tcPr>
            <w:tcW w:w="1417" w:type="dxa"/>
          </w:tcPr>
          <w:p w14:paraId="6C3AF8BD" w14:textId="77777777" w:rsidR="00C013B6" w:rsidRPr="0091353F" w:rsidRDefault="00C013B6" w:rsidP="00704F2F">
            <w:pPr>
              <w:tabs>
                <w:tab w:val="left" w:pos="360"/>
              </w:tabs>
              <w:rPr>
                <w:sz w:val="20"/>
              </w:rPr>
            </w:pPr>
            <w:r w:rsidRPr="0091353F">
              <w:rPr>
                <w:sz w:val="20"/>
              </w:rPr>
              <w:t xml:space="preserve">Domain: AcquisitionParameters </w:t>
            </w:r>
          </w:p>
          <w:p w14:paraId="2D654FAA" w14:textId="77777777" w:rsidR="00C013B6" w:rsidRPr="0091353F" w:rsidRDefault="00C013B6" w:rsidP="00704F2F">
            <w:pPr>
              <w:tabs>
                <w:tab w:val="left" w:pos="360"/>
              </w:tabs>
              <w:rPr>
                <w:sz w:val="20"/>
              </w:rPr>
            </w:pPr>
            <w:r w:rsidRPr="0091353F">
              <w:rPr>
                <w:sz w:val="20"/>
              </w:rPr>
              <w:t xml:space="preserve">Range: </w:t>
            </w:r>
            <w:r w:rsidR="001027B4" w:rsidRPr="0091353F">
              <w:rPr>
                <w:sz w:val="20"/>
              </w:rPr>
              <w:t>I</w:t>
            </w:r>
            <w:r w:rsidRPr="0091353F">
              <w:rPr>
                <w:sz w:val="20"/>
              </w:rPr>
              <w:t>nteger</w:t>
            </w:r>
          </w:p>
        </w:tc>
        <w:tc>
          <w:tcPr>
            <w:tcW w:w="1276" w:type="dxa"/>
          </w:tcPr>
          <w:p w14:paraId="22AE00E8" w14:textId="77777777" w:rsidR="00C013B6" w:rsidRPr="0091353F" w:rsidRDefault="00C013B6" w:rsidP="00704F2F">
            <w:pPr>
              <w:tabs>
                <w:tab w:val="left" w:pos="360"/>
              </w:tabs>
              <w:rPr>
                <w:sz w:val="20"/>
              </w:rPr>
            </w:pPr>
            <w:r w:rsidRPr="0091353F">
              <w:rPr>
                <w:sz w:val="20"/>
              </w:rPr>
              <w:t>Zero or one (optional)</w:t>
            </w:r>
          </w:p>
        </w:tc>
      </w:tr>
      <w:tr w:rsidR="00C013B6" w:rsidRPr="0091353F" w14:paraId="06379DCC" w14:textId="77777777" w:rsidTr="001F18A7">
        <w:tc>
          <w:tcPr>
            <w:tcW w:w="1818" w:type="dxa"/>
            <w:gridSpan w:val="2"/>
          </w:tcPr>
          <w:p w14:paraId="37964050" w14:textId="0FC347B4" w:rsidR="00C013B6" w:rsidRPr="0091353F" w:rsidRDefault="003D39A8" w:rsidP="009121A5">
            <w:pPr>
              <w:tabs>
                <w:tab w:val="left" w:pos="360"/>
              </w:tabs>
              <w:rPr>
                <w:sz w:val="20"/>
              </w:rPr>
            </w:pPr>
            <w:r w:rsidRPr="0091353F">
              <w:rPr>
                <w:sz w:val="20"/>
              </w:rPr>
              <w:t>wrsLongitudeGrid</w:t>
            </w:r>
          </w:p>
          <w:p w14:paraId="1A2E152E" w14:textId="51A27BB0" w:rsidR="006751FB" w:rsidRPr="0091353F" w:rsidRDefault="006751FB" w:rsidP="009121A5">
            <w:pPr>
              <w:tabs>
                <w:tab w:val="left" w:pos="360"/>
              </w:tabs>
              <w:rPr>
                <w:sz w:val="20"/>
              </w:rPr>
            </w:pPr>
            <w:r w:rsidRPr="0091353F">
              <w:rPr>
                <w:rFonts w:ascii="Courier New" w:hAnsi="Courier New" w:cs="Courier New"/>
                <w:color w:val="7F7F7F"/>
                <w:sz w:val="14"/>
                <w:szCs w:val="14"/>
              </w:rPr>
              <w:t>$..acquisitionParameters.</w:t>
            </w:r>
            <w:r w:rsidR="003D39A8" w:rsidRPr="0091353F">
              <w:rPr>
                <w:rFonts w:ascii="Courier New" w:hAnsi="Courier New" w:cs="Courier New"/>
                <w:color w:val="7F7F7F"/>
                <w:sz w:val="14"/>
                <w:szCs w:val="14"/>
              </w:rPr>
              <w:t>wrsLongitudeGrid</w:t>
            </w:r>
          </w:p>
        </w:tc>
        <w:tc>
          <w:tcPr>
            <w:tcW w:w="4244" w:type="dxa"/>
          </w:tcPr>
          <w:p w14:paraId="74EF5090" w14:textId="77777777" w:rsidR="00C013B6" w:rsidRPr="0091353F" w:rsidRDefault="00C013B6" w:rsidP="00471E2E">
            <w:pPr>
              <w:tabs>
                <w:tab w:val="left" w:pos="360"/>
              </w:tabs>
              <w:rPr>
                <w:sz w:val="20"/>
              </w:rPr>
            </w:pPr>
            <w:r w:rsidRPr="0091353F">
              <w:rPr>
                <w:sz w:val="20"/>
              </w:rPr>
              <w:t>Neutral wrsLongitudeGrid equivalent to track in track/frame, K in K/J, etc.</w:t>
            </w:r>
          </w:p>
        </w:tc>
        <w:tc>
          <w:tcPr>
            <w:tcW w:w="1417" w:type="dxa"/>
          </w:tcPr>
          <w:p w14:paraId="1BF28FC3" w14:textId="77777777" w:rsidR="00C013B6" w:rsidRPr="0091353F" w:rsidRDefault="00C013B6" w:rsidP="00704F2F">
            <w:pPr>
              <w:tabs>
                <w:tab w:val="left" w:pos="360"/>
              </w:tabs>
              <w:rPr>
                <w:sz w:val="20"/>
              </w:rPr>
            </w:pPr>
            <w:r w:rsidRPr="0091353F">
              <w:rPr>
                <w:sz w:val="20"/>
              </w:rPr>
              <w:t xml:space="preserve">Domain: AcquisitionParameters </w:t>
            </w:r>
          </w:p>
          <w:p w14:paraId="4381F199" w14:textId="77777777" w:rsidR="00C013B6" w:rsidRPr="0091353F" w:rsidRDefault="00C013B6" w:rsidP="00704F2F">
            <w:pPr>
              <w:tabs>
                <w:tab w:val="left" w:pos="360"/>
              </w:tabs>
              <w:rPr>
                <w:sz w:val="20"/>
              </w:rPr>
            </w:pPr>
            <w:r w:rsidRPr="0091353F">
              <w:rPr>
                <w:sz w:val="20"/>
              </w:rPr>
              <w:t xml:space="preserve">Range: </w:t>
            </w:r>
            <w:r w:rsidR="004411F5" w:rsidRPr="0091353F">
              <w:rPr>
                <w:sz w:val="20"/>
              </w:rPr>
              <w:t>S</w:t>
            </w:r>
            <w:r w:rsidRPr="0091353F">
              <w:rPr>
                <w:sz w:val="20"/>
              </w:rPr>
              <w:t>tring</w:t>
            </w:r>
          </w:p>
        </w:tc>
        <w:tc>
          <w:tcPr>
            <w:tcW w:w="1276" w:type="dxa"/>
          </w:tcPr>
          <w:p w14:paraId="6B1E588A" w14:textId="77777777" w:rsidR="00C013B6" w:rsidRPr="0091353F" w:rsidRDefault="00C013B6" w:rsidP="00704F2F">
            <w:pPr>
              <w:tabs>
                <w:tab w:val="left" w:pos="360"/>
              </w:tabs>
              <w:rPr>
                <w:sz w:val="20"/>
              </w:rPr>
            </w:pPr>
            <w:r w:rsidRPr="0091353F">
              <w:rPr>
                <w:sz w:val="20"/>
              </w:rPr>
              <w:t>Zero or one (optional)</w:t>
            </w:r>
          </w:p>
        </w:tc>
      </w:tr>
      <w:tr w:rsidR="00C013B6" w:rsidRPr="0091353F" w14:paraId="0B3B6B96" w14:textId="77777777" w:rsidTr="001F18A7">
        <w:tc>
          <w:tcPr>
            <w:tcW w:w="1818" w:type="dxa"/>
            <w:gridSpan w:val="2"/>
          </w:tcPr>
          <w:p w14:paraId="1EAD51BC" w14:textId="616FEAB9" w:rsidR="00C013B6" w:rsidRPr="0091353F" w:rsidRDefault="003D39A8" w:rsidP="009121A5">
            <w:pPr>
              <w:tabs>
                <w:tab w:val="left" w:pos="360"/>
              </w:tabs>
              <w:rPr>
                <w:sz w:val="20"/>
              </w:rPr>
            </w:pPr>
            <w:r w:rsidRPr="0091353F">
              <w:rPr>
                <w:sz w:val="20"/>
              </w:rPr>
              <w:t>wrsLatitudeGrid</w:t>
            </w:r>
          </w:p>
          <w:p w14:paraId="7A255CBB" w14:textId="1D8CA89B" w:rsidR="006751FB" w:rsidRPr="0091353F" w:rsidRDefault="006751FB" w:rsidP="009121A5">
            <w:pPr>
              <w:tabs>
                <w:tab w:val="left" w:pos="360"/>
              </w:tabs>
              <w:rPr>
                <w:sz w:val="20"/>
              </w:rPr>
            </w:pPr>
            <w:r w:rsidRPr="0091353F">
              <w:rPr>
                <w:rFonts w:ascii="Courier New" w:hAnsi="Courier New" w:cs="Courier New"/>
                <w:color w:val="7F7F7F"/>
                <w:sz w:val="14"/>
                <w:szCs w:val="14"/>
              </w:rPr>
              <w:t>$..acquisitionParameters.</w:t>
            </w:r>
            <w:r w:rsidR="003D39A8" w:rsidRPr="0091353F">
              <w:rPr>
                <w:rFonts w:ascii="Courier New" w:hAnsi="Courier New" w:cs="Courier New"/>
                <w:color w:val="7F7F7F"/>
                <w:sz w:val="14"/>
                <w:szCs w:val="14"/>
              </w:rPr>
              <w:t>wrsLatitudeGrid</w:t>
            </w:r>
          </w:p>
        </w:tc>
        <w:tc>
          <w:tcPr>
            <w:tcW w:w="4244" w:type="dxa"/>
          </w:tcPr>
          <w:p w14:paraId="06635E0F" w14:textId="6BCC3FCA" w:rsidR="00C013B6" w:rsidRPr="0091353F" w:rsidRDefault="00C013B6" w:rsidP="00471E2E">
            <w:pPr>
              <w:tabs>
                <w:tab w:val="left" w:pos="360"/>
              </w:tabs>
              <w:rPr>
                <w:sz w:val="20"/>
              </w:rPr>
            </w:pPr>
            <w:r w:rsidRPr="0091353F">
              <w:rPr>
                <w:sz w:val="20"/>
              </w:rPr>
              <w:t>Neutral wrsLatitudeGrid equivalent to frame in track/frame, J in K/J, etc.</w:t>
            </w:r>
          </w:p>
        </w:tc>
        <w:tc>
          <w:tcPr>
            <w:tcW w:w="1417" w:type="dxa"/>
          </w:tcPr>
          <w:p w14:paraId="2D1C1D1F" w14:textId="77777777" w:rsidR="00C013B6" w:rsidRPr="0091353F" w:rsidRDefault="00C013B6" w:rsidP="00704F2F">
            <w:pPr>
              <w:tabs>
                <w:tab w:val="left" w:pos="360"/>
              </w:tabs>
              <w:rPr>
                <w:sz w:val="20"/>
              </w:rPr>
            </w:pPr>
            <w:r w:rsidRPr="0091353F">
              <w:rPr>
                <w:sz w:val="20"/>
              </w:rPr>
              <w:t xml:space="preserve">Domain: AcquisitionParameters </w:t>
            </w:r>
          </w:p>
          <w:p w14:paraId="2A960687" w14:textId="77777777" w:rsidR="00C013B6" w:rsidRPr="0091353F" w:rsidRDefault="00C013B6" w:rsidP="00704F2F">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588541D5" w14:textId="77777777" w:rsidR="00C013B6" w:rsidRPr="0091353F" w:rsidRDefault="00C013B6" w:rsidP="00704F2F">
            <w:pPr>
              <w:tabs>
                <w:tab w:val="left" w:pos="360"/>
              </w:tabs>
              <w:rPr>
                <w:sz w:val="20"/>
              </w:rPr>
            </w:pPr>
            <w:r w:rsidRPr="0091353F">
              <w:rPr>
                <w:sz w:val="20"/>
              </w:rPr>
              <w:t>Zero or one (optional)</w:t>
            </w:r>
          </w:p>
        </w:tc>
      </w:tr>
      <w:tr w:rsidR="00C013B6" w:rsidRPr="0091353F" w14:paraId="6237B5D4" w14:textId="77777777" w:rsidTr="001F18A7">
        <w:tc>
          <w:tcPr>
            <w:tcW w:w="1818" w:type="dxa"/>
            <w:gridSpan w:val="2"/>
          </w:tcPr>
          <w:p w14:paraId="019B1FDB" w14:textId="77777777" w:rsidR="00C013B6" w:rsidRPr="0091353F" w:rsidRDefault="00C013B6" w:rsidP="009121A5">
            <w:pPr>
              <w:tabs>
                <w:tab w:val="left" w:pos="360"/>
              </w:tabs>
              <w:rPr>
                <w:sz w:val="20"/>
              </w:rPr>
            </w:pPr>
            <w:r w:rsidRPr="0091353F">
              <w:rPr>
                <w:sz w:val="20"/>
              </w:rPr>
              <w:t>tileId</w:t>
            </w:r>
          </w:p>
          <w:p w14:paraId="3721B72D" w14:textId="77777777" w:rsidR="000E0626" w:rsidRPr="0091353F" w:rsidRDefault="006751FB">
            <w:pPr>
              <w:tabs>
                <w:tab w:val="left" w:pos="360"/>
              </w:tabs>
              <w:rPr>
                <w:sz w:val="20"/>
              </w:rPr>
            </w:pPr>
            <w:r w:rsidRPr="0091353F">
              <w:rPr>
                <w:rFonts w:ascii="Courier New" w:hAnsi="Courier New" w:cs="Courier New"/>
                <w:color w:val="7F7F7F"/>
                <w:sz w:val="14"/>
                <w:szCs w:val="14"/>
              </w:rPr>
              <w:t>$..acquisitionParameters.tileId</w:t>
            </w:r>
          </w:p>
        </w:tc>
        <w:tc>
          <w:tcPr>
            <w:tcW w:w="4244" w:type="dxa"/>
          </w:tcPr>
          <w:p w14:paraId="237D100B" w14:textId="473D7AA8" w:rsidR="00C013B6" w:rsidRPr="0091353F" w:rsidRDefault="00C013B6" w:rsidP="009121A5">
            <w:pPr>
              <w:tabs>
                <w:tab w:val="left" w:pos="360"/>
              </w:tabs>
              <w:rPr>
                <w:sz w:val="20"/>
              </w:rPr>
            </w:pPr>
            <w:r w:rsidRPr="0091353F">
              <w:rPr>
                <w:sz w:val="20"/>
              </w:rPr>
              <w:t>While track/frame can be used to represent the first part of an MGRS coordinate (i.</w:t>
            </w:r>
            <w:r w:rsidR="00D41318">
              <w:rPr>
                <w:sz w:val="20"/>
              </w:rPr>
              <w:t>e</w:t>
            </w:r>
            <w:r w:rsidRPr="0091353F">
              <w:rPr>
                <w:sz w:val="20"/>
              </w:rPr>
              <w:t>.</w:t>
            </w:r>
            <w:r w:rsidR="00D41318">
              <w:rPr>
                <w:sz w:val="20"/>
              </w:rPr>
              <w:t>,</w:t>
            </w:r>
            <w:r w:rsidRPr="0091353F">
              <w:rPr>
                <w:sz w:val="20"/>
              </w:rPr>
              <w:t xml:space="preserve"> grid zone), the tileId identifies e.g. the second part of an MGRS coordinate (square identification), e.g. in case of Sentinel.</w:t>
            </w:r>
          </w:p>
          <w:p w14:paraId="0FDD3B02" w14:textId="77777777" w:rsidR="00C013B6" w:rsidRPr="0091353F" w:rsidRDefault="00C013B6" w:rsidP="009121A5">
            <w:pPr>
              <w:tabs>
                <w:tab w:val="left" w:pos="360"/>
              </w:tabs>
              <w:rPr>
                <w:sz w:val="20"/>
              </w:rPr>
            </w:pPr>
            <w:r w:rsidRPr="0091353F">
              <w:rPr>
                <w:sz w:val="20"/>
              </w:rPr>
              <w:t>Used when the world reference system coordinates can not be expressed in X/Y (Track/Frame) terms, such has for UTM tiles. (used for Sentinel-2 L1C granules)</w:t>
            </w:r>
          </w:p>
        </w:tc>
        <w:tc>
          <w:tcPr>
            <w:tcW w:w="1417" w:type="dxa"/>
          </w:tcPr>
          <w:p w14:paraId="352D7A5E" w14:textId="77777777" w:rsidR="00C013B6" w:rsidRPr="0091353F" w:rsidRDefault="00C013B6" w:rsidP="0070600B">
            <w:pPr>
              <w:tabs>
                <w:tab w:val="left" w:pos="360"/>
              </w:tabs>
              <w:rPr>
                <w:sz w:val="20"/>
              </w:rPr>
            </w:pPr>
            <w:r w:rsidRPr="0091353F">
              <w:rPr>
                <w:sz w:val="20"/>
              </w:rPr>
              <w:t xml:space="preserve">Domain: AcquisitionParameters </w:t>
            </w:r>
          </w:p>
          <w:p w14:paraId="2CBC3C4B" w14:textId="77777777" w:rsidR="00C013B6" w:rsidRPr="0091353F" w:rsidRDefault="00C013B6" w:rsidP="0070600B">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4C61E269" w14:textId="77777777" w:rsidR="00C013B6" w:rsidRPr="0091353F" w:rsidRDefault="00C013B6" w:rsidP="009121A5">
            <w:pPr>
              <w:tabs>
                <w:tab w:val="left" w:pos="360"/>
              </w:tabs>
              <w:rPr>
                <w:sz w:val="20"/>
              </w:rPr>
            </w:pPr>
            <w:r w:rsidRPr="0091353F">
              <w:rPr>
                <w:sz w:val="20"/>
              </w:rPr>
              <w:t>Zero or one (optional)</w:t>
            </w:r>
          </w:p>
        </w:tc>
      </w:tr>
      <w:tr w:rsidR="00C013B6" w:rsidRPr="0091353F" w14:paraId="50971114" w14:textId="77777777" w:rsidTr="001F18A7">
        <w:tc>
          <w:tcPr>
            <w:tcW w:w="1818" w:type="dxa"/>
            <w:gridSpan w:val="2"/>
          </w:tcPr>
          <w:p w14:paraId="0E475E22" w14:textId="77777777" w:rsidR="00C013B6" w:rsidRPr="0091353F" w:rsidRDefault="00C013B6" w:rsidP="009121A5">
            <w:pPr>
              <w:tabs>
                <w:tab w:val="left" w:pos="360"/>
              </w:tabs>
              <w:rPr>
                <w:sz w:val="20"/>
              </w:rPr>
            </w:pPr>
            <w:r w:rsidRPr="0091353F">
              <w:rPr>
                <w:sz w:val="20"/>
              </w:rPr>
              <w:t>groundTrackUncertainty</w:t>
            </w:r>
          </w:p>
          <w:p w14:paraId="62F30934" w14:textId="77777777" w:rsidR="000E0626" w:rsidRPr="0091353F" w:rsidRDefault="006751FB">
            <w:pPr>
              <w:tabs>
                <w:tab w:val="left" w:pos="360"/>
              </w:tabs>
              <w:rPr>
                <w:sz w:val="20"/>
              </w:rPr>
            </w:pPr>
            <w:r w:rsidRPr="0091353F">
              <w:rPr>
                <w:rFonts w:ascii="Courier New" w:hAnsi="Courier New" w:cs="Courier New"/>
                <w:color w:val="7F7F7F"/>
                <w:sz w:val="14"/>
                <w:szCs w:val="14"/>
              </w:rPr>
              <w:t>$..acquisitionParameters.groundTrackUncertainty</w:t>
            </w:r>
          </w:p>
        </w:tc>
        <w:tc>
          <w:tcPr>
            <w:tcW w:w="4244" w:type="dxa"/>
          </w:tcPr>
          <w:p w14:paraId="54CB84C0" w14:textId="1C976ADB" w:rsidR="00C013B6" w:rsidRPr="0091353F" w:rsidRDefault="00C013B6" w:rsidP="009121A5">
            <w:pPr>
              <w:tabs>
                <w:tab w:val="left" w:pos="360"/>
              </w:tabs>
              <w:rPr>
                <w:sz w:val="20"/>
              </w:rPr>
            </w:pPr>
            <w:r w:rsidRPr="0091353F">
              <w:rPr>
                <w:sz w:val="20"/>
              </w:rPr>
              <w:t>Measure of the uncertainty of the ground track. Sometimes known as deadband e.g.</w:t>
            </w:r>
            <w:r w:rsidR="00D41318">
              <w:rPr>
                <w:sz w:val="20"/>
              </w:rPr>
              <w:t>,</w:t>
            </w:r>
            <w:r w:rsidRPr="0091353F">
              <w:rPr>
                <w:sz w:val="20"/>
              </w:rPr>
              <w:t xml:space="preserve"> </w:t>
            </w:r>
            <w:r w:rsidR="00837EFF" w:rsidRPr="0091353F">
              <w:rPr>
                <w:sz w:val="20"/>
              </w:rPr>
              <w:t>1000m (</w:t>
            </w:r>
            <w:r w:rsidRPr="0091353F">
              <w:rPr>
                <w:sz w:val="20"/>
              </w:rPr>
              <w:t>1Km</w:t>
            </w:r>
            <w:r w:rsidR="00837EFF" w:rsidRPr="0091353F">
              <w:rPr>
                <w:sz w:val="20"/>
              </w:rPr>
              <w:t>)</w:t>
            </w:r>
            <w:r w:rsidRPr="0091353F">
              <w:rPr>
                <w:sz w:val="20"/>
              </w:rPr>
              <w:t xml:space="preserve"> deadband.</w:t>
            </w:r>
          </w:p>
          <w:p w14:paraId="20B4FB57" w14:textId="64C55F78" w:rsidR="00837EFF" w:rsidRPr="0091353F" w:rsidRDefault="00837EFF" w:rsidP="009121A5">
            <w:pPr>
              <w:tabs>
                <w:tab w:val="left" w:pos="360"/>
              </w:tabs>
              <w:rPr>
                <w:sz w:val="20"/>
              </w:rPr>
            </w:pPr>
            <w:r w:rsidRPr="0091353F">
              <w:rPr>
                <w:sz w:val="20"/>
              </w:rPr>
              <w:t>Unit of measure is SI base unit (m) without prefix.</w:t>
            </w:r>
          </w:p>
        </w:tc>
        <w:tc>
          <w:tcPr>
            <w:tcW w:w="1417" w:type="dxa"/>
          </w:tcPr>
          <w:p w14:paraId="5A1AFE36" w14:textId="77777777" w:rsidR="00C013B6" w:rsidRPr="0091353F" w:rsidRDefault="00C013B6" w:rsidP="00C838B8">
            <w:pPr>
              <w:tabs>
                <w:tab w:val="left" w:pos="360"/>
              </w:tabs>
              <w:rPr>
                <w:sz w:val="20"/>
              </w:rPr>
            </w:pPr>
            <w:r w:rsidRPr="0091353F">
              <w:rPr>
                <w:sz w:val="20"/>
              </w:rPr>
              <w:t xml:space="preserve">Domain: AcquisitionParameters </w:t>
            </w:r>
          </w:p>
          <w:p w14:paraId="58975401" w14:textId="77777777" w:rsidR="00C013B6" w:rsidRPr="0091353F" w:rsidRDefault="00C013B6" w:rsidP="00C838B8">
            <w:pPr>
              <w:tabs>
                <w:tab w:val="left" w:pos="360"/>
              </w:tabs>
              <w:rPr>
                <w:sz w:val="20"/>
              </w:rPr>
            </w:pPr>
            <w:r w:rsidRPr="0091353F">
              <w:rPr>
                <w:sz w:val="20"/>
              </w:rPr>
              <w:t xml:space="preserve">Range: </w:t>
            </w:r>
            <w:r w:rsidR="001027B4" w:rsidRPr="0091353F">
              <w:rPr>
                <w:sz w:val="20"/>
              </w:rPr>
              <w:t>D</w:t>
            </w:r>
            <w:r w:rsidRPr="0091353F">
              <w:rPr>
                <w:sz w:val="20"/>
              </w:rPr>
              <w:t>ouble</w:t>
            </w:r>
          </w:p>
        </w:tc>
        <w:tc>
          <w:tcPr>
            <w:tcW w:w="1276" w:type="dxa"/>
          </w:tcPr>
          <w:p w14:paraId="407E83E7" w14:textId="77777777" w:rsidR="00C013B6" w:rsidRPr="0091353F" w:rsidRDefault="00C013B6" w:rsidP="009121A5">
            <w:pPr>
              <w:tabs>
                <w:tab w:val="left" w:pos="360"/>
              </w:tabs>
              <w:rPr>
                <w:sz w:val="20"/>
              </w:rPr>
            </w:pPr>
            <w:r w:rsidRPr="0091353F">
              <w:rPr>
                <w:sz w:val="20"/>
              </w:rPr>
              <w:t>Zero or one (optional)</w:t>
            </w:r>
          </w:p>
        </w:tc>
      </w:tr>
      <w:tr w:rsidR="00C013B6" w:rsidRPr="0091353F" w14:paraId="2430903E" w14:textId="77777777" w:rsidTr="001F18A7">
        <w:tc>
          <w:tcPr>
            <w:tcW w:w="1818" w:type="dxa"/>
            <w:gridSpan w:val="2"/>
          </w:tcPr>
          <w:p w14:paraId="4E771624" w14:textId="77777777" w:rsidR="00C013B6" w:rsidRPr="0091353F" w:rsidRDefault="00C013B6" w:rsidP="009121A5">
            <w:pPr>
              <w:tabs>
                <w:tab w:val="left" w:pos="360"/>
              </w:tabs>
              <w:rPr>
                <w:sz w:val="20"/>
              </w:rPr>
            </w:pPr>
            <w:r w:rsidRPr="0091353F">
              <w:rPr>
                <w:sz w:val="20"/>
              </w:rPr>
              <w:lastRenderedPageBreak/>
              <w:t>cycleNumber</w:t>
            </w:r>
          </w:p>
          <w:p w14:paraId="49992FCE" w14:textId="77777777" w:rsidR="000E0626" w:rsidRPr="0091353F" w:rsidRDefault="006751FB">
            <w:pPr>
              <w:tabs>
                <w:tab w:val="left" w:pos="360"/>
              </w:tabs>
              <w:rPr>
                <w:sz w:val="20"/>
              </w:rPr>
            </w:pPr>
            <w:r w:rsidRPr="0091353F">
              <w:rPr>
                <w:rFonts w:ascii="Courier New" w:hAnsi="Courier New" w:cs="Courier New"/>
                <w:color w:val="7F7F7F"/>
                <w:sz w:val="14"/>
                <w:szCs w:val="14"/>
              </w:rPr>
              <w:t>$..acquisitionParameters.cycleNumber</w:t>
            </w:r>
          </w:p>
        </w:tc>
        <w:tc>
          <w:tcPr>
            <w:tcW w:w="4244" w:type="dxa"/>
          </w:tcPr>
          <w:p w14:paraId="14CBCBAE" w14:textId="77777777" w:rsidR="00C013B6" w:rsidRPr="0091353F" w:rsidRDefault="00C013B6" w:rsidP="009121A5">
            <w:pPr>
              <w:tabs>
                <w:tab w:val="left" w:pos="360"/>
              </w:tabs>
              <w:rPr>
                <w:sz w:val="20"/>
              </w:rPr>
            </w:pPr>
            <w:r w:rsidRPr="0091353F">
              <w:rPr>
                <w:sz w:val="20"/>
              </w:rPr>
              <w:t>Number of Cycles</w:t>
            </w:r>
          </w:p>
        </w:tc>
        <w:tc>
          <w:tcPr>
            <w:tcW w:w="1417" w:type="dxa"/>
          </w:tcPr>
          <w:p w14:paraId="69517D84" w14:textId="77777777" w:rsidR="00C013B6" w:rsidRPr="0091353F" w:rsidRDefault="00C013B6" w:rsidP="00230CD0">
            <w:pPr>
              <w:tabs>
                <w:tab w:val="left" w:pos="360"/>
              </w:tabs>
              <w:rPr>
                <w:sz w:val="20"/>
              </w:rPr>
            </w:pPr>
            <w:r w:rsidRPr="0091353F">
              <w:rPr>
                <w:sz w:val="20"/>
              </w:rPr>
              <w:t xml:space="preserve">Domain: AcquisitionParameters </w:t>
            </w:r>
          </w:p>
          <w:p w14:paraId="764930B4" w14:textId="77777777" w:rsidR="00C013B6" w:rsidRPr="0091353F" w:rsidRDefault="00C013B6" w:rsidP="00230CD0">
            <w:pPr>
              <w:tabs>
                <w:tab w:val="left" w:pos="360"/>
              </w:tabs>
              <w:rPr>
                <w:sz w:val="20"/>
              </w:rPr>
            </w:pPr>
            <w:r w:rsidRPr="0091353F">
              <w:rPr>
                <w:sz w:val="20"/>
              </w:rPr>
              <w:t xml:space="preserve">Range: </w:t>
            </w:r>
            <w:r w:rsidR="001027B4" w:rsidRPr="0091353F">
              <w:rPr>
                <w:sz w:val="20"/>
              </w:rPr>
              <w:t>I</w:t>
            </w:r>
            <w:r w:rsidRPr="0091353F">
              <w:rPr>
                <w:sz w:val="20"/>
              </w:rPr>
              <w:t>nteger</w:t>
            </w:r>
          </w:p>
        </w:tc>
        <w:tc>
          <w:tcPr>
            <w:tcW w:w="1276" w:type="dxa"/>
          </w:tcPr>
          <w:p w14:paraId="70DE5DFA" w14:textId="77777777" w:rsidR="00C013B6" w:rsidRPr="0091353F" w:rsidRDefault="00C013B6" w:rsidP="009121A5">
            <w:pPr>
              <w:tabs>
                <w:tab w:val="left" w:pos="360"/>
              </w:tabs>
              <w:rPr>
                <w:sz w:val="20"/>
              </w:rPr>
            </w:pPr>
            <w:r w:rsidRPr="0091353F">
              <w:rPr>
                <w:sz w:val="20"/>
              </w:rPr>
              <w:t>Zero or one (optional)</w:t>
            </w:r>
          </w:p>
          <w:p w14:paraId="1DC831F0" w14:textId="77777777" w:rsidR="00C013B6" w:rsidRPr="0091353F" w:rsidRDefault="00C013B6" w:rsidP="009121A5">
            <w:pPr>
              <w:tabs>
                <w:tab w:val="left" w:pos="360"/>
              </w:tabs>
              <w:rPr>
                <w:sz w:val="20"/>
              </w:rPr>
            </w:pPr>
            <w:r w:rsidRPr="0091353F">
              <w:rPr>
                <w:sz w:val="20"/>
              </w:rPr>
              <w:t>Only applicable to altimetric products.</w:t>
            </w:r>
          </w:p>
        </w:tc>
      </w:tr>
      <w:tr w:rsidR="00C013B6" w:rsidRPr="0091353F" w14:paraId="1B65DFB5" w14:textId="77777777" w:rsidTr="001F18A7">
        <w:tc>
          <w:tcPr>
            <w:tcW w:w="1818" w:type="dxa"/>
            <w:gridSpan w:val="2"/>
          </w:tcPr>
          <w:p w14:paraId="761A5C02" w14:textId="77777777" w:rsidR="00C013B6" w:rsidRPr="0091353F" w:rsidRDefault="00C013B6" w:rsidP="009121A5">
            <w:pPr>
              <w:tabs>
                <w:tab w:val="left" w:pos="360"/>
              </w:tabs>
              <w:rPr>
                <w:sz w:val="20"/>
              </w:rPr>
            </w:pPr>
            <w:r w:rsidRPr="0091353F">
              <w:rPr>
                <w:sz w:val="20"/>
              </w:rPr>
              <w:t>antennaLookDirection</w:t>
            </w:r>
          </w:p>
          <w:p w14:paraId="6C48AF7C" w14:textId="77777777" w:rsidR="000E0626" w:rsidRPr="0091353F" w:rsidRDefault="006751FB">
            <w:pPr>
              <w:tabs>
                <w:tab w:val="left" w:pos="360"/>
              </w:tabs>
              <w:rPr>
                <w:sz w:val="20"/>
              </w:rPr>
            </w:pPr>
            <w:r w:rsidRPr="0091353F">
              <w:rPr>
                <w:rFonts w:ascii="Courier New" w:hAnsi="Courier New" w:cs="Courier New"/>
                <w:color w:val="7F7F7F"/>
                <w:sz w:val="14"/>
                <w:szCs w:val="14"/>
              </w:rPr>
              <w:t>$..acquisitionParameters.antennaLookDirection</w:t>
            </w:r>
          </w:p>
        </w:tc>
        <w:tc>
          <w:tcPr>
            <w:tcW w:w="4244" w:type="dxa"/>
          </w:tcPr>
          <w:p w14:paraId="3B812481" w14:textId="77777777" w:rsidR="00C013B6" w:rsidRPr="0091353F" w:rsidRDefault="00C013B6" w:rsidP="00774793">
            <w:pPr>
              <w:tabs>
                <w:tab w:val="left" w:pos="360"/>
              </w:tabs>
              <w:rPr>
                <w:sz w:val="20"/>
              </w:rPr>
            </w:pPr>
            <w:r w:rsidRPr="0091353F">
              <w:rPr>
                <w:sz w:val="20"/>
              </w:rPr>
              <w:t>Look direction of antenna taken from codelist</w:t>
            </w:r>
          </w:p>
          <w:p w14:paraId="64623776" w14:textId="77777777" w:rsidR="00C013B6" w:rsidRPr="0091353F" w:rsidRDefault="00C013B6" w:rsidP="00774793">
            <w:pPr>
              <w:tabs>
                <w:tab w:val="left" w:pos="360"/>
              </w:tabs>
              <w:rPr>
                <w:sz w:val="20"/>
              </w:rPr>
            </w:pPr>
            <w:r w:rsidRPr="0091353F">
              <w:rPr>
                <w:sz w:val="20"/>
              </w:rPr>
              <w:t>Values:</w:t>
            </w:r>
          </w:p>
          <w:p w14:paraId="26F69877" w14:textId="77777777" w:rsidR="00C013B6" w:rsidRPr="0091353F" w:rsidRDefault="00C013B6" w:rsidP="00774793">
            <w:pPr>
              <w:tabs>
                <w:tab w:val="left" w:pos="360"/>
              </w:tabs>
              <w:rPr>
                <w:sz w:val="20"/>
              </w:rPr>
            </w:pPr>
            <w:r w:rsidRPr="0091353F">
              <w:rPr>
                <w:sz w:val="20"/>
              </w:rPr>
              <w:t>- LEFT</w:t>
            </w:r>
          </w:p>
          <w:p w14:paraId="5D43C49A" w14:textId="77777777" w:rsidR="00C013B6" w:rsidRPr="0091353F" w:rsidRDefault="00C013B6" w:rsidP="00774793">
            <w:pPr>
              <w:tabs>
                <w:tab w:val="left" w:pos="360"/>
              </w:tabs>
              <w:rPr>
                <w:sz w:val="20"/>
              </w:rPr>
            </w:pPr>
            <w:r w:rsidRPr="0091353F">
              <w:rPr>
                <w:sz w:val="20"/>
              </w:rPr>
              <w:t>- RIGHT</w:t>
            </w:r>
          </w:p>
        </w:tc>
        <w:tc>
          <w:tcPr>
            <w:tcW w:w="1417" w:type="dxa"/>
          </w:tcPr>
          <w:p w14:paraId="0BDA2AB4" w14:textId="77777777" w:rsidR="00C013B6" w:rsidRPr="0091353F" w:rsidRDefault="00C013B6" w:rsidP="00704F2F">
            <w:pPr>
              <w:tabs>
                <w:tab w:val="left" w:pos="360"/>
              </w:tabs>
              <w:rPr>
                <w:sz w:val="20"/>
              </w:rPr>
            </w:pPr>
            <w:r w:rsidRPr="0091353F">
              <w:rPr>
                <w:sz w:val="20"/>
              </w:rPr>
              <w:t xml:space="preserve">Domain: AcquisitionParameters </w:t>
            </w:r>
          </w:p>
          <w:p w14:paraId="4BA4FE4D" w14:textId="77777777" w:rsidR="00C013B6" w:rsidRPr="0091353F" w:rsidRDefault="00C013B6" w:rsidP="00704F2F">
            <w:pPr>
              <w:tabs>
                <w:tab w:val="left" w:pos="360"/>
              </w:tabs>
              <w:rPr>
                <w:sz w:val="20"/>
              </w:rPr>
            </w:pPr>
            <w:r w:rsidRPr="0091353F">
              <w:rPr>
                <w:sz w:val="20"/>
              </w:rPr>
              <w:t xml:space="preserve">Range: </w:t>
            </w:r>
            <w:r w:rsidR="001027B4" w:rsidRPr="0091353F">
              <w:rPr>
                <w:sz w:val="20"/>
              </w:rPr>
              <w:t>S</w:t>
            </w:r>
            <w:r w:rsidRPr="0091353F">
              <w:rPr>
                <w:sz w:val="20"/>
              </w:rPr>
              <w:t>tring</w:t>
            </w:r>
          </w:p>
        </w:tc>
        <w:tc>
          <w:tcPr>
            <w:tcW w:w="1276" w:type="dxa"/>
          </w:tcPr>
          <w:p w14:paraId="13BCB1AF" w14:textId="77777777" w:rsidR="00C013B6" w:rsidRPr="0091353F" w:rsidRDefault="00C013B6" w:rsidP="00704F2F">
            <w:pPr>
              <w:tabs>
                <w:tab w:val="left" w:pos="360"/>
              </w:tabs>
              <w:rPr>
                <w:sz w:val="20"/>
              </w:rPr>
            </w:pPr>
            <w:r w:rsidRPr="0091353F">
              <w:rPr>
                <w:sz w:val="20"/>
              </w:rPr>
              <w:t>Zero or one (optional)</w:t>
            </w:r>
          </w:p>
          <w:p w14:paraId="48F934A8" w14:textId="77777777" w:rsidR="00C013B6" w:rsidRPr="0091353F" w:rsidRDefault="00C013B6" w:rsidP="00980A08">
            <w:pPr>
              <w:tabs>
                <w:tab w:val="left" w:pos="360"/>
              </w:tabs>
              <w:rPr>
                <w:sz w:val="20"/>
              </w:rPr>
            </w:pPr>
            <w:r w:rsidRPr="0091353F">
              <w:rPr>
                <w:sz w:val="20"/>
              </w:rPr>
              <w:t>Only applicable to radar products.</w:t>
            </w:r>
          </w:p>
        </w:tc>
      </w:tr>
      <w:tr w:rsidR="00C013B6" w:rsidRPr="0091353F" w14:paraId="61A3ABA2" w14:textId="77777777" w:rsidTr="001F18A7">
        <w:tc>
          <w:tcPr>
            <w:tcW w:w="1818" w:type="dxa"/>
            <w:gridSpan w:val="2"/>
          </w:tcPr>
          <w:p w14:paraId="2E43F1F4" w14:textId="77777777" w:rsidR="00C013B6" w:rsidRPr="0091353F" w:rsidRDefault="00C013B6" w:rsidP="009121A5">
            <w:pPr>
              <w:tabs>
                <w:tab w:val="left" w:pos="360"/>
              </w:tabs>
              <w:rPr>
                <w:sz w:val="20"/>
              </w:rPr>
            </w:pPr>
            <w:r w:rsidRPr="0091353F">
              <w:rPr>
                <w:sz w:val="20"/>
              </w:rPr>
              <w:t>acquisitionStation</w:t>
            </w:r>
          </w:p>
          <w:p w14:paraId="7FA5F740" w14:textId="77777777" w:rsidR="000E0626" w:rsidRPr="0091353F" w:rsidRDefault="006751FB">
            <w:pPr>
              <w:tabs>
                <w:tab w:val="left" w:pos="360"/>
              </w:tabs>
              <w:rPr>
                <w:sz w:val="20"/>
              </w:rPr>
            </w:pPr>
            <w:r w:rsidRPr="0091353F">
              <w:rPr>
                <w:rFonts w:ascii="Courier New" w:hAnsi="Courier New" w:cs="Courier New"/>
                <w:color w:val="7F7F7F"/>
                <w:sz w:val="14"/>
                <w:szCs w:val="14"/>
              </w:rPr>
              <w:t>$..acquisitionParameters.acquisitionStation</w:t>
            </w:r>
          </w:p>
        </w:tc>
        <w:tc>
          <w:tcPr>
            <w:tcW w:w="4244" w:type="dxa"/>
          </w:tcPr>
          <w:p w14:paraId="1D0B5BBF" w14:textId="77777777" w:rsidR="00C013B6" w:rsidRPr="0091353F" w:rsidRDefault="00C013B6" w:rsidP="009121A5">
            <w:pPr>
              <w:tabs>
                <w:tab w:val="left" w:pos="360"/>
              </w:tabs>
              <w:rPr>
                <w:sz w:val="20"/>
              </w:rPr>
            </w:pPr>
            <w:r w:rsidRPr="0091353F">
              <w:rPr>
                <w:sz w:val="20"/>
              </w:rPr>
              <w:t>Acquisition / receiving station code. Possible values are mission specific and should be retrieved using codespace.</w:t>
            </w:r>
          </w:p>
        </w:tc>
        <w:tc>
          <w:tcPr>
            <w:tcW w:w="1417" w:type="dxa"/>
          </w:tcPr>
          <w:p w14:paraId="57CB6DDA" w14:textId="77777777" w:rsidR="00C013B6" w:rsidRPr="0091353F" w:rsidRDefault="00C013B6" w:rsidP="00C51C34">
            <w:pPr>
              <w:tabs>
                <w:tab w:val="left" w:pos="360"/>
              </w:tabs>
              <w:rPr>
                <w:sz w:val="20"/>
              </w:rPr>
            </w:pPr>
            <w:r w:rsidRPr="0091353F">
              <w:rPr>
                <w:sz w:val="20"/>
              </w:rPr>
              <w:t>Domain:</w:t>
            </w:r>
            <w:r w:rsidRPr="0091353F">
              <w:rPr>
                <w:sz w:val="20"/>
              </w:rPr>
              <w:br/>
              <w:t xml:space="preserve">AcquisitionParameters </w:t>
            </w:r>
          </w:p>
          <w:p w14:paraId="32421844" w14:textId="77777777" w:rsidR="00C013B6" w:rsidRPr="0091353F" w:rsidRDefault="00C013B6" w:rsidP="00C51C34">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2CA9BAE7" w14:textId="77777777" w:rsidR="00C013B6" w:rsidRPr="0091353F" w:rsidRDefault="00C013B6" w:rsidP="00C51C34">
            <w:pPr>
              <w:tabs>
                <w:tab w:val="left" w:pos="360"/>
              </w:tabs>
              <w:rPr>
                <w:sz w:val="20"/>
              </w:rPr>
            </w:pPr>
            <w:r w:rsidRPr="0091353F">
              <w:rPr>
                <w:sz w:val="20"/>
              </w:rPr>
              <w:t>Zero or more (optional)</w:t>
            </w:r>
          </w:p>
          <w:p w14:paraId="0673ED5D" w14:textId="77777777" w:rsidR="00C013B6" w:rsidRPr="0091353F" w:rsidRDefault="006250EF" w:rsidP="00C51C34">
            <w:pPr>
              <w:tabs>
                <w:tab w:val="left" w:pos="360"/>
              </w:tabs>
              <w:rPr>
                <w:sz w:val="20"/>
              </w:rPr>
            </w:pPr>
            <w:r w:rsidRPr="0091353F">
              <w:rPr>
                <w:sz w:val="20"/>
              </w:rPr>
              <w:t>comma-separated names.</w:t>
            </w:r>
          </w:p>
          <w:p w14:paraId="2865BA2A" w14:textId="77777777" w:rsidR="00C013B6" w:rsidRPr="0091353F" w:rsidRDefault="00C013B6" w:rsidP="009121A5">
            <w:pPr>
              <w:tabs>
                <w:tab w:val="left" w:pos="360"/>
              </w:tabs>
              <w:rPr>
                <w:sz w:val="20"/>
              </w:rPr>
            </w:pPr>
          </w:p>
        </w:tc>
      </w:tr>
      <w:tr w:rsidR="00C013B6" w:rsidRPr="0091353F" w14:paraId="1300903A" w14:textId="77777777" w:rsidTr="001F18A7">
        <w:tc>
          <w:tcPr>
            <w:tcW w:w="1818" w:type="dxa"/>
            <w:gridSpan w:val="2"/>
          </w:tcPr>
          <w:p w14:paraId="5EFC3F8A" w14:textId="77777777" w:rsidR="00C013B6" w:rsidRPr="0091353F" w:rsidRDefault="00C013B6" w:rsidP="009121A5">
            <w:pPr>
              <w:tabs>
                <w:tab w:val="left" w:pos="360"/>
              </w:tabs>
              <w:rPr>
                <w:sz w:val="20"/>
              </w:rPr>
            </w:pPr>
            <w:r w:rsidRPr="0091353F">
              <w:rPr>
                <w:sz w:val="20"/>
              </w:rPr>
              <w:t>acquisitionAngles</w:t>
            </w:r>
          </w:p>
          <w:p w14:paraId="0E1E7B3C" w14:textId="77777777" w:rsidR="000E0626" w:rsidRPr="0091353F" w:rsidRDefault="00346281">
            <w:pPr>
              <w:tabs>
                <w:tab w:val="left" w:pos="360"/>
              </w:tabs>
              <w:rPr>
                <w:sz w:val="20"/>
              </w:rPr>
            </w:pPr>
            <w:r w:rsidRPr="0091353F">
              <w:rPr>
                <w:rFonts w:ascii="Courier New" w:hAnsi="Courier New" w:cs="Courier New"/>
                <w:color w:val="7F7F7F"/>
                <w:sz w:val="14"/>
                <w:szCs w:val="14"/>
              </w:rPr>
              <w:t>$..acquisitionParameters.acquisitionAngles</w:t>
            </w:r>
          </w:p>
        </w:tc>
        <w:tc>
          <w:tcPr>
            <w:tcW w:w="4244" w:type="dxa"/>
          </w:tcPr>
          <w:p w14:paraId="426A6811" w14:textId="77777777" w:rsidR="00C013B6" w:rsidRPr="0091353F" w:rsidRDefault="00C013B6" w:rsidP="009121A5">
            <w:pPr>
              <w:tabs>
                <w:tab w:val="left" w:pos="360"/>
              </w:tabs>
              <w:rPr>
                <w:sz w:val="20"/>
              </w:rPr>
            </w:pPr>
            <w:r w:rsidRPr="0091353F">
              <w:rPr>
                <w:sz w:val="20"/>
              </w:rPr>
              <w:t>Acquisition angles</w:t>
            </w:r>
          </w:p>
        </w:tc>
        <w:tc>
          <w:tcPr>
            <w:tcW w:w="1417" w:type="dxa"/>
          </w:tcPr>
          <w:p w14:paraId="072721A8" w14:textId="77777777" w:rsidR="00642FAE" w:rsidRPr="0091353F" w:rsidRDefault="00642FAE" w:rsidP="00642FAE">
            <w:pPr>
              <w:tabs>
                <w:tab w:val="left" w:pos="360"/>
              </w:tabs>
              <w:rPr>
                <w:sz w:val="20"/>
              </w:rPr>
            </w:pPr>
            <w:r w:rsidRPr="0091353F">
              <w:rPr>
                <w:sz w:val="20"/>
              </w:rPr>
              <w:t>Domain:</w:t>
            </w:r>
            <w:r w:rsidRPr="0091353F">
              <w:rPr>
                <w:sz w:val="20"/>
              </w:rPr>
              <w:br/>
              <w:t xml:space="preserve">AcquisitionParameters </w:t>
            </w:r>
          </w:p>
          <w:p w14:paraId="0342D678" w14:textId="77777777" w:rsidR="00C013B6" w:rsidRPr="0091353F" w:rsidRDefault="00C013B6" w:rsidP="009121A5">
            <w:pPr>
              <w:tabs>
                <w:tab w:val="left" w:pos="360"/>
              </w:tabs>
              <w:rPr>
                <w:sz w:val="20"/>
              </w:rPr>
            </w:pPr>
            <w:r w:rsidRPr="0091353F">
              <w:rPr>
                <w:sz w:val="20"/>
              </w:rPr>
              <w:t>Range: AcquisitionAngles</w:t>
            </w:r>
          </w:p>
        </w:tc>
        <w:tc>
          <w:tcPr>
            <w:tcW w:w="1276" w:type="dxa"/>
          </w:tcPr>
          <w:p w14:paraId="362A620E" w14:textId="38C336DB" w:rsidR="00C013B6" w:rsidRPr="0091353F" w:rsidRDefault="00C013B6" w:rsidP="009121A5">
            <w:pPr>
              <w:tabs>
                <w:tab w:val="left" w:pos="360"/>
              </w:tabs>
              <w:rPr>
                <w:sz w:val="20"/>
              </w:rPr>
            </w:pPr>
            <w:r w:rsidRPr="0091353F">
              <w:rPr>
                <w:sz w:val="20"/>
              </w:rPr>
              <w:t xml:space="preserve">See </w:t>
            </w:r>
            <w:r w:rsidR="002B29AA" w:rsidRPr="0091353F">
              <w:rPr>
                <w:sz w:val="20"/>
              </w:rPr>
              <w:fldChar w:fldCharType="begin"/>
            </w:r>
            <w:r w:rsidRPr="0091353F">
              <w:rPr>
                <w:sz w:val="20"/>
              </w:rPr>
              <w:instrText xml:space="preserve"> REF _Ref473207455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19</w:t>
            </w:r>
            <w:r w:rsidR="002B29AA" w:rsidRPr="0091353F">
              <w:rPr>
                <w:sz w:val="20"/>
              </w:rPr>
              <w:fldChar w:fldCharType="end"/>
            </w:r>
          </w:p>
        </w:tc>
      </w:tr>
      <w:tr w:rsidR="009129AE" w:rsidRPr="0091353F" w14:paraId="58E23BAC" w14:textId="77777777" w:rsidTr="009129AE">
        <w:tc>
          <w:tcPr>
            <w:tcW w:w="1809" w:type="dxa"/>
          </w:tcPr>
          <w:p w14:paraId="068A8560" w14:textId="77777777" w:rsidR="009129AE" w:rsidRPr="0091353F" w:rsidRDefault="009129AE" w:rsidP="00753000">
            <w:pPr>
              <w:tabs>
                <w:tab w:val="left" w:pos="360"/>
              </w:tabs>
              <w:rPr>
                <w:sz w:val="20"/>
              </w:rPr>
            </w:pPr>
            <w:bookmarkStart w:id="484" w:name="_Ref473643481"/>
            <w:bookmarkStart w:id="485" w:name="_Ref473885954"/>
            <w:bookmarkStart w:id="486" w:name="_Ref473893294"/>
            <w:bookmarkStart w:id="487" w:name="_Ref473893621"/>
            <w:bookmarkStart w:id="488" w:name="_Ref473894633"/>
            <w:bookmarkStart w:id="489" w:name="_Ref473894786"/>
            <w:bookmarkStart w:id="490" w:name="_Ref473895410"/>
            <w:bookmarkStart w:id="491" w:name="_Ref473895753"/>
            <w:bookmarkStart w:id="492" w:name="_Ref473896507"/>
            <w:r w:rsidRPr="0091353F">
              <w:rPr>
                <w:sz w:val="20"/>
              </w:rPr>
              <w:t>operationalMode</w:t>
            </w:r>
          </w:p>
          <w:p w14:paraId="0B2B5D77" w14:textId="10E40B75"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$..acquisitionParameters.operationalMode</w:t>
            </w:r>
          </w:p>
        </w:tc>
        <w:tc>
          <w:tcPr>
            <w:tcW w:w="4253" w:type="dxa"/>
            <w:gridSpan w:val="2"/>
          </w:tcPr>
          <w:p w14:paraId="19AD4A71" w14:textId="77777777" w:rsidR="009129AE" w:rsidRPr="0091353F" w:rsidRDefault="009129AE" w:rsidP="00753000">
            <w:pPr>
              <w:tabs>
                <w:tab w:val="left" w:pos="360"/>
              </w:tabs>
              <w:rPr>
                <w:sz w:val="20"/>
              </w:rPr>
            </w:pPr>
            <w:r w:rsidRPr="0091353F">
              <w:rPr>
                <w:sz w:val="20"/>
              </w:rPr>
              <w:t>Sensor mode. Possible values are mission specific.</w:t>
            </w:r>
          </w:p>
        </w:tc>
        <w:tc>
          <w:tcPr>
            <w:tcW w:w="1417" w:type="dxa"/>
          </w:tcPr>
          <w:p w14:paraId="312E2F93" w14:textId="77777777" w:rsidR="009129AE" w:rsidRPr="0091353F" w:rsidRDefault="009129AE" w:rsidP="009129AE">
            <w:pPr>
              <w:tabs>
                <w:tab w:val="left" w:pos="360"/>
              </w:tabs>
              <w:rPr>
                <w:sz w:val="20"/>
              </w:rPr>
            </w:pPr>
            <w:r w:rsidRPr="0091353F">
              <w:rPr>
                <w:sz w:val="20"/>
              </w:rPr>
              <w:t xml:space="preserve">Domain: AcquisitionParameters </w:t>
            </w:r>
          </w:p>
          <w:p w14:paraId="2A993598" w14:textId="77777777" w:rsidR="009129AE" w:rsidRPr="0091353F" w:rsidRDefault="009129AE" w:rsidP="00753000">
            <w:pPr>
              <w:tabs>
                <w:tab w:val="left" w:pos="360"/>
              </w:tabs>
              <w:rPr>
                <w:sz w:val="20"/>
              </w:rPr>
            </w:pPr>
            <w:r w:rsidRPr="0091353F">
              <w:rPr>
                <w:sz w:val="20"/>
              </w:rPr>
              <w:t>Range: String</w:t>
            </w:r>
          </w:p>
        </w:tc>
        <w:tc>
          <w:tcPr>
            <w:tcW w:w="1276" w:type="dxa"/>
          </w:tcPr>
          <w:p w14:paraId="52A9D877" w14:textId="77777777" w:rsidR="009129AE" w:rsidRPr="0091353F" w:rsidRDefault="009129AE" w:rsidP="00753000">
            <w:pPr>
              <w:tabs>
                <w:tab w:val="left" w:pos="360"/>
              </w:tabs>
              <w:rPr>
                <w:sz w:val="20"/>
              </w:rPr>
            </w:pPr>
            <w:r w:rsidRPr="0091353F">
              <w:rPr>
                <w:sz w:val="20"/>
              </w:rPr>
              <w:t>Zero or one (optional)</w:t>
            </w:r>
          </w:p>
        </w:tc>
      </w:tr>
      <w:tr w:rsidR="009129AE" w:rsidRPr="0091353F" w14:paraId="7B62B1BC" w14:textId="77777777" w:rsidTr="009129AE">
        <w:tc>
          <w:tcPr>
            <w:tcW w:w="1809" w:type="dxa"/>
          </w:tcPr>
          <w:p w14:paraId="7A182BA5" w14:textId="77777777" w:rsidR="009129AE" w:rsidRPr="0091353F" w:rsidRDefault="009129AE" w:rsidP="00753000">
            <w:pPr>
              <w:tabs>
                <w:tab w:val="left" w:pos="360"/>
              </w:tabs>
              <w:rPr>
                <w:sz w:val="20"/>
              </w:rPr>
            </w:pPr>
            <w:r w:rsidRPr="0091353F">
              <w:rPr>
                <w:sz w:val="20"/>
              </w:rPr>
              <w:t>swathIdentifier</w:t>
            </w:r>
          </w:p>
          <w:p w14:paraId="0C4F43F1" w14:textId="43673560"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$..acquisitionParameters.swathIdentifier</w:t>
            </w:r>
          </w:p>
        </w:tc>
        <w:tc>
          <w:tcPr>
            <w:tcW w:w="4253" w:type="dxa"/>
            <w:gridSpan w:val="2"/>
          </w:tcPr>
          <w:p w14:paraId="57EE36B6" w14:textId="77777777" w:rsidR="009129AE" w:rsidRPr="0091353F" w:rsidRDefault="009129AE" w:rsidP="00753000">
            <w:pPr>
              <w:tabs>
                <w:tab w:val="left" w:pos="360"/>
              </w:tabs>
              <w:rPr>
                <w:sz w:val="20"/>
              </w:rPr>
            </w:pPr>
            <w:r w:rsidRPr="0091353F">
              <w:rPr>
                <w:sz w:val="20"/>
              </w:rPr>
              <w:t>Swath identifier (e.g. Envisat ASAR has 7 distinct swaths (I1,I2,I3...I7) that correspond to precise incidence angles for the sensor).</w:t>
            </w:r>
          </w:p>
        </w:tc>
        <w:tc>
          <w:tcPr>
            <w:tcW w:w="1417" w:type="dxa"/>
          </w:tcPr>
          <w:p w14:paraId="53E3D5F8" w14:textId="77777777" w:rsidR="009129AE" w:rsidRPr="0091353F" w:rsidRDefault="009129AE" w:rsidP="009129AE">
            <w:pPr>
              <w:tabs>
                <w:tab w:val="left" w:pos="360"/>
              </w:tabs>
              <w:rPr>
                <w:sz w:val="20"/>
              </w:rPr>
            </w:pPr>
            <w:r w:rsidRPr="0091353F">
              <w:rPr>
                <w:sz w:val="20"/>
              </w:rPr>
              <w:t xml:space="preserve">Domain: AcquisitionParameters </w:t>
            </w:r>
          </w:p>
          <w:p w14:paraId="218137F1" w14:textId="77777777" w:rsidR="009129AE" w:rsidRPr="0091353F" w:rsidRDefault="009129AE" w:rsidP="00753000">
            <w:pPr>
              <w:tabs>
                <w:tab w:val="left" w:pos="360"/>
              </w:tabs>
              <w:rPr>
                <w:sz w:val="20"/>
              </w:rPr>
            </w:pPr>
            <w:r w:rsidRPr="0091353F">
              <w:rPr>
                <w:sz w:val="20"/>
              </w:rPr>
              <w:t>Range: String</w:t>
            </w:r>
          </w:p>
        </w:tc>
        <w:tc>
          <w:tcPr>
            <w:tcW w:w="1276" w:type="dxa"/>
          </w:tcPr>
          <w:p w14:paraId="754BE37A" w14:textId="77777777" w:rsidR="009129AE" w:rsidRPr="0091353F" w:rsidRDefault="009129AE" w:rsidP="00753000">
            <w:pPr>
              <w:tabs>
                <w:tab w:val="left" w:pos="360"/>
              </w:tabs>
              <w:rPr>
                <w:sz w:val="20"/>
              </w:rPr>
            </w:pPr>
            <w:r w:rsidRPr="0091353F">
              <w:rPr>
                <w:sz w:val="20"/>
              </w:rPr>
              <w:t>Zero or one (optional)</w:t>
            </w:r>
          </w:p>
        </w:tc>
      </w:tr>
      <w:tr w:rsidR="009129AE" w:rsidRPr="0091353F" w14:paraId="55E00B27" w14:textId="77777777" w:rsidTr="009129AE">
        <w:tc>
          <w:tcPr>
            <w:tcW w:w="1809" w:type="dxa"/>
          </w:tcPr>
          <w:p w14:paraId="1449613A" w14:textId="77777777" w:rsidR="009129AE" w:rsidRPr="0091353F" w:rsidRDefault="009129AE" w:rsidP="00753000">
            <w:pPr>
              <w:tabs>
                <w:tab w:val="left" w:pos="360"/>
              </w:tabs>
              <w:rPr>
                <w:sz w:val="20"/>
              </w:rPr>
            </w:pPr>
            <w:r w:rsidRPr="0091353F">
              <w:rPr>
                <w:sz w:val="20"/>
              </w:rPr>
              <w:t>polarisationMode</w:t>
            </w:r>
          </w:p>
          <w:p w14:paraId="5E239F26" w14:textId="71B5ABA0"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$..acquisitionParameters.polarisationMode</w:t>
            </w:r>
          </w:p>
        </w:tc>
        <w:tc>
          <w:tcPr>
            <w:tcW w:w="4253" w:type="dxa"/>
            <w:gridSpan w:val="2"/>
          </w:tcPr>
          <w:p w14:paraId="179D4DAC" w14:textId="77777777" w:rsidR="009129AE" w:rsidRPr="0091353F" w:rsidRDefault="009129AE" w:rsidP="00753000">
            <w:pPr>
              <w:tabs>
                <w:tab w:val="left" w:pos="360"/>
              </w:tabs>
              <w:rPr>
                <w:sz w:val="20"/>
              </w:rPr>
            </w:pPr>
            <w:r w:rsidRPr="0091353F">
              <w:rPr>
                <w:sz w:val="20"/>
              </w:rPr>
              <w:t>Polarisation mode taken from codelist:</w:t>
            </w:r>
          </w:p>
          <w:p w14:paraId="08B9834C" w14:textId="77777777" w:rsidR="009129AE" w:rsidRPr="0091353F" w:rsidRDefault="009129AE" w:rsidP="00753000">
            <w:pPr>
              <w:tabs>
                <w:tab w:val="left" w:pos="360"/>
              </w:tabs>
              <w:spacing w:before="120" w:after="0"/>
              <w:rPr>
                <w:sz w:val="20"/>
              </w:rPr>
            </w:pPr>
            <w:r w:rsidRPr="0091353F">
              <w:rPr>
                <w:sz w:val="20"/>
              </w:rPr>
              <w:t>S (for single),</w:t>
            </w:r>
          </w:p>
          <w:p w14:paraId="4FEEBCD8" w14:textId="77777777" w:rsidR="009129AE" w:rsidRPr="0091353F" w:rsidRDefault="009129AE" w:rsidP="00753000">
            <w:pPr>
              <w:tabs>
                <w:tab w:val="left" w:pos="360"/>
              </w:tabs>
              <w:spacing w:before="120" w:after="0"/>
              <w:rPr>
                <w:sz w:val="20"/>
              </w:rPr>
            </w:pPr>
            <w:r w:rsidRPr="0091353F">
              <w:rPr>
                <w:sz w:val="20"/>
              </w:rPr>
              <w:t>D (for dual),</w:t>
            </w:r>
          </w:p>
          <w:p w14:paraId="14CF9A31" w14:textId="77777777" w:rsidR="009129AE" w:rsidRPr="0091353F" w:rsidRDefault="009129AE" w:rsidP="00753000">
            <w:pPr>
              <w:tabs>
                <w:tab w:val="left" w:pos="360"/>
              </w:tabs>
              <w:spacing w:before="120" w:after="0"/>
              <w:rPr>
                <w:sz w:val="20"/>
              </w:rPr>
            </w:pPr>
            <w:r w:rsidRPr="0091353F">
              <w:rPr>
                <w:sz w:val="20"/>
              </w:rPr>
              <w:t>T (for twin),</w:t>
            </w:r>
          </w:p>
          <w:p w14:paraId="7B5AF69B" w14:textId="77777777" w:rsidR="009129AE" w:rsidRPr="0091353F" w:rsidRDefault="009129AE" w:rsidP="00753000">
            <w:pPr>
              <w:tabs>
                <w:tab w:val="left" w:pos="360"/>
              </w:tabs>
              <w:spacing w:before="120" w:after="0"/>
              <w:rPr>
                <w:sz w:val="20"/>
              </w:rPr>
            </w:pPr>
            <w:r w:rsidRPr="0091353F">
              <w:rPr>
                <w:sz w:val="20"/>
              </w:rPr>
              <w:t>Q (for quad),</w:t>
            </w:r>
          </w:p>
          <w:p w14:paraId="6BB389F9" w14:textId="77777777" w:rsidR="009129AE" w:rsidRPr="0091353F" w:rsidRDefault="009129AE" w:rsidP="00753000">
            <w:pPr>
              <w:tabs>
                <w:tab w:val="left" w:pos="360"/>
              </w:tabs>
              <w:spacing w:before="120" w:after="0"/>
              <w:rPr>
                <w:sz w:val="20"/>
              </w:rPr>
            </w:pPr>
            <w:r w:rsidRPr="0091353F">
              <w:rPr>
                <w:sz w:val="20"/>
              </w:rPr>
              <w:t>UNDEFINED</w:t>
            </w:r>
          </w:p>
        </w:tc>
        <w:tc>
          <w:tcPr>
            <w:tcW w:w="1417" w:type="dxa"/>
          </w:tcPr>
          <w:p w14:paraId="66947471" w14:textId="77777777" w:rsidR="009129AE" w:rsidRPr="0091353F" w:rsidRDefault="009129AE" w:rsidP="009129AE">
            <w:pPr>
              <w:tabs>
                <w:tab w:val="left" w:pos="360"/>
              </w:tabs>
              <w:rPr>
                <w:sz w:val="20"/>
              </w:rPr>
            </w:pPr>
            <w:r w:rsidRPr="0091353F">
              <w:rPr>
                <w:sz w:val="20"/>
              </w:rPr>
              <w:t xml:space="preserve">Domain: AcquisitionParameters </w:t>
            </w:r>
          </w:p>
          <w:p w14:paraId="44D3A3E3" w14:textId="77777777" w:rsidR="009129AE" w:rsidRPr="0091353F" w:rsidRDefault="009129AE" w:rsidP="00753000">
            <w:pPr>
              <w:tabs>
                <w:tab w:val="left" w:pos="360"/>
              </w:tabs>
              <w:rPr>
                <w:sz w:val="20"/>
              </w:rPr>
            </w:pPr>
            <w:r w:rsidRPr="0091353F">
              <w:rPr>
                <w:sz w:val="20"/>
              </w:rPr>
              <w:t>Range: String (S, D, T, Q, UNDEFINED)</w:t>
            </w:r>
          </w:p>
        </w:tc>
        <w:tc>
          <w:tcPr>
            <w:tcW w:w="1276" w:type="dxa"/>
          </w:tcPr>
          <w:p w14:paraId="06431096" w14:textId="77777777" w:rsidR="009129AE" w:rsidRPr="0091353F" w:rsidRDefault="009129AE" w:rsidP="00753000">
            <w:pPr>
              <w:tabs>
                <w:tab w:val="left" w:pos="360"/>
              </w:tabs>
              <w:rPr>
                <w:sz w:val="20"/>
              </w:rPr>
            </w:pPr>
            <w:r w:rsidRPr="0091353F">
              <w:rPr>
                <w:sz w:val="20"/>
              </w:rPr>
              <w:t>Zero or one (optional)</w:t>
            </w:r>
          </w:p>
        </w:tc>
      </w:tr>
      <w:tr w:rsidR="009129AE" w:rsidRPr="0091353F" w14:paraId="065DC0CC" w14:textId="77777777" w:rsidTr="009129AE">
        <w:tc>
          <w:tcPr>
            <w:tcW w:w="1809" w:type="dxa"/>
          </w:tcPr>
          <w:p w14:paraId="0F18CE02" w14:textId="77777777" w:rsidR="009129AE" w:rsidRPr="0091353F" w:rsidRDefault="009129AE" w:rsidP="00753000">
            <w:pPr>
              <w:tabs>
                <w:tab w:val="left" w:pos="360"/>
              </w:tabs>
              <w:rPr>
                <w:sz w:val="20"/>
              </w:rPr>
            </w:pPr>
            <w:r w:rsidRPr="0091353F">
              <w:rPr>
                <w:sz w:val="20"/>
              </w:rPr>
              <w:t>polarisationChannels</w:t>
            </w:r>
          </w:p>
          <w:p w14:paraId="45A3D959" w14:textId="25C35218"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$..acquisitionParameters.polarisationChannels</w:t>
            </w:r>
          </w:p>
        </w:tc>
        <w:tc>
          <w:tcPr>
            <w:tcW w:w="4253" w:type="dxa"/>
            <w:gridSpan w:val="2"/>
          </w:tcPr>
          <w:p w14:paraId="39D61522" w14:textId="77777777" w:rsidR="009129AE" w:rsidRPr="0091353F" w:rsidRDefault="009129AE" w:rsidP="00753000">
            <w:pPr>
              <w:tabs>
                <w:tab w:val="left" w:pos="360"/>
              </w:tabs>
              <w:rPr>
                <w:sz w:val="20"/>
              </w:rPr>
            </w:pPr>
            <w:r w:rsidRPr="0091353F">
              <w:rPr>
                <w:sz w:val="20"/>
              </w:rPr>
              <w:t>Polarisation channel transmit/receive configuration: horizontal, vertical.</w:t>
            </w:r>
          </w:p>
          <w:p w14:paraId="64F57F1C" w14:textId="77777777" w:rsidR="009129AE" w:rsidRPr="0091353F" w:rsidRDefault="009129AE" w:rsidP="00753000">
            <w:pPr>
              <w:tabs>
                <w:tab w:val="left" w:pos="360"/>
              </w:tabs>
              <w:rPr>
                <w:sz w:val="20"/>
              </w:rPr>
            </w:pPr>
            <w:r w:rsidRPr="0091353F">
              <w:rPr>
                <w:sz w:val="20"/>
              </w:rPr>
              <w:t>Values:</w:t>
            </w:r>
          </w:p>
          <w:p w14:paraId="391A3322" w14:textId="77777777" w:rsidR="009129AE" w:rsidRPr="0091353F" w:rsidRDefault="009129AE" w:rsidP="00753000">
            <w:pPr>
              <w:tabs>
                <w:tab w:val="left" w:pos="360"/>
              </w:tabs>
              <w:spacing w:before="120" w:after="0"/>
              <w:rPr>
                <w:sz w:val="20"/>
              </w:rPr>
            </w:pPr>
            <w:r w:rsidRPr="0091353F">
              <w:rPr>
                <w:sz w:val="20"/>
              </w:rPr>
              <w:t>- HH</w:t>
            </w:r>
          </w:p>
          <w:p w14:paraId="3D2870A6" w14:textId="77777777" w:rsidR="009129AE" w:rsidRPr="0091353F" w:rsidRDefault="009129AE" w:rsidP="00753000">
            <w:pPr>
              <w:tabs>
                <w:tab w:val="left" w:pos="360"/>
              </w:tabs>
              <w:spacing w:before="120" w:after="0"/>
              <w:rPr>
                <w:sz w:val="20"/>
              </w:rPr>
            </w:pPr>
            <w:r w:rsidRPr="0091353F">
              <w:rPr>
                <w:sz w:val="20"/>
              </w:rPr>
              <w:lastRenderedPageBreak/>
              <w:t>- HV</w:t>
            </w:r>
          </w:p>
          <w:p w14:paraId="53766D37" w14:textId="77777777" w:rsidR="009129AE" w:rsidRPr="0091353F" w:rsidRDefault="009129AE" w:rsidP="00753000">
            <w:pPr>
              <w:tabs>
                <w:tab w:val="left" w:pos="360"/>
              </w:tabs>
              <w:spacing w:before="120" w:after="0"/>
              <w:rPr>
                <w:sz w:val="20"/>
              </w:rPr>
            </w:pPr>
            <w:r w:rsidRPr="0091353F">
              <w:rPr>
                <w:sz w:val="20"/>
              </w:rPr>
              <w:t>- VH</w:t>
            </w:r>
          </w:p>
          <w:p w14:paraId="0148B9D1" w14:textId="77777777" w:rsidR="009129AE" w:rsidRPr="0091353F" w:rsidRDefault="009129AE" w:rsidP="00753000">
            <w:pPr>
              <w:tabs>
                <w:tab w:val="left" w:pos="360"/>
              </w:tabs>
              <w:spacing w:before="120" w:after="0"/>
              <w:rPr>
                <w:sz w:val="20"/>
              </w:rPr>
            </w:pPr>
            <w:r w:rsidRPr="0091353F">
              <w:rPr>
                <w:sz w:val="20"/>
              </w:rPr>
              <w:t>- VV</w:t>
            </w:r>
          </w:p>
          <w:p w14:paraId="5E0D2A71" w14:textId="77777777" w:rsidR="009129AE" w:rsidRPr="0091353F" w:rsidRDefault="009129AE" w:rsidP="00753000">
            <w:pPr>
              <w:tabs>
                <w:tab w:val="left" w:pos="360"/>
              </w:tabs>
              <w:spacing w:before="120" w:after="0"/>
              <w:rPr>
                <w:sz w:val="20"/>
              </w:rPr>
            </w:pPr>
            <w:r w:rsidRPr="0091353F">
              <w:rPr>
                <w:sz w:val="20"/>
              </w:rPr>
              <w:t>- HH, VV</w:t>
            </w:r>
          </w:p>
          <w:p w14:paraId="3A220EA3" w14:textId="77777777" w:rsidR="009129AE" w:rsidRPr="0091353F" w:rsidRDefault="009129AE" w:rsidP="00753000">
            <w:pPr>
              <w:tabs>
                <w:tab w:val="left" w:pos="360"/>
              </w:tabs>
              <w:spacing w:before="120" w:after="0"/>
              <w:rPr>
                <w:sz w:val="20"/>
              </w:rPr>
            </w:pPr>
            <w:r w:rsidRPr="0091353F">
              <w:rPr>
                <w:sz w:val="20"/>
              </w:rPr>
              <w:t>- HH, VH</w:t>
            </w:r>
          </w:p>
          <w:p w14:paraId="4798637F" w14:textId="77777777" w:rsidR="009129AE" w:rsidRPr="0091353F" w:rsidRDefault="009129AE" w:rsidP="00753000">
            <w:pPr>
              <w:tabs>
                <w:tab w:val="left" w:pos="360"/>
              </w:tabs>
              <w:spacing w:before="120" w:after="0"/>
              <w:rPr>
                <w:sz w:val="20"/>
              </w:rPr>
            </w:pPr>
            <w:r w:rsidRPr="0091353F">
              <w:rPr>
                <w:sz w:val="20"/>
              </w:rPr>
              <w:t>- HH, HV</w:t>
            </w:r>
          </w:p>
          <w:p w14:paraId="3C2DE8A3" w14:textId="77777777" w:rsidR="009129AE" w:rsidRPr="0091353F" w:rsidRDefault="009129AE" w:rsidP="00753000">
            <w:pPr>
              <w:tabs>
                <w:tab w:val="left" w:pos="360"/>
              </w:tabs>
              <w:spacing w:before="120" w:after="0"/>
              <w:rPr>
                <w:sz w:val="20"/>
              </w:rPr>
            </w:pPr>
            <w:r w:rsidRPr="0091353F">
              <w:rPr>
                <w:sz w:val="20"/>
              </w:rPr>
              <w:t>- VH, VV</w:t>
            </w:r>
          </w:p>
          <w:p w14:paraId="48428576" w14:textId="77777777" w:rsidR="009129AE" w:rsidRPr="0091353F" w:rsidRDefault="009129AE" w:rsidP="00753000">
            <w:pPr>
              <w:tabs>
                <w:tab w:val="left" w:pos="360"/>
              </w:tabs>
              <w:spacing w:before="120" w:after="0"/>
              <w:rPr>
                <w:sz w:val="20"/>
              </w:rPr>
            </w:pPr>
            <w:r w:rsidRPr="0091353F">
              <w:rPr>
                <w:sz w:val="20"/>
              </w:rPr>
              <w:t>- VH, HV</w:t>
            </w:r>
          </w:p>
          <w:p w14:paraId="3B06EE50" w14:textId="77777777" w:rsidR="009129AE" w:rsidRPr="0091353F" w:rsidRDefault="009129AE" w:rsidP="00753000">
            <w:pPr>
              <w:tabs>
                <w:tab w:val="left" w:pos="360"/>
              </w:tabs>
              <w:spacing w:before="120" w:after="0"/>
              <w:rPr>
                <w:sz w:val="20"/>
              </w:rPr>
            </w:pPr>
            <w:r w:rsidRPr="0091353F">
              <w:rPr>
                <w:sz w:val="20"/>
              </w:rPr>
              <w:t>- VV, HV</w:t>
            </w:r>
          </w:p>
          <w:p w14:paraId="13F142DD" w14:textId="77777777" w:rsidR="009129AE" w:rsidRPr="0091353F" w:rsidRDefault="009129AE" w:rsidP="00753000">
            <w:pPr>
              <w:tabs>
                <w:tab w:val="left" w:pos="360"/>
              </w:tabs>
              <w:spacing w:before="120" w:after="0"/>
              <w:rPr>
                <w:sz w:val="20"/>
              </w:rPr>
            </w:pPr>
            <w:r w:rsidRPr="0091353F">
              <w:rPr>
                <w:sz w:val="20"/>
              </w:rPr>
              <w:t>- VV, VH</w:t>
            </w:r>
          </w:p>
          <w:p w14:paraId="299EDCEC" w14:textId="77777777" w:rsidR="009129AE" w:rsidRPr="0091353F" w:rsidRDefault="009129AE" w:rsidP="00753000">
            <w:pPr>
              <w:tabs>
                <w:tab w:val="left" w:pos="360"/>
              </w:tabs>
              <w:spacing w:before="120" w:after="0"/>
              <w:rPr>
                <w:sz w:val="20"/>
              </w:rPr>
            </w:pPr>
            <w:r w:rsidRPr="0091353F">
              <w:rPr>
                <w:sz w:val="20"/>
              </w:rPr>
              <w:t>- HV, VH</w:t>
            </w:r>
          </w:p>
          <w:p w14:paraId="4E8E0BE5" w14:textId="77777777" w:rsidR="009129AE" w:rsidRPr="0091353F" w:rsidRDefault="009129AE" w:rsidP="00753000">
            <w:pPr>
              <w:tabs>
                <w:tab w:val="left" w:pos="360"/>
              </w:tabs>
              <w:spacing w:before="120" w:after="0"/>
              <w:rPr>
                <w:sz w:val="20"/>
              </w:rPr>
            </w:pPr>
            <w:r w:rsidRPr="0091353F">
              <w:rPr>
                <w:sz w:val="20"/>
              </w:rPr>
              <w:t>- HH, HV, VH, VV</w:t>
            </w:r>
          </w:p>
          <w:p w14:paraId="3A6B38F1" w14:textId="77777777" w:rsidR="009129AE" w:rsidRPr="0091353F" w:rsidRDefault="009129AE" w:rsidP="00753000">
            <w:pPr>
              <w:tabs>
                <w:tab w:val="left" w:pos="360"/>
              </w:tabs>
              <w:spacing w:before="120" w:after="0"/>
              <w:rPr>
                <w:sz w:val="20"/>
              </w:rPr>
            </w:pPr>
            <w:r w:rsidRPr="0091353F">
              <w:rPr>
                <w:sz w:val="20"/>
              </w:rPr>
              <w:t>- UNDEFINED</w:t>
            </w:r>
          </w:p>
        </w:tc>
        <w:tc>
          <w:tcPr>
            <w:tcW w:w="1417" w:type="dxa"/>
          </w:tcPr>
          <w:p w14:paraId="6843FBB9" w14:textId="77777777" w:rsidR="009129AE" w:rsidRPr="0091353F" w:rsidRDefault="009129AE" w:rsidP="009129AE">
            <w:pPr>
              <w:tabs>
                <w:tab w:val="left" w:pos="360"/>
              </w:tabs>
              <w:rPr>
                <w:sz w:val="20"/>
              </w:rPr>
            </w:pPr>
            <w:r w:rsidRPr="0091353F">
              <w:rPr>
                <w:sz w:val="20"/>
              </w:rPr>
              <w:lastRenderedPageBreak/>
              <w:t xml:space="preserve">Domain: AcquisitionParameters </w:t>
            </w:r>
          </w:p>
          <w:p w14:paraId="0EB4C566" w14:textId="77777777" w:rsidR="009129AE" w:rsidRPr="0091353F" w:rsidRDefault="009129AE" w:rsidP="00753000">
            <w:pPr>
              <w:tabs>
                <w:tab w:val="left" w:pos="360"/>
              </w:tabs>
              <w:rPr>
                <w:sz w:val="20"/>
              </w:rPr>
            </w:pPr>
            <w:r w:rsidRPr="0091353F">
              <w:rPr>
                <w:sz w:val="20"/>
              </w:rPr>
              <w:t>Range: String</w:t>
            </w:r>
          </w:p>
        </w:tc>
        <w:tc>
          <w:tcPr>
            <w:tcW w:w="1276" w:type="dxa"/>
          </w:tcPr>
          <w:p w14:paraId="4805A61B" w14:textId="77777777" w:rsidR="009129AE" w:rsidRPr="0091353F" w:rsidRDefault="009129AE" w:rsidP="00753000">
            <w:pPr>
              <w:tabs>
                <w:tab w:val="left" w:pos="360"/>
              </w:tabs>
              <w:rPr>
                <w:sz w:val="20"/>
              </w:rPr>
            </w:pPr>
            <w:r w:rsidRPr="0091353F">
              <w:rPr>
                <w:sz w:val="20"/>
              </w:rPr>
              <w:t xml:space="preserve">Zero or more (optional). </w:t>
            </w:r>
          </w:p>
          <w:p w14:paraId="1BC241A9" w14:textId="77777777" w:rsidR="009129AE" w:rsidRPr="0091353F" w:rsidRDefault="009129AE" w:rsidP="00753000">
            <w:pPr>
              <w:tabs>
                <w:tab w:val="left" w:pos="360"/>
              </w:tabs>
              <w:rPr>
                <w:sz w:val="20"/>
              </w:rPr>
            </w:pPr>
          </w:p>
        </w:tc>
      </w:tr>
      <w:tr w:rsidR="009129AE" w:rsidRPr="0091353F" w14:paraId="26CC79A2" w14:textId="77777777" w:rsidTr="009129AE">
        <w:tc>
          <w:tcPr>
            <w:tcW w:w="1809" w:type="dxa"/>
          </w:tcPr>
          <w:p w14:paraId="55BA01C3" w14:textId="77777777" w:rsidR="009129AE" w:rsidRPr="0091353F" w:rsidRDefault="009129AE" w:rsidP="00753000">
            <w:pPr>
              <w:tabs>
                <w:tab w:val="left" w:pos="360"/>
              </w:tabs>
              <w:rPr>
                <w:sz w:val="20"/>
              </w:rPr>
            </w:pPr>
            <w:r w:rsidRPr="0091353F">
              <w:rPr>
                <w:sz w:val="20"/>
              </w:rPr>
              <w:t>resolution</w:t>
            </w:r>
          </w:p>
          <w:p w14:paraId="5BE283C2" w14:textId="012BBA34"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$..acquisitionParameters.resolution</w:t>
            </w:r>
          </w:p>
        </w:tc>
        <w:tc>
          <w:tcPr>
            <w:tcW w:w="4253" w:type="dxa"/>
            <w:gridSpan w:val="2"/>
          </w:tcPr>
          <w:p w14:paraId="1BE5953A" w14:textId="77777777" w:rsidR="009129AE" w:rsidRPr="0091353F" w:rsidRDefault="009129AE" w:rsidP="00753000">
            <w:pPr>
              <w:tabs>
                <w:tab w:val="left" w:pos="360"/>
              </w:tabs>
              <w:rPr>
                <w:sz w:val="20"/>
              </w:rPr>
            </w:pPr>
            <w:r w:rsidRPr="0091353F">
              <w:rPr>
                <w:sz w:val="20"/>
              </w:rPr>
              <w:t>Sensor resolution.</w:t>
            </w:r>
          </w:p>
          <w:p w14:paraId="519A8D30" w14:textId="77777777" w:rsidR="009129AE" w:rsidRPr="0091353F" w:rsidRDefault="009129AE" w:rsidP="00753000">
            <w:pPr>
              <w:tabs>
                <w:tab w:val="left" w:pos="360"/>
              </w:tabs>
              <w:rPr>
                <w:sz w:val="20"/>
              </w:rPr>
            </w:pPr>
            <w:r w:rsidRPr="0091353F">
              <w:rPr>
                <w:sz w:val="20"/>
              </w:rPr>
              <w:t>Unit of measure is SI base unit (m) without prefix.</w:t>
            </w:r>
          </w:p>
        </w:tc>
        <w:tc>
          <w:tcPr>
            <w:tcW w:w="1417" w:type="dxa"/>
          </w:tcPr>
          <w:p w14:paraId="131CDEE6" w14:textId="77777777" w:rsidR="009129AE" w:rsidRPr="0091353F" w:rsidRDefault="009129AE" w:rsidP="009129AE">
            <w:pPr>
              <w:tabs>
                <w:tab w:val="left" w:pos="360"/>
              </w:tabs>
              <w:rPr>
                <w:sz w:val="20"/>
              </w:rPr>
            </w:pPr>
            <w:r w:rsidRPr="0091353F">
              <w:rPr>
                <w:sz w:val="20"/>
              </w:rPr>
              <w:t xml:space="preserve">Domain: AcquisitionParameters </w:t>
            </w:r>
          </w:p>
          <w:p w14:paraId="4C41F4A5" w14:textId="77777777" w:rsidR="009129AE" w:rsidRPr="0091353F" w:rsidRDefault="009129AE" w:rsidP="00753000">
            <w:pPr>
              <w:tabs>
                <w:tab w:val="left" w:pos="360"/>
              </w:tabs>
              <w:rPr>
                <w:sz w:val="20"/>
              </w:rPr>
            </w:pPr>
            <w:r w:rsidRPr="0091353F">
              <w:rPr>
                <w:sz w:val="20"/>
              </w:rPr>
              <w:t>Range: Double</w:t>
            </w:r>
          </w:p>
        </w:tc>
        <w:tc>
          <w:tcPr>
            <w:tcW w:w="1276" w:type="dxa"/>
          </w:tcPr>
          <w:p w14:paraId="19532C05" w14:textId="77777777" w:rsidR="009129AE" w:rsidRPr="0091353F" w:rsidRDefault="009129AE" w:rsidP="00753000">
            <w:pPr>
              <w:tabs>
                <w:tab w:val="left" w:pos="360"/>
              </w:tabs>
              <w:rPr>
                <w:sz w:val="20"/>
              </w:rPr>
            </w:pPr>
            <w:r w:rsidRPr="0091353F">
              <w:rPr>
                <w:sz w:val="20"/>
              </w:rPr>
              <w:t>Zero or one (optional)</w:t>
            </w:r>
          </w:p>
        </w:tc>
      </w:tr>
      <w:tr w:rsidR="009129AE" w:rsidRPr="0091353F" w14:paraId="03E3F03B" w14:textId="77777777" w:rsidTr="009129AE">
        <w:tc>
          <w:tcPr>
            <w:tcW w:w="1809" w:type="dxa"/>
          </w:tcPr>
          <w:p w14:paraId="0D631013" w14:textId="77777777" w:rsidR="009129AE" w:rsidRPr="0091353F" w:rsidRDefault="009129AE" w:rsidP="00753000">
            <w:pPr>
              <w:tabs>
                <w:tab w:val="left" w:pos="360"/>
              </w:tabs>
              <w:rPr>
                <w:sz w:val="20"/>
              </w:rPr>
            </w:pPr>
            <w:r w:rsidRPr="0091353F">
              <w:rPr>
                <w:sz w:val="20"/>
              </w:rPr>
              <w:t>verticalResolution</w:t>
            </w:r>
          </w:p>
          <w:p w14:paraId="2C6C62AC" w14:textId="3D992172"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$..acquisitionParameters.verticalResolution</w:t>
            </w:r>
          </w:p>
        </w:tc>
        <w:tc>
          <w:tcPr>
            <w:tcW w:w="4253" w:type="dxa"/>
            <w:gridSpan w:val="2"/>
          </w:tcPr>
          <w:p w14:paraId="55123C0C" w14:textId="77777777" w:rsidR="009129AE" w:rsidRPr="0091353F" w:rsidRDefault="009129AE" w:rsidP="00753000">
            <w:pPr>
              <w:tabs>
                <w:tab w:val="left" w:pos="360"/>
              </w:tabs>
              <w:rPr>
                <w:sz w:val="20"/>
              </w:rPr>
            </w:pPr>
            <w:r w:rsidRPr="0091353F">
              <w:rPr>
                <w:sz w:val="20"/>
              </w:rPr>
              <w:t>lmb: Vertical spacing of data (if regular)</w:t>
            </w:r>
          </w:p>
          <w:p w14:paraId="379670DA" w14:textId="77777777" w:rsidR="009129AE" w:rsidRPr="0091353F" w:rsidRDefault="009129AE" w:rsidP="00753000">
            <w:pPr>
              <w:tabs>
                <w:tab w:val="left" w:pos="360"/>
              </w:tabs>
              <w:rPr>
                <w:sz w:val="20"/>
              </w:rPr>
            </w:pPr>
            <w:r w:rsidRPr="0091353F">
              <w:rPr>
                <w:sz w:val="20"/>
              </w:rPr>
              <w:t>atm: Full width at half maximum of the rows of the vertical averaging kernel matrix</w:t>
            </w:r>
          </w:p>
          <w:p w14:paraId="21742287" w14:textId="77777777" w:rsidR="009129AE" w:rsidRPr="0091353F" w:rsidRDefault="009129AE" w:rsidP="00753000">
            <w:pPr>
              <w:tabs>
                <w:tab w:val="left" w:pos="360"/>
              </w:tabs>
              <w:rPr>
                <w:sz w:val="20"/>
              </w:rPr>
            </w:pPr>
            <w:r w:rsidRPr="0091353F">
              <w:rPr>
                <w:sz w:val="20"/>
              </w:rPr>
              <w:t>Unit of measure is SI base unit (m) without prefix.</w:t>
            </w:r>
          </w:p>
        </w:tc>
        <w:tc>
          <w:tcPr>
            <w:tcW w:w="1417" w:type="dxa"/>
          </w:tcPr>
          <w:p w14:paraId="559FC63D" w14:textId="77777777" w:rsidR="009129AE" w:rsidRPr="0091353F" w:rsidRDefault="009129AE" w:rsidP="009129AE">
            <w:pPr>
              <w:tabs>
                <w:tab w:val="left" w:pos="360"/>
              </w:tabs>
              <w:rPr>
                <w:sz w:val="20"/>
              </w:rPr>
            </w:pPr>
            <w:r w:rsidRPr="0091353F">
              <w:rPr>
                <w:sz w:val="20"/>
              </w:rPr>
              <w:t xml:space="preserve">Domain: AcquisitionParameters </w:t>
            </w:r>
          </w:p>
          <w:p w14:paraId="3E00AAF2" w14:textId="77777777" w:rsidR="009129AE" w:rsidRPr="0091353F" w:rsidRDefault="009129AE" w:rsidP="00753000">
            <w:pPr>
              <w:tabs>
                <w:tab w:val="left" w:pos="360"/>
              </w:tabs>
              <w:rPr>
                <w:sz w:val="20"/>
              </w:rPr>
            </w:pPr>
            <w:r w:rsidRPr="0091353F">
              <w:rPr>
                <w:sz w:val="20"/>
              </w:rPr>
              <w:t>Range: Double</w:t>
            </w:r>
          </w:p>
        </w:tc>
        <w:tc>
          <w:tcPr>
            <w:tcW w:w="1276" w:type="dxa"/>
          </w:tcPr>
          <w:p w14:paraId="3AAAEAD8" w14:textId="77777777" w:rsidR="009129AE" w:rsidRPr="0091353F" w:rsidRDefault="009129AE" w:rsidP="00753000">
            <w:pPr>
              <w:tabs>
                <w:tab w:val="left" w:pos="360"/>
              </w:tabs>
              <w:rPr>
                <w:sz w:val="20"/>
              </w:rPr>
            </w:pPr>
            <w:r w:rsidRPr="0091353F">
              <w:rPr>
                <w:sz w:val="20"/>
              </w:rPr>
              <w:t>Zero or one (optional)</w:t>
            </w:r>
          </w:p>
          <w:p w14:paraId="4A002DA5" w14:textId="77777777" w:rsidR="009129AE" w:rsidRPr="0091353F" w:rsidRDefault="009129AE" w:rsidP="00753000">
            <w:pPr>
              <w:tabs>
                <w:tab w:val="left" w:pos="360"/>
              </w:tabs>
              <w:rPr>
                <w:sz w:val="20"/>
              </w:rPr>
            </w:pPr>
            <w:r w:rsidRPr="0091353F">
              <w:rPr>
                <w:sz w:val="20"/>
              </w:rPr>
              <w:t>Only applicable to atmospheric and Limb looking products.</w:t>
            </w:r>
          </w:p>
        </w:tc>
      </w:tr>
      <w:tr w:rsidR="009129AE" w:rsidRPr="0091353F" w14:paraId="6A856446" w14:textId="77777777" w:rsidTr="009129AE">
        <w:tc>
          <w:tcPr>
            <w:tcW w:w="1809" w:type="dxa"/>
          </w:tcPr>
          <w:p w14:paraId="5A83C061" w14:textId="77777777" w:rsidR="009129AE" w:rsidRPr="0091353F" w:rsidRDefault="009129AE" w:rsidP="00753000">
            <w:pPr>
              <w:tabs>
                <w:tab w:val="left" w:pos="360"/>
              </w:tabs>
              <w:rPr>
                <w:sz w:val="20"/>
              </w:rPr>
            </w:pPr>
            <w:r w:rsidRPr="0091353F">
              <w:rPr>
                <w:sz w:val="20"/>
              </w:rPr>
              <w:t>wavelengths</w:t>
            </w:r>
          </w:p>
          <w:p w14:paraId="0B7824E1" w14:textId="3E0C73EB"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$..acquisitionParameters.wavelengths</w:t>
            </w:r>
          </w:p>
        </w:tc>
        <w:tc>
          <w:tcPr>
            <w:tcW w:w="4253" w:type="dxa"/>
            <w:gridSpan w:val="2"/>
          </w:tcPr>
          <w:p w14:paraId="1B2B84D6" w14:textId="77777777" w:rsidR="009129AE" w:rsidRPr="0091353F" w:rsidRDefault="009129AE" w:rsidP="00753000">
            <w:pPr>
              <w:tabs>
                <w:tab w:val="left" w:pos="360"/>
              </w:tabs>
              <w:rPr>
                <w:sz w:val="20"/>
              </w:rPr>
            </w:pPr>
            <w:r w:rsidRPr="0091353F">
              <w:rPr>
                <w:sz w:val="20"/>
              </w:rPr>
              <w:t>List of discrete wavelengths observed in the product.</w:t>
            </w:r>
          </w:p>
        </w:tc>
        <w:tc>
          <w:tcPr>
            <w:tcW w:w="1417" w:type="dxa"/>
          </w:tcPr>
          <w:p w14:paraId="6D850433" w14:textId="77777777" w:rsidR="009129AE" w:rsidRPr="0091353F" w:rsidRDefault="009129AE" w:rsidP="009129AE">
            <w:pPr>
              <w:tabs>
                <w:tab w:val="left" w:pos="360"/>
              </w:tabs>
              <w:rPr>
                <w:sz w:val="20"/>
              </w:rPr>
            </w:pPr>
            <w:r w:rsidRPr="0091353F">
              <w:rPr>
                <w:sz w:val="20"/>
              </w:rPr>
              <w:t xml:space="preserve">Domain: AcquisitionParameters </w:t>
            </w:r>
          </w:p>
          <w:p w14:paraId="13910FDC" w14:textId="5D4B256C" w:rsidR="009129AE" w:rsidRPr="0091353F" w:rsidRDefault="009129AE" w:rsidP="00753000">
            <w:pPr>
              <w:tabs>
                <w:tab w:val="left" w:pos="360"/>
              </w:tabs>
              <w:rPr>
                <w:sz w:val="20"/>
              </w:rPr>
            </w:pPr>
            <w:r w:rsidRPr="0091353F">
              <w:rPr>
                <w:sz w:val="20"/>
              </w:rPr>
              <w:t xml:space="preserve">Range: WavelengthInformation (See </w:t>
            </w:r>
            <w:r w:rsidRPr="0091353F">
              <w:rPr>
                <w:sz w:val="20"/>
              </w:rPr>
              <w:fldChar w:fldCharType="begin"/>
            </w:r>
            <w:r w:rsidRPr="0091353F">
              <w:rPr>
                <w:sz w:val="20"/>
              </w:rPr>
              <w:instrText xml:space="preserve"> REF _Ref473891701 \h </w:instrText>
            </w:r>
            <w:r w:rsidRPr="0091353F">
              <w:rPr>
                <w:sz w:val="20"/>
              </w:rPr>
            </w:r>
            <w:r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17</w:t>
            </w:r>
            <w:r w:rsidRPr="0091353F">
              <w:rPr>
                <w:sz w:val="20"/>
              </w:rPr>
              <w:fldChar w:fldCharType="end"/>
            </w:r>
            <w:r w:rsidRPr="0091353F">
              <w:rPr>
                <w:sz w:val="20"/>
              </w:rPr>
              <w:t>)</w:t>
            </w:r>
          </w:p>
        </w:tc>
        <w:tc>
          <w:tcPr>
            <w:tcW w:w="1276" w:type="dxa"/>
          </w:tcPr>
          <w:p w14:paraId="3F1A2EE2" w14:textId="77777777" w:rsidR="009129AE" w:rsidRPr="0091353F" w:rsidRDefault="009129AE" w:rsidP="00753000">
            <w:pPr>
              <w:tabs>
                <w:tab w:val="left" w:pos="360"/>
              </w:tabs>
              <w:rPr>
                <w:sz w:val="20"/>
              </w:rPr>
            </w:pPr>
            <w:r w:rsidRPr="0091353F">
              <w:rPr>
                <w:sz w:val="20"/>
              </w:rPr>
              <w:t>Zero or more (optional)</w:t>
            </w:r>
          </w:p>
        </w:tc>
      </w:tr>
      <w:tr w:rsidR="009129AE" w:rsidRPr="0091353F" w14:paraId="246BC88E" w14:textId="77777777" w:rsidTr="009129AE">
        <w:tc>
          <w:tcPr>
            <w:tcW w:w="1809" w:type="dxa"/>
          </w:tcPr>
          <w:p w14:paraId="1A64B8E9" w14:textId="77777777" w:rsidR="009129AE" w:rsidRPr="0091353F" w:rsidRDefault="009129AE" w:rsidP="00753000">
            <w:pPr>
              <w:tabs>
                <w:tab w:val="left" w:pos="360"/>
              </w:tabs>
              <w:rPr>
                <w:sz w:val="20"/>
              </w:rPr>
            </w:pPr>
            <w:r w:rsidRPr="0091353F">
              <w:rPr>
                <w:sz w:val="20"/>
              </w:rPr>
              <w:t>measurementType</w:t>
            </w:r>
          </w:p>
          <w:p w14:paraId="25167034" w14:textId="61B1011B"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$..acquisitionParameters.measurementType</w:t>
            </w:r>
          </w:p>
        </w:tc>
        <w:tc>
          <w:tcPr>
            <w:tcW w:w="4253" w:type="dxa"/>
            <w:gridSpan w:val="2"/>
          </w:tcPr>
          <w:p w14:paraId="68DB3F26" w14:textId="77777777" w:rsidR="009129AE" w:rsidRPr="0091353F" w:rsidRDefault="009129AE" w:rsidP="00753000">
            <w:pPr>
              <w:tabs>
                <w:tab w:val="left" w:pos="360"/>
              </w:tabs>
              <w:rPr>
                <w:sz w:val="20"/>
              </w:rPr>
            </w:pPr>
            <w:r w:rsidRPr="0091353F">
              <w:rPr>
                <w:sz w:val="20"/>
              </w:rPr>
              <w:t>Measurement type taken from codelist:</w:t>
            </w:r>
          </w:p>
          <w:p w14:paraId="3E1280DA" w14:textId="77777777" w:rsidR="009129AE" w:rsidRPr="0091353F" w:rsidRDefault="009129AE" w:rsidP="00753000">
            <w:pPr>
              <w:tabs>
                <w:tab w:val="left" w:pos="360"/>
              </w:tabs>
              <w:spacing w:before="120" w:after="0"/>
              <w:rPr>
                <w:sz w:val="20"/>
              </w:rPr>
            </w:pPr>
            <w:r w:rsidRPr="0091353F">
              <w:rPr>
                <w:sz w:val="20"/>
              </w:rPr>
              <w:t>Values:</w:t>
            </w:r>
          </w:p>
          <w:p w14:paraId="66E6022F" w14:textId="77777777" w:rsidR="009129AE" w:rsidRPr="0091353F" w:rsidRDefault="009129AE" w:rsidP="00753000">
            <w:pPr>
              <w:tabs>
                <w:tab w:val="left" w:pos="360"/>
              </w:tabs>
              <w:spacing w:before="120" w:after="0"/>
              <w:rPr>
                <w:sz w:val="20"/>
              </w:rPr>
            </w:pPr>
            <w:r w:rsidRPr="0091353F">
              <w:rPr>
                <w:sz w:val="20"/>
              </w:rPr>
              <w:t>- ABSORPTION</w:t>
            </w:r>
          </w:p>
          <w:p w14:paraId="20EEC0DC" w14:textId="77777777" w:rsidR="009129AE" w:rsidRPr="0091353F" w:rsidRDefault="009129AE" w:rsidP="00753000">
            <w:pPr>
              <w:tabs>
                <w:tab w:val="left" w:pos="360"/>
              </w:tabs>
              <w:spacing w:before="120" w:after="0"/>
              <w:rPr>
                <w:sz w:val="20"/>
              </w:rPr>
            </w:pPr>
            <w:r w:rsidRPr="0091353F">
              <w:rPr>
                <w:sz w:val="20"/>
              </w:rPr>
              <w:t>- EMISSION</w:t>
            </w:r>
          </w:p>
        </w:tc>
        <w:tc>
          <w:tcPr>
            <w:tcW w:w="1417" w:type="dxa"/>
          </w:tcPr>
          <w:p w14:paraId="22FF03E7" w14:textId="77777777" w:rsidR="009129AE" w:rsidRPr="0091353F" w:rsidRDefault="009129AE" w:rsidP="009129AE">
            <w:pPr>
              <w:tabs>
                <w:tab w:val="left" w:pos="360"/>
              </w:tabs>
              <w:rPr>
                <w:sz w:val="20"/>
              </w:rPr>
            </w:pPr>
            <w:r w:rsidRPr="0091353F">
              <w:rPr>
                <w:sz w:val="20"/>
              </w:rPr>
              <w:t xml:space="preserve">Domain: AcquisitionParameters </w:t>
            </w:r>
          </w:p>
          <w:p w14:paraId="21B17513" w14:textId="77777777" w:rsidR="009129AE" w:rsidRPr="0091353F" w:rsidRDefault="009129AE" w:rsidP="00753000">
            <w:pPr>
              <w:tabs>
                <w:tab w:val="left" w:pos="360"/>
              </w:tabs>
              <w:rPr>
                <w:sz w:val="20"/>
              </w:rPr>
            </w:pPr>
            <w:r w:rsidRPr="0091353F">
              <w:rPr>
                <w:sz w:val="20"/>
              </w:rPr>
              <w:t>Range: String</w:t>
            </w:r>
          </w:p>
        </w:tc>
        <w:tc>
          <w:tcPr>
            <w:tcW w:w="1276" w:type="dxa"/>
          </w:tcPr>
          <w:p w14:paraId="2FE51207" w14:textId="77777777" w:rsidR="009129AE" w:rsidRPr="0091353F" w:rsidRDefault="009129AE" w:rsidP="00753000">
            <w:pPr>
              <w:tabs>
                <w:tab w:val="left" w:pos="360"/>
              </w:tabs>
              <w:rPr>
                <w:sz w:val="20"/>
              </w:rPr>
            </w:pPr>
            <w:r w:rsidRPr="0091353F">
              <w:rPr>
                <w:sz w:val="20"/>
              </w:rPr>
              <w:t>Zero or one (optional)</w:t>
            </w:r>
          </w:p>
          <w:p w14:paraId="01F162E6" w14:textId="77777777" w:rsidR="009129AE" w:rsidRPr="0091353F" w:rsidRDefault="009129AE" w:rsidP="00753000">
            <w:pPr>
              <w:tabs>
                <w:tab w:val="left" w:pos="360"/>
              </w:tabs>
              <w:rPr>
                <w:sz w:val="20"/>
              </w:rPr>
            </w:pPr>
            <w:r w:rsidRPr="0091353F">
              <w:rPr>
                <w:sz w:val="20"/>
              </w:rPr>
              <w:t>Only applicable to limb looking products.</w:t>
            </w:r>
          </w:p>
        </w:tc>
      </w:tr>
      <w:tr w:rsidR="009129AE" w:rsidRPr="0091353F" w14:paraId="4ECBEE3E" w14:textId="77777777" w:rsidTr="009129AE">
        <w:tc>
          <w:tcPr>
            <w:tcW w:w="1809" w:type="dxa"/>
          </w:tcPr>
          <w:p w14:paraId="55F9AF80" w14:textId="77777777" w:rsidR="009129AE" w:rsidRPr="0091353F" w:rsidRDefault="009129AE" w:rsidP="00753000">
            <w:pPr>
              <w:tabs>
                <w:tab w:val="left" w:pos="360"/>
              </w:tabs>
              <w:rPr>
                <w:sz w:val="20"/>
              </w:rPr>
            </w:pPr>
            <w:r w:rsidRPr="0091353F">
              <w:rPr>
                <w:sz w:val="20"/>
              </w:rPr>
              <w:t>dopplerFrequency</w:t>
            </w:r>
          </w:p>
          <w:p w14:paraId="66CEB004" w14:textId="02C5CD66" w:rsidR="009129AE" w:rsidRPr="0091353F" w:rsidRDefault="009129AE" w:rsidP="009129AE">
            <w:pPr>
              <w:tabs>
                <w:tab w:val="left" w:pos="360"/>
              </w:tabs>
              <w:rPr>
                <w:sz w:val="20"/>
              </w:rPr>
            </w:pPr>
            <w:r w:rsidRPr="0091353F">
              <w:rPr>
                <w:rFonts w:ascii="Courier New" w:hAnsi="Courier New" w:cs="Courier New"/>
                <w:color w:val="7F7F7F"/>
                <w:sz w:val="14"/>
                <w:szCs w:val="14"/>
              </w:rPr>
              <w:t>$..acquisitionParameters.dopplerFrequency</w:t>
            </w:r>
          </w:p>
        </w:tc>
        <w:tc>
          <w:tcPr>
            <w:tcW w:w="4253" w:type="dxa"/>
            <w:gridSpan w:val="2"/>
          </w:tcPr>
          <w:p w14:paraId="22438696" w14:textId="77777777" w:rsidR="009129AE" w:rsidRPr="0091353F" w:rsidRDefault="009129AE" w:rsidP="00753000">
            <w:pPr>
              <w:tabs>
                <w:tab w:val="left" w:pos="360"/>
              </w:tabs>
              <w:rPr>
                <w:sz w:val="20"/>
              </w:rPr>
            </w:pPr>
            <w:r w:rsidRPr="0091353F">
              <w:rPr>
                <w:sz w:val="20"/>
              </w:rPr>
              <w:t>Doppler Frequency of acquisition</w:t>
            </w:r>
          </w:p>
        </w:tc>
        <w:tc>
          <w:tcPr>
            <w:tcW w:w="1417" w:type="dxa"/>
          </w:tcPr>
          <w:p w14:paraId="2C4573A2" w14:textId="77777777" w:rsidR="009129AE" w:rsidRPr="0091353F" w:rsidRDefault="009129AE" w:rsidP="009129AE">
            <w:pPr>
              <w:tabs>
                <w:tab w:val="left" w:pos="360"/>
              </w:tabs>
              <w:rPr>
                <w:sz w:val="20"/>
              </w:rPr>
            </w:pPr>
            <w:r w:rsidRPr="0091353F">
              <w:rPr>
                <w:sz w:val="20"/>
              </w:rPr>
              <w:t xml:space="preserve">Domain: AcquisitionParameters </w:t>
            </w:r>
          </w:p>
          <w:p w14:paraId="6C8DB443" w14:textId="77777777" w:rsidR="009129AE" w:rsidRPr="0091353F" w:rsidRDefault="009129AE" w:rsidP="00753000">
            <w:pPr>
              <w:tabs>
                <w:tab w:val="left" w:pos="360"/>
              </w:tabs>
              <w:rPr>
                <w:sz w:val="20"/>
              </w:rPr>
            </w:pPr>
            <w:r w:rsidRPr="0091353F">
              <w:rPr>
                <w:sz w:val="20"/>
              </w:rPr>
              <w:t>Range: Double</w:t>
            </w:r>
          </w:p>
        </w:tc>
        <w:tc>
          <w:tcPr>
            <w:tcW w:w="1276" w:type="dxa"/>
          </w:tcPr>
          <w:p w14:paraId="13495392" w14:textId="77777777" w:rsidR="009129AE" w:rsidRPr="0091353F" w:rsidRDefault="009129AE" w:rsidP="00753000">
            <w:pPr>
              <w:tabs>
                <w:tab w:val="left" w:pos="360"/>
              </w:tabs>
              <w:rPr>
                <w:sz w:val="20"/>
              </w:rPr>
            </w:pPr>
            <w:r w:rsidRPr="0091353F">
              <w:rPr>
                <w:sz w:val="20"/>
              </w:rPr>
              <w:t xml:space="preserve">Zero or one (optional). </w:t>
            </w:r>
          </w:p>
          <w:p w14:paraId="7F17CACC" w14:textId="77777777" w:rsidR="009129AE" w:rsidRPr="0091353F" w:rsidRDefault="009129AE" w:rsidP="00753000">
            <w:pPr>
              <w:tabs>
                <w:tab w:val="left" w:pos="360"/>
              </w:tabs>
              <w:rPr>
                <w:sz w:val="20"/>
              </w:rPr>
            </w:pPr>
          </w:p>
        </w:tc>
      </w:tr>
      <w:tr w:rsidR="009129AE" w:rsidRPr="0091353F" w14:paraId="69803582" w14:textId="77777777" w:rsidTr="009129AE">
        <w:tc>
          <w:tcPr>
            <w:tcW w:w="1809" w:type="dxa"/>
          </w:tcPr>
          <w:p w14:paraId="007F9D5D" w14:textId="77777777" w:rsidR="009129AE" w:rsidRPr="0091353F" w:rsidRDefault="009129AE" w:rsidP="00753000">
            <w:pPr>
              <w:tabs>
                <w:tab w:val="left" w:pos="360"/>
              </w:tabs>
              <w:rPr>
                <w:sz w:val="20"/>
              </w:rPr>
            </w:pPr>
            <w:r w:rsidRPr="0091353F">
              <w:rPr>
                <w:sz w:val="20"/>
              </w:rPr>
              <w:lastRenderedPageBreak/>
              <w:t>samplingRates</w:t>
            </w:r>
          </w:p>
          <w:p w14:paraId="3AC4AE49" w14:textId="41B4529A" w:rsidR="009129AE" w:rsidRPr="0091353F" w:rsidRDefault="009129AE" w:rsidP="009129AE">
            <w:pPr>
              <w:tabs>
                <w:tab w:val="left" w:pos="360"/>
              </w:tabs>
              <w:rPr>
                <w:sz w:val="20"/>
              </w:rPr>
            </w:pPr>
            <w:r w:rsidRPr="0091353F">
              <w:rPr>
                <w:rFonts w:ascii="Courier New" w:hAnsi="Courier New" w:cs="Courier New"/>
                <w:color w:val="7F7F7F"/>
                <w:sz w:val="14"/>
                <w:szCs w:val="14"/>
              </w:rPr>
              <w:t>$..acquisition Parameters.samplingRates</w:t>
            </w:r>
          </w:p>
        </w:tc>
        <w:tc>
          <w:tcPr>
            <w:tcW w:w="4253" w:type="dxa"/>
            <w:gridSpan w:val="2"/>
          </w:tcPr>
          <w:p w14:paraId="265EF486" w14:textId="77777777" w:rsidR="009129AE" w:rsidRPr="0091353F" w:rsidRDefault="009129AE" w:rsidP="00753000">
            <w:pPr>
              <w:tabs>
                <w:tab w:val="left" w:pos="360"/>
              </w:tabs>
              <w:rPr>
                <w:sz w:val="20"/>
              </w:rPr>
            </w:pPr>
            <w:r w:rsidRPr="0091353F">
              <w:rPr>
                <w:sz w:val="20"/>
              </w:rPr>
              <w:t>Rate at which samples are provided in product. Some products may contain more than one sampling rate, e.g. 1kHz and 20kHz. Cardinality is therefore zero or more.</w:t>
            </w:r>
          </w:p>
          <w:p w14:paraId="23D77AFE" w14:textId="77777777" w:rsidR="009129AE" w:rsidRPr="0091353F" w:rsidRDefault="009129AE" w:rsidP="00753000">
            <w:pPr>
              <w:tabs>
                <w:tab w:val="left" w:pos="360"/>
              </w:tabs>
              <w:rPr>
                <w:sz w:val="20"/>
              </w:rPr>
            </w:pPr>
            <w:r w:rsidRPr="0091353F">
              <w:rPr>
                <w:sz w:val="20"/>
              </w:rPr>
              <w:t>Unit of measure (Hz) is SI derived unit</w:t>
            </w:r>
            <w:r w:rsidRPr="0091353F">
              <w:rPr>
                <w:rStyle w:val="FootnoteReference"/>
                <w:sz w:val="20"/>
              </w:rPr>
              <w:footnoteReference w:id="12"/>
            </w:r>
            <w:r w:rsidRPr="0091353F">
              <w:rPr>
                <w:sz w:val="20"/>
              </w:rPr>
              <w:t xml:space="preserve"> without prefix.</w:t>
            </w:r>
          </w:p>
        </w:tc>
        <w:tc>
          <w:tcPr>
            <w:tcW w:w="1417" w:type="dxa"/>
          </w:tcPr>
          <w:p w14:paraId="7F71E8F6" w14:textId="77777777" w:rsidR="009129AE" w:rsidRPr="0091353F" w:rsidRDefault="009129AE" w:rsidP="009129AE">
            <w:pPr>
              <w:tabs>
                <w:tab w:val="left" w:pos="360"/>
              </w:tabs>
              <w:rPr>
                <w:sz w:val="20"/>
              </w:rPr>
            </w:pPr>
            <w:r w:rsidRPr="0091353F">
              <w:rPr>
                <w:sz w:val="20"/>
              </w:rPr>
              <w:t xml:space="preserve">Domain: AcquisitionParameters </w:t>
            </w:r>
          </w:p>
          <w:p w14:paraId="491FE6A2" w14:textId="77777777" w:rsidR="009129AE" w:rsidRPr="0091353F" w:rsidRDefault="009129AE" w:rsidP="00753000">
            <w:pPr>
              <w:tabs>
                <w:tab w:val="left" w:pos="360"/>
              </w:tabs>
              <w:rPr>
                <w:sz w:val="20"/>
              </w:rPr>
            </w:pPr>
            <w:r w:rsidRPr="0091353F">
              <w:rPr>
                <w:sz w:val="20"/>
              </w:rPr>
              <w:t>Range: Array of Double</w:t>
            </w:r>
          </w:p>
        </w:tc>
        <w:tc>
          <w:tcPr>
            <w:tcW w:w="1276" w:type="dxa"/>
          </w:tcPr>
          <w:p w14:paraId="67DFA087" w14:textId="77777777" w:rsidR="009129AE" w:rsidRPr="0091353F" w:rsidRDefault="009129AE" w:rsidP="00753000">
            <w:pPr>
              <w:tabs>
                <w:tab w:val="left" w:pos="360"/>
              </w:tabs>
              <w:rPr>
                <w:sz w:val="20"/>
              </w:rPr>
            </w:pPr>
            <w:r w:rsidRPr="0091353F">
              <w:rPr>
                <w:sz w:val="20"/>
              </w:rPr>
              <w:t xml:space="preserve">Zero or more (optional). </w:t>
            </w:r>
          </w:p>
          <w:p w14:paraId="091E466B" w14:textId="77777777" w:rsidR="009129AE" w:rsidRPr="0091353F" w:rsidRDefault="009129AE" w:rsidP="00753000">
            <w:pPr>
              <w:tabs>
                <w:tab w:val="left" w:pos="360"/>
              </w:tabs>
              <w:rPr>
                <w:sz w:val="20"/>
              </w:rPr>
            </w:pPr>
            <w:r w:rsidRPr="0091353F">
              <w:rPr>
                <w:sz w:val="20"/>
              </w:rPr>
              <w:t>Only applicable to altimetric products.</w:t>
            </w:r>
          </w:p>
        </w:tc>
      </w:tr>
    </w:tbl>
    <w:p w14:paraId="73431AE5" w14:textId="77777777" w:rsidR="00BE0F26" w:rsidRPr="0091353F" w:rsidRDefault="00BE0F26" w:rsidP="00A05084">
      <w:pPr>
        <w:pStyle w:val="Caption"/>
        <w:suppressLineNumbers w:val="0"/>
        <w:suppressAutoHyphens w:val="0"/>
        <w:spacing w:before="120" w:line="240" w:lineRule="auto"/>
        <w:rPr>
          <w:rFonts w:cs="Times New Roman"/>
          <w:bCs/>
          <w:iCs w:val="0"/>
          <w:color w:val="000000"/>
          <w:sz w:val="20"/>
          <w:lang w:eastAsia="en-US"/>
        </w:rPr>
      </w:pPr>
    </w:p>
    <w:p w14:paraId="17A9C316" w14:textId="44F4D192" w:rsidR="001D706F" w:rsidRPr="0091353F" w:rsidRDefault="001D706F" w:rsidP="00A05084">
      <w:pPr>
        <w:pStyle w:val="Caption"/>
        <w:suppressLineNumbers w:val="0"/>
        <w:suppressAutoHyphens w:val="0"/>
        <w:spacing w:before="120" w:line="240" w:lineRule="auto"/>
        <w:rPr>
          <w:rFonts w:cs="Times New Roman"/>
          <w:bCs/>
          <w:iCs w:val="0"/>
          <w:color w:val="000000"/>
          <w:sz w:val="20"/>
          <w:lang w:eastAsia="en-US"/>
        </w:rPr>
      </w:pPr>
      <w:bookmarkStart w:id="493" w:name="_Ref1479990"/>
      <w:bookmarkStart w:id="494" w:name="_Ref1480191"/>
      <w:bookmarkStart w:id="495" w:name="_Toc32574857"/>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18</w:t>
      </w:r>
      <w:r w:rsidR="002B29AA" w:rsidRPr="0091353F">
        <w:rPr>
          <w:rFonts w:cs="Times New Roman"/>
          <w:bCs/>
          <w:iCs w:val="0"/>
          <w:color w:val="000000"/>
          <w:sz w:val="20"/>
          <w:lang w:eastAsia="en-US"/>
        </w:rPr>
        <w:fldChar w:fldCharType="end"/>
      </w:r>
      <w:bookmarkEnd w:id="484"/>
      <w:bookmarkEnd w:id="493"/>
      <w:r w:rsidR="00D5105D" w:rsidRPr="0091353F">
        <w:rPr>
          <w:rFonts w:cs="Times New Roman"/>
          <w:bCs/>
          <w:iCs w:val="0"/>
          <w:color w:val="000000"/>
          <w:sz w:val="20"/>
          <w:lang w:eastAsia="en-US"/>
        </w:rPr>
        <w:t xml:space="preserve">: </w:t>
      </w:r>
      <w:r w:rsidRPr="0091353F">
        <w:rPr>
          <w:rFonts w:cs="Times New Roman"/>
          <w:bCs/>
          <w:iCs w:val="0"/>
          <w:color w:val="000000"/>
          <w:sz w:val="20"/>
          <w:lang w:eastAsia="en-US"/>
        </w:rPr>
        <w:t>AcquisitionParameters object properties</w:t>
      </w:r>
      <w:bookmarkEnd w:id="485"/>
      <w:bookmarkEnd w:id="486"/>
      <w:bookmarkEnd w:id="487"/>
      <w:bookmarkEnd w:id="488"/>
      <w:bookmarkEnd w:id="489"/>
      <w:bookmarkEnd w:id="490"/>
      <w:bookmarkEnd w:id="491"/>
      <w:bookmarkEnd w:id="492"/>
      <w:bookmarkEnd w:id="494"/>
      <w:bookmarkEnd w:id="495"/>
    </w:p>
    <w:p w14:paraId="66ADD771" w14:textId="77777777" w:rsidR="00C87280" w:rsidRPr="0091353F" w:rsidRDefault="00C87280" w:rsidP="00F90429"/>
    <w:p w14:paraId="362EE996" w14:textId="016C966B" w:rsidR="00C87280" w:rsidRPr="0091353F" w:rsidRDefault="00C87280" w:rsidP="00C87280">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594828" w:rsidRPr="0091353F">
        <w:rPr>
          <w:rFonts w:cs="Times New Roman"/>
          <w:bCs/>
          <w:iCs w:val="0"/>
          <w:color w:val="000000"/>
          <w:sz w:val="20"/>
          <w:lang w:eastAsia="en-US"/>
        </w:rPr>
        <w:t xml:space="preserve">Radar </w:t>
      </w:r>
      <w:r w:rsidRPr="0091353F">
        <w:rPr>
          <w:rFonts w:cs="Times New Roman"/>
          <w:bCs/>
          <w:iCs w:val="0"/>
          <w:color w:val="000000"/>
          <w:sz w:val="20"/>
          <w:lang w:eastAsia="en-US"/>
        </w:rPr>
        <w:t xml:space="preserve">AcquisitionParameters encoding example </w:t>
      </w:r>
    </w:p>
    <w:p w14:paraId="40C3E9AC" w14:textId="77777777" w:rsidR="00C87280" w:rsidRPr="0091353F" w:rsidRDefault="00C87280" w:rsidP="00C87280">
      <w:pPr>
        <w:pStyle w:val="XMLListing"/>
        <w:rPr>
          <w:noProof w:val="0"/>
          <w:highlight w:val="white"/>
          <w:lang w:val="en-US" w:eastAsia="en-US"/>
        </w:rPr>
      </w:pPr>
      <w:r w:rsidRPr="0091353F">
        <w:rPr>
          <w:noProof w:val="0"/>
          <w:highlight w:val="white"/>
          <w:lang w:val="en-US" w:eastAsia="en-US"/>
        </w:rPr>
        <w:t>{</w:t>
      </w:r>
    </w:p>
    <w:p w14:paraId="3D743BF9" w14:textId="1F873AD8"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B114BA" w:rsidRPr="0091353F">
        <w:rPr>
          <w:noProof w:val="0"/>
          <w:color w:val="800000"/>
          <w:highlight w:val="white"/>
          <w:lang w:val="en-US" w:eastAsia="en-US"/>
        </w:rPr>
        <w:t>"beginningDate</w:t>
      </w:r>
      <w:r w:rsidR="00C87280" w:rsidRPr="0091353F">
        <w:rPr>
          <w:noProof w:val="0"/>
          <w:color w:val="800000"/>
          <w:highlight w:val="white"/>
          <w:lang w:val="en-US" w:eastAsia="en-US"/>
        </w:rPr>
        <w:t>Time"</w:t>
      </w:r>
      <w:r w:rsidR="00C87280" w:rsidRPr="0091353F">
        <w:rPr>
          <w:noProof w:val="0"/>
          <w:highlight w:val="white"/>
          <w:lang w:val="en-US" w:eastAsia="en-US"/>
        </w:rPr>
        <w:t xml:space="preserve">: "1978-09-27T01:04:30Z", </w:t>
      </w:r>
    </w:p>
    <w:p w14:paraId="2F2D9541" w14:textId="09D5386A"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B114BA" w:rsidRPr="0091353F">
        <w:rPr>
          <w:noProof w:val="0"/>
          <w:color w:val="800000"/>
          <w:highlight w:val="white"/>
          <w:lang w:val="en-US" w:eastAsia="en-US"/>
        </w:rPr>
        <w:t>"endingDate</w:t>
      </w:r>
      <w:r w:rsidR="00C87280" w:rsidRPr="0091353F">
        <w:rPr>
          <w:noProof w:val="0"/>
          <w:color w:val="800000"/>
          <w:highlight w:val="white"/>
          <w:lang w:val="en-US" w:eastAsia="en-US"/>
        </w:rPr>
        <w:t>Time"</w:t>
      </w:r>
      <w:r w:rsidR="00C87280" w:rsidRPr="0091353F">
        <w:rPr>
          <w:noProof w:val="0"/>
          <w:highlight w:val="white"/>
          <w:lang w:val="en-US" w:eastAsia="en-US"/>
        </w:rPr>
        <w:t xml:space="preserve">: "1978-09-27T01:04:45Z", </w:t>
      </w:r>
    </w:p>
    <w:p w14:paraId="02C39CBC" w14:textId="1EC6DEF6"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"acquisitionType"</w:t>
      </w:r>
      <w:r w:rsidR="00C87280" w:rsidRPr="0091353F">
        <w:rPr>
          <w:noProof w:val="0"/>
          <w:highlight w:val="white"/>
          <w:lang w:val="en-US" w:eastAsia="en-US"/>
        </w:rPr>
        <w:t xml:space="preserve">: "NOMINAL", </w:t>
      </w:r>
    </w:p>
    <w:p w14:paraId="25607BAA" w14:textId="7764B972"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"acquisitionSubType"</w:t>
      </w:r>
      <w:r w:rsidR="00C87280" w:rsidRPr="0091353F">
        <w:rPr>
          <w:noProof w:val="0"/>
          <w:highlight w:val="white"/>
          <w:lang w:val="en-US" w:eastAsia="en-US"/>
        </w:rPr>
        <w:t xml:space="preserve">: "DEFAULT", </w:t>
      </w:r>
    </w:p>
    <w:p w14:paraId="0174F86A" w14:textId="0CB52E57"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"orbitNumber"</w:t>
      </w:r>
      <w:r w:rsidR="00087EBE" w:rsidRPr="0091353F">
        <w:rPr>
          <w:noProof w:val="0"/>
          <w:highlight w:val="white"/>
          <w:lang w:val="en-US" w:eastAsia="en-US"/>
        </w:rPr>
        <w:t>: 1316</w:t>
      </w:r>
      <w:r w:rsidR="00C87280" w:rsidRPr="0091353F">
        <w:rPr>
          <w:noProof w:val="0"/>
          <w:highlight w:val="white"/>
          <w:lang w:val="en-US" w:eastAsia="en-US"/>
        </w:rPr>
        <w:t xml:space="preserve">, </w:t>
      </w:r>
    </w:p>
    <w:p w14:paraId="7F6AA1D7" w14:textId="556C75C4"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"orbitDirection"</w:t>
      </w:r>
      <w:r w:rsidR="00C87280" w:rsidRPr="0091353F">
        <w:rPr>
          <w:noProof w:val="0"/>
          <w:highlight w:val="white"/>
          <w:lang w:val="en-US" w:eastAsia="en-US"/>
        </w:rPr>
        <w:t xml:space="preserve">: "DESCENDING", </w:t>
      </w:r>
    </w:p>
    <w:p w14:paraId="38CFC32C" w14:textId="2CCE9065"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"antennaLookDirection"</w:t>
      </w:r>
      <w:r w:rsidR="00C87280" w:rsidRPr="0091353F">
        <w:rPr>
          <w:noProof w:val="0"/>
          <w:highlight w:val="white"/>
          <w:lang w:val="en-US" w:eastAsia="en-US"/>
        </w:rPr>
        <w:t xml:space="preserve">: "RIGHT", </w:t>
      </w:r>
    </w:p>
    <w:p w14:paraId="157F3CFD" w14:textId="37C02B46"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"acquisitionAngles"</w:t>
      </w:r>
      <w:r w:rsidR="00C87280" w:rsidRPr="0091353F">
        <w:rPr>
          <w:noProof w:val="0"/>
          <w:highlight w:val="white"/>
          <w:lang w:val="en-US" w:eastAsia="en-US"/>
        </w:rPr>
        <w:t>: {</w:t>
      </w:r>
    </w:p>
    <w:p w14:paraId="4D536CC2" w14:textId="20B2AE0E"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"minimumIncidenceAngle"</w:t>
      </w:r>
      <w:r w:rsidR="00087EBE" w:rsidRPr="0091353F">
        <w:rPr>
          <w:noProof w:val="0"/>
          <w:highlight w:val="white"/>
          <w:lang w:val="en-US" w:eastAsia="en-US"/>
        </w:rPr>
        <w:t>: 19.6</w:t>
      </w:r>
      <w:r w:rsidR="00C87280" w:rsidRPr="0091353F">
        <w:rPr>
          <w:noProof w:val="0"/>
          <w:highlight w:val="white"/>
          <w:lang w:val="en-US" w:eastAsia="en-US"/>
        </w:rPr>
        <w:t xml:space="preserve">, </w:t>
      </w:r>
    </w:p>
    <w:p w14:paraId="148026D2" w14:textId="0E3FB54F"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"maximumIncidenceAngle"</w:t>
      </w:r>
      <w:r w:rsidR="00087EBE" w:rsidRPr="0091353F">
        <w:rPr>
          <w:noProof w:val="0"/>
          <w:highlight w:val="white"/>
          <w:lang w:val="en-US" w:eastAsia="en-US"/>
        </w:rPr>
        <w:t>: 9.6</w:t>
      </w:r>
      <w:r w:rsidR="00C87280" w:rsidRPr="0091353F">
        <w:rPr>
          <w:noProof w:val="0"/>
          <w:highlight w:val="white"/>
          <w:lang w:val="en-US" w:eastAsia="en-US"/>
        </w:rPr>
        <w:t xml:space="preserve">, </w:t>
      </w:r>
    </w:p>
    <w:p w14:paraId="135DFFB0" w14:textId="5E394254"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color w:val="800000"/>
          <w:highlight w:val="white"/>
          <w:lang w:val="en-US" w:eastAsia="en-US"/>
        </w:rPr>
        <w:t>"incidenceAngleVariation"</w:t>
      </w:r>
      <w:r w:rsidR="00087EBE" w:rsidRPr="0091353F">
        <w:rPr>
          <w:noProof w:val="0"/>
          <w:highlight w:val="white"/>
          <w:lang w:val="en-US" w:eastAsia="en-US"/>
        </w:rPr>
        <w:t>: 9.6</w:t>
      </w:r>
    </w:p>
    <w:p w14:paraId="1826BBA9" w14:textId="393F4FE0" w:rsidR="00C87280" w:rsidRPr="0091353F" w:rsidRDefault="00594828" w:rsidP="00C87280">
      <w:pPr>
        <w:pStyle w:val="XMLListing"/>
        <w:rPr>
          <w:noProof w:val="0"/>
          <w:highlight w:val="white"/>
          <w:lang w:val="en-US" w:eastAsia="en-US"/>
        </w:rPr>
      </w:pPr>
      <w:r w:rsidRPr="0091353F">
        <w:rPr>
          <w:noProof w:val="0"/>
          <w:highlight w:val="white"/>
          <w:lang w:val="en-US" w:eastAsia="en-US"/>
        </w:rPr>
        <w:t xml:space="preserve">        </w:t>
      </w:r>
      <w:r w:rsidR="00C87280" w:rsidRPr="0091353F">
        <w:rPr>
          <w:noProof w:val="0"/>
          <w:highlight w:val="white"/>
          <w:lang w:val="en-US" w:eastAsia="en-US"/>
        </w:rPr>
        <w:t>}</w:t>
      </w:r>
      <w:r w:rsidRPr="0091353F">
        <w:rPr>
          <w:noProof w:val="0"/>
          <w:highlight w:val="white"/>
          <w:lang w:val="en-US" w:eastAsia="en-US"/>
        </w:rPr>
        <w:t>,</w:t>
      </w:r>
    </w:p>
    <w:p w14:paraId="6E8721EF" w14:textId="77777777" w:rsidR="00594828" w:rsidRPr="0091353F" w:rsidRDefault="00594828" w:rsidP="00C87280">
      <w:pPr>
        <w:pStyle w:val="XMLListing"/>
        <w:rPr>
          <w:noProof w:val="0"/>
          <w:highlight w:val="white"/>
          <w:lang w:val="en-US" w:eastAsia="en-US"/>
        </w:rPr>
      </w:pPr>
    </w:p>
    <w:p w14:paraId="132FDC01" w14:textId="018E0221" w:rsidR="00594828" w:rsidRPr="0091353F" w:rsidRDefault="00594828" w:rsidP="00594828">
      <w:pPr>
        <w:pStyle w:val="XMLListing"/>
        <w:rPr>
          <w:noProof w:val="0"/>
          <w:highlight w:val="white"/>
          <w:lang w:val="en-US" w:eastAsia="en-US"/>
        </w:rPr>
      </w:pPr>
      <w:r w:rsidRPr="0091353F">
        <w:rPr>
          <w:noProof w:val="0"/>
          <w:color w:val="800000"/>
          <w:highlight w:val="white"/>
          <w:lang w:val="en-US" w:eastAsia="en-US"/>
        </w:rPr>
        <w:t xml:space="preserve">        "operationalMode"</w:t>
      </w:r>
      <w:r w:rsidRPr="0091353F">
        <w:rPr>
          <w:noProof w:val="0"/>
          <w:highlight w:val="white"/>
          <w:lang w:val="en-US" w:eastAsia="en-US"/>
        </w:rPr>
        <w:t xml:space="preserve">: "IM", </w:t>
      </w:r>
    </w:p>
    <w:p w14:paraId="2E17DFC4" w14:textId="1BA9194C"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"polarisationMode"</w:t>
      </w:r>
      <w:r w:rsidRPr="0091353F">
        <w:rPr>
          <w:noProof w:val="0"/>
          <w:highlight w:val="white"/>
          <w:lang w:val="en-US" w:eastAsia="en-US"/>
        </w:rPr>
        <w:t xml:space="preserve">: "S", </w:t>
      </w:r>
    </w:p>
    <w:p w14:paraId="64F02E07" w14:textId="3CDB9502"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"polarisationChannels"</w:t>
      </w:r>
      <w:r w:rsidRPr="0091353F">
        <w:rPr>
          <w:noProof w:val="0"/>
          <w:highlight w:val="white"/>
          <w:lang w:val="en-US" w:eastAsia="en-US"/>
        </w:rPr>
        <w:t>: "HH",</w:t>
      </w:r>
    </w:p>
    <w:p w14:paraId="6D22BBD9" w14:textId="73A88F54"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"wavelengths"</w:t>
      </w:r>
      <w:r w:rsidRPr="0091353F">
        <w:rPr>
          <w:noProof w:val="0"/>
          <w:highlight w:val="white"/>
          <w:lang w:val="en-US" w:eastAsia="en-US"/>
        </w:rPr>
        <w:t>: {</w:t>
      </w:r>
    </w:p>
    <w:p w14:paraId="688D76F4" w14:textId="2CE11BD4"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"spectralRange"</w:t>
      </w:r>
      <w:r w:rsidRPr="0091353F">
        <w:rPr>
          <w:noProof w:val="0"/>
          <w:highlight w:val="white"/>
          <w:lang w:val="en-US" w:eastAsia="en-US"/>
        </w:rPr>
        <w:t>: "OTHER"</w:t>
      </w:r>
    </w:p>
    <w:p w14:paraId="16196A0D" w14:textId="2817AF30"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p>
    <w:p w14:paraId="62F2AEFC" w14:textId="77777777" w:rsidR="00594828" w:rsidRPr="0091353F" w:rsidRDefault="00594828" w:rsidP="00C87280">
      <w:pPr>
        <w:pStyle w:val="XMLListing"/>
        <w:rPr>
          <w:noProof w:val="0"/>
          <w:highlight w:val="white"/>
          <w:lang w:val="en-US" w:eastAsia="en-US"/>
        </w:rPr>
      </w:pPr>
    </w:p>
    <w:p w14:paraId="2D8EC511" w14:textId="77777777" w:rsidR="00C87280" w:rsidRPr="0091353F" w:rsidRDefault="00C87280" w:rsidP="00C87280">
      <w:pPr>
        <w:pStyle w:val="XMLListing"/>
        <w:rPr>
          <w:noProof w:val="0"/>
          <w:lang w:val="en-US"/>
        </w:rPr>
      </w:pPr>
      <w:r w:rsidRPr="0091353F">
        <w:rPr>
          <w:noProof w:val="0"/>
          <w:highlight w:val="white"/>
          <w:lang w:val="en-US" w:eastAsia="en-US"/>
        </w:rPr>
        <w:t>}</w:t>
      </w:r>
    </w:p>
    <w:p w14:paraId="502F9377" w14:textId="77777777" w:rsidR="00594828" w:rsidRPr="0091353F"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p>
    <w:p w14:paraId="228B4F5C" w14:textId="799CEE05" w:rsidR="00594828" w:rsidRPr="0091353F"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29</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Optical AcquisitionParameters encoding example </w:t>
      </w:r>
    </w:p>
    <w:p w14:paraId="557049F9" w14:textId="77777777" w:rsidR="00594828" w:rsidRPr="0091353F" w:rsidRDefault="00594828" w:rsidP="00594828">
      <w:pPr>
        <w:pStyle w:val="XMLListing"/>
        <w:rPr>
          <w:noProof w:val="0"/>
          <w:highlight w:val="white"/>
          <w:lang w:val="en-US" w:eastAsia="en-US"/>
        </w:rPr>
      </w:pPr>
      <w:r w:rsidRPr="0091353F">
        <w:rPr>
          <w:noProof w:val="0"/>
          <w:highlight w:val="white"/>
          <w:lang w:val="en-US" w:eastAsia="en-US"/>
        </w:rPr>
        <w:t>{</w:t>
      </w:r>
    </w:p>
    <w:p w14:paraId="19E6F2B4" w14:textId="4BF99D16"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p>
    <w:p w14:paraId="4FD2AF38" w14:textId="6ED908FC"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"operationalMode"</w:t>
      </w:r>
      <w:r w:rsidRPr="0091353F">
        <w:rPr>
          <w:noProof w:val="0"/>
          <w:highlight w:val="white"/>
          <w:lang w:val="en-US" w:eastAsia="en-US"/>
        </w:rPr>
        <w:t>: "IM",</w:t>
      </w:r>
    </w:p>
    <w:p w14:paraId="6098E869" w14:textId="3FB683B0"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"wavelengths"</w:t>
      </w:r>
      <w:r w:rsidRPr="0091353F">
        <w:rPr>
          <w:noProof w:val="0"/>
          <w:highlight w:val="white"/>
          <w:lang w:val="en-US" w:eastAsia="en-US"/>
        </w:rPr>
        <w:t>: {</w:t>
      </w:r>
    </w:p>
    <w:p w14:paraId="6518E1A7" w14:textId="14FB8126"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"spectralRange"</w:t>
      </w:r>
      <w:r w:rsidRPr="0091353F">
        <w:rPr>
          <w:noProof w:val="0"/>
          <w:highlight w:val="white"/>
          <w:lang w:val="en-US" w:eastAsia="en-US"/>
        </w:rPr>
        <w:t>: "VISIBLE"</w:t>
      </w:r>
    </w:p>
    <w:p w14:paraId="0695B7E3" w14:textId="4D9F0B8F"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p>
    <w:p w14:paraId="38BC2860" w14:textId="77777777" w:rsidR="00594828" w:rsidRPr="0091353F" w:rsidRDefault="00594828" w:rsidP="00594828">
      <w:pPr>
        <w:pStyle w:val="XMLListing"/>
        <w:rPr>
          <w:noProof w:val="0"/>
          <w:lang w:val="en-US"/>
        </w:rPr>
      </w:pPr>
      <w:r w:rsidRPr="0091353F">
        <w:rPr>
          <w:noProof w:val="0"/>
          <w:highlight w:val="white"/>
          <w:lang w:val="en-US" w:eastAsia="en-US"/>
        </w:rPr>
        <w:t>}</w:t>
      </w:r>
    </w:p>
    <w:p w14:paraId="2565CB76" w14:textId="77777777" w:rsidR="00594828" w:rsidRPr="0091353F" w:rsidRDefault="00594828" w:rsidP="00594828">
      <w:pPr>
        <w:jc w:val="center"/>
      </w:pPr>
    </w:p>
    <w:p w14:paraId="4D3B2683" w14:textId="01FB0312" w:rsidR="00594828" w:rsidRPr="0091353F"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30</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Altimeter AcquisitionParameters encoding example </w:t>
      </w:r>
    </w:p>
    <w:p w14:paraId="714155B7" w14:textId="77777777" w:rsidR="00594828" w:rsidRPr="0091353F" w:rsidRDefault="00594828" w:rsidP="00594828">
      <w:pPr>
        <w:pStyle w:val="XMLListing"/>
        <w:rPr>
          <w:noProof w:val="0"/>
          <w:highlight w:val="white"/>
          <w:lang w:val="en-US" w:eastAsia="en-US"/>
        </w:rPr>
      </w:pPr>
      <w:r w:rsidRPr="0091353F">
        <w:rPr>
          <w:noProof w:val="0"/>
          <w:highlight w:val="white"/>
          <w:lang w:val="en-US" w:eastAsia="en-US"/>
        </w:rPr>
        <w:t>{</w:t>
      </w:r>
    </w:p>
    <w:p w14:paraId="089A7744" w14:textId="28DE1AAF"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p>
    <w:p w14:paraId="72823D6C" w14:textId="16A6E5B9" w:rsidR="00594828" w:rsidRPr="0091353F" w:rsidRDefault="00594828" w:rsidP="00594828">
      <w:pPr>
        <w:pStyle w:val="XMLListing"/>
        <w:rPr>
          <w:noProof w:val="0"/>
          <w:color w:val="800000"/>
          <w:highlight w:val="white"/>
          <w:lang w:val="en-US" w:eastAsia="en-US"/>
        </w:rPr>
      </w:pPr>
      <w:r w:rsidRPr="0091353F">
        <w:rPr>
          <w:noProof w:val="0"/>
          <w:color w:val="800000"/>
          <w:highlight w:val="white"/>
          <w:lang w:val="en-US" w:eastAsia="en-US"/>
        </w:rPr>
        <w:t xml:space="preserve">        "operationalMode"</w:t>
      </w:r>
      <w:r w:rsidRPr="0091353F">
        <w:rPr>
          <w:noProof w:val="0"/>
          <w:highlight w:val="white"/>
          <w:lang w:val="en-US" w:eastAsia="en-US"/>
        </w:rPr>
        <w:t>: "LRM",</w:t>
      </w:r>
    </w:p>
    <w:p w14:paraId="097B4077" w14:textId="5421526F" w:rsidR="00594828" w:rsidRPr="0091353F" w:rsidRDefault="00594828" w:rsidP="00594828">
      <w:pPr>
        <w:pStyle w:val="XMLListing"/>
        <w:rPr>
          <w:noProof w:val="0"/>
          <w:highlight w:val="white"/>
          <w:lang w:val="en-US" w:eastAsia="en-US"/>
        </w:rPr>
      </w:pPr>
      <w:r w:rsidRPr="0091353F">
        <w:rPr>
          <w:noProof w:val="0"/>
          <w:color w:val="800000"/>
          <w:highlight w:val="white"/>
          <w:lang w:val="en-US" w:eastAsia="en-US"/>
        </w:rPr>
        <w:t xml:space="preserve">        "resolution"</w:t>
      </w:r>
      <w:r w:rsidRPr="0091353F">
        <w:rPr>
          <w:noProof w:val="0"/>
          <w:highlight w:val="white"/>
          <w:lang w:val="en-US" w:eastAsia="en-US"/>
        </w:rPr>
        <w:t>: 0.7,</w:t>
      </w:r>
    </w:p>
    <w:p w14:paraId="5864BBD1" w14:textId="2DAD6ADC" w:rsidR="00594828" w:rsidRPr="0091353F" w:rsidRDefault="00594828" w:rsidP="00594828">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"samplingRates"</w:t>
      </w:r>
      <w:r w:rsidRPr="0091353F">
        <w:rPr>
          <w:noProof w:val="0"/>
          <w:highlight w:val="white"/>
          <w:lang w:val="en-US" w:eastAsia="en-US"/>
        </w:rPr>
        <w:t xml:space="preserve">: [1000, 20000] </w:t>
      </w:r>
    </w:p>
    <w:p w14:paraId="2B862FAC" w14:textId="77777777" w:rsidR="00594828" w:rsidRPr="0091353F" w:rsidRDefault="00594828" w:rsidP="00594828">
      <w:pPr>
        <w:pStyle w:val="XMLListing"/>
        <w:rPr>
          <w:noProof w:val="0"/>
          <w:lang w:val="en-US"/>
        </w:rPr>
      </w:pPr>
      <w:r w:rsidRPr="0091353F">
        <w:rPr>
          <w:noProof w:val="0"/>
          <w:highlight w:val="white"/>
          <w:lang w:val="en-US" w:eastAsia="en-US"/>
        </w:rPr>
        <w:t>}</w:t>
      </w:r>
    </w:p>
    <w:p w14:paraId="01B5A594" w14:textId="77777777" w:rsidR="00594828" w:rsidRPr="0091353F" w:rsidRDefault="00594828" w:rsidP="00F90429"/>
    <w:p w14:paraId="608F8368" w14:textId="77777777" w:rsidR="00DE51D0" w:rsidRPr="0091353F" w:rsidRDefault="00DE51D0" w:rsidP="00DE51D0">
      <w:pPr>
        <w:pStyle w:val="Heading3"/>
        <w:rPr>
          <w:lang w:val="en-US"/>
        </w:rPr>
      </w:pPr>
      <w:bookmarkStart w:id="496" w:name="_Toc32574719"/>
      <w:r w:rsidRPr="0091353F">
        <w:rPr>
          <w:lang w:val="en-US"/>
        </w:rPr>
        <w:lastRenderedPageBreak/>
        <w:t>A</w:t>
      </w:r>
      <w:r w:rsidR="00A64566" w:rsidRPr="0091353F">
        <w:rPr>
          <w:lang w:val="en-US"/>
        </w:rPr>
        <w:t>cquisition</w:t>
      </w:r>
      <w:r w:rsidR="005768FB" w:rsidRPr="0091353F">
        <w:rPr>
          <w:lang w:val="en-US"/>
        </w:rPr>
        <w:t xml:space="preserve"> </w:t>
      </w:r>
      <w:r w:rsidR="00A64566" w:rsidRPr="0091353F">
        <w:rPr>
          <w:lang w:val="en-US"/>
        </w:rPr>
        <w:t>Angles</w:t>
      </w:r>
      <w:bookmarkEnd w:id="496"/>
    </w:p>
    <w:p w14:paraId="7CB122B7" w14:textId="77777777" w:rsidR="00AD3808" w:rsidRPr="0091353F" w:rsidRDefault="00AD3808" w:rsidP="00F8339D">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D3808" w:rsidRPr="0091353F" w14:paraId="55C694C5"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28DC2F0" w14:textId="77777777" w:rsidR="00AD3808" w:rsidRPr="0091353F" w:rsidRDefault="00AD3808"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37C3FCB" w14:textId="02A845FC" w:rsidR="00AD3808" w:rsidRPr="0091353F" w:rsidRDefault="00027675" w:rsidP="00704F2F">
            <w:pPr>
              <w:spacing w:before="100" w:beforeAutospacing="1" w:after="100" w:afterAutospacing="1" w:line="230" w:lineRule="atLeast"/>
              <w:rPr>
                <w:rFonts w:eastAsia="MS Mincho"/>
              </w:rPr>
            </w:pPr>
            <w:r w:rsidRPr="0091353F">
              <w:rPr>
                <w:rFonts w:eastAsia="MS Mincho"/>
                <w:b/>
                <w:color w:val="FF0000"/>
              </w:rPr>
              <w:t>/req/</w:t>
            </w:r>
            <w:r w:rsidR="00AD3808" w:rsidRPr="0091353F">
              <w:rPr>
                <w:rFonts w:eastAsia="MS Mincho"/>
                <w:b/>
                <w:color w:val="FF0000"/>
              </w:rPr>
              <w:t>acquisition-angles</w:t>
            </w:r>
            <w:r w:rsidR="00AD3808" w:rsidRPr="0091353F">
              <w:rPr>
                <w:rFonts w:eastAsia="MS Mincho"/>
              </w:rPr>
              <w:t xml:space="preserve"> </w:t>
            </w:r>
          </w:p>
          <w:p w14:paraId="50A7F09D" w14:textId="1DDB2AD1" w:rsidR="00AD3808" w:rsidRPr="0091353F" w:rsidRDefault="00EE6219" w:rsidP="00EE6219">
            <w:pPr>
              <w:spacing w:before="100" w:beforeAutospacing="1" w:after="100" w:afterAutospacing="1" w:line="230" w:lineRule="atLeast"/>
              <w:rPr>
                <w:rFonts w:eastAsia="MS Mincho"/>
                <w:b/>
                <w:color w:val="FF0000"/>
              </w:rPr>
            </w:pPr>
            <w:r w:rsidRPr="0091353F">
              <w:rPr>
                <w:rFonts w:eastAsia="MS Mincho"/>
              </w:rPr>
              <w:t xml:space="preserve">An </w:t>
            </w:r>
            <w:r w:rsidR="00277C41" w:rsidRPr="0091353F">
              <w:rPr>
                <w:rFonts w:eastAsia="MS Mincho"/>
              </w:rPr>
              <w:t>"</w:t>
            </w:r>
            <w:r w:rsidRPr="0091353F">
              <w:rPr>
                <w:rFonts w:eastAsia="MS Mincho"/>
              </w:rPr>
              <w:t>AcquisitionAngles</w:t>
            </w:r>
            <w:r w:rsidR="00277C41" w:rsidRPr="0091353F">
              <w:rPr>
                <w:rFonts w:eastAsia="MS Mincho"/>
              </w:rPr>
              <w:t>"</w:t>
            </w:r>
            <w:r w:rsidR="00AD3808" w:rsidRPr="0091353F">
              <w:rPr>
                <w:rFonts w:eastAsia="MS Mincho"/>
              </w:rPr>
              <w:t xml:space="preserve"> object shall implement the properties shown in </w:t>
            </w:r>
            <w:r w:rsidR="002B29AA" w:rsidRPr="0091353F">
              <w:rPr>
                <w:rFonts w:eastAsia="MS Mincho"/>
              </w:rPr>
              <w:fldChar w:fldCharType="begin"/>
            </w:r>
            <w:r w:rsidR="00AD3808" w:rsidRPr="0091353F">
              <w:rPr>
                <w:rFonts w:eastAsia="MS Mincho"/>
              </w:rPr>
              <w:instrText xml:space="preserve"> REF _Ref473207455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19</w:t>
            </w:r>
            <w:r w:rsidR="002B29AA" w:rsidRPr="0091353F">
              <w:rPr>
                <w:rFonts w:eastAsia="MS Mincho"/>
              </w:rPr>
              <w:fldChar w:fldCharType="end"/>
            </w:r>
            <w:r w:rsidR="00AD3808" w:rsidRPr="0091353F">
              <w:rPr>
                <w:rFonts w:eastAsia="MS Mincho"/>
              </w:rPr>
              <w:t>, with the value matching the type shown, and with the obligation shown.</w:t>
            </w:r>
          </w:p>
        </w:tc>
      </w:tr>
    </w:tbl>
    <w:p w14:paraId="3E462C53" w14:textId="2060F7B3" w:rsidR="00C87280" w:rsidRPr="0091353F" w:rsidRDefault="00055589" w:rsidP="00F90429">
      <w:r w:rsidRPr="0091353F">
        <w:t>The AcquisitionAngles block contains the properties related to the acquisition angles.</w:t>
      </w:r>
    </w:p>
    <w:p w14:paraId="251F2F11" w14:textId="07AAA040" w:rsidR="00A64566" w:rsidRPr="0091353F" w:rsidRDefault="00333522" w:rsidP="00A64566">
      <w:pPr>
        <w:jc w:val="center"/>
        <w:rPr>
          <w:rFonts w:ascii="Arial" w:hAnsi="Arial" w:cs="Arial"/>
          <w:sz w:val="24"/>
          <w:szCs w:val="24"/>
        </w:rPr>
      </w:pPr>
      <w:r w:rsidRPr="0091353F">
        <w:rPr>
          <w:rFonts w:ascii="Arial" w:hAnsi="Arial" w:cs="Arial"/>
          <w:noProof/>
          <w:sz w:val="24"/>
          <w:szCs w:val="24"/>
          <w:lang w:eastAsia="en-US"/>
        </w:rPr>
        <w:lastRenderedPageBreak/>
        <w:drawing>
          <wp:inline distT="0" distB="0" distL="0" distR="0" wp14:anchorId="3F162B53" wp14:editId="71C402C1">
            <wp:extent cx="3314700" cy="7381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14700" cy="7381875"/>
                    </a:xfrm>
                    <a:prstGeom prst="rect">
                      <a:avLst/>
                    </a:prstGeom>
                    <a:noFill/>
                    <a:ln>
                      <a:noFill/>
                    </a:ln>
                  </pic:spPr>
                </pic:pic>
              </a:graphicData>
            </a:graphic>
          </wp:inline>
        </w:drawing>
      </w:r>
    </w:p>
    <w:p w14:paraId="385D5A85" w14:textId="7A0A71CA" w:rsidR="00C50CC4" w:rsidRPr="0091353F" w:rsidRDefault="00C50CC4" w:rsidP="00C50CC4">
      <w:pPr>
        <w:pStyle w:val="Caption"/>
        <w:suppressLineNumbers w:val="0"/>
        <w:suppressAutoHyphens w:val="0"/>
        <w:spacing w:before="120" w:line="240" w:lineRule="auto"/>
        <w:rPr>
          <w:rFonts w:cs="Times New Roman"/>
          <w:bCs/>
          <w:iCs w:val="0"/>
          <w:color w:val="000000"/>
          <w:sz w:val="20"/>
          <w:lang w:eastAsia="en-US"/>
        </w:rPr>
      </w:pPr>
      <w:bookmarkStart w:id="497" w:name="_Toc32574832"/>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27</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D5105D" w:rsidRPr="0091353F">
        <w:rPr>
          <w:rFonts w:cs="Times New Roman"/>
          <w:bCs/>
          <w:iCs w:val="0"/>
          <w:color w:val="000000"/>
          <w:sz w:val="20"/>
          <w:lang w:eastAsia="en-US"/>
        </w:rPr>
        <w:t>AcquisitionAngles</w:t>
      </w:r>
      <w:r w:rsidRPr="0091353F">
        <w:rPr>
          <w:rFonts w:cs="Times New Roman"/>
          <w:bCs/>
          <w:iCs w:val="0"/>
          <w:color w:val="000000"/>
          <w:sz w:val="20"/>
          <w:lang w:eastAsia="en-US"/>
        </w:rPr>
        <w:t xml:space="preserve"> </w:t>
      </w:r>
      <w:r w:rsidR="00761860" w:rsidRPr="0091353F">
        <w:rPr>
          <w:rFonts w:cs="Times New Roman"/>
          <w:bCs/>
          <w:iCs w:val="0"/>
          <w:color w:val="000000"/>
          <w:sz w:val="20"/>
          <w:lang w:eastAsia="en-US"/>
        </w:rPr>
        <w:t>Schema</w:t>
      </w:r>
      <w:bookmarkEnd w:id="497"/>
      <w:r w:rsidR="00761860" w:rsidRPr="0091353F">
        <w:rPr>
          <w:rFonts w:cs="Times New Roman"/>
          <w:bCs/>
          <w:iCs w:val="0"/>
          <w:color w:val="000000"/>
          <w:sz w:val="20"/>
          <w:lang w:eastAsia="en-US"/>
        </w:rPr>
        <w:t xml:space="preserve"> </w:t>
      </w:r>
    </w:p>
    <w:p w14:paraId="706674C2" w14:textId="0F4DBF9C" w:rsidR="00F90429" w:rsidRPr="0091353F" w:rsidRDefault="00D5105D" w:rsidP="00D5105D">
      <w:pPr>
        <w:spacing w:before="240" w:after="240"/>
      </w:pPr>
      <w:r w:rsidRPr="0091353F">
        <w:t xml:space="preserve">Complete description of the AcquisitionAngles block is given in </w:t>
      </w:r>
      <w:r w:rsidR="002B29AA" w:rsidRPr="0091353F">
        <w:fldChar w:fldCharType="begin"/>
      </w:r>
      <w:r w:rsidRPr="0091353F">
        <w:instrText xml:space="preserve"> REF _Ref473207455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19</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3524"/>
        <w:gridCol w:w="1417"/>
        <w:gridCol w:w="1276"/>
      </w:tblGrid>
      <w:tr w:rsidR="00C013B6" w:rsidRPr="0091353F" w14:paraId="06F63B2E" w14:textId="77777777" w:rsidTr="001F18A7">
        <w:trPr>
          <w:trHeight w:val="933"/>
        </w:trPr>
        <w:tc>
          <w:tcPr>
            <w:tcW w:w="2538" w:type="dxa"/>
          </w:tcPr>
          <w:p w14:paraId="259A2B84" w14:textId="77777777" w:rsidR="00C013B6" w:rsidRPr="0091353F" w:rsidRDefault="00C013B6" w:rsidP="009121A5">
            <w:pPr>
              <w:tabs>
                <w:tab w:val="left" w:pos="360"/>
              </w:tabs>
              <w:jc w:val="center"/>
              <w:rPr>
                <w:b/>
                <w:sz w:val="20"/>
              </w:rPr>
            </w:pPr>
            <w:r w:rsidRPr="0091353F">
              <w:rPr>
                <w:b/>
                <w:sz w:val="20"/>
              </w:rPr>
              <w:t>JSON Property</w:t>
            </w:r>
          </w:p>
        </w:tc>
        <w:tc>
          <w:tcPr>
            <w:tcW w:w="3524" w:type="dxa"/>
          </w:tcPr>
          <w:p w14:paraId="2684364E" w14:textId="77777777" w:rsidR="00C013B6" w:rsidRPr="0091353F" w:rsidRDefault="00C013B6" w:rsidP="009121A5">
            <w:pPr>
              <w:tabs>
                <w:tab w:val="left" w:pos="360"/>
              </w:tabs>
              <w:jc w:val="center"/>
              <w:rPr>
                <w:b/>
                <w:sz w:val="20"/>
              </w:rPr>
            </w:pPr>
            <w:r w:rsidRPr="0091353F">
              <w:rPr>
                <w:b/>
                <w:sz w:val="20"/>
              </w:rPr>
              <w:t>Definition</w:t>
            </w:r>
          </w:p>
        </w:tc>
        <w:tc>
          <w:tcPr>
            <w:tcW w:w="1417" w:type="dxa"/>
          </w:tcPr>
          <w:p w14:paraId="39240F86" w14:textId="77777777" w:rsidR="00C013B6" w:rsidRPr="0091353F" w:rsidRDefault="00C013B6" w:rsidP="009121A5">
            <w:pPr>
              <w:tabs>
                <w:tab w:val="left" w:pos="360"/>
              </w:tabs>
              <w:jc w:val="center"/>
              <w:rPr>
                <w:b/>
                <w:sz w:val="20"/>
              </w:rPr>
            </w:pPr>
            <w:r w:rsidRPr="0091353F">
              <w:rPr>
                <w:b/>
                <w:sz w:val="20"/>
              </w:rPr>
              <w:t>Data type and values</w:t>
            </w:r>
          </w:p>
        </w:tc>
        <w:tc>
          <w:tcPr>
            <w:tcW w:w="1276" w:type="dxa"/>
          </w:tcPr>
          <w:p w14:paraId="37746292" w14:textId="77777777" w:rsidR="00C013B6" w:rsidRPr="0091353F" w:rsidRDefault="00C013B6" w:rsidP="009121A5">
            <w:pPr>
              <w:tabs>
                <w:tab w:val="left" w:pos="360"/>
              </w:tabs>
              <w:jc w:val="center"/>
              <w:rPr>
                <w:b/>
                <w:sz w:val="20"/>
              </w:rPr>
            </w:pPr>
            <w:r w:rsidRPr="0091353F">
              <w:rPr>
                <w:b/>
                <w:sz w:val="20"/>
              </w:rPr>
              <w:t>Multiplicity and use</w:t>
            </w:r>
          </w:p>
        </w:tc>
      </w:tr>
      <w:tr w:rsidR="00C013B6" w:rsidRPr="0091353F" w14:paraId="598F1E63" w14:textId="77777777" w:rsidTr="001F18A7">
        <w:tc>
          <w:tcPr>
            <w:tcW w:w="2538" w:type="dxa"/>
          </w:tcPr>
          <w:p w14:paraId="2F4919C5" w14:textId="77777777" w:rsidR="00C013B6" w:rsidRPr="0091353F" w:rsidRDefault="006250EF" w:rsidP="009121A5">
            <w:pPr>
              <w:tabs>
                <w:tab w:val="left" w:pos="360"/>
              </w:tabs>
              <w:rPr>
                <w:sz w:val="20"/>
              </w:rPr>
            </w:pPr>
            <w:r w:rsidRPr="0091353F">
              <w:rPr>
                <w:sz w:val="20"/>
              </w:rPr>
              <w:lastRenderedPageBreak/>
              <w:t>type</w:t>
            </w:r>
          </w:p>
          <w:p w14:paraId="226E6E0A" w14:textId="77777777" w:rsidR="000E0626" w:rsidRPr="0091353F" w:rsidRDefault="006250EF">
            <w:pPr>
              <w:tabs>
                <w:tab w:val="left" w:pos="360"/>
              </w:tabs>
              <w:rPr>
                <w:sz w:val="20"/>
              </w:rPr>
            </w:pPr>
            <w:r w:rsidRPr="0091353F">
              <w:rPr>
                <w:rFonts w:ascii="Courier New" w:hAnsi="Courier New" w:cs="Courier New"/>
                <w:color w:val="7F7F7F"/>
                <w:sz w:val="14"/>
                <w:szCs w:val="14"/>
              </w:rPr>
              <w:t>$.properties.acquisitionInformation[*].acquisitionParameters.acquisitionAngles.type</w:t>
            </w:r>
          </w:p>
        </w:tc>
        <w:tc>
          <w:tcPr>
            <w:tcW w:w="3524" w:type="dxa"/>
          </w:tcPr>
          <w:p w14:paraId="01803673" w14:textId="77777777" w:rsidR="00C013B6" w:rsidRPr="0091353F" w:rsidRDefault="00C013B6" w:rsidP="00C013B6">
            <w:pPr>
              <w:tabs>
                <w:tab w:val="left" w:pos="360"/>
              </w:tabs>
              <w:rPr>
                <w:sz w:val="20"/>
              </w:rPr>
            </w:pPr>
            <w:r w:rsidRPr="0091353F">
              <w:rPr>
                <w:sz w:val="20"/>
              </w:rPr>
              <w:t>Type of the object.  This property has the fixed value "AcquisitionAngles".</w:t>
            </w:r>
          </w:p>
        </w:tc>
        <w:tc>
          <w:tcPr>
            <w:tcW w:w="1417" w:type="dxa"/>
          </w:tcPr>
          <w:p w14:paraId="2EB591D3" w14:textId="77777777" w:rsidR="00C013B6" w:rsidRPr="0091353F" w:rsidRDefault="00C013B6" w:rsidP="00704F2F">
            <w:pPr>
              <w:tabs>
                <w:tab w:val="left" w:pos="360"/>
              </w:tabs>
              <w:rPr>
                <w:sz w:val="20"/>
              </w:rPr>
            </w:pPr>
            <w:r w:rsidRPr="0091353F">
              <w:rPr>
                <w:sz w:val="20"/>
              </w:rPr>
              <w:t xml:space="preserve">Range: </w:t>
            </w:r>
            <w:r w:rsidR="00642FAE" w:rsidRPr="0091353F">
              <w:rPr>
                <w:sz w:val="20"/>
              </w:rPr>
              <w:t>S</w:t>
            </w:r>
            <w:r w:rsidRPr="0091353F">
              <w:rPr>
                <w:sz w:val="20"/>
              </w:rPr>
              <w:t>tring</w:t>
            </w:r>
          </w:p>
          <w:p w14:paraId="06A82067" w14:textId="77777777" w:rsidR="00C013B6" w:rsidRPr="0091353F" w:rsidRDefault="00C013B6" w:rsidP="00671B91">
            <w:pPr>
              <w:tabs>
                <w:tab w:val="left" w:pos="360"/>
              </w:tabs>
              <w:rPr>
                <w:sz w:val="20"/>
              </w:rPr>
            </w:pPr>
            <w:r w:rsidRPr="0091353F">
              <w:rPr>
                <w:sz w:val="20"/>
              </w:rPr>
              <w:t>Fixed value: "AcquisitionAngles"</w:t>
            </w:r>
          </w:p>
        </w:tc>
        <w:tc>
          <w:tcPr>
            <w:tcW w:w="1276" w:type="dxa"/>
          </w:tcPr>
          <w:p w14:paraId="7AEFB8BD" w14:textId="77777777" w:rsidR="00C013B6" w:rsidRPr="0091353F" w:rsidRDefault="00C013B6" w:rsidP="00704F2F">
            <w:pPr>
              <w:tabs>
                <w:tab w:val="left" w:pos="360"/>
              </w:tabs>
              <w:rPr>
                <w:sz w:val="20"/>
              </w:rPr>
            </w:pPr>
            <w:r w:rsidRPr="0091353F">
              <w:rPr>
                <w:sz w:val="20"/>
              </w:rPr>
              <w:t>Zero or one (optional)</w:t>
            </w:r>
          </w:p>
        </w:tc>
      </w:tr>
      <w:tr w:rsidR="00C013B6" w:rsidRPr="0091353F" w14:paraId="5EA25D45" w14:textId="77777777" w:rsidTr="001F18A7">
        <w:tc>
          <w:tcPr>
            <w:tcW w:w="2538" w:type="dxa"/>
          </w:tcPr>
          <w:p w14:paraId="628D979A" w14:textId="77777777" w:rsidR="00C013B6" w:rsidRPr="0091353F" w:rsidRDefault="00C013B6" w:rsidP="009121A5">
            <w:pPr>
              <w:tabs>
                <w:tab w:val="left" w:pos="360"/>
              </w:tabs>
              <w:rPr>
                <w:sz w:val="20"/>
              </w:rPr>
            </w:pPr>
            <w:r w:rsidRPr="0091353F">
              <w:rPr>
                <w:sz w:val="20"/>
              </w:rPr>
              <w:t>illuminationAzimuthAngle</w:t>
            </w:r>
          </w:p>
          <w:p w14:paraId="6CFDCE67" w14:textId="77777777" w:rsidR="000E0626" w:rsidRPr="0091353F" w:rsidRDefault="00094ABF">
            <w:pPr>
              <w:tabs>
                <w:tab w:val="left" w:pos="360"/>
              </w:tabs>
              <w:rPr>
                <w:sz w:val="20"/>
              </w:rPr>
            </w:pPr>
            <w:r w:rsidRPr="0091353F">
              <w:rPr>
                <w:rFonts w:ascii="Courier New" w:hAnsi="Courier New" w:cs="Courier New"/>
                <w:color w:val="7F7F7F"/>
                <w:sz w:val="14"/>
                <w:szCs w:val="14"/>
              </w:rPr>
              <w:t>$..acquisitionAngles.illuminationAzimuthAngle</w:t>
            </w:r>
          </w:p>
        </w:tc>
        <w:tc>
          <w:tcPr>
            <w:tcW w:w="3524" w:type="dxa"/>
          </w:tcPr>
          <w:p w14:paraId="5FE42EFE" w14:textId="64753AB1" w:rsidR="00C013B6" w:rsidRPr="0091353F" w:rsidRDefault="00C013B6" w:rsidP="009121A5">
            <w:pPr>
              <w:tabs>
                <w:tab w:val="left" w:pos="360"/>
              </w:tabs>
              <w:rPr>
                <w:sz w:val="20"/>
              </w:rPr>
            </w:pPr>
            <w:r w:rsidRPr="0091353F">
              <w:rPr>
                <w:sz w:val="20"/>
              </w:rPr>
              <w:t>Mean illumination/solar azimuth angle given in degrees. (i.e.</w:t>
            </w:r>
            <w:r w:rsidR="000245AB">
              <w:rPr>
                <w:sz w:val="20"/>
              </w:rPr>
              <w:t>,</w:t>
            </w:r>
            <w:r w:rsidRPr="0091353F">
              <w:rPr>
                <w:sz w:val="20"/>
              </w:rPr>
              <w:t xml:space="preserve"> uom='deg')</w:t>
            </w:r>
          </w:p>
        </w:tc>
        <w:tc>
          <w:tcPr>
            <w:tcW w:w="1417" w:type="dxa"/>
          </w:tcPr>
          <w:p w14:paraId="4FEB9D90" w14:textId="77777777" w:rsidR="00C013B6" w:rsidRPr="0091353F" w:rsidRDefault="00C013B6" w:rsidP="009121A5">
            <w:pPr>
              <w:tabs>
                <w:tab w:val="left" w:pos="360"/>
              </w:tabs>
              <w:rPr>
                <w:sz w:val="20"/>
              </w:rPr>
            </w:pPr>
            <w:r w:rsidRPr="0091353F">
              <w:rPr>
                <w:sz w:val="20"/>
              </w:rPr>
              <w:t>Domain: AcquisitionAngles</w:t>
            </w:r>
          </w:p>
          <w:p w14:paraId="1D088E9B" w14:textId="77777777" w:rsidR="00C013B6" w:rsidRPr="0091353F" w:rsidRDefault="00C013B6" w:rsidP="009121A5">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6C539C5C" w14:textId="77777777" w:rsidR="00C013B6" w:rsidRPr="0091353F" w:rsidRDefault="00C013B6" w:rsidP="009121A5">
            <w:pPr>
              <w:tabs>
                <w:tab w:val="left" w:pos="360"/>
              </w:tabs>
              <w:rPr>
                <w:sz w:val="20"/>
              </w:rPr>
            </w:pPr>
            <w:r w:rsidRPr="0091353F">
              <w:rPr>
                <w:sz w:val="20"/>
              </w:rPr>
              <w:t>Zero or one (optional)</w:t>
            </w:r>
          </w:p>
        </w:tc>
      </w:tr>
      <w:tr w:rsidR="00C013B6" w:rsidRPr="0091353F" w14:paraId="5E1F7C1B" w14:textId="77777777" w:rsidTr="001F18A7">
        <w:tc>
          <w:tcPr>
            <w:tcW w:w="2538" w:type="dxa"/>
          </w:tcPr>
          <w:p w14:paraId="15E116FB" w14:textId="77777777" w:rsidR="00C013B6" w:rsidRPr="0091353F" w:rsidRDefault="00C013B6" w:rsidP="009121A5">
            <w:pPr>
              <w:tabs>
                <w:tab w:val="left" w:pos="360"/>
              </w:tabs>
              <w:rPr>
                <w:sz w:val="20"/>
              </w:rPr>
            </w:pPr>
            <w:r w:rsidRPr="0091353F">
              <w:rPr>
                <w:sz w:val="20"/>
              </w:rPr>
              <w:t>illuminationZenithAngle</w:t>
            </w:r>
          </w:p>
          <w:p w14:paraId="773B58C6" w14:textId="77777777" w:rsidR="000E0626" w:rsidRPr="0091353F" w:rsidRDefault="00094ABF">
            <w:pPr>
              <w:tabs>
                <w:tab w:val="left" w:pos="360"/>
              </w:tabs>
              <w:rPr>
                <w:sz w:val="20"/>
              </w:rPr>
            </w:pPr>
            <w:r w:rsidRPr="0091353F">
              <w:rPr>
                <w:rFonts w:ascii="Courier New" w:hAnsi="Courier New" w:cs="Courier New"/>
                <w:color w:val="7F7F7F"/>
                <w:sz w:val="14"/>
                <w:szCs w:val="14"/>
              </w:rPr>
              <w:t>$..acquisitionAngles.illuminationZenithAngle</w:t>
            </w:r>
          </w:p>
        </w:tc>
        <w:tc>
          <w:tcPr>
            <w:tcW w:w="3524" w:type="dxa"/>
          </w:tcPr>
          <w:p w14:paraId="3AC9899C" w14:textId="00599450" w:rsidR="00C013B6" w:rsidRPr="0091353F" w:rsidRDefault="00C013B6" w:rsidP="009121A5">
            <w:pPr>
              <w:tabs>
                <w:tab w:val="left" w:pos="360"/>
              </w:tabs>
              <w:rPr>
                <w:sz w:val="20"/>
              </w:rPr>
            </w:pPr>
            <w:r w:rsidRPr="0091353F">
              <w:rPr>
                <w:sz w:val="20"/>
              </w:rPr>
              <w:t>Mean illumination/solar zenith angle given in degrees. (i.e.</w:t>
            </w:r>
            <w:r w:rsidR="000245AB">
              <w:rPr>
                <w:sz w:val="20"/>
              </w:rPr>
              <w:t>,</w:t>
            </w:r>
            <w:r w:rsidRPr="0091353F">
              <w:rPr>
                <w:sz w:val="20"/>
              </w:rPr>
              <w:t xml:space="preserve"> uom='deg')</w:t>
            </w:r>
          </w:p>
        </w:tc>
        <w:tc>
          <w:tcPr>
            <w:tcW w:w="1417" w:type="dxa"/>
          </w:tcPr>
          <w:p w14:paraId="60B0EBE1" w14:textId="77777777" w:rsidR="00C013B6" w:rsidRPr="0091353F" w:rsidRDefault="00C013B6" w:rsidP="00704F2F">
            <w:pPr>
              <w:tabs>
                <w:tab w:val="left" w:pos="360"/>
              </w:tabs>
              <w:rPr>
                <w:sz w:val="20"/>
              </w:rPr>
            </w:pPr>
            <w:r w:rsidRPr="0091353F">
              <w:rPr>
                <w:sz w:val="20"/>
              </w:rPr>
              <w:t>Domain: AcquisitionAngles</w:t>
            </w:r>
          </w:p>
          <w:p w14:paraId="7E55F824" w14:textId="77777777" w:rsidR="00C013B6" w:rsidRPr="0091353F" w:rsidRDefault="00C013B6" w:rsidP="00704F2F">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431D8260" w14:textId="77777777" w:rsidR="00C013B6" w:rsidRPr="0091353F" w:rsidRDefault="00C013B6">
            <w:r w:rsidRPr="0091353F">
              <w:rPr>
                <w:sz w:val="20"/>
              </w:rPr>
              <w:t>Zero or one (optional)</w:t>
            </w:r>
          </w:p>
        </w:tc>
      </w:tr>
      <w:tr w:rsidR="00C013B6" w:rsidRPr="0091353F" w14:paraId="15B0DD41" w14:textId="77777777" w:rsidTr="001F18A7">
        <w:tc>
          <w:tcPr>
            <w:tcW w:w="2538" w:type="dxa"/>
          </w:tcPr>
          <w:p w14:paraId="78E912D6" w14:textId="77777777" w:rsidR="00C013B6" w:rsidRPr="0091353F" w:rsidRDefault="00C013B6" w:rsidP="001E1BEA">
            <w:pPr>
              <w:tabs>
                <w:tab w:val="left" w:pos="360"/>
              </w:tabs>
              <w:rPr>
                <w:sz w:val="20"/>
              </w:rPr>
            </w:pPr>
            <w:r w:rsidRPr="0091353F">
              <w:rPr>
                <w:sz w:val="20"/>
              </w:rPr>
              <w:t>illuminationElevationAngle</w:t>
            </w:r>
          </w:p>
          <w:p w14:paraId="2084A5B0" w14:textId="77777777" w:rsidR="000E0626" w:rsidRPr="0091353F" w:rsidRDefault="00094ABF">
            <w:pPr>
              <w:tabs>
                <w:tab w:val="left" w:pos="360"/>
              </w:tabs>
              <w:rPr>
                <w:sz w:val="20"/>
              </w:rPr>
            </w:pPr>
            <w:r w:rsidRPr="0091353F">
              <w:rPr>
                <w:rFonts w:ascii="Courier New" w:hAnsi="Courier New" w:cs="Courier New"/>
                <w:color w:val="7F7F7F"/>
                <w:sz w:val="14"/>
                <w:szCs w:val="14"/>
              </w:rPr>
              <w:t>$..acquisitionAngles.illuminationElevationAngle</w:t>
            </w:r>
          </w:p>
        </w:tc>
        <w:tc>
          <w:tcPr>
            <w:tcW w:w="3524" w:type="dxa"/>
          </w:tcPr>
          <w:p w14:paraId="1BD513DA" w14:textId="079B65C8" w:rsidR="00C013B6" w:rsidRPr="0091353F" w:rsidRDefault="00C013B6" w:rsidP="009121A5">
            <w:pPr>
              <w:tabs>
                <w:tab w:val="left" w:pos="360"/>
              </w:tabs>
              <w:rPr>
                <w:sz w:val="20"/>
              </w:rPr>
            </w:pPr>
            <w:r w:rsidRPr="0091353F">
              <w:rPr>
                <w:sz w:val="20"/>
              </w:rPr>
              <w:t>Mean illumination/solar elevation angle given in degrees. (i.e.</w:t>
            </w:r>
            <w:r w:rsidR="000245AB">
              <w:rPr>
                <w:sz w:val="20"/>
              </w:rPr>
              <w:t>,</w:t>
            </w:r>
            <w:r w:rsidRPr="0091353F">
              <w:rPr>
                <w:sz w:val="20"/>
              </w:rPr>
              <w:t xml:space="preserve"> uom='deg')</w:t>
            </w:r>
          </w:p>
        </w:tc>
        <w:tc>
          <w:tcPr>
            <w:tcW w:w="1417" w:type="dxa"/>
          </w:tcPr>
          <w:p w14:paraId="58674D8A" w14:textId="77777777" w:rsidR="00C013B6" w:rsidRPr="0091353F" w:rsidRDefault="00C013B6" w:rsidP="00DB23EC">
            <w:pPr>
              <w:tabs>
                <w:tab w:val="left" w:pos="360"/>
              </w:tabs>
              <w:rPr>
                <w:sz w:val="20"/>
              </w:rPr>
            </w:pPr>
            <w:r w:rsidRPr="0091353F">
              <w:rPr>
                <w:sz w:val="20"/>
              </w:rPr>
              <w:t>Domain: AcquisitionAngles</w:t>
            </w:r>
          </w:p>
          <w:p w14:paraId="0E167B95" w14:textId="77777777" w:rsidR="00C013B6" w:rsidRPr="0091353F" w:rsidRDefault="00C013B6" w:rsidP="00DB23EC">
            <w:r w:rsidRPr="0091353F">
              <w:rPr>
                <w:sz w:val="20"/>
              </w:rPr>
              <w:t xml:space="preserve">Range: </w:t>
            </w:r>
            <w:r w:rsidR="00642FAE" w:rsidRPr="0091353F">
              <w:rPr>
                <w:sz w:val="20"/>
              </w:rPr>
              <w:t>D</w:t>
            </w:r>
            <w:r w:rsidRPr="0091353F">
              <w:rPr>
                <w:sz w:val="20"/>
              </w:rPr>
              <w:t>ouble</w:t>
            </w:r>
          </w:p>
        </w:tc>
        <w:tc>
          <w:tcPr>
            <w:tcW w:w="1276" w:type="dxa"/>
          </w:tcPr>
          <w:p w14:paraId="0F8FAB72" w14:textId="77777777" w:rsidR="00C013B6" w:rsidRPr="0091353F" w:rsidRDefault="00C013B6">
            <w:r w:rsidRPr="0091353F">
              <w:rPr>
                <w:sz w:val="20"/>
              </w:rPr>
              <w:t>Zero or one (optional)</w:t>
            </w:r>
          </w:p>
        </w:tc>
      </w:tr>
      <w:tr w:rsidR="00C013B6" w:rsidRPr="0091353F" w14:paraId="7A970DEA" w14:textId="77777777" w:rsidTr="001F18A7">
        <w:tc>
          <w:tcPr>
            <w:tcW w:w="2538" w:type="dxa"/>
          </w:tcPr>
          <w:p w14:paraId="3D24B9DD" w14:textId="77777777" w:rsidR="00C013B6" w:rsidRPr="0091353F" w:rsidRDefault="00C013B6" w:rsidP="001E1BEA">
            <w:pPr>
              <w:tabs>
                <w:tab w:val="left" w:pos="360"/>
              </w:tabs>
              <w:rPr>
                <w:sz w:val="20"/>
              </w:rPr>
            </w:pPr>
            <w:r w:rsidRPr="0091353F">
              <w:rPr>
                <w:sz w:val="20"/>
              </w:rPr>
              <w:t>incidenceAngle</w:t>
            </w:r>
          </w:p>
          <w:p w14:paraId="44FB366A" w14:textId="77777777" w:rsidR="000E0626" w:rsidRPr="0091353F" w:rsidRDefault="00094ABF">
            <w:pPr>
              <w:tabs>
                <w:tab w:val="left" w:pos="360"/>
              </w:tabs>
              <w:rPr>
                <w:sz w:val="20"/>
              </w:rPr>
            </w:pPr>
            <w:r w:rsidRPr="0091353F">
              <w:rPr>
                <w:rFonts w:ascii="Courier New" w:hAnsi="Courier New" w:cs="Courier New"/>
                <w:color w:val="7F7F7F"/>
                <w:sz w:val="14"/>
                <w:szCs w:val="14"/>
              </w:rPr>
              <w:t>$..acquisitionAngles.incidenceAngle</w:t>
            </w:r>
          </w:p>
        </w:tc>
        <w:tc>
          <w:tcPr>
            <w:tcW w:w="3524" w:type="dxa"/>
          </w:tcPr>
          <w:p w14:paraId="74636642" w14:textId="6F9C5D48" w:rsidR="00C013B6" w:rsidRPr="0091353F" w:rsidRDefault="00C013B6" w:rsidP="009121A5">
            <w:pPr>
              <w:tabs>
                <w:tab w:val="left" w:pos="360"/>
              </w:tabs>
              <w:rPr>
                <w:sz w:val="20"/>
              </w:rPr>
            </w:pPr>
            <w:r w:rsidRPr="0091353F">
              <w:rPr>
                <w:sz w:val="20"/>
              </w:rPr>
              <w:t>Acquisition global incidence angle given in degrees (i.e.</w:t>
            </w:r>
            <w:r w:rsidR="000245AB">
              <w:rPr>
                <w:sz w:val="20"/>
              </w:rPr>
              <w:t>,</w:t>
            </w:r>
            <w:r w:rsidRPr="0091353F">
              <w:rPr>
                <w:sz w:val="20"/>
              </w:rPr>
              <w:t xml:space="preserve"> uom='deg')</w:t>
            </w:r>
          </w:p>
        </w:tc>
        <w:tc>
          <w:tcPr>
            <w:tcW w:w="1417" w:type="dxa"/>
          </w:tcPr>
          <w:p w14:paraId="2456E571" w14:textId="77777777" w:rsidR="00C013B6" w:rsidRPr="0091353F" w:rsidRDefault="00C013B6" w:rsidP="00704F2F">
            <w:pPr>
              <w:tabs>
                <w:tab w:val="left" w:pos="360"/>
              </w:tabs>
              <w:rPr>
                <w:sz w:val="20"/>
              </w:rPr>
            </w:pPr>
            <w:r w:rsidRPr="0091353F">
              <w:rPr>
                <w:sz w:val="20"/>
              </w:rPr>
              <w:t>Domain: AcquisitionAngles</w:t>
            </w:r>
          </w:p>
          <w:p w14:paraId="34ACF672" w14:textId="77777777" w:rsidR="00C013B6" w:rsidRPr="0091353F" w:rsidRDefault="00C013B6" w:rsidP="00704F2F">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6A773772" w14:textId="77777777" w:rsidR="00C013B6" w:rsidRPr="0091353F" w:rsidRDefault="00C013B6" w:rsidP="00704F2F">
            <w:r w:rsidRPr="0091353F">
              <w:rPr>
                <w:sz w:val="20"/>
              </w:rPr>
              <w:t>Zero or one (optional)</w:t>
            </w:r>
          </w:p>
        </w:tc>
      </w:tr>
      <w:tr w:rsidR="00C013B6" w:rsidRPr="0091353F" w14:paraId="260D80F3" w14:textId="77777777" w:rsidTr="001F18A7">
        <w:tc>
          <w:tcPr>
            <w:tcW w:w="2538" w:type="dxa"/>
          </w:tcPr>
          <w:p w14:paraId="0FFDD3BB" w14:textId="77777777" w:rsidR="00C013B6" w:rsidRPr="0091353F" w:rsidRDefault="00C013B6" w:rsidP="001E1BEA">
            <w:pPr>
              <w:tabs>
                <w:tab w:val="left" w:pos="360"/>
              </w:tabs>
              <w:rPr>
                <w:sz w:val="20"/>
              </w:rPr>
            </w:pPr>
            <w:r w:rsidRPr="0091353F">
              <w:rPr>
                <w:sz w:val="20"/>
              </w:rPr>
              <w:t>minimumIncidenceAngle</w:t>
            </w:r>
          </w:p>
          <w:p w14:paraId="17B05B04" w14:textId="77777777" w:rsidR="000E0626" w:rsidRPr="0091353F" w:rsidRDefault="00094ABF">
            <w:pPr>
              <w:tabs>
                <w:tab w:val="left" w:pos="360"/>
              </w:tabs>
              <w:rPr>
                <w:sz w:val="20"/>
              </w:rPr>
            </w:pPr>
            <w:r w:rsidRPr="0091353F">
              <w:rPr>
                <w:rFonts w:ascii="Courier New" w:hAnsi="Courier New" w:cs="Courier New"/>
                <w:color w:val="7F7F7F"/>
                <w:sz w:val="14"/>
                <w:szCs w:val="14"/>
              </w:rPr>
              <w:t>$..acquisitionAngles.minimumIncidenceAngle</w:t>
            </w:r>
          </w:p>
        </w:tc>
        <w:tc>
          <w:tcPr>
            <w:tcW w:w="3524" w:type="dxa"/>
          </w:tcPr>
          <w:p w14:paraId="63A07720" w14:textId="77777777" w:rsidR="00C013B6" w:rsidRPr="0091353F" w:rsidRDefault="00C013B6" w:rsidP="009121A5">
            <w:pPr>
              <w:tabs>
                <w:tab w:val="left" w:pos="360"/>
              </w:tabs>
              <w:rPr>
                <w:sz w:val="20"/>
              </w:rPr>
            </w:pPr>
            <w:r w:rsidRPr="0091353F">
              <w:rPr>
                <w:sz w:val="20"/>
              </w:rPr>
              <w:t>Minimum incidence angle</w:t>
            </w:r>
          </w:p>
        </w:tc>
        <w:tc>
          <w:tcPr>
            <w:tcW w:w="1417" w:type="dxa"/>
          </w:tcPr>
          <w:p w14:paraId="1E06FC31" w14:textId="77777777" w:rsidR="00C013B6" w:rsidRPr="0091353F" w:rsidRDefault="00C013B6" w:rsidP="00DB23EC">
            <w:pPr>
              <w:tabs>
                <w:tab w:val="left" w:pos="360"/>
              </w:tabs>
              <w:rPr>
                <w:sz w:val="20"/>
              </w:rPr>
            </w:pPr>
            <w:r w:rsidRPr="0091353F">
              <w:rPr>
                <w:sz w:val="20"/>
              </w:rPr>
              <w:t>Domain: AcquisitionAngles</w:t>
            </w:r>
          </w:p>
          <w:p w14:paraId="0D05970E"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2A80B0DB" w14:textId="77777777" w:rsidR="00C013B6" w:rsidRPr="0091353F" w:rsidRDefault="00C013B6">
            <w:r w:rsidRPr="0091353F">
              <w:rPr>
                <w:sz w:val="20"/>
              </w:rPr>
              <w:t>Zero or one (optional)</w:t>
            </w:r>
          </w:p>
        </w:tc>
      </w:tr>
      <w:tr w:rsidR="00C013B6" w:rsidRPr="0091353F" w14:paraId="3464F4EB" w14:textId="77777777" w:rsidTr="001F18A7">
        <w:tc>
          <w:tcPr>
            <w:tcW w:w="2538" w:type="dxa"/>
          </w:tcPr>
          <w:p w14:paraId="6F18B760" w14:textId="77777777" w:rsidR="00C013B6" w:rsidRPr="0091353F" w:rsidRDefault="00C013B6" w:rsidP="001E1BEA">
            <w:pPr>
              <w:tabs>
                <w:tab w:val="left" w:pos="360"/>
              </w:tabs>
              <w:rPr>
                <w:sz w:val="20"/>
              </w:rPr>
            </w:pPr>
            <w:r w:rsidRPr="0091353F">
              <w:rPr>
                <w:sz w:val="20"/>
              </w:rPr>
              <w:t>maximumIncidenceAngle</w:t>
            </w:r>
          </w:p>
          <w:p w14:paraId="223FDA8F" w14:textId="77777777" w:rsidR="000E0626" w:rsidRPr="0091353F" w:rsidRDefault="00A64BC0">
            <w:pPr>
              <w:tabs>
                <w:tab w:val="left" w:pos="360"/>
              </w:tabs>
              <w:rPr>
                <w:sz w:val="20"/>
              </w:rPr>
            </w:pPr>
            <w:r w:rsidRPr="0091353F">
              <w:rPr>
                <w:rFonts w:ascii="Courier New" w:hAnsi="Courier New" w:cs="Courier New"/>
                <w:color w:val="7F7F7F"/>
                <w:sz w:val="14"/>
                <w:szCs w:val="14"/>
              </w:rPr>
              <w:t>$..acquisitionAngles.maximumIncidenceAngle</w:t>
            </w:r>
          </w:p>
        </w:tc>
        <w:tc>
          <w:tcPr>
            <w:tcW w:w="3524" w:type="dxa"/>
          </w:tcPr>
          <w:p w14:paraId="06B05D05" w14:textId="77777777" w:rsidR="00C013B6" w:rsidRPr="0091353F" w:rsidRDefault="00C013B6" w:rsidP="009121A5">
            <w:pPr>
              <w:tabs>
                <w:tab w:val="left" w:pos="360"/>
              </w:tabs>
              <w:rPr>
                <w:sz w:val="20"/>
              </w:rPr>
            </w:pPr>
            <w:r w:rsidRPr="0091353F">
              <w:rPr>
                <w:sz w:val="20"/>
              </w:rPr>
              <w:t>Maximum incidence angle</w:t>
            </w:r>
          </w:p>
        </w:tc>
        <w:tc>
          <w:tcPr>
            <w:tcW w:w="1417" w:type="dxa"/>
          </w:tcPr>
          <w:p w14:paraId="36ED3DB7" w14:textId="77777777" w:rsidR="00C013B6" w:rsidRPr="0091353F" w:rsidRDefault="00C013B6" w:rsidP="00DB23EC">
            <w:pPr>
              <w:tabs>
                <w:tab w:val="left" w:pos="360"/>
              </w:tabs>
              <w:rPr>
                <w:sz w:val="20"/>
              </w:rPr>
            </w:pPr>
            <w:r w:rsidRPr="0091353F">
              <w:rPr>
                <w:sz w:val="20"/>
              </w:rPr>
              <w:t>Domain: AcquisitionAngles</w:t>
            </w:r>
          </w:p>
          <w:p w14:paraId="46657876" w14:textId="77777777" w:rsidR="00C013B6" w:rsidRPr="0091353F" w:rsidRDefault="00C013B6" w:rsidP="00DB23EC">
            <w:r w:rsidRPr="0091353F">
              <w:rPr>
                <w:sz w:val="20"/>
              </w:rPr>
              <w:t xml:space="preserve">Range: </w:t>
            </w:r>
            <w:r w:rsidR="00642FAE" w:rsidRPr="0091353F">
              <w:rPr>
                <w:sz w:val="20"/>
              </w:rPr>
              <w:t>D</w:t>
            </w:r>
            <w:r w:rsidRPr="0091353F">
              <w:rPr>
                <w:sz w:val="20"/>
              </w:rPr>
              <w:t>ouble</w:t>
            </w:r>
          </w:p>
        </w:tc>
        <w:tc>
          <w:tcPr>
            <w:tcW w:w="1276" w:type="dxa"/>
          </w:tcPr>
          <w:p w14:paraId="3DCB1EAF" w14:textId="77777777" w:rsidR="00C013B6" w:rsidRPr="0091353F" w:rsidRDefault="00C013B6">
            <w:r w:rsidRPr="0091353F">
              <w:rPr>
                <w:sz w:val="20"/>
              </w:rPr>
              <w:t>Zero or one (optional)</w:t>
            </w:r>
          </w:p>
        </w:tc>
      </w:tr>
      <w:tr w:rsidR="00C013B6" w:rsidRPr="0091353F" w14:paraId="6683D1CA" w14:textId="77777777" w:rsidTr="001F18A7">
        <w:tc>
          <w:tcPr>
            <w:tcW w:w="2538" w:type="dxa"/>
          </w:tcPr>
          <w:p w14:paraId="2014B0F1" w14:textId="77777777" w:rsidR="00C013B6" w:rsidRPr="0091353F" w:rsidRDefault="00C013B6" w:rsidP="001E1BEA">
            <w:pPr>
              <w:tabs>
                <w:tab w:val="left" w:pos="360"/>
              </w:tabs>
              <w:rPr>
                <w:sz w:val="20"/>
              </w:rPr>
            </w:pPr>
            <w:r w:rsidRPr="0091353F">
              <w:rPr>
                <w:sz w:val="20"/>
              </w:rPr>
              <w:t>incidenceAngleVariation</w:t>
            </w:r>
          </w:p>
          <w:p w14:paraId="54D4D1A9" w14:textId="77777777" w:rsidR="000E0626" w:rsidRPr="0091353F" w:rsidRDefault="00A64BC0">
            <w:pPr>
              <w:tabs>
                <w:tab w:val="left" w:pos="360"/>
              </w:tabs>
              <w:rPr>
                <w:sz w:val="20"/>
              </w:rPr>
            </w:pPr>
            <w:r w:rsidRPr="0091353F">
              <w:rPr>
                <w:rFonts w:ascii="Courier New" w:hAnsi="Courier New" w:cs="Courier New"/>
                <w:color w:val="7F7F7F"/>
                <w:sz w:val="14"/>
                <w:szCs w:val="14"/>
              </w:rPr>
              <w:t>$..acquisitionAngles.incidenceAngleVariation</w:t>
            </w:r>
          </w:p>
        </w:tc>
        <w:tc>
          <w:tcPr>
            <w:tcW w:w="3524" w:type="dxa"/>
          </w:tcPr>
          <w:p w14:paraId="037C1E82" w14:textId="77777777" w:rsidR="00C013B6" w:rsidRPr="0091353F" w:rsidRDefault="00C013B6" w:rsidP="009121A5">
            <w:pPr>
              <w:tabs>
                <w:tab w:val="left" w:pos="360"/>
              </w:tabs>
              <w:rPr>
                <w:sz w:val="20"/>
              </w:rPr>
            </w:pPr>
            <w:r w:rsidRPr="0091353F">
              <w:rPr>
                <w:sz w:val="20"/>
              </w:rPr>
              <w:t>Incidence angle variation</w:t>
            </w:r>
          </w:p>
        </w:tc>
        <w:tc>
          <w:tcPr>
            <w:tcW w:w="1417" w:type="dxa"/>
          </w:tcPr>
          <w:p w14:paraId="4BAB1A19" w14:textId="77777777" w:rsidR="00C013B6" w:rsidRPr="0091353F" w:rsidRDefault="00C013B6" w:rsidP="00DB23EC">
            <w:pPr>
              <w:tabs>
                <w:tab w:val="left" w:pos="360"/>
              </w:tabs>
              <w:rPr>
                <w:sz w:val="20"/>
              </w:rPr>
            </w:pPr>
            <w:r w:rsidRPr="0091353F">
              <w:rPr>
                <w:sz w:val="20"/>
              </w:rPr>
              <w:t>Domain: AcquisitionAngles</w:t>
            </w:r>
          </w:p>
          <w:p w14:paraId="7E1505BF"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078A7A55" w14:textId="77777777" w:rsidR="00C013B6" w:rsidRPr="0091353F" w:rsidRDefault="00C013B6">
            <w:r w:rsidRPr="0091353F">
              <w:rPr>
                <w:sz w:val="20"/>
              </w:rPr>
              <w:t>Zero or one (optional)</w:t>
            </w:r>
          </w:p>
        </w:tc>
      </w:tr>
      <w:tr w:rsidR="00C013B6" w:rsidRPr="0091353F" w14:paraId="12D65A1C" w14:textId="77777777" w:rsidTr="001F18A7">
        <w:tc>
          <w:tcPr>
            <w:tcW w:w="2538" w:type="dxa"/>
          </w:tcPr>
          <w:p w14:paraId="6A141416" w14:textId="77777777" w:rsidR="00C013B6" w:rsidRPr="0091353F" w:rsidRDefault="00C013B6" w:rsidP="001E1BEA">
            <w:pPr>
              <w:tabs>
                <w:tab w:val="left" w:pos="360"/>
              </w:tabs>
              <w:rPr>
                <w:sz w:val="20"/>
              </w:rPr>
            </w:pPr>
            <w:r w:rsidRPr="0091353F">
              <w:rPr>
                <w:sz w:val="20"/>
              </w:rPr>
              <w:t>acrossTrackIncidenceAngle</w:t>
            </w:r>
          </w:p>
          <w:p w14:paraId="1F538ACD" w14:textId="77777777" w:rsidR="000E0626" w:rsidRPr="0091353F" w:rsidRDefault="00A64BC0">
            <w:pPr>
              <w:tabs>
                <w:tab w:val="left" w:pos="360"/>
              </w:tabs>
              <w:rPr>
                <w:sz w:val="20"/>
              </w:rPr>
            </w:pPr>
            <w:r w:rsidRPr="0091353F">
              <w:rPr>
                <w:rFonts w:ascii="Courier New" w:hAnsi="Courier New" w:cs="Courier New"/>
                <w:color w:val="7F7F7F"/>
                <w:sz w:val="14"/>
                <w:szCs w:val="14"/>
              </w:rPr>
              <w:t>$..acquisitionAngles.acrossTrackIncidenceAngle</w:t>
            </w:r>
          </w:p>
        </w:tc>
        <w:tc>
          <w:tcPr>
            <w:tcW w:w="3524" w:type="dxa"/>
          </w:tcPr>
          <w:p w14:paraId="6300A925" w14:textId="5CB38124" w:rsidR="00C013B6" w:rsidRPr="0091353F" w:rsidRDefault="00C013B6" w:rsidP="009121A5">
            <w:pPr>
              <w:tabs>
                <w:tab w:val="left" w:pos="360"/>
              </w:tabs>
              <w:rPr>
                <w:sz w:val="20"/>
              </w:rPr>
            </w:pPr>
            <w:r w:rsidRPr="0091353F">
              <w:rPr>
                <w:sz w:val="20"/>
              </w:rPr>
              <w:t>Acquisition across track incidence angle given in degrees. (i.e.</w:t>
            </w:r>
            <w:r w:rsidR="000245AB">
              <w:rPr>
                <w:sz w:val="20"/>
              </w:rPr>
              <w:t>,</w:t>
            </w:r>
            <w:r w:rsidRPr="0091353F">
              <w:rPr>
                <w:sz w:val="20"/>
              </w:rPr>
              <w:t xml:space="preserve"> uom='deg')</w:t>
            </w:r>
          </w:p>
        </w:tc>
        <w:tc>
          <w:tcPr>
            <w:tcW w:w="1417" w:type="dxa"/>
          </w:tcPr>
          <w:p w14:paraId="2B65E601" w14:textId="77777777" w:rsidR="00C013B6" w:rsidRPr="0091353F" w:rsidRDefault="00C013B6" w:rsidP="00DB23EC">
            <w:pPr>
              <w:tabs>
                <w:tab w:val="left" w:pos="360"/>
              </w:tabs>
              <w:rPr>
                <w:sz w:val="20"/>
              </w:rPr>
            </w:pPr>
            <w:r w:rsidRPr="0091353F">
              <w:rPr>
                <w:sz w:val="20"/>
              </w:rPr>
              <w:t>Domain: AcquisitionAngles</w:t>
            </w:r>
          </w:p>
          <w:p w14:paraId="7F358DF9" w14:textId="77777777" w:rsidR="00C013B6" w:rsidRPr="0091353F" w:rsidRDefault="00C013B6" w:rsidP="00DB23EC">
            <w:r w:rsidRPr="0091353F">
              <w:rPr>
                <w:sz w:val="20"/>
              </w:rPr>
              <w:lastRenderedPageBreak/>
              <w:t xml:space="preserve">Range: </w:t>
            </w:r>
            <w:r w:rsidR="00642FAE" w:rsidRPr="0091353F">
              <w:rPr>
                <w:sz w:val="20"/>
              </w:rPr>
              <w:t>D</w:t>
            </w:r>
            <w:r w:rsidRPr="0091353F">
              <w:rPr>
                <w:sz w:val="20"/>
              </w:rPr>
              <w:t>ouble</w:t>
            </w:r>
          </w:p>
        </w:tc>
        <w:tc>
          <w:tcPr>
            <w:tcW w:w="1276" w:type="dxa"/>
          </w:tcPr>
          <w:p w14:paraId="449492F3" w14:textId="77777777" w:rsidR="00C013B6" w:rsidRPr="0091353F" w:rsidRDefault="00C013B6">
            <w:r w:rsidRPr="0091353F">
              <w:rPr>
                <w:sz w:val="20"/>
              </w:rPr>
              <w:lastRenderedPageBreak/>
              <w:t>Zero or one (optional)</w:t>
            </w:r>
          </w:p>
        </w:tc>
      </w:tr>
      <w:tr w:rsidR="00C013B6" w:rsidRPr="0091353F" w14:paraId="3CB26C75" w14:textId="77777777" w:rsidTr="001F18A7">
        <w:tc>
          <w:tcPr>
            <w:tcW w:w="2538" w:type="dxa"/>
          </w:tcPr>
          <w:p w14:paraId="444B91E1" w14:textId="77777777" w:rsidR="00C013B6" w:rsidRPr="0091353F" w:rsidRDefault="00C013B6" w:rsidP="001E1BEA">
            <w:pPr>
              <w:tabs>
                <w:tab w:val="left" w:pos="360"/>
              </w:tabs>
              <w:rPr>
                <w:sz w:val="20"/>
              </w:rPr>
            </w:pPr>
            <w:r w:rsidRPr="0091353F">
              <w:rPr>
                <w:sz w:val="20"/>
              </w:rPr>
              <w:t>alongTrackIncidenceAngle</w:t>
            </w:r>
          </w:p>
          <w:p w14:paraId="222836F0" w14:textId="77777777" w:rsidR="000E0626" w:rsidRPr="0091353F" w:rsidRDefault="00A64BC0">
            <w:pPr>
              <w:tabs>
                <w:tab w:val="left" w:pos="360"/>
              </w:tabs>
              <w:rPr>
                <w:sz w:val="20"/>
              </w:rPr>
            </w:pPr>
            <w:r w:rsidRPr="0091353F">
              <w:rPr>
                <w:rFonts w:ascii="Courier New" w:hAnsi="Courier New" w:cs="Courier New"/>
                <w:color w:val="7F7F7F"/>
                <w:sz w:val="14"/>
                <w:szCs w:val="14"/>
              </w:rPr>
              <w:t>$..acquisitionAngles.alongTrackIncidenceAngle</w:t>
            </w:r>
          </w:p>
        </w:tc>
        <w:tc>
          <w:tcPr>
            <w:tcW w:w="3524" w:type="dxa"/>
          </w:tcPr>
          <w:p w14:paraId="7BD052A0" w14:textId="6D6E25A8" w:rsidR="00C013B6" w:rsidRPr="0091353F" w:rsidRDefault="00C013B6" w:rsidP="009121A5">
            <w:pPr>
              <w:tabs>
                <w:tab w:val="left" w:pos="360"/>
              </w:tabs>
              <w:rPr>
                <w:sz w:val="20"/>
              </w:rPr>
            </w:pPr>
            <w:r w:rsidRPr="0091353F">
              <w:rPr>
                <w:sz w:val="20"/>
              </w:rPr>
              <w:t>Acquisition along track incidence angle given in degrees. (i.e.</w:t>
            </w:r>
            <w:r w:rsidR="000245AB">
              <w:rPr>
                <w:sz w:val="20"/>
              </w:rPr>
              <w:t>,</w:t>
            </w:r>
            <w:r w:rsidRPr="0091353F">
              <w:rPr>
                <w:sz w:val="20"/>
              </w:rPr>
              <w:t xml:space="preserve"> uom='deg')</w:t>
            </w:r>
          </w:p>
        </w:tc>
        <w:tc>
          <w:tcPr>
            <w:tcW w:w="1417" w:type="dxa"/>
          </w:tcPr>
          <w:p w14:paraId="01FEC23C" w14:textId="77777777" w:rsidR="00C013B6" w:rsidRPr="0091353F" w:rsidRDefault="00C013B6" w:rsidP="00DB23EC">
            <w:pPr>
              <w:tabs>
                <w:tab w:val="left" w:pos="360"/>
              </w:tabs>
              <w:rPr>
                <w:sz w:val="20"/>
              </w:rPr>
            </w:pPr>
            <w:r w:rsidRPr="0091353F">
              <w:rPr>
                <w:sz w:val="20"/>
              </w:rPr>
              <w:t>Domain: AcquisitionAngles</w:t>
            </w:r>
          </w:p>
          <w:p w14:paraId="256E1FE3"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0CCA01C4" w14:textId="77777777" w:rsidR="00C013B6" w:rsidRPr="0091353F" w:rsidRDefault="00C013B6">
            <w:r w:rsidRPr="0091353F">
              <w:rPr>
                <w:sz w:val="20"/>
              </w:rPr>
              <w:t>Zero or one (optional)</w:t>
            </w:r>
          </w:p>
        </w:tc>
      </w:tr>
      <w:tr w:rsidR="00C013B6" w:rsidRPr="0091353F" w14:paraId="01B44D31" w14:textId="77777777" w:rsidTr="001F18A7">
        <w:tc>
          <w:tcPr>
            <w:tcW w:w="2538" w:type="dxa"/>
          </w:tcPr>
          <w:p w14:paraId="23F79D72" w14:textId="77777777" w:rsidR="00C013B6" w:rsidRPr="0091353F" w:rsidRDefault="00C013B6" w:rsidP="001E1BEA">
            <w:pPr>
              <w:tabs>
                <w:tab w:val="left" w:pos="360"/>
              </w:tabs>
              <w:rPr>
                <w:sz w:val="20"/>
              </w:rPr>
            </w:pPr>
            <w:r w:rsidRPr="0091353F">
              <w:rPr>
                <w:sz w:val="20"/>
              </w:rPr>
              <w:t>instrumentAzimuthAngle</w:t>
            </w:r>
          </w:p>
          <w:p w14:paraId="6D5FE931" w14:textId="77777777" w:rsidR="000E0626" w:rsidRPr="0091353F" w:rsidRDefault="00A64BC0">
            <w:pPr>
              <w:tabs>
                <w:tab w:val="left" w:pos="360"/>
              </w:tabs>
              <w:rPr>
                <w:sz w:val="20"/>
              </w:rPr>
            </w:pPr>
            <w:r w:rsidRPr="0091353F">
              <w:rPr>
                <w:rFonts w:ascii="Courier New" w:hAnsi="Courier New" w:cs="Courier New"/>
                <w:color w:val="7F7F7F"/>
                <w:sz w:val="14"/>
                <w:szCs w:val="14"/>
              </w:rPr>
              <w:t>$..acquisitionAngles.</w:t>
            </w:r>
            <w:r w:rsidR="00CF15C5" w:rsidRPr="0091353F">
              <w:rPr>
                <w:rFonts w:ascii="Courier New" w:hAnsi="Courier New" w:cs="Courier New"/>
                <w:color w:val="7F7F7F"/>
                <w:sz w:val="14"/>
                <w:szCs w:val="14"/>
              </w:rPr>
              <w:t>instrumentAzimuth</w:t>
            </w:r>
            <w:r w:rsidRPr="0091353F">
              <w:rPr>
                <w:rFonts w:ascii="Courier New" w:hAnsi="Courier New" w:cs="Courier New"/>
                <w:color w:val="7F7F7F"/>
                <w:sz w:val="14"/>
                <w:szCs w:val="14"/>
              </w:rPr>
              <w:t>Angle</w:t>
            </w:r>
          </w:p>
        </w:tc>
        <w:tc>
          <w:tcPr>
            <w:tcW w:w="3524" w:type="dxa"/>
          </w:tcPr>
          <w:p w14:paraId="1381E148" w14:textId="35A7873B" w:rsidR="00C013B6" w:rsidRPr="0091353F" w:rsidRDefault="00C013B6" w:rsidP="009121A5">
            <w:pPr>
              <w:tabs>
                <w:tab w:val="left" w:pos="360"/>
              </w:tabs>
              <w:rPr>
                <w:sz w:val="20"/>
              </w:rPr>
            </w:pPr>
            <w:r w:rsidRPr="0091353F">
              <w:rPr>
                <w:sz w:val="20"/>
              </w:rPr>
              <w:t>Mean instrument azimuth angle given in degrees. (i.e.</w:t>
            </w:r>
            <w:r w:rsidR="000245AB">
              <w:rPr>
                <w:sz w:val="20"/>
              </w:rPr>
              <w:t>,</w:t>
            </w:r>
            <w:r w:rsidRPr="0091353F">
              <w:rPr>
                <w:sz w:val="20"/>
              </w:rPr>
              <w:t xml:space="preserve"> uom='deg')</w:t>
            </w:r>
          </w:p>
        </w:tc>
        <w:tc>
          <w:tcPr>
            <w:tcW w:w="1417" w:type="dxa"/>
          </w:tcPr>
          <w:p w14:paraId="78AC50F5" w14:textId="77777777" w:rsidR="00C013B6" w:rsidRPr="0091353F" w:rsidRDefault="00C013B6" w:rsidP="00DB23EC">
            <w:pPr>
              <w:tabs>
                <w:tab w:val="left" w:pos="360"/>
              </w:tabs>
              <w:rPr>
                <w:sz w:val="20"/>
              </w:rPr>
            </w:pPr>
            <w:r w:rsidRPr="0091353F">
              <w:rPr>
                <w:sz w:val="20"/>
              </w:rPr>
              <w:t>Domain: AcquisitionAngles</w:t>
            </w:r>
          </w:p>
          <w:p w14:paraId="05AAC3FD" w14:textId="77777777" w:rsidR="00C013B6" w:rsidRPr="0091353F" w:rsidRDefault="00C013B6" w:rsidP="00DB23EC">
            <w:r w:rsidRPr="0091353F">
              <w:rPr>
                <w:sz w:val="20"/>
              </w:rPr>
              <w:t xml:space="preserve">Range: </w:t>
            </w:r>
            <w:r w:rsidR="00642FAE" w:rsidRPr="0091353F">
              <w:rPr>
                <w:sz w:val="20"/>
              </w:rPr>
              <w:t>D</w:t>
            </w:r>
            <w:r w:rsidRPr="0091353F">
              <w:rPr>
                <w:sz w:val="20"/>
              </w:rPr>
              <w:t>ouble</w:t>
            </w:r>
          </w:p>
        </w:tc>
        <w:tc>
          <w:tcPr>
            <w:tcW w:w="1276" w:type="dxa"/>
          </w:tcPr>
          <w:p w14:paraId="032D737E" w14:textId="77777777" w:rsidR="00C013B6" w:rsidRPr="0091353F" w:rsidRDefault="00C013B6">
            <w:r w:rsidRPr="0091353F">
              <w:rPr>
                <w:sz w:val="20"/>
              </w:rPr>
              <w:t>Zero or one (optional)</w:t>
            </w:r>
          </w:p>
        </w:tc>
      </w:tr>
      <w:tr w:rsidR="00C013B6" w:rsidRPr="0091353F" w14:paraId="0A634033" w14:textId="77777777" w:rsidTr="001F18A7">
        <w:tc>
          <w:tcPr>
            <w:tcW w:w="2538" w:type="dxa"/>
          </w:tcPr>
          <w:p w14:paraId="7D020EEA" w14:textId="77777777" w:rsidR="00C013B6" w:rsidRPr="0091353F" w:rsidRDefault="00C013B6" w:rsidP="001E1BEA">
            <w:pPr>
              <w:tabs>
                <w:tab w:val="left" w:pos="360"/>
              </w:tabs>
              <w:rPr>
                <w:sz w:val="20"/>
              </w:rPr>
            </w:pPr>
            <w:r w:rsidRPr="0091353F">
              <w:rPr>
                <w:sz w:val="20"/>
              </w:rPr>
              <w:t>instrumentZenithAngle</w:t>
            </w:r>
          </w:p>
          <w:p w14:paraId="53032E19" w14:textId="77777777" w:rsidR="000E0626" w:rsidRPr="0091353F" w:rsidRDefault="00CF15C5">
            <w:pPr>
              <w:tabs>
                <w:tab w:val="left" w:pos="360"/>
              </w:tabs>
              <w:rPr>
                <w:sz w:val="20"/>
              </w:rPr>
            </w:pPr>
            <w:r w:rsidRPr="0091353F">
              <w:rPr>
                <w:rFonts w:ascii="Courier New" w:hAnsi="Courier New" w:cs="Courier New"/>
                <w:color w:val="7F7F7F"/>
                <w:sz w:val="14"/>
                <w:szCs w:val="14"/>
              </w:rPr>
              <w:t>$..acquisitionAngles.instrumentZenithAngle</w:t>
            </w:r>
          </w:p>
        </w:tc>
        <w:tc>
          <w:tcPr>
            <w:tcW w:w="3524" w:type="dxa"/>
          </w:tcPr>
          <w:p w14:paraId="3C0C5A76" w14:textId="76FBBD2B" w:rsidR="00C013B6" w:rsidRPr="0091353F" w:rsidRDefault="00C013B6" w:rsidP="009121A5">
            <w:pPr>
              <w:tabs>
                <w:tab w:val="left" w:pos="360"/>
              </w:tabs>
              <w:rPr>
                <w:sz w:val="20"/>
              </w:rPr>
            </w:pPr>
            <w:r w:rsidRPr="0091353F">
              <w:rPr>
                <w:sz w:val="20"/>
              </w:rPr>
              <w:t>Mean instrument zenith angle given in degrees. (i.e.</w:t>
            </w:r>
            <w:r w:rsidR="000245AB">
              <w:rPr>
                <w:sz w:val="20"/>
              </w:rPr>
              <w:t>,</w:t>
            </w:r>
            <w:r w:rsidRPr="0091353F">
              <w:rPr>
                <w:sz w:val="20"/>
              </w:rPr>
              <w:t xml:space="preserve"> uom='deg')</w:t>
            </w:r>
          </w:p>
        </w:tc>
        <w:tc>
          <w:tcPr>
            <w:tcW w:w="1417" w:type="dxa"/>
          </w:tcPr>
          <w:p w14:paraId="40F7317E" w14:textId="77777777" w:rsidR="00C013B6" w:rsidRPr="0091353F" w:rsidRDefault="00C013B6" w:rsidP="00DB23EC">
            <w:pPr>
              <w:tabs>
                <w:tab w:val="left" w:pos="360"/>
              </w:tabs>
              <w:rPr>
                <w:sz w:val="20"/>
              </w:rPr>
            </w:pPr>
            <w:r w:rsidRPr="0091353F">
              <w:rPr>
                <w:sz w:val="20"/>
              </w:rPr>
              <w:t>Domain: AcquisitionAngles</w:t>
            </w:r>
          </w:p>
          <w:p w14:paraId="66327355"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387F6570" w14:textId="77777777" w:rsidR="00C013B6" w:rsidRPr="0091353F" w:rsidRDefault="00C013B6">
            <w:r w:rsidRPr="0091353F">
              <w:rPr>
                <w:sz w:val="20"/>
              </w:rPr>
              <w:t>Zero or one (optional)</w:t>
            </w:r>
          </w:p>
        </w:tc>
      </w:tr>
      <w:tr w:rsidR="00C013B6" w:rsidRPr="0091353F" w14:paraId="05D6D437" w14:textId="77777777" w:rsidTr="001F18A7">
        <w:tc>
          <w:tcPr>
            <w:tcW w:w="2538" w:type="dxa"/>
          </w:tcPr>
          <w:p w14:paraId="1CA29515" w14:textId="77777777" w:rsidR="00C013B6" w:rsidRPr="0091353F" w:rsidRDefault="00C013B6" w:rsidP="001E1BEA">
            <w:pPr>
              <w:tabs>
                <w:tab w:val="left" w:pos="360"/>
              </w:tabs>
              <w:rPr>
                <w:sz w:val="20"/>
              </w:rPr>
            </w:pPr>
            <w:r w:rsidRPr="0091353F">
              <w:rPr>
                <w:sz w:val="20"/>
              </w:rPr>
              <w:t>instrumentElevationAngle</w:t>
            </w:r>
          </w:p>
          <w:p w14:paraId="243E1515" w14:textId="77777777" w:rsidR="000E0626" w:rsidRPr="0091353F" w:rsidRDefault="00C117FC">
            <w:pPr>
              <w:tabs>
                <w:tab w:val="left" w:pos="360"/>
              </w:tabs>
              <w:rPr>
                <w:sz w:val="20"/>
              </w:rPr>
            </w:pPr>
            <w:r w:rsidRPr="0091353F">
              <w:rPr>
                <w:rFonts w:ascii="Courier New" w:hAnsi="Courier New" w:cs="Courier New"/>
                <w:color w:val="7F7F7F"/>
                <w:sz w:val="14"/>
                <w:szCs w:val="14"/>
              </w:rPr>
              <w:t>$..acquisitionAngles.instrumentElevationAngle</w:t>
            </w:r>
          </w:p>
        </w:tc>
        <w:tc>
          <w:tcPr>
            <w:tcW w:w="3524" w:type="dxa"/>
          </w:tcPr>
          <w:p w14:paraId="7CBB80EB" w14:textId="3295198D" w:rsidR="00C013B6" w:rsidRPr="0091353F" w:rsidRDefault="00C013B6" w:rsidP="009121A5">
            <w:pPr>
              <w:tabs>
                <w:tab w:val="left" w:pos="360"/>
              </w:tabs>
              <w:rPr>
                <w:sz w:val="20"/>
              </w:rPr>
            </w:pPr>
            <w:r w:rsidRPr="0091353F">
              <w:rPr>
                <w:sz w:val="20"/>
              </w:rPr>
              <w:t>Mean instrument elevation angle given in degrees. (i.e.</w:t>
            </w:r>
            <w:r w:rsidR="000245AB">
              <w:rPr>
                <w:sz w:val="20"/>
              </w:rPr>
              <w:t>,</w:t>
            </w:r>
            <w:r w:rsidRPr="0091353F">
              <w:rPr>
                <w:sz w:val="20"/>
              </w:rPr>
              <w:t xml:space="preserve"> uom='deg')</w:t>
            </w:r>
          </w:p>
        </w:tc>
        <w:tc>
          <w:tcPr>
            <w:tcW w:w="1417" w:type="dxa"/>
          </w:tcPr>
          <w:p w14:paraId="404DC3B6" w14:textId="77777777" w:rsidR="00C013B6" w:rsidRPr="0091353F" w:rsidRDefault="00C013B6" w:rsidP="00DB23EC">
            <w:pPr>
              <w:tabs>
                <w:tab w:val="left" w:pos="360"/>
              </w:tabs>
              <w:rPr>
                <w:sz w:val="20"/>
              </w:rPr>
            </w:pPr>
            <w:r w:rsidRPr="0091353F">
              <w:rPr>
                <w:sz w:val="20"/>
              </w:rPr>
              <w:t>Domain: AcquisitionAngles</w:t>
            </w:r>
          </w:p>
          <w:p w14:paraId="0259FF34" w14:textId="77777777" w:rsidR="00C013B6" w:rsidRPr="0091353F" w:rsidRDefault="00C013B6" w:rsidP="00DB23EC">
            <w:r w:rsidRPr="0091353F">
              <w:rPr>
                <w:sz w:val="20"/>
              </w:rPr>
              <w:t xml:space="preserve">Range: </w:t>
            </w:r>
            <w:r w:rsidR="00642FAE" w:rsidRPr="0091353F">
              <w:rPr>
                <w:sz w:val="20"/>
              </w:rPr>
              <w:t>D</w:t>
            </w:r>
            <w:r w:rsidRPr="0091353F">
              <w:rPr>
                <w:sz w:val="20"/>
              </w:rPr>
              <w:t>ouble</w:t>
            </w:r>
          </w:p>
        </w:tc>
        <w:tc>
          <w:tcPr>
            <w:tcW w:w="1276" w:type="dxa"/>
          </w:tcPr>
          <w:p w14:paraId="51A01873" w14:textId="77777777" w:rsidR="00C013B6" w:rsidRPr="0091353F" w:rsidRDefault="00C013B6">
            <w:r w:rsidRPr="0091353F">
              <w:rPr>
                <w:sz w:val="20"/>
              </w:rPr>
              <w:t>Zero or one (optional)</w:t>
            </w:r>
          </w:p>
        </w:tc>
      </w:tr>
      <w:tr w:rsidR="00C013B6" w:rsidRPr="0091353F" w14:paraId="2594FE39" w14:textId="77777777" w:rsidTr="001F18A7">
        <w:tc>
          <w:tcPr>
            <w:tcW w:w="2538" w:type="dxa"/>
          </w:tcPr>
          <w:p w14:paraId="1D9803B2" w14:textId="77777777" w:rsidR="00C013B6" w:rsidRPr="0091353F" w:rsidRDefault="00C013B6" w:rsidP="001E1BEA">
            <w:pPr>
              <w:tabs>
                <w:tab w:val="left" w:pos="360"/>
              </w:tabs>
              <w:rPr>
                <w:sz w:val="20"/>
              </w:rPr>
            </w:pPr>
            <w:r w:rsidRPr="0091353F">
              <w:rPr>
                <w:sz w:val="20"/>
              </w:rPr>
              <w:t>pitch</w:t>
            </w:r>
          </w:p>
          <w:p w14:paraId="6BD2829A" w14:textId="77777777" w:rsidR="000E0626" w:rsidRPr="0091353F" w:rsidRDefault="00C117FC">
            <w:pPr>
              <w:tabs>
                <w:tab w:val="left" w:pos="360"/>
              </w:tabs>
              <w:rPr>
                <w:sz w:val="20"/>
              </w:rPr>
            </w:pPr>
            <w:r w:rsidRPr="0091353F">
              <w:rPr>
                <w:rFonts w:ascii="Courier New" w:hAnsi="Courier New" w:cs="Courier New"/>
                <w:color w:val="7F7F7F"/>
                <w:sz w:val="14"/>
                <w:szCs w:val="14"/>
              </w:rPr>
              <w:t>$..acquisitionAngles.pitch</w:t>
            </w:r>
          </w:p>
        </w:tc>
        <w:tc>
          <w:tcPr>
            <w:tcW w:w="3524" w:type="dxa"/>
          </w:tcPr>
          <w:p w14:paraId="05E93DF8" w14:textId="1D0204AD" w:rsidR="00C013B6" w:rsidRPr="0091353F" w:rsidRDefault="00C013B6" w:rsidP="009121A5">
            <w:pPr>
              <w:tabs>
                <w:tab w:val="left" w:pos="360"/>
              </w:tabs>
              <w:rPr>
                <w:sz w:val="20"/>
              </w:rPr>
            </w:pPr>
            <w:r w:rsidRPr="0091353F">
              <w:rPr>
                <w:sz w:val="20"/>
              </w:rPr>
              <w:t>Satellite pitch angle given in degrees (i.e.</w:t>
            </w:r>
            <w:r w:rsidR="000245AB">
              <w:rPr>
                <w:sz w:val="20"/>
              </w:rPr>
              <w:t>,</w:t>
            </w:r>
            <w:r w:rsidRPr="0091353F">
              <w:rPr>
                <w:sz w:val="20"/>
              </w:rPr>
              <w:t xml:space="preserve"> uom='deg')</w:t>
            </w:r>
          </w:p>
        </w:tc>
        <w:tc>
          <w:tcPr>
            <w:tcW w:w="1417" w:type="dxa"/>
          </w:tcPr>
          <w:p w14:paraId="5FFAF57C" w14:textId="77777777" w:rsidR="00C013B6" w:rsidRPr="0091353F" w:rsidRDefault="00C013B6" w:rsidP="00DB23EC">
            <w:pPr>
              <w:tabs>
                <w:tab w:val="left" w:pos="360"/>
              </w:tabs>
              <w:rPr>
                <w:sz w:val="20"/>
              </w:rPr>
            </w:pPr>
            <w:r w:rsidRPr="0091353F">
              <w:rPr>
                <w:sz w:val="20"/>
              </w:rPr>
              <w:t>Domain: AcquisitionAngles</w:t>
            </w:r>
          </w:p>
          <w:p w14:paraId="39A87E33"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0FFE3070" w14:textId="77777777" w:rsidR="00C013B6" w:rsidRPr="0091353F" w:rsidRDefault="00C013B6">
            <w:r w:rsidRPr="0091353F">
              <w:rPr>
                <w:sz w:val="20"/>
              </w:rPr>
              <w:t>Zero or one (optional)</w:t>
            </w:r>
          </w:p>
        </w:tc>
      </w:tr>
      <w:tr w:rsidR="00C013B6" w:rsidRPr="0091353F" w14:paraId="5CCA58C8" w14:textId="77777777" w:rsidTr="001F18A7">
        <w:tc>
          <w:tcPr>
            <w:tcW w:w="2538" w:type="dxa"/>
          </w:tcPr>
          <w:p w14:paraId="5FE999C3" w14:textId="77777777" w:rsidR="00C013B6" w:rsidRPr="0091353F" w:rsidRDefault="00C013B6" w:rsidP="001E1BEA">
            <w:pPr>
              <w:tabs>
                <w:tab w:val="left" w:pos="360"/>
              </w:tabs>
              <w:rPr>
                <w:sz w:val="20"/>
              </w:rPr>
            </w:pPr>
            <w:r w:rsidRPr="0091353F">
              <w:rPr>
                <w:sz w:val="20"/>
              </w:rPr>
              <w:t>roll</w:t>
            </w:r>
          </w:p>
          <w:p w14:paraId="1FBCAB81" w14:textId="77777777" w:rsidR="00C117FC" w:rsidRPr="0091353F" w:rsidRDefault="00C117FC" w:rsidP="001E1BEA">
            <w:pPr>
              <w:tabs>
                <w:tab w:val="left" w:pos="360"/>
              </w:tabs>
              <w:rPr>
                <w:sz w:val="20"/>
              </w:rPr>
            </w:pPr>
            <w:r w:rsidRPr="0091353F">
              <w:rPr>
                <w:rFonts w:ascii="Courier New" w:hAnsi="Courier New" w:cs="Courier New"/>
                <w:color w:val="7F7F7F"/>
                <w:sz w:val="14"/>
                <w:szCs w:val="14"/>
              </w:rPr>
              <w:t>$..acquisitionAngles.roll</w:t>
            </w:r>
          </w:p>
        </w:tc>
        <w:tc>
          <w:tcPr>
            <w:tcW w:w="3524" w:type="dxa"/>
          </w:tcPr>
          <w:p w14:paraId="240C294A" w14:textId="717A1B24" w:rsidR="00C013B6" w:rsidRPr="0091353F" w:rsidRDefault="00C013B6" w:rsidP="002305D3">
            <w:pPr>
              <w:tabs>
                <w:tab w:val="left" w:pos="360"/>
              </w:tabs>
              <w:rPr>
                <w:sz w:val="20"/>
              </w:rPr>
            </w:pPr>
            <w:r w:rsidRPr="0091353F">
              <w:rPr>
                <w:sz w:val="20"/>
              </w:rPr>
              <w:t>Satellite roll angle given in degrees (i.e.</w:t>
            </w:r>
            <w:r w:rsidR="000245AB">
              <w:rPr>
                <w:sz w:val="20"/>
              </w:rPr>
              <w:t>,</w:t>
            </w:r>
            <w:r w:rsidRPr="0091353F">
              <w:rPr>
                <w:sz w:val="20"/>
              </w:rPr>
              <w:t xml:space="preserve"> uom='deg')</w:t>
            </w:r>
          </w:p>
        </w:tc>
        <w:tc>
          <w:tcPr>
            <w:tcW w:w="1417" w:type="dxa"/>
          </w:tcPr>
          <w:p w14:paraId="0198C2EB" w14:textId="77777777" w:rsidR="00C013B6" w:rsidRPr="0091353F" w:rsidRDefault="00C013B6" w:rsidP="00DB23EC">
            <w:pPr>
              <w:tabs>
                <w:tab w:val="left" w:pos="360"/>
              </w:tabs>
              <w:rPr>
                <w:sz w:val="20"/>
              </w:rPr>
            </w:pPr>
            <w:r w:rsidRPr="0091353F">
              <w:rPr>
                <w:sz w:val="20"/>
              </w:rPr>
              <w:t>Domain: AcquisitionAngles</w:t>
            </w:r>
          </w:p>
          <w:p w14:paraId="5C7A6C57" w14:textId="77777777" w:rsidR="00C013B6" w:rsidRPr="0091353F" w:rsidRDefault="00C013B6" w:rsidP="00DB23EC">
            <w:r w:rsidRPr="0091353F">
              <w:rPr>
                <w:sz w:val="20"/>
              </w:rPr>
              <w:t xml:space="preserve">Range: </w:t>
            </w:r>
            <w:r w:rsidR="00642FAE" w:rsidRPr="0091353F">
              <w:rPr>
                <w:sz w:val="20"/>
              </w:rPr>
              <w:t>D</w:t>
            </w:r>
            <w:r w:rsidRPr="0091353F">
              <w:rPr>
                <w:sz w:val="20"/>
              </w:rPr>
              <w:t>ouble</w:t>
            </w:r>
          </w:p>
        </w:tc>
        <w:tc>
          <w:tcPr>
            <w:tcW w:w="1276" w:type="dxa"/>
          </w:tcPr>
          <w:p w14:paraId="5F9B1D92" w14:textId="77777777" w:rsidR="00C013B6" w:rsidRPr="0091353F" w:rsidRDefault="00C013B6">
            <w:r w:rsidRPr="0091353F">
              <w:rPr>
                <w:sz w:val="20"/>
              </w:rPr>
              <w:t>Zero or one (optional)</w:t>
            </w:r>
          </w:p>
        </w:tc>
      </w:tr>
      <w:tr w:rsidR="00C013B6" w:rsidRPr="0091353F" w14:paraId="290FAEF3" w14:textId="77777777" w:rsidTr="001F18A7">
        <w:tc>
          <w:tcPr>
            <w:tcW w:w="2538" w:type="dxa"/>
          </w:tcPr>
          <w:p w14:paraId="59BCDC54" w14:textId="77777777" w:rsidR="00C013B6" w:rsidRPr="0091353F" w:rsidRDefault="00C013B6" w:rsidP="001E1BEA">
            <w:pPr>
              <w:tabs>
                <w:tab w:val="left" w:pos="360"/>
              </w:tabs>
              <w:rPr>
                <w:sz w:val="20"/>
              </w:rPr>
            </w:pPr>
            <w:r w:rsidRPr="0091353F">
              <w:rPr>
                <w:sz w:val="20"/>
              </w:rPr>
              <w:t>yaw</w:t>
            </w:r>
          </w:p>
          <w:p w14:paraId="3D5D5D08" w14:textId="77777777" w:rsidR="00C117FC" w:rsidRPr="0091353F" w:rsidRDefault="00C117FC" w:rsidP="001E1BEA">
            <w:pPr>
              <w:tabs>
                <w:tab w:val="left" w:pos="360"/>
              </w:tabs>
              <w:rPr>
                <w:sz w:val="20"/>
              </w:rPr>
            </w:pPr>
            <w:r w:rsidRPr="0091353F">
              <w:rPr>
                <w:rFonts w:ascii="Courier New" w:hAnsi="Courier New" w:cs="Courier New"/>
                <w:color w:val="7F7F7F"/>
                <w:sz w:val="14"/>
                <w:szCs w:val="14"/>
              </w:rPr>
              <w:t>$..acquisitionAngles.yaw</w:t>
            </w:r>
          </w:p>
        </w:tc>
        <w:tc>
          <w:tcPr>
            <w:tcW w:w="3524" w:type="dxa"/>
          </w:tcPr>
          <w:p w14:paraId="41C6BF91" w14:textId="74701A0D" w:rsidR="00C013B6" w:rsidRPr="0091353F" w:rsidRDefault="00C013B6" w:rsidP="002305D3">
            <w:pPr>
              <w:tabs>
                <w:tab w:val="left" w:pos="360"/>
              </w:tabs>
              <w:rPr>
                <w:sz w:val="20"/>
              </w:rPr>
            </w:pPr>
            <w:r w:rsidRPr="0091353F">
              <w:rPr>
                <w:sz w:val="20"/>
              </w:rPr>
              <w:t>Satellite yaw angle given in degrees (i.e.</w:t>
            </w:r>
            <w:r w:rsidR="000245AB">
              <w:rPr>
                <w:sz w:val="20"/>
              </w:rPr>
              <w:t>,</w:t>
            </w:r>
            <w:r w:rsidRPr="0091353F">
              <w:rPr>
                <w:sz w:val="20"/>
              </w:rPr>
              <w:t xml:space="preserve"> uom='deg')</w:t>
            </w:r>
          </w:p>
        </w:tc>
        <w:tc>
          <w:tcPr>
            <w:tcW w:w="1417" w:type="dxa"/>
          </w:tcPr>
          <w:p w14:paraId="00AFF858" w14:textId="77777777" w:rsidR="00C013B6" w:rsidRPr="0091353F" w:rsidRDefault="00C013B6" w:rsidP="00DB23EC">
            <w:pPr>
              <w:tabs>
                <w:tab w:val="left" w:pos="360"/>
              </w:tabs>
              <w:rPr>
                <w:sz w:val="20"/>
              </w:rPr>
            </w:pPr>
            <w:r w:rsidRPr="0091353F">
              <w:rPr>
                <w:sz w:val="20"/>
              </w:rPr>
              <w:t>Domain: AcquisitionAngles</w:t>
            </w:r>
          </w:p>
          <w:p w14:paraId="79D6F333" w14:textId="77777777" w:rsidR="00C013B6" w:rsidRPr="0091353F" w:rsidRDefault="00C013B6" w:rsidP="00DB23EC">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463CE450" w14:textId="77777777" w:rsidR="00C013B6" w:rsidRPr="0091353F" w:rsidRDefault="00C013B6">
            <w:r w:rsidRPr="0091353F">
              <w:rPr>
                <w:sz w:val="20"/>
              </w:rPr>
              <w:t>Zero or one (optional)</w:t>
            </w:r>
          </w:p>
        </w:tc>
      </w:tr>
    </w:tbl>
    <w:p w14:paraId="59B76A9B" w14:textId="1FB79339" w:rsidR="00F90429" w:rsidRPr="0091353F" w:rsidRDefault="006250EF" w:rsidP="00F90429">
      <w:pPr>
        <w:pStyle w:val="Caption"/>
        <w:suppressLineNumbers w:val="0"/>
        <w:suppressAutoHyphens w:val="0"/>
        <w:spacing w:before="120" w:line="240" w:lineRule="auto"/>
        <w:rPr>
          <w:rFonts w:cs="Times New Roman"/>
          <w:bCs/>
          <w:iCs w:val="0"/>
          <w:color w:val="000000"/>
          <w:sz w:val="20"/>
          <w:lang w:eastAsia="en-US"/>
        </w:rPr>
      </w:pPr>
      <w:bookmarkStart w:id="498" w:name="_Ref473207455"/>
      <w:bookmarkStart w:id="499" w:name="_Ref473900075"/>
      <w:bookmarkStart w:id="500" w:name="_Ref473900590"/>
      <w:bookmarkStart w:id="501" w:name="_Ref473900872"/>
      <w:bookmarkStart w:id="502" w:name="_Ref473901062"/>
      <w:bookmarkStart w:id="503" w:name="_Ref473901337"/>
      <w:bookmarkStart w:id="504" w:name="_Toc32574858"/>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19</w:t>
      </w:r>
      <w:r w:rsidR="002B29AA" w:rsidRPr="0091353F">
        <w:rPr>
          <w:rFonts w:cs="Times New Roman"/>
          <w:bCs/>
          <w:iCs w:val="0"/>
          <w:color w:val="000000"/>
          <w:sz w:val="20"/>
          <w:lang w:eastAsia="en-US"/>
        </w:rPr>
        <w:fldChar w:fldCharType="end"/>
      </w:r>
      <w:bookmarkEnd w:id="498"/>
      <w:r w:rsidRPr="0091353F">
        <w:rPr>
          <w:rFonts w:cs="Times New Roman"/>
          <w:bCs/>
          <w:iCs w:val="0"/>
          <w:color w:val="000000"/>
          <w:sz w:val="20"/>
          <w:lang w:eastAsia="en-US"/>
        </w:rPr>
        <w:t>: AcquisitionAngles object properties</w:t>
      </w:r>
      <w:bookmarkEnd w:id="499"/>
      <w:bookmarkEnd w:id="500"/>
      <w:bookmarkEnd w:id="501"/>
      <w:bookmarkEnd w:id="502"/>
      <w:bookmarkEnd w:id="503"/>
      <w:bookmarkEnd w:id="504"/>
    </w:p>
    <w:p w14:paraId="6C819D57" w14:textId="77777777" w:rsidR="00AE0494" w:rsidRPr="0091353F" w:rsidRDefault="00AE0494" w:rsidP="00BE36D7"/>
    <w:p w14:paraId="437DF510" w14:textId="74DC74D5" w:rsidR="002551E4" w:rsidRPr="0091353F" w:rsidRDefault="002551E4" w:rsidP="002551E4">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487789" w:rsidRPr="0091353F">
        <w:rPr>
          <w:rFonts w:cs="Times New Roman"/>
          <w:bCs/>
          <w:iCs w:val="0"/>
          <w:color w:val="000000"/>
          <w:sz w:val="20"/>
          <w:lang w:eastAsia="en-US"/>
        </w:rPr>
        <w:t>AcquisitionAngles</w:t>
      </w:r>
      <w:r w:rsidRPr="0091353F">
        <w:rPr>
          <w:rFonts w:cs="Times New Roman"/>
          <w:bCs/>
          <w:iCs w:val="0"/>
          <w:color w:val="000000"/>
          <w:sz w:val="20"/>
          <w:lang w:eastAsia="en-US"/>
        </w:rPr>
        <w:t xml:space="preserve"> encoding example </w:t>
      </w:r>
    </w:p>
    <w:p w14:paraId="522F345D"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w:t>
      </w:r>
    </w:p>
    <w:p w14:paraId="77F8AD8C"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"acquisitionInformation"</w:t>
      </w:r>
      <w:r w:rsidRPr="0091353F">
        <w:rPr>
          <w:noProof w:val="0"/>
          <w:highlight w:val="white"/>
          <w:lang w:val="en-US" w:eastAsia="en-US"/>
        </w:rPr>
        <w:t>: [</w:t>
      </w:r>
    </w:p>
    <w:p w14:paraId="1A26C4EE"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5C5D95AF"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"acquisitionParameters"</w:t>
      </w:r>
      <w:r w:rsidRPr="0091353F">
        <w:rPr>
          <w:noProof w:val="0"/>
          <w:highlight w:val="white"/>
          <w:lang w:val="en-US" w:eastAsia="en-US"/>
        </w:rPr>
        <w:t>: {</w:t>
      </w:r>
    </w:p>
    <w:p w14:paraId="0D442F65"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0BDB00D9"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lastRenderedPageBreak/>
        <w:t xml:space="preserve">                </w:t>
      </w:r>
      <w:r w:rsidRPr="0091353F">
        <w:rPr>
          <w:noProof w:val="0"/>
          <w:color w:val="800000"/>
          <w:highlight w:val="white"/>
          <w:lang w:val="en-US" w:eastAsia="en-US"/>
        </w:rPr>
        <w:t>"acquisitionAngles"</w:t>
      </w:r>
      <w:r w:rsidRPr="0091353F">
        <w:rPr>
          <w:noProof w:val="0"/>
          <w:highlight w:val="white"/>
          <w:lang w:val="en-US" w:eastAsia="en-US"/>
        </w:rPr>
        <w:t>: {</w:t>
      </w:r>
    </w:p>
    <w:p w14:paraId="6BBC3F6C"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"minimumIncidenceAngle"</w:t>
      </w:r>
      <w:r w:rsidR="00087EBE" w:rsidRPr="0091353F">
        <w:rPr>
          <w:noProof w:val="0"/>
          <w:highlight w:val="white"/>
          <w:lang w:val="en-US" w:eastAsia="en-US"/>
        </w:rPr>
        <w:t>: 19.6</w:t>
      </w:r>
      <w:r w:rsidRPr="0091353F">
        <w:rPr>
          <w:noProof w:val="0"/>
          <w:highlight w:val="white"/>
          <w:lang w:val="en-US" w:eastAsia="en-US"/>
        </w:rPr>
        <w:t xml:space="preserve">, </w:t>
      </w:r>
    </w:p>
    <w:p w14:paraId="2FDA1416"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"maximumIncidenceAngle"</w:t>
      </w:r>
      <w:r w:rsidR="00087EBE" w:rsidRPr="0091353F">
        <w:rPr>
          <w:noProof w:val="0"/>
          <w:highlight w:val="white"/>
          <w:lang w:val="en-US" w:eastAsia="en-US"/>
        </w:rPr>
        <w:t>: 9.6</w:t>
      </w:r>
      <w:r w:rsidRPr="0091353F">
        <w:rPr>
          <w:noProof w:val="0"/>
          <w:highlight w:val="white"/>
          <w:lang w:val="en-US" w:eastAsia="en-US"/>
        </w:rPr>
        <w:t xml:space="preserve">, </w:t>
      </w:r>
    </w:p>
    <w:p w14:paraId="5C416196"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"incidenceAngleVariation"</w:t>
      </w:r>
      <w:r w:rsidR="00087EBE" w:rsidRPr="0091353F">
        <w:rPr>
          <w:noProof w:val="0"/>
          <w:highlight w:val="white"/>
          <w:lang w:val="en-US" w:eastAsia="en-US"/>
        </w:rPr>
        <w:t>: 9.6</w:t>
      </w:r>
    </w:p>
    <w:p w14:paraId="5349B047"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4CFC6624"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09E73E76"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0753DE02" w14:textId="77777777" w:rsidR="002551E4" w:rsidRPr="0091353F" w:rsidRDefault="002551E4" w:rsidP="002551E4">
      <w:pPr>
        <w:pStyle w:val="XMLListing"/>
        <w:rPr>
          <w:noProof w:val="0"/>
          <w:highlight w:val="white"/>
          <w:lang w:val="en-US" w:eastAsia="en-US"/>
        </w:rPr>
      </w:pPr>
      <w:r w:rsidRPr="0091353F">
        <w:rPr>
          <w:noProof w:val="0"/>
          <w:highlight w:val="white"/>
          <w:lang w:val="en-US" w:eastAsia="en-US"/>
        </w:rPr>
        <w:t xml:space="preserve">    ]</w:t>
      </w:r>
    </w:p>
    <w:p w14:paraId="37789B7D" w14:textId="77777777" w:rsidR="002551E4" w:rsidRPr="0091353F" w:rsidRDefault="002551E4" w:rsidP="002551E4">
      <w:pPr>
        <w:pStyle w:val="XMLListing"/>
        <w:rPr>
          <w:noProof w:val="0"/>
          <w:lang w:val="en-US"/>
        </w:rPr>
      </w:pPr>
      <w:r w:rsidRPr="0091353F">
        <w:rPr>
          <w:noProof w:val="0"/>
          <w:highlight w:val="white"/>
          <w:lang w:val="en-US" w:eastAsia="en-US"/>
        </w:rPr>
        <w:t>}</w:t>
      </w:r>
    </w:p>
    <w:p w14:paraId="28F1DD0F" w14:textId="77777777" w:rsidR="00044B94" w:rsidRPr="0091353F" w:rsidRDefault="00044B94" w:rsidP="00BE36D7"/>
    <w:p w14:paraId="61BA4956" w14:textId="77777777" w:rsidR="00EA0AE8" w:rsidRPr="0091353F" w:rsidRDefault="006570C6" w:rsidP="006570C6">
      <w:pPr>
        <w:pStyle w:val="Heading2"/>
      </w:pPr>
      <w:bookmarkStart w:id="505" w:name="_Ref474422579"/>
      <w:bookmarkStart w:id="506" w:name="_Toc32574720"/>
      <w:r w:rsidRPr="0091353F">
        <w:t xml:space="preserve">Requirements class: </w:t>
      </w:r>
      <w:r w:rsidR="00EA0AE8" w:rsidRPr="0091353F">
        <w:t>Product Information</w:t>
      </w:r>
      <w:bookmarkEnd w:id="505"/>
      <w:bookmarkEnd w:id="506"/>
    </w:p>
    <w:p w14:paraId="429C4D9F" w14:textId="77777777" w:rsidR="00470F61" w:rsidRPr="0091353F" w:rsidRDefault="00470F61" w:rsidP="004E416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2F06E7" w:rsidRPr="0091353F" w14:paraId="0C54A387"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15A9D64" w14:textId="77777777" w:rsidR="002F06E7" w:rsidRPr="0091353F" w:rsidRDefault="002F06E7"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2F06E7" w:rsidRPr="0091353F" w14:paraId="225E4F2C"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26122D3D" w14:textId="487B0BD6" w:rsidR="002F06E7" w:rsidRPr="0091353F" w:rsidRDefault="00D96914" w:rsidP="00027675">
            <w:pPr>
              <w:spacing w:before="100" w:beforeAutospacing="1" w:after="100" w:afterAutospacing="1" w:line="230" w:lineRule="atLeast"/>
              <w:jc w:val="both"/>
              <w:rPr>
                <w:rFonts w:eastAsia="MS Mincho"/>
                <w:b/>
                <w:color w:val="FF0000"/>
              </w:rPr>
            </w:pPr>
            <w:hyperlink r:id="rId83" w:history="1">
              <w:r w:rsidR="002F06E7" w:rsidRPr="0091353F">
                <w:rPr>
                  <w:rStyle w:val="Hyperlink"/>
                  <w:rFonts w:eastAsia="MS Mincho"/>
                  <w:b/>
                  <w:u w:val="none"/>
                </w:rPr>
                <w:t>/req/</w:t>
              </w:r>
            </w:hyperlink>
            <w:r w:rsidR="002F06E7" w:rsidRPr="0091353F">
              <w:rPr>
                <w:rStyle w:val="Hyperlink"/>
                <w:rFonts w:eastAsia="MS Mincho"/>
                <w:b/>
                <w:u w:val="none"/>
              </w:rPr>
              <w:t>product-information</w:t>
            </w:r>
          </w:p>
        </w:tc>
      </w:tr>
      <w:tr w:rsidR="002F06E7" w:rsidRPr="0091353F" w14:paraId="52563169" w14:textId="77777777" w:rsidTr="00704F2F">
        <w:tc>
          <w:tcPr>
            <w:tcW w:w="1526" w:type="dxa"/>
            <w:tcBorders>
              <w:top w:val="single" w:sz="12" w:space="0" w:color="auto"/>
              <w:left w:val="single" w:sz="12" w:space="0" w:color="auto"/>
              <w:bottom w:val="single" w:sz="4" w:space="0" w:color="auto"/>
              <w:right w:val="single" w:sz="4" w:space="0" w:color="auto"/>
            </w:tcBorders>
          </w:tcPr>
          <w:p w14:paraId="17100A30" w14:textId="77777777" w:rsidR="002F06E7" w:rsidRPr="0091353F" w:rsidRDefault="002F06E7"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5D63A24C" w14:textId="77777777" w:rsidR="002F06E7" w:rsidRPr="0091353F" w:rsidRDefault="002F06E7" w:rsidP="00704F2F">
            <w:pPr>
              <w:spacing w:before="100" w:beforeAutospacing="1" w:after="100" w:afterAutospacing="1" w:line="230" w:lineRule="atLeast"/>
              <w:jc w:val="both"/>
              <w:rPr>
                <w:rFonts w:eastAsia="MS Mincho"/>
              </w:rPr>
            </w:pPr>
            <w:r w:rsidRPr="0091353F">
              <w:rPr>
                <w:rFonts w:eastAsia="MS Mincho"/>
              </w:rPr>
              <w:t>Data instance</w:t>
            </w:r>
          </w:p>
        </w:tc>
      </w:tr>
      <w:tr w:rsidR="002F06E7" w:rsidRPr="0091353F" w14:paraId="6B9DE228" w14:textId="77777777" w:rsidTr="00704F2F">
        <w:tc>
          <w:tcPr>
            <w:tcW w:w="1526" w:type="dxa"/>
            <w:tcBorders>
              <w:top w:val="single" w:sz="4" w:space="0" w:color="auto"/>
              <w:left w:val="single" w:sz="12" w:space="0" w:color="auto"/>
              <w:bottom w:val="single" w:sz="4" w:space="0" w:color="auto"/>
              <w:right w:val="single" w:sz="4" w:space="0" w:color="auto"/>
            </w:tcBorders>
          </w:tcPr>
          <w:p w14:paraId="4FB26B9A" w14:textId="77777777" w:rsidR="002F06E7" w:rsidRPr="0091353F" w:rsidRDefault="002F06E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AD6C05A" w14:textId="77777777" w:rsidR="002F06E7" w:rsidRPr="0091353F" w:rsidRDefault="002F06E7" w:rsidP="00704F2F">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2F06E7" w:rsidRPr="0091353F" w14:paraId="6F6D9669" w14:textId="77777777" w:rsidTr="00704F2F">
        <w:tc>
          <w:tcPr>
            <w:tcW w:w="1526" w:type="dxa"/>
            <w:tcBorders>
              <w:top w:val="single" w:sz="4" w:space="0" w:color="auto"/>
              <w:left w:val="single" w:sz="12" w:space="0" w:color="auto"/>
              <w:bottom w:val="single" w:sz="4" w:space="0" w:color="auto"/>
              <w:right w:val="single" w:sz="4" w:space="0" w:color="auto"/>
            </w:tcBorders>
          </w:tcPr>
          <w:p w14:paraId="22FA11D8" w14:textId="77777777" w:rsidR="002F06E7" w:rsidRPr="0091353F" w:rsidRDefault="002F06E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E8B41F0" w14:textId="77777777" w:rsidR="002F06E7" w:rsidRPr="0091353F" w:rsidRDefault="002F06E7" w:rsidP="00704F2F">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2F06E7" w:rsidRPr="0091353F" w14:paraId="53476AAE" w14:textId="77777777" w:rsidTr="00704F2F">
        <w:tc>
          <w:tcPr>
            <w:tcW w:w="1526" w:type="dxa"/>
            <w:tcBorders>
              <w:top w:val="single" w:sz="4" w:space="0" w:color="auto"/>
              <w:left w:val="single" w:sz="12" w:space="0" w:color="auto"/>
              <w:bottom w:val="single" w:sz="4" w:space="0" w:color="auto"/>
              <w:right w:val="single" w:sz="4" w:space="0" w:color="auto"/>
            </w:tcBorders>
          </w:tcPr>
          <w:p w14:paraId="5A302EA8" w14:textId="77777777" w:rsidR="002F06E7" w:rsidRPr="0091353F" w:rsidRDefault="002F06E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57ACE42" w14:textId="1E537952" w:rsidR="002F06E7" w:rsidRPr="0091353F" w:rsidRDefault="002F06E7" w:rsidP="002F06E7">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/req/coverage-description</w:t>
            </w:r>
          </w:p>
        </w:tc>
      </w:tr>
      <w:tr w:rsidR="002F06E7" w:rsidRPr="0091353F" w14:paraId="70A9675C" w14:textId="77777777" w:rsidTr="00704F2F">
        <w:tc>
          <w:tcPr>
            <w:tcW w:w="1526" w:type="dxa"/>
            <w:tcBorders>
              <w:top w:val="single" w:sz="4" w:space="0" w:color="auto"/>
              <w:left w:val="single" w:sz="12" w:space="0" w:color="auto"/>
              <w:bottom w:val="single" w:sz="4" w:space="0" w:color="auto"/>
              <w:right w:val="single" w:sz="4" w:space="0" w:color="auto"/>
            </w:tcBorders>
          </w:tcPr>
          <w:p w14:paraId="75D47198" w14:textId="77777777" w:rsidR="002F06E7" w:rsidRPr="0091353F" w:rsidRDefault="002F06E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216D2FF" w14:textId="0361F4E4" w:rsidR="002F06E7" w:rsidRPr="0091353F" w:rsidRDefault="002F06E7" w:rsidP="002F06E7">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/req/processing-information</w:t>
            </w:r>
          </w:p>
        </w:tc>
      </w:tr>
      <w:tr w:rsidR="00F90599" w:rsidRPr="0091353F" w14:paraId="48487C9F" w14:textId="77777777" w:rsidTr="00704F2F">
        <w:tc>
          <w:tcPr>
            <w:tcW w:w="1526" w:type="dxa"/>
            <w:tcBorders>
              <w:top w:val="single" w:sz="4" w:space="0" w:color="auto"/>
              <w:left w:val="single" w:sz="12" w:space="0" w:color="auto"/>
              <w:bottom w:val="single" w:sz="4" w:space="0" w:color="auto"/>
              <w:right w:val="single" w:sz="4" w:space="0" w:color="auto"/>
            </w:tcBorders>
          </w:tcPr>
          <w:p w14:paraId="2DEF35D3" w14:textId="77777777" w:rsidR="00F90599" w:rsidRPr="0091353F" w:rsidRDefault="00F90599" w:rsidP="00953F7B">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CF0ADCD" w14:textId="5FFC87D9" w:rsidR="00F90599" w:rsidRPr="0091353F" w:rsidRDefault="00F90599" w:rsidP="00F90599">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/req/quality-information</w:t>
            </w:r>
          </w:p>
        </w:tc>
      </w:tr>
      <w:tr w:rsidR="00F90599" w:rsidRPr="0091353F" w14:paraId="003A3302" w14:textId="77777777" w:rsidTr="00704F2F">
        <w:tc>
          <w:tcPr>
            <w:tcW w:w="1526" w:type="dxa"/>
            <w:tcBorders>
              <w:top w:val="single" w:sz="4" w:space="0" w:color="auto"/>
              <w:left w:val="single" w:sz="12" w:space="0" w:color="auto"/>
              <w:bottom w:val="single" w:sz="4" w:space="0" w:color="auto"/>
              <w:right w:val="single" w:sz="4" w:space="0" w:color="auto"/>
            </w:tcBorders>
          </w:tcPr>
          <w:p w14:paraId="1FE1AFDD" w14:textId="77777777" w:rsidR="00F90599" w:rsidRPr="0091353F" w:rsidRDefault="00F90599"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0246B6E" w14:textId="3DD70E07" w:rsidR="00F90599" w:rsidRPr="0091353F" w:rsidRDefault="00F90599" w:rsidP="002F06E7">
            <w:pPr>
              <w:spacing w:before="100" w:beforeAutospacing="1" w:after="100" w:afterAutospacing="1" w:line="230" w:lineRule="atLeast"/>
              <w:jc w:val="both"/>
              <w:rPr>
                <w:rFonts w:eastAsia="MS Mincho"/>
                <w:b/>
                <w:color w:val="FF0000"/>
              </w:rPr>
            </w:pPr>
            <w:r w:rsidRPr="0091353F">
              <w:rPr>
                <w:rFonts w:eastAsia="MS Mincho"/>
                <w:b/>
                <w:color w:val="FF0000"/>
              </w:rPr>
              <w:t>/req/product-information</w:t>
            </w:r>
            <w:r w:rsidR="00027675" w:rsidRPr="0091353F">
              <w:rPr>
                <w:rFonts w:eastAsia="MS Mincho"/>
                <w:b/>
                <w:color w:val="FF0000"/>
              </w:rPr>
              <w:t>/properties</w:t>
            </w:r>
            <w:r w:rsidRPr="0091353F">
              <w:rPr>
                <w:rFonts w:eastAsia="MS Mincho"/>
                <w:b/>
                <w:color w:val="FF0000"/>
              </w:rPr>
              <w:t xml:space="preserve"> </w:t>
            </w:r>
          </w:p>
        </w:tc>
      </w:tr>
      <w:tr w:rsidR="00F90599" w:rsidRPr="0091353F" w14:paraId="225FF520" w14:textId="77777777" w:rsidTr="00704F2F">
        <w:tc>
          <w:tcPr>
            <w:tcW w:w="1526" w:type="dxa"/>
            <w:tcBorders>
              <w:top w:val="single" w:sz="4" w:space="0" w:color="auto"/>
              <w:left w:val="single" w:sz="12" w:space="0" w:color="auto"/>
              <w:bottom w:val="single" w:sz="4" w:space="0" w:color="auto"/>
              <w:right w:val="single" w:sz="4" w:space="0" w:color="auto"/>
            </w:tcBorders>
          </w:tcPr>
          <w:p w14:paraId="53C3713F" w14:textId="77777777" w:rsidR="00F90599" w:rsidRPr="0091353F" w:rsidRDefault="00F90599"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BDC6D76" w14:textId="0D464F7C" w:rsidR="00F90599" w:rsidRPr="0091353F" w:rsidRDefault="00F90599" w:rsidP="00704F2F">
            <w:pPr>
              <w:spacing w:before="100" w:beforeAutospacing="1" w:after="100" w:afterAutospacing="1" w:line="230" w:lineRule="atLeast"/>
              <w:jc w:val="both"/>
              <w:rPr>
                <w:rFonts w:eastAsia="MS Mincho"/>
                <w:b/>
                <w:color w:val="FF0000"/>
              </w:rPr>
            </w:pPr>
            <w:r w:rsidRPr="0091353F">
              <w:rPr>
                <w:rFonts w:eastAsia="MS Mincho"/>
                <w:b/>
                <w:color w:val="FF0000"/>
              </w:rPr>
              <w:t xml:space="preserve">/req/product-information/processing-information </w:t>
            </w:r>
          </w:p>
        </w:tc>
      </w:tr>
      <w:tr w:rsidR="00F90599" w:rsidRPr="0091353F" w14:paraId="3633E37D" w14:textId="77777777" w:rsidTr="00704F2F">
        <w:tc>
          <w:tcPr>
            <w:tcW w:w="1526" w:type="dxa"/>
            <w:tcBorders>
              <w:top w:val="single" w:sz="4" w:space="0" w:color="auto"/>
              <w:left w:val="single" w:sz="12" w:space="0" w:color="auto"/>
              <w:bottom w:val="single" w:sz="4" w:space="0" w:color="auto"/>
              <w:right w:val="single" w:sz="4" w:space="0" w:color="auto"/>
            </w:tcBorders>
          </w:tcPr>
          <w:p w14:paraId="564B9B60" w14:textId="77777777" w:rsidR="00F90599" w:rsidRPr="0091353F" w:rsidRDefault="00F90599"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D94880B" w14:textId="5D640171" w:rsidR="00F90599" w:rsidRPr="0091353F" w:rsidRDefault="00F90599" w:rsidP="00704F2F">
            <w:pPr>
              <w:spacing w:before="100" w:beforeAutospacing="1" w:after="100" w:afterAutospacing="1" w:line="230" w:lineRule="atLeast"/>
              <w:jc w:val="both"/>
              <w:rPr>
                <w:rFonts w:eastAsia="MS Mincho"/>
                <w:b/>
                <w:color w:val="FF0000"/>
              </w:rPr>
            </w:pPr>
            <w:r w:rsidRPr="0091353F">
              <w:rPr>
                <w:rFonts w:eastAsia="MS Mincho"/>
                <w:b/>
                <w:color w:val="FF0000"/>
              </w:rPr>
              <w:t xml:space="preserve">/req/product-information/coverage-description </w:t>
            </w:r>
          </w:p>
        </w:tc>
      </w:tr>
    </w:tbl>
    <w:p w14:paraId="7FAB15E9" w14:textId="77777777" w:rsidR="002F06E7" w:rsidRPr="0091353F" w:rsidRDefault="002F06E7" w:rsidP="004E416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8339D" w:rsidRPr="0091353F" w14:paraId="1A39FF71"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174943D" w14:textId="77777777" w:rsidR="00F8339D" w:rsidRPr="0091353F" w:rsidRDefault="00F8339D"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067C718" w14:textId="48BBA472" w:rsidR="00F8339D" w:rsidRPr="0091353F" w:rsidRDefault="00E84F7C" w:rsidP="00704F2F">
            <w:pPr>
              <w:spacing w:before="100" w:beforeAutospacing="1" w:after="100" w:afterAutospacing="1" w:line="230" w:lineRule="atLeast"/>
              <w:rPr>
                <w:rFonts w:eastAsia="MS Mincho"/>
              </w:rPr>
            </w:pPr>
            <w:r w:rsidRPr="0091353F">
              <w:rPr>
                <w:rFonts w:eastAsia="MS Mincho"/>
                <w:b/>
                <w:color w:val="FF0000"/>
              </w:rPr>
              <w:t>/req/</w:t>
            </w:r>
            <w:r w:rsidR="00F8339D" w:rsidRPr="0091353F">
              <w:rPr>
                <w:rFonts w:eastAsia="MS Mincho"/>
                <w:b/>
                <w:color w:val="FF0000"/>
              </w:rPr>
              <w:t>product-information</w:t>
            </w:r>
            <w:r w:rsidR="00027675" w:rsidRPr="0091353F">
              <w:rPr>
                <w:rFonts w:eastAsia="MS Mincho"/>
                <w:b/>
                <w:color w:val="FF0000"/>
              </w:rPr>
              <w:t>/properties</w:t>
            </w:r>
            <w:r w:rsidR="00F8339D" w:rsidRPr="0091353F">
              <w:rPr>
                <w:rFonts w:eastAsia="MS Mincho"/>
              </w:rPr>
              <w:t xml:space="preserve"> </w:t>
            </w:r>
          </w:p>
          <w:p w14:paraId="384DC2E1" w14:textId="4F426FFB" w:rsidR="00F8339D" w:rsidRPr="0091353F" w:rsidRDefault="00F76C9F" w:rsidP="00F8339D">
            <w:pPr>
              <w:spacing w:before="100" w:beforeAutospacing="1" w:after="100" w:afterAutospacing="1" w:line="230" w:lineRule="atLeast"/>
              <w:rPr>
                <w:rFonts w:eastAsia="MS Mincho"/>
                <w:b/>
                <w:color w:val="FF0000"/>
              </w:rPr>
            </w:pPr>
            <w:r w:rsidRPr="0091353F">
              <w:rPr>
                <w:rFonts w:eastAsia="MS Mincho"/>
              </w:rPr>
              <w:t>A</w:t>
            </w:r>
            <w:r w:rsidR="00F8339D" w:rsidRPr="0091353F">
              <w:rPr>
                <w:rFonts w:eastAsia="MS Mincho"/>
              </w:rPr>
              <w:t xml:space="preserve"> </w:t>
            </w:r>
            <w:r w:rsidR="00277C41" w:rsidRPr="0091353F">
              <w:rPr>
                <w:rFonts w:eastAsia="MS Mincho"/>
              </w:rPr>
              <w:t>"</w:t>
            </w:r>
            <w:r w:rsidR="00F8339D" w:rsidRPr="0091353F">
              <w:rPr>
                <w:rFonts w:eastAsia="MS Mincho"/>
              </w:rPr>
              <w:t>ProductInformation</w:t>
            </w:r>
            <w:r w:rsidR="00277C41" w:rsidRPr="0091353F">
              <w:rPr>
                <w:rFonts w:eastAsia="MS Mincho"/>
              </w:rPr>
              <w:t>"</w:t>
            </w:r>
            <w:r w:rsidR="00F8339D" w:rsidRPr="0091353F">
              <w:rPr>
                <w:rFonts w:eastAsia="MS Mincho"/>
              </w:rPr>
              <w:t xml:space="preserve"> object shall implement the properties shown in </w:t>
            </w:r>
            <w:r w:rsidR="002B29AA" w:rsidRPr="0091353F">
              <w:rPr>
                <w:rFonts w:eastAsia="MS Mincho"/>
              </w:rPr>
              <w:fldChar w:fldCharType="begin"/>
            </w:r>
            <w:r w:rsidR="00F8339D" w:rsidRPr="0091353F">
              <w:rPr>
                <w:rFonts w:eastAsia="MS Mincho"/>
              </w:rPr>
              <w:instrText xml:space="preserve"> REF _Ref473632633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20</w:t>
            </w:r>
            <w:r w:rsidR="002B29AA" w:rsidRPr="0091353F">
              <w:rPr>
                <w:rFonts w:eastAsia="MS Mincho"/>
              </w:rPr>
              <w:fldChar w:fldCharType="end"/>
            </w:r>
            <w:r w:rsidR="00F8339D" w:rsidRPr="0091353F">
              <w:rPr>
                <w:rFonts w:eastAsia="MS Mincho"/>
              </w:rPr>
              <w:t>, with the value matching the type shown, and with the obligation shown.</w:t>
            </w:r>
          </w:p>
        </w:tc>
      </w:tr>
    </w:tbl>
    <w:p w14:paraId="3E095364" w14:textId="77777777" w:rsidR="00EE6219" w:rsidRPr="0091353F" w:rsidRDefault="00EE6219" w:rsidP="008E7A04">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E6219" w:rsidRPr="0091353F" w14:paraId="677B062D"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06D0E5CB" w14:textId="77777777" w:rsidR="00EE6219" w:rsidRPr="0091353F" w:rsidRDefault="00EE6219"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70C54A5" w14:textId="688A073F" w:rsidR="00EE6219" w:rsidRPr="0091353F" w:rsidRDefault="00EE6219" w:rsidP="00704F2F">
            <w:pPr>
              <w:spacing w:before="100" w:beforeAutospacing="1" w:after="100" w:afterAutospacing="1" w:line="230" w:lineRule="atLeast"/>
              <w:rPr>
                <w:rFonts w:eastAsia="MS Mincho"/>
              </w:rPr>
            </w:pPr>
            <w:r w:rsidRPr="0091353F">
              <w:rPr>
                <w:rFonts w:eastAsia="MS Mincho"/>
                <w:b/>
                <w:color w:val="FF0000"/>
              </w:rPr>
              <w:t>/req/</w:t>
            </w:r>
            <w:r w:rsidR="004E416E" w:rsidRPr="0091353F">
              <w:rPr>
                <w:rFonts w:eastAsia="MS Mincho"/>
                <w:b/>
                <w:color w:val="FF0000"/>
              </w:rPr>
              <w:t>product-information</w:t>
            </w:r>
            <w:r w:rsidRPr="0091353F">
              <w:rPr>
                <w:rFonts w:eastAsia="MS Mincho"/>
                <w:b/>
                <w:color w:val="FF0000"/>
              </w:rPr>
              <w:t>/</w:t>
            </w:r>
            <w:r w:rsidR="004E416E" w:rsidRPr="0091353F">
              <w:rPr>
                <w:rFonts w:eastAsia="MS Mincho"/>
                <w:b/>
                <w:color w:val="FF0000"/>
              </w:rPr>
              <w:t>processing-information</w:t>
            </w:r>
            <w:r w:rsidRPr="0091353F">
              <w:rPr>
                <w:rFonts w:eastAsia="MS Mincho"/>
              </w:rPr>
              <w:t xml:space="preserve"> </w:t>
            </w:r>
          </w:p>
          <w:p w14:paraId="4F1804C0" w14:textId="4FFCA577" w:rsidR="00EE6219" w:rsidRPr="0091353F" w:rsidRDefault="00EE6219" w:rsidP="004E416E">
            <w:pPr>
              <w:spacing w:before="100" w:beforeAutospacing="1" w:after="100" w:afterAutospacing="1" w:line="230" w:lineRule="atLeast"/>
              <w:rPr>
                <w:rFonts w:eastAsia="MS Mincho"/>
                <w:b/>
                <w:color w:val="FF0000"/>
              </w:rPr>
            </w:pPr>
            <w:r w:rsidRPr="0091353F">
              <w:rPr>
                <w:rFonts w:eastAsia="MS Mincho"/>
              </w:rPr>
              <w:t>A "</w:t>
            </w:r>
            <w:r w:rsidR="004E416E" w:rsidRPr="0091353F">
              <w:rPr>
                <w:rFonts w:eastAsia="MS Mincho"/>
              </w:rPr>
              <w:t>ProductInformation</w:t>
            </w:r>
            <w:r w:rsidRPr="0091353F">
              <w:rPr>
                <w:rFonts w:eastAsia="MS Mincho"/>
              </w:rPr>
              <w:t xml:space="preserve">" object shall implement the properties of a </w:t>
            </w:r>
            <w:r w:rsidR="004E416E" w:rsidRPr="0091353F">
              <w:rPr>
                <w:rFonts w:eastAsia="MS Mincho"/>
              </w:rPr>
              <w:t>ProcessingInformation</w:t>
            </w:r>
            <w:r w:rsidRPr="0091353F">
              <w:rPr>
                <w:rFonts w:eastAsia="MS Mincho"/>
              </w:rPr>
              <w:t xml:space="preserve"> object (</w:t>
            </w:r>
            <w:r w:rsidR="002B29AA" w:rsidRPr="0091353F">
              <w:rPr>
                <w:rFonts w:eastAsia="MS Mincho"/>
              </w:rPr>
              <w:fldChar w:fldCharType="begin"/>
            </w:r>
            <w:r w:rsidR="004E416E" w:rsidRPr="0091353F">
              <w:rPr>
                <w:rFonts w:eastAsia="MS Mincho"/>
              </w:rPr>
              <w:instrText xml:space="preserve"> REF _Ref473388532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22</w:t>
            </w:r>
            <w:r w:rsidR="002B29AA" w:rsidRPr="0091353F">
              <w:rPr>
                <w:rFonts w:eastAsia="MS Mincho"/>
              </w:rPr>
              <w:fldChar w:fldCharType="end"/>
            </w:r>
            <w:r w:rsidR="004E416E" w:rsidRPr="0091353F">
              <w:rPr>
                <w:rFonts w:eastAsia="MS Mincho"/>
              </w:rPr>
              <w:t>)</w:t>
            </w:r>
            <w:r w:rsidRPr="0091353F">
              <w:rPr>
                <w:rFonts w:eastAsia="MS Mincho"/>
              </w:rPr>
              <w:t>.</w:t>
            </w:r>
          </w:p>
        </w:tc>
      </w:tr>
    </w:tbl>
    <w:p w14:paraId="75A8D0AC" w14:textId="77777777" w:rsidR="004E416E" w:rsidRPr="0091353F" w:rsidRDefault="004E416E" w:rsidP="004E416E">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E416E" w:rsidRPr="0091353F" w14:paraId="715E0779"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85A5F00" w14:textId="77777777" w:rsidR="004E416E" w:rsidRPr="0091353F" w:rsidRDefault="004E416E"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DFB8167" w14:textId="76F8C488" w:rsidR="004E416E" w:rsidRPr="0091353F" w:rsidRDefault="004E416E" w:rsidP="00704F2F">
            <w:pPr>
              <w:spacing w:before="100" w:beforeAutospacing="1" w:after="100" w:afterAutospacing="1" w:line="230" w:lineRule="atLeast"/>
              <w:rPr>
                <w:rFonts w:eastAsia="MS Mincho"/>
              </w:rPr>
            </w:pPr>
            <w:r w:rsidRPr="0091353F">
              <w:rPr>
                <w:rFonts w:eastAsia="MS Mincho"/>
                <w:b/>
                <w:color w:val="FF0000"/>
              </w:rPr>
              <w:t>/req/product-information/coverage-description</w:t>
            </w:r>
            <w:r w:rsidRPr="0091353F">
              <w:rPr>
                <w:rFonts w:eastAsia="MS Mincho"/>
              </w:rPr>
              <w:t xml:space="preserve"> </w:t>
            </w:r>
          </w:p>
          <w:p w14:paraId="64A036AA" w14:textId="699DBF67" w:rsidR="004E416E" w:rsidRPr="0091353F" w:rsidRDefault="004E416E" w:rsidP="004E416E">
            <w:pPr>
              <w:spacing w:before="100" w:beforeAutospacing="1" w:after="100" w:afterAutospacing="1" w:line="230" w:lineRule="atLeast"/>
              <w:rPr>
                <w:rFonts w:eastAsia="MS Mincho"/>
                <w:b/>
                <w:color w:val="FF0000"/>
              </w:rPr>
            </w:pPr>
            <w:r w:rsidRPr="0091353F">
              <w:rPr>
                <w:rFonts w:eastAsia="MS Mincho"/>
              </w:rPr>
              <w:t>A "ProductInformation" object shall implement the properties of a CoverageDescription object (</w:t>
            </w:r>
            <w:r w:rsidR="002B29AA" w:rsidRPr="0091353F">
              <w:rPr>
                <w:rFonts w:eastAsia="MS Mincho"/>
              </w:rPr>
              <w:fldChar w:fldCharType="begin"/>
            </w:r>
            <w:r w:rsidRPr="0091353F">
              <w:rPr>
                <w:rFonts w:eastAsia="MS Mincho"/>
              </w:rPr>
              <w:instrText xml:space="preserve"> REF _Ref473814838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23</w:t>
            </w:r>
            <w:r w:rsidR="002B29AA" w:rsidRPr="0091353F">
              <w:rPr>
                <w:rFonts w:eastAsia="MS Mincho"/>
              </w:rPr>
              <w:fldChar w:fldCharType="end"/>
            </w:r>
            <w:r w:rsidRPr="0091353F">
              <w:rPr>
                <w:rFonts w:eastAsia="MS Mincho"/>
              </w:rPr>
              <w:t>).</w:t>
            </w:r>
          </w:p>
        </w:tc>
      </w:tr>
    </w:tbl>
    <w:p w14:paraId="3F51A67E" w14:textId="77777777" w:rsidR="003F2624" w:rsidRPr="0091353F" w:rsidRDefault="00F8339D" w:rsidP="008E7A04">
      <w:pPr>
        <w:jc w:val="both"/>
      </w:pPr>
      <w:r w:rsidRPr="0091353F">
        <w:t>T</w:t>
      </w:r>
      <w:r w:rsidR="003F1AAC" w:rsidRPr="0091353F">
        <w:t xml:space="preserve">he </w:t>
      </w:r>
      <w:r w:rsidR="00C013B6" w:rsidRPr="0091353F">
        <w:t>P</w:t>
      </w:r>
      <w:r w:rsidR="003F1AAC" w:rsidRPr="0091353F">
        <w:t>roductInformation block contains the properties related to the product which is the result of the observation and acquisition of the data</w:t>
      </w:r>
      <w:r w:rsidR="005D1A11" w:rsidRPr="0091353F">
        <w:t>, including the Quality Information</w:t>
      </w:r>
      <w:r w:rsidR="003F1AAC" w:rsidRPr="0091353F">
        <w:t>.</w:t>
      </w:r>
      <w:r w:rsidR="008E7A04" w:rsidRPr="0091353F">
        <w:t xml:space="preserve">  It inherits all properties of the ProcessingInformation </w:t>
      </w:r>
      <w:r w:rsidR="007F22FD" w:rsidRPr="0091353F">
        <w:t xml:space="preserve">and CoverageDescription </w:t>
      </w:r>
      <w:r w:rsidR="008E7A04" w:rsidRPr="0091353F">
        <w:t>object</w:t>
      </w:r>
      <w:r w:rsidR="007F22FD" w:rsidRPr="0091353F">
        <w:t>s</w:t>
      </w:r>
      <w:r w:rsidR="008E7A04" w:rsidRPr="0091353F">
        <w:t>.</w:t>
      </w:r>
    </w:p>
    <w:p w14:paraId="3A6CFB3A" w14:textId="77777777" w:rsidR="00C76980" w:rsidRPr="0091353F" w:rsidRDefault="00C76980" w:rsidP="008E7A04">
      <w:pPr>
        <w:jc w:val="both"/>
        <w:rPr>
          <w:i/>
          <w:color w:val="00B050"/>
        </w:rPr>
      </w:pPr>
    </w:p>
    <w:p w14:paraId="01EEB68B" w14:textId="2DBBE25D" w:rsidR="003F2624" w:rsidRPr="0091353F" w:rsidRDefault="00333522" w:rsidP="003F2624">
      <w:pPr>
        <w:jc w:val="center"/>
      </w:pPr>
      <w:r w:rsidRPr="0091353F">
        <w:rPr>
          <w:noProof/>
          <w:lang w:eastAsia="en-US"/>
        </w:rPr>
        <w:lastRenderedPageBreak/>
        <w:drawing>
          <wp:inline distT="0" distB="0" distL="0" distR="0" wp14:anchorId="5088D9B5" wp14:editId="1FB63FD7">
            <wp:extent cx="4752975" cy="7372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975" cy="7372350"/>
                    </a:xfrm>
                    <a:prstGeom prst="rect">
                      <a:avLst/>
                    </a:prstGeom>
                    <a:noFill/>
                    <a:ln>
                      <a:noFill/>
                    </a:ln>
                  </pic:spPr>
                </pic:pic>
              </a:graphicData>
            </a:graphic>
          </wp:inline>
        </w:drawing>
      </w:r>
    </w:p>
    <w:p w14:paraId="3DDD9723" w14:textId="22D7A367" w:rsidR="00947ABB" w:rsidRPr="0091353F" w:rsidRDefault="00333522" w:rsidP="003F2624">
      <w:pPr>
        <w:jc w:val="center"/>
      </w:pPr>
      <w:r w:rsidRPr="0091353F">
        <w:rPr>
          <w:noProof/>
          <w:lang w:eastAsia="en-US"/>
        </w:rPr>
        <w:lastRenderedPageBreak/>
        <w:drawing>
          <wp:inline distT="0" distB="0" distL="0" distR="0" wp14:anchorId="2D14C454" wp14:editId="233E29D5">
            <wp:extent cx="4848225" cy="2838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48225" cy="2838450"/>
                    </a:xfrm>
                    <a:prstGeom prst="rect">
                      <a:avLst/>
                    </a:prstGeom>
                    <a:noFill/>
                    <a:ln>
                      <a:noFill/>
                    </a:ln>
                  </pic:spPr>
                </pic:pic>
              </a:graphicData>
            </a:graphic>
          </wp:inline>
        </w:drawing>
      </w:r>
    </w:p>
    <w:p w14:paraId="78FBECBC" w14:textId="73613F99" w:rsidR="003F2624" w:rsidRPr="0091353F" w:rsidRDefault="003F2624" w:rsidP="003F2624">
      <w:pPr>
        <w:pStyle w:val="Caption"/>
        <w:suppressLineNumbers w:val="0"/>
        <w:suppressAutoHyphens w:val="0"/>
        <w:spacing w:before="120" w:line="240" w:lineRule="auto"/>
        <w:rPr>
          <w:rFonts w:cs="Times New Roman"/>
          <w:bCs/>
          <w:iCs w:val="0"/>
          <w:color w:val="000000"/>
          <w:sz w:val="20"/>
          <w:lang w:eastAsia="en-US"/>
        </w:rPr>
      </w:pPr>
      <w:bookmarkStart w:id="507" w:name="_Toc32574833"/>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28</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ProductInformation Schema</w:t>
      </w:r>
      <w:bookmarkEnd w:id="507"/>
      <w:r w:rsidRPr="0091353F">
        <w:rPr>
          <w:rFonts w:cs="Times New Roman"/>
          <w:bCs/>
          <w:iCs w:val="0"/>
          <w:color w:val="000000"/>
          <w:sz w:val="20"/>
          <w:lang w:eastAsia="en-US"/>
        </w:rPr>
        <w:t xml:space="preserve"> </w:t>
      </w:r>
    </w:p>
    <w:p w14:paraId="73B5E307" w14:textId="2FDA3DB9" w:rsidR="0036716C" w:rsidRPr="0091353F" w:rsidRDefault="00470F61" w:rsidP="00470F61">
      <w:pPr>
        <w:spacing w:before="240" w:after="240"/>
      </w:pPr>
      <w:r w:rsidRPr="0091353F">
        <w:t xml:space="preserve">Complete description of the ProductInformation block is given in </w:t>
      </w:r>
      <w:r w:rsidR="002B29AA" w:rsidRPr="0091353F">
        <w:fldChar w:fldCharType="begin"/>
      </w:r>
      <w:r w:rsidR="002633E5" w:rsidRPr="0091353F">
        <w:instrText xml:space="preserve"> REF _Ref473632633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20</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974"/>
        <w:gridCol w:w="1417"/>
        <w:gridCol w:w="1276"/>
      </w:tblGrid>
      <w:tr w:rsidR="0070169C" w:rsidRPr="0091353F" w14:paraId="05E73548" w14:textId="77777777" w:rsidTr="001F18A7">
        <w:trPr>
          <w:trHeight w:val="933"/>
        </w:trPr>
        <w:tc>
          <w:tcPr>
            <w:tcW w:w="2088" w:type="dxa"/>
          </w:tcPr>
          <w:p w14:paraId="23D371C4" w14:textId="77777777" w:rsidR="0070169C" w:rsidRPr="0091353F" w:rsidRDefault="0070169C" w:rsidP="009121A5">
            <w:pPr>
              <w:tabs>
                <w:tab w:val="left" w:pos="360"/>
              </w:tabs>
              <w:jc w:val="center"/>
              <w:rPr>
                <w:b/>
                <w:sz w:val="20"/>
              </w:rPr>
            </w:pPr>
            <w:r w:rsidRPr="0091353F">
              <w:rPr>
                <w:b/>
                <w:sz w:val="20"/>
              </w:rPr>
              <w:t>JSON Property</w:t>
            </w:r>
          </w:p>
        </w:tc>
        <w:tc>
          <w:tcPr>
            <w:tcW w:w="3974" w:type="dxa"/>
          </w:tcPr>
          <w:p w14:paraId="01C0272D" w14:textId="77777777" w:rsidR="0070169C" w:rsidRPr="0091353F" w:rsidRDefault="0070169C" w:rsidP="009121A5">
            <w:pPr>
              <w:tabs>
                <w:tab w:val="left" w:pos="360"/>
              </w:tabs>
              <w:jc w:val="center"/>
              <w:rPr>
                <w:b/>
                <w:sz w:val="20"/>
              </w:rPr>
            </w:pPr>
            <w:r w:rsidRPr="0091353F">
              <w:rPr>
                <w:b/>
                <w:sz w:val="20"/>
              </w:rPr>
              <w:t>Definition</w:t>
            </w:r>
          </w:p>
        </w:tc>
        <w:tc>
          <w:tcPr>
            <w:tcW w:w="1417" w:type="dxa"/>
          </w:tcPr>
          <w:p w14:paraId="43AB9AF3" w14:textId="77777777" w:rsidR="0070169C" w:rsidRPr="0091353F" w:rsidRDefault="0070169C" w:rsidP="009121A5">
            <w:pPr>
              <w:tabs>
                <w:tab w:val="left" w:pos="360"/>
              </w:tabs>
              <w:jc w:val="center"/>
              <w:rPr>
                <w:b/>
                <w:sz w:val="20"/>
              </w:rPr>
            </w:pPr>
            <w:r w:rsidRPr="0091353F">
              <w:rPr>
                <w:b/>
                <w:sz w:val="20"/>
              </w:rPr>
              <w:t>Data type and values</w:t>
            </w:r>
          </w:p>
        </w:tc>
        <w:tc>
          <w:tcPr>
            <w:tcW w:w="1276" w:type="dxa"/>
          </w:tcPr>
          <w:p w14:paraId="29643F90" w14:textId="77777777" w:rsidR="0070169C" w:rsidRPr="0091353F" w:rsidRDefault="0070169C" w:rsidP="009121A5">
            <w:pPr>
              <w:tabs>
                <w:tab w:val="left" w:pos="360"/>
              </w:tabs>
              <w:jc w:val="center"/>
              <w:rPr>
                <w:b/>
                <w:sz w:val="20"/>
              </w:rPr>
            </w:pPr>
            <w:r w:rsidRPr="0091353F">
              <w:rPr>
                <w:b/>
                <w:sz w:val="20"/>
              </w:rPr>
              <w:t>Multiplicity and use</w:t>
            </w:r>
          </w:p>
        </w:tc>
      </w:tr>
      <w:tr w:rsidR="0070169C" w:rsidRPr="0091353F" w14:paraId="598EC928" w14:textId="77777777" w:rsidTr="001F18A7">
        <w:tc>
          <w:tcPr>
            <w:tcW w:w="2088" w:type="dxa"/>
          </w:tcPr>
          <w:p w14:paraId="11F3C6F4" w14:textId="77777777" w:rsidR="0070169C" w:rsidRPr="0091353F" w:rsidRDefault="0070169C" w:rsidP="009121A5">
            <w:pPr>
              <w:tabs>
                <w:tab w:val="left" w:pos="360"/>
              </w:tabs>
              <w:rPr>
                <w:sz w:val="20"/>
              </w:rPr>
            </w:pPr>
            <w:r w:rsidRPr="0091353F">
              <w:rPr>
                <w:sz w:val="20"/>
              </w:rPr>
              <w:t>type</w:t>
            </w:r>
          </w:p>
          <w:p w14:paraId="5024302B" w14:textId="77777777" w:rsidR="000E0626" w:rsidRPr="0091353F" w:rsidRDefault="004C7557">
            <w:pPr>
              <w:tabs>
                <w:tab w:val="left" w:pos="360"/>
              </w:tabs>
              <w:rPr>
                <w:sz w:val="20"/>
              </w:rPr>
            </w:pPr>
            <w:r w:rsidRPr="0091353F">
              <w:rPr>
                <w:rFonts w:ascii="Courier New" w:hAnsi="Courier New" w:cs="Courier New"/>
                <w:color w:val="7F7F7F"/>
                <w:sz w:val="14"/>
                <w:szCs w:val="14"/>
              </w:rPr>
              <w:t>$.properties.productInformation.type</w:t>
            </w:r>
          </w:p>
        </w:tc>
        <w:tc>
          <w:tcPr>
            <w:tcW w:w="3974" w:type="dxa"/>
          </w:tcPr>
          <w:p w14:paraId="1758BDF0" w14:textId="65AEBEAA" w:rsidR="0070169C" w:rsidRPr="0091353F" w:rsidRDefault="0070169C" w:rsidP="004A1CBD">
            <w:pPr>
              <w:tabs>
                <w:tab w:val="left" w:pos="360"/>
              </w:tabs>
              <w:rPr>
                <w:sz w:val="20"/>
              </w:rPr>
            </w:pPr>
            <w:r w:rsidRPr="0091353F">
              <w:rPr>
                <w:sz w:val="20"/>
              </w:rPr>
              <w:t>Type of the object. This property has the fixed value "ProductInformation</w:t>
            </w:r>
            <w:r w:rsidR="00752E96">
              <w:rPr>
                <w:sz w:val="20"/>
              </w:rPr>
              <w:t>.</w:t>
            </w:r>
            <w:r w:rsidRPr="0091353F">
              <w:rPr>
                <w:sz w:val="20"/>
              </w:rPr>
              <w:t>"</w:t>
            </w:r>
          </w:p>
        </w:tc>
        <w:tc>
          <w:tcPr>
            <w:tcW w:w="1417" w:type="dxa"/>
          </w:tcPr>
          <w:p w14:paraId="427B4B45" w14:textId="77777777" w:rsidR="00D728A0" w:rsidRPr="0091353F" w:rsidRDefault="00D728A0" w:rsidP="00704F2F">
            <w:pPr>
              <w:tabs>
                <w:tab w:val="left" w:pos="360"/>
              </w:tabs>
              <w:rPr>
                <w:sz w:val="20"/>
              </w:rPr>
            </w:pPr>
            <w:r w:rsidRPr="0091353F">
              <w:rPr>
                <w:sz w:val="20"/>
              </w:rPr>
              <w:t>Domain: ProductInformation</w:t>
            </w:r>
          </w:p>
          <w:p w14:paraId="0F0380EB" w14:textId="77777777" w:rsidR="0070169C" w:rsidRPr="0091353F" w:rsidRDefault="00D728A0" w:rsidP="00704F2F">
            <w:pPr>
              <w:tabs>
                <w:tab w:val="left" w:pos="360"/>
              </w:tabs>
              <w:rPr>
                <w:sz w:val="20"/>
              </w:rPr>
            </w:pPr>
            <w:r w:rsidRPr="0091353F">
              <w:rPr>
                <w:sz w:val="20"/>
              </w:rPr>
              <w:t xml:space="preserve">Range: </w:t>
            </w:r>
            <w:r w:rsidR="00642FAE" w:rsidRPr="0091353F">
              <w:rPr>
                <w:sz w:val="20"/>
              </w:rPr>
              <w:t>S</w:t>
            </w:r>
            <w:r w:rsidR="0070169C" w:rsidRPr="0091353F">
              <w:rPr>
                <w:sz w:val="20"/>
              </w:rPr>
              <w:t>tring</w:t>
            </w:r>
          </w:p>
          <w:p w14:paraId="14756B99" w14:textId="77777777" w:rsidR="0070169C" w:rsidRPr="0091353F" w:rsidRDefault="0070169C" w:rsidP="00671B91">
            <w:pPr>
              <w:tabs>
                <w:tab w:val="left" w:pos="360"/>
              </w:tabs>
              <w:rPr>
                <w:sz w:val="20"/>
              </w:rPr>
            </w:pPr>
            <w:r w:rsidRPr="0091353F">
              <w:rPr>
                <w:sz w:val="20"/>
              </w:rPr>
              <w:t>Fixed value: "ProductInformation"</w:t>
            </w:r>
          </w:p>
        </w:tc>
        <w:tc>
          <w:tcPr>
            <w:tcW w:w="1276" w:type="dxa"/>
          </w:tcPr>
          <w:p w14:paraId="77AD9735" w14:textId="77777777" w:rsidR="0070169C" w:rsidRPr="0091353F" w:rsidRDefault="0070169C" w:rsidP="00704F2F">
            <w:pPr>
              <w:tabs>
                <w:tab w:val="left" w:pos="360"/>
              </w:tabs>
              <w:rPr>
                <w:sz w:val="20"/>
              </w:rPr>
            </w:pPr>
            <w:r w:rsidRPr="0091353F">
              <w:rPr>
                <w:sz w:val="20"/>
              </w:rPr>
              <w:t>Zero or one (optional)</w:t>
            </w:r>
          </w:p>
        </w:tc>
      </w:tr>
      <w:tr w:rsidR="0070169C" w:rsidRPr="0091353F" w14:paraId="5660DE0A" w14:textId="77777777" w:rsidTr="001F18A7">
        <w:tc>
          <w:tcPr>
            <w:tcW w:w="2088" w:type="dxa"/>
          </w:tcPr>
          <w:p w14:paraId="55C7FBF1" w14:textId="77777777" w:rsidR="0070169C" w:rsidRPr="0091353F" w:rsidRDefault="0070169C" w:rsidP="009121A5">
            <w:pPr>
              <w:tabs>
                <w:tab w:val="left" w:pos="360"/>
              </w:tabs>
              <w:rPr>
                <w:sz w:val="20"/>
              </w:rPr>
            </w:pPr>
            <w:r w:rsidRPr="0091353F">
              <w:rPr>
                <w:sz w:val="20"/>
              </w:rPr>
              <w:t>productType</w:t>
            </w:r>
          </w:p>
          <w:p w14:paraId="7419226A" w14:textId="77777777" w:rsidR="000E0626" w:rsidRPr="0091353F" w:rsidRDefault="008B2EEC">
            <w:pPr>
              <w:tabs>
                <w:tab w:val="left" w:pos="360"/>
              </w:tabs>
              <w:rPr>
                <w:sz w:val="20"/>
              </w:rPr>
            </w:pPr>
            <w:r w:rsidRPr="0091353F">
              <w:rPr>
                <w:rFonts w:ascii="Courier New" w:hAnsi="Courier New" w:cs="Courier New"/>
                <w:color w:val="7F7F7F"/>
                <w:sz w:val="14"/>
                <w:szCs w:val="14"/>
              </w:rPr>
              <w:t>$.properties.productInformation.productType</w:t>
            </w:r>
          </w:p>
        </w:tc>
        <w:tc>
          <w:tcPr>
            <w:tcW w:w="3974" w:type="dxa"/>
          </w:tcPr>
          <w:p w14:paraId="034A42DC" w14:textId="77777777" w:rsidR="0070169C" w:rsidRPr="0091353F" w:rsidRDefault="0070169C" w:rsidP="009121A5">
            <w:pPr>
              <w:tabs>
                <w:tab w:val="left" w:pos="360"/>
              </w:tabs>
              <w:rPr>
                <w:sz w:val="20"/>
              </w:rPr>
            </w:pPr>
            <w:r w:rsidRPr="0091353F">
              <w:rPr>
                <w:sz w:val="20"/>
              </w:rPr>
              <w:t>Describes the product type in case that mixed types are available within a single collection, this is a ground segment specific definition</w:t>
            </w:r>
          </w:p>
        </w:tc>
        <w:tc>
          <w:tcPr>
            <w:tcW w:w="1417" w:type="dxa"/>
          </w:tcPr>
          <w:p w14:paraId="52F39942" w14:textId="77777777" w:rsidR="00D728A0" w:rsidRPr="0091353F" w:rsidRDefault="00D728A0" w:rsidP="00D728A0">
            <w:pPr>
              <w:tabs>
                <w:tab w:val="left" w:pos="360"/>
              </w:tabs>
              <w:rPr>
                <w:sz w:val="20"/>
              </w:rPr>
            </w:pPr>
            <w:r w:rsidRPr="0091353F">
              <w:rPr>
                <w:sz w:val="20"/>
              </w:rPr>
              <w:t>Domain: ProductInformation</w:t>
            </w:r>
          </w:p>
          <w:p w14:paraId="664B60AD"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74C8CCAC" w14:textId="77777777" w:rsidR="0070169C" w:rsidRPr="0091353F" w:rsidRDefault="0070169C" w:rsidP="009121A5">
            <w:pPr>
              <w:tabs>
                <w:tab w:val="left" w:pos="360"/>
              </w:tabs>
              <w:rPr>
                <w:sz w:val="20"/>
              </w:rPr>
            </w:pPr>
            <w:r w:rsidRPr="0091353F">
              <w:rPr>
                <w:sz w:val="20"/>
              </w:rPr>
              <w:t>Zero or one (optional)</w:t>
            </w:r>
          </w:p>
        </w:tc>
      </w:tr>
      <w:tr w:rsidR="0070169C" w:rsidRPr="0091353F" w14:paraId="07ACC88D" w14:textId="77777777" w:rsidTr="001F18A7">
        <w:tc>
          <w:tcPr>
            <w:tcW w:w="2088" w:type="dxa"/>
          </w:tcPr>
          <w:p w14:paraId="5D3313B3" w14:textId="77777777" w:rsidR="0070169C" w:rsidRPr="0091353F" w:rsidRDefault="0070169C" w:rsidP="009121A5">
            <w:pPr>
              <w:tabs>
                <w:tab w:val="left" w:pos="360"/>
              </w:tabs>
              <w:rPr>
                <w:sz w:val="20"/>
              </w:rPr>
            </w:pPr>
            <w:r w:rsidRPr="0091353F">
              <w:rPr>
                <w:sz w:val="20"/>
              </w:rPr>
              <w:t>size</w:t>
            </w:r>
          </w:p>
          <w:p w14:paraId="0B87B3B7"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$.properties.productInformation.size</w:t>
            </w:r>
          </w:p>
        </w:tc>
        <w:tc>
          <w:tcPr>
            <w:tcW w:w="3974" w:type="dxa"/>
          </w:tcPr>
          <w:p w14:paraId="7006265B" w14:textId="77777777" w:rsidR="0070169C" w:rsidRPr="0091353F" w:rsidRDefault="0070169C" w:rsidP="009121A5">
            <w:pPr>
              <w:tabs>
                <w:tab w:val="left" w:pos="360"/>
              </w:tabs>
              <w:rPr>
                <w:sz w:val="20"/>
              </w:rPr>
            </w:pPr>
            <w:r w:rsidRPr="0091353F">
              <w:rPr>
                <w:sz w:val="20"/>
              </w:rPr>
              <w:t>Product size (bytes) allowing the user to realise how long a download is likely to take</w:t>
            </w:r>
          </w:p>
        </w:tc>
        <w:tc>
          <w:tcPr>
            <w:tcW w:w="1417" w:type="dxa"/>
          </w:tcPr>
          <w:p w14:paraId="36FA57B6" w14:textId="77777777" w:rsidR="00D728A0" w:rsidRPr="0091353F" w:rsidRDefault="00D728A0" w:rsidP="00D728A0">
            <w:pPr>
              <w:tabs>
                <w:tab w:val="left" w:pos="360"/>
              </w:tabs>
              <w:rPr>
                <w:sz w:val="20"/>
              </w:rPr>
            </w:pPr>
            <w:r w:rsidRPr="0091353F">
              <w:rPr>
                <w:sz w:val="20"/>
              </w:rPr>
              <w:t>Domain: ProductInformation</w:t>
            </w:r>
          </w:p>
          <w:p w14:paraId="3D03B543" w14:textId="77777777" w:rsidR="008E77E4" w:rsidRPr="0091353F" w:rsidRDefault="0070169C">
            <w:pPr>
              <w:tabs>
                <w:tab w:val="left" w:pos="360"/>
              </w:tabs>
              <w:rPr>
                <w:sz w:val="20"/>
              </w:rPr>
            </w:pPr>
            <w:r w:rsidRPr="0091353F">
              <w:rPr>
                <w:sz w:val="20"/>
              </w:rPr>
              <w:t xml:space="preserve">Range: </w:t>
            </w:r>
            <w:r w:rsidR="00642FAE" w:rsidRPr="0091353F">
              <w:rPr>
                <w:sz w:val="20"/>
              </w:rPr>
              <w:t>Integer</w:t>
            </w:r>
            <w:r w:rsidRPr="0091353F">
              <w:rPr>
                <w:sz w:val="20"/>
              </w:rPr>
              <w:t xml:space="preserve"> (Number of bytes)</w:t>
            </w:r>
          </w:p>
        </w:tc>
        <w:tc>
          <w:tcPr>
            <w:tcW w:w="1276" w:type="dxa"/>
          </w:tcPr>
          <w:p w14:paraId="524DA481" w14:textId="77777777" w:rsidR="0070169C" w:rsidRPr="0091353F" w:rsidRDefault="0070169C" w:rsidP="009121A5">
            <w:pPr>
              <w:tabs>
                <w:tab w:val="left" w:pos="360"/>
              </w:tabs>
              <w:rPr>
                <w:sz w:val="20"/>
              </w:rPr>
            </w:pPr>
            <w:r w:rsidRPr="0091353F">
              <w:rPr>
                <w:sz w:val="20"/>
              </w:rPr>
              <w:t>Zero or one (optional)</w:t>
            </w:r>
          </w:p>
        </w:tc>
      </w:tr>
      <w:tr w:rsidR="0070169C" w:rsidRPr="0091353F" w14:paraId="3B21716C" w14:textId="77777777" w:rsidTr="001F18A7">
        <w:tc>
          <w:tcPr>
            <w:tcW w:w="2088" w:type="dxa"/>
          </w:tcPr>
          <w:p w14:paraId="0A967AFB" w14:textId="77777777" w:rsidR="0070169C" w:rsidRPr="0091353F" w:rsidRDefault="0070169C" w:rsidP="009121A5">
            <w:pPr>
              <w:tabs>
                <w:tab w:val="left" w:pos="360"/>
              </w:tabs>
              <w:rPr>
                <w:sz w:val="20"/>
              </w:rPr>
            </w:pPr>
            <w:r w:rsidRPr="0091353F">
              <w:rPr>
                <w:sz w:val="20"/>
              </w:rPr>
              <w:t>statusSubType</w:t>
            </w:r>
          </w:p>
          <w:p w14:paraId="49F893AC"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$.properties.productInformation.statusSubType</w:t>
            </w:r>
          </w:p>
        </w:tc>
        <w:tc>
          <w:tcPr>
            <w:tcW w:w="3974" w:type="dxa"/>
          </w:tcPr>
          <w:p w14:paraId="604618EE" w14:textId="77777777" w:rsidR="0070169C" w:rsidRPr="0091353F" w:rsidRDefault="0070169C" w:rsidP="00C061FD">
            <w:pPr>
              <w:tabs>
                <w:tab w:val="left" w:pos="360"/>
              </w:tabs>
              <w:rPr>
                <w:sz w:val="20"/>
              </w:rPr>
            </w:pPr>
            <w:r w:rsidRPr="0091353F">
              <w:rPr>
                <w:sz w:val="20"/>
              </w:rPr>
              <w:t xml:space="preserve">Refines the status of a product when the “status” is set to “ARCHIVED”.  </w:t>
            </w:r>
          </w:p>
          <w:p w14:paraId="7C374E6E" w14:textId="77777777" w:rsidR="0070169C" w:rsidRPr="0091353F" w:rsidRDefault="0070169C" w:rsidP="00C061FD">
            <w:pPr>
              <w:tabs>
                <w:tab w:val="left" w:pos="360"/>
              </w:tabs>
              <w:rPr>
                <w:sz w:val="20"/>
              </w:rPr>
            </w:pPr>
            <w:r w:rsidRPr="0091353F">
              <w:rPr>
                <w:sz w:val="20"/>
              </w:rPr>
              <w:t>Possible values:</w:t>
            </w:r>
          </w:p>
          <w:p w14:paraId="70C8C858" w14:textId="77777777" w:rsidR="0070169C" w:rsidRPr="0091353F" w:rsidRDefault="0070169C" w:rsidP="00C061FD">
            <w:pPr>
              <w:tabs>
                <w:tab w:val="left" w:pos="360"/>
              </w:tabs>
              <w:rPr>
                <w:sz w:val="20"/>
              </w:rPr>
            </w:pPr>
            <w:r w:rsidRPr="0091353F">
              <w:rPr>
                <w:sz w:val="20"/>
              </w:rPr>
              <w:t>- “ON-LINE”</w:t>
            </w:r>
          </w:p>
          <w:p w14:paraId="61BAD7DF" w14:textId="77777777" w:rsidR="0070169C" w:rsidRPr="0091353F" w:rsidRDefault="0070169C" w:rsidP="00C061FD">
            <w:pPr>
              <w:tabs>
                <w:tab w:val="left" w:pos="360"/>
              </w:tabs>
              <w:rPr>
                <w:sz w:val="20"/>
              </w:rPr>
            </w:pPr>
            <w:r w:rsidRPr="0091353F">
              <w:rPr>
                <w:sz w:val="20"/>
              </w:rPr>
              <w:t>- “OFF-LINE”</w:t>
            </w:r>
          </w:p>
        </w:tc>
        <w:tc>
          <w:tcPr>
            <w:tcW w:w="1417" w:type="dxa"/>
          </w:tcPr>
          <w:p w14:paraId="57F8623F" w14:textId="77777777" w:rsidR="00D728A0" w:rsidRPr="0091353F" w:rsidRDefault="00D728A0" w:rsidP="00D728A0">
            <w:pPr>
              <w:tabs>
                <w:tab w:val="left" w:pos="360"/>
              </w:tabs>
              <w:rPr>
                <w:sz w:val="20"/>
              </w:rPr>
            </w:pPr>
            <w:r w:rsidRPr="0091353F">
              <w:rPr>
                <w:sz w:val="20"/>
              </w:rPr>
              <w:t>Domain: ProductInformation</w:t>
            </w:r>
          </w:p>
          <w:p w14:paraId="6EDDFBBA"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550EFD8A" w14:textId="77777777" w:rsidR="0070169C" w:rsidRPr="0091353F" w:rsidRDefault="0070169C" w:rsidP="009121A5">
            <w:pPr>
              <w:tabs>
                <w:tab w:val="left" w:pos="360"/>
              </w:tabs>
              <w:rPr>
                <w:sz w:val="20"/>
              </w:rPr>
            </w:pPr>
            <w:r w:rsidRPr="0091353F">
              <w:rPr>
                <w:sz w:val="20"/>
              </w:rPr>
              <w:t>Zero or one (optional)</w:t>
            </w:r>
          </w:p>
        </w:tc>
      </w:tr>
      <w:tr w:rsidR="0070169C" w:rsidRPr="0091353F" w14:paraId="13B2A022" w14:textId="77777777" w:rsidTr="001F18A7">
        <w:tc>
          <w:tcPr>
            <w:tcW w:w="2088" w:type="dxa"/>
          </w:tcPr>
          <w:p w14:paraId="0D09115B" w14:textId="77777777" w:rsidR="0070169C" w:rsidRPr="0091353F" w:rsidRDefault="0070169C" w:rsidP="009121A5">
            <w:pPr>
              <w:tabs>
                <w:tab w:val="left" w:pos="360"/>
              </w:tabs>
              <w:rPr>
                <w:sz w:val="20"/>
              </w:rPr>
            </w:pPr>
            <w:r w:rsidRPr="0091353F">
              <w:rPr>
                <w:sz w:val="20"/>
              </w:rPr>
              <w:lastRenderedPageBreak/>
              <w:t>statusDetail</w:t>
            </w:r>
          </w:p>
          <w:p w14:paraId="2FEB90B9"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$.properties.productInformation.statusDetail</w:t>
            </w:r>
          </w:p>
        </w:tc>
        <w:tc>
          <w:tcPr>
            <w:tcW w:w="3974" w:type="dxa"/>
          </w:tcPr>
          <w:p w14:paraId="7B1BD9AD" w14:textId="1BAAF1EE" w:rsidR="0070169C" w:rsidRPr="0091353F" w:rsidRDefault="0070169C" w:rsidP="009121A5">
            <w:pPr>
              <w:tabs>
                <w:tab w:val="left" w:pos="360"/>
              </w:tabs>
              <w:rPr>
                <w:sz w:val="20"/>
              </w:rPr>
            </w:pPr>
            <w:r w:rsidRPr="0091353F">
              <w:rPr>
                <w:sz w:val="20"/>
              </w:rPr>
              <w:t>This field refers to the status value. It should be used to motivate the reason of a failure, cancelation, rejection or degraded quality.</w:t>
            </w:r>
          </w:p>
        </w:tc>
        <w:tc>
          <w:tcPr>
            <w:tcW w:w="1417" w:type="dxa"/>
          </w:tcPr>
          <w:p w14:paraId="767AC532" w14:textId="77777777" w:rsidR="00D728A0" w:rsidRPr="0091353F" w:rsidRDefault="00D728A0" w:rsidP="00D728A0">
            <w:pPr>
              <w:tabs>
                <w:tab w:val="left" w:pos="360"/>
              </w:tabs>
              <w:rPr>
                <w:sz w:val="20"/>
              </w:rPr>
            </w:pPr>
            <w:r w:rsidRPr="0091353F">
              <w:rPr>
                <w:sz w:val="20"/>
              </w:rPr>
              <w:t>Domain: ProductInformation</w:t>
            </w:r>
          </w:p>
          <w:p w14:paraId="5EEBF909"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1DBDC170" w14:textId="77777777" w:rsidR="0070169C" w:rsidRPr="0091353F" w:rsidRDefault="0070169C" w:rsidP="009121A5">
            <w:pPr>
              <w:tabs>
                <w:tab w:val="left" w:pos="360"/>
              </w:tabs>
              <w:rPr>
                <w:sz w:val="20"/>
              </w:rPr>
            </w:pPr>
            <w:r w:rsidRPr="0091353F">
              <w:rPr>
                <w:sz w:val="20"/>
              </w:rPr>
              <w:t>Zero or one (optional)</w:t>
            </w:r>
          </w:p>
        </w:tc>
      </w:tr>
      <w:tr w:rsidR="0070169C" w:rsidRPr="0091353F" w14:paraId="31F2031D" w14:textId="77777777" w:rsidTr="001F18A7">
        <w:tc>
          <w:tcPr>
            <w:tcW w:w="2088" w:type="dxa"/>
          </w:tcPr>
          <w:p w14:paraId="46B605E7" w14:textId="77777777" w:rsidR="0070169C" w:rsidRPr="0091353F" w:rsidRDefault="0070169C" w:rsidP="009121A5">
            <w:pPr>
              <w:tabs>
                <w:tab w:val="left" w:pos="360"/>
              </w:tabs>
              <w:rPr>
                <w:sz w:val="20"/>
              </w:rPr>
            </w:pPr>
            <w:r w:rsidRPr="0091353F">
              <w:rPr>
                <w:sz w:val="20"/>
              </w:rPr>
              <w:t>availabilityTime</w:t>
            </w:r>
          </w:p>
          <w:p w14:paraId="500D48AE"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$.properties.productInformation.availabilityTime</w:t>
            </w:r>
          </w:p>
        </w:tc>
        <w:tc>
          <w:tcPr>
            <w:tcW w:w="3974" w:type="dxa"/>
          </w:tcPr>
          <w:p w14:paraId="28AA2C48" w14:textId="77777777" w:rsidR="0070169C" w:rsidRPr="0091353F" w:rsidRDefault="0070169C" w:rsidP="00001581">
            <w:pPr>
              <w:tabs>
                <w:tab w:val="left" w:pos="360"/>
              </w:tabs>
              <w:rPr>
                <w:sz w:val="20"/>
              </w:rPr>
            </w:pPr>
            <w:r w:rsidRPr="0091353F">
              <w:rPr>
                <w:sz w:val="20"/>
              </w:rPr>
              <w:t>The time when the result becomes available</w:t>
            </w:r>
          </w:p>
          <w:p w14:paraId="23717D4E" w14:textId="2F3B157C" w:rsidR="0070169C" w:rsidRPr="0091353F" w:rsidRDefault="00987B32" w:rsidP="00001581">
            <w:pPr>
              <w:tabs>
                <w:tab w:val="left" w:pos="360"/>
              </w:tabs>
              <w:rPr>
                <w:sz w:val="20"/>
              </w:rPr>
            </w:pPr>
            <w:r w:rsidRPr="0091353F">
              <w:rPr>
                <w:sz w:val="20"/>
              </w:rPr>
              <w:t>DateTime representation, as defined by RFC 3339, section 5.6</w:t>
            </w:r>
            <w:r w:rsidR="00102A4B" w:rsidRPr="0091353F">
              <w:rPr>
                <w:sz w:val="20"/>
                <w:vertAlign w:val="superscript"/>
              </w:rPr>
              <w:fldChar w:fldCharType="begin"/>
            </w:r>
            <w:r w:rsidR="00102A4B" w:rsidRPr="0091353F">
              <w:rPr>
                <w:sz w:val="20"/>
                <w:vertAlign w:val="superscript"/>
              </w:rPr>
              <w:instrText xml:space="preserve"> NOTEREF _Ref504036401 \h  \* MERGEFORMAT </w:instrText>
            </w:r>
            <w:r w:rsidR="00102A4B" w:rsidRPr="0091353F">
              <w:rPr>
                <w:sz w:val="20"/>
                <w:vertAlign w:val="superscript"/>
              </w:rPr>
            </w:r>
            <w:r w:rsidR="00102A4B" w:rsidRPr="0091353F">
              <w:rPr>
                <w:sz w:val="20"/>
                <w:vertAlign w:val="superscript"/>
              </w:rPr>
              <w:fldChar w:fldCharType="separate"/>
            </w:r>
            <w:r w:rsidR="001F3BBC">
              <w:rPr>
                <w:sz w:val="20"/>
                <w:vertAlign w:val="superscript"/>
              </w:rPr>
              <w:t>10</w:t>
            </w:r>
            <w:r w:rsidR="00102A4B" w:rsidRPr="0091353F">
              <w:rPr>
                <w:sz w:val="20"/>
                <w:vertAlign w:val="superscript"/>
              </w:rPr>
              <w:fldChar w:fldCharType="end"/>
            </w:r>
          </w:p>
        </w:tc>
        <w:tc>
          <w:tcPr>
            <w:tcW w:w="1417" w:type="dxa"/>
          </w:tcPr>
          <w:p w14:paraId="53E0E72F" w14:textId="77777777" w:rsidR="00D728A0" w:rsidRPr="0091353F" w:rsidRDefault="00D728A0" w:rsidP="00D728A0">
            <w:pPr>
              <w:tabs>
                <w:tab w:val="left" w:pos="360"/>
              </w:tabs>
              <w:rPr>
                <w:sz w:val="20"/>
              </w:rPr>
            </w:pPr>
            <w:r w:rsidRPr="0091353F">
              <w:rPr>
                <w:sz w:val="20"/>
              </w:rPr>
              <w:t>Domain: ProductInformation</w:t>
            </w:r>
          </w:p>
          <w:p w14:paraId="7611EBB5"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D</w:t>
            </w:r>
            <w:r w:rsidRPr="0091353F">
              <w:rPr>
                <w:sz w:val="20"/>
              </w:rPr>
              <w:t>ateTime</w:t>
            </w:r>
          </w:p>
        </w:tc>
        <w:tc>
          <w:tcPr>
            <w:tcW w:w="1276" w:type="dxa"/>
          </w:tcPr>
          <w:p w14:paraId="288C85B4" w14:textId="77777777" w:rsidR="0070169C" w:rsidRPr="0091353F" w:rsidRDefault="0070169C" w:rsidP="00001581">
            <w:pPr>
              <w:tabs>
                <w:tab w:val="left" w:pos="360"/>
              </w:tabs>
              <w:rPr>
                <w:sz w:val="20"/>
              </w:rPr>
            </w:pPr>
            <w:r w:rsidRPr="0091353F">
              <w:rPr>
                <w:sz w:val="20"/>
              </w:rPr>
              <w:t>One (mandatory)</w:t>
            </w:r>
          </w:p>
        </w:tc>
      </w:tr>
      <w:tr w:rsidR="0070169C" w:rsidRPr="0091353F" w14:paraId="564FE317" w14:textId="77777777" w:rsidTr="001F18A7">
        <w:tc>
          <w:tcPr>
            <w:tcW w:w="2088" w:type="dxa"/>
          </w:tcPr>
          <w:p w14:paraId="2C6E3645" w14:textId="77777777" w:rsidR="0070169C" w:rsidRPr="0091353F" w:rsidRDefault="0070169C" w:rsidP="009121A5">
            <w:pPr>
              <w:tabs>
                <w:tab w:val="left" w:pos="360"/>
              </w:tabs>
              <w:rPr>
                <w:sz w:val="20"/>
              </w:rPr>
            </w:pPr>
            <w:r w:rsidRPr="0091353F">
              <w:rPr>
                <w:sz w:val="20"/>
              </w:rPr>
              <w:t>timeliness</w:t>
            </w:r>
          </w:p>
          <w:p w14:paraId="1B24BA87"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$.properties.productInformation.timeliness</w:t>
            </w:r>
          </w:p>
        </w:tc>
        <w:tc>
          <w:tcPr>
            <w:tcW w:w="3974" w:type="dxa"/>
          </w:tcPr>
          <w:p w14:paraId="6B148F21" w14:textId="77777777" w:rsidR="0070169C" w:rsidRPr="0091353F" w:rsidRDefault="0070169C" w:rsidP="00251730">
            <w:pPr>
              <w:tabs>
                <w:tab w:val="left" w:pos="360"/>
              </w:tabs>
              <w:rPr>
                <w:sz w:val="20"/>
              </w:rPr>
            </w:pPr>
            <w:r w:rsidRPr="0091353F">
              <w:rPr>
                <w:sz w:val="20"/>
              </w:rPr>
              <w:t>Timeliness of the product, such as "near real time", "rush". Possible values are mission specific and shall refer to mission/ground segment dedicated codeSpace.</w:t>
            </w:r>
          </w:p>
          <w:p w14:paraId="0EC3C6C6" w14:textId="77777777" w:rsidR="0070169C" w:rsidRPr="0091353F" w:rsidRDefault="0070169C" w:rsidP="00251730">
            <w:pPr>
              <w:tabs>
                <w:tab w:val="left" w:pos="360"/>
              </w:tabs>
              <w:rPr>
                <w:sz w:val="20"/>
              </w:rPr>
            </w:pPr>
            <w:r w:rsidRPr="0091353F">
              <w:rPr>
                <w:sz w:val="20"/>
              </w:rPr>
              <w:t>Example of values could be "NRT", "NOMINAL", “NTC” or “STC”</w:t>
            </w:r>
          </w:p>
        </w:tc>
        <w:tc>
          <w:tcPr>
            <w:tcW w:w="1417" w:type="dxa"/>
          </w:tcPr>
          <w:p w14:paraId="07AD4F0F" w14:textId="77777777" w:rsidR="00D728A0" w:rsidRPr="0091353F" w:rsidRDefault="00D728A0" w:rsidP="00D728A0">
            <w:pPr>
              <w:tabs>
                <w:tab w:val="left" w:pos="360"/>
              </w:tabs>
              <w:rPr>
                <w:sz w:val="20"/>
              </w:rPr>
            </w:pPr>
            <w:r w:rsidRPr="0091353F">
              <w:rPr>
                <w:sz w:val="20"/>
              </w:rPr>
              <w:t>Domain: ProductInformation</w:t>
            </w:r>
          </w:p>
          <w:p w14:paraId="1EBE9D9C"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11B13521" w14:textId="77777777" w:rsidR="0070169C" w:rsidRPr="0091353F" w:rsidRDefault="0070169C" w:rsidP="009121A5">
            <w:pPr>
              <w:tabs>
                <w:tab w:val="left" w:pos="360"/>
              </w:tabs>
              <w:rPr>
                <w:sz w:val="20"/>
              </w:rPr>
            </w:pPr>
            <w:r w:rsidRPr="0091353F">
              <w:rPr>
                <w:sz w:val="20"/>
              </w:rPr>
              <w:t>Zero or one (optional)</w:t>
            </w:r>
          </w:p>
        </w:tc>
      </w:tr>
      <w:tr w:rsidR="0070169C" w:rsidRPr="0091353F" w14:paraId="32A7B8D5" w14:textId="77777777" w:rsidTr="001F18A7">
        <w:tc>
          <w:tcPr>
            <w:tcW w:w="2088" w:type="dxa"/>
          </w:tcPr>
          <w:p w14:paraId="51C7DAB9" w14:textId="77777777" w:rsidR="0070169C" w:rsidRPr="0091353F" w:rsidRDefault="0070169C" w:rsidP="009121A5">
            <w:pPr>
              <w:tabs>
                <w:tab w:val="left" w:pos="360"/>
              </w:tabs>
              <w:rPr>
                <w:sz w:val="20"/>
              </w:rPr>
            </w:pPr>
            <w:r w:rsidRPr="0091353F">
              <w:rPr>
                <w:sz w:val="20"/>
              </w:rPr>
              <w:t>productGroupId</w:t>
            </w:r>
          </w:p>
          <w:p w14:paraId="7B1EBE39"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$.properties.productInformation.productGroupId</w:t>
            </w:r>
          </w:p>
        </w:tc>
        <w:tc>
          <w:tcPr>
            <w:tcW w:w="3974" w:type="dxa"/>
          </w:tcPr>
          <w:p w14:paraId="65749ACC" w14:textId="458175BC" w:rsidR="0070169C" w:rsidRPr="0091353F" w:rsidRDefault="0070169C" w:rsidP="009121A5">
            <w:pPr>
              <w:tabs>
                <w:tab w:val="left" w:pos="360"/>
              </w:tabs>
              <w:rPr>
                <w:sz w:val="20"/>
              </w:rPr>
            </w:pPr>
            <w:r w:rsidRPr="0091353F">
              <w:rPr>
                <w:sz w:val="20"/>
              </w:rPr>
              <w:t>Holds the identifier of a particular group to which the product belongs to. Group members represent then "granules" or "portions" of end-user products that are eligible for specific aggregations (e.g.</w:t>
            </w:r>
            <w:r w:rsidR="00752E96">
              <w:rPr>
                <w:sz w:val="20"/>
              </w:rPr>
              <w:t>,</w:t>
            </w:r>
            <w:r w:rsidRPr="0091353F">
              <w:rPr>
                <w:sz w:val="20"/>
              </w:rPr>
              <w:t xml:space="preserve"> all Sentinel-2 granules having the same productGroupId can be assembled together to form a Sentinel-2 end-user product)</w:t>
            </w:r>
          </w:p>
        </w:tc>
        <w:tc>
          <w:tcPr>
            <w:tcW w:w="1417" w:type="dxa"/>
          </w:tcPr>
          <w:p w14:paraId="45637B52" w14:textId="77777777" w:rsidR="00D728A0" w:rsidRPr="0091353F" w:rsidRDefault="00D728A0" w:rsidP="00D728A0">
            <w:pPr>
              <w:tabs>
                <w:tab w:val="left" w:pos="360"/>
              </w:tabs>
              <w:rPr>
                <w:sz w:val="20"/>
              </w:rPr>
            </w:pPr>
            <w:r w:rsidRPr="0091353F">
              <w:rPr>
                <w:sz w:val="20"/>
              </w:rPr>
              <w:t>Domain: ProductInformation</w:t>
            </w:r>
          </w:p>
          <w:p w14:paraId="147ED242" w14:textId="77777777" w:rsidR="008E77E4" w:rsidRPr="0091353F" w:rsidRDefault="0070169C">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6054DCCE" w14:textId="77777777" w:rsidR="0070169C" w:rsidRPr="0091353F" w:rsidRDefault="0070169C" w:rsidP="009121A5">
            <w:pPr>
              <w:tabs>
                <w:tab w:val="left" w:pos="360"/>
              </w:tabs>
              <w:rPr>
                <w:sz w:val="20"/>
              </w:rPr>
            </w:pPr>
            <w:r w:rsidRPr="0091353F">
              <w:rPr>
                <w:sz w:val="20"/>
              </w:rPr>
              <w:t>Zero or one (optional)</w:t>
            </w:r>
          </w:p>
        </w:tc>
      </w:tr>
      <w:tr w:rsidR="0070169C" w:rsidRPr="0091353F" w14:paraId="2BC7171E" w14:textId="77777777" w:rsidTr="001F18A7">
        <w:tc>
          <w:tcPr>
            <w:tcW w:w="2088" w:type="dxa"/>
          </w:tcPr>
          <w:p w14:paraId="676A8FBB" w14:textId="77777777" w:rsidR="0070169C" w:rsidRPr="0091353F" w:rsidRDefault="0070169C" w:rsidP="009121A5">
            <w:pPr>
              <w:tabs>
                <w:tab w:val="left" w:pos="360"/>
              </w:tabs>
              <w:rPr>
                <w:sz w:val="20"/>
              </w:rPr>
            </w:pPr>
            <w:r w:rsidRPr="0091353F">
              <w:rPr>
                <w:sz w:val="20"/>
              </w:rPr>
              <w:t>productVersion</w:t>
            </w:r>
          </w:p>
          <w:p w14:paraId="7E18D64A"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$.properties.productInformation.productVersion</w:t>
            </w:r>
          </w:p>
        </w:tc>
        <w:tc>
          <w:tcPr>
            <w:tcW w:w="3974" w:type="dxa"/>
          </w:tcPr>
          <w:p w14:paraId="19E1E187" w14:textId="77777777" w:rsidR="0070169C" w:rsidRPr="0091353F" w:rsidRDefault="0070169C" w:rsidP="009121A5">
            <w:pPr>
              <w:tabs>
                <w:tab w:val="left" w:pos="360"/>
              </w:tabs>
              <w:rPr>
                <w:sz w:val="20"/>
              </w:rPr>
            </w:pPr>
            <w:r w:rsidRPr="0091353F">
              <w:rPr>
                <w:sz w:val="20"/>
              </w:rPr>
              <w:t>Product version</w:t>
            </w:r>
          </w:p>
        </w:tc>
        <w:tc>
          <w:tcPr>
            <w:tcW w:w="1417" w:type="dxa"/>
          </w:tcPr>
          <w:p w14:paraId="0995A946" w14:textId="77777777" w:rsidR="00D728A0" w:rsidRPr="0091353F" w:rsidRDefault="00D728A0" w:rsidP="00D728A0">
            <w:pPr>
              <w:tabs>
                <w:tab w:val="left" w:pos="360"/>
              </w:tabs>
              <w:rPr>
                <w:sz w:val="20"/>
              </w:rPr>
            </w:pPr>
            <w:r w:rsidRPr="0091353F">
              <w:rPr>
                <w:sz w:val="20"/>
              </w:rPr>
              <w:t>Domain: ProductInformation</w:t>
            </w:r>
          </w:p>
          <w:p w14:paraId="4D8BA2DE"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00F40095" w14:textId="77777777" w:rsidR="0070169C" w:rsidRPr="0091353F" w:rsidRDefault="0070169C" w:rsidP="009121A5">
            <w:pPr>
              <w:tabs>
                <w:tab w:val="left" w:pos="360"/>
              </w:tabs>
              <w:rPr>
                <w:sz w:val="20"/>
              </w:rPr>
            </w:pPr>
            <w:r w:rsidRPr="0091353F">
              <w:rPr>
                <w:sz w:val="20"/>
              </w:rPr>
              <w:t>Zero or one (Optional)</w:t>
            </w:r>
          </w:p>
        </w:tc>
      </w:tr>
      <w:tr w:rsidR="0070169C" w:rsidRPr="0091353F" w14:paraId="60F75E65" w14:textId="77777777" w:rsidTr="001F18A7">
        <w:tc>
          <w:tcPr>
            <w:tcW w:w="2088" w:type="dxa"/>
          </w:tcPr>
          <w:p w14:paraId="0FCE9C37" w14:textId="77777777" w:rsidR="0070169C" w:rsidRPr="0091353F" w:rsidRDefault="0070169C" w:rsidP="009121A5">
            <w:pPr>
              <w:tabs>
                <w:tab w:val="left" w:pos="360"/>
              </w:tabs>
              <w:rPr>
                <w:sz w:val="20"/>
              </w:rPr>
            </w:pPr>
            <w:r w:rsidRPr="0091353F">
              <w:rPr>
                <w:sz w:val="20"/>
              </w:rPr>
              <w:t>archivingCenter</w:t>
            </w:r>
          </w:p>
          <w:p w14:paraId="044B9F72"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$.properties.productInformation.archivingCenter</w:t>
            </w:r>
          </w:p>
        </w:tc>
        <w:tc>
          <w:tcPr>
            <w:tcW w:w="3974" w:type="dxa"/>
          </w:tcPr>
          <w:p w14:paraId="64308FBF" w14:textId="77777777" w:rsidR="0070169C" w:rsidRPr="0091353F" w:rsidRDefault="0070169C" w:rsidP="00364F6E">
            <w:pPr>
              <w:tabs>
                <w:tab w:val="left" w:pos="360"/>
              </w:tabs>
              <w:rPr>
                <w:sz w:val="20"/>
              </w:rPr>
            </w:pPr>
            <w:r w:rsidRPr="0091353F">
              <w:rPr>
                <w:sz w:val="20"/>
              </w:rPr>
              <w:t>Archiving center code. Possible values are mission specific.</w:t>
            </w:r>
          </w:p>
        </w:tc>
        <w:tc>
          <w:tcPr>
            <w:tcW w:w="1417" w:type="dxa"/>
          </w:tcPr>
          <w:p w14:paraId="360784D7" w14:textId="77777777" w:rsidR="00D728A0" w:rsidRPr="0091353F" w:rsidRDefault="00D728A0" w:rsidP="00D728A0">
            <w:pPr>
              <w:tabs>
                <w:tab w:val="left" w:pos="360"/>
              </w:tabs>
              <w:rPr>
                <w:sz w:val="20"/>
              </w:rPr>
            </w:pPr>
            <w:r w:rsidRPr="0091353F">
              <w:rPr>
                <w:sz w:val="20"/>
              </w:rPr>
              <w:t>Domain: ProductInformation</w:t>
            </w:r>
          </w:p>
          <w:p w14:paraId="59800438"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1F2EC990" w14:textId="77777777" w:rsidR="0070169C" w:rsidRPr="0091353F" w:rsidRDefault="0070169C" w:rsidP="009121A5">
            <w:pPr>
              <w:tabs>
                <w:tab w:val="left" w:pos="360"/>
              </w:tabs>
              <w:rPr>
                <w:sz w:val="20"/>
              </w:rPr>
            </w:pPr>
            <w:r w:rsidRPr="0091353F">
              <w:rPr>
                <w:sz w:val="20"/>
              </w:rPr>
              <w:t>Zero or one (Optional)</w:t>
            </w:r>
          </w:p>
        </w:tc>
      </w:tr>
      <w:tr w:rsidR="00237925" w:rsidRPr="0091353F" w14:paraId="03C08958" w14:textId="77777777" w:rsidTr="001F18A7">
        <w:tc>
          <w:tcPr>
            <w:tcW w:w="2088" w:type="dxa"/>
          </w:tcPr>
          <w:p w14:paraId="0CED34AB" w14:textId="77777777" w:rsidR="00237925" w:rsidRPr="0091353F" w:rsidRDefault="00237925" w:rsidP="009121A5">
            <w:pPr>
              <w:tabs>
                <w:tab w:val="left" w:pos="360"/>
              </w:tabs>
              <w:rPr>
                <w:sz w:val="20"/>
              </w:rPr>
            </w:pPr>
            <w:r w:rsidRPr="0091353F">
              <w:rPr>
                <w:sz w:val="20"/>
              </w:rPr>
              <w:t>archivingDate</w:t>
            </w:r>
          </w:p>
          <w:p w14:paraId="030A2DC9" w14:textId="77777777" w:rsidR="00237925" w:rsidRPr="0091353F" w:rsidRDefault="00237925" w:rsidP="009121A5">
            <w:pPr>
              <w:tabs>
                <w:tab w:val="left" w:pos="360"/>
              </w:tabs>
              <w:rPr>
                <w:sz w:val="20"/>
              </w:rPr>
            </w:pPr>
            <w:r w:rsidRPr="0091353F">
              <w:rPr>
                <w:rFonts w:ascii="Courier New" w:hAnsi="Courier New" w:cs="Courier New"/>
                <w:color w:val="7F7F7F"/>
                <w:sz w:val="14"/>
                <w:szCs w:val="14"/>
              </w:rPr>
              <w:t>$.properties.productInformation.archiving</w:t>
            </w:r>
            <w:r w:rsidR="00121530" w:rsidRPr="0091353F">
              <w:rPr>
                <w:rFonts w:ascii="Courier New" w:hAnsi="Courier New" w:cs="Courier New"/>
                <w:color w:val="7F7F7F"/>
                <w:sz w:val="14"/>
                <w:szCs w:val="14"/>
              </w:rPr>
              <w:t>Date</w:t>
            </w:r>
          </w:p>
        </w:tc>
        <w:tc>
          <w:tcPr>
            <w:tcW w:w="3974" w:type="dxa"/>
          </w:tcPr>
          <w:p w14:paraId="5466E469" w14:textId="77777777" w:rsidR="00237925" w:rsidRPr="0091353F" w:rsidRDefault="00237925" w:rsidP="00364F6E">
            <w:pPr>
              <w:tabs>
                <w:tab w:val="left" w:pos="360"/>
              </w:tabs>
              <w:rPr>
                <w:sz w:val="20"/>
              </w:rPr>
            </w:pPr>
            <w:r w:rsidRPr="0091353F">
              <w:rPr>
                <w:sz w:val="20"/>
              </w:rPr>
              <w:t>Archiving date time.</w:t>
            </w:r>
          </w:p>
          <w:p w14:paraId="388B2B32" w14:textId="7F4B03B4" w:rsidR="00102A4B" w:rsidRPr="0091353F" w:rsidRDefault="00987B32" w:rsidP="00364F6E">
            <w:pPr>
              <w:tabs>
                <w:tab w:val="left" w:pos="360"/>
              </w:tabs>
              <w:rPr>
                <w:sz w:val="20"/>
              </w:rPr>
            </w:pPr>
            <w:r w:rsidRPr="0091353F">
              <w:rPr>
                <w:sz w:val="20"/>
              </w:rPr>
              <w:t>DateTime  representation, as defined by RFC 3339, section 5.6</w:t>
            </w:r>
            <w:r w:rsidR="00102A4B" w:rsidRPr="0091353F">
              <w:rPr>
                <w:sz w:val="20"/>
                <w:vertAlign w:val="superscript"/>
              </w:rPr>
              <w:fldChar w:fldCharType="begin"/>
            </w:r>
            <w:r w:rsidR="00102A4B" w:rsidRPr="0091353F">
              <w:rPr>
                <w:sz w:val="20"/>
                <w:vertAlign w:val="superscript"/>
              </w:rPr>
              <w:instrText xml:space="preserve"> NOTEREF _Ref504036401 \h  \* MERGEFORMAT </w:instrText>
            </w:r>
            <w:r w:rsidR="00102A4B" w:rsidRPr="0091353F">
              <w:rPr>
                <w:sz w:val="20"/>
                <w:vertAlign w:val="superscript"/>
              </w:rPr>
            </w:r>
            <w:r w:rsidR="00102A4B" w:rsidRPr="0091353F">
              <w:rPr>
                <w:sz w:val="20"/>
                <w:vertAlign w:val="superscript"/>
              </w:rPr>
              <w:fldChar w:fldCharType="separate"/>
            </w:r>
            <w:r w:rsidR="001F3BBC">
              <w:rPr>
                <w:sz w:val="20"/>
                <w:vertAlign w:val="superscript"/>
              </w:rPr>
              <w:t>10</w:t>
            </w:r>
            <w:r w:rsidR="00102A4B" w:rsidRPr="0091353F">
              <w:rPr>
                <w:sz w:val="20"/>
                <w:vertAlign w:val="superscript"/>
              </w:rPr>
              <w:fldChar w:fldCharType="end"/>
            </w:r>
          </w:p>
        </w:tc>
        <w:tc>
          <w:tcPr>
            <w:tcW w:w="1417" w:type="dxa"/>
          </w:tcPr>
          <w:p w14:paraId="4E04F954" w14:textId="77777777" w:rsidR="00237925" w:rsidRPr="0091353F" w:rsidRDefault="00237925" w:rsidP="00237925">
            <w:pPr>
              <w:tabs>
                <w:tab w:val="left" w:pos="360"/>
              </w:tabs>
              <w:rPr>
                <w:sz w:val="20"/>
              </w:rPr>
            </w:pPr>
            <w:r w:rsidRPr="0091353F">
              <w:rPr>
                <w:sz w:val="20"/>
              </w:rPr>
              <w:t>Domain: ProductInformation</w:t>
            </w:r>
          </w:p>
          <w:p w14:paraId="2FDDE608" w14:textId="77777777" w:rsidR="00237925" w:rsidRPr="0091353F" w:rsidRDefault="00237925" w:rsidP="00237925">
            <w:pPr>
              <w:tabs>
                <w:tab w:val="left" w:pos="360"/>
              </w:tabs>
              <w:rPr>
                <w:sz w:val="20"/>
              </w:rPr>
            </w:pPr>
            <w:r w:rsidRPr="0091353F">
              <w:rPr>
                <w:sz w:val="20"/>
              </w:rPr>
              <w:t>Range: DateTime</w:t>
            </w:r>
          </w:p>
        </w:tc>
        <w:tc>
          <w:tcPr>
            <w:tcW w:w="1276" w:type="dxa"/>
          </w:tcPr>
          <w:p w14:paraId="6ECE8490" w14:textId="77777777" w:rsidR="00237925" w:rsidRPr="0091353F" w:rsidRDefault="00237925" w:rsidP="009121A5">
            <w:pPr>
              <w:tabs>
                <w:tab w:val="left" w:pos="360"/>
              </w:tabs>
              <w:rPr>
                <w:sz w:val="20"/>
              </w:rPr>
            </w:pPr>
            <w:r w:rsidRPr="0091353F">
              <w:rPr>
                <w:sz w:val="20"/>
              </w:rPr>
              <w:t>Zero or one (Optional)</w:t>
            </w:r>
          </w:p>
        </w:tc>
      </w:tr>
      <w:tr w:rsidR="0070169C" w:rsidRPr="0091353F" w14:paraId="51513923" w14:textId="77777777" w:rsidTr="001F18A7">
        <w:tc>
          <w:tcPr>
            <w:tcW w:w="2088" w:type="dxa"/>
          </w:tcPr>
          <w:p w14:paraId="0C61A05B" w14:textId="77777777" w:rsidR="0070169C" w:rsidRPr="0091353F" w:rsidRDefault="0070169C" w:rsidP="009121A5">
            <w:pPr>
              <w:tabs>
                <w:tab w:val="left" w:pos="360"/>
              </w:tabs>
              <w:rPr>
                <w:sz w:val="20"/>
              </w:rPr>
            </w:pPr>
            <w:r w:rsidRPr="0091353F">
              <w:rPr>
                <w:sz w:val="20"/>
              </w:rPr>
              <w:t>referenceSystemIdentifier</w:t>
            </w:r>
          </w:p>
          <w:p w14:paraId="18517D0E" w14:textId="77777777" w:rsidR="000E0626" w:rsidRPr="0091353F" w:rsidRDefault="00DE1A43">
            <w:pPr>
              <w:tabs>
                <w:tab w:val="left" w:pos="360"/>
              </w:tabs>
              <w:rPr>
                <w:sz w:val="20"/>
              </w:rPr>
            </w:pPr>
            <w:r w:rsidRPr="0091353F">
              <w:rPr>
                <w:rFonts w:ascii="Courier New" w:hAnsi="Courier New" w:cs="Courier New"/>
                <w:color w:val="7F7F7F"/>
                <w:sz w:val="14"/>
                <w:szCs w:val="14"/>
              </w:rPr>
              <w:t>$.properties.productInformation.referenceSystemIdentifier</w:t>
            </w:r>
          </w:p>
        </w:tc>
        <w:tc>
          <w:tcPr>
            <w:tcW w:w="3974" w:type="dxa"/>
          </w:tcPr>
          <w:p w14:paraId="09374C32" w14:textId="77777777" w:rsidR="0070169C" w:rsidRPr="0091353F" w:rsidRDefault="0070169C" w:rsidP="002C2493">
            <w:pPr>
              <w:tabs>
                <w:tab w:val="left" w:pos="360"/>
              </w:tabs>
              <w:rPr>
                <w:sz w:val="20"/>
              </w:rPr>
            </w:pPr>
            <w:r w:rsidRPr="0091353F">
              <w:rPr>
                <w:sz w:val="20"/>
              </w:rPr>
              <w:t>Indicates if product is geo-referenced, (in which case should point to a code space for the CRS), when not supplied it is assumed that the product is provided in "raw" satellite frame of reference</w:t>
            </w:r>
          </w:p>
          <w:p w14:paraId="2972BFEE" w14:textId="128E795A" w:rsidR="0070169C" w:rsidRPr="0091353F" w:rsidRDefault="0070169C" w:rsidP="002C2493">
            <w:pPr>
              <w:tabs>
                <w:tab w:val="left" w:pos="360"/>
              </w:tabs>
              <w:rPr>
                <w:sz w:val="20"/>
              </w:rPr>
            </w:pPr>
            <w:r w:rsidRPr="0091353F">
              <w:rPr>
                <w:sz w:val="20"/>
              </w:rPr>
              <w:t>E.g.</w:t>
            </w:r>
            <w:r w:rsidR="00752E96">
              <w:rPr>
                <w:sz w:val="20"/>
              </w:rPr>
              <w:t>,</w:t>
            </w:r>
            <w:r w:rsidRPr="0091353F">
              <w:rPr>
                <w:sz w:val="20"/>
              </w:rPr>
              <w:t xml:space="preserve"> http://www.opengis.net/def/crs/EPSG/0/4326</w:t>
            </w:r>
          </w:p>
        </w:tc>
        <w:tc>
          <w:tcPr>
            <w:tcW w:w="1417" w:type="dxa"/>
          </w:tcPr>
          <w:p w14:paraId="3239D5EB" w14:textId="77777777" w:rsidR="00D728A0" w:rsidRPr="0091353F" w:rsidRDefault="00D728A0" w:rsidP="00D728A0">
            <w:pPr>
              <w:tabs>
                <w:tab w:val="left" w:pos="360"/>
              </w:tabs>
              <w:rPr>
                <w:sz w:val="20"/>
              </w:rPr>
            </w:pPr>
            <w:r w:rsidRPr="0091353F">
              <w:rPr>
                <w:sz w:val="20"/>
              </w:rPr>
              <w:t>Domain: ProductInformation</w:t>
            </w:r>
          </w:p>
          <w:p w14:paraId="6FD064A5" w14:textId="77777777" w:rsidR="0070169C" w:rsidRPr="0091353F" w:rsidRDefault="0070169C" w:rsidP="009121A5">
            <w:pPr>
              <w:tabs>
                <w:tab w:val="left" w:pos="360"/>
              </w:tabs>
              <w:rPr>
                <w:sz w:val="20"/>
              </w:rPr>
            </w:pPr>
            <w:r w:rsidRPr="0091353F">
              <w:rPr>
                <w:sz w:val="20"/>
              </w:rPr>
              <w:t xml:space="preserve">Range: </w:t>
            </w:r>
            <w:r w:rsidR="00642FAE" w:rsidRPr="0091353F">
              <w:rPr>
                <w:sz w:val="20"/>
              </w:rPr>
              <w:t>S</w:t>
            </w:r>
            <w:r w:rsidRPr="0091353F">
              <w:rPr>
                <w:sz w:val="20"/>
              </w:rPr>
              <w:t>tring (URI)</w:t>
            </w:r>
          </w:p>
        </w:tc>
        <w:tc>
          <w:tcPr>
            <w:tcW w:w="1276" w:type="dxa"/>
          </w:tcPr>
          <w:p w14:paraId="28B20AB3" w14:textId="77777777" w:rsidR="0070169C" w:rsidRPr="0091353F" w:rsidRDefault="0070169C" w:rsidP="009121A5">
            <w:pPr>
              <w:tabs>
                <w:tab w:val="left" w:pos="360"/>
              </w:tabs>
              <w:rPr>
                <w:sz w:val="20"/>
              </w:rPr>
            </w:pPr>
            <w:r w:rsidRPr="0091353F">
              <w:rPr>
                <w:sz w:val="20"/>
              </w:rPr>
              <w:t>Zero or one (Optional)</w:t>
            </w:r>
          </w:p>
        </w:tc>
      </w:tr>
      <w:tr w:rsidR="0070169C" w:rsidRPr="0091353F" w14:paraId="6DEC0B68" w14:textId="77777777" w:rsidTr="001F18A7">
        <w:tc>
          <w:tcPr>
            <w:tcW w:w="2088" w:type="dxa"/>
          </w:tcPr>
          <w:p w14:paraId="3409D1D3" w14:textId="77777777" w:rsidR="0070169C" w:rsidRPr="0091353F" w:rsidRDefault="0070169C" w:rsidP="009121A5">
            <w:pPr>
              <w:tabs>
                <w:tab w:val="left" w:pos="360"/>
              </w:tabs>
              <w:rPr>
                <w:sz w:val="20"/>
              </w:rPr>
            </w:pPr>
            <w:r w:rsidRPr="0091353F">
              <w:rPr>
                <w:sz w:val="20"/>
              </w:rPr>
              <w:lastRenderedPageBreak/>
              <w:t>qualityInformation</w:t>
            </w:r>
          </w:p>
          <w:p w14:paraId="77C36AE2" w14:textId="77777777" w:rsidR="00DE1A43" w:rsidRPr="0091353F" w:rsidRDefault="00DE1A43" w:rsidP="009121A5">
            <w:pPr>
              <w:tabs>
                <w:tab w:val="left" w:pos="360"/>
              </w:tabs>
              <w:rPr>
                <w:sz w:val="20"/>
              </w:rPr>
            </w:pPr>
            <w:r w:rsidRPr="0091353F">
              <w:rPr>
                <w:rFonts w:ascii="Courier New" w:hAnsi="Courier New" w:cs="Courier New"/>
                <w:color w:val="7F7F7F"/>
                <w:sz w:val="14"/>
                <w:szCs w:val="14"/>
              </w:rPr>
              <w:t>$.properties.productInformation.qualityInformation</w:t>
            </w:r>
          </w:p>
        </w:tc>
        <w:tc>
          <w:tcPr>
            <w:tcW w:w="3974" w:type="dxa"/>
          </w:tcPr>
          <w:p w14:paraId="1EE85B23" w14:textId="77777777" w:rsidR="0070169C" w:rsidRPr="0091353F" w:rsidRDefault="0070169C" w:rsidP="009121A5">
            <w:pPr>
              <w:tabs>
                <w:tab w:val="left" w:pos="360"/>
              </w:tabs>
              <w:rPr>
                <w:sz w:val="20"/>
              </w:rPr>
            </w:pPr>
            <w:r w:rsidRPr="0091353F">
              <w:rPr>
                <w:sz w:val="20"/>
              </w:rPr>
              <w:t>Contains properties related to the quality of the product.</w:t>
            </w:r>
          </w:p>
        </w:tc>
        <w:tc>
          <w:tcPr>
            <w:tcW w:w="1417" w:type="dxa"/>
          </w:tcPr>
          <w:p w14:paraId="52FD0B15" w14:textId="77777777" w:rsidR="00D728A0" w:rsidRPr="0091353F" w:rsidRDefault="00D728A0" w:rsidP="00D728A0">
            <w:pPr>
              <w:tabs>
                <w:tab w:val="left" w:pos="360"/>
              </w:tabs>
              <w:rPr>
                <w:sz w:val="20"/>
              </w:rPr>
            </w:pPr>
            <w:r w:rsidRPr="0091353F">
              <w:rPr>
                <w:sz w:val="20"/>
              </w:rPr>
              <w:t>Domain: ProductInformation</w:t>
            </w:r>
          </w:p>
          <w:p w14:paraId="509EF567" w14:textId="77777777" w:rsidR="0070169C" w:rsidRPr="0091353F" w:rsidRDefault="0070169C" w:rsidP="00476C71">
            <w:pPr>
              <w:tabs>
                <w:tab w:val="left" w:pos="360"/>
              </w:tabs>
              <w:rPr>
                <w:sz w:val="20"/>
              </w:rPr>
            </w:pPr>
            <w:r w:rsidRPr="0091353F">
              <w:rPr>
                <w:sz w:val="20"/>
              </w:rPr>
              <w:t>Range: QualityInformation</w:t>
            </w:r>
          </w:p>
        </w:tc>
        <w:tc>
          <w:tcPr>
            <w:tcW w:w="1276" w:type="dxa"/>
          </w:tcPr>
          <w:p w14:paraId="7D3942E9" w14:textId="77777777" w:rsidR="00D728A0" w:rsidRPr="0091353F" w:rsidRDefault="00D728A0" w:rsidP="009121A5">
            <w:pPr>
              <w:tabs>
                <w:tab w:val="left" w:pos="360"/>
              </w:tabs>
              <w:rPr>
                <w:sz w:val="20"/>
              </w:rPr>
            </w:pPr>
            <w:r w:rsidRPr="0091353F">
              <w:rPr>
                <w:sz w:val="20"/>
              </w:rPr>
              <w:t>Zero or one (Optional)</w:t>
            </w:r>
          </w:p>
          <w:p w14:paraId="18C8E453" w14:textId="3EC83544" w:rsidR="0070169C" w:rsidRPr="0091353F" w:rsidRDefault="0070169C" w:rsidP="009121A5">
            <w:pPr>
              <w:tabs>
                <w:tab w:val="left" w:pos="360"/>
              </w:tabs>
              <w:rPr>
                <w:sz w:val="20"/>
              </w:rPr>
            </w:pPr>
            <w:r w:rsidRPr="0091353F">
              <w:rPr>
                <w:sz w:val="20"/>
              </w:rPr>
              <w:t xml:space="preserve">See </w:t>
            </w:r>
            <w:r w:rsidR="002B29AA" w:rsidRPr="0091353F">
              <w:rPr>
                <w:sz w:val="20"/>
              </w:rPr>
              <w:fldChar w:fldCharType="begin"/>
            </w:r>
            <w:r w:rsidRPr="0091353F">
              <w:rPr>
                <w:sz w:val="20"/>
              </w:rPr>
              <w:instrText xml:space="preserve"> REF _Ref473204086 \h </w:instrText>
            </w:r>
            <w:r w:rsidR="002B29AA" w:rsidRPr="0091353F">
              <w:rPr>
                <w:sz w:val="20"/>
              </w:rPr>
            </w:r>
            <w:r w:rsidR="002B29AA" w:rsidRPr="0091353F">
              <w:rPr>
                <w:sz w:val="20"/>
              </w:rPr>
              <w:fldChar w:fldCharType="separate"/>
            </w:r>
            <w:r w:rsidR="001F3BBC" w:rsidRPr="0091353F">
              <w:rPr>
                <w:bCs/>
                <w:color w:val="000000"/>
                <w:sz w:val="20"/>
                <w:lang w:eastAsia="en-US"/>
              </w:rPr>
              <w:t xml:space="preserve">Table </w:t>
            </w:r>
            <w:r w:rsidR="001F3BBC">
              <w:rPr>
                <w:bCs/>
                <w:iCs/>
                <w:noProof/>
                <w:color w:val="000000"/>
                <w:sz w:val="20"/>
                <w:lang w:eastAsia="en-US"/>
              </w:rPr>
              <w:t>21</w:t>
            </w:r>
            <w:r w:rsidR="002B29AA" w:rsidRPr="0091353F">
              <w:rPr>
                <w:sz w:val="20"/>
              </w:rPr>
              <w:fldChar w:fldCharType="end"/>
            </w:r>
          </w:p>
        </w:tc>
      </w:tr>
    </w:tbl>
    <w:p w14:paraId="137E8B05" w14:textId="5D9F204B" w:rsidR="0036716C" w:rsidRPr="0091353F" w:rsidRDefault="0036716C" w:rsidP="0036716C">
      <w:pPr>
        <w:pStyle w:val="Caption"/>
        <w:suppressLineNumbers w:val="0"/>
        <w:suppressAutoHyphens w:val="0"/>
        <w:spacing w:before="120" w:line="240" w:lineRule="auto"/>
        <w:rPr>
          <w:rFonts w:cs="Times New Roman"/>
          <w:bCs/>
          <w:iCs w:val="0"/>
          <w:color w:val="000000"/>
          <w:sz w:val="20"/>
          <w:lang w:eastAsia="en-US"/>
        </w:rPr>
      </w:pPr>
      <w:bookmarkStart w:id="508" w:name="_Ref473632633"/>
      <w:bookmarkStart w:id="509" w:name="_Ref473903241"/>
      <w:bookmarkStart w:id="510" w:name="_Ref473904159"/>
      <w:bookmarkStart w:id="511" w:name="_Ref473904450"/>
      <w:bookmarkStart w:id="512" w:name="_Ref473904623"/>
      <w:bookmarkStart w:id="513" w:name="_Ref473904873"/>
      <w:bookmarkStart w:id="514" w:name="_Toc32574859"/>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20</w:t>
      </w:r>
      <w:r w:rsidR="002B29AA" w:rsidRPr="0091353F">
        <w:rPr>
          <w:rFonts w:cs="Times New Roman"/>
          <w:bCs/>
          <w:iCs w:val="0"/>
          <w:color w:val="000000"/>
          <w:sz w:val="20"/>
          <w:lang w:eastAsia="en-US"/>
        </w:rPr>
        <w:fldChar w:fldCharType="end"/>
      </w:r>
      <w:bookmarkEnd w:id="508"/>
      <w:r w:rsidRPr="0091353F">
        <w:rPr>
          <w:rFonts w:cs="Times New Roman"/>
          <w:bCs/>
          <w:iCs w:val="0"/>
          <w:color w:val="000000"/>
          <w:sz w:val="20"/>
          <w:lang w:eastAsia="en-US"/>
        </w:rPr>
        <w:t>: ProductInformation object properties</w:t>
      </w:r>
      <w:bookmarkEnd w:id="509"/>
      <w:bookmarkEnd w:id="510"/>
      <w:bookmarkEnd w:id="511"/>
      <w:bookmarkEnd w:id="512"/>
      <w:bookmarkEnd w:id="513"/>
      <w:bookmarkEnd w:id="514"/>
    </w:p>
    <w:p w14:paraId="78A80A91" w14:textId="77777777" w:rsidR="00D07836" w:rsidRPr="0091353F" w:rsidRDefault="00D07836" w:rsidP="00F22D75"/>
    <w:p w14:paraId="61AA4F04" w14:textId="446B0130" w:rsidR="005D5D32" w:rsidRPr="0091353F" w:rsidRDefault="005D5D32" w:rsidP="005D5D32">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ProductInformation encoding example </w:t>
      </w:r>
    </w:p>
    <w:p w14:paraId="5DA62D7C" w14:textId="77777777" w:rsidR="005D5D32" w:rsidRPr="0091353F" w:rsidRDefault="005D5D32" w:rsidP="005D5D32">
      <w:pPr>
        <w:pStyle w:val="XMLListing"/>
        <w:rPr>
          <w:noProof w:val="0"/>
          <w:highlight w:val="white"/>
          <w:lang w:val="en-US" w:eastAsia="en-US"/>
        </w:rPr>
      </w:pPr>
      <w:r w:rsidRPr="0091353F">
        <w:rPr>
          <w:noProof w:val="0"/>
          <w:highlight w:val="white"/>
          <w:lang w:val="en-US" w:eastAsia="en-US"/>
        </w:rPr>
        <w:t>{</w:t>
      </w:r>
    </w:p>
    <w:p w14:paraId="4B2BD081" w14:textId="77777777" w:rsidR="005D5D32" w:rsidRPr="0091353F" w:rsidRDefault="00064D1F" w:rsidP="005D5D32">
      <w:pPr>
        <w:pStyle w:val="XMLListing"/>
        <w:rPr>
          <w:noProof w:val="0"/>
          <w:highlight w:val="white"/>
          <w:lang w:val="en-US" w:eastAsia="en-US"/>
        </w:rPr>
      </w:pPr>
      <w:r w:rsidRPr="0091353F">
        <w:rPr>
          <w:noProof w:val="0"/>
          <w:highlight w:val="white"/>
          <w:lang w:val="en-US" w:eastAsia="en-US"/>
        </w:rPr>
        <w:t xml:space="preserve">    </w:t>
      </w:r>
      <w:r w:rsidR="005D5D32" w:rsidRPr="0091353F">
        <w:rPr>
          <w:noProof w:val="0"/>
          <w:color w:val="800000"/>
          <w:highlight w:val="white"/>
          <w:lang w:val="en-US" w:eastAsia="en-US"/>
        </w:rPr>
        <w:t>"productType"</w:t>
      </w:r>
      <w:r w:rsidR="005D5D32" w:rsidRPr="0091353F">
        <w:rPr>
          <w:noProof w:val="0"/>
          <w:highlight w:val="white"/>
          <w:lang w:val="en-US" w:eastAsia="en-US"/>
        </w:rPr>
        <w:t>: "SEA_GEC_1P"</w:t>
      </w:r>
      <w:r w:rsidR="00BE0D20" w:rsidRPr="0091353F">
        <w:rPr>
          <w:noProof w:val="0"/>
          <w:highlight w:val="white"/>
          <w:lang w:val="en-US" w:eastAsia="en-US"/>
        </w:rPr>
        <w:t>,</w:t>
      </w:r>
    </w:p>
    <w:p w14:paraId="6AEAB243" w14:textId="77777777" w:rsidR="00FC1CF7" w:rsidRPr="0091353F" w:rsidRDefault="00FC1CF7" w:rsidP="005D5D32">
      <w:pPr>
        <w:pStyle w:val="XMLListing"/>
        <w:rPr>
          <w:noProof w:val="0"/>
          <w:highlight w:val="white"/>
          <w:lang w:val="en-US" w:eastAsia="en-US"/>
        </w:rPr>
      </w:pPr>
      <w:r w:rsidRPr="0091353F">
        <w:rPr>
          <w:noProof w:val="0"/>
          <w:color w:val="800000"/>
          <w:highlight w:val="white"/>
          <w:lang w:val="en-US" w:eastAsia="en-US"/>
        </w:rPr>
        <w:t xml:space="preserve">    "referenceSystemIdentifier"</w:t>
      </w:r>
      <w:r w:rsidRPr="0091353F">
        <w:rPr>
          <w:noProof w:val="0"/>
          <w:highlight w:val="white"/>
          <w:lang w:val="en-US" w:eastAsia="en-US"/>
        </w:rPr>
        <w:t>: "</w:t>
      </w:r>
      <w:r w:rsidRPr="0091353F">
        <w:rPr>
          <w:noProof w:val="0"/>
          <w:lang w:val="en-US" w:eastAsia="en-US"/>
        </w:rPr>
        <w:t>http://www.opengis.net/def/crs/EPSG/0/4326</w:t>
      </w:r>
      <w:r w:rsidRPr="0091353F">
        <w:rPr>
          <w:noProof w:val="0"/>
          <w:highlight w:val="white"/>
          <w:lang w:val="en-US" w:eastAsia="en-US"/>
        </w:rPr>
        <w:t>",</w:t>
      </w:r>
    </w:p>
    <w:p w14:paraId="48C5A688" w14:textId="77777777" w:rsidR="000661BC" w:rsidRPr="0091353F" w:rsidRDefault="000661BC" w:rsidP="005D5D32">
      <w:pPr>
        <w:pStyle w:val="XMLListing"/>
        <w:rPr>
          <w:noProof w:val="0"/>
          <w:highlight w:val="white"/>
          <w:lang w:val="en-US" w:eastAsia="en-US"/>
        </w:rPr>
      </w:pPr>
      <w:r w:rsidRPr="0091353F">
        <w:rPr>
          <w:noProof w:val="0"/>
          <w:color w:val="800000"/>
          <w:highlight w:val="white"/>
          <w:lang w:val="en-US" w:eastAsia="en-US"/>
        </w:rPr>
        <w:t xml:space="preserve">    "size"</w:t>
      </w:r>
      <w:r w:rsidR="00087EBE" w:rsidRPr="0091353F">
        <w:rPr>
          <w:noProof w:val="0"/>
          <w:highlight w:val="white"/>
          <w:lang w:val="en-US" w:eastAsia="en-US"/>
        </w:rPr>
        <w:t xml:space="preserve">: </w:t>
      </w:r>
      <w:r w:rsidRPr="0091353F">
        <w:rPr>
          <w:noProof w:val="0"/>
          <w:lang w:val="en-US" w:eastAsia="en-US"/>
        </w:rPr>
        <w:t>255211520</w:t>
      </w:r>
      <w:r w:rsidRPr="0091353F">
        <w:rPr>
          <w:noProof w:val="0"/>
          <w:highlight w:val="white"/>
          <w:lang w:val="en-US" w:eastAsia="en-US"/>
        </w:rPr>
        <w:t>,</w:t>
      </w:r>
    </w:p>
    <w:p w14:paraId="6192825A" w14:textId="77777777" w:rsidR="000661BC" w:rsidRPr="0091353F" w:rsidRDefault="000661BC" w:rsidP="005D5D32">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"productVersion"</w:t>
      </w:r>
      <w:r w:rsidRPr="0091353F">
        <w:rPr>
          <w:noProof w:val="0"/>
          <w:highlight w:val="white"/>
          <w:lang w:val="en-US" w:eastAsia="en-US"/>
        </w:rPr>
        <w:t>: "</w:t>
      </w:r>
      <w:r w:rsidRPr="0091353F">
        <w:rPr>
          <w:noProof w:val="0"/>
          <w:lang w:val="en-US" w:eastAsia="en-US"/>
        </w:rPr>
        <w:t>1.0</w:t>
      </w:r>
      <w:r w:rsidRPr="0091353F">
        <w:rPr>
          <w:noProof w:val="0"/>
          <w:highlight w:val="white"/>
          <w:lang w:val="en-US" w:eastAsia="en-US"/>
        </w:rPr>
        <w:t>",</w:t>
      </w:r>
    </w:p>
    <w:p w14:paraId="4C9F9375" w14:textId="77777777" w:rsidR="009E072F" w:rsidRPr="0091353F" w:rsidRDefault="009E072F" w:rsidP="005D5D32">
      <w:pPr>
        <w:pStyle w:val="XMLListing"/>
        <w:rPr>
          <w:noProof w:val="0"/>
          <w:highlight w:val="white"/>
          <w:lang w:val="en-US" w:eastAsia="en-US"/>
        </w:rPr>
      </w:pPr>
      <w:r w:rsidRPr="0091353F">
        <w:rPr>
          <w:noProof w:val="0"/>
          <w:color w:val="800000"/>
          <w:highlight w:val="white"/>
          <w:lang w:val="en-US" w:eastAsia="en-US"/>
        </w:rPr>
        <w:t xml:space="preserve">    "statusSubType"</w:t>
      </w:r>
      <w:r w:rsidRPr="0091353F">
        <w:rPr>
          <w:noProof w:val="0"/>
          <w:highlight w:val="white"/>
          <w:lang w:val="en-US" w:eastAsia="en-US"/>
        </w:rPr>
        <w:t>: "</w:t>
      </w:r>
      <w:r w:rsidRPr="0091353F">
        <w:rPr>
          <w:noProof w:val="0"/>
          <w:lang w:val="en-US" w:eastAsia="en-US"/>
        </w:rPr>
        <w:t>ON-LINE</w:t>
      </w:r>
      <w:r w:rsidRPr="0091353F">
        <w:rPr>
          <w:noProof w:val="0"/>
          <w:highlight w:val="white"/>
          <w:lang w:val="en-US" w:eastAsia="en-US"/>
        </w:rPr>
        <w:t>",</w:t>
      </w:r>
    </w:p>
    <w:p w14:paraId="20E8C466" w14:textId="77777777" w:rsidR="00796C07" w:rsidRPr="0091353F" w:rsidRDefault="00796C07" w:rsidP="005D5D32">
      <w:pPr>
        <w:pStyle w:val="XMLListing"/>
        <w:rPr>
          <w:noProof w:val="0"/>
          <w:highlight w:val="white"/>
          <w:lang w:val="en-US" w:eastAsia="en-US"/>
        </w:rPr>
      </w:pPr>
      <w:r w:rsidRPr="0091353F">
        <w:rPr>
          <w:noProof w:val="0"/>
          <w:color w:val="800000"/>
          <w:highlight w:val="white"/>
          <w:lang w:val="en-US" w:eastAsia="en-US"/>
        </w:rPr>
        <w:t xml:space="preserve">    "availabilityTime"</w:t>
      </w:r>
      <w:r w:rsidRPr="0091353F">
        <w:rPr>
          <w:noProof w:val="0"/>
          <w:highlight w:val="white"/>
          <w:lang w:val="en-US" w:eastAsia="en-US"/>
        </w:rPr>
        <w:t>: "</w:t>
      </w:r>
      <w:r w:rsidRPr="0091353F">
        <w:rPr>
          <w:noProof w:val="0"/>
          <w:lang w:val="en-US" w:eastAsia="en-US"/>
        </w:rPr>
        <w:t>1978-09-27T01:04:45Z</w:t>
      </w:r>
      <w:r w:rsidRPr="0091353F">
        <w:rPr>
          <w:noProof w:val="0"/>
          <w:highlight w:val="white"/>
          <w:lang w:val="en-US" w:eastAsia="en-US"/>
        </w:rPr>
        <w:t>",</w:t>
      </w:r>
    </w:p>
    <w:p w14:paraId="1CC34F2E" w14:textId="77777777" w:rsidR="00B469B1" w:rsidRPr="0091353F" w:rsidRDefault="00B469B1" w:rsidP="005D5D32">
      <w:pPr>
        <w:pStyle w:val="XMLListing"/>
        <w:rPr>
          <w:noProof w:val="0"/>
          <w:highlight w:val="white"/>
          <w:lang w:val="en-US" w:eastAsia="en-US"/>
        </w:rPr>
      </w:pPr>
      <w:r w:rsidRPr="0091353F">
        <w:rPr>
          <w:noProof w:val="0"/>
          <w:color w:val="800000"/>
          <w:highlight w:val="white"/>
          <w:lang w:val="en-US" w:eastAsia="en-US"/>
        </w:rPr>
        <w:t xml:space="preserve">    "timeliness"</w:t>
      </w:r>
      <w:r w:rsidRPr="0091353F">
        <w:rPr>
          <w:noProof w:val="0"/>
          <w:highlight w:val="white"/>
          <w:lang w:val="en-US" w:eastAsia="en-US"/>
        </w:rPr>
        <w:t>: "</w:t>
      </w:r>
      <w:r w:rsidRPr="0091353F">
        <w:rPr>
          <w:noProof w:val="0"/>
          <w:lang w:val="en-US" w:eastAsia="en-US"/>
        </w:rPr>
        <w:t>NOMINAL</w:t>
      </w:r>
      <w:r w:rsidRPr="0091353F">
        <w:rPr>
          <w:noProof w:val="0"/>
          <w:highlight w:val="white"/>
          <w:lang w:val="en-US" w:eastAsia="en-US"/>
        </w:rPr>
        <w:t>",</w:t>
      </w:r>
    </w:p>
    <w:p w14:paraId="0BC14E30" w14:textId="77777777" w:rsidR="00417E34" w:rsidRPr="0091353F" w:rsidRDefault="00157889" w:rsidP="005D5D32">
      <w:pPr>
        <w:pStyle w:val="XMLListing"/>
        <w:rPr>
          <w:noProof w:val="0"/>
          <w:highlight w:val="white"/>
          <w:lang w:val="en-US" w:eastAsia="en-US"/>
        </w:rPr>
      </w:pPr>
      <w:r w:rsidRPr="0091353F">
        <w:rPr>
          <w:noProof w:val="0"/>
          <w:color w:val="800000"/>
          <w:highlight w:val="white"/>
          <w:lang w:val="en-US" w:eastAsia="en-US"/>
        </w:rPr>
        <w:t xml:space="preserve">    "archivingcenter"</w:t>
      </w:r>
      <w:r w:rsidRPr="0091353F">
        <w:rPr>
          <w:noProof w:val="0"/>
          <w:highlight w:val="white"/>
          <w:lang w:val="en-US" w:eastAsia="en-US"/>
        </w:rPr>
        <w:t>: "</w:t>
      </w:r>
      <w:r w:rsidR="00417E34" w:rsidRPr="0091353F">
        <w:rPr>
          <w:noProof w:val="0"/>
          <w:lang w:val="en-US" w:eastAsia="en-US"/>
        </w:rPr>
        <w:t>ASF</w:t>
      </w:r>
      <w:r w:rsidRPr="0091353F">
        <w:rPr>
          <w:noProof w:val="0"/>
          <w:highlight w:val="white"/>
          <w:lang w:val="en-US" w:eastAsia="en-US"/>
        </w:rPr>
        <w:t>",</w:t>
      </w:r>
    </w:p>
    <w:p w14:paraId="11E13CF0" w14:textId="77777777" w:rsidR="00FE381E" w:rsidRPr="0091353F" w:rsidRDefault="00157889" w:rsidP="005D5D32">
      <w:pPr>
        <w:pStyle w:val="XMLListing"/>
        <w:rPr>
          <w:noProof w:val="0"/>
          <w:highlight w:val="white"/>
          <w:lang w:val="en-US" w:eastAsia="en-US"/>
        </w:rPr>
      </w:pPr>
      <w:r w:rsidRPr="0091353F">
        <w:rPr>
          <w:noProof w:val="0"/>
          <w:color w:val="800000"/>
          <w:highlight w:val="white"/>
          <w:lang w:val="en-US" w:eastAsia="en-US"/>
        </w:rPr>
        <w:t xml:space="preserve">    "archivingDate"</w:t>
      </w:r>
      <w:r w:rsidRPr="0091353F">
        <w:rPr>
          <w:noProof w:val="0"/>
          <w:highlight w:val="white"/>
          <w:lang w:val="en-US" w:eastAsia="en-US"/>
        </w:rPr>
        <w:t>: "</w:t>
      </w:r>
      <w:r w:rsidRPr="0091353F">
        <w:rPr>
          <w:noProof w:val="0"/>
          <w:lang w:val="en-US" w:eastAsia="en-US"/>
        </w:rPr>
        <w:t>1978-09-28T02:05:56Z</w:t>
      </w:r>
      <w:r w:rsidRPr="0091353F">
        <w:rPr>
          <w:noProof w:val="0"/>
          <w:highlight w:val="white"/>
          <w:lang w:val="en-US" w:eastAsia="en-US"/>
        </w:rPr>
        <w:t>",</w:t>
      </w:r>
    </w:p>
    <w:p w14:paraId="08EB9131" w14:textId="77777777" w:rsidR="00BE0D20" w:rsidRPr="0091353F" w:rsidRDefault="00157889" w:rsidP="00A011DC">
      <w:pPr>
        <w:pStyle w:val="XMLListing"/>
        <w:rPr>
          <w:noProof w:val="0"/>
          <w:highlight w:val="white"/>
          <w:lang w:val="en-US" w:eastAsia="en-US"/>
        </w:rPr>
      </w:pPr>
      <w:r w:rsidRPr="0091353F">
        <w:rPr>
          <w:noProof w:val="0"/>
          <w:highlight w:val="white"/>
          <w:lang w:val="en-US" w:eastAsia="en-US"/>
        </w:rPr>
        <w:t xml:space="preserve">    </w:t>
      </w:r>
      <w:r w:rsidR="00476C71" w:rsidRPr="0091353F">
        <w:rPr>
          <w:noProof w:val="0"/>
          <w:color w:val="800000"/>
          <w:highlight w:val="white"/>
          <w:lang w:val="en-US" w:eastAsia="en-US"/>
        </w:rPr>
        <w:t>"q</w:t>
      </w:r>
      <w:r w:rsidR="00BE0D20" w:rsidRPr="0091353F">
        <w:rPr>
          <w:noProof w:val="0"/>
          <w:color w:val="800000"/>
          <w:highlight w:val="white"/>
          <w:lang w:val="en-US" w:eastAsia="en-US"/>
        </w:rPr>
        <w:t>uality</w:t>
      </w:r>
      <w:r w:rsidR="00476C71" w:rsidRPr="0091353F">
        <w:rPr>
          <w:noProof w:val="0"/>
          <w:color w:val="800000"/>
          <w:highlight w:val="white"/>
          <w:lang w:val="en-US" w:eastAsia="en-US"/>
        </w:rPr>
        <w:t>Information</w:t>
      </w:r>
      <w:r w:rsidR="00BE0D20" w:rsidRPr="0091353F">
        <w:rPr>
          <w:noProof w:val="0"/>
          <w:color w:val="800000"/>
          <w:highlight w:val="white"/>
          <w:lang w:val="en-US" w:eastAsia="en-US"/>
        </w:rPr>
        <w:t>"</w:t>
      </w:r>
      <w:r w:rsidR="00BE0D20" w:rsidRPr="0091353F">
        <w:rPr>
          <w:noProof w:val="0"/>
          <w:highlight w:val="white"/>
          <w:lang w:val="en-US" w:eastAsia="en-US"/>
        </w:rPr>
        <w:t>: {</w:t>
      </w:r>
      <w:r w:rsidR="00621A82" w:rsidRPr="0091353F">
        <w:rPr>
          <w:noProof w:val="0"/>
          <w:highlight w:val="white"/>
          <w:lang w:val="en-US" w:eastAsia="en-US"/>
        </w:rPr>
        <w:t xml:space="preserve"> ... </w:t>
      </w:r>
      <w:r w:rsidR="00BE0D20" w:rsidRPr="0091353F">
        <w:rPr>
          <w:noProof w:val="0"/>
          <w:highlight w:val="white"/>
          <w:lang w:val="en-US" w:eastAsia="en-US"/>
        </w:rPr>
        <w:t>}</w:t>
      </w:r>
    </w:p>
    <w:p w14:paraId="502DBBA6" w14:textId="77777777" w:rsidR="005D5D32" w:rsidRPr="0091353F" w:rsidRDefault="005D5D32" w:rsidP="005D5D32">
      <w:pPr>
        <w:pStyle w:val="XMLListing"/>
        <w:rPr>
          <w:noProof w:val="0"/>
          <w:lang w:val="en-US"/>
        </w:rPr>
      </w:pPr>
      <w:r w:rsidRPr="0091353F">
        <w:rPr>
          <w:noProof w:val="0"/>
          <w:highlight w:val="white"/>
          <w:lang w:val="en-US" w:eastAsia="en-US"/>
        </w:rPr>
        <w:t>}</w:t>
      </w:r>
    </w:p>
    <w:p w14:paraId="0584A7A6" w14:textId="77777777" w:rsidR="001626D3" w:rsidRPr="0091353F" w:rsidRDefault="001626D3" w:rsidP="001626D3"/>
    <w:p w14:paraId="4D2044B3" w14:textId="77777777" w:rsidR="001626D3" w:rsidRPr="0091353F" w:rsidRDefault="00DB29E0" w:rsidP="00AB4EFC">
      <w:pPr>
        <w:pStyle w:val="Heading3"/>
        <w:rPr>
          <w:lang w:val="en-US"/>
        </w:rPr>
      </w:pPr>
      <w:bookmarkStart w:id="515" w:name="_Toc32574721"/>
      <w:r w:rsidRPr="0091353F">
        <w:rPr>
          <w:lang w:val="en-US"/>
        </w:rPr>
        <w:t>Quality Information</w:t>
      </w:r>
      <w:bookmarkEnd w:id="515"/>
    </w:p>
    <w:p w14:paraId="69F8661C" w14:textId="77777777" w:rsidR="001626D3" w:rsidRPr="0091353F" w:rsidRDefault="001626D3" w:rsidP="007A088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626D3" w:rsidRPr="0091353F" w14:paraId="3DD279A4"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79722D44" w14:textId="77777777" w:rsidR="001626D3" w:rsidRPr="0091353F" w:rsidRDefault="001626D3" w:rsidP="00F96E29">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C3F7587" w14:textId="7F60AE88" w:rsidR="001626D3" w:rsidRPr="0091353F" w:rsidRDefault="00E84F7C" w:rsidP="00F96E29">
            <w:pPr>
              <w:spacing w:before="100" w:beforeAutospacing="1" w:after="100" w:afterAutospacing="1" w:line="230" w:lineRule="atLeast"/>
              <w:rPr>
                <w:rFonts w:eastAsia="MS Mincho"/>
              </w:rPr>
            </w:pPr>
            <w:r w:rsidRPr="0091353F">
              <w:rPr>
                <w:rFonts w:eastAsia="MS Mincho"/>
                <w:b/>
                <w:color w:val="FF0000"/>
              </w:rPr>
              <w:t>/req</w:t>
            </w:r>
            <w:r w:rsidR="001626D3" w:rsidRPr="0091353F">
              <w:rPr>
                <w:rFonts w:eastAsia="MS Mincho"/>
                <w:b/>
                <w:color w:val="FF0000"/>
              </w:rPr>
              <w:t>/quality-information</w:t>
            </w:r>
            <w:r w:rsidR="001626D3" w:rsidRPr="0091353F">
              <w:rPr>
                <w:rFonts w:eastAsia="MS Mincho"/>
              </w:rPr>
              <w:t xml:space="preserve"> </w:t>
            </w:r>
          </w:p>
          <w:p w14:paraId="198C7E35" w14:textId="626B0623" w:rsidR="001626D3" w:rsidRPr="0091353F" w:rsidRDefault="000B7A1F" w:rsidP="007A088E">
            <w:pPr>
              <w:spacing w:before="100" w:beforeAutospacing="1" w:after="100" w:afterAutospacing="1" w:line="230" w:lineRule="atLeast"/>
              <w:rPr>
                <w:rFonts w:eastAsia="MS Mincho"/>
                <w:b/>
                <w:color w:val="FF0000"/>
              </w:rPr>
            </w:pPr>
            <w:r w:rsidRPr="0091353F">
              <w:rPr>
                <w:rFonts w:eastAsia="MS Mincho"/>
              </w:rPr>
              <w:t>A</w:t>
            </w:r>
            <w:r w:rsidR="001626D3" w:rsidRPr="0091353F">
              <w:rPr>
                <w:rFonts w:eastAsia="MS Mincho"/>
              </w:rPr>
              <w:t xml:space="preserve"> "Quality</w:t>
            </w:r>
            <w:r w:rsidRPr="0091353F">
              <w:rPr>
                <w:rFonts w:eastAsia="MS Mincho"/>
              </w:rPr>
              <w:t>Information</w:t>
            </w:r>
            <w:r w:rsidR="001626D3" w:rsidRPr="0091353F">
              <w:rPr>
                <w:rFonts w:eastAsia="MS Mincho"/>
              </w:rPr>
              <w:t xml:space="preserve">" object shall implement the </w:t>
            </w:r>
            <w:r w:rsidR="007A088E" w:rsidRPr="0091353F">
              <w:rPr>
                <w:rFonts w:eastAsia="MS Mincho"/>
              </w:rPr>
              <w:t>properties</w:t>
            </w:r>
            <w:r w:rsidR="001626D3" w:rsidRPr="0091353F">
              <w:rPr>
                <w:rFonts w:eastAsia="MS Mincho"/>
              </w:rPr>
              <w:t xml:space="preserve"> shown in </w:t>
            </w:r>
            <w:r w:rsidR="00E036ED" w:rsidRPr="0091353F">
              <w:fldChar w:fldCharType="begin"/>
            </w:r>
            <w:r w:rsidR="00E036ED" w:rsidRPr="0091353F">
              <w:instrText xml:space="preserve"> REF _Ref473204086 \h  \* MERGEFORMAT </w:instrText>
            </w:r>
            <w:r w:rsidR="00E036ED" w:rsidRPr="0091353F">
              <w:fldChar w:fldCharType="separate"/>
            </w:r>
            <w:r w:rsidR="001F3BBC" w:rsidRPr="001F3BBC">
              <w:rPr>
                <w:bCs/>
                <w:iCs/>
                <w:color w:val="000000"/>
                <w:sz w:val="20"/>
                <w:lang w:eastAsia="en-US"/>
              </w:rPr>
              <w:t xml:space="preserve">Table </w:t>
            </w:r>
            <w:r w:rsidR="001F3BBC">
              <w:rPr>
                <w:bCs/>
                <w:iCs/>
                <w:color w:val="000000"/>
                <w:sz w:val="20"/>
                <w:lang w:eastAsia="en-US"/>
              </w:rPr>
              <w:t>21</w:t>
            </w:r>
            <w:r w:rsidR="00E036ED" w:rsidRPr="0091353F">
              <w:fldChar w:fldCharType="end"/>
            </w:r>
            <w:r w:rsidR="001626D3" w:rsidRPr="0091353F">
              <w:rPr>
                <w:rFonts w:eastAsia="MS Mincho"/>
              </w:rPr>
              <w:t>, with the value matching the type shown, and with the obligation shown.</w:t>
            </w:r>
          </w:p>
        </w:tc>
      </w:tr>
    </w:tbl>
    <w:p w14:paraId="4E915FDE" w14:textId="77777777" w:rsidR="001626D3" w:rsidRPr="0091353F" w:rsidRDefault="001626D3" w:rsidP="001626D3"/>
    <w:p w14:paraId="3A17B8F1" w14:textId="77777777" w:rsidR="004D5086" w:rsidRPr="0091353F" w:rsidRDefault="00350931" w:rsidP="001626D3">
      <w:r w:rsidRPr="0091353F">
        <w:t xml:space="preserve">The </w:t>
      </w:r>
      <w:r w:rsidR="004D5086" w:rsidRPr="0091353F">
        <w:t>Quality</w:t>
      </w:r>
      <w:r w:rsidRPr="0091353F">
        <w:t>Information</w:t>
      </w:r>
      <w:r w:rsidR="004D5086" w:rsidRPr="0091353F">
        <w:t xml:space="preserve"> block contains the properties related to the quality of the product.</w:t>
      </w:r>
    </w:p>
    <w:p w14:paraId="3B1EC19B" w14:textId="11F7EB61" w:rsidR="00672845" w:rsidRPr="0091353F" w:rsidRDefault="0006089B" w:rsidP="00672845">
      <w:pPr>
        <w:jc w:val="center"/>
      </w:pPr>
      <w:r w:rsidRPr="0091353F">
        <w:rPr>
          <w:noProof/>
          <w:lang w:eastAsia="en-US"/>
        </w:rPr>
        <w:drawing>
          <wp:inline distT="0" distB="0" distL="0" distR="0" wp14:anchorId="6F0DA6A7" wp14:editId="35D96285">
            <wp:extent cx="3619500" cy="325276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27112" cy="3259608"/>
                    </a:xfrm>
                    <a:prstGeom prst="rect">
                      <a:avLst/>
                    </a:prstGeom>
                  </pic:spPr>
                </pic:pic>
              </a:graphicData>
            </a:graphic>
          </wp:inline>
        </w:drawing>
      </w:r>
    </w:p>
    <w:p w14:paraId="25F618CC" w14:textId="3A0AD6EB" w:rsidR="00035A23" w:rsidRPr="0091353F" w:rsidRDefault="00035A23" w:rsidP="00035A23">
      <w:pPr>
        <w:pStyle w:val="Caption"/>
        <w:suppressLineNumbers w:val="0"/>
        <w:suppressAutoHyphens w:val="0"/>
        <w:spacing w:before="120" w:line="240" w:lineRule="auto"/>
        <w:rPr>
          <w:rFonts w:cs="Times New Roman"/>
          <w:bCs/>
          <w:iCs w:val="0"/>
          <w:color w:val="000000"/>
          <w:sz w:val="20"/>
          <w:lang w:eastAsia="en-US"/>
        </w:rPr>
      </w:pPr>
      <w:bookmarkStart w:id="516" w:name="_Toc32574834"/>
      <w:r w:rsidRPr="0091353F">
        <w:rPr>
          <w:rFonts w:cs="Times New Roman"/>
          <w:bCs/>
          <w:iCs w:val="0"/>
          <w:color w:val="000000"/>
          <w:sz w:val="20"/>
          <w:lang w:eastAsia="en-US"/>
        </w:rPr>
        <w:lastRenderedPageBreak/>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29</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QualityInformation Schema</w:t>
      </w:r>
      <w:bookmarkEnd w:id="516"/>
      <w:r w:rsidRPr="0091353F">
        <w:rPr>
          <w:rFonts w:cs="Times New Roman"/>
          <w:bCs/>
          <w:iCs w:val="0"/>
          <w:color w:val="000000"/>
          <w:sz w:val="20"/>
          <w:lang w:eastAsia="en-US"/>
        </w:rPr>
        <w:t xml:space="preserve"> </w:t>
      </w:r>
    </w:p>
    <w:p w14:paraId="6D221A81" w14:textId="085FA0BD" w:rsidR="001626D3" w:rsidRPr="0091353F" w:rsidRDefault="00915BFA" w:rsidP="00915BFA">
      <w:pPr>
        <w:spacing w:before="240" w:after="240"/>
      </w:pPr>
      <w:r w:rsidRPr="0091353F">
        <w:t>Com</w:t>
      </w:r>
      <w:r w:rsidR="00476C71" w:rsidRPr="0091353F">
        <w:t xml:space="preserve">plete description of the </w:t>
      </w:r>
      <w:r w:rsidRPr="0091353F">
        <w:t>Quality</w:t>
      </w:r>
      <w:r w:rsidR="00476C71" w:rsidRPr="0091353F">
        <w:t>Information</w:t>
      </w:r>
      <w:r w:rsidRPr="0091353F">
        <w:t xml:space="preserve"> block is given in</w:t>
      </w:r>
      <w:r w:rsidR="00027E62" w:rsidRPr="0091353F">
        <w:t xml:space="preserve"> </w:t>
      </w:r>
      <w:r w:rsidR="002B29AA" w:rsidRPr="0091353F">
        <w:fldChar w:fldCharType="begin"/>
      </w:r>
      <w:r w:rsidR="00027E62" w:rsidRPr="0091353F">
        <w:instrText xml:space="preserve"> REF _Ref473204086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21</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974"/>
        <w:gridCol w:w="1417"/>
        <w:gridCol w:w="1276"/>
      </w:tblGrid>
      <w:tr w:rsidR="0097782B" w:rsidRPr="0091353F" w14:paraId="7832C2C1" w14:textId="77777777" w:rsidTr="001F18A7">
        <w:trPr>
          <w:trHeight w:val="933"/>
        </w:trPr>
        <w:tc>
          <w:tcPr>
            <w:tcW w:w="2088" w:type="dxa"/>
          </w:tcPr>
          <w:p w14:paraId="505FC33E" w14:textId="77777777" w:rsidR="0097782B" w:rsidRPr="0091353F" w:rsidRDefault="0097782B" w:rsidP="00F96E29">
            <w:pPr>
              <w:tabs>
                <w:tab w:val="left" w:pos="360"/>
              </w:tabs>
              <w:jc w:val="center"/>
              <w:rPr>
                <w:b/>
                <w:sz w:val="20"/>
              </w:rPr>
            </w:pPr>
            <w:r w:rsidRPr="0091353F">
              <w:rPr>
                <w:b/>
                <w:sz w:val="20"/>
              </w:rPr>
              <w:t>JSON Property</w:t>
            </w:r>
          </w:p>
        </w:tc>
        <w:tc>
          <w:tcPr>
            <w:tcW w:w="3974" w:type="dxa"/>
          </w:tcPr>
          <w:p w14:paraId="04D20F72" w14:textId="77777777" w:rsidR="0097782B" w:rsidRPr="0091353F" w:rsidRDefault="0097782B" w:rsidP="00F96E29">
            <w:pPr>
              <w:tabs>
                <w:tab w:val="left" w:pos="360"/>
              </w:tabs>
              <w:jc w:val="center"/>
              <w:rPr>
                <w:b/>
                <w:sz w:val="20"/>
              </w:rPr>
            </w:pPr>
            <w:r w:rsidRPr="0091353F">
              <w:rPr>
                <w:b/>
                <w:sz w:val="20"/>
              </w:rPr>
              <w:t>Definition</w:t>
            </w:r>
          </w:p>
        </w:tc>
        <w:tc>
          <w:tcPr>
            <w:tcW w:w="1417" w:type="dxa"/>
          </w:tcPr>
          <w:p w14:paraId="09A74DCD" w14:textId="77777777" w:rsidR="0097782B" w:rsidRPr="0091353F" w:rsidRDefault="0097782B" w:rsidP="00F96E29">
            <w:pPr>
              <w:tabs>
                <w:tab w:val="left" w:pos="360"/>
              </w:tabs>
              <w:jc w:val="center"/>
              <w:rPr>
                <w:b/>
                <w:sz w:val="20"/>
              </w:rPr>
            </w:pPr>
            <w:r w:rsidRPr="0091353F">
              <w:rPr>
                <w:b/>
                <w:sz w:val="20"/>
              </w:rPr>
              <w:t>Data type and values</w:t>
            </w:r>
          </w:p>
        </w:tc>
        <w:tc>
          <w:tcPr>
            <w:tcW w:w="1276" w:type="dxa"/>
          </w:tcPr>
          <w:p w14:paraId="72606C97" w14:textId="77777777" w:rsidR="0097782B" w:rsidRPr="0091353F" w:rsidRDefault="0097782B" w:rsidP="00F96E29">
            <w:pPr>
              <w:tabs>
                <w:tab w:val="left" w:pos="360"/>
              </w:tabs>
              <w:jc w:val="center"/>
              <w:rPr>
                <w:b/>
                <w:sz w:val="20"/>
              </w:rPr>
            </w:pPr>
            <w:r w:rsidRPr="0091353F">
              <w:rPr>
                <w:b/>
                <w:sz w:val="20"/>
              </w:rPr>
              <w:t>Multiplicity and use</w:t>
            </w:r>
          </w:p>
        </w:tc>
      </w:tr>
      <w:tr w:rsidR="0097782B" w:rsidRPr="0091353F" w14:paraId="34BC1B89" w14:textId="77777777" w:rsidTr="001F18A7">
        <w:tc>
          <w:tcPr>
            <w:tcW w:w="2088" w:type="dxa"/>
          </w:tcPr>
          <w:p w14:paraId="4E666784" w14:textId="77777777" w:rsidR="0097782B" w:rsidRPr="0091353F" w:rsidRDefault="0097782B" w:rsidP="00F96E29">
            <w:pPr>
              <w:tabs>
                <w:tab w:val="left" w:pos="360"/>
              </w:tabs>
              <w:rPr>
                <w:sz w:val="20"/>
              </w:rPr>
            </w:pPr>
            <w:r w:rsidRPr="0091353F">
              <w:rPr>
                <w:sz w:val="20"/>
              </w:rPr>
              <w:t>type</w:t>
            </w:r>
          </w:p>
          <w:p w14:paraId="499E011A" w14:textId="77777777" w:rsidR="00860CC4" w:rsidRPr="0091353F" w:rsidRDefault="00860CC4" w:rsidP="00F96E29">
            <w:pPr>
              <w:tabs>
                <w:tab w:val="left" w:pos="360"/>
              </w:tabs>
              <w:rPr>
                <w:sz w:val="20"/>
              </w:rPr>
            </w:pPr>
            <w:r w:rsidRPr="0091353F">
              <w:rPr>
                <w:rFonts w:ascii="Courier New" w:hAnsi="Courier New" w:cs="Courier New"/>
                <w:color w:val="7F7F7F"/>
                <w:sz w:val="14"/>
                <w:szCs w:val="14"/>
              </w:rPr>
              <w:t>$.properties.productInformation.qualityInformation.type</w:t>
            </w:r>
          </w:p>
        </w:tc>
        <w:tc>
          <w:tcPr>
            <w:tcW w:w="3974" w:type="dxa"/>
          </w:tcPr>
          <w:p w14:paraId="4D9D2D98" w14:textId="61026278" w:rsidR="0097782B" w:rsidRPr="0091353F" w:rsidRDefault="0097782B" w:rsidP="00F3326C">
            <w:pPr>
              <w:tabs>
                <w:tab w:val="left" w:pos="360"/>
              </w:tabs>
              <w:rPr>
                <w:sz w:val="20"/>
              </w:rPr>
            </w:pPr>
            <w:r w:rsidRPr="0091353F">
              <w:rPr>
                <w:sz w:val="20"/>
              </w:rPr>
              <w:t>Type of the object.  This property has the fixed value "QualityInformation</w:t>
            </w:r>
            <w:r w:rsidR="00752E96">
              <w:rPr>
                <w:sz w:val="20"/>
              </w:rPr>
              <w:t>.</w:t>
            </w:r>
            <w:r w:rsidRPr="0091353F">
              <w:rPr>
                <w:sz w:val="20"/>
              </w:rPr>
              <w:t>"</w:t>
            </w:r>
          </w:p>
        </w:tc>
        <w:tc>
          <w:tcPr>
            <w:tcW w:w="1417" w:type="dxa"/>
          </w:tcPr>
          <w:p w14:paraId="21EAF052" w14:textId="77777777" w:rsidR="0097782B" w:rsidRPr="0091353F" w:rsidRDefault="0097782B" w:rsidP="00704F2F">
            <w:pPr>
              <w:tabs>
                <w:tab w:val="left" w:pos="360"/>
              </w:tabs>
              <w:rPr>
                <w:sz w:val="20"/>
              </w:rPr>
            </w:pPr>
            <w:r w:rsidRPr="0091353F">
              <w:rPr>
                <w:sz w:val="20"/>
              </w:rPr>
              <w:t xml:space="preserve">Range: </w:t>
            </w:r>
            <w:r w:rsidR="00642FAE" w:rsidRPr="0091353F">
              <w:rPr>
                <w:sz w:val="20"/>
              </w:rPr>
              <w:t>S</w:t>
            </w:r>
            <w:r w:rsidRPr="0091353F">
              <w:rPr>
                <w:sz w:val="20"/>
              </w:rPr>
              <w:t>tring</w:t>
            </w:r>
          </w:p>
          <w:p w14:paraId="4D1233EF" w14:textId="77777777" w:rsidR="0097782B" w:rsidRPr="0091353F" w:rsidRDefault="0097782B" w:rsidP="00671B91">
            <w:pPr>
              <w:tabs>
                <w:tab w:val="left" w:pos="360"/>
              </w:tabs>
              <w:rPr>
                <w:sz w:val="20"/>
              </w:rPr>
            </w:pPr>
            <w:r w:rsidRPr="0091353F">
              <w:rPr>
                <w:sz w:val="20"/>
              </w:rPr>
              <w:t>Fixed value: "QualityInformation"</w:t>
            </w:r>
          </w:p>
        </w:tc>
        <w:tc>
          <w:tcPr>
            <w:tcW w:w="1276" w:type="dxa"/>
          </w:tcPr>
          <w:p w14:paraId="4E5F2FDD" w14:textId="77777777" w:rsidR="0097782B" w:rsidRPr="0091353F" w:rsidRDefault="0097782B" w:rsidP="00704F2F">
            <w:pPr>
              <w:tabs>
                <w:tab w:val="left" w:pos="360"/>
              </w:tabs>
              <w:rPr>
                <w:sz w:val="20"/>
              </w:rPr>
            </w:pPr>
            <w:r w:rsidRPr="0091353F">
              <w:rPr>
                <w:sz w:val="20"/>
              </w:rPr>
              <w:t>Zero or one (optional)</w:t>
            </w:r>
          </w:p>
        </w:tc>
      </w:tr>
      <w:tr w:rsidR="0097782B" w:rsidRPr="0091353F" w14:paraId="373EFF9F" w14:textId="77777777" w:rsidTr="001F18A7">
        <w:tc>
          <w:tcPr>
            <w:tcW w:w="2088" w:type="dxa"/>
          </w:tcPr>
          <w:p w14:paraId="2F791FFA" w14:textId="77777777" w:rsidR="0097782B" w:rsidRPr="0091353F" w:rsidRDefault="0097782B" w:rsidP="00F96E29">
            <w:pPr>
              <w:tabs>
                <w:tab w:val="left" w:pos="360"/>
              </w:tabs>
              <w:rPr>
                <w:sz w:val="20"/>
              </w:rPr>
            </w:pPr>
            <w:r w:rsidRPr="0091353F">
              <w:rPr>
                <w:sz w:val="20"/>
              </w:rPr>
              <w:t>qualityStatus</w:t>
            </w:r>
          </w:p>
          <w:p w14:paraId="54CC7F0E" w14:textId="77777777" w:rsidR="000E0626" w:rsidRPr="0091353F" w:rsidRDefault="00860CC4">
            <w:pPr>
              <w:tabs>
                <w:tab w:val="left" w:pos="360"/>
              </w:tabs>
              <w:rPr>
                <w:sz w:val="20"/>
              </w:rPr>
            </w:pPr>
            <w:r w:rsidRPr="0091353F">
              <w:rPr>
                <w:rFonts w:ascii="Courier New" w:hAnsi="Courier New" w:cs="Courier New"/>
                <w:color w:val="7F7F7F"/>
                <w:sz w:val="14"/>
                <w:szCs w:val="14"/>
              </w:rPr>
              <w:t>$..qualityInformation.qualityStatus</w:t>
            </w:r>
          </w:p>
        </w:tc>
        <w:tc>
          <w:tcPr>
            <w:tcW w:w="3974" w:type="dxa"/>
          </w:tcPr>
          <w:p w14:paraId="44330FA2" w14:textId="77777777" w:rsidR="0097782B" w:rsidRPr="0091353F" w:rsidRDefault="0097782B" w:rsidP="00825D22">
            <w:pPr>
              <w:tabs>
                <w:tab w:val="left" w:pos="360"/>
              </w:tabs>
              <w:rPr>
                <w:sz w:val="20"/>
              </w:rPr>
            </w:pPr>
            <w:r w:rsidRPr="0091353F">
              <w:rPr>
                <w:sz w:val="20"/>
              </w:rPr>
              <w:t>Indicator that specifies whether the product quality is degraded or not.  This optional field shall be provided if the product has passed a quality check.</w:t>
            </w:r>
          </w:p>
          <w:p w14:paraId="75EB81A1" w14:textId="77777777" w:rsidR="0097782B" w:rsidRPr="0091353F" w:rsidRDefault="0097782B" w:rsidP="00825D22">
            <w:pPr>
              <w:tabs>
                <w:tab w:val="left" w:pos="360"/>
              </w:tabs>
              <w:rPr>
                <w:sz w:val="20"/>
              </w:rPr>
            </w:pPr>
            <w:r w:rsidRPr="0091353F">
              <w:rPr>
                <w:sz w:val="20"/>
              </w:rPr>
              <w:t>Values:</w:t>
            </w:r>
          </w:p>
          <w:p w14:paraId="66D8FE23" w14:textId="77777777" w:rsidR="0097782B" w:rsidRPr="0091353F" w:rsidRDefault="0097782B" w:rsidP="00825D22">
            <w:pPr>
              <w:tabs>
                <w:tab w:val="left" w:pos="360"/>
              </w:tabs>
              <w:rPr>
                <w:sz w:val="20"/>
              </w:rPr>
            </w:pPr>
            <w:r w:rsidRPr="0091353F">
              <w:rPr>
                <w:sz w:val="20"/>
              </w:rPr>
              <w:t>DEGRADED, NOMINAL</w:t>
            </w:r>
          </w:p>
        </w:tc>
        <w:tc>
          <w:tcPr>
            <w:tcW w:w="1417" w:type="dxa"/>
          </w:tcPr>
          <w:p w14:paraId="2D9A8046" w14:textId="77777777" w:rsidR="0097782B" w:rsidRPr="0091353F" w:rsidRDefault="0097782B" w:rsidP="00F96E29">
            <w:pPr>
              <w:tabs>
                <w:tab w:val="left" w:pos="360"/>
              </w:tabs>
              <w:rPr>
                <w:sz w:val="20"/>
              </w:rPr>
            </w:pPr>
            <w:r w:rsidRPr="0091353F">
              <w:rPr>
                <w:sz w:val="20"/>
              </w:rPr>
              <w:t>Domain: QualityInformation</w:t>
            </w:r>
          </w:p>
          <w:p w14:paraId="1B37C510" w14:textId="77777777" w:rsidR="0097782B" w:rsidRPr="0091353F" w:rsidRDefault="0097782B" w:rsidP="00F96E29">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458FC32A" w14:textId="77777777" w:rsidR="0097782B" w:rsidRPr="0091353F" w:rsidRDefault="0097782B" w:rsidP="00F96E29">
            <w:pPr>
              <w:tabs>
                <w:tab w:val="left" w:pos="360"/>
              </w:tabs>
              <w:rPr>
                <w:sz w:val="20"/>
              </w:rPr>
            </w:pPr>
            <w:r w:rsidRPr="0091353F">
              <w:rPr>
                <w:sz w:val="20"/>
              </w:rPr>
              <w:t>Zero or one (optional)</w:t>
            </w:r>
          </w:p>
        </w:tc>
      </w:tr>
      <w:tr w:rsidR="0097782B" w:rsidRPr="0091353F" w14:paraId="274751D8" w14:textId="77777777" w:rsidTr="001F18A7">
        <w:tc>
          <w:tcPr>
            <w:tcW w:w="2088" w:type="dxa"/>
          </w:tcPr>
          <w:p w14:paraId="06E136AE" w14:textId="77777777" w:rsidR="0097782B" w:rsidRPr="0091353F" w:rsidRDefault="0097782B" w:rsidP="00F96E29">
            <w:pPr>
              <w:tabs>
                <w:tab w:val="left" w:pos="360"/>
              </w:tabs>
              <w:rPr>
                <w:sz w:val="20"/>
              </w:rPr>
            </w:pPr>
            <w:r w:rsidRPr="0091353F">
              <w:rPr>
                <w:sz w:val="20"/>
              </w:rPr>
              <w:t>qualityDegradation</w:t>
            </w:r>
          </w:p>
          <w:p w14:paraId="08FB625E" w14:textId="77777777" w:rsidR="006B0D19" w:rsidRPr="0091353F" w:rsidRDefault="006B0D19" w:rsidP="00F96E29">
            <w:pPr>
              <w:tabs>
                <w:tab w:val="left" w:pos="360"/>
              </w:tabs>
              <w:rPr>
                <w:sz w:val="20"/>
              </w:rPr>
            </w:pPr>
            <w:r w:rsidRPr="0091353F">
              <w:rPr>
                <w:rFonts w:ascii="Courier New" w:hAnsi="Courier New" w:cs="Courier New"/>
                <w:color w:val="7F7F7F"/>
                <w:sz w:val="14"/>
                <w:szCs w:val="14"/>
              </w:rPr>
              <w:t>$..qualityInformation.qualityDegradation</w:t>
            </w:r>
          </w:p>
        </w:tc>
        <w:tc>
          <w:tcPr>
            <w:tcW w:w="3974" w:type="dxa"/>
          </w:tcPr>
          <w:p w14:paraId="2EF9699F" w14:textId="3388920D" w:rsidR="0097782B" w:rsidRPr="0091353F" w:rsidRDefault="0097782B" w:rsidP="00F96E29">
            <w:pPr>
              <w:tabs>
                <w:tab w:val="left" w:pos="360"/>
              </w:tabs>
              <w:rPr>
                <w:sz w:val="20"/>
              </w:rPr>
            </w:pPr>
            <w:r w:rsidRPr="0091353F">
              <w:rPr>
                <w:sz w:val="20"/>
              </w:rPr>
              <w:t>Quality degradation percentage (i.e.</w:t>
            </w:r>
            <w:r w:rsidR="00752E96">
              <w:rPr>
                <w:sz w:val="20"/>
              </w:rPr>
              <w:t>,</w:t>
            </w:r>
            <w:r w:rsidRPr="0091353F">
              <w:rPr>
                <w:sz w:val="20"/>
              </w:rPr>
              <w:t xml:space="preserve"> uom=’%’)</w:t>
            </w:r>
          </w:p>
        </w:tc>
        <w:tc>
          <w:tcPr>
            <w:tcW w:w="1417" w:type="dxa"/>
          </w:tcPr>
          <w:p w14:paraId="3155B874" w14:textId="77777777" w:rsidR="0097782B" w:rsidRPr="0091353F" w:rsidRDefault="006250EF" w:rsidP="00F96E29">
            <w:pPr>
              <w:tabs>
                <w:tab w:val="left" w:pos="360"/>
              </w:tabs>
              <w:rPr>
                <w:sz w:val="20"/>
              </w:rPr>
            </w:pPr>
            <w:r w:rsidRPr="0091353F">
              <w:rPr>
                <w:sz w:val="20"/>
              </w:rPr>
              <w:t>Domain: QualityInformation</w:t>
            </w:r>
          </w:p>
          <w:p w14:paraId="4091FCC1" w14:textId="77777777" w:rsidR="0097782B" w:rsidRPr="0091353F" w:rsidRDefault="006250EF" w:rsidP="00F96E29">
            <w:pPr>
              <w:tabs>
                <w:tab w:val="left" w:pos="360"/>
              </w:tabs>
              <w:rPr>
                <w:sz w:val="20"/>
              </w:rPr>
            </w:pPr>
            <w:r w:rsidRPr="0091353F">
              <w:rPr>
                <w:sz w:val="20"/>
              </w:rPr>
              <w:t xml:space="preserve">Range: </w:t>
            </w:r>
            <w:r w:rsidR="00642FAE" w:rsidRPr="0091353F">
              <w:rPr>
                <w:sz w:val="20"/>
              </w:rPr>
              <w:t>D</w:t>
            </w:r>
            <w:r w:rsidRPr="0091353F">
              <w:rPr>
                <w:sz w:val="20"/>
              </w:rPr>
              <w:t>ouble</w:t>
            </w:r>
          </w:p>
        </w:tc>
        <w:tc>
          <w:tcPr>
            <w:tcW w:w="1276" w:type="dxa"/>
          </w:tcPr>
          <w:p w14:paraId="3B9A3DF2" w14:textId="77777777" w:rsidR="0097782B" w:rsidRPr="0091353F" w:rsidRDefault="0097782B" w:rsidP="00F96E29">
            <w:pPr>
              <w:tabs>
                <w:tab w:val="left" w:pos="360"/>
              </w:tabs>
              <w:rPr>
                <w:sz w:val="20"/>
              </w:rPr>
            </w:pPr>
            <w:r w:rsidRPr="0091353F">
              <w:rPr>
                <w:sz w:val="20"/>
              </w:rPr>
              <w:t>Zero or one (optional)</w:t>
            </w:r>
          </w:p>
        </w:tc>
      </w:tr>
      <w:tr w:rsidR="0097782B" w:rsidRPr="0091353F" w14:paraId="54AD4336" w14:textId="77777777" w:rsidTr="001F18A7">
        <w:tc>
          <w:tcPr>
            <w:tcW w:w="2088" w:type="dxa"/>
          </w:tcPr>
          <w:p w14:paraId="761B98A4" w14:textId="77777777" w:rsidR="0097782B" w:rsidRPr="0091353F" w:rsidRDefault="0097782B" w:rsidP="00704F2F">
            <w:pPr>
              <w:tabs>
                <w:tab w:val="left" w:pos="360"/>
              </w:tabs>
              <w:rPr>
                <w:sz w:val="20"/>
              </w:rPr>
            </w:pPr>
            <w:r w:rsidRPr="0091353F">
              <w:rPr>
                <w:sz w:val="20"/>
              </w:rPr>
              <w:t>qualityDegradationQuotationMode</w:t>
            </w:r>
          </w:p>
          <w:p w14:paraId="1BBBCF3B" w14:textId="77777777" w:rsidR="006B0D19" w:rsidRPr="0091353F" w:rsidRDefault="006B0D19" w:rsidP="00704F2F">
            <w:pPr>
              <w:tabs>
                <w:tab w:val="left" w:pos="360"/>
              </w:tabs>
              <w:rPr>
                <w:sz w:val="20"/>
              </w:rPr>
            </w:pPr>
            <w:r w:rsidRPr="0091353F">
              <w:rPr>
                <w:rFonts w:ascii="Courier New" w:hAnsi="Courier New" w:cs="Courier New"/>
                <w:color w:val="7F7F7F"/>
                <w:sz w:val="14"/>
                <w:szCs w:val="14"/>
              </w:rPr>
              <w:t>$..qualityInformation.qualityDegradationQuotationMode</w:t>
            </w:r>
          </w:p>
        </w:tc>
        <w:tc>
          <w:tcPr>
            <w:tcW w:w="3974" w:type="dxa"/>
          </w:tcPr>
          <w:p w14:paraId="0F09C375" w14:textId="77777777" w:rsidR="0097782B" w:rsidRPr="0091353F" w:rsidRDefault="0097782B" w:rsidP="0027587D">
            <w:pPr>
              <w:tabs>
                <w:tab w:val="left" w:pos="360"/>
              </w:tabs>
              <w:rPr>
                <w:sz w:val="20"/>
              </w:rPr>
            </w:pPr>
            <w:r w:rsidRPr="0091353F">
              <w:rPr>
                <w:sz w:val="20"/>
              </w:rPr>
              <w:t>Indicator to know how the quality degradation percentage has been calculated.</w:t>
            </w:r>
          </w:p>
          <w:p w14:paraId="049C1BC0" w14:textId="77777777" w:rsidR="0097782B" w:rsidRPr="0091353F" w:rsidRDefault="0097782B" w:rsidP="0027587D">
            <w:pPr>
              <w:tabs>
                <w:tab w:val="left" w:pos="360"/>
              </w:tabs>
              <w:rPr>
                <w:sz w:val="20"/>
              </w:rPr>
            </w:pPr>
            <w:r w:rsidRPr="0091353F">
              <w:rPr>
                <w:sz w:val="20"/>
              </w:rPr>
              <w:t>Values:</w:t>
            </w:r>
          </w:p>
          <w:p w14:paraId="73E149B9" w14:textId="77777777" w:rsidR="0097782B" w:rsidRPr="0091353F" w:rsidRDefault="0097782B" w:rsidP="0006554E">
            <w:pPr>
              <w:tabs>
                <w:tab w:val="left" w:pos="360"/>
              </w:tabs>
              <w:rPr>
                <w:sz w:val="20"/>
              </w:rPr>
            </w:pPr>
            <w:r w:rsidRPr="0091353F">
              <w:rPr>
                <w:sz w:val="20"/>
              </w:rPr>
              <w:t>AUTOMATIC, MANUAL</w:t>
            </w:r>
          </w:p>
        </w:tc>
        <w:tc>
          <w:tcPr>
            <w:tcW w:w="1417" w:type="dxa"/>
          </w:tcPr>
          <w:p w14:paraId="24D62828" w14:textId="77777777" w:rsidR="0097782B" w:rsidRPr="0091353F" w:rsidRDefault="0097782B" w:rsidP="000F5D27">
            <w:pPr>
              <w:tabs>
                <w:tab w:val="left" w:pos="360"/>
              </w:tabs>
              <w:rPr>
                <w:sz w:val="20"/>
              </w:rPr>
            </w:pPr>
            <w:r w:rsidRPr="0091353F">
              <w:rPr>
                <w:sz w:val="20"/>
              </w:rPr>
              <w:t>Domain: QualityInformation</w:t>
            </w:r>
          </w:p>
          <w:p w14:paraId="46CF5A60" w14:textId="77777777" w:rsidR="008E77E4" w:rsidRPr="0091353F" w:rsidRDefault="0097782B">
            <w:pPr>
              <w:tabs>
                <w:tab w:val="left" w:pos="360"/>
              </w:tabs>
              <w:rPr>
                <w:sz w:val="20"/>
              </w:rPr>
            </w:pPr>
            <w:r w:rsidRPr="0091353F">
              <w:rPr>
                <w:sz w:val="20"/>
              </w:rPr>
              <w:t xml:space="preserve">Range: </w:t>
            </w:r>
            <w:r w:rsidR="00642FAE" w:rsidRPr="0091353F">
              <w:rPr>
                <w:sz w:val="20"/>
              </w:rPr>
              <w:t>St</w:t>
            </w:r>
            <w:r w:rsidRPr="0091353F">
              <w:rPr>
                <w:sz w:val="20"/>
              </w:rPr>
              <w:t>ring</w:t>
            </w:r>
          </w:p>
        </w:tc>
        <w:tc>
          <w:tcPr>
            <w:tcW w:w="1276" w:type="dxa"/>
          </w:tcPr>
          <w:p w14:paraId="1BCAF888" w14:textId="77777777" w:rsidR="0097782B" w:rsidRPr="0091353F" w:rsidRDefault="0097782B" w:rsidP="00F96E29">
            <w:pPr>
              <w:tabs>
                <w:tab w:val="left" w:pos="360"/>
              </w:tabs>
              <w:rPr>
                <w:sz w:val="20"/>
              </w:rPr>
            </w:pPr>
            <w:r w:rsidRPr="0091353F">
              <w:rPr>
                <w:sz w:val="20"/>
              </w:rPr>
              <w:t>Zero or one (optional)</w:t>
            </w:r>
          </w:p>
        </w:tc>
      </w:tr>
      <w:tr w:rsidR="0097782B" w:rsidRPr="0091353F" w14:paraId="2EC9DD0D" w14:textId="77777777" w:rsidTr="001F18A7">
        <w:tc>
          <w:tcPr>
            <w:tcW w:w="2088" w:type="dxa"/>
          </w:tcPr>
          <w:p w14:paraId="15F8453D" w14:textId="77777777" w:rsidR="0097782B" w:rsidRPr="0091353F" w:rsidRDefault="0097782B" w:rsidP="00F96E29">
            <w:pPr>
              <w:tabs>
                <w:tab w:val="left" w:pos="360"/>
              </w:tabs>
              <w:rPr>
                <w:sz w:val="20"/>
              </w:rPr>
            </w:pPr>
            <w:r w:rsidRPr="0091353F">
              <w:rPr>
                <w:sz w:val="20"/>
              </w:rPr>
              <w:t>qualityDegradationTag</w:t>
            </w:r>
          </w:p>
          <w:p w14:paraId="7084E7BC" w14:textId="77777777" w:rsidR="006B0D19" w:rsidRPr="0091353F" w:rsidRDefault="006B0D19" w:rsidP="00F96E29">
            <w:pPr>
              <w:tabs>
                <w:tab w:val="left" w:pos="360"/>
              </w:tabs>
              <w:rPr>
                <w:sz w:val="20"/>
              </w:rPr>
            </w:pPr>
            <w:r w:rsidRPr="0091353F">
              <w:rPr>
                <w:rFonts w:ascii="Courier New" w:hAnsi="Courier New" w:cs="Courier New"/>
                <w:color w:val="7F7F7F"/>
                <w:sz w:val="14"/>
                <w:szCs w:val="14"/>
              </w:rPr>
              <w:t>$..qualityInformation.qualityDegradationTag</w:t>
            </w:r>
          </w:p>
        </w:tc>
        <w:tc>
          <w:tcPr>
            <w:tcW w:w="3974" w:type="dxa"/>
          </w:tcPr>
          <w:p w14:paraId="35BB0871" w14:textId="77777777" w:rsidR="0097782B" w:rsidRPr="0091353F" w:rsidRDefault="0097782B" w:rsidP="0047648F">
            <w:pPr>
              <w:tabs>
                <w:tab w:val="left" w:pos="360"/>
              </w:tabs>
              <w:rPr>
                <w:sz w:val="20"/>
              </w:rPr>
            </w:pPr>
            <w:r w:rsidRPr="0091353F">
              <w:rPr>
                <w:sz w:val="20"/>
              </w:rPr>
              <w:t>Contains further textual information concerning the quality degradation.  It shall be provided if qualityStatus value is DEGRADED. Possible values are mission specific and should refer to mission/ground segment dedicated codeSpace.</w:t>
            </w:r>
          </w:p>
          <w:p w14:paraId="633F9550" w14:textId="77777777" w:rsidR="0097782B" w:rsidRPr="0091353F" w:rsidRDefault="0097782B" w:rsidP="0047648F">
            <w:pPr>
              <w:tabs>
                <w:tab w:val="left" w:pos="360"/>
              </w:tabs>
              <w:rPr>
                <w:sz w:val="20"/>
              </w:rPr>
            </w:pPr>
            <w:r w:rsidRPr="0091353F">
              <w:rPr>
                <w:sz w:val="20"/>
              </w:rPr>
              <w:t>Example of values could be "RADIOMETRY" or "GEOLOCATION".</w:t>
            </w:r>
          </w:p>
        </w:tc>
        <w:tc>
          <w:tcPr>
            <w:tcW w:w="1417" w:type="dxa"/>
          </w:tcPr>
          <w:p w14:paraId="19501C18" w14:textId="77777777" w:rsidR="0097782B" w:rsidRPr="0091353F" w:rsidRDefault="0097782B" w:rsidP="00F96E29">
            <w:pPr>
              <w:tabs>
                <w:tab w:val="left" w:pos="360"/>
              </w:tabs>
              <w:rPr>
                <w:sz w:val="20"/>
              </w:rPr>
            </w:pPr>
            <w:r w:rsidRPr="0091353F">
              <w:rPr>
                <w:sz w:val="20"/>
              </w:rPr>
              <w:t>Domain: QualityInformation</w:t>
            </w:r>
          </w:p>
          <w:p w14:paraId="31528C20" w14:textId="77777777" w:rsidR="0097782B" w:rsidRPr="0091353F" w:rsidRDefault="0097782B" w:rsidP="00F96E29">
            <w:pPr>
              <w:tabs>
                <w:tab w:val="left" w:pos="360"/>
              </w:tabs>
              <w:rPr>
                <w:sz w:val="20"/>
              </w:rPr>
            </w:pPr>
            <w:r w:rsidRPr="0091353F">
              <w:rPr>
                <w:sz w:val="20"/>
              </w:rPr>
              <w:t xml:space="preserve">Range: </w:t>
            </w:r>
            <w:r w:rsidR="00642FAE" w:rsidRPr="0091353F">
              <w:rPr>
                <w:sz w:val="20"/>
              </w:rPr>
              <w:t>S</w:t>
            </w:r>
            <w:r w:rsidRPr="0091353F">
              <w:rPr>
                <w:sz w:val="20"/>
              </w:rPr>
              <w:t>tring</w:t>
            </w:r>
          </w:p>
        </w:tc>
        <w:tc>
          <w:tcPr>
            <w:tcW w:w="1276" w:type="dxa"/>
          </w:tcPr>
          <w:p w14:paraId="46D6856F" w14:textId="77777777" w:rsidR="0097782B" w:rsidRPr="0091353F" w:rsidRDefault="0097782B" w:rsidP="00C8239E">
            <w:pPr>
              <w:tabs>
                <w:tab w:val="left" w:pos="360"/>
              </w:tabs>
              <w:rPr>
                <w:sz w:val="20"/>
              </w:rPr>
            </w:pPr>
            <w:r w:rsidRPr="0091353F">
              <w:rPr>
                <w:sz w:val="20"/>
              </w:rPr>
              <w:t>Zero or one (optional)</w:t>
            </w:r>
          </w:p>
        </w:tc>
      </w:tr>
    </w:tbl>
    <w:p w14:paraId="1131FA84" w14:textId="6613A210" w:rsidR="001626D3" w:rsidRPr="0091353F" w:rsidRDefault="001626D3" w:rsidP="001626D3">
      <w:pPr>
        <w:pStyle w:val="Caption"/>
        <w:suppressLineNumbers w:val="0"/>
        <w:suppressAutoHyphens w:val="0"/>
        <w:spacing w:before="120" w:line="240" w:lineRule="auto"/>
        <w:rPr>
          <w:rFonts w:cs="Times New Roman"/>
          <w:bCs/>
          <w:iCs w:val="0"/>
          <w:color w:val="000000"/>
          <w:sz w:val="20"/>
          <w:lang w:eastAsia="en-US"/>
        </w:rPr>
      </w:pPr>
      <w:bookmarkStart w:id="517" w:name="_Ref473204086"/>
      <w:bookmarkStart w:id="518" w:name="_Ref473904997"/>
      <w:bookmarkStart w:id="519" w:name="_Toc32574860"/>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21</w:t>
      </w:r>
      <w:r w:rsidR="002B29AA" w:rsidRPr="0091353F">
        <w:rPr>
          <w:rFonts w:cs="Times New Roman"/>
          <w:bCs/>
          <w:iCs w:val="0"/>
          <w:color w:val="000000"/>
          <w:sz w:val="20"/>
          <w:lang w:eastAsia="en-US"/>
        </w:rPr>
        <w:fldChar w:fldCharType="end"/>
      </w:r>
      <w:bookmarkEnd w:id="517"/>
      <w:r w:rsidRPr="0091353F">
        <w:rPr>
          <w:rFonts w:cs="Times New Roman"/>
          <w:bCs/>
          <w:iCs w:val="0"/>
          <w:color w:val="000000"/>
          <w:sz w:val="20"/>
          <w:lang w:eastAsia="en-US"/>
        </w:rPr>
        <w:t>: Quality</w:t>
      </w:r>
      <w:r w:rsidR="00476C71" w:rsidRPr="0091353F">
        <w:rPr>
          <w:rFonts w:cs="Times New Roman"/>
          <w:bCs/>
          <w:iCs w:val="0"/>
          <w:color w:val="000000"/>
          <w:sz w:val="20"/>
          <w:lang w:eastAsia="en-US"/>
        </w:rPr>
        <w:t>Information</w:t>
      </w:r>
      <w:r w:rsidRPr="0091353F">
        <w:rPr>
          <w:rFonts w:cs="Times New Roman"/>
          <w:bCs/>
          <w:iCs w:val="0"/>
          <w:color w:val="000000"/>
          <w:sz w:val="20"/>
          <w:lang w:eastAsia="en-US"/>
        </w:rPr>
        <w:t xml:space="preserve"> object properties</w:t>
      </w:r>
      <w:bookmarkEnd w:id="518"/>
      <w:bookmarkEnd w:id="519"/>
    </w:p>
    <w:p w14:paraId="456455AC" w14:textId="77777777" w:rsidR="001626D3" w:rsidRPr="0091353F" w:rsidRDefault="001626D3" w:rsidP="001626D3"/>
    <w:p w14:paraId="35377868" w14:textId="3C630FD0" w:rsidR="006D3E97" w:rsidRPr="0091353F" w:rsidRDefault="006D3E97" w:rsidP="00361B7C">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33</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QualityInformation encoding example </w:t>
      </w:r>
    </w:p>
    <w:p w14:paraId="2C130E37" w14:textId="77777777" w:rsidR="00361B7C" w:rsidRPr="0091353F" w:rsidRDefault="00361B7C" w:rsidP="00361B7C">
      <w:pPr>
        <w:pStyle w:val="XMLListing"/>
        <w:rPr>
          <w:noProof w:val="0"/>
          <w:highlight w:val="white"/>
          <w:lang w:val="en-US" w:eastAsia="en-US"/>
        </w:rPr>
      </w:pPr>
      <w:r w:rsidRPr="0091353F">
        <w:rPr>
          <w:noProof w:val="0"/>
          <w:highlight w:val="white"/>
          <w:lang w:val="en-US" w:eastAsia="en-US"/>
        </w:rPr>
        <w:t>{</w:t>
      </w:r>
    </w:p>
    <w:p w14:paraId="7215250D" w14:textId="77777777" w:rsidR="00361B7C" w:rsidRPr="0091353F" w:rsidRDefault="00361B7C" w:rsidP="00361B7C">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"qualityStatus"</w:t>
      </w:r>
      <w:r w:rsidRPr="0091353F">
        <w:rPr>
          <w:noProof w:val="0"/>
          <w:highlight w:val="white"/>
          <w:lang w:val="en-US" w:eastAsia="en-US"/>
        </w:rPr>
        <w:t>: "DEGRADED"</w:t>
      </w:r>
      <w:r w:rsidR="004535D3" w:rsidRPr="0091353F">
        <w:rPr>
          <w:noProof w:val="0"/>
          <w:highlight w:val="white"/>
          <w:lang w:val="en-US" w:eastAsia="en-US"/>
        </w:rPr>
        <w:t>,</w:t>
      </w:r>
    </w:p>
    <w:p w14:paraId="303B5218" w14:textId="77777777" w:rsidR="004535D3" w:rsidRPr="0091353F" w:rsidRDefault="004535D3" w:rsidP="00361B7C">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"qualityDegradationQuotationMode"</w:t>
      </w:r>
      <w:r w:rsidRPr="0091353F">
        <w:rPr>
          <w:noProof w:val="0"/>
          <w:highlight w:val="white"/>
          <w:lang w:val="en-US" w:eastAsia="en-US"/>
        </w:rPr>
        <w:t>: "AUTOMATIC"</w:t>
      </w:r>
    </w:p>
    <w:p w14:paraId="6EC92B9F" w14:textId="77777777" w:rsidR="00361B7C" w:rsidRPr="0091353F" w:rsidRDefault="00361B7C" w:rsidP="00361B7C">
      <w:pPr>
        <w:pStyle w:val="XMLListing"/>
        <w:rPr>
          <w:noProof w:val="0"/>
          <w:lang w:val="en-US"/>
        </w:rPr>
      </w:pPr>
      <w:r w:rsidRPr="0091353F">
        <w:rPr>
          <w:noProof w:val="0"/>
          <w:highlight w:val="white"/>
          <w:lang w:val="en-US" w:eastAsia="en-US"/>
        </w:rPr>
        <w:t>}</w:t>
      </w:r>
    </w:p>
    <w:p w14:paraId="369B68D9" w14:textId="77777777" w:rsidR="001626D3" w:rsidRPr="0091353F" w:rsidRDefault="001626D3" w:rsidP="008843A0">
      <w:pPr>
        <w:pStyle w:val="Heading3"/>
        <w:rPr>
          <w:lang w:val="en-US"/>
        </w:rPr>
      </w:pPr>
      <w:bookmarkStart w:id="520" w:name="_Toc479952581"/>
      <w:bookmarkStart w:id="521" w:name="_Toc480472585"/>
      <w:bookmarkStart w:id="522" w:name="_Toc480905890"/>
      <w:bookmarkStart w:id="523" w:name="_Toc479952582"/>
      <w:bookmarkStart w:id="524" w:name="_Toc480472586"/>
      <w:bookmarkStart w:id="525" w:name="_Toc480905891"/>
      <w:bookmarkStart w:id="526" w:name="_Toc479952583"/>
      <w:bookmarkStart w:id="527" w:name="_Toc480472587"/>
      <w:bookmarkStart w:id="528" w:name="_Toc480905892"/>
      <w:bookmarkStart w:id="529" w:name="_Toc479952584"/>
      <w:bookmarkStart w:id="530" w:name="_Toc480472588"/>
      <w:bookmarkStart w:id="531" w:name="_Toc480905893"/>
      <w:bookmarkStart w:id="532" w:name="_Toc479952585"/>
      <w:bookmarkStart w:id="533" w:name="_Toc480472589"/>
      <w:bookmarkStart w:id="534" w:name="_Toc480905894"/>
      <w:bookmarkStart w:id="535" w:name="_Toc479952586"/>
      <w:bookmarkStart w:id="536" w:name="_Toc480472590"/>
      <w:bookmarkStart w:id="537" w:name="_Toc480905895"/>
      <w:bookmarkStart w:id="538" w:name="_Toc479952587"/>
      <w:bookmarkStart w:id="539" w:name="_Toc480472591"/>
      <w:bookmarkStart w:id="540" w:name="_Toc480905896"/>
      <w:bookmarkStart w:id="541" w:name="_Toc479952588"/>
      <w:bookmarkStart w:id="542" w:name="_Toc480472592"/>
      <w:bookmarkStart w:id="543" w:name="_Toc480905897"/>
      <w:bookmarkStart w:id="544" w:name="_Ref480898145"/>
      <w:bookmarkStart w:id="545" w:name="_Toc32574722"/>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91353F">
        <w:rPr>
          <w:lang w:val="en-US"/>
        </w:rPr>
        <w:t>Processing Information</w:t>
      </w:r>
      <w:bookmarkEnd w:id="544"/>
      <w:bookmarkEnd w:id="545"/>
    </w:p>
    <w:p w14:paraId="031230DE" w14:textId="77777777" w:rsidR="0080382B" w:rsidRPr="0091353F" w:rsidRDefault="0080382B" w:rsidP="0080382B">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0382B" w:rsidRPr="0091353F" w14:paraId="4419F7AD"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BE95491" w14:textId="77777777" w:rsidR="0080382B" w:rsidRPr="0091353F" w:rsidRDefault="0080382B" w:rsidP="00704F2F">
            <w:pPr>
              <w:spacing w:before="100" w:beforeAutospacing="1" w:after="100" w:afterAutospacing="1" w:line="230" w:lineRule="atLeast"/>
              <w:jc w:val="both"/>
              <w:rPr>
                <w:rFonts w:eastAsia="MS Mincho"/>
                <w:b/>
              </w:rPr>
            </w:pPr>
            <w:r w:rsidRPr="0091353F">
              <w:rPr>
                <w:rFonts w:eastAsia="MS Mincho"/>
                <w:b/>
              </w:rPr>
              <w:lastRenderedPageBreak/>
              <w:t>Requirement</w:t>
            </w:r>
          </w:p>
        </w:tc>
        <w:tc>
          <w:tcPr>
            <w:tcW w:w="7371" w:type="dxa"/>
            <w:tcBorders>
              <w:top w:val="single" w:sz="4" w:space="0" w:color="auto"/>
              <w:left w:val="single" w:sz="4" w:space="0" w:color="auto"/>
              <w:bottom w:val="single" w:sz="4" w:space="0" w:color="auto"/>
              <w:right w:val="single" w:sz="12" w:space="0" w:color="auto"/>
            </w:tcBorders>
          </w:tcPr>
          <w:p w14:paraId="715E270D" w14:textId="1DB8E810" w:rsidR="0080382B" w:rsidRPr="0091353F" w:rsidRDefault="0080382B" w:rsidP="00704F2F">
            <w:pPr>
              <w:spacing w:before="100" w:beforeAutospacing="1" w:after="100" w:afterAutospacing="1" w:line="230" w:lineRule="atLeast"/>
              <w:rPr>
                <w:rFonts w:eastAsia="MS Mincho"/>
              </w:rPr>
            </w:pPr>
            <w:r w:rsidRPr="0091353F">
              <w:rPr>
                <w:rFonts w:eastAsia="MS Mincho"/>
                <w:b/>
                <w:color w:val="FF0000"/>
              </w:rPr>
              <w:t>/req/processing-information</w:t>
            </w:r>
            <w:r w:rsidRPr="0091353F">
              <w:rPr>
                <w:rFonts w:eastAsia="MS Mincho"/>
              </w:rPr>
              <w:t xml:space="preserve"> </w:t>
            </w:r>
          </w:p>
          <w:p w14:paraId="440D0F8A" w14:textId="59AEF2F2" w:rsidR="0080382B" w:rsidRPr="0091353F" w:rsidRDefault="00EE6219" w:rsidP="0080382B">
            <w:pPr>
              <w:spacing w:before="100" w:beforeAutospacing="1" w:after="100" w:afterAutospacing="1" w:line="230" w:lineRule="atLeast"/>
              <w:rPr>
                <w:rFonts w:eastAsia="MS Mincho"/>
                <w:b/>
                <w:color w:val="FF0000"/>
              </w:rPr>
            </w:pPr>
            <w:r w:rsidRPr="0091353F">
              <w:rPr>
                <w:rFonts w:eastAsia="MS Mincho"/>
              </w:rPr>
              <w:t>A</w:t>
            </w:r>
            <w:r w:rsidR="0080382B" w:rsidRPr="0091353F">
              <w:rPr>
                <w:rFonts w:eastAsia="MS Mincho"/>
              </w:rPr>
              <w:t xml:space="preserve"> </w:t>
            </w:r>
            <w:r w:rsidR="003B0244" w:rsidRPr="0091353F">
              <w:rPr>
                <w:rFonts w:eastAsia="MS Mincho"/>
              </w:rPr>
              <w:t>"</w:t>
            </w:r>
            <w:r w:rsidR="0080382B" w:rsidRPr="0091353F">
              <w:rPr>
                <w:rFonts w:eastAsia="MS Mincho"/>
              </w:rPr>
              <w:t>ProcessingInformation</w:t>
            </w:r>
            <w:r w:rsidR="003B0244" w:rsidRPr="0091353F">
              <w:rPr>
                <w:rFonts w:eastAsia="MS Mincho"/>
              </w:rPr>
              <w:t>"</w:t>
            </w:r>
            <w:r w:rsidR="0080382B" w:rsidRPr="0091353F">
              <w:rPr>
                <w:rFonts w:eastAsia="MS Mincho"/>
              </w:rPr>
              <w:t xml:space="preserve"> object shall implement the properties shown in </w:t>
            </w:r>
            <w:r w:rsidR="00E036ED" w:rsidRPr="0091353F">
              <w:fldChar w:fldCharType="begin"/>
            </w:r>
            <w:r w:rsidR="00E036ED" w:rsidRPr="0091353F">
              <w:instrText xml:space="preserve"> REF _Ref473388532 \h  \* MERGEFORMAT </w:instrText>
            </w:r>
            <w:r w:rsidR="00E036ED" w:rsidRPr="0091353F">
              <w:fldChar w:fldCharType="separate"/>
            </w:r>
            <w:r w:rsidR="001F3BBC" w:rsidRPr="0091353F">
              <w:rPr>
                <w:bCs/>
                <w:color w:val="000000"/>
                <w:sz w:val="20"/>
                <w:lang w:eastAsia="en-US"/>
              </w:rPr>
              <w:t xml:space="preserve">Table </w:t>
            </w:r>
            <w:r w:rsidR="001F3BBC">
              <w:rPr>
                <w:bCs/>
                <w:iCs/>
                <w:color w:val="000000"/>
                <w:sz w:val="20"/>
                <w:lang w:eastAsia="en-US"/>
              </w:rPr>
              <w:t>22</w:t>
            </w:r>
            <w:r w:rsidR="00E036ED" w:rsidRPr="0091353F">
              <w:fldChar w:fldCharType="end"/>
            </w:r>
            <w:r w:rsidR="0080382B" w:rsidRPr="0091353F">
              <w:rPr>
                <w:rFonts w:eastAsia="MS Mincho"/>
              </w:rPr>
              <w:t>, with the value matching the type shown, and with the obligation shown.</w:t>
            </w:r>
          </w:p>
        </w:tc>
      </w:tr>
    </w:tbl>
    <w:p w14:paraId="333F79D2" w14:textId="77777777" w:rsidR="00BB0F28" w:rsidRPr="0091353F" w:rsidRDefault="00A007AB" w:rsidP="001626D3">
      <w:r w:rsidRPr="0091353F">
        <w:t xml:space="preserve">The ProcessingInformation </w:t>
      </w:r>
      <w:r w:rsidR="00BB0F28" w:rsidRPr="0091353F">
        <w:t xml:space="preserve">object contains the properties related to the </w:t>
      </w:r>
      <w:r w:rsidR="007570CA" w:rsidRPr="0091353F">
        <w:t>processing</w:t>
      </w:r>
      <w:r w:rsidR="00BB0F28" w:rsidRPr="0091353F">
        <w:t xml:space="preserve"> of the data.</w:t>
      </w:r>
    </w:p>
    <w:p w14:paraId="25313C31" w14:textId="55B874F3" w:rsidR="003F2624" w:rsidRPr="0091353F" w:rsidRDefault="00006DC6" w:rsidP="003F2624">
      <w:pPr>
        <w:jc w:val="center"/>
      </w:pPr>
      <w:r w:rsidRPr="0091353F">
        <w:rPr>
          <w:noProof/>
          <w:lang w:eastAsia="en-US"/>
        </w:rPr>
        <w:drawing>
          <wp:inline distT="0" distB="0" distL="0" distR="0" wp14:anchorId="206B6D97" wp14:editId="55087787">
            <wp:extent cx="3552825" cy="66834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60411" cy="6697724"/>
                    </a:xfrm>
                    <a:prstGeom prst="rect">
                      <a:avLst/>
                    </a:prstGeom>
                  </pic:spPr>
                </pic:pic>
              </a:graphicData>
            </a:graphic>
          </wp:inline>
        </w:drawing>
      </w:r>
    </w:p>
    <w:p w14:paraId="6CDEE18A" w14:textId="181CB8F9" w:rsidR="003F2624" w:rsidRPr="0091353F" w:rsidRDefault="003F2624" w:rsidP="003F2624">
      <w:pPr>
        <w:pStyle w:val="Caption"/>
        <w:suppressLineNumbers w:val="0"/>
        <w:suppressAutoHyphens w:val="0"/>
        <w:spacing w:before="120" w:line="240" w:lineRule="auto"/>
        <w:rPr>
          <w:rFonts w:cs="Times New Roman"/>
          <w:bCs/>
          <w:iCs w:val="0"/>
          <w:color w:val="000000"/>
          <w:sz w:val="20"/>
          <w:lang w:eastAsia="en-US"/>
        </w:rPr>
      </w:pPr>
      <w:bookmarkStart w:id="546" w:name="_Toc32574835"/>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ProcessingInformation Schema</w:t>
      </w:r>
      <w:bookmarkEnd w:id="546"/>
      <w:r w:rsidRPr="0091353F">
        <w:rPr>
          <w:rFonts w:cs="Times New Roman"/>
          <w:bCs/>
          <w:iCs w:val="0"/>
          <w:color w:val="000000"/>
          <w:sz w:val="20"/>
          <w:lang w:eastAsia="en-US"/>
        </w:rPr>
        <w:t xml:space="preserve"> </w:t>
      </w:r>
    </w:p>
    <w:p w14:paraId="3D7F5EBF" w14:textId="4E183825" w:rsidR="00F747A2" w:rsidRPr="0091353F" w:rsidRDefault="00F747A2" w:rsidP="00055589">
      <w:pPr>
        <w:spacing w:before="240" w:after="240"/>
      </w:pPr>
      <w:r w:rsidRPr="0091353F">
        <w:t xml:space="preserve">Complete description of the ProcessingInformation properties is given in </w:t>
      </w:r>
      <w:r w:rsidR="002B29AA" w:rsidRPr="0091353F">
        <w:fldChar w:fldCharType="begin"/>
      </w:r>
      <w:r w:rsidRPr="0091353F">
        <w:instrText xml:space="preserve"> REF _Ref473388532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22</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4244"/>
        <w:gridCol w:w="1417"/>
        <w:gridCol w:w="1276"/>
      </w:tblGrid>
      <w:tr w:rsidR="007A1DF8" w:rsidRPr="0091353F" w14:paraId="2D1E6AB6" w14:textId="77777777" w:rsidTr="001F18A7">
        <w:trPr>
          <w:trHeight w:val="933"/>
        </w:trPr>
        <w:tc>
          <w:tcPr>
            <w:tcW w:w="1818" w:type="dxa"/>
          </w:tcPr>
          <w:p w14:paraId="5A62A9B7" w14:textId="77777777" w:rsidR="007A1DF8" w:rsidRPr="0091353F" w:rsidRDefault="007A1DF8" w:rsidP="00F96E29">
            <w:pPr>
              <w:tabs>
                <w:tab w:val="left" w:pos="360"/>
              </w:tabs>
              <w:jc w:val="center"/>
              <w:rPr>
                <w:b/>
                <w:sz w:val="20"/>
              </w:rPr>
            </w:pPr>
            <w:r w:rsidRPr="0091353F">
              <w:rPr>
                <w:b/>
                <w:sz w:val="20"/>
              </w:rPr>
              <w:lastRenderedPageBreak/>
              <w:t>JSON Property</w:t>
            </w:r>
          </w:p>
        </w:tc>
        <w:tc>
          <w:tcPr>
            <w:tcW w:w="4244" w:type="dxa"/>
          </w:tcPr>
          <w:p w14:paraId="1615B3A4" w14:textId="77777777" w:rsidR="007A1DF8" w:rsidRPr="0091353F" w:rsidRDefault="007A1DF8" w:rsidP="00F96E29">
            <w:pPr>
              <w:tabs>
                <w:tab w:val="left" w:pos="360"/>
              </w:tabs>
              <w:jc w:val="center"/>
              <w:rPr>
                <w:b/>
                <w:sz w:val="20"/>
              </w:rPr>
            </w:pPr>
            <w:r w:rsidRPr="0091353F">
              <w:rPr>
                <w:b/>
                <w:sz w:val="20"/>
              </w:rPr>
              <w:t>Definition</w:t>
            </w:r>
          </w:p>
        </w:tc>
        <w:tc>
          <w:tcPr>
            <w:tcW w:w="1417" w:type="dxa"/>
          </w:tcPr>
          <w:p w14:paraId="59994C1B" w14:textId="77777777" w:rsidR="007A1DF8" w:rsidRPr="0091353F" w:rsidRDefault="007A1DF8" w:rsidP="00F96E29">
            <w:pPr>
              <w:tabs>
                <w:tab w:val="left" w:pos="360"/>
              </w:tabs>
              <w:jc w:val="center"/>
              <w:rPr>
                <w:b/>
                <w:sz w:val="20"/>
              </w:rPr>
            </w:pPr>
            <w:r w:rsidRPr="0091353F">
              <w:rPr>
                <w:b/>
                <w:sz w:val="20"/>
              </w:rPr>
              <w:t>Data type and values</w:t>
            </w:r>
          </w:p>
        </w:tc>
        <w:tc>
          <w:tcPr>
            <w:tcW w:w="1276" w:type="dxa"/>
          </w:tcPr>
          <w:p w14:paraId="6909841E" w14:textId="77777777" w:rsidR="007A1DF8" w:rsidRPr="0091353F" w:rsidRDefault="007A1DF8" w:rsidP="00F96E29">
            <w:pPr>
              <w:tabs>
                <w:tab w:val="left" w:pos="360"/>
              </w:tabs>
              <w:jc w:val="center"/>
              <w:rPr>
                <w:b/>
                <w:sz w:val="20"/>
              </w:rPr>
            </w:pPr>
            <w:r w:rsidRPr="0091353F">
              <w:rPr>
                <w:b/>
                <w:sz w:val="20"/>
              </w:rPr>
              <w:t>Multiplicity and use</w:t>
            </w:r>
          </w:p>
        </w:tc>
      </w:tr>
      <w:tr w:rsidR="007A1DF8" w:rsidRPr="0091353F" w14:paraId="479D2B66" w14:textId="77777777" w:rsidTr="001F18A7">
        <w:tc>
          <w:tcPr>
            <w:tcW w:w="1818" w:type="dxa"/>
          </w:tcPr>
          <w:p w14:paraId="02F08C9B" w14:textId="77777777" w:rsidR="007A1DF8" w:rsidRPr="0091353F" w:rsidRDefault="007A1DF8" w:rsidP="00F96E29">
            <w:pPr>
              <w:tabs>
                <w:tab w:val="left" w:pos="360"/>
              </w:tabs>
              <w:rPr>
                <w:sz w:val="20"/>
              </w:rPr>
            </w:pPr>
            <w:r w:rsidRPr="0091353F">
              <w:rPr>
                <w:sz w:val="20"/>
              </w:rPr>
              <w:t>compositeType</w:t>
            </w:r>
          </w:p>
          <w:p w14:paraId="614ECA88"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$.properties.productInformation.compositeType</w:t>
            </w:r>
          </w:p>
        </w:tc>
        <w:tc>
          <w:tcPr>
            <w:tcW w:w="4244" w:type="dxa"/>
          </w:tcPr>
          <w:p w14:paraId="26BCB467" w14:textId="1957CB40" w:rsidR="007A1DF8" w:rsidRPr="0091353F" w:rsidRDefault="007A1DF8" w:rsidP="005D0AAE">
            <w:pPr>
              <w:tabs>
                <w:tab w:val="left" w:pos="360"/>
              </w:tabs>
              <w:rPr>
                <w:sz w:val="20"/>
              </w:rPr>
            </w:pPr>
            <w:r w:rsidRPr="0091353F">
              <w:rPr>
                <w:sz w:val="20"/>
              </w:rPr>
              <w:t xml:space="preserve">Type of composite product expressed as timeperiod that the composite product covers </w:t>
            </w:r>
            <w:r w:rsidR="005D0AAE" w:rsidRPr="0091353F">
              <w:rPr>
                <w:sz w:val="20"/>
              </w:rPr>
              <w:t>using ISO 8601 duration format P[n]Y[n]M[n]D encoding</w:t>
            </w:r>
            <w:r w:rsidR="005D0AAE" w:rsidRPr="0091353F">
              <w:rPr>
                <w:rStyle w:val="FootnoteReference"/>
                <w:sz w:val="20"/>
              </w:rPr>
              <w:footnoteReference w:id="13"/>
            </w:r>
            <w:r w:rsidR="005D0AAE" w:rsidRPr="0091353F">
              <w:rPr>
                <w:sz w:val="20"/>
              </w:rPr>
              <w:t>, e.g.</w:t>
            </w:r>
            <w:r w:rsidR="00752E96">
              <w:rPr>
                <w:sz w:val="20"/>
              </w:rPr>
              <w:t>,</w:t>
            </w:r>
            <w:r w:rsidR="005D0AAE" w:rsidRPr="0091353F">
              <w:rPr>
                <w:sz w:val="20"/>
              </w:rPr>
              <w:t xml:space="preserve"> P10D for a 10 day composite.</w:t>
            </w:r>
          </w:p>
        </w:tc>
        <w:tc>
          <w:tcPr>
            <w:tcW w:w="1417" w:type="dxa"/>
          </w:tcPr>
          <w:p w14:paraId="30619A9A" w14:textId="77777777" w:rsidR="007A1DF8" w:rsidRPr="0091353F" w:rsidRDefault="007A1DF8" w:rsidP="00F96E29">
            <w:pPr>
              <w:tabs>
                <w:tab w:val="left" w:pos="360"/>
              </w:tabs>
              <w:rPr>
                <w:sz w:val="20"/>
              </w:rPr>
            </w:pPr>
            <w:r w:rsidRPr="0091353F">
              <w:rPr>
                <w:sz w:val="20"/>
              </w:rPr>
              <w:t xml:space="preserve">Domain: </w:t>
            </w:r>
            <w:r w:rsidR="00516D35" w:rsidRPr="0091353F">
              <w:rPr>
                <w:sz w:val="20"/>
              </w:rPr>
              <w:t>ProcessingInformation</w:t>
            </w:r>
          </w:p>
          <w:p w14:paraId="2B74CEDA" w14:textId="77777777" w:rsidR="007A1DF8" w:rsidRPr="0091353F" w:rsidRDefault="007A1DF8" w:rsidP="00F96E29">
            <w:pPr>
              <w:tabs>
                <w:tab w:val="left" w:pos="360"/>
              </w:tabs>
              <w:rPr>
                <w:sz w:val="20"/>
              </w:rPr>
            </w:pPr>
            <w:r w:rsidRPr="0091353F">
              <w:rPr>
                <w:sz w:val="20"/>
              </w:rPr>
              <w:t xml:space="preserve">Range: </w:t>
            </w:r>
            <w:r w:rsidR="002B7CFE" w:rsidRPr="0091353F">
              <w:rPr>
                <w:sz w:val="20"/>
              </w:rPr>
              <w:t>S</w:t>
            </w:r>
            <w:r w:rsidRPr="0091353F">
              <w:rPr>
                <w:sz w:val="20"/>
              </w:rPr>
              <w:t>tring</w:t>
            </w:r>
          </w:p>
        </w:tc>
        <w:tc>
          <w:tcPr>
            <w:tcW w:w="1276" w:type="dxa"/>
          </w:tcPr>
          <w:p w14:paraId="3B3050EB" w14:textId="77777777" w:rsidR="007A1DF8" w:rsidRPr="0091353F" w:rsidRDefault="007A1DF8" w:rsidP="00F96E29">
            <w:pPr>
              <w:tabs>
                <w:tab w:val="left" w:pos="360"/>
              </w:tabs>
              <w:rPr>
                <w:sz w:val="20"/>
              </w:rPr>
            </w:pPr>
            <w:r w:rsidRPr="0091353F">
              <w:rPr>
                <w:sz w:val="20"/>
              </w:rPr>
              <w:t>Zero or one (optional)</w:t>
            </w:r>
          </w:p>
        </w:tc>
      </w:tr>
      <w:tr w:rsidR="00E17AB1" w:rsidRPr="0091353F" w14:paraId="625495F3" w14:textId="77777777" w:rsidTr="001F18A7">
        <w:tc>
          <w:tcPr>
            <w:tcW w:w="1818" w:type="dxa"/>
          </w:tcPr>
          <w:p w14:paraId="7396D4B3" w14:textId="77777777" w:rsidR="00E17AB1" w:rsidRPr="0091353F" w:rsidRDefault="00E17AB1" w:rsidP="00F96E29">
            <w:pPr>
              <w:tabs>
                <w:tab w:val="left" w:pos="360"/>
              </w:tabs>
              <w:rPr>
                <w:sz w:val="20"/>
              </w:rPr>
            </w:pPr>
            <w:r w:rsidRPr="0091353F">
              <w:rPr>
                <w:sz w:val="20"/>
              </w:rPr>
              <w:t>format</w:t>
            </w:r>
          </w:p>
          <w:p w14:paraId="7C6ABF66" w14:textId="77777777" w:rsidR="00E17AB1" w:rsidRPr="0091353F" w:rsidRDefault="00E17AB1" w:rsidP="00F96E29">
            <w:pPr>
              <w:tabs>
                <w:tab w:val="left" w:pos="360"/>
              </w:tabs>
              <w:rPr>
                <w:sz w:val="20"/>
              </w:rPr>
            </w:pPr>
            <w:r w:rsidRPr="0091353F">
              <w:rPr>
                <w:rFonts w:ascii="Courier New" w:hAnsi="Courier New" w:cs="Courier New"/>
                <w:color w:val="7F7F7F"/>
                <w:sz w:val="14"/>
                <w:szCs w:val="14"/>
              </w:rPr>
              <w:t>$.properties.productInformation.format</w:t>
            </w:r>
          </w:p>
        </w:tc>
        <w:tc>
          <w:tcPr>
            <w:tcW w:w="4244" w:type="dxa"/>
          </w:tcPr>
          <w:p w14:paraId="263DAD4F" w14:textId="77777777" w:rsidR="00E17AB1" w:rsidRPr="0091353F" w:rsidRDefault="00E17AB1" w:rsidP="005D0AAE">
            <w:pPr>
              <w:tabs>
                <w:tab w:val="left" w:pos="360"/>
              </w:tabs>
              <w:rPr>
                <w:sz w:val="20"/>
              </w:rPr>
            </w:pPr>
            <w:r w:rsidRPr="0091353F">
              <w:rPr>
                <w:sz w:val="20"/>
              </w:rPr>
              <w:t>Native product format.</w:t>
            </w:r>
          </w:p>
        </w:tc>
        <w:tc>
          <w:tcPr>
            <w:tcW w:w="1417" w:type="dxa"/>
          </w:tcPr>
          <w:p w14:paraId="272E6FEA" w14:textId="77777777" w:rsidR="00E17AB1" w:rsidRPr="0091353F" w:rsidRDefault="00E17AB1" w:rsidP="00E17AB1">
            <w:pPr>
              <w:tabs>
                <w:tab w:val="left" w:pos="360"/>
              </w:tabs>
              <w:rPr>
                <w:sz w:val="20"/>
              </w:rPr>
            </w:pPr>
            <w:r w:rsidRPr="0091353F">
              <w:rPr>
                <w:sz w:val="20"/>
              </w:rPr>
              <w:t>Domain: P</w:t>
            </w:r>
            <w:r w:rsidR="00516D35" w:rsidRPr="0091353F">
              <w:rPr>
                <w:sz w:val="20"/>
              </w:rPr>
              <w:t>rocessingInformation</w:t>
            </w:r>
          </w:p>
          <w:p w14:paraId="3B883109" w14:textId="77777777" w:rsidR="00E17AB1" w:rsidRPr="0091353F" w:rsidRDefault="00E17AB1" w:rsidP="00E17AB1">
            <w:pPr>
              <w:tabs>
                <w:tab w:val="left" w:pos="360"/>
              </w:tabs>
              <w:rPr>
                <w:sz w:val="20"/>
              </w:rPr>
            </w:pPr>
            <w:r w:rsidRPr="0091353F">
              <w:rPr>
                <w:sz w:val="20"/>
              </w:rPr>
              <w:t>Range: String</w:t>
            </w:r>
          </w:p>
        </w:tc>
        <w:tc>
          <w:tcPr>
            <w:tcW w:w="1276" w:type="dxa"/>
          </w:tcPr>
          <w:p w14:paraId="72CDF59E" w14:textId="77777777" w:rsidR="00E17AB1" w:rsidRPr="0091353F" w:rsidRDefault="00E17AB1" w:rsidP="00F96E29">
            <w:pPr>
              <w:tabs>
                <w:tab w:val="left" w:pos="360"/>
              </w:tabs>
              <w:rPr>
                <w:sz w:val="20"/>
              </w:rPr>
            </w:pPr>
            <w:r w:rsidRPr="0091353F">
              <w:rPr>
                <w:sz w:val="20"/>
              </w:rPr>
              <w:t>Zero or one (optional)</w:t>
            </w:r>
          </w:p>
        </w:tc>
      </w:tr>
      <w:tr w:rsidR="007A1DF8" w:rsidRPr="0091353F" w14:paraId="02C84AA7" w14:textId="77777777" w:rsidTr="001F18A7">
        <w:tc>
          <w:tcPr>
            <w:tcW w:w="1818" w:type="dxa"/>
          </w:tcPr>
          <w:p w14:paraId="62096650" w14:textId="77777777" w:rsidR="007A1DF8" w:rsidRPr="0091353F" w:rsidRDefault="007A1DF8" w:rsidP="00D12291">
            <w:pPr>
              <w:tabs>
                <w:tab w:val="left" w:pos="360"/>
              </w:tabs>
              <w:rPr>
                <w:sz w:val="20"/>
              </w:rPr>
            </w:pPr>
            <w:r w:rsidRPr="0091353F">
              <w:rPr>
                <w:sz w:val="20"/>
              </w:rPr>
              <w:t>processingMethod</w:t>
            </w:r>
            <w:r w:rsidRPr="0091353F">
              <w:rPr>
                <w:rStyle w:val="FootnoteReference"/>
                <w:sz w:val="20"/>
              </w:rPr>
              <w:footnoteReference w:id="14"/>
            </w:r>
          </w:p>
          <w:p w14:paraId="1DA6FF81" w14:textId="77777777" w:rsidR="00016D93" w:rsidRPr="0091353F" w:rsidRDefault="00016D93" w:rsidP="00D12291">
            <w:pPr>
              <w:tabs>
                <w:tab w:val="left" w:pos="360"/>
              </w:tabs>
              <w:rPr>
                <w:sz w:val="20"/>
              </w:rPr>
            </w:pPr>
            <w:r w:rsidRPr="0091353F">
              <w:rPr>
                <w:rFonts w:ascii="Courier New" w:hAnsi="Courier New" w:cs="Courier New"/>
                <w:color w:val="7F7F7F"/>
                <w:sz w:val="14"/>
                <w:szCs w:val="14"/>
              </w:rPr>
              <w:t>$.properties.productInformation.processingMethod</w:t>
            </w:r>
          </w:p>
        </w:tc>
        <w:tc>
          <w:tcPr>
            <w:tcW w:w="4244" w:type="dxa"/>
          </w:tcPr>
          <w:p w14:paraId="2AA4B5AE" w14:textId="581D1783" w:rsidR="007A1DF8" w:rsidRPr="0091353F" w:rsidRDefault="007A1DF8" w:rsidP="00F96E29">
            <w:pPr>
              <w:tabs>
                <w:tab w:val="left" w:pos="360"/>
              </w:tabs>
              <w:rPr>
                <w:sz w:val="20"/>
              </w:rPr>
            </w:pPr>
            <w:r w:rsidRPr="0091353F">
              <w:rPr>
                <w:sz w:val="20"/>
              </w:rPr>
              <w:t>Method used to compute datalayer. (e.g.</w:t>
            </w:r>
            <w:r w:rsidR="00752E96">
              <w:rPr>
                <w:sz w:val="20"/>
              </w:rPr>
              <w:t>,</w:t>
            </w:r>
            <w:r w:rsidRPr="0091353F">
              <w:rPr>
                <w:sz w:val="20"/>
              </w:rPr>
              <w:t xml:space="preserve"> Kalman filtering, ROSE)</w:t>
            </w:r>
          </w:p>
        </w:tc>
        <w:tc>
          <w:tcPr>
            <w:tcW w:w="1417" w:type="dxa"/>
          </w:tcPr>
          <w:p w14:paraId="0BDAA86F" w14:textId="77777777" w:rsidR="007A1DF8" w:rsidRPr="0091353F" w:rsidRDefault="007A1DF8" w:rsidP="00704F2F">
            <w:pPr>
              <w:tabs>
                <w:tab w:val="left" w:pos="360"/>
              </w:tabs>
              <w:rPr>
                <w:sz w:val="20"/>
              </w:rPr>
            </w:pPr>
            <w:r w:rsidRPr="0091353F">
              <w:rPr>
                <w:sz w:val="20"/>
              </w:rPr>
              <w:t xml:space="preserve">Domain: </w:t>
            </w:r>
            <w:r w:rsidR="00516D35" w:rsidRPr="0091353F">
              <w:rPr>
                <w:sz w:val="20"/>
              </w:rPr>
              <w:t>ProcessingInformation</w:t>
            </w:r>
          </w:p>
          <w:p w14:paraId="5E7C6418" w14:textId="77777777" w:rsidR="007A1DF8" w:rsidRPr="0091353F" w:rsidRDefault="007A1DF8" w:rsidP="00704F2F">
            <w:pPr>
              <w:tabs>
                <w:tab w:val="left" w:pos="360"/>
              </w:tabs>
              <w:rPr>
                <w:sz w:val="20"/>
              </w:rPr>
            </w:pPr>
            <w:r w:rsidRPr="0091353F">
              <w:rPr>
                <w:sz w:val="20"/>
              </w:rPr>
              <w:t xml:space="preserve">Range: </w:t>
            </w:r>
            <w:r w:rsidR="002B7CFE" w:rsidRPr="0091353F">
              <w:rPr>
                <w:sz w:val="20"/>
              </w:rPr>
              <w:t>S</w:t>
            </w:r>
            <w:r w:rsidRPr="0091353F">
              <w:rPr>
                <w:sz w:val="20"/>
              </w:rPr>
              <w:t>tring</w:t>
            </w:r>
          </w:p>
        </w:tc>
        <w:tc>
          <w:tcPr>
            <w:tcW w:w="1276" w:type="dxa"/>
          </w:tcPr>
          <w:p w14:paraId="6518C847" w14:textId="77777777" w:rsidR="007A1DF8" w:rsidRPr="0091353F" w:rsidRDefault="007A1DF8" w:rsidP="00704F2F">
            <w:pPr>
              <w:tabs>
                <w:tab w:val="left" w:pos="360"/>
              </w:tabs>
              <w:rPr>
                <w:sz w:val="20"/>
              </w:rPr>
            </w:pPr>
            <w:r w:rsidRPr="0091353F">
              <w:rPr>
                <w:sz w:val="20"/>
              </w:rPr>
              <w:t>Zero or one (optional)</w:t>
            </w:r>
          </w:p>
        </w:tc>
      </w:tr>
      <w:tr w:rsidR="007A1DF8" w:rsidRPr="0091353F" w14:paraId="661D17DC" w14:textId="77777777" w:rsidTr="001F18A7">
        <w:tc>
          <w:tcPr>
            <w:tcW w:w="1818" w:type="dxa"/>
          </w:tcPr>
          <w:p w14:paraId="58E489A3" w14:textId="77777777" w:rsidR="007A1DF8" w:rsidRPr="0091353F" w:rsidRDefault="007A1DF8" w:rsidP="00704F2F">
            <w:pPr>
              <w:tabs>
                <w:tab w:val="left" w:pos="360"/>
              </w:tabs>
              <w:rPr>
                <w:sz w:val="20"/>
              </w:rPr>
            </w:pPr>
            <w:r w:rsidRPr="0091353F">
              <w:rPr>
                <w:sz w:val="20"/>
              </w:rPr>
              <w:t>processingMethodVersion</w:t>
            </w:r>
          </w:p>
          <w:p w14:paraId="5281090F" w14:textId="77777777" w:rsidR="00016D93" w:rsidRPr="0091353F" w:rsidRDefault="00016D93" w:rsidP="00704F2F">
            <w:pPr>
              <w:tabs>
                <w:tab w:val="left" w:pos="360"/>
              </w:tabs>
              <w:rPr>
                <w:sz w:val="20"/>
              </w:rPr>
            </w:pPr>
            <w:r w:rsidRPr="0091353F">
              <w:rPr>
                <w:rFonts w:ascii="Courier New" w:hAnsi="Courier New" w:cs="Courier New"/>
                <w:color w:val="7F7F7F"/>
                <w:sz w:val="14"/>
                <w:szCs w:val="14"/>
              </w:rPr>
              <w:t>$.properties.productInformation.processingMethodVersion</w:t>
            </w:r>
          </w:p>
        </w:tc>
        <w:tc>
          <w:tcPr>
            <w:tcW w:w="4244" w:type="dxa"/>
          </w:tcPr>
          <w:p w14:paraId="3B4562EF" w14:textId="6F1BDE72" w:rsidR="007A1DF8" w:rsidRPr="0091353F" w:rsidRDefault="007A1DF8" w:rsidP="00704F2F">
            <w:pPr>
              <w:tabs>
                <w:tab w:val="left" w:pos="360"/>
              </w:tabs>
              <w:rPr>
                <w:sz w:val="20"/>
              </w:rPr>
            </w:pPr>
            <w:r w:rsidRPr="0091353F">
              <w:rPr>
                <w:sz w:val="20"/>
              </w:rPr>
              <w:t>Method version (e.g.</w:t>
            </w:r>
            <w:r w:rsidR="00752E96">
              <w:rPr>
                <w:sz w:val="20"/>
              </w:rPr>
              <w:t>,</w:t>
            </w:r>
            <w:r w:rsidRPr="0091353F">
              <w:rPr>
                <w:sz w:val="20"/>
              </w:rPr>
              <w:t xml:space="preserve"> 1.0)</w:t>
            </w:r>
          </w:p>
        </w:tc>
        <w:tc>
          <w:tcPr>
            <w:tcW w:w="1417" w:type="dxa"/>
          </w:tcPr>
          <w:p w14:paraId="6FF14689" w14:textId="77777777" w:rsidR="007A1DF8" w:rsidRPr="0091353F" w:rsidRDefault="007A1DF8" w:rsidP="00704F2F">
            <w:pPr>
              <w:tabs>
                <w:tab w:val="left" w:pos="360"/>
              </w:tabs>
              <w:rPr>
                <w:sz w:val="20"/>
              </w:rPr>
            </w:pPr>
            <w:r w:rsidRPr="0091353F">
              <w:rPr>
                <w:sz w:val="20"/>
              </w:rPr>
              <w:t xml:space="preserve">Domain: </w:t>
            </w:r>
            <w:r w:rsidR="00516D35" w:rsidRPr="0091353F">
              <w:rPr>
                <w:sz w:val="20"/>
              </w:rPr>
              <w:t>ProcessingInformation</w:t>
            </w:r>
          </w:p>
          <w:p w14:paraId="162BDC33" w14:textId="77777777" w:rsidR="007A1DF8" w:rsidRPr="0091353F" w:rsidRDefault="007A1DF8" w:rsidP="00704F2F">
            <w:pPr>
              <w:tabs>
                <w:tab w:val="left" w:pos="360"/>
              </w:tabs>
              <w:rPr>
                <w:sz w:val="20"/>
              </w:rPr>
            </w:pPr>
            <w:r w:rsidRPr="0091353F">
              <w:rPr>
                <w:sz w:val="20"/>
              </w:rPr>
              <w:t xml:space="preserve">Range: </w:t>
            </w:r>
            <w:r w:rsidR="002B7CFE" w:rsidRPr="0091353F">
              <w:rPr>
                <w:sz w:val="20"/>
              </w:rPr>
              <w:t>S</w:t>
            </w:r>
            <w:r w:rsidRPr="0091353F">
              <w:rPr>
                <w:sz w:val="20"/>
              </w:rPr>
              <w:t>tring</w:t>
            </w:r>
          </w:p>
        </w:tc>
        <w:tc>
          <w:tcPr>
            <w:tcW w:w="1276" w:type="dxa"/>
          </w:tcPr>
          <w:p w14:paraId="2BAB4FB2" w14:textId="77777777" w:rsidR="007A1DF8" w:rsidRPr="0091353F" w:rsidRDefault="007A1DF8" w:rsidP="00704F2F">
            <w:pPr>
              <w:tabs>
                <w:tab w:val="left" w:pos="360"/>
              </w:tabs>
              <w:rPr>
                <w:sz w:val="20"/>
              </w:rPr>
            </w:pPr>
            <w:r w:rsidRPr="0091353F">
              <w:rPr>
                <w:sz w:val="20"/>
              </w:rPr>
              <w:t>Zero or one (optional)</w:t>
            </w:r>
          </w:p>
        </w:tc>
      </w:tr>
      <w:tr w:rsidR="007A1DF8" w:rsidRPr="0091353F" w14:paraId="02166985" w14:textId="77777777" w:rsidTr="001F18A7">
        <w:tc>
          <w:tcPr>
            <w:tcW w:w="1818" w:type="dxa"/>
          </w:tcPr>
          <w:p w14:paraId="0529359B" w14:textId="77777777" w:rsidR="007A1DF8" w:rsidRPr="0091353F" w:rsidRDefault="007A1DF8" w:rsidP="00F96E29">
            <w:pPr>
              <w:tabs>
                <w:tab w:val="left" w:pos="360"/>
              </w:tabs>
              <w:rPr>
                <w:sz w:val="20"/>
              </w:rPr>
            </w:pPr>
            <w:r w:rsidRPr="0091353F">
              <w:rPr>
                <w:sz w:val="20"/>
              </w:rPr>
              <w:t>processingCenter</w:t>
            </w:r>
          </w:p>
          <w:p w14:paraId="18FA3741"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$.properties.productInformation.processingCenter</w:t>
            </w:r>
          </w:p>
        </w:tc>
        <w:tc>
          <w:tcPr>
            <w:tcW w:w="4244" w:type="dxa"/>
          </w:tcPr>
          <w:p w14:paraId="52267814" w14:textId="77777777" w:rsidR="007A1DF8" w:rsidRPr="0091353F" w:rsidRDefault="007A1DF8" w:rsidP="000B64BB">
            <w:pPr>
              <w:tabs>
                <w:tab w:val="left" w:pos="360"/>
              </w:tabs>
              <w:rPr>
                <w:sz w:val="20"/>
              </w:rPr>
            </w:pPr>
            <w:r w:rsidRPr="0091353F">
              <w:rPr>
                <w:sz w:val="20"/>
              </w:rPr>
              <w:t>Processing center code. Possible values are mission specific.</w:t>
            </w:r>
          </w:p>
        </w:tc>
        <w:tc>
          <w:tcPr>
            <w:tcW w:w="1417" w:type="dxa"/>
          </w:tcPr>
          <w:p w14:paraId="28D96B56" w14:textId="77777777" w:rsidR="007A1DF8" w:rsidRPr="0091353F" w:rsidRDefault="007A1DF8" w:rsidP="00F96E29">
            <w:pPr>
              <w:tabs>
                <w:tab w:val="left" w:pos="360"/>
              </w:tabs>
              <w:rPr>
                <w:sz w:val="20"/>
              </w:rPr>
            </w:pPr>
            <w:r w:rsidRPr="0091353F">
              <w:rPr>
                <w:sz w:val="20"/>
              </w:rPr>
              <w:t xml:space="preserve">Domain: </w:t>
            </w:r>
            <w:r w:rsidR="00516D35" w:rsidRPr="0091353F">
              <w:rPr>
                <w:sz w:val="20"/>
              </w:rPr>
              <w:t>ProcessingInformation</w:t>
            </w:r>
          </w:p>
          <w:p w14:paraId="37F79470" w14:textId="77777777" w:rsidR="008E77E4" w:rsidRPr="0091353F" w:rsidRDefault="007A1DF8">
            <w:pPr>
              <w:tabs>
                <w:tab w:val="left" w:pos="360"/>
              </w:tabs>
              <w:rPr>
                <w:sz w:val="20"/>
              </w:rPr>
            </w:pPr>
            <w:r w:rsidRPr="0091353F">
              <w:rPr>
                <w:sz w:val="20"/>
              </w:rPr>
              <w:t xml:space="preserve">Range: </w:t>
            </w:r>
            <w:r w:rsidR="002B7CFE" w:rsidRPr="0091353F">
              <w:rPr>
                <w:sz w:val="20"/>
              </w:rPr>
              <w:t>St</w:t>
            </w:r>
            <w:r w:rsidRPr="0091353F">
              <w:rPr>
                <w:sz w:val="20"/>
              </w:rPr>
              <w:t xml:space="preserve">ring </w:t>
            </w:r>
          </w:p>
        </w:tc>
        <w:tc>
          <w:tcPr>
            <w:tcW w:w="1276" w:type="dxa"/>
          </w:tcPr>
          <w:p w14:paraId="3006707E" w14:textId="77777777" w:rsidR="007A1DF8" w:rsidRPr="0091353F" w:rsidRDefault="007A1DF8" w:rsidP="00F96E29">
            <w:pPr>
              <w:tabs>
                <w:tab w:val="left" w:pos="360"/>
              </w:tabs>
              <w:rPr>
                <w:sz w:val="20"/>
              </w:rPr>
            </w:pPr>
            <w:r w:rsidRPr="0091353F">
              <w:rPr>
                <w:sz w:val="20"/>
              </w:rPr>
              <w:t>Zero or one (optional)</w:t>
            </w:r>
          </w:p>
        </w:tc>
      </w:tr>
      <w:tr w:rsidR="007A1DF8" w:rsidRPr="0091353F" w14:paraId="21A7D0B9" w14:textId="77777777" w:rsidTr="001F18A7">
        <w:tc>
          <w:tcPr>
            <w:tcW w:w="1818" w:type="dxa"/>
          </w:tcPr>
          <w:p w14:paraId="30DABB54" w14:textId="77777777" w:rsidR="007A1DF8" w:rsidRPr="0091353F" w:rsidRDefault="007A1DF8" w:rsidP="00F96E29">
            <w:pPr>
              <w:tabs>
                <w:tab w:val="left" w:pos="360"/>
              </w:tabs>
              <w:rPr>
                <w:sz w:val="20"/>
              </w:rPr>
            </w:pPr>
            <w:r w:rsidRPr="0091353F">
              <w:rPr>
                <w:sz w:val="20"/>
              </w:rPr>
              <w:t>processingDate</w:t>
            </w:r>
          </w:p>
          <w:p w14:paraId="52515F35"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$.properties.productInformation.processingDate</w:t>
            </w:r>
          </w:p>
        </w:tc>
        <w:tc>
          <w:tcPr>
            <w:tcW w:w="4244" w:type="dxa"/>
          </w:tcPr>
          <w:p w14:paraId="0BC3E3B8" w14:textId="77777777" w:rsidR="007A1DF8" w:rsidRPr="0091353F" w:rsidRDefault="007A1DF8" w:rsidP="00F96E29">
            <w:pPr>
              <w:tabs>
                <w:tab w:val="left" w:pos="360"/>
              </w:tabs>
              <w:rPr>
                <w:sz w:val="20"/>
              </w:rPr>
            </w:pPr>
            <w:r w:rsidRPr="0091353F">
              <w:rPr>
                <w:sz w:val="20"/>
              </w:rPr>
              <w:t>Processing date time</w:t>
            </w:r>
          </w:p>
          <w:p w14:paraId="16BE4EFF" w14:textId="24CD1417" w:rsidR="00102A4B" w:rsidRPr="0091353F" w:rsidRDefault="00927341" w:rsidP="00F96E29">
            <w:pPr>
              <w:tabs>
                <w:tab w:val="left" w:pos="360"/>
              </w:tabs>
              <w:rPr>
                <w:sz w:val="20"/>
              </w:rPr>
            </w:pPr>
            <w:r w:rsidRPr="0091353F">
              <w:rPr>
                <w:sz w:val="20"/>
              </w:rPr>
              <w:t>DateTime  representation, as defined by RFC 3339, section 5.6</w:t>
            </w:r>
            <w:r w:rsidR="00102A4B" w:rsidRPr="0091353F">
              <w:rPr>
                <w:sz w:val="20"/>
                <w:vertAlign w:val="superscript"/>
              </w:rPr>
              <w:fldChar w:fldCharType="begin"/>
            </w:r>
            <w:r w:rsidR="00102A4B" w:rsidRPr="0091353F">
              <w:rPr>
                <w:sz w:val="20"/>
                <w:vertAlign w:val="superscript"/>
              </w:rPr>
              <w:instrText xml:space="preserve"> NOTEREF _Ref504036401 \h  \* MERGEFORMAT </w:instrText>
            </w:r>
            <w:r w:rsidR="00102A4B" w:rsidRPr="0091353F">
              <w:rPr>
                <w:sz w:val="20"/>
                <w:vertAlign w:val="superscript"/>
              </w:rPr>
            </w:r>
            <w:r w:rsidR="00102A4B" w:rsidRPr="0091353F">
              <w:rPr>
                <w:sz w:val="20"/>
                <w:vertAlign w:val="superscript"/>
              </w:rPr>
              <w:fldChar w:fldCharType="separate"/>
            </w:r>
            <w:r w:rsidR="001F3BBC">
              <w:rPr>
                <w:sz w:val="20"/>
                <w:vertAlign w:val="superscript"/>
              </w:rPr>
              <w:t>10</w:t>
            </w:r>
            <w:r w:rsidR="00102A4B" w:rsidRPr="0091353F">
              <w:rPr>
                <w:sz w:val="20"/>
                <w:vertAlign w:val="superscript"/>
              </w:rPr>
              <w:fldChar w:fldCharType="end"/>
            </w:r>
          </w:p>
        </w:tc>
        <w:tc>
          <w:tcPr>
            <w:tcW w:w="1417" w:type="dxa"/>
          </w:tcPr>
          <w:p w14:paraId="1DE93ED7" w14:textId="77777777" w:rsidR="007A1DF8" w:rsidRPr="0091353F" w:rsidRDefault="007A1DF8" w:rsidP="00F96E29">
            <w:pPr>
              <w:tabs>
                <w:tab w:val="left" w:pos="360"/>
              </w:tabs>
              <w:rPr>
                <w:sz w:val="20"/>
              </w:rPr>
            </w:pPr>
            <w:r w:rsidRPr="0091353F">
              <w:rPr>
                <w:sz w:val="20"/>
              </w:rPr>
              <w:t xml:space="preserve">Domain: </w:t>
            </w:r>
            <w:r w:rsidR="00516D35" w:rsidRPr="0091353F">
              <w:rPr>
                <w:sz w:val="20"/>
              </w:rPr>
              <w:t>ProcessingInformation</w:t>
            </w:r>
          </w:p>
          <w:p w14:paraId="181C8C69" w14:textId="77777777" w:rsidR="007A1DF8" w:rsidRPr="0091353F" w:rsidRDefault="007A1DF8" w:rsidP="00F96E29">
            <w:pPr>
              <w:tabs>
                <w:tab w:val="left" w:pos="360"/>
              </w:tabs>
              <w:rPr>
                <w:sz w:val="20"/>
              </w:rPr>
            </w:pPr>
            <w:r w:rsidRPr="0091353F">
              <w:rPr>
                <w:sz w:val="20"/>
              </w:rPr>
              <w:t xml:space="preserve">Range: </w:t>
            </w:r>
            <w:r w:rsidR="002B7CFE" w:rsidRPr="0091353F">
              <w:rPr>
                <w:sz w:val="20"/>
              </w:rPr>
              <w:t>D</w:t>
            </w:r>
            <w:r w:rsidRPr="0091353F">
              <w:rPr>
                <w:sz w:val="20"/>
              </w:rPr>
              <w:t>ateTime</w:t>
            </w:r>
          </w:p>
        </w:tc>
        <w:tc>
          <w:tcPr>
            <w:tcW w:w="1276" w:type="dxa"/>
          </w:tcPr>
          <w:p w14:paraId="1A434481" w14:textId="77777777" w:rsidR="007A1DF8" w:rsidRPr="0091353F" w:rsidRDefault="007A1DF8" w:rsidP="00F96E29">
            <w:pPr>
              <w:tabs>
                <w:tab w:val="left" w:pos="360"/>
              </w:tabs>
              <w:rPr>
                <w:sz w:val="20"/>
              </w:rPr>
            </w:pPr>
            <w:r w:rsidRPr="0091353F">
              <w:rPr>
                <w:sz w:val="20"/>
              </w:rPr>
              <w:t>Zero or one (optional)</w:t>
            </w:r>
          </w:p>
        </w:tc>
      </w:tr>
      <w:tr w:rsidR="007A1DF8" w:rsidRPr="0091353F" w14:paraId="078CAF52" w14:textId="77777777" w:rsidTr="001F18A7">
        <w:tc>
          <w:tcPr>
            <w:tcW w:w="1818" w:type="dxa"/>
          </w:tcPr>
          <w:p w14:paraId="3DFF041A" w14:textId="77777777" w:rsidR="007A1DF8" w:rsidRPr="0091353F" w:rsidRDefault="007A1DF8" w:rsidP="00F96E29">
            <w:pPr>
              <w:tabs>
                <w:tab w:val="left" w:pos="360"/>
              </w:tabs>
              <w:rPr>
                <w:sz w:val="20"/>
              </w:rPr>
            </w:pPr>
            <w:r w:rsidRPr="0091353F">
              <w:rPr>
                <w:sz w:val="20"/>
              </w:rPr>
              <w:t>processingLevel</w:t>
            </w:r>
          </w:p>
          <w:p w14:paraId="7B4D2A71"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$.properties.productInformation.processingLevel</w:t>
            </w:r>
          </w:p>
        </w:tc>
        <w:tc>
          <w:tcPr>
            <w:tcW w:w="4244" w:type="dxa"/>
          </w:tcPr>
          <w:p w14:paraId="5A621873" w14:textId="77777777" w:rsidR="007A1DF8" w:rsidRPr="0091353F" w:rsidRDefault="007A1DF8" w:rsidP="00F96E29">
            <w:pPr>
              <w:tabs>
                <w:tab w:val="left" w:pos="360"/>
              </w:tabs>
              <w:rPr>
                <w:sz w:val="20"/>
              </w:rPr>
            </w:pPr>
            <w:r w:rsidRPr="0091353F">
              <w:rPr>
                <w:sz w:val="20"/>
              </w:rPr>
              <w:t>Processing level applied to the product</w:t>
            </w:r>
          </w:p>
        </w:tc>
        <w:tc>
          <w:tcPr>
            <w:tcW w:w="1417" w:type="dxa"/>
          </w:tcPr>
          <w:p w14:paraId="0050E719" w14:textId="77777777" w:rsidR="007A1DF8" w:rsidRPr="0091353F" w:rsidRDefault="007A1DF8" w:rsidP="00F96E29">
            <w:pPr>
              <w:tabs>
                <w:tab w:val="left" w:pos="360"/>
              </w:tabs>
              <w:rPr>
                <w:sz w:val="20"/>
              </w:rPr>
            </w:pPr>
            <w:r w:rsidRPr="0091353F">
              <w:rPr>
                <w:sz w:val="20"/>
              </w:rPr>
              <w:t xml:space="preserve">Domain: </w:t>
            </w:r>
            <w:r w:rsidR="00516D35" w:rsidRPr="0091353F">
              <w:rPr>
                <w:sz w:val="20"/>
              </w:rPr>
              <w:t>ProcessingInformation</w:t>
            </w:r>
          </w:p>
          <w:p w14:paraId="3ABE4C1A" w14:textId="77777777" w:rsidR="007A1DF8" w:rsidRPr="0091353F" w:rsidRDefault="007A1DF8" w:rsidP="00F96E29">
            <w:pPr>
              <w:tabs>
                <w:tab w:val="left" w:pos="360"/>
              </w:tabs>
              <w:rPr>
                <w:sz w:val="20"/>
              </w:rPr>
            </w:pPr>
            <w:r w:rsidRPr="0091353F">
              <w:rPr>
                <w:sz w:val="20"/>
              </w:rPr>
              <w:t xml:space="preserve">Range: </w:t>
            </w:r>
            <w:r w:rsidR="002B7CFE" w:rsidRPr="0091353F">
              <w:rPr>
                <w:sz w:val="20"/>
              </w:rPr>
              <w:t>St</w:t>
            </w:r>
            <w:r w:rsidRPr="0091353F">
              <w:rPr>
                <w:sz w:val="20"/>
              </w:rPr>
              <w:t>ring</w:t>
            </w:r>
          </w:p>
          <w:p w14:paraId="317A46C2" w14:textId="79EACD17" w:rsidR="007A1DF8" w:rsidRPr="0091353F" w:rsidRDefault="00A905EF" w:rsidP="00F96E29">
            <w:pPr>
              <w:tabs>
                <w:tab w:val="left" w:pos="360"/>
              </w:tabs>
              <w:rPr>
                <w:sz w:val="20"/>
              </w:rPr>
            </w:pPr>
            <w:r w:rsidRPr="0091353F">
              <w:rPr>
                <w:sz w:val="20"/>
              </w:rPr>
              <w:t xml:space="preserve">"1A", "1B", "1C", </w:t>
            </w:r>
            <w:r w:rsidR="007A1DF8" w:rsidRPr="0091353F">
              <w:rPr>
                <w:sz w:val="20"/>
              </w:rPr>
              <w:t>"2", "3"</w:t>
            </w:r>
          </w:p>
        </w:tc>
        <w:tc>
          <w:tcPr>
            <w:tcW w:w="1276" w:type="dxa"/>
          </w:tcPr>
          <w:p w14:paraId="3AF94303" w14:textId="77777777" w:rsidR="007A1DF8" w:rsidRPr="0091353F" w:rsidRDefault="007A1DF8" w:rsidP="00F96E29">
            <w:pPr>
              <w:tabs>
                <w:tab w:val="left" w:pos="360"/>
              </w:tabs>
              <w:rPr>
                <w:sz w:val="20"/>
              </w:rPr>
            </w:pPr>
            <w:r w:rsidRPr="0091353F">
              <w:rPr>
                <w:sz w:val="20"/>
              </w:rPr>
              <w:t>Zero or one (optional)</w:t>
            </w:r>
          </w:p>
        </w:tc>
      </w:tr>
      <w:tr w:rsidR="007A1DF8" w:rsidRPr="0091353F" w14:paraId="79916839" w14:textId="77777777" w:rsidTr="001F18A7">
        <w:tc>
          <w:tcPr>
            <w:tcW w:w="1818" w:type="dxa"/>
          </w:tcPr>
          <w:p w14:paraId="3B2E9F7A" w14:textId="77777777" w:rsidR="007A1DF8" w:rsidRPr="0091353F" w:rsidRDefault="007A1DF8" w:rsidP="00F96E29">
            <w:pPr>
              <w:tabs>
                <w:tab w:val="left" w:pos="360"/>
              </w:tabs>
              <w:rPr>
                <w:sz w:val="20"/>
              </w:rPr>
            </w:pPr>
            <w:r w:rsidRPr="0091353F">
              <w:rPr>
                <w:sz w:val="20"/>
              </w:rPr>
              <w:t>processingMode</w:t>
            </w:r>
          </w:p>
          <w:p w14:paraId="06A8D820"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$.properties.productInformation.processingMode</w:t>
            </w:r>
          </w:p>
        </w:tc>
        <w:tc>
          <w:tcPr>
            <w:tcW w:w="4244" w:type="dxa"/>
          </w:tcPr>
          <w:p w14:paraId="1677FE12" w14:textId="77777777" w:rsidR="007A1DF8" w:rsidRPr="0091353F" w:rsidRDefault="007A1DF8" w:rsidP="00DB0117">
            <w:pPr>
              <w:tabs>
                <w:tab w:val="left" w:pos="360"/>
              </w:tabs>
              <w:rPr>
                <w:sz w:val="20"/>
              </w:rPr>
            </w:pPr>
            <w:r w:rsidRPr="0091353F">
              <w:rPr>
                <w:sz w:val="20"/>
              </w:rPr>
              <w:t>Processing mode taken from mission specific code list</w:t>
            </w:r>
          </w:p>
          <w:p w14:paraId="145AC618" w14:textId="77777777" w:rsidR="007A1DF8" w:rsidRPr="0091353F" w:rsidRDefault="007A1DF8" w:rsidP="00DB0117">
            <w:pPr>
              <w:tabs>
                <w:tab w:val="left" w:pos="360"/>
              </w:tabs>
              <w:rPr>
                <w:sz w:val="20"/>
              </w:rPr>
            </w:pPr>
            <w:r w:rsidRPr="0091353F">
              <w:rPr>
                <w:sz w:val="20"/>
              </w:rPr>
              <w:t>Examples of values are:</w:t>
            </w:r>
          </w:p>
          <w:p w14:paraId="796E3A1E" w14:textId="77777777" w:rsidR="007A1DF8" w:rsidRPr="0091353F" w:rsidRDefault="007A1DF8" w:rsidP="00DB0117">
            <w:pPr>
              <w:numPr>
                <w:ilvl w:val="0"/>
                <w:numId w:val="37"/>
              </w:numPr>
              <w:tabs>
                <w:tab w:val="left" w:pos="360"/>
              </w:tabs>
              <w:rPr>
                <w:sz w:val="20"/>
              </w:rPr>
            </w:pPr>
            <w:r w:rsidRPr="0091353F">
              <w:rPr>
                <w:sz w:val="20"/>
              </w:rPr>
              <w:lastRenderedPageBreak/>
              <w:t>NRT</w:t>
            </w:r>
          </w:p>
          <w:p w14:paraId="14B881F8" w14:textId="77777777" w:rsidR="007A1DF8" w:rsidRPr="0091353F" w:rsidRDefault="007A1DF8" w:rsidP="00DB0117">
            <w:pPr>
              <w:numPr>
                <w:ilvl w:val="0"/>
                <w:numId w:val="37"/>
              </w:numPr>
              <w:tabs>
                <w:tab w:val="left" w:pos="360"/>
              </w:tabs>
              <w:rPr>
                <w:sz w:val="20"/>
              </w:rPr>
            </w:pPr>
            <w:r w:rsidRPr="0091353F">
              <w:rPr>
                <w:sz w:val="20"/>
              </w:rPr>
              <w:t>NOMINAL</w:t>
            </w:r>
          </w:p>
          <w:p w14:paraId="055EBE52" w14:textId="77777777" w:rsidR="007A1DF8" w:rsidRPr="0091353F" w:rsidRDefault="007A1DF8" w:rsidP="00DB0117">
            <w:pPr>
              <w:numPr>
                <w:ilvl w:val="0"/>
                <w:numId w:val="37"/>
              </w:numPr>
              <w:tabs>
                <w:tab w:val="left" w:pos="360"/>
              </w:tabs>
              <w:rPr>
                <w:sz w:val="20"/>
              </w:rPr>
            </w:pPr>
            <w:r w:rsidRPr="0091353F">
              <w:rPr>
                <w:sz w:val="20"/>
              </w:rPr>
              <w:t>BACKLOGGED</w:t>
            </w:r>
          </w:p>
          <w:p w14:paraId="1EB7FE3F" w14:textId="77777777" w:rsidR="007A1DF8" w:rsidRPr="0091353F" w:rsidRDefault="007A1DF8" w:rsidP="00DB0117">
            <w:pPr>
              <w:numPr>
                <w:ilvl w:val="0"/>
                <w:numId w:val="37"/>
              </w:numPr>
              <w:tabs>
                <w:tab w:val="left" w:pos="360"/>
              </w:tabs>
              <w:rPr>
                <w:sz w:val="20"/>
              </w:rPr>
            </w:pPr>
            <w:r w:rsidRPr="0091353F">
              <w:rPr>
                <w:sz w:val="20"/>
              </w:rPr>
              <w:t>REPROCESSED</w:t>
            </w:r>
          </w:p>
          <w:p w14:paraId="13A1820B" w14:textId="77777777" w:rsidR="007A1DF8" w:rsidRPr="0091353F" w:rsidRDefault="007A1DF8" w:rsidP="00DB0117">
            <w:pPr>
              <w:numPr>
                <w:ilvl w:val="0"/>
                <w:numId w:val="37"/>
              </w:numPr>
              <w:tabs>
                <w:tab w:val="left" w:pos="360"/>
              </w:tabs>
              <w:rPr>
                <w:sz w:val="20"/>
              </w:rPr>
            </w:pPr>
            <w:r w:rsidRPr="0091353F">
              <w:rPr>
                <w:sz w:val="20"/>
              </w:rPr>
              <w:t>VALIDATE</w:t>
            </w:r>
          </w:p>
        </w:tc>
        <w:tc>
          <w:tcPr>
            <w:tcW w:w="1417" w:type="dxa"/>
          </w:tcPr>
          <w:p w14:paraId="36069A97" w14:textId="77777777" w:rsidR="007A1DF8" w:rsidRPr="0091353F" w:rsidRDefault="007A1DF8" w:rsidP="00F96E29">
            <w:pPr>
              <w:tabs>
                <w:tab w:val="left" w:pos="360"/>
              </w:tabs>
              <w:rPr>
                <w:sz w:val="20"/>
              </w:rPr>
            </w:pPr>
            <w:r w:rsidRPr="0091353F">
              <w:rPr>
                <w:sz w:val="20"/>
              </w:rPr>
              <w:lastRenderedPageBreak/>
              <w:t xml:space="preserve">Domain: </w:t>
            </w:r>
            <w:r w:rsidR="00516D35" w:rsidRPr="0091353F">
              <w:rPr>
                <w:sz w:val="20"/>
              </w:rPr>
              <w:t>ProcessingInformation</w:t>
            </w:r>
          </w:p>
          <w:p w14:paraId="36656E58" w14:textId="77777777" w:rsidR="008E77E4" w:rsidRPr="0091353F" w:rsidRDefault="007A1DF8">
            <w:pPr>
              <w:tabs>
                <w:tab w:val="left" w:pos="360"/>
              </w:tabs>
              <w:rPr>
                <w:sz w:val="20"/>
              </w:rPr>
            </w:pPr>
            <w:r w:rsidRPr="0091353F">
              <w:rPr>
                <w:sz w:val="20"/>
              </w:rPr>
              <w:lastRenderedPageBreak/>
              <w:t xml:space="preserve">Range: </w:t>
            </w:r>
            <w:r w:rsidR="002B7CFE" w:rsidRPr="0091353F">
              <w:rPr>
                <w:sz w:val="20"/>
              </w:rPr>
              <w:t>S</w:t>
            </w:r>
            <w:r w:rsidRPr="0091353F">
              <w:rPr>
                <w:sz w:val="20"/>
              </w:rPr>
              <w:t xml:space="preserve">tring </w:t>
            </w:r>
          </w:p>
        </w:tc>
        <w:tc>
          <w:tcPr>
            <w:tcW w:w="1276" w:type="dxa"/>
          </w:tcPr>
          <w:p w14:paraId="6C46F77D" w14:textId="77777777" w:rsidR="007A1DF8" w:rsidRPr="0091353F" w:rsidRDefault="007A1DF8" w:rsidP="00F96E29">
            <w:pPr>
              <w:tabs>
                <w:tab w:val="left" w:pos="360"/>
              </w:tabs>
              <w:rPr>
                <w:sz w:val="20"/>
              </w:rPr>
            </w:pPr>
            <w:r w:rsidRPr="0091353F">
              <w:rPr>
                <w:sz w:val="20"/>
              </w:rPr>
              <w:lastRenderedPageBreak/>
              <w:t>Zero or one (optional)</w:t>
            </w:r>
          </w:p>
        </w:tc>
      </w:tr>
      <w:tr w:rsidR="007A1DF8" w:rsidRPr="0091353F" w14:paraId="0FF91701" w14:textId="77777777" w:rsidTr="001F18A7">
        <w:tc>
          <w:tcPr>
            <w:tcW w:w="1818" w:type="dxa"/>
          </w:tcPr>
          <w:p w14:paraId="5A584F9C" w14:textId="77777777" w:rsidR="007A1DF8" w:rsidRPr="0091353F" w:rsidRDefault="007A1DF8" w:rsidP="00F96E29">
            <w:pPr>
              <w:tabs>
                <w:tab w:val="left" w:pos="360"/>
              </w:tabs>
              <w:rPr>
                <w:sz w:val="20"/>
              </w:rPr>
            </w:pPr>
            <w:r w:rsidRPr="0091353F">
              <w:rPr>
                <w:sz w:val="20"/>
              </w:rPr>
              <w:t>processorName</w:t>
            </w:r>
          </w:p>
          <w:p w14:paraId="08F30C16"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$.properties.productInformation.processorName</w:t>
            </w:r>
          </w:p>
        </w:tc>
        <w:tc>
          <w:tcPr>
            <w:tcW w:w="4244" w:type="dxa"/>
          </w:tcPr>
          <w:p w14:paraId="6F23577F" w14:textId="1B319DCC" w:rsidR="007A1DF8" w:rsidRPr="0091353F" w:rsidRDefault="007A1DF8" w:rsidP="00F96E29">
            <w:pPr>
              <w:tabs>
                <w:tab w:val="left" w:pos="360"/>
              </w:tabs>
              <w:rPr>
                <w:sz w:val="20"/>
              </w:rPr>
            </w:pPr>
            <w:r w:rsidRPr="0091353F">
              <w:rPr>
                <w:sz w:val="20"/>
              </w:rPr>
              <w:t>Processor software name (e.g.</w:t>
            </w:r>
            <w:r w:rsidR="00752E96">
              <w:rPr>
                <w:sz w:val="20"/>
              </w:rPr>
              <w:t>,</w:t>
            </w:r>
            <w:r w:rsidRPr="0091353F">
              <w:rPr>
                <w:sz w:val="20"/>
              </w:rPr>
              <w:t xml:space="preserve"> FastROSE)</w:t>
            </w:r>
          </w:p>
        </w:tc>
        <w:tc>
          <w:tcPr>
            <w:tcW w:w="1417" w:type="dxa"/>
          </w:tcPr>
          <w:p w14:paraId="39E0831F" w14:textId="77777777" w:rsidR="007A1DF8" w:rsidRPr="0091353F" w:rsidRDefault="007A1DF8" w:rsidP="00F96E29">
            <w:pPr>
              <w:tabs>
                <w:tab w:val="left" w:pos="360"/>
              </w:tabs>
              <w:rPr>
                <w:sz w:val="20"/>
              </w:rPr>
            </w:pPr>
            <w:r w:rsidRPr="0091353F">
              <w:rPr>
                <w:sz w:val="20"/>
              </w:rPr>
              <w:t xml:space="preserve">Domain: </w:t>
            </w:r>
            <w:r w:rsidR="00516D35" w:rsidRPr="0091353F">
              <w:rPr>
                <w:sz w:val="20"/>
              </w:rPr>
              <w:t>ProcessingInformation</w:t>
            </w:r>
          </w:p>
          <w:p w14:paraId="751309F6" w14:textId="77777777" w:rsidR="007A1DF8" w:rsidRPr="0091353F" w:rsidRDefault="007A1DF8" w:rsidP="00F96E29">
            <w:pPr>
              <w:tabs>
                <w:tab w:val="left" w:pos="360"/>
              </w:tabs>
              <w:rPr>
                <w:sz w:val="20"/>
              </w:rPr>
            </w:pPr>
            <w:r w:rsidRPr="0091353F">
              <w:rPr>
                <w:sz w:val="20"/>
              </w:rPr>
              <w:t xml:space="preserve">Range: </w:t>
            </w:r>
            <w:r w:rsidR="002B7CFE" w:rsidRPr="0091353F">
              <w:rPr>
                <w:sz w:val="20"/>
              </w:rPr>
              <w:t>S</w:t>
            </w:r>
            <w:r w:rsidRPr="0091353F">
              <w:rPr>
                <w:sz w:val="20"/>
              </w:rPr>
              <w:t>tring</w:t>
            </w:r>
          </w:p>
        </w:tc>
        <w:tc>
          <w:tcPr>
            <w:tcW w:w="1276" w:type="dxa"/>
          </w:tcPr>
          <w:p w14:paraId="76720A11" w14:textId="77777777" w:rsidR="007A1DF8" w:rsidRPr="0091353F" w:rsidRDefault="007A1DF8" w:rsidP="00F96E29">
            <w:pPr>
              <w:tabs>
                <w:tab w:val="left" w:pos="360"/>
              </w:tabs>
              <w:rPr>
                <w:sz w:val="20"/>
              </w:rPr>
            </w:pPr>
            <w:r w:rsidRPr="0091353F">
              <w:rPr>
                <w:sz w:val="20"/>
              </w:rPr>
              <w:t>Zero or one (optional)</w:t>
            </w:r>
          </w:p>
        </w:tc>
      </w:tr>
      <w:tr w:rsidR="007A1DF8" w:rsidRPr="0091353F" w14:paraId="4D31E6CC" w14:textId="77777777" w:rsidTr="001F18A7">
        <w:tc>
          <w:tcPr>
            <w:tcW w:w="1818" w:type="dxa"/>
          </w:tcPr>
          <w:p w14:paraId="61F43955" w14:textId="77777777" w:rsidR="007A1DF8" w:rsidRPr="0091353F" w:rsidRDefault="007A1DF8" w:rsidP="00704F2F">
            <w:pPr>
              <w:tabs>
                <w:tab w:val="left" w:pos="360"/>
              </w:tabs>
              <w:rPr>
                <w:sz w:val="20"/>
              </w:rPr>
            </w:pPr>
            <w:r w:rsidRPr="0091353F">
              <w:rPr>
                <w:sz w:val="20"/>
              </w:rPr>
              <w:t>processorVersion</w:t>
            </w:r>
          </w:p>
          <w:p w14:paraId="71486604" w14:textId="77777777" w:rsidR="00016D93" w:rsidRPr="0091353F" w:rsidRDefault="00016D93" w:rsidP="00704F2F">
            <w:pPr>
              <w:tabs>
                <w:tab w:val="left" w:pos="360"/>
              </w:tabs>
              <w:rPr>
                <w:sz w:val="20"/>
              </w:rPr>
            </w:pPr>
            <w:r w:rsidRPr="0091353F">
              <w:rPr>
                <w:rFonts w:ascii="Courier New" w:hAnsi="Courier New" w:cs="Courier New"/>
                <w:color w:val="7F7F7F"/>
                <w:sz w:val="14"/>
                <w:szCs w:val="14"/>
              </w:rPr>
              <w:t>$.properties.productInformation.processorVersion</w:t>
            </w:r>
          </w:p>
        </w:tc>
        <w:tc>
          <w:tcPr>
            <w:tcW w:w="4244" w:type="dxa"/>
          </w:tcPr>
          <w:p w14:paraId="017E9620" w14:textId="597F619E" w:rsidR="007A1DF8" w:rsidRPr="0091353F" w:rsidRDefault="007A1DF8" w:rsidP="00704F2F">
            <w:pPr>
              <w:tabs>
                <w:tab w:val="left" w:pos="360"/>
              </w:tabs>
              <w:rPr>
                <w:sz w:val="20"/>
              </w:rPr>
            </w:pPr>
            <w:r w:rsidRPr="0091353F">
              <w:rPr>
                <w:sz w:val="20"/>
              </w:rPr>
              <w:t>Processor software version (e.g.</w:t>
            </w:r>
            <w:r w:rsidR="00752E96">
              <w:rPr>
                <w:sz w:val="20"/>
              </w:rPr>
              <w:t>,</w:t>
            </w:r>
            <w:r w:rsidRPr="0091353F">
              <w:rPr>
                <w:sz w:val="20"/>
              </w:rPr>
              <w:t xml:space="preserve"> 1.0)</w:t>
            </w:r>
          </w:p>
        </w:tc>
        <w:tc>
          <w:tcPr>
            <w:tcW w:w="1417" w:type="dxa"/>
          </w:tcPr>
          <w:p w14:paraId="7052080A" w14:textId="77777777" w:rsidR="007A1DF8" w:rsidRPr="0091353F" w:rsidRDefault="007A1DF8" w:rsidP="00704F2F">
            <w:pPr>
              <w:tabs>
                <w:tab w:val="left" w:pos="360"/>
              </w:tabs>
              <w:rPr>
                <w:sz w:val="20"/>
              </w:rPr>
            </w:pPr>
            <w:r w:rsidRPr="0091353F">
              <w:rPr>
                <w:sz w:val="20"/>
              </w:rPr>
              <w:t xml:space="preserve">Domain: </w:t>
            </w:r>
            <w:r w:rsidR="00516D35" w:rsidRPr="0091353F">
              <w:rPr>
                <w:sz w:val="20"/>
              </w:rPr>
              <w:t>ProcessingInformation</w:t>
            </w:r>
          </w:p>
          <w:p w14:paraId="160B4D3D" w14:textId="77777777" w:rsidR="007A1DF8" w:rsidRPr="0091353F" w:rsidRDefault="007A1DF8" w:rsidP="00704F2F">
            <w:pPr>
              <w:tabs>
                <w:tab w:val="left" w:pos="360"/>
              </w:tabs>
              <w:rPr>
                <w:sz w:val="20"/>
              </w:rPr>
            </w:pPr>
            <w:r w:rsidRPr="0091353F">
              <w:rPr>
                <w:sz w:val="20"/>
              </w:rPr>
              <w:t xml:space="preserve">Range: </w:t>
            </w:r>
            <w:r w:rsidR="002B7CFE" w:rsidRPr="0091353F">
              <w:rPr>
                <w:sz w:val="20"/>
              </w:rPr>
              <w:t>S</w:t>
            </w:r>
            <w:r w:rsidRPr="0091353F">
              <w:rPr>
                <w:sz w:val="20"/>
              </w:rPr>
              <w:t>tring</w:t>
            </w:r>
          </w:p>
        </w:tc>
        <w:tc>
          <w:tcPr>
            <w:tcW w:w="1276" w:type="dxa"/>
          </w:tcPr>
          <w:p w14:paraId="4A9EE7DD" w14:textId="77777777" w:rsidR="007A1DF8" w:rsidRPr="0091353F" w:rsidRDefault="007A1DF8" w:rsidP="00704F2F">
            <w:pPr>
              <w:tabs>
                <w:tab w:val="left" w:pos="360"/>
              </w:tabs>
              <w:rPr>
                <w:sz w:val="20"/>
              </w:rPr>
            </w:pPr>
            <w:r w:rsidRPr="0091353F">
              <w:rPr>
                <w:sz w:val="20"/>
              </w:rPr>
              <w:t>Zero or one (optional)</w:t>
            </w:r>
          </w:p>
        </w:tc>
      </w:tr>
      <w:tr w:rsidR="007A1DF8" w:rsidRPr="0091353F" w14:paraId="689E3D84" w14:textId="77777777" w:rsidTr="001F18A7">
        <w:tc>
          <w:tcPr>
            <w:tcW w:w="1818" w:type="dxa"/>
          </w:tcPr>
          <w:p w14:paraId="0E6FEDF7" w14:textId="77777777" w:rsidR="007A1DF8" w:rsidRPr="0091353F" w:rsidRDefault="007A1DF8" w:rsidP="00F96E29">
            <w:pPr>
              <w:tabs>
                <w:tab w:val="left" w:pos="360"/>
              </w:tabs>
              <w:rPr>
                <w:sz w:val="20"/>
              </w:rPr>
            </w:pPr>
            <w:r w:rsidRPr="0091353F">
              <w:rPr>
                <w:sz w:val="20"/>
              </w:rPr>
              <w:t>productContentsType</w:t>
            </w:r>
          </w:p>
          <w:p w14:paraId="7708C5A3" w14:textId="77777777" w:rsidR="00016D93" w:rsidRPr="0091353F" w:rsidRDefault="00016D93" w:rsidP="00F96E29">
            <w:pPr>
              <w:tabs>
                <w:tab w:val="left" w:pos="360"/>
              </w:tabs>
              <w:rPr>
                <w:sz w:val="20"/>
              </w:rPr>
            </w:pPr>
            <w:r w:rsidRPr="0091353F">
              <w:rPr>
                <w:rFonts w:ascii="Courier New" w:hAnsi="Courier New" w:cs="Courier New"/>
                <w:color w:val="7F7F7F"/>
                <w:sz w:val="14"/>
                <w:szCs w:val="14"/>
              </w:rPr>
              <w:t>$.properties.productInformation.productContentsType</w:t>
            </w:r>
          </w:p>
        </w:tc>
        <w:tc>
          <w:tcPr>
            <w:tcW w:w="4244" w:type="dxa"/>
          </w:tcPr>
          <w:p w14:paraId="2693052A" w14:textId="77777777" w:rsidR="007A1DF8" w:rsidRPr="0091353F" w:rsidRDefault="007A1DF8" w:rsidP="00E02729">
            <w:pPr>
              <w:tabs>
                <w:tab w:val="left" w:pos="360"/>
              </w:tabs>
              <w:rPr>
                <w:sz w:val="20"/>
              </w:rPr>
            </w:pPr>
            <w:r w:rsidRPr="0091353F">
              <w:rPr>
                <w:sz w:val="20"/>
              </w:rPr>
              <w:t>Classification of product according to ground type covered. Note cardinality allows for multiple instances of this property.</w:t>
            </w:r>
          </w:p>
          <w:p w14:paraId="7139D4FA" w14:textId="77777777" w:rsidR="007A1DF8" w:rsidRPr="0091353F" w:rsidRDefault="007A1DF8" w:rsidP="00E02729">
            <w:pPr>
              <w:tabs>
                <w:tab w:val="left" w:pos="360"/>
              </w:tabs>
              <w:rPr>
                <w:sz w:val="20"/>
              </w:rPr>
            </w:pPr>
            <w:r w:rsidRPr="0091353F">
              <w:rPr>
                <w:sz w:val="20"/>
              </w:rPr>
              <w:t>Allowed Values:</w:t>
            </w:r>
          </w:p>
          <w:p w14:paraId="52AC67EA" w14:textId="77777777" w:rsidR="007A1DF8" w:rsidRPr="0091353F" w:rsidRDefault="007A1DF8" w:rsidP="008010E7">
            <w:pPr>
              <w:numPr>
                <w:ilvl w:val="0"/>
                <w:numId w:val="27"/>
              </w:numPr>
              <w:tabs>
                <w:tab w:val="left" w:pos="360"/>
              </w:tabs>
              <w:rPr>
                <w:sz w:val="20"/>
              </w:rPr>
            </w:pPr>
            <w:r w:rsidRPr="0091353F">
              <w:rPr>
                <w:sz w:val="20"/>
              </w:rPr>
              <w:t>COASTAL</w:t>
            </w:r>
          </w:p>
          <w:p w14:paraId="3B1B67D5" w14:textId="77777777" w:rsidR="007A1DF8" w:rsidRPr="0091353F" w:rsidRDefault="007A1DF8" w:rsidP="008010E7">
            <w:pPr>
              <w:numPr>
                <w:ilvl w:val="0"/>
                <w:numId w:val="27"/>
              </w:numPr>
              <w:tabs>
                <w:tab w:val="left" w:pos="360"/>
              </w:tabs>
              <w:rPr>
                <w:sz w:val="20"/>
              </w:rPr>
            </w:pPr>
            <w:r w:rsidRPr="0091353F">
              <w:rPr>
                <w:sz w:val="20"/>
              </w:rPr>
              <w:t>CONTINENTAL</w:t>
            </w:r>
          </w:p>
          <w:p w14:paraId="256B1878" w14:textId="77777777" w:rsidR="007A1DF8" w:rsidRPr="0091353F" w:rsidRDefault="007A1DF8" w:rsidP="008010E7">
            <w:pPr>
              <w:numPr>
                <w:ilvl w:val="0"/>
                <w:numId w:val="27"/>
              </w:numPr>
              <w:tabs>
                <w:tab w:val="left" w:pos="360"/>
              </w:tabs>
              <w:rPr>
                <w:sz w:val="20"/>
              </w:rPr>
            </w:pPr>
            <w:r w:rsidRPr="0091353F">
              <w:rPr>
                <w:sz w:val="20"/>
              </w:rPr>
              <w:t>HYDROLOGY</w:t>
            </w:r>
          </w:p>
          <w:p w14:paraId="18966F04" w14:textId="77777777" w:rsidR="007A1DF8" w:rsidRPr="0091353F" w:rsidRDefault="007A1DF8" w:rsidP="008010E7">
            <w:pPr>
              <w:numPr>
                <w:ilvl w:val="0"/>
                <w:numId w:val="27"/>
              </w:numPr>
              <w:tabs>
                <w:tab w:val="left" w:pos="360"/>
              </w:tabs>
              <w:rPr>
                <w:sz w:val="20"/>
              </w:rPr>
            </w:pPr>
            <w:r w:rsidRPr="0091353F">
              <w:rPr>
                <w:sz w:val="20"/>
              </w:rPr>
              <w:t>ICE</w:t>
            </w:r>
          </w:p>
          <w:p w14:paraId="5E2DA180" w14:textId="77777777" w:rsidR="007A1DF8" w:rsidRPr="0091353F" w:rsidRDefault="007A1DF8" w:rsidP="008010E7">
            <w:pPr>
              <w:numPr>
                <w:ilvl w:val="0"/>
                <w:numId w:val="27"/>
              </w:numPr>
              <w:tabs>
                <w:tab w:val="left" w:pos="360"/>
              </w:tabs>
              <w:rPr>
                <w:sz w:val="20"/>
              </w:rPr>
            </w:pPr>
            <w:r w:rsidRPr="0091353F">
              <w:rPr>
                <w:sz w:val="20"/>
              </w:rPr>
              <w:t>OPEN_OCEAN</w:t>
            </w:r>
          </w:p>
          <w:p w14:paraId="17999C6B" w14:textId="77777777" w:rsidR="007A1DF8" w:rsidRPr="0091353F" w:rsidRDefault="007A1DF8" w:rsidP="008010E7">
            <w:pPr>
              <w:numPr>
                <w:ilvl w:val="0"/>
                <w:numId w:val="27"/>
              </w:numPr>
              <w:tabs>
                <w:tab w:val="left" w:pos="360"/>
              </w:tabs>
              <w:rPr>
                <w:sz w:val="20"/>
              </w:rPr>
            </w:pPr>
            <w:r w:rsidRPr="0091353F">
              <w:rPr>
                <w:sz w:val="20"/>
              </w:rPr>
              <w:t>OTHER</w:t>
            </w:r>
          </w:p>
          <w:p w14:paraId="7B128471" w14:textId="77777777" w:rsidR="007A1DF8" w:rsidRPr="0091353F" w:rsidRDefault="007A1DF8" w:rsidP="008010E7">
            <w:pPr>
              <w:numPr>
                <w:ilvl w:val="0"/>
                <w:numId w:val="27"/>
              </w:numPr>
              <w:tabs>
                <w:tab w:val="left" w:pos="360"/>
              </w:tabs>
              <w:rPr>
                <w:sz w:val="20"/>
              </w:rPr>
            </w:pPr>
            <w:r w:rsidRPr="0091353F">
              <w:rPr>
                <w:sz w:val="20"/>
              </w:rPr>
              <w:t>REGIONAL</w:t>
            </w:r>
          </w:p>
        </w:tc>
        <w:tc>
          <w:tcPr>
            <w:tcW w:w="1417" w:type="dxa"/>
          </w:tcPr>
          <w:p w14:paraId="106FDF83" w14:textId="77777777" w:rsidR="007A1DF8" w:rsidRPr="0091353F" w:rsidRDefault="007A1DF8" w:rsidP="00AA6595">
            <w:pPr>
              <w:tabs>
                <w:tab w:val="left" w:pos="360"/>
              </w:tabs>
              <w:rPr>
                <w:sz w:val="20"/>
              </w:rPr>
            </w:pPr>
            <w:r w:rsidRPr="0091353F">
              <w:rPr>
                <w:sz w:val="20"/>
              </w:rPr>
              <w:t xml:space="preserve">Domain: </w:t>
            </w:r>
            <w:r w:rsidR="00516D35" w:rsidRPr="0091353F">
              <w:rPr>
                <w:sz w:val="20"/>
              </w:rPr>
              <w:t>ProcessingInformation</w:t>
            </w:r>
          </w:p>
          <w:p w14:paraId="2EDE4CD4" w14:textId="77777777" w:rsidR="007A1DF8" w:rsidRPr="0091353F" w:rsidRDefault="007A1DF8" w:rsidP="00AA6595">
            <w:pPr>
              <w:tabs>
                <w:tab w:val="left" w:pos="360"/>
              </w:tabs>
              <w:rPr>
                <w:sz w:val="20"/>
              </w:rPr>
            </w:pPr>
            <w:r w:rsidRPr="0091353F">
              <w:rPr>
                <w:sz w:val="20"/>
              </w:rPr>
              <w:t xml:space="preserve">Range: Array of </w:t>
            </w:r>
            <w:r w:rsidR="002B7CFE" w:rsidRPr="0091353F">
              <w:rPr>
                <w:sz w:val="20"/>
              </w:rPr>
              <w:t>S</w:t>
            </w:r>
            <w:r w:rsidRPr="0091353F">
              <w:rPr>
                <w:sz w:val="20"/>
              </w:rPr>
              <w:t>tring</w:t>
            </w:r>
          </w:p>
        </w:tc>
        <w:tc>
          <w:tcPr>
            <w:tcW w:w="1276" w:type="dxa"/>
          </w:tcPr>
          <w:p w14:paraId="21362940" w14:textId="77777777" w:rsidR="007A1DF8" w:rsidRPr="0091353F" w:rsidRDefault="007A1DF8" w:rsidP="00E02729">
            <w:pPr>
              <w:tabs>
                <w:tab w:val="left" w:pos="360"/>
              </w:tabs>
              <w:rPr>
                <w:sz w:val="20"/>
              </w:rPr>
            </w:pPr>
            <w:r w:rsidRPr="0091353F">
              <w:rPr>
                <w:sz w:val="20"/>
              </w:rPr>
              <w:t>Zero or more (optional)</w:t>
            </w:r>
          </w:p>
          <w:p w14:paraId="35D9339F" w14:textId="77777777" w:rsidR="007A1DF8" w:rsidRPr="0091353F" w:rsidRDefault="007A1DF8" w:rsidP="00E02729">
            <w:pPr>
              <w:tabs>
                <w:tab w:val="left" w:pos="360"/>
              </w:tabs>
              <w:rPr>
                <w:sz w:val="20"/>
              </w:rPr>
            </w:pPr>
            <w:r w:rsidRPr="0091353F">
              <w:rPr>
                <w:sz w:val="20"/>
              </w:rPr>
              <w:t>Only applicable to altimetric products.</w:t>
            </w:r>
          </w:p>
        </w:tc>
      </w:tr>
    </w:tbl>
    <w:p w14:paraId="19AADA3B" w14:textId="1915CE67" w:rsidR="001626D3" w:rsidRPr="0091353F" w:rsidRDefault="001626D3" w:rsidP="001626D3">
      <w:pPr>
        <w:pStyle w:val="Caption"/>
        <w:suppressLineNumbers w:val="0"/>
        <w:suppressAutoHyphens w:val="0"/>
        <w:spacing w:before="120" w:line="240" w:lineRule="auto"/>
        <w:rPr>
          <w:rFonts w:cs="Times New Roman"/>
          <w:bCs/>
          <w:iCs w:val="0"/>
          <w:color w:val="000000"/>
          <w:sz w:val="20"/>
          <w:lang w:eastAsia="en-US"/>
        </w:rPr>
      </w:pPr>
      <w:bookmarkStart w:id="547" w:name="_Ref473388532"/>
      <w:bookmarkStart w:id="548" w:name="_Ref473905852"/>
      <w:bookmarkStart w:id="549" w:name="_Ref473906327"/>
      <w:bookmarkStart w:id="550" w:name="_Toc32574861"/>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22</w:t>
      </w:r>
      <w:r w:rsidR="002B29AA" w:rsidRPr="0091353F">
        <w:rPr>
          <w:rFonts w:cs="Times New Roman"/>
          <w:bCs/>
          <w:iCs w:val="0"/>
          <w:color w:val="000000"/>
          <w:sz w:val="20"/>
          <w:lang w:eastAsia="en-US"/>
        </w:rPr>
        <w:fldChar w:fldCharType="end"/>
      </w:r>
      <w:bookmarkEnd w:id="547"/>
      <w:r w:rsidRPr="0091353F">
        <w:rPr>
          <w:rFonts w:cs="Times New Roman"/>
          <w:bCs/>
          <w:iCs w:val="0"/>
          <w:color w:val="000000"/>
          <w:sz w:val="20"/>
          <w:lang w:eastAsia="en-US"/>
        </w:rPr>
        <w:t xml:space="preserve">: ProcessingInformation </w:t>
      </w:r>
      <w:r w:rsidR="007C7552" w:rsidRPr="0091353F">
        <w:rPr>
          <w:rFonts w:cs="Times New Roman"/>
          <w:bCs/>
          <w:iCs w:val="0"/>
          <w:color w:val="000000"/>
          <w:sz w:val="20"/>
          <w:lang w:eastAsia="en-US"/>
        </w:rPr>
        <w:t xml:space="preserve">object </w:t>
      </w:r>
      <w:r w:rsidRPr="0091353F">
        <w:rPr>
          <w:rFonts w:cs="Times New Roman"/>
          <w:bCs/>
          <w:iCs w:val="0"/>
          <w:color w:val="000000"/>
          <w:sz w:val="20"/>
          <w:lang w:eastAsia="en-US"/>
        </w:rPr>
        <w:t>properties</w:t>
      </w:r>
      <w:bookmarkEnd w:id="548"/>
      <w:bookmarkEnd w:id="549"/>
      <w:bookmarkEnd w:id="550"/>
    </w:p>
    <w:p w14:paraId="4A82C4C7" w14:textId="77777777" w:rsidR="001626D3" w:rsidRPr="0091353F" w:rsidRDefault="001626D3" w:rsidP="00F63E47">
      <w:pPr>
        <w:jc w:val="center"/>
      </w:pPr>
    </w:p>
    <w:p w14:paraId="15C3DABD" w14:textId="156F39B4" w:rsidR="006D3E97" w:rsidRPr="0091353F" w:rsidRDefault="006D3E97" w:rsidP="006D3E97">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ProcessingInformation encoding example </w:t>
      </w:r>
    </w:p>
    <w:p w14:paraId="15AB5356" w14:textId="77777777" w:rsidR="003D3747" w:rsidRPr="0091353F" w:rsidRDefault="003D3747" w:rsidP="003D3747">
      <w:pPr>
        <w:pStyle w:val="XMLListing"/>
        <w:rPr>
          <w:noProof w:val="0"/>
          <w:highlight w:val="white"/>
          <w:lang w:val="en-US" w:eastAsia="en-US"/>
        </w:rPr>
      </w:pPr>
      <w:r w:rsidRPr="0091353F">
        <w:rPr>
          <w:noProof w:val="0"/>
          <w:highlight w:val="white"/>
          <w:lang w:val="en-US" w:eastAsia="en-US"/>
        </w:rPr>
        <w:t>{</w:t>
      </w:r>
    </w:p>
    <w:p w14:paraId="68A8D970" w14:textId="77777777" w:rsidR="003D3747" w:rsidRPr="0091353F" w:rsidRDefault="003D3747" w:rsidP="003D3747">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"processingCenter"</w:t>
      </w:r>
      <w:r w:rsidRPr="0091353F">
        <w:rPr>
          <w:noProof w:val="0"/>
          <w:highlight w:val="white"/>
          <w:lang w:val="en-US" w:eastAsia="en-US"/>
        </w:rPr>
        <w:t>: "PDS",</w:t>
      </w:r>
    </w:p>
    <w:p w14:paraId="30AA9DAB" w14:textId="77777777" w:rsidR="000A699F" w:rsidRPr="0091353F" w:rsidRDefault="003D3747" w:rsidP="003D3747">
      <w:pPr>
        <w:pStyle w:val="XMLListing"/>
        <w:rPr>
          <w:noProof w:val="0"/>
          <w:highlight w:val="white"/>
          <w:lang w:val="en-US" w:eastAsia="en-US"/>
        </w:rPr>
      </w:pPr>
      <w:r w:rsidRPr="0091353F">
        <w:rPr>
          <w:noProof w:val="0"/>
          <w:color w:val="800000"/>
          <w:highlight w:val="white"/>
          <w:lang w:val="en-US" w:eastAsia="en-US"/>
        </w:rPr>
        <w:t xml:space="preserve">         "processingDate"</w:t>
      </w:r>
      <w:r w:rsidRPr="0091353F">
        <w:rPr>
          <w:noProof w:val="0"/>
          <w:highlight w:val="white"/>
          <w:lang w:val="en-US" w:eastAsia="en-US"/>
        </w:rPr>
        <w:t>: "</w:t>
      </w:r>
      <w:r w:rsidRPr="0091353F">
        <w:rPr>
          <w:rFonts w:cs="Courier New"/>
          <w:noProof w:val="0"/>
          <w:highlight w:val="white"/>
          <w:lang w:val="en-US" w:eastAsia="en-US"/>
        </w:rPr>
        <w:t>2016-02-01T04:58:31Z"</w:t>
      </w:r>
      <w:r w:rsidRPr="0091353F">
        <w:rPr>
          <w:noProof w:val="0"/>
          <w:highlight w:val="white"/>
          <w:lang w:val="en-US" w:eastAsia="en-US"/>
        </w:rPr>
        <w:t xml:space="preserve">, </w:t>
      </w:r>
    </w:p>
    <w:p w14:paraId="1C6F65E4" w14:textId="77777777" w:rsidR="003D3747" w:rsidRPr="0091353F" w:rsidRDefault="000A699F" w:rsidP="003D3747">
      <w:pPr>
        <w:pStyle w:val="XMLListing"/>
        <w:rPr>
          <w:noProof w:val="0"/>
          <w:highlight w:val="white"/>
          <w:lang w:val="en-US" w:eastAsia="en-US"/>
        </w:rPr>
      </w:pPr>
      <w:r w:rsidRPr="0091353F">
        <w:rPr>
          <w:noProof w:val="0"/>
          <w:color w:val="800000"/>
          <w:highlight w:val="white"/>
          <w:lang w:val="en-US" w:eastAsia="en-US"/>
        </w:rPr>
        <w:t xml:space="preserve">         "processingLevel"</w:t>
      </w:r>
      <w:r w:rsidRPr="0091353F">
        <w:rPr>
          <w:noProof w:val="0"/>
          <w:highlight w:val="white"/>
          <w:lang w:val="en-US" w:eastAsia="en-US"/>
        </w:rPr>
        <w:t>: "2",</w:t>
      </w:r>
      <w:r w:rsidR="003D3747" w:rsidRPr="0091353F">
        <w:rPr>
          <w:noProof w:val="0"/>
          <w:highlight w:val="white"/>
          <w:lang w:val="en-US" w:eastAsia="en-US"/>
        </w:rPr>
        <w:t xml:space="preserve"> </w:t>
      </w:r>
    </w:p>
    <w:p w14:paraId="78A49B37" w14:textId="77777777" w:rsidR="003D3747" w:rsidRPr="0091353F" w:rsidRDefault="003D3747" w:rsidP="003D3747">
      <w:pPr>
        <w:pStyle w:val="XMLListing"/>
        <w:rPr>
          <w:noProof w:val="0"/>
          <w:highlight w:val="white"/>
          <w:lang w:val="en-US" w:eastAsia="en-US"/>
        </w:rPr>
      </w:pPr>
      <w:r w:rsidRPr="0091353F">
        <w:rPr>
          <w:noProof w:val="0"/>
          <w:highlight w:val="white"/>
          <w:lang w:val="en-US" w:eastAsia="en-US"/>
        </w:rPr>
        <w:t xml:space="preserve">         </w:t>
      </w:r>
      <w:r w:rsidR="000739C3" w:rsidRPr="0091353F">
        <w:rPr>
          <w:noProof w:val="0"/>
          <w:color w:val="800000"/>
          <w:highlight w:val="white"/>
          <w:lang w:val="en-US" w:eastAsia="en-US"/>
        </w:rPr>
        <w:t>"processorVersion</w:t>
      </w:r>
      <w:r w:rsidRPr="0091353F">
        <w:rPr>
          <w:noProof w:val="0"/>
          <w:color w:val="800000"/>
          <w:highlight w:val="white"/>
          <w:lang w:val="en-US" w:eastAsia="en-US"/>
        </w:rPr>
        <w:t>"</w:t>
      </w:r>
      <w:r w:rsidR="000739C3" w:rsidRPr="0091353F">
        <w:rPr>
          <w:noProof w:val="0"/>
          <w:highlight w:val="white"/>
          <w:lang w:val="en-US" w:eastAsia="en-US"/>
        </w:rPr>
        <w:t>: "3.1</w:t>
      </w:r>
      <w:r w:rsidRPr="0091353F">
        <w:rPr>
          <w:noProof w:val="0"/>
          <w:highlight w:val="white"/>
          <w:lang w:val="en-US" w:eastAsia="en-US"/>
        </w:rPr>
        <w:t>"</w:t>
      </w:r>
    </w:p>
    <w:p w14:paraId="5DE38072" w14:textId="77777777" w:rsidR="006D3E97" w:rsidRPr="0091353F" w:rsidRDefault="003D3747" w:rsidP="000739C3">
      <w:pPr>
        <w:pStyle w:val="XMLListing"/>
        <w:rPr>
          <w:noProof w:val="0"/>
          <w:lang w:val="en-US"/>
        </w:rPr>
      </w:pPr>
      <w:r w:rsidRPr="0091353F">
        <w:rPr>
          <w:noProof w:val="0"/>
          <w:highlight w:val="white"/>
          <w:lang w:val="en-US" w:eastAsia="en-US"/>
        </w:rPr>
        <w:t>}</w:t>
      </w:r>
    </w:p>
    <w:p w14:paraId="7BC36BCE" w14:textId="77777777" w:rsidR="003D3747" w:rsidRPr="0091353F" w:rsidRDefault="003D3747" w:rsidP="00F22D75"/>
    <w:p w14:paraId="130BA83D" w14:textId="77777777" w:rsidR="00607864" w:rsidRPr="0091353F" w:rsidRDefault="00CF5963" w:rsidP="00CF5963">
      <w:pPr>
        <w:pStyle w:val="Heading3"/>
        <w:rPr>
          <w:lang w:val="en-US"/>
        </w:rPr>
      </w:pPr>
      <w:bookmarkStart w:id="551" w:name="_Toc32574723"/>
      <w:r w:rsidRPr="0091353F">
        <w:rPr>
          <w:lang w:val="en-US"/>
        </w:rPr>
        <w:t>Coverage Description</w:t>
      </w:r>
      <w:bookmarkEnd w:id="551"/>
    </w:p>
    <w:p w14:paraId="4141DCF0" w14:textId="77777777" w:rsidR="00FD68FF" w:rsidRPr="0091353F" w:rsidRDefault="00FD68FF" w:rsidP="0019718D">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D68FF" w:rsidRPr="0091353F" w14:paraId="07582E7E"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6C5C68C" w14:textId="77777777" w:rsidR="00FD68FF" w:rsidRPr="0091353F" w:rsidRDefault="00FD68FF" w:rsidP="00704F2F">
            <w:pPr>
              <w:spacing w:before="100" w:beforeAutospacing="1" w:after="100" w:afterAutospacing="1" w:line="230" w:lineRule="atLeast"/>
              <w:jc w:val="both"/>
              <w:rPr>
                <w:rFonts w:eastAsia="MS Mincho"/>
                <w:b/>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C5E96CA" w14:textId="2077F1C5" w:rsidR="00FD68FF" w:rsidRPr="0091353F" w:rsidRDefault="00FD68FF" w:rsidP="00704F2F">
            <w:pPr>
              <w:spacing w:before="100" w:beforeAutospacing="1" w:after="100" w:afterAutospacing="1" w:line="230" w:lineRule="atLeast"/>
              <w:rPr>
                <w:rFonts w:eastAsia="MS Mincho"/>
                <w:b/>
                <w:color w:val="FF0000"/>
              </w:rPr>
            </w:pPr>
            <w:r w:rsidRPr="0091353F">
              <w:rPr>
                <w:rFonts w:eastAsia="MS Mincho"/>
                <w:b/>
                <w:color w:val="FF0000"/>
              </w:rPr>
              <w:t>/req/</w:t>
            </w:r>
            <w:r w:rsidR="00A73699" w:rsidRPr="0091353F">
              <w:rPr>
                <w:rFonts w:eastAsia="MS Mincho"/>
                <w:b/>
                <w:color w:val="FF0000"/>
              </w:rPr>
              <w:t>coverage</w:t>
            </w:r>
            <w:r w:rsidRPr="0091353F">
              <w:rPr>
                <w:rFonts w:eastAsia="MS Mincho"/>
                <w:b/>
                <w:color w:val="FF0000"/>
              </w:rPr>
              <w:t>-</w:t>
            </w:r>
            <w:r w:rsidR="00A73699" w:rsidRPr="0091353F">
              <w:rPr>
                <w:rFonts w:eastAsia="MS Mincho"/>
                <w:b/>
                <w:color w:val="FF0000"/>
              </w:rPr>
              <w:t>description</w:t>
            </w:r>
            <w:r w:rsidRPr="0091353F">
              <w:rPr>
                <w:rFonts w:eastAsia="MS Mincho"/>
              </w:rPr>
              <w:t xml:space="preserve"> </w:t>
            </w:r>
          </w:p>
          <w:p w14:paraId="13CBAA7D" w14:textId="2A630B52" w:rsidR="00FD68FF" w:rsidRPr="0091353F" w:rsidRDefault="00FD68FF" w:rsidP="00FD68FF">
            <w:pPr>
              <w:spacing w:before="100" w:beforeAutospacing="1" w:after="100" w:afterAutospacing="1" w:line="230" w:lineRule="atLeast"/>
              <w:rPr>
                <w:rFonts w:eastAsia="MS Mincho"/>
                <w:b/>
                <w:color w:val="FF0000"/>
              </w:rPr>
            </w:pPr>
            <w:r w:rsidRPr="0091353F">
              <w:rPr>
                <w:rFonts w:eastAsia="MS Mincho"/>
              </w:rPr>
              <w:t xml:space="preserve">A </w:t>
            </w:r>
            <w:r w:rsidR="003B0244" w:rsidRPr="0091353F">
              <w:rPr>
                <w:rFonts w:eastAsia="MS Mincho"/>
              </w:rPr>
              <w:t>"</w:t>
            </w:r>
            <w:r w:rsidRPr="0091353F">
              <w:rPr>
                <w:rFonts w:eastAsia="MS Mincho"/>
              </w:rPr>
              <w:t>CoverageDescription</w:t>
            </w:r>
            <w:r w:rsidR="003B0244" w:rsidRPr="0091353F">
              <w:rPr>
                <w:rFonts w:eastAsia="MS Mincho"/>
              </w:rPr>
              <w:t>"</w:t>
            </w:r>
            <w:r w:rsidRPr="0091353F">
              <w:rPr>
                <w:rFonts w:eastAsia="MS Mincho"/>
              </w:rPr>
              <w:t xml:space="preserve"> object shall implement the properties shown in </w:t>
            </w:r>
            <w:r w:rsidR="002B29AA" w:rsidRPr="0091353F">
              <w:rPr>
                <w:rFonts w:eastAsia="MS Mincho"/>
              </w:rPr>
              <w:fldChar w:fldCharType="begin"/>
            </w:r>
            <w:r w:rsidRPr="0091353F">
              <w:rPr>
                <w:rFonts w:eastAsia="MS Mincho"/>
              </w:rPr>
              <w:instrText xml:space="preserve"> REF _Ref473814838 \h </w:instrText>
            </w:r>
            <w:r w:rsidR="002B29AA" w:rsidRPr="0091353F">
              <w:rPr>
                <w:rFonts w:eastAsia="MS Mincho"/>
              </w:rPr>
            </w:r>
            <w:r w:rsidR="002B29AA" w:rsidRPr="0091353F">
              <w:rPr>
                <w:rFonts w:eastAsia="MS Mincho"/>
              </w:rPr>
              <w:fldChar w:fldCharType="separate"/>
            </w:r>
            <w:r w:rsidR="001F3BBC" w:rsidRPr="0091353F">
              <w:rPr>
                <w:bCs/>
                <w:color w:val="000000"/>
                <w:sz w:val="20"/>
                <w:lang w:eastAsia="en-US"/>
              </w:rPr>
              <w:t xml:space="preserve">Table </w:t>
            </w:r>
            <w:r w:rsidR="001F3BBC">
              <w:rPr>
                <w:bCs/>
                <w:iCs/>
                <w:noProof/>
                <w:color w:val="000000"/>
                <w:sz w:val="20"/>
                <w:lang w:eastAsia="en-US"/>
              </w:rPr>
              <w:t>23</w:t>
            </w:r>
            <w:r w:rsidR="002B29AA" w:rsidRPr="0091353F">
              <w:rPr>
                <w:rFonts w:eastAsia="MS Mincho"/>
              </w:rPr>
              <w:fldChar w:fldCharType="end"/>
            </w:r>
            <w:r w:rsidRPr="0091353F">
              <w:rPr>
                <w:rFonts w:eastAsia="MS Mincho"/>
              </w:rPr>
              <w:t>, with the value matching the type shown, and with the obligation shown.</w:t>
            </w:r>
          </w:p>
        </w:tc>
      </w:tr>
    </w:tbl>
    <w:p w14:paraId="5CFC4A46" w14:textId="77777777" w:rsidR="00CF5963" w:rsidRPr="0091353F" w:rsidRDefault="00A01323" w:rsidP="00181AED">
      <w:pPr>
        <w:jc w:val="both"/>
      </w:pPr>
      <w:r w:rsidRPr="0091353F">
        <w:lastRenderedPageBreak/>
        <w:t>The CoverageDescription object contains the properties related to the coverage.</w:t>
      </w:r>
      <w:r w:rsidR="0019718D" w:rsidRPr="0091353F">
        <w:t xml:space="preserve"> It</w:t>
      </w:r>
      <w:r w:rsidR="00FD68FF" w:rsidRPr="0091353F">
        <w:t>s</w:t>
      </w:r>
      <w:r w:rsidR="0019718D" w:rsidRPr="0091353F">
        <w:t xml:space="preserve"> properties are inherited by the ProductInformation object.</w:t>
      </w:r>
    </w:p>
    <w:p w14:paraId="55BA499A" w14:textId="35F11596" w:rsidR="00CF5963" w:rsidRPr="0091353F" w:rsidRDefault="00333522" w:rsidP="00CF5963">
      <w:pPr>
        <w:jc w:val="center"/>
      </w:pPr>
      <w:r w:rsidRPr="0091353F">
        <w:rPr>
          <w:noProof/>
          <w:lang w:eastAsia="en-US"/>
        </w:rPr>
        <w:drawing>
          <wp:inline distT="0" distB="0" distL="0" distR="0" wp14:anchorId="1C6D18CB" wp14:editId="5893B76F">
            <wp:extent cx="2581275" cy="1781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p>
    <w:p w14:paraId="66A6818B" w14:textId="7EF2152A" w:rsidR="00CF5963" w:rsidRPr="0091353F" w:rsidRDefault="00CF5963" w:rsidP="00CF5963">
      <w:pPr>
        <w:pStyle w:val="Caption"/>
        <w:suppressLineNumbers w:val="0"/>
        <w:suppressAutoHyphens w:val="0"/>
        <w:spacing w:before="120" w:line="240" w:lineRule="auto"/>
        <w:rPr>
          <w:rFonts w:cs="Times New Roman"/>
          <w:bCs/>
          <w:iCs w:val="0"/>
          <w:color w:val="000000"/>
          <w:sz w:val="20"/>
          <w:lang w:eastAsia="en-US"/>
        </w:rPr>
      </w:pPr>
      <w:bookmarkStart w:id="552" w:name="_Toc32574836"/>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31</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CoverageDescription Schema</w:t>
      </w:r>
      <w:bookmarkEnd w:id="552"/>
      <w:r w:rsidRPr="0091353F">
        <w:rPr>
          <w:rFonts w:cs="Times New Roman"/>
          <w:bCs/>
          <w:iCs w:val="0"/>
          <w:color w:val="000000"/>
          <w:sz w:val="20"/>
          <w:lang w:eastAsia="en-US"/>
        </w:rPr>
        <w:t xml:space="preserve"> </w:t>
      </w:r>
    </w:p>
    <w:p w14:paraId="1CC4A137" w14:textId="58240C00" w:rsidR="0066774F" w:rsidRPr="0091353F" w:rsidRDefault="0066774F" w:rsidP="0066774F">
      <w:pPr>
        <w:spacing w:before="240" w:after="240"/>
      </w:pPr>
      <w:r w:rsidRPr="0091353F">
        <w:t xml:space="preserve">Complete description of the CoverageDescription properties is given in </w:t>
      </w:r>
      <w:r w:rsidR="002B29AA" w:rsidRPr="0091353F">
        <w:fldChar w:fldCharType="begin"/>
      </w:r>
      <w:r w:rsidRPr="0091353F">
        <w:instrText xml:space="preserve"> REF _Ref473814838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23</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DC7A4C" w:rsidRPr="0091353F" w14:paraId="74BC6C4D" w14:textId="77777777" w:rsidTr="00DC7A4C">
        <w:trPr>
          <w:trHeight w:val="933"/>
        </w:trPr>
        <w:tc>
          <w:tcPr>
            <w:tcW w:w="1417" w:type="dxa"/>
          </w:tcPr>
          <w:p w14:paraId="3E698E27" w14:textId="77777777" w:rsidR="00DC7A4C" w:rsidRPr="0091353F" w:rsidRDefault="00DC7A4C" w:rsidP="00704F2F">
            <w:pPr>
              <w:tabs>
                <w:tab w:val="left" w:pos="360"/>
              </w:tabs>
              <w:jc w:val="center"/>
              <w:rPr>
                <w:b/>
                <w:sz w:val="20"/>
              </w:rPr>
            </w:pPr>
            <w:r w:rsidRPr="0091353F">
              <w:rPr>
                <w:b/>
                <w:sz w:val="20"/>
              </w:rPr>
              <w:t>JSON Property</w:t>
            </w:r>
          </w:p>
        </w:tc>
        <w:tc>
          <w:tcPr>
            <w:tcW w:w="4645" w:type="dxa"/>
          </w:tcPr>
          <w:p w14:paraId="727F3978" w14:textId="77777777" w:rsidR="00DC7A4C" w:rsidRPr="0091353F" w:rsidRDefault="00DC7A4C" w:rsidP="00704F2F">
            <w:pPr>
              <w:tabs>
                <w:tab w:val="left" w:pos="360"/>
              </w:tabs>
              <w:jc w:val="center"/>
              <w:rPr>
                <w:b/>
                <w:sz w:val="20"/>
              </w:rPr>
            </w:pPr>
            <w:r w:rsidRPr="0091353F">
              <w:rPr>
                <w:b/>
                <w:sz w:val="20"/>
              </w:rPr>
              <w:t>Definition</w:t>
            </w:r>
          </w:p>
        </w:tc>
        <w:tc>
          <w:tcPr>
            <w:tcW w:w="1417" w:type="dxa"/>
          </w:tcPr>
          <w:p w14:paraId="15CC9F7E" w14:textId="77777777" w:rsidR="00DC7A4C" w:rsidRPr="0091353F" w:rsidRDefault="00DC7A4C" w:rsidP="00704F2F">
            <w:pPr>
              <w:tabs>
                <w:tab w:val="left" w:pos="360"/>
              </w:tabs>
              <w:jc w:val="center"/>
              <w:rPr>
                <w:b/>
                <w:sz w:val="20"/>
              </w:rPr>
            </w:pPr>
            <w:r w:rsidRPr="0091353F">
              <w:rPr>
                <w:b/>
                <w:sz w:val="20"/>
              </w:rPr>
              <w:t>Data type and values</w:t>
            </w:r>
          </w:p>
        </w:tc>
        <w:tc>
          <w:tcPr>
            <w:tcW w:w="1276" w:type="dxa"/>
          </w:tcPr>
          <w:p w14:paraId="660F51A7" w14:textId="77777777" w:rsidR="00DC7A4C" w:rsidRPr="0091353F" w:rsidRDefault="00DC7A4C" w:rsidP="00704F2F">
            <w:pPr>
              <w:tabs>
                <w:tab w:val="left" w:pos="360"/>
              </w:tabs>
              <w:jc w:val="center"/>
              <w:rPr>
                <w:b/>
                <w:sz w:val="20"/>
              </w:rPr>
            </w:pPr>
            <w:r w:rsidRPr="0091353F">
              <w:rPr>
                <w:b/>
                <w:sz w:val="20"/>
              </w:rPr>
              <w:t>Multiplicity and use</w:t>
            </w:r>
          </w:p>
        </w:tc>
      </w:tr>
      <w:tr w:rsidR="00DC7A4C" w:rsidRPr="0091353F" w14:paraId="003E5887" w14:textId="77777777" w:rsidTr="00DC7A4C">
        <w:tc>
          <w:tcPr>
            <w:tcW w:w="1417" w:type="dxa"/>
          </w:tcPr>
          <w:p w14:paraId="7B93B0BE" w14:textId="77777777" w:rsidR="00DC7A4C" w:rsidRPr="0091353F" w:rsidRDefault="00DC7A4C" w:rsidP="00704F2F">
            <w:pPr>
              <w:tabs>
                <w:tab w:val="left" w:pos="360"/>
              </w:tabs>
              <w:rPr>
                <w:sz w:val="20"/>
              </w:rPr>
            </w:pPr>
            <w:r w:rsidRPr="0091353F">
              <w:rPr>
                <w:sz w:val="20"/>
              </w:rPr>
              <w:t>cloudCover</w:t>
            </w:r>
          </w:p>
          <w:p w14:paraId="6BF06314" w14:textId="77777777" w:rsidR="005F7654" w:rsidRPr="0091353F" w:rsidRDefault="005F7654" w:rsidP="00704F2F">
            <w:pPr>
              <w:tabs>
                <w:tab w:val="left" w:pos="360"/>
              </w:tabs>
              <w:rPr>
                <w:sz w:val="20"/>
              </w:rPr>
            </w:pPr>
            <w:r w:rsidRPr="0091353F">
              <w:rPr>
                <w:rFonts w:ascii="Courier New" w:hAnsi="Courier New" w:cs="Courier New"/>
                <w:color w:val="7F7F7F"/>
                <w:sz w:val="14"/>
                <w:szCs w:val="14"/>
              </w:rPr>
              <w:t>$.properties.productInformation.c</w:t>
            </w:r>
            <w:r w:rsidR="00EE0150" w:rsidRPr="0091353F">
              <w:rPr>
                <w:rFonts w:ascii="Courier New" w:hAnsi="Courier New" w:cs="Courier New"/>
                <w:color w:val="7F7F7F"/>
                <w:sz w:val="14"/>
                <w:szCs w:val="14"/>
              </w:rPr>
              <w:t>loudCover</w:t>
            </w:r>
          </w:p>
        </w:tc>
        <w:tc>
          <w:tcPr>
            <w:tcW w:w="4645" w:type="dxa"/>
          </w:tcPr>
          <w:p w14:paraId="0015F26D" w14:textId="06D0C152" w:rsidR="00DC7A4C" w:rsidRPr="0091353F" w:rsidRDefault="00DC7A4C" w:rsidP="00704F2F">
            <w:pPr>
              <w:tabs>
                <w:tab w:val="left" w:pos="360"/>
              </w:tabs>
              <w:rPr>
                <w:sz w:val="20"/>
              </w:rPr>
            </w:pPr>
            <w:r w:rsidRPr="0091353F">
              <w:rPr>
                <w:sz w:val="20"/>
              </w:rPr>
              <w:t>Cloud cover percentage (i.e.</w:t>
            </w:r>
            <w:r w:rsidR="00752E96">
              <w:rPr>
                <w:sz w:val="20"/>
              </w:rPr>
              <w:t>,</w:t>
            </w:r>
            <w:r w:rsidRPr="0091353F">
              <w:rPr>
                <w:sz w:val="20"/>
              </w:rPr>
              <w:t xml:space="preserve"> uom=’%’)</w:t>
            </w:r>
          </w:p>
        </w:tc>
        <w:tc>
          <w:tcPr>
            <w:tcW w:w="1417" w:type="dxa"/>
          </w:tcPr>
          <w:p w14:paraId="6501F252" w14:textId="77777777" w:rsidR="00DC7A4C" w:rsidRPr="0091353F" w:rsidRDefault="00DC7A4C" w:rsidP="00704F2F">
            <w:pPr>
              <w:tabs>
                <w:tab w:val="left" w:pos="360"/>
              </w:tabs>
              <w:rPr>
                <w:sz w:val="20"/>
              </w:rPr>
            </w:pPr>
            <w:r w:rsidRPr="0091353F">
              <w:rPr>
                <w:sz w:val="20"/>
              </w:rPr>
              <w:t xml:space="preserve">Range: </w:t>
            </w:r>
            <w:r w:rsidR="002B7CFE" w:rsidRPr="0091353F">
              <w:rPr>
                <w:sz w:val="20"/>
              </w:rPr>
              <w:t>D</w:t>
            </w:r>
            <w:r w:rsidRPr="0091353F">
              <w:rPr>
                <w:sz w:val="20"/>
              </w:rPr>
              <w:t>ouble</w:t>
            </w:r>
          </w:p>
        </w:tc>
        <w:tc>
          <w:tcPr>
            <w:tcW w:w="1276" w:type="dxa"/>
          </w:tcPr>
          <w:p w14:paraId="16BA32DF" w14:textId="77777777" w:rsidR="00DC7A4C" w:rsidRPr="0091353F" w:rsidRDefault="00DC7A4C" w:rsidP="00704F2F">
            <w:pPr>
              <w:tabs>
                <w:tab w:val="left" w:pos="360"/>
              </w:tabs>
              <w:rPr>
                <w:sz w:val="20"/>
              </w:rPr>
            </w:pPr>
            <w:r w:rsidRPr="0091353F">
              <w:rPr>
                <w:sz w:val="20"/>
              </w:rPr>
              <w:t>Zero or one (optional)</w:t>
            </w:r>
          </w:p>
        </w:tc>
      </w:tr>
      <w:tr w:rsidR="00DC7A4C" w:rsidRPr="0091353F" w14:paraId="719FC4B6" w14:textId="77777777" w:rsidTr="00DC7A4C">
        <w:tc>
          <w:tcPr>
            <w:tcW w:w="1417" w:type="dxa"/>
          </w:tcPr>
          <w:p w14:paraId="72D6D967" w14:textId="77777777" w:rsidR="00DC7A4C" w:rsidRPr="0091353F" w:rsidRDefault="00DC7A4C" w:rsidP="00704F2F">
            <w:pPr>
              <w:tabs>
                <w:tab w:val="left" w:pos="360"/>
              </w:tabs>
              <w:rPr>
                <w:sz w:val="20"/>
              </w:rPr>
            </w:pPr>
            <w:r w:rsidRPr="0091353F">
              <w:rPr>
                <w:sz w:val="20"/>
              </w:rPr>
              <w:t>snowCover</w:t>
            </w:r>
          </w:p>
          <w:p w14:paraId="375F449F" w14:textId="77777777" w:rsidR="000E0626" w:rsidRPr="0091353F" w:rsidRDefault="00EE0150">
            <w:pPr>
              <w:tabs>
                <w:tab w:val="left" w:pos="360"/>
              </w:tabs>
              <w:rPr>
                <w:sz w:val="20"/>
              </w:rPr>
            </w:pPr>
            <w:r w:rsidRPr="0091353F">
              <w:rPr>
                <w:rFonts w:ascii="Courier New" w:hAnsi="Courier New" w:cs="Courier New"/>
                <w:color w:val="7F7F7F"/>
                <w:sz w:val="14"/>
                <w:szCs w:val="14"/>
              </w:rPr>
              <w:t>$.properties.productInformation.snowCover</w:t>
            </w:r>
          </w:p>
        </w:tc>
        <w:tc>
          <w:tcPr>
            <w:tcW w:w="4645" w:type="dxa"/>
          </w:tcPr>
          <w:p w14:paraId="5CD867E5" w14:textId="11950EE1" w:rsidR="00DC7A4C" w:rsidRPr="0091353F" w:rsidRDefault="00DC7A4C" w:rsidP="00704F2F">
            <w:pPr>
              <w:tabs>
                <w:tab w:val="left" w:pos="360"/>
              </w:tabs>
              <w:rPr>
                <w:sz w:val="20"/>
              </w:rPr>
            </w:pPr>
            <w:r w:rsidRPr="0091353F">
              <w:rPr>
                <w:sz w:val="20"/>
              </w:rPr>
              <w:t>Snow cover percentage (i.e.</w:t>
            </w:r>
            <w:r w:rsidR="00752E96">
              <w:rPr>
                <w:sz w:val="20"/>
              </w:rPr>
              <w:t>,</w:t>
            </w:r>
            <w:r w:rsidRPr="0091353F">
              <w:rPr>
                <w:sz w:val="20"/>
              </w:rPr>
              <w:t xml:space="preserve"> uom=’%’)</w:t>
            </w:r>
          </w:p>
        </w:tc>
        <w:tc>
          <w:tcPr>
            <w:tcW w:w="1417" w:type="dxa"/>
          </w:tcPr>
          <w:p w14:paraId="751697C0" w14:textId="77777777" w:rsidR="00DC7A4C" w:rsidRPr="0091353F" w:rsidRDefault="00DC7A4C" w:rsidP="00704F2F">
            <w:pPr>
              <w:tabs>
                <w:tab w:val="left" w:pos="360"/>
              </w:tabs>
              <w:rPr>
                <w:sz w:val="20"/>
              </w:rPr>
            </w:pPr>
            <w:r w:rsidRPr="0091353F">
              <w:rPr>
                <w:sz w:val="20"/>
              </w:rPr>
              <w:t xml:space="preserve">Range: </w:t>
            </w:r>
            <w:r w:rsidR="002B7CFE" w:rsidRPr="0091353F">
              <w:rPr>
                <w:sz w:val="20"/>
              </w:rPr>
              <w:t>D</w:t>
            </w:r>
            <w:r w:rsidRPr="0091353F">
              <w:rPr>
                <w:sz w:val="20"/>
              </w:rPr>
              <w:t>ouble</w:t>
            </w:r>
          </w:p>
        </w:tc>
        <w:tc>
          <w:tcPr>
            <w:tcW w:w="1276" w:type="dxa"/>
          </w:tcPr>
          <w:p w14:paraId="7EC89F9A" w14:textId="77777777" w:rsidR="00DC7A4C" w:rsidRPr="0091353F" w:rsidRDefault="00DC7A4C" w:rsidP="00704F2F">
            <w:pPr>
              <w:tabs>
                <w:tab w:val="left" w:pos="360"/>
              </w:tabs>
              <w:rPr>
                <w:sz w:val="20"/>
              </w:rPr>
            </w:pPr>
            <w:r w:rsidRPr="0091353F">
              <w:rPr>
                <w:sz w:val="20"/>
              </w:rPr>
              <w:t>Zero or one (optional)</w:t>
            </w:r>
          </w:p>
        </w:tc>
      </w:tr>
    </w:tbl>
    <w:p w14:paraId="194A7E5E" w14:textId="72657A96" w:rsidR="0066774F" w:rsidRPr="0091353F" w:rsidRDefault="0066774F" w:rsidP="0066774F">
      <w:pPr>
        <w:pStyle w:val="Caption"/>
        <w:suppressLineNumbers w:val="0"/>
        <w:suppressAutoHyphens w:val="0"/>
        <w:spacing w:before="120" w:line="240" w:lineRule="auto"/>
        <w:rPr>
          <w:rFonts w:cs="Times New Roman"/>
          <w:bCs/>
          <w:iCs w:val="0"/>
          <w:color w:val="000000"/>
          <w:sz w:val="20"/>
          <w:lang w:eastAsia="en-US"/>
        </w:rPr>
      </w:pPr>
      <w:bookmarkStart w:id="553" w:name="_Ref473814838"/>
      <w:bookmarkStart w:id="554" w:name="_Ref473906493"/>
      <w:bookmarkStart w:id="555" w:name="_Toc32574862"/>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23</w:t>
      </w:r>
      <w:r w:rsidR="002B29AA" w:rsidRPr="0091353F">
        <w:rPr>
          <w:rFonts w:cs="Times New Roman"/>
          <w:bCs/>
          <w:iCs w:val="0"/>
          <w:color w:val="000000"/>
          <w:sz w:val="20"/>
          <w:lang w:eastAsia="en-US"/>
        </w:rPr>
        <w:fldChar w:fldCharType="end"/>
      </w:r>
      <w:bookmarkEnd w:id="553"/>
      <w:r w:rsidRPr="0091353F">
        <w:rPr>
          <w:rFonts w:cs="Times New Roman"/>
          <w:bCs/>
          <w:iCs w:val="0"/>
          <w:color w:val="000000"/>
          <w:sz w:val="20"/>
          <w:lang w:eastAsia="en-US"/>
        </w:rPr>
        <w:t xml:space="preserve">: CoverageDescription </w:t>
      </w:r>
      <w:r w:rsidR="007C7552" w:rsidRPr="0091353F">
        <w:rPr>
          <w:rFonts w:cs="Times New Roman"/>
          <w:bCs/>
          <w:iCs w:val="0"/>
          <w:color w:val="000000"/>
          <w:sz w:val="20"/>
          <w:lang w:eastAsia="en-US"/>
        </w:rPr>
        <w:t xml:space="preserve">object </w:t>
      </w:r>
      <w:r w:rsidRPr="0091353F">
        <w:rPr>
          <w:rFonts w:cs="Times New Roman"/>
          <w:bCs/>
          <w:iCs w:val="0"/>
          <w:color w:val="000000"/>
          <w:sz w:val="20"/>
          <w:lang w:eastAsia="en-US"/>
        </w:rPr>
        <w:t>properties</w:t>
      </w:r>
      <w:bookmarkEnd w:id="554"/>
      <w:bookmarkEnd w:id="555"/>
    </w:p>
    <w:p w14:paraId="59DEA68D" w14:textId="77777777" w:rsidR="0066774F" w:rsidRPr="0091353F" w:rsidRDefault="0066774F" w:rsidP="0066774F">
      <w:pPr>
        <w:jc w:val="center"/>
      </w:pPr>
    </w:p>
    <w:p w14:paraId="4DA85739" w14:textId="4B078C7C" w:rsidR="0066774F" w:rsidRPr="0091353F" w:rsidRDefault="0066774F" w:rsidP="0066774F">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CoverageDescription encoding example </w:t>
      </w:r>
    </w:p>
    <w:p w14:paraId="4E27040B" w14:textId="77777777" w:rsidR="00196261" w:rsidRPr="0091353F" w:rsidRDefault="00196261" w:rsidP="00196261">
      <w:pPr>
        <w:pStyle w:val="XMLListing"/>
        <w:rPr>
          <w:noProof w:val="0"/>
          <w:highlight w:val="white"/>
          <w:lang w:val="en-US" w:eastAsia="en-US"/>
        </w:rPr>
      </w:pPr>
      <w:r w:rsidRPr="0091353F">
        <w:rPr>
          <w:noProof w:val="0"/>
          <w:highlight w:val="white"/>
          <w:lang w:val="en-US" w:eastAsia="en-US"/>
        </w:rPr>
        <w:t>{</w:t>
      </w:r>
    </w:p>
    <w:p w14:paraId="49D2E7C5" w14:textId="77777777" w:rsidR="00196261" w:rsidRPr="0091353F" w:rsidRDefault="00196261" w:rsidP="00196261">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"cloudCover"</w:t>
      </w:r>
      <w:r w:rsidR="00087EBE" w:rsidRPr="0091353F">
        <w:rPr>
          <w:noProof w:val="0"/>
          <w:highlight w:val="white"/>
          <w:lang w:val="en-US" w:eastAsia="en-US"/>
        </w:rPr>
        <w:t>: 0</w:t>
      </w:r>
      <w:r w:rsidRPr="0091353F">
        <w:rPr>
          <w:noProof w:val="0"/>
          <w:highlight w:val="white"/>
          <w:lang w:val="en-US" w:eastAsia="en-US"/>
        </w:rPr>
        <w:t>,</w:t>
      </w:r>
    </w:p>
    <w:p w14:paraId="3B125F3C" w14:textId="77777777" w:rsidR="00196261" w:rsidRPr="0091353F" w:rsidRDefault="00196261" w:rsidP="00196261">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"snowCover"</w:t>
      </w:r>
      <w:r w:rsidR="00087EBE" w:rsidRPr="0091353F">
        <w:rPr>
          <w:noProof w:val="0"/>
          <w:highlight w:val="white"/>
          <w:lang w:val="en-US" w:eastAsia="en-US"/>
        </w:rPr>
        <w:t>: 0</w:t>
      </w:r>
    </w:p>
    <w:p w14:paraId="4ADC6580" w14:textId="77777777" w:rsidR="00196261" w:rsidRPr="0091353F" w:rsidRDefault="00196261" w:rsidP="00196261">
      <w:pPr>
        <w:pStyle w:val="XMLListing"/>
        <w:rPr>
          <w:noProof w:val="0"/>
          <w:lang w:val="en-US"/>
        </w:rPr>
      </w:pPr>
      <w:r w:rsidRPr="0091353F">
        <w:rPr>
          <w:noProof w:val="0"/>
          <w:highlight w:val="white"/>
          <w:lang w:val="en-US" w:eastAsia="en-US"/>
        </w:rPr>
        <w:t xml:space="preserve"> }</w:t>
      </w:r>
    </w:p>
    <w:p w14:paraId="042EBE23" w14:textId="77777777" w:rsidR="00BE36D7" w:rsidRPr="0091353F" w:rsidRDefault="00BE36D7" w:rsidP="0014115F"/>
    <w:p w14:paraId="10410801" w14:textId="77777777" w:rsidR="006C0A05" w:rsidRPr="0091353F" w:rsidRDefault="0063551C" w:rsidP="006C0A05">
      <w:pPr>
        <w:pStyle w:val="Heading2"/>
      </w:pPr>
      <w:bookmarkStart w:id="556" w:name="_Ref474422638"/>
      <w:bookmarkStart w:id="557" w:name="_Toc32574724"/>
      <w:r w:rsidRPr="0091353F">
        <w:t>Requirements</w:t>
      </w:r>
      <w:r w:rsidR="00DB29E0" w:rsidRPr="0091353F">
        <w:t xml:space="preserve"> class</w:t>
      </w:r>
      <w:r w:rsidRPr="0091353F">
        <w:t>:</w:t>
      </w:r>
      <w:r w:rsidR="006C0A05" w:rsidRPr="0091353F">
        <w:t xml:space="preserve"> Collections of </w:t>
      </w:r>
      <w:r w:rsidRPr="0091353F">
        <w:t>Earth Observations</w:t>
      </w:r>
      <w:bookmarkEnd w:id="556"/>
      <w:bookmarkEnd w:id="557"/>
      <w:r w:rsidR="006C0A05" w:rsidRPr="0091353F">
        <w:t xml:space="preserve"> </w:t>
      </w:r>
    </w:p>
    <w:p w14:paraId="29DCC630" w14:textId="77777777" w:rsidR="00523441" w:rsidRPr="0091353F" w:rsidRDefault="00523441" w:rsidP="0052344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DF4457" w:rsidRPr="0091353F" w14:paraId="7DA17756"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5ABDF48" w14:textId="77777777" w:rsidR="00DF4457" w:rsidRPr="0091353F" w:rsidRDefault="00DF4457" w:rsidP="00704F2F">
            <w:pPr>
              <w:keepNext/>
              <w:spacing w:before="100" w:beforeAutospacing="1" w:after="100" w:afterAutospacing="1" w:line="230" w:lineRule="atLeast"/>
              <w:jc w:val="both"/>
              <w:rPr>
                <w:rFonts w:eastAsia="MS Mincho"/>
                <w:b/>
              </w:rPr>
            </w:pPr>
            <w:r w:rsidRPr="0091353F">
              <w:rPr>
                <w:rFonts w:eastAsia="MS Mincho"/>
                <w:b/>
              </w:rPr>
              <w:t>Requirements Class</w:t>
            </w:r>
          </w:p>
        </w:tc>
      </w:tr>
      <w:tr w:rsidR="00DF4457" w:rsidRPr="0091353F" w14:paraId="6E5CDBC6"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366C2890" w14:textId="7BA55BF7" w:rsidR="00DF4457" w:rsidRPr="0091353F" w:rsidRDefault="00D96914" w:rsidP="00704F2F">
            <w:pPr>
              <w:spacing w:before="100" w:beforeAutospacing="1" w:after="100" w:afterAutospacing="1" w:line="230" w:lineRule="atLeast"/>
              <w:jc w:val="both"/>
              <w:rPr>
                <w:rFonts w:eastAsia="MS Mincho"/>
                <w:b/>
                <w:color w:val="FF0000"/>
              </w:rPr>
            </w:pPr>
            <w:hyperlink r:id="rId89" w:history="1">
              <w:r w:rsidR="00DF4457" w:rsidRPr="0091353F">
                <w:rPr>
                  <w:rStyle w:val="Hyperlink"/>
                  <w:rFonts w:eastAsia="MS Mincho"/>
                  <w:b/>
                  <w:u w:val="none"/>
                </w:rPr>
                <w:t>/req/</w:t>
              </w:r>
            </w:hyperlink>
            <w:r w:rsidR="002F06E7" w:rsidRPr="0091353F">
              <w:rPr>
                <w:rStyle w:val="Hyperlink"/>
                <w:rFonts w:eastAsia="MS Mincho"/>
                <w:b/>
                <w:u w:val="none"/>
              </w:rPr>
              <w:t>earthobservation-collection</w:t>
            </w:r>
          </w:p>
        </w:tc>
      </w:tr>
      <w:tr w:rsidR="00DF4457" w:rsidRPr="0091353F" w14:paraId="4B88FACE" w14:textId="77777777" w:rsidTr="00704F2F">
        <w:tc>
          <w:tcPr>
            <w:tcW w:w="1526" w:type="dxa"/>
            <w:tcBorders>
              <w:top w:val="single" w:sz="12" w:space="0" w:color="auto"/>
              <w:left w:val="single" w:sz="12" w:space="0" w:color="auto"/>
              <w:bottom w:val="single" w:sz="4" w:space="0" w:color="auto"/>
              <w:right w:val="single" w:sz="4" w:space="0" w:color="auto"/>
            </w:tcBorders>
          </w:tcPr>
          <w:p w14:paraId="7B68355C" w14:textId="77777777" w:rsidR="00DF4457" w:rsidRPr="0091353F" w:rsidRDefault="00DF4457" w:rsidP="00704F2F">
            <w:pPr>
              <w:spacing w:before="100" w:beforeAutospacing="1" w:after="100" w:afterAutospacing="1" w:line="230" w:lineRule="atLeast"/>
              <w:jc w:val="both"/>
              <w:rPr>
                <w:rFonts w:eastAsia="MS Mincho"/>
                <w:b/>
                <w:color w:val="FF0000"/>
              </w:rPr>
            </w:pPr>
            <w:r w:rsidRPr="0091353F">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7D40321" w14:textId="77777777" w:rsidR="00DF4457" w:rsidRPr="0091353F" w:rsidRDefault="00DF4457" w:rsidP="00704F2F">
            <w:pPr>
              <w:spacing w:before="100" w:beforeAutospacing="1" w:after="100" w:afterAutospacing="1" w:line="230" w:lineRule="atLeast"/>
              <w:jc w:val="both"/>
              <w:rPr>
                <w:rFonts w:eastAsia="MS Mincho"/>
              </w:rPr>
            </w:pPr>
            <w:r w:rsidRPr="0091353F">
              <w:rPr>
                <w:rFonts w:eastAsia="MS Mincho"/>
              </w:rPr>
              <w:t>Data instance</w:t>
            </w:r>
          </w:p>
        </w:tc>
      </w:tr>
      <w:tr w:rsidR="00DF4457" w:rsidRPr="0091353F" w14:paraId="452F8AA0" w14:textId="77777777" w:rsidTr="00704F2F">
        <w:tc>
          <w:tcPr>
            <w:tcW w:w="1526" w:type="dxa"/>
            <w:tcBorders>
              <w:top w:val="single" w:sz="4" w:space="0" w:color="auto"/>
              <w:left w:val="single" w:sz="12" w:space="0" w:color="auto"/>
              <w:bottom w:val="single" w:sz="4" w:space="0" w:color="auto"/>
              <w:right w:val="single" w:sz="4" w:space="0" w:color="auto"/>
            </w:tcBorders>
          </w:tcPr>
          <w:p w14:paraId="610A874D" w14:textId="77777777" w:rsidR="00DF4457" w:rsidRPr="0091353F" w:rsidRDefault="00DF445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BF58656" w14:textId="77777777" w:rsidR="00DF4457" w:rsidRPr="0091353F" w:rsidRDefault="00DF4457" w:rsidP="00704F2F">
            <w:pPr>
              <w:spacing w:before="100" w:beforeAutospacing="1" w:after="100" w:afterAutospacing="1" w:line="230" w:lineRule="atLeast"/>
              <w:jc w:val="both"/>
              <w:rPr>
                <w:rFonts w:eastAsia="MS Mincho"/>
                <w:b/>
                <w:color w:val="FF0000"/>
              </w:rPr>
            </w:pPr>
            <w:r w:rsidRPr="0091353F">
              <w:rPr>
                <w:rFonts w:eastAsia="MS Mincho"/>
                <w:b/>
                <w:color w:val="FF0000"/>
              </w:rPr>
              <w:t>JSON [NR1]</w:t>
            </w:r>
          </w:p>
        </w:tc>
      </w:tr>
      <w:tr w:rsidR="00DF4457" w:rsidRPr="0091353F" w14:paraId="6691A05F" w14:textId="77777777" w:rsidTr="00704F2F">
        <w:tc>
          <w:tcPr>
            <w:tcW w:w="1526" w:type="dxa"/>
            <w:tcBorders>
              <w:top w:val="single" w:sz="4" w:space="0" w:color="auto"/>
              <w:left w:val="single" w:sz="12" w:space="0" w:color="auto"/>
              <w:bottom w:val="single" w:sz="4" w:space="0" w:color="auto"/>
              <w:right w:val="single" w:sz="4" w:space="0" w:color="auto"/>
            </w:tcBorders>
          </w:tcPr>
          <w:p w14:paraId="4BE5FFDB" w14:textId="77777777" w:rsidR="00DF4457" w:rsidRPr="0091353F" w:rsidRDefault="00DF445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1954555" w14:textId="77777777" w:rsidR="00DF4457" w:rsidRPr="0091353F" w:rsidRDefault="00DF4457" w:rsidP="00704F2F">
            <w:pPr>
              <w:spacing w:before="100" w:beforeAutospacing="1" w:after="100" w:afterAutospacing="1" w:line="230" w:lineRule="atLeast"/>
              <w:jc w:val="both"/>
              <w:rPr>
                <w:rFonts w:eastAsia="MS Mincho"/>
                <w:b/>
                <w:color w:val="FF0000"/>
              </w:rPr>
            </w:pPr>
            <w:r w:rsidRPr="0091353F">
              <w:rPr>
                <w:rFonts w:eastAsia="MS Mincho"/>
                <w:b/>
                <w:color w:val="FF0000"/>
              </w:rPr>
              <w:t>GeoJSON [NR2]</w:t>
            </w:r>
          </w:p>
        </w:tc>
      </w:tr>
      <w:tr w:rsidR="00DF4457" w:rsidRPr="0091353F" w14:paraId="3B7E8E66" w14:textId="77777777" w:rsidTr="00704F2F">
        <w:tc>
          <w:tcPr>
            <w:tcW w:w="1526" w:type="dxa"/>
            <w:tcBorders>
              <w:top w:val="single" w:sz="4" w:space="0" w:color="auto"/>
              <w:left w:val="single" w:sz="12" w:space="0" w:color="auto"/>
              <w:bottom w:val="single" w:sz="4" w:space="0" w:color="auto"/>
              <w:right w:val="single" w:sz="4" w:space="0" w:color="auto"/>
            </w:tcBorders>
          </w:tcPr>
          <w:p w14:paraId="7BC25C30" w14:textId="77777777" w:rsidR="00DF4457" w:rsidRPr="0091353F" w:rsidRDefault="00DF4457" w:rsidP="00704F2F">
            <w:pPr>
              <w:spacing w:before="100" w:beforeAutospacing="1" w:after="100" w:afterAutospacing="1" w:line="230" w:lineRule="atLeast"/>
              <w:jc w:val="both"/>
              <w:rPr>
                <w:rFonts w:eastAsia="MS Mincho"/>
              </w:rPr>
            </w:pPr>
            <w:r w:rsidRPr="0091353F">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A578B0E" w14:textId="7DC43991" w:rsidR="00DF4457" w:rsidRPr="0091353F" w:rsidRDefault="00DF4457" w:rsidP="00DF4457">
            <w:pPr>
              <w:spacing w:before="100" w:beforeAutospacing="1" w:after="100" w:afterAutospacing="1" w:line="230" w:lineRule="atLeast"/>
              <w:jc w:val="both"/>
              <w:rPr>
                <w:rFonts w:eastAsia="MS Mincho"/>
                <w:b/>
                <w:color w:val="FF0000"/>
                <w:highlight w:val="yellow"/>
              </w:rPr>
            </w:pPr>
            <w:r w:rsidRPr="0091353F">
              <w:rPr>
                <w:rFonts w:eastAsia="MS Mincho"/>
                <w:b/>
                <w:color w:val="FF0000"/>
              </w:rPr>
              <w:t>/req/earthobservation</w:t>
            </w:r>
          </w:p>
        </w:tc>
      </w:tr>
      <w:tr w:rsidR="00DF4457" w:rsidRPr="0091353F" w14:paraId="3044AA48" w14:textId="77777777" w:rsidTr="00704F2F">
        <w:tc>
          <w:tcPr>
            <w:tcW w:w="1526" w:type="dxa"/>
            <w:tcBorders>
              <w:top w:val="single" w:sz="4" w:space="0" w:color="auto"/>
              <w:left w:val="single" w:sz="12" w:space="0" w:color="auto"/>
              <w:bottom w:val="single" w:sz="4" w:space="0" w:color="auto"/>
              <w:right w:val="single" w:sz="4" w:space="0" w:color="auto"/>
            </w:tcBorders>
          </w:tcPr>
          <w:p w14:paraId="0129B1A1" w14:textId="77777777" w:rsidR="00DF4457" w:rsidRPr="0091353F" w:rsidRDefault="00DF4457" w:rsidP="00704F2F">
            <w:pPr>
              <w:keepNext/>
              <w:spacing w:before="100" w:beforeAutospacing="1" w:after="100" w:afterAutospacing="1" w:line="230" w:lineRule="atLeast"/>
              <w:jc w:val="both"/>
              <w:rPr>
                <w:rFonts w:eastAsia="MS Mincho"/>
              </w:rPr>
            </w:pPr>
            <w:r w:rsidRPr="0091353F">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7902769" w14:textId="3F74802E" w:rsidR="00DF4457" w:rsidRPr="0091353F" w:rsidRDefault="00DF4457" w:rsidP="00704F2F">
            <w:pPr>
              <w:spacing w:before="100" w:beforeAutospacing="1" w:after="100" w:afterAutospacing="1" w:line="230" w:lineRule="atLeast"/>
              <w:jc w:val="both"/>
              <w:rPr>
                <w:rFonts w:eastAsia="MS Mincho"/>
                <w:b/>
                <w:color w:val="FF0000"/>
              </w:rPr>
            </w:pPr>
            <w:r w:rsidRPr="0091353F">
              <w:rPr>
                <w:rFonts w:eastAsia="MS Mincho"/>
                <w:b/>
                <w:color w:val="FF0000"/>
              </w:rPr>
              <w:t>/req/earthobservation-collection</w:t>
            </w:r>
            <w:r w:rsidR="00E84F7C" w:rsidRPr="0091353F">
              <w:rPr>
                <w:rFonts w:eastAsia="MS Mincho"/>
                <w:b/>
                <w:color w:val="FF0000"/>
              </w:rPr>
              <w:t>/properties</w:t>
            </w:r>
            <w:r w:rsidRPr="0091353F">
              <w:rPr>
                <w:rFonts w:eastAsia="MS Mincho"/>
                <w:b/>
                <w:color w:val="FF0000"/>
              </w:rPr>
              <w:t xml:space="preserve"> </w:t>
            </w:r>
          </w:p>
        </w:tc>
      </w:tr>
    </w:tbl>
    <w:p w14:paraId="554567DE" w14:textId="77777777" w:rsidR="008940EB" w:rsidRPr="0091353F" w:rsidRDefault="008940EB" w:rsidP="0052344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23441" w:rsidRPr="0091353F" w14:paraId="771B351A"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2AE9613" w14:textId="77777777" w:rsidR="00523441" w:rsidRPr="0091353F" w:rsidRDefault="00523441" w:rsidP="00704F2F">
            <w:pPr>
              <w:spacing w:before="100" w:beforeAutospacing="1" w:after="100" w:afterAutospacing="1" w:line="230" w:lineRule="atLeast"/>
              <w:jc w:val="both"/>
              <w:rPr>
                <w:rFonts w:eastAsia="MS Mincho"/>
                <w:b/>
              </w:rPr>
            </w:pPr>
            <w:r w:rsidRPr="0091353F">
              <w:rPr>
                <w:rFonts w:eastAsia="MS Mincho"/>
                <w:b/>
              </w:rPr>
              <w:lastRenderedPageBreak/>
              <w:t>Requirement</w:t>
            </w:r>
          </w:p>
        </w:tc>
        <w:tc>
          <w:tcPr>
            <w:tcW w:w="7371" w:type="dxa"/>
            <w:tcBorders>
              <w:top w:val="single" w:sz="4" w:space="0" w:color="auto"/>
              <w:left w:val="single" w:sz="4" w:space="0" w:color="auto"/>
              <w:bottom w:val="single" w:sz="4" w:space="0" w:color="auto"/>
              <w:right w:val="single" w:sz="12" w:space="0" w:color="auto"/>
            </w:tcBorders>
          </w:tcPr>
          <w:p w14:paraId="5EC03C5B" w14:textId="382EB4CA" w:rsidR="00523441" w:rsidRPr="0091353F" w:rsidRDefault="00523441" w:rsidP="00704F2F">
            <w:pPr>
              <w:spacing w:before="100" w:beforeAutospacing="1" w:after="100" w:afterAutospacing="1" w:line="230" w:lineRule="atLeast"/>
              <w:rPr>
                <w:rFonts w:eastAsia="MS Mincho"/>
              </w:rPr>
            </w:pPr>
            <w:r w:rsidRPr="0091353F">
              <w:rPr>
                <w:rFonts w:eastAsia="MS Mincho"/>
                <w:b/>
                <w:color w:val="FF0000"/>
              </w:rPr>
              <w:t>/req/</w:t>
            </w:r>
            <w:r w:rsidR="00657DF6" w:rsidRPr="0091353F">
              <w:rPr>
                <w:rFonts w:eastAsia="MS Mincho"/>
                <w:b/>
                <w:color w:val="FF0000"/>
              </w:rPr>
              <w:t>earthobservation</w:t>
            </w:r>
            <w:r w:rsidR="008940EB" w:rsidRPr="0091353F">
              <w:rPr>
                <w:rFonts w:eastAsia="MS Mincho"/>
                <w:b/>
                <w:color w:val="FF0000"/>
              </w:rPr>
              <w:t>-collection</w:t>
            </w:r>
            <w:r w:rsidR="00E84F7C" w:rsidRPr="0091353F">
              <w:rPr>
                <w:rFonts w:eastAsia="MS Mincho"/>
                <w:b/>
                <w:color w:val="FF0000"/>
              </w:rPr>
              <w:t>/properties</w:t>
            </w:r>
            <w:r w:rsidRPr="0091353F">
              <w:rPr>
                <w:rFonts w:eastAsia="MS Mincho"/>
              </w:rPr>
              <w:t xml:space="preserve"> </w:t>
            </w:r>
          </w:p>
          <w:p w14:paraId="0FD846A7" w14:textId="60086E4C" w:rsidR="00523441" w:rsidRPr="0091353F" w:rsidRDefault="00523441" w:rsidP="008940EB">
            <w:pPr>
              <w:spacing w:before="100" w:beforeAutospacing="1" w:after="100" w:afterAutospacing="1" w:line="230" w:lineRule="atLeast"/>
              <w:rPr>
                <w:rFonts w:eastAsia="MS Mincho"/>
                <w:b/>
                <w:color w:val="FF0000"/>
              </w:rPr>
            </w:pPr>
            <w:r w:rsidRPr="0091353F">
              <w:rPr>
                <w:rFonts w:eastAsia="MS Mincho"/>
              </w:rPr>
              <w:t>A</w:t>
            </w:r>
            <w:r w:rsidR="008940EB" w:rsidRPr="0091353F">
              <w:rPr>
                <w:rFonts w:eastAsia="MS Mincho"/>
              </w:rPr>
              <w:t>n Observation Collection (i.e.</w:t>
            </w:r>
            <w:r w:rsidR="007B6CA7">
              <w:rPr>
                <w:rFonts w:eastAsia="MS Mincho"/>
              </w:rPr>
              <w:t>,</w:t>
            </w:r>
            <w:r w:rsidR="008940EB" w:rsidRPr="0091353F">
              <w:rPr>
                <w:rFonts w:eastAsia="MS Mincho"/>
              </w:rPr>
              <w:t xml:space="preserve"> </w:t>
            </w:r>
            <w:r w:rsidR="003B0244" w:rsidRPr="0091353F">
              <w:rPr>
                <w:rFonts w:eastAsia="MS Mincho"/>
              </w:rPr>
              <w:t>"</w:t>
            </w:r>
            <w:r w:rsidR="008940EB" w:rsidRPr="0091353F">
              <w:rPr>
                <w:rFonts w:eastAsia="MS Mincho"/>
              </w:rPr>
              <w:t>FeatureCollection</w:t>
            </w:r>
            <w:r w:rsidR="003B0244" w:rsidRPr="0091353F">
              <w:rPr>
                <w:rFonts w:eastAsia="MS Mincho"/>
              </w:rPr>
              <w:t>"</w:t>
            </w:r>
            <w:r w:rsidR="008940EB" w:rsidRPr="0091353F">
              <w:rPr>
                <w:rFonts w:eastAsia="MS Mincho"/>
              </w:rPr>
              <w:t>)</w:t>
            </w:r>
            <w:r w:rsidRPr="0091353F">
              <w:rPr>
                <w:rFonts w:eastAsia="MS Mincho"/>
              </w:rPr>
              <w:t xml:space="preserve"> object shall implement the </w:t>
            </w:r>
            <w:r w:rsidR="008940EB" w:rsidRPr="0091353F">
              <w:rPr>
                <w:rFonts w:eastAsia="MS Mincho"/>
              </w:rPr>
              <w:t>properties</w:t>
            </w:r>
            <w:r w:rsidRPr="0091353F">
              <w:rPr>
                <w:rFonts w:eastAsia="MS Mincho"/>
              </w:rPr>
              <w:t xml:space="preserve"> shown in </w:t>
            </w:r>
            <w:r w:rsidR="00E036ED" w:rsidRPr="0091353F">
              <w:fldChar w:fldCharType="begin"/>
            </w:r>
            <w:r w:rsidR="00E036ED" w:rsidRPr="0091353F">
              <w:instrText xml:space="preserve"> REF _Ref473204086 \h  \* MERGEFORMAT </w:instrText>
            </w:r>
            <w:r w:rsidR="00E036ED" w:rsidRPr="0091353F">
              <w:fldChar w:fldCharType="separate"/>
            </w:r>
            <w:r w:rsidR="001F3BBC" w:rsidRPr="001F3BBC">
              <w:rPr>
                <w:bCs/>
                <w:iCs/>
                <w:color w:val="000000"/>
                <w:sz w:val="20"/>
                <w:lang w:eastAsia="en-US"/>
              </w:rPr>
              <w:t xml:space="preserve">Table </w:t>
            </w:r>
            <w:r w:rsidR="001F3BBC">
              <w:rPr>
                <w:bCs/>
                <w:iCs/>
                <w:color w:val="000000"/>
                <w:sz w:val="20"/>
                <w:lang w:eastAsia="en-US"/>
              </w:rPr>
              <w:t>21</w:t>
            </w:r>
            <w:r w:rsidR="00E036ED" w:rsidRPr="0091353F">
              <w:fldChar w:fldCharType="end"/>
            </w:r>
            <w:r w:rsidRPr="0091353F">
              <w:rPr>
                <w:rFonts w:eastAsia="MS Mincho"/>
              </w:rPr>
              <w:t>, with the value matching the type shown, and with the obligation shown.</w:t>
            </w:r>
          </w:p>
        </w:tc>
      </w:tr>
    </w:tbl>
    <w:p w14:paraId="69D12EBD" w14:textId="77777777" w:rsidR="00523441" w:rsidRPr="0091353F" w:rsidRDefault="00523441" w:rsidP="00523441"/>
    <w:p w14:paraId="18FAF216" w14:textId="4412B872" w:rsidR="006C0A05" w:rsidRPr="0091353F" w:rsidRDefault="00B607F3" w:rsidP="00831513">
      <w:pPr>
        <w:jc w:val="both"/>
      </w:pPr>
      <w:r w:rsidRPr="0091353F">
        <w:t xml:space="preserve">The FeatureCollection object </w:t>
      </w:r>
      <w:r w:rsidR="00354BCF" w:rsidRPr="0091353F">
        <w:t>(fully defined in [</w:t>
      </w:r>
      <w:r w:rsidR="008B7013" w:rsidRPr="0091353F">
        <w:t>NR2</w:t>
      </w:r>
      <w:r w:rsidR="00354BCF" w:rsidRPr="0091353F">
        <w:t xml:space="preserve">]) </w:t>
      </w:r>
      <w:r w:rsidRPr="0091353F">
        <w:t xml:space="preserve">models a collection </w:t>
      </w:r>
      <w:r w:rsidR="009847F6" w:rsidRPr="0091353F">
        <w:t xml:space="preserve">(i.e. </w:t>
      </w:r>
      <w:r w:rsidR="008C59D7" w:rsidRPr="0091353F">
        <w:t>set</w:t>
      </w:r>
      <w:r w:rsidR="009847F6" w:rsidRPr="0091353F">
        <w:t xml:space="preserve">) </w:t>
      </w:r>
      <w:r w:rsidRPr="0091353F">
        <w:t>of EarthObservations.</w:t>
      </w:r>
      <w:r w:rsidR="009847F6" w:rsidRPr="0091353F">
        <w:t xml:space="preserve">  </w:t>
      </w:r>
      <w:r w:rsidR="006C0A05" w:rsidRPr="0091353F">
        <w:t xml:space="preserve">Such collections (or sets) of metadata are typically used in responses </w:t>
      </w:r>
      <w:r w:rsidR="008C59D7" w:rsidRPr="0091353F">
        <w:t>from</w:t>
      </w:r>
      <w:r w:rsidR="006C0A05" w:rsidRPr="0091353F">
        <w:t xml:space="preserve"> service interfaces</w:t>
      </w:r>
      <w:r w:rsidR="002B7403" w:rsidRPr="0091353F">
        <w:t xml:space="preserve"> compliant with </w:t>
      </w:r>
      <w:r w:rsidR="006C0A05" w:rsidRPr="0091353F">
        <w:t>OpenSearch ex</w:t>
      </w:r>
      <w:r w:rsidR="002B7403" w:rsidRPr="0091353F">
        <w:t>tensions</w:t>
      </w:r>
      <w:r w:rsidR="008C59D7" w:rsidRPr="0091353F">
        <w:t>;</w:t>
      </w:r>
      <w:r w:rsidR="002B7403" w:rsidRPr="0091353F">
        <w:t xml:space="preserve"> W3C LDP</w:t>
      </w:r>
      <w:r w:rsidR="008C59D7" w:rsidRPr="0091353F">
        <w:t>;</w:t>
      </w:r>
      <w:r w:rsidR="002B7403" w:rsidRPr="0091353F">
        <w:t xml:space="preserve"> OASIS O</w:t>
      </w:r>
      <w:r w:rsidR="00173589" w:rsidRPr="0091353F">
        <w:t>D</w:t>
      </w:r>
      <w:r w:rsidR="002B7403" w:rsidRPr="0091353F">
        <w:t>ata</w:t>
      </w:r>
      <w:r w:rsidR="00CB6801" w:rsidRPr="0091353F">
        <w:rPr>
          <w:rStyle w:val="FootnoteReference"/>
        </w:rPr>
        <w:footnoteReference w:id="15"/>
      </w:r>
      <w:r w:rsidR="00C05AF7" w:rsidRPr="0091353F">
        <w:t>; OASIS s</w:t>
      </w:r>
      <w:r w:rsidR="008C59D7" w:rsidRPr="0091353F">
        <w:t>earchRetrieve</w:t>
      </w:r>
      <w:r w:rsidR="00C05AF7" w:rsidRPr="0091353F">
        <w:rPr>
          <w:rStyle w:val="FootnoteReference"/>
        </w:rPr>
        <w:footnoteReference w:id="16"/>
      </w:r>
      <w:r w:rsidR="002B7403" w:rsidRPr="0091353F">
        <w:t xml:space="preserve"> </w:t>
      </w:r>
      <w:r w:rsidR="00A73AD9" w:rsidRPr="0091353F">
        <w:t xml:space="preserve">or in OGC Web </w:t>
      </w:r>
      <w:r w:rsidR="008C59D7" w:rsidRPr="0091353F">
        <w:t>Services</w:t>
      </w:r>
      <w:r w:rsidR="00E36C81" w:rsidRPr="0091353F">
        <w:t xml:space="preserve"> (OWS)</w:t>
      </w:r>
      <w:r w:rsidR="008C59D7" w:rsidRPr="0091353F">
        <w:t xml:space="preserve"> </w:t>
      </w:r>
      <w:r w:rsidR="00A73AD9" w:rsidRPr="0091353F">
        <w:t>Context documents</w:t>
      </w:r>
      <w:r w:rsidR="006C0A05" w:rsidRPr="0091353F">
        <w:t xml:space="preserve">.  </w:t>
      </w:r>
      <w:r w:rsidR="003D6FCE" w:rsidRPr="0091353F">
        <w:t xml:space="preserve"> </w:t>
      </w:r>
      <w:r w:rsidR="006C0A05" w:rsidRPr="0091353F">
        <w:t xml:space="preserve">The current section does not define the encoding of the protocol specific information such as information to facilitate traversal of results (paging) or other as these differ for each protocol.    </w:t>
      </w:r>
      <w:r w:rsidR="007B6CA7">
        <w:t>For example,</w:t>
      </w:r>
      <w:r w:rsidR="00831513" w:rsidRPr="0091353F">
        <w:t xml:space="preserve"> W3C LDP proposes traversal links as part of the HTTP header, while the various OpenSearch extensions include similar information in the HTTP body (payload).</w:t>
      </w:r>
      <w:r w:rsidR="008C49CB" w:rsidRPr="0091353F">
        <w:t xml:space="preserve">  It does also not impose additional properties which are required if it is embedded in an OGC Web Map Context </w:t>
      </w:r>
      <w:r w:rsidR="003C6620" w:rsidRPr="0091353F">
        <w:t xml:space="preserve">(OWC) </w:t>
      </w:r>
      <w:r w:rsidR="008C49CB" w:rsidRPr="0091353F">
        <w:t>according to OGC 14-055r2 [NR5].</w:t>
      </w:r>
    </w:p>
    <w:p w14:paraId="6E25FF45" w14:textId="5AA55A8B" w:rsidR="000912CD" w:rsidRPr="0091353F" w:rsidRDefault="00333522" w:rsidP="000912CD">
      <w:pPr>
        <w:jc w:val="center"/>
      </w:pPr>
      <w:r w:rsidRPr="0091353F">
        <w:rPr>
          <w:noProof/>
          <w:lang w:eastAsia="en-US"/>
        </w:rPr>
        <w:drawing>
          <wp:inline distT="0" distB="0" distL="0" distR="0" wp14:anchorId="205CDF3E" wp14:editId="2F408E71">
            <wp:extent cx="4314825"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4825" cy="2476500"/>
                    </a:xfrm>
                    <a:prstGeom prst="rect">
                      <a:avLst/>
                    </a:prstGeom>
                    <a:noFill/>
                    <a:ln>
                      <a:noFill/>
                    </a:ln>
                  </pic:spPr>
                </pic:pic>
              </a:graphicData>
            </a:graphic>
          </wp:inline>
        </w:drawing>
      </w:r>
    </w:p>
    <w:p w14:paraId="42BEECA2" w14:textId="532CBAFC" w:rsidR="00891A5C" w:rsidRPr="0091353F" w:rsidRDefault="001757AF" w:rsidP="00891A5C">
      <w:pPr>
        <w:pStyle w:val="Caption"/>
        <w:suppressLineNumbers w:val="0"/>
        <w:suppressAutoHyphens w:val="0"/>
        <w:spacing w:before="120" w:line="240" w:lineRule="auto"/>
        <w:rPr>
          <w:rFonts w:cs="Times New Roman"/>
          <w:bCs/>
          <w:iCs w:val="0"/>
          <w:color w:val="000000"/>
          <w:sz w:val="20"/>
          <w:lang w:eastAsia="en-US"/>
        </w:rPr>
      </w:pPr>
      <w:bookmarkStart w:id="558" w:name="_Toc32574837"/>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32</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891A5C" w:rsidRPr="0091353F">
        <w:rPr>
          <w:rFonts w:cs="Times New Roman"/>
          <w:bCs/>
          <w:iCs w:val="0"/>
          <w:color w:val="000000"/>
          <w:sz w:val="20"/>
          <w:lang w:eastAsia="en-US"/>
        </w:rPr>
        <w:t>FeatureCollection Schema (GeoJSON)</w:t>
      </w:r>
      <w:bookmarkEnd w:id="558"/>
    </w:p>
    <w:p w14:paraId="3188D25A" w14:textId="7BD63EE3" w:rsidR="001278A3" w:rsidRPr="0091353F" w:rsidRDefault="001278A3" w:rsidP="001278A3">
      <w:pPr>
        <w:spacing w:before="240" w:after="240"/>
      </w:pPr>
      <w:r w:rsidRPr="0091353F">
        <w:t xml:space="preserve">Complete description of the FeatureCollection is given in </w:t>
      </w:r>
      <w:r w:rsidR="002B29AA" w:rsidRPr="0091353F">
        <w:fldChar w:fldCharType="begin"/>
      </w:r>
      <w:r w:rsidR="008F1203" w:rsidRPr="0091353F">
        <w:instrText xml:space="preserve"> REF _Ref473816260 \h </w:instrText>
      </w:r>
      <w:r w:rsidR="002B29AA" w:rsidRPr="0091353F">
        <w:fldChar w:fldCharType="separate"/>
      </w:r>
      <w:r w:rsidR="001F3BBC" w:rsidRPr="0091353F">
        <w:rPr>
          <w:bCs/>
          <w:color w:val="000000"/>
          <w:sz w:val="20"/>
          <w:lang w:eastAsia="en-US"/>
        </w:rPr>
        <w:t xml:space="preserve">Table </w:t>
      </w:r>
      <w:r w:rsidR="001F3BBC">
        <w:rPr>
          <w:bCs/>
          <w:iCs/>
          <w:noProof/>
          <w:color w:val="000000"/>
          <w:sz w:val="20"/>
          <w:lang w:eastAsia="en-US"/>
        </w:rPr>
        <w:t>24</w:t>
      </w:r>
      <w:r w:rsidR="002B29AA" w:rsidRPr="0091353F">
        <w:fldChar w:fldCharType="end"/>
      </w:r>
      <w:r w:rsidRPr="0091353F">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A51DD8" w:rsidRPr="0091353F" w14:paraId="2555EF86" w14:textId="77777777" w:rsidTr="00A51DD8">
        <w:trPr>
          <w:trHeight w:val="933"/>
        </w:trPr>
        <w:tc>
          <w:tcPr>
            <w:tcW w:w="1417" w:type="dxa"/>
          </w:tcPr>
          <w:p w14:paraId="68FA95D1" w14:textId="77777777" w:rsidR="00A51DD8" w:rsidRPr="0091353F" w:rsidRDefault="00A51DD8" w:rsidP="00704F2F">
            <w:pPr>
              <w:tabs>
                <w:tab w:val="left" w:pos="360"/>
              </w:tabs>
              <w:jc w:val="center"/>
              <w:rPr>
                <w:b/>
                <w:sz w:val="20"/>
              </w:rPr>
            </w:pPr>
            <w:r w:rsidRPr="0091353F">
              <w:rPr>
                <w:b/>
                <w:sz w:val="20"/>
              </w:rPr>
              <w:t>GeoJSON Property</w:t>
            </w:r>
          </w:p>
        </w:tc>
        <w:tc>
          <w:tcPr>
            <w:tcW w:w="4645" w:type="dxa"/>
          </w:tcPr>
          <w:p w14:paraId="70526BEF" w14:textId="77777777" w:rsidR="00A51DD8" w:rsidRPr="0091353F" w:rsidRDefault="00A51DD8" w:rsidP="00704F2F">
            <w:pPr>
              <w:tabs>
                <w:tab w:val="left" w:pos="360"/>
              </w:tabs>
              <w:jc w:val="center"/>
              <w:rPr>
                <w:b/>
                <w:sz w:val="20"/>
              </w:rPr>
            </w:pPr>
            <w:r w:rsidRPr="0091353F">
              <w:rPr>
                <w:b/>
                <w:sz w:val="20"/>
              </w:rPr>
              <w:t>Definition</w:t>
            </w:r>
          </w:p>
        </w:tc>
        <w:tc>
          <w:tcPr>
            <w:tcW w:w="1417" w:type="dxa"/>
          </w:tcPr>
          <w:p w14:paraId="25039714" w14:textId="77777777" w:rsidR="00A51DD8" w:rsidRPr="0091353F" w:rsidRDefault="00A51DD8" w:rsidP="00704F2F">
            <w:pPr>
              <w:tabs>
                <w:tab w:val="left" w:pos="360"/>
              </w:tabs>
              <w:jc w:val="center"/>
              <w:rPr>
                <w:b/>
                <w:sz w:val="20"/>
              </w:rPr>
            </w:pPr>
            <w:r w:rsidRPr="0091353F">
              <w:rPr>
                <w:b/>
                <w:sz w:val="20"/>
              </w:rPr>
              <w:t>Data type and values</w:t>
            </w:r>
          </w:p>
        </w:tc>
        <w:tc>
          <w:tcPr>
            <w:tcW w:w="1276" w:type="dxa"/>
          </w:tcPr>
          <w:p w14:paraId="15C7996F" w14:textId="77777777" w:rsidR="00A51DD8" w:rsidRPr="0091353F" w:rsidRDefault="00A51DD8" w:rsidP="00704F2F">
            <w:pPr>
              <w:tabs>
                <w:tab w:val="left" w:pos="360"/>
              </w:tabs>
              <w:jc w:val="center"/>
              <w:rPr>
                <w:b/>
                <w:sz w:val="20"/>
              </w:rPr>
            </w:pPr>
            <w:r w:rsidRPr="0091353F">
              <w:rPr>
                <w:b/>
                <w:sz w:val="20"/>
              </w:rPr>
              <w:t>Multiplicity and use</w:t>
            </w:r>
          </w:p>
        </w:tc>
      </w:tr>
      <w:tr w:rsidR="00A51DD8" w:rsidRPr="0091353F" w14:paraId="5A51F49D" w14:textId="77777777" w:rsidTr="00A51DD8">
        <w:tc>
          <w:tcPr>
            <w:tcW w:w="1417" w:type="dxa"/>
          </w:tcPr>
          <w:p w14:paraId="6CD2A3FF" w14:textId="77777777" w:rsidR="00A51DD8" w:rsidRPr="0091353F" w:rsidRDefault="00A51DD8" w:rsidP="00704F2F">
            <w:pPr>
              <w:tabs>
                <w:tab w:val="left" w:pos="360"/>
              </w:tabs>
              <w:rPr>
                <w:sz w:val="20"/>
              </w:rPr>
            </w:pPr>
            <w:r w:rsidRPr="0091353F">
              <w:rPr>
                <w:sz w:val="20"/>
              </w:rPr>
              <w:t>type</w:t>
            </w:r>
          </w:p>
          <w:p w14:paraId="67EA4FF1" w14:textId="77777777" w:rsidR="000E0626" w:rsidRPr="0091353F" w:rsidRDefault="007E5A5C">
            <w:pPr>
              <w:tabs>
                <w:tab w:val="left" w:pos="360"/>
              </w:tabs>
              <w:rPr>
                <w:sz w:val="20"/>
              </w:rPr>
            </w:pPr>
            <w:r w:rsidRPr="0091353F">
              <w:rPr>
                <w:rFonts w:ascii="Courier New" w:hAnsi="Courier New" w:cs="Courier New"/>
                <w:color w:val="7F7F7F"/>
                <w:sz w:val="14"/>
                <w:szCs w:val="14"/>
              </w:rPr>
              <w:t>$.type</w:t>
            </w:r>
          </w:p>
        </w:tc>
        <w:tc>
          <w:tcPr>
            <w:tcW w:w="4645" w:type="dxa"/>
          </w:tcPr>
          <w:p w14:paraId="2309B661" w14:textId="77777777" w:rsidR="00A51DD8" w:rsidRPr="0091353F" w:rsidRDefault="00A51DD8" w:rsidP="00704F2F">
            <w:pPr>
              <w:tabs>
                <w:tab w:val="left" w:pos="360"/>
              </w:tabs>
              <w:rPr>
                <w:sz w:val="20"/>
              </w:rPr>
            </w:pPr>
            <w:r w:rsidRPr="0091353F">
              <w:rPr>
                <w:sz w:val="20"/>
              </w:rPr>
              <w:t>As defined by [NR2].</w:t>
            </w:r>
          </w:p>
        </w:tc>
        <w:tc>
          <w:tcPr>
            <w:tcW w:w="1417" w:type="dxa"/>
          </w:tcPr>
          <w:p w14:paraId="46A67B4F" w14:textId="77777777" w:rsidR="00A51DD8" w:rsidRPr="0091353F" w:rsidRDefault="00A51DD8" w:rsidP="009C3635">
            <w:pPr>
              <w:tabs>
                <w:tab w:val="left" w:pos="360"/>
              </w:tabs>
              <w:rPr>
                <w:sz w:val="20"/>
              </w:rPr>
            </w:pPr>
            <w:r w:rsidRPr="0091353F">
              <w:rPr>
                <w:sz w:val="20"/>
              </w:rPr>
              <w:t xml:space="preserve">Range: </w:t>
            </w:r>
            <w:r w:rsidR="002B7CFE" w:rsidRPr="0091353F">
              <w:rPr>
                <w:sz w:val="20"/>
              </w:rPr>
              <w:t>S</w:t>
            </w:r>
            <w:r w:rsidRPr="0091353F">
              <w:rPr>
                <w:sz w:val="20"/>
              </w:rPr>
              <w:t>tring</w:t>
            </w:r>
          </w:p>
          <w:p w14:paraId="7BD557E4" w14:textId="77777777" w:rsidR="00A51DD8" w:rsidRPr="0091353F" w:rsidRDefault="00A51DD8" w:rsidP="009C3635">
            <w:pPr>
              <w:tabs>
                <w:tab w:val="left" w:pos="360"/>
              </w:tabs>
              <w:rPr>
                <w:sz w:val="20"/>
              </w:rPr>
            </w:pPr>
            <w:r w:rsidRPr="0091353F">
              <w:rPr>
                <w:sz w:val="20"/>
              </w:rPr>
              <w:t>Fixed value: "FeatureCollection"</w:t>
            </w:r>
          </w:p>
        </w:tc>
        <w:tc>
          <w:tcPr>
            <w:tcW w:w="1276" w:type="dxa"/>
          </w:tcPr>
          <w:p w14:paraId="4299CFFF" w14:textId="77777777" w:rsidR="00A51DD8" w:rsidRPr="0091353F" w:rsidRDefault="00A51DD8" w:rsidP="00704F2F">
            <w:pPr>
              <w:tabs>
                <w:tab w:val="left" w:pos="360"/>
              </w:tabs>
              <w:rPr>
                <w:sz w:val="20"/>
              </w:rPr>
            </w:pPr>
            <w:r w:rsidRPr="0091353F">
              <w:rPr>
                <w:sz w:val="20"/>
              </w:rPr>
              <w:t>One (mandatory)</w:t>
            </w:r>
          </w:p>
          <w:p w14:paraId="21CD4161" w14:textId="77777777" w:rsidR="00A51DD8" w:rsidRPr="0091353F" w:rsidRDefault="00A51DD8" w:rsidP="00704F2F">
            <w:pPr>
              <w:tabs>
                <w:tab w:val="left" w:pos="360"/>
              </w:tabs>
              <w:rPr>
                <w:sz w:val="20"/>
              </w:rPr>
            </w:pPr>
          </w:p>
        </w:tc>
      </w:tr>
      <w:tr w:rsidR="00A51DD8" w:rsidRPr="0091353F" w14:paraId="725201CF" w14:textId="77777777" w:rsidTr="00A51DD8">
        <w:tc>
          <w:tcPr>
            <w:tcW w:w="1417" w:type="dxa"/>
          </w:tcPr>
          <w:p w14:paraId="152204BA" w14:textId="77777777" w:rsidR="00A51DD8" w:rsidRPr="0091353F" w:rsidRDefault="00A51DD8" w:rsidP="00704F2F">
            <w:pPr>
              <w:tabs>
                <w:tab w:val="left" w:pos="360"/>
              </w:tabs>
              <w:rPr>
                <w:sz w:val="20"/>
              </w:rPr>
            </w:pPr>
            <w:r w:rsidRPr="0091353F">
              <w:rPr>
                <w:sz w:val="20"/>
              </w:rPr>
              <w:lastRenderedPageBreak/>
              <w:t>bbox</w:t>
            </w:r>
          </w:p>
          <w:p w14:paraId="551C174E" w14:textId="77777777" w:rsidR="007E5A5C" w:rsidRPr="0091353F" w:rsidRDefault="007E5A5C" w:rsidP="00704F2F">
            <w:pPr>
              <w:tabs>
                <w:tab w:val="left" w:pos="360"/>
              </w:tabs>
              <w:rPr>
                <w:sz w:val="20"/>
              </w:rPr>
            </w:pPr>
            <w:r w:rsidRPr="0091353F">
              <w:rPr>
                <w:rFonts w:ascii="Courier New" w:hAnsi="Courier New" w:cs="Courier New"/>
                <w:color w:val="7F7F7F"/>
                <w:sz w:val="14"/>
                <w:szCs w:val="14"/>
              </w:rPr>
              <w:t>$.</w:t>
            </w:r>
            <w:r w:rsidR="000A577D" w:rsidRPr="0091353F">
              <w:rPr>
                <w:rFonts w:ascii="Courier New" w:hAnsi="Courier New" w:cs="Courier New"/>
                <w:color w:val="7F7F7F"/>
                <w:sz w:val="14"/>
                <w:szCs w:val="14"/>
              </w:rPr>
              <w:t>bbox</w:t>
            </w:r>
          </w:p>
        </w:tc>
        <w:tc>
          <w:tcPr>
            <w:tcW w:w="4645" w:type="dxa"/>
          </w:tcPr>
          <w:p w14:paraId="31B6ECF8" w14:textId="740BEDFF" w:rsidR="008E77E4" w:rsidRPr="0091353F" w:rsidRDefault="00A51DD8">
            <w:pPr>
              <w:tabs>
                <w:tab w:val="left" w:pos="360"/>
              </w:tabs>
              <w:rPr>
                <w:sz w:val="20"/>
              </w:rPr>
            </w:pPr>
            <w:r w:rsidRPr="0091353F">
              <w:rPr>
                <w:sz w:val="20"/>
              </w:rPr>
              <w:t>Information on the coordinate range of the geometry objects which are contained. The value is an array of length 2*n where n is the number of dimensions represented in the contained geometries. Typically</w:t>
            </w:r>
            <w:r w:rsidR="007B6CA7">
              <w:rPr>
                <w:sz w:val="20"/>
              </w:rPr>
              <w:t>,</w:t>
            </w:r>
            <w:r w:rsidRPr="0091353F">
              <w:rPr>
                <w:sz w:val="20"/>
              </w:rPr>
              <w:t xml:space="preserve"> south-west point and north-east point.  The value defines a shape with edges that have constant longitude and latitude.</w:t>
            </w:r>
            <w:r w:rsidR="002B7CFE" w:rsidRPr="0091353F">
              <w:rPr>
                <w:sz w:val="20"/>
              </w:rPr>
              <w:t xml:space="preserve">  As defined by [NR2].</w:t>
            </w:r>
          </w:p>
        </w:tc>
        <w:tc>
          <w:tcPr>
            <w:tcW w:w="1417" w:type="dxa"/>
          </w:tcPr>
          <w:p w14:paraId="51ADB392" w14:textId="77777777" w:rsidR="00A51DD8" w:rsidRPr="0091353F" w:rsidRDefault="00A51DD8" w:rsidP="0049550F">
            <w:pPr>
              <w:tabs>
                <w:tab w:val="left" w:pos="360"/>
              </w:tabs>
              <w:rPr>
                <w:sz w:val="20"/>
              </w:rPr>
            </w:pPr>
            <w:r w:rsidRPr="0091353F">
              <w:rPr>
                <w:sz w:val="20"/>
              </w:rPr>
              <w:t>Domain: FeatureCollection</w:t>
            </w:r>
          </w:p>
          <w:p w14:paraId="0FCEBAD7" w14:textId="77777777" w:rsidR="00A51DD8" w:rsidRPr="0091353F" w:rsidRDefault="00A51DD8" w:rsidP="0049550F">
            <w:pPr>
              <w:tabs>
                <w:tab w:val="left" w:pos="360"/>
              </w:tabs>
              <w:rPr>
                <w:sz w:val="20"/>
              </w:rPr>
            </w:pPr>
            <w:r w:rsidRPr="0091353F">
              <w:rPr>
                <w:sz w:val="20"/>
              </w:rPr>
              <w:t>Range: Array</w:t>
            </w:r>
            <w:r w:rsidR="002B7CFE" w:rsidRPr="0091353F">
              <w:rPr>
                <w:sz w:val="20"/>
              </w:rPr>
              <w:t xml:space="preserve"> of Double</w:t>
            </w:r>
          </w:p>
        </w:tc>
        <w:tc>
          <w:tcPr>
            <w:tcW w:w="1276" w:type="dxa"/>
          </w:tcPr>
          <w:p w14:paraId="08E27292" w14:textId="77777777" w:rsidR="00A51DD8" w:rsidRPr="0091353F" w:rsidRDefault="00A51DD8" w:rsidP="00704F2F">
            <w:pPr>
              <w:tabs>
                <w:tab w:val="left" w:pos="360"/>
              </w:tabs>
              <w:rPr>
                <w:sz w:val="20"/>
              </w:rPr>
            </w:pPr>
            <w:r w:rsidRPr="0091353F">
              <w:rPr>
                <w:sz w:val="20"/>
              </w:rPr>
              <w:t>Zero or one (optional)</w:t>
            </w:r>
          </w:p>
        </w:tc>
      </w:tr>
      <w:tr w:rsidR="00A51DD8" w:rsidRPr="0091353F" w14:paraId="65B308A9" w14:textId="77777777" w:rsidTr="00A51DD8">
        <w:tc>
          <w:tcPr>
            <w:tcW w:w="1417" w:type="dxa"/>
          </w:tcPr>
          <w:p w14:paraId="4F1C59EF" w14:textId="77777777" w:rsidR="00A51DD8" w:rsidRPr="0091353F" w:rsidRDefault="00A51DD8" w:rsidP="00704F2F">
            <w:pPr>
              <w:tabs>
                <w:tab w:val="left" w:pos="360"/>
              </w:tabs>
              <w:rPr>
                <w:sz w:val="20"/>
              </w:rPr>
            </w:pPr>
            <w:r w:rsidRPr="0091353F">
              <w:rPr>
                <w:sz w:val="20"/>
              </w:rPr>
              <w:t>features</w:t>
            </w:r>
          </w:p>
          <w:p w14:paraId="0DB309DB" w14:textId="77777777" w:rsidR="007B488E" w:rsidRPr="0091353F" w:rsidRDefault="007B488E" w:rsidP="00704F2F">
            <w:pPr>
              <w:tabs>
                <w:tab w:val="left" w:pos="360"/>
              </w:tabs>
              <w:rPr>
                <w:sz w:val="20"/>
              </w:rPr>
            </w:pPr>
            <w:r w:rsidRPr="0091353F">
              <w:rPr>
                <w:rFonts w:ascii="Courier New" w:hAnsi="Courier New" w:cs="Courier New"/>
                <w:color w:val="7F7F7F"/>
                <w:sz w:val="14"/>
                <w:szCs w:val="14"/>
              </w:rPr>
              <w:t>$.features</w:t>
            </w:r>
          </w:p>
        </w:tc>
        <w:tc>
          <w:tcPr>
            <w:tcW w:w="4645" w:type="dxa"/>
          </w:tcPr>
          <w:p w14:paraId="288DDCD8" w14:textId="77777777" w:rsidR="00A51DD8" w:rsidRPr="0091353F" w:rsidRDefault="00A51DD8" w:rsidP="00704F2F">
            <w:pPr>
              <w:tabs>
                <w:tab w:val="left" w:pos="360"/>
              </w:tabs>
              <w:rPr>
                <w:sz w:val="20"/>
              </w:rPr>
            </w:pPr>
            <w:r w:rsidRPr="0091353F">
              <w:rPr>
                <w:sz w:val="20"/>
              </w:rPr>
              <w:t>Collection of EarthObservation</w:t>
            </w:r>
            <w:r w:rsidR="00740382" w:rsidRPr="0091353F">
              <w:rPr>
                <w:sz w:val="20"/>
              </w:rPr>
              <w:t xml:space="preserve"> (Feature)</w:t>
            </w:r>
            <w:r w:rsidRPr="0091353F">
              <w:rPr>
                <w:sz w:val="20"/>
              </w:rPr>
              <w:t xml:space="preserve"> objects</w:t>
            </w:r>
            <w:r w:rsidR="002B7CFE" w:rsidRPr="0091353F">
              <w:rPr>
                <w:sz w:val="20"/>
              </w:rPr>
              <w:t xml:space="preserve"> as defined by [NR2].</w:t>
            </w:r>
          </w:p>
          <w:p w14:paraId="655E0C7B" w14:textId="77777777" w:rsidR="00A51DD8" w:rsidRPr="0091353F" w:rsidRDefault="00A51DD8" w:rsidP="00704F2F">
            <w:pPr>
              <w:tabs>
                <w:tab w:val="left" w:pos="360"/>
              </w:tabs>
              <w:rPr>
                <w:sz w:val="20"/>
              </w:rPr>
            </w:pPr>
            <w:r w:rsidRPr="0091353F">
              <w:rPr>
                <w:sz w:val="20"/>
              </w:rPr>
              <w:t>It is possible for the Array to be empty.</w:t>
            </w:r>
          </w:p>
        </w:tc>
        <w:tc>
          <w:tcPr>
            <w:tcW w:w="1417" w:type="dxa"/>
          </w:tcPr>
          <w:p w14:paraId="6411A57F" w14:textId="77777777" w:rsidR="00A51DD8" w:rsidRPr="0091353F" w:rsidRDefault="00A51DD8" w:rsidP="00A51DD8">
            <w:pPr>
              <w:tabs>
                <w:tab w:val="left" w:pos="360"/>
              </w:tabs>
              <w:rPr>
                <w:sz w:val="20"/>
              </w:rPr>
            </w:pPr>
            <w:r w:rsidRPr="0091353F">
              <w:rPr>
                <w:sz w:val="20"/>
              </w:rPr>
              <w:t>Range: Array of Feature</w:t>
            </w:r>
          </w:p>
        </w:tc>
        <w:tc>
          <w:tcPr>
            <w:tcW w:w="1276" w:type="dxa"/>
          </w:tcPr>
          <w:p w14:paraId="1406D8AC" w14:textId="77777777" w:rsidR="00A51DD8" w:rsidRPr="0091353F" w:rsidRDefault="00A51DD8" w:rsidP="00704F2F">
            <w:pPr>
              <w:tabs>
                <w:tab w:val="left" w:pos="360"/>
              </w:tabs>
              <w:rPr>
                <w:sz w:val="20"/>
              </w:rPr>
            </w:pPr>
            <w:r w:rsidRPr="0091353F">
              <w:rPr>
                <w:sz w:val="20"/>
              </w:rPr>
              <w:t>Zero or more (optional)</w:t>
            </w:r>
          </w:p>
        </w:tc>
      </w:tr>
    </w:tbl>
    <w:p w14:paraId="206034DB" w14:textId="3BDD1D2E" w:rsidR="001278A3" w:rsidRPr="0091353F" w:rsidRDefault="001278A3" w:rsidP="001278A3">
      <w:pPr>
        <w:pStyle w:val="Caption"/>
        <w:suppressLineNumbers w:val="0"/>
        <w:suppressAutoHyphens w:val="0"/>
        <w:spacing w:before="120" w:line="240" w:lineRule="auto"/>
        <w:rPr>
          <w:rFonts w:cs="Times New Roman"/>
          <w:bCs/>
          <w:iCs w:val="0"/>
          <w:color w:val="000000"/>
          <w:sz w:val="20"/>
          <w:lang w:eastAsia="en-US"/>
        </w:rPr>
      </w:pPr>
      <w:bookmarkStart w:id="559" w:name="_Ref473816260"/>
      <w:bookmarkStart w:id="560" w:name="_Ref473906610"/>
      <w:bookmarkStart w:id="561" w:name="_Toc32574863"/>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24</w:t>
      </w:r>
      <w:r w:rsidR="002B29AA" w:rsidRPr="0091353F">
        <w:rPr>
          <w:rFonts w:cs="Times New Roman"/>
          <w:bCs/>
          <w:iCs w:val="0"/>
          <w:color w:val="000000"/>
          <w:sz w:val="20"/>
          <w:lang w:eastAsia="en-US"/>
        </w:rPr>
        <w:fldChar w:fldCharType="end"/>
      </w:r>
      <w:bookmarkEnd w:id="559"/>
      <w:r w:rsidRPr="0091353F">
        <w:rPr>
          <w:rFonts w:cs="Times New Roman"/>
          <w:bCs/>
          <w:iCs w:val="0"/>
          <w:color w:val="000000"/>
          <w:sz w:val="20"/>
          <w:lang w:eastAsia="en-US"/>
        </w:rPr>
        <w:t xml:space="preserve">: FeatureCollection </w:t>
      </w:r>
      <w:r w:rsidR="003103D1" w:rsidRPr="0091353F">
        <w:rPr>
          <w:rFonts w:cs="Times New Roman"/>
          <w:bCs/>
          <w:iCs w:val="0"/>
          <w:color w:val="000000"/>
          <w:sz w:val="20"/>
          <w:lang w:eastAsia="en-US"/>
        </w:rPr>
        <w:t xml:space="preserve">object </w:t>
      </w:r>
      <w:r w:rsidRPr="0091353F">
        <w:rPr>
          <w:rFonts w:cs="Times New Roman"/>
          <w:bCs/>
          <w:iCs w:val="0"/>
          <w:color w:val="000000"/>
          <w:sz w:val="20"/>
          <w:lang w:eastAsia="en-US"/>
        </w:rPr>
        <w:t>properties</w:t>
      </w:r>
      <w:bookmarkEnd w:id="560"/>
      <w:bookmarkEnd w:id="561"/>
    </w:p>
    <w:p w14:paraId="25D879E5" w14:textId="77777777" w:rsidR="001278A3" w:rsidRPr="0091353F" w:rsidRDefault="001278A3" w:rsidP="001278A3">
      <w:pPr>
        <w:jc w:val="center"/>
      </w:pPr>
    </w:p>
    <w:p w14:paraId="7CC912D7" w14:textId="37DDF7A9" w:rsidR="001278A3" w:rsidRPr="0091353F" w:rsidRDefault="001278A3" w:rsidP="001278A3">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36</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B07B3D" w:rsidRPr="0091353F">
        <w:rPr>
          <w:rFonts w:cs="Times New Roman"/>
          <w:bCs/>
          <w:iCs w:val="0"/>
          <w:color w:val="000000"/>
          <w:sz w:val="20"/>
          <w:lang w:eastAsia="en-US"/>
        </w:rPr>
        <w:t>FeatureCollection</w:t>
      </w:r>
      <w:r w:rsidRPr="0091353F">
        <w:rPr>
          <w:rFonts w:cs="Times New Roman"/>
          <w:bCs/>
          <w:iCs w:val="0"/>
          <w:color w:val="000000"/>
          <w:sz w:val="20"/>
          <w:lang w:eastAsia="en-US"/>
        </w:rPr>
        <w:t xml:space="preserve"> encoding example (GeoJSON)</w:t>
      </w:r>
    </w:p>
    <w:p w14:paraId="48E4BB57"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w:t>
      </w:r>
    </w:p>
    <w:p w14:paraId="09F3CE8D"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"FeatureCollection",</w:t>
      </w:r>
    </w:p>
    <w:p w14:paraId="6947B7CF"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p>
    <w:p w14:paraId="7F637010"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"features"</w:t>
      </w:r>
      <w:r w:rsidRPr="0091353F">
        <w:rPr>
          <w:noProof w:val="0"/>
          <w:highlight w:val="white"/>
          <w:lang w:val="en-US" w:eastAsia="en-US"/>
        </w:rPr>
        <w:t>: [</w:t>
      </w:r>
    </w:p>
    <w:p w14:paraId="24CF1D49"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8A33C95"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6957E968"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"http://fedeo.esa.int/opensearch/request/?httpAccept=application/geo%2Bjson&amp;parentIdentifier=EOP:ESA:OADS:SEA_GEC_1P&amp;uid=SE1_OPER_SEA_GEC_1P_19780810T062657_19780810T062712_000633_0147_1101_1957",</w:t>
      </w:r>
    </w:p>
    <w:p w14:paraId="6CA22D58"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B27EC2"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EB5A0A1"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8E03D9E"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5DA8BD6C"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"http://fedeo.esa.int/opensearch/request/?httpAccept=application/geo%2Bjson&amp;parentIdentifier=EOP:ESA:OADS:SEA_GEC_1P&amp;uid=SE1_OPER_SEA_GEC_1P_19780810T062801_19780810T062816_000633_0147_1177_0594",</w:t>
      </w:r>
    </w:p>
    <w:p w14:paraId="2D77CF12"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 xml:space="preserve">         ...</w:t>
      </w:r>
    </w:p>
    <w:p w14:paraId="684FC286"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56E6787A"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2A8CC71" w14:textId="77777777" w:rsidR="006250EF" w:rsidRPr="0091353F" w:rsidRDefault="00343B04" w:rsidP="006250EF">
      <w:pPr>
        <w:pStyle w:val="XMLListing"/>
        <w:rPr>
          <w:noProof w:val="0"/>
          <w:highlight w:val="white"/>
          <w:lang w:val="en-US" w:eastAsia="en-US"/>
        </w:rPr>
      </w:pPr>
      <w:r w:rsidRPr="0091353F">
        <w:rPr>
          <w:noProof w:val="0"/>
          <w:highlight w:val="white"/>
          <w:lang w:val="en-US" w:eastAsia="en-US"/>
        </w:rPr>
        <w:tab/>
        <w:t>]</w:t>
      </w:r>
    </w:p>
    <w:p w14:paraId="00B7E904" w14:textId="77777777" w:rsidR="006250EF" w:rsidRPr="0091353F" w:rsidRDefault="00343B04" w:rsidP="006250EF">
      <w:pPr>
        <w:pStyle w:val="XMLListing"/>
        <w:rPr>
          <w:noProof w:val="0"/>
          <w:lang w:val="en-US"/>
        </w:rPr>
      </w:pPr>
      <w:r w:rsidRPr="0091353F">
        <w:rPr>
          <w:noProof w:val="0"/>
          <w:highlight w:val="white"/>
          <w:lang w:val="en-US" w:eastAsia="en-US"/>
        </w:rPr>
        <w:t>}</w:t>
      </w:r>
    </w:p>
    <w:p w14:paraId="2A72E964" w14:textId="77777777" w:rsidR="001278A3" w:rsidRPr="0091353F" w:rsidRDefault="001278A3" w:rsidP="001278A3"/>
    <w:p w14:paraId="157057E1" w14:textId="77777777" w:rsidR="00655F73" w:rsidRPr="0091353F" w:rsidRDefault="00B50A49" w:rsidP="00417A07">
      <w:pPr>
        <w:jc w:val="both"/>
      </w:pPr>
      <w:r w:rsidRPr="0091353F">
        <w:br w:type="page"/>
      </w:r>
    </w:p>
    <w:p w14:paraId="11E81AB6" w14:textId="77777777" w:rsidR="004815F3" w:rsidRPr="0091353F" w:rsidRDefault="004815F3" w:rsidP="004815F3">
      <w:pPr>
        <w:pStyle w:val="Heading1"/>
        <w:rPr>
          <w:lang w:val="en-US"/>
        </w:rPr>
      </w:pPr>
      <w:bookmarkStart w:id="562" w:name="_Ref473185798"/>
      <w:bookmarkStart w:id="563" w:name="_Toc32574725"/>
      <w:r w:rsidRPr="0091353F">
        <w:rPr>
          <w:lang w:val="en-US"/>
        </w:rPr>
        <w:lastRenderedPageBreak/>
        <w:t>Ex</w:t>
      </w:r>
      <w:r w:rsidR="007342DE" w:rsidRPr="0091353F">
        <w:rPr>
          <w:lang w:val="en-US"/>
        </w:rPr>
        <w:t>tensibility</w:t>
      </w:r>
      <w:bookmarkEnd w:id="562"/>
      <w:bookmarkEnd w:id="563"/>
    </w:p>
    <w:p w14:paraId="37DB2A28" w14:textId="5E493742" w:rsidR="004815F3" w:rsidRPr="0091353F" w:rsidRDefault="001A47CA">
      <w:pPr>
        <w:pStyle w:val="Heading2"/>
      </w:pPr>
      <w:bookmarkStart w:id="564" w:name="_Ref528147572"/>
      <w:bookmarkStart w:id="565" w:name="_Toc32574726"/>
      <w:r w:rsidRPr="0091353F">
        <w:t>Additional properties</w:t>
      </w:r>
      <w:bookmarkEnd w:id="564"/>
      <w:bookmarkEnd w:id="565"/>
    </w:p>
    <w:p w14:paraId="6DED0221" w14:textId="1B709318" w:rsidR="001B01EA" w:rsidRPr="0091353F" w:rsidRDefault="001B01EA" w:rsidP="00FA134D">
      <w:pPr>
        <w:jc w:val="both"/>
      </w:pPr>
      <w:r w:rsidRPr="0091353F">
        <w:t xml:space="preserve">In the current EO Dataset </w:t>
      </w:r>
      <w:r w:rsidR="00FA134D" w:rsidRPr="0091353F">
        <w:t xml:space="preserve">Metadata </w:t>
      </w:r>
      <w:r w:rsidRPr="0091353F">
        <w:t>GeoJSON</w:t>
      </w:r>
      <w:r w:rsidR="000F27E7" w:rsidRPr="0091353F">
        <w:t>(-LD)</w:t>
      </w:r>
      <w:r w:rsidRPr="0091353F">
        <w:t xml:space="preserve"> Encoding Standard, an "extension" is any property or object type not defined by the </w:t>
      </w:r>
      <w:r w:rsidR="00FA134D" w:rsidRPr="0091353F">
        <w:t>Earth Observation</w:t>
      </w:r>
      <w:r w:rsidR="000F27E7" w:rsidRPr="0091353F">
        <w:t xml:space="preserve"> Dataset Metadata</w:t>
      </w:r>
      <w:r w:rsidRPr="0091353F">
        <w:t xml:space="preserve"> Vocabulary</w:t>
      </w:r>
      <w:r w:rsidR="00192BDB" w:rsidRPr="0091353F">
        <w:t xml:space="preserve"> in the current document</w:t>
      </w:r>
      <w:r w:rsidRPr="0091353F">
        <w:t>. Consuming implementations that encounter unfamiliar</w:t>
      </w:r>
      <w:r w:rsidR="008D4036" w:rsidRPr="0091353F">
        <w:t xml:space="preserve"> extensions shall not</w:t>
      </w:r>
      <w:r w:rsidRPr="0091353F">
        <w:t xml:space="preserve"> stop proces</w:t>
      </w:r>
      <w:r w:rsidR="008D4036" w:rsidRPr="0091353F">
        <w:t>sing or signal an error and shall</w:t>
      </w:r>
      <w:r w:rsidRPr="0091353F">
        <w:t xml:space="preserve"> continue processing the items as if those properties were not present. Note that support for extensions can vary across implementations and no normative processing model for extensions is defined. Accordingly, implementations that rely too heavily on the use of extensions may experience reduced interoperability with other implementations.</w:t>
      </w:r>
    </w:p>
    <w:p w14:paraId="387799FC" w14:textId="77777777" w:rsidR="001B01EA" w:rsidRPr="0091353F" w:rsidRDefault="001B01EA" w:rsidP="00FA134D">
      <w:pPr>
        <w:jc w:val="both"/>
      </w:pPr>
      <w:r w:rsidRPr="0091353F">
        <w:t>Fo</w:t>
      </w:r>
      <w:r w:rsidR="00FA134D" w:rsidRPr="0091353F">
        <w:t xml:space="preserve">r extensions, </w:t>
      </w:r>
      <w:r w:rsidRPr="0091353F">
        <w:t>JSON-LD</w:t>
      </w:r>
      <w:r w:rsidR="00FA134D" w:rsidRPr="0091353F">
        <w:t xml:space="preserve"> [NR3</w:t>
      </w:r>
      <w:r w:rsidRPr="0091353F">
        <w:t>] is used as the primary mechanism for defining and disambiguating extensions. Implementations that wish to fully support</w:t>
      </w:r>
      <w:r w:rsidR="008D4036" w:rsidRPr="0091353F">
        <w:t xml:space="preserve"> extensions should</w:t>
      </w:r>
      <w:r w:rsidR="00FA134D" w:rsidRPr="0091353F">
        <w:t xml:space="preserve"> use JSON-LD</w:t>
      </w:r>
      <w:r w:rsidRPr="0091353F">
        <w:t xml:space="preserve"> mechanisms.</w:t>
      </w:r>
    </w:p>
    <w:p w14:paraId="5F5B24E6" w14:textId="30E3904C" w:rsidR="001B01EA" w:rsidRPr="0091353F" w:rsidRDefault="001B01EA" w:rsidP="00FA134D">
      <w:pPr>
        <w:jc w:val="both"/>
      </w:pPr>
      <w:r w:rsidRPr="0091353F">
        <w:t>It is important to note that the JS</w:t>
      </w:r>
      <w:r w:rsidR="00BC00A5" w:rsidRPr="0091353F">
        <w:t>ON-LD Processing Algorithms [OR</w:t>
      </w:r>
      <w:r w:rsidR="00BE6762" w:rsidRPr="0091353F">
        <w:t>13</w:t>
      </w:r>
      <w:r w:rsidRPr="0091353F">
        <w:t xml:space="preserve">], as currently defined, will silently ignore any property not defined in a JSON-LD @context. Implementations that publish </w:t>
      </w:r>
      <w:r w:rsidR="009F2BEC" w:rsidRPr="0091353F">
        <w:t>EO Dataset Metadata</w:t>
      </w:r>
      <w:r w:rsidRPr="0091353F">
        <w:t xml:space="preserve"> documents contai</w:t>
      </w:r>
      <w:r w:rsidR="008D4036" w:rsidRPr="0091353F">
        <w:t>ning extension properties should</w:t>
      </w:r>
      <w:r w:rsidRPr="0091353F">
        <w:t xml:space="preserve"> provide a @context definition for all extensions.</w:t>
      </w:r>
    </w:p>
    <w:p w14:paraId="594C14BB" w14:textId="5F41278E" w:rsidR="00601E4F" w:rsidRPr="0091353F" w:rsidRDefault="000F2207" w:rsidP="00FA134D">
      <w:pPr>
        <w:jc w:val="both"/>
      </w:pPr>
      <w:r w:rsidRPr="0091353F">
        <w:t xml:space="preserve">Although </w:t>
      </w:r>
      <w:r w:rsidR="00623F12" w:rsidRPr="0091353F">
        <w:t xml:space="preserve">JSON objects are </w:t>
      </w:r>
      <w:r w:rsidRPr="0091353F">
        <w:t>exten</w:t>
      </w:r>
      <w:r w:rsidR="00623F12" w:rsidRPr="0091353F">
        <w:t>dable by default,</w:t>
      </w:r>
      <w:r w:rsidRPr="0091353F">
        <w:t xml:space="preserve"> it is good practice to group “additional attributes” or “vendor specific</w:t>
      </w:r>
      <w:r w:rsidR="008F3D54" w:rsidRPr="0091353F">
        <w:t xml:space="preserve"> information</w:t>
      </w:r>
      <w:r w:rsidRPr="0091353F">
        <w:t xml:space="preserve">” in the AdditionalAttributes </w:t>
      </w:r>
      <w:r w:rsidR="00716C5B" w:rsidRPr="0091353F">
        <w:t>object</w:t>
      </w:r>
      <w:r w:rsidR="009B5D1A" w:rsidRPr="0091353F">
        <w:t>.</w:t>
      </w:r>
      <w:r w:rsidRPr="0091353F">
        <w:t xml:space="preserve"> See </w:t>
      </w:r>
      <w:r w:rsidR="002E47B1" w:rsidRPr="0091353F">
        <w:t>Data</w:t>
      </w:r>
      <w:r w:rsidRPr="0091353F">
        <w:t>Identification</w:t>
      </w:r>
      <w:r w:rsidR="002E47B1" w:rsidRPr="0091353F">
        <w:t xml:space="preserve"> properties</w:t>
      </w:r>
      <w:r w:rsidRPr="0091353F">
        <w:t xml:space="preserve"> </w:t>
      </w:r>
      <w:r w:rsidR="009B5D1A" w:rsidRPr="0091353F">
        <w:t>(</w:t>
      </w:r>
      <w:r w:rsidR="00373ADF" w:rsidRPr="0091353F">
        <w:fldChar w:fldCharType="begin"/>
      </w:r>
      <w:r w:rsidR="00373ADF" w:rsidRPr="0091353F">
        <w:instrText xml:space="preserve"> REF _Ref473300898 \h </w:instrText>
      </w:r>
      <w:r w:rsidR="00373ADF" w:rsidRPr="0091353F">
        <w:fldChar w:fldCharType="separate"/>
      </w:r>
      <w:r w:rsidR="001F3BBC" w:rsidRPr="0091353F">
        <w:rPr>
          <w:bCs/>
          <w:color w:val="000000"/>
          <w:sz w:val="20"/>
          <w:lang w:eastAsia="en-US"/>
        </w:rPr>
        <w:t xml:space="preserve">Table </w:t>
      </w:r>
      <w:r w:rsidR="001F3BBC">
        <w:rPr>
          <w:bCs/>
          <w:iCs/>
          <w:noProof/>
          <w:color w:val="000000"/>
          <w:sz w:val="20"/>
          <w:lang w:eastAsia="en-US"/>
        </w:rPr>
        <w:t>9</w:t>
      </w:r>
      <w:r w:rsidR="00373ADF" w:rsidRPr="0091353F">
        <w:fldChar w:fldCharType="end"/>
      </w:r>
      <w:r w:rsidR="009B5D1A" w:rsidRPr="0091353F">
        <w:t>)</w:t>
      </w:r>
      <w:r w:rsidR="00373ADF" w:rsidRPr="0091353F">
        <w:t xml:space="preserve"> </w:t>
      </w:r>
      <w:r w:rsidRPr="0091353F">
        <w:t xml:space="preserve">in section </w:t>
      </w:r>
      <w:r w:rsidRPr="0091353F">
        <w:fldChar w:fldCharType="begin"/>
      </w:r>
      <w:r w:rsidRPr="0091353F">
        <w:instrText xml:space="preserve"> REF _Ref474422445 \r \h </w:instrText>
      </w:r>
      <w:r w:rsidRPr="0091353F">
        <w:fldChar w:fldCharType="separate"/>
      </w:r>
      <w:r w:rsidR="001F3BBC">
        <w:t>7.3</w:t>
      </w:r>
      <w:r w:rsidRPr="0091353F">
        <w:fldChar w:fldCharType="end"/>
      </w:r>
      <w:r w:rsidRPr="0091353F">
        <w:t>.</w:t>
      </w:r>
    </w:p>
    <w:p w14:paraId="4226805B" w14:textId="226DA1D3" w:rsidR="00601E4F" w:rsidRPr="0091353F" w:rsidRDefault="00601E4F" w:rsidP="00601E4F">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37</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AdditionalAttributes encoding example </w:t>
      </w:r>
    </w:p>
    <w:p w14:paraId="0BAE053C" w14:textId="02DBC90C" w:rsidR="002E47B1" w:rsidRPr="0091353F" w:rsidRDefault="00601E4F" w:rsidP="002E47B1">
      <w:pPr>
        <w:pStyle w:val="XMLListing"/>
        <w:rPr>
          <w:noProof w:val="0"/>
          <w:highlight w:val="white"/>
          <w:lang w:val="en-US" w:eastAsia="en-US"/>
        </w:rPr>
      </w:pPr>
      <w:r w:rsidRPr="0091353F">
        <w:rPr>
          <w:noProof w:val="0"/>
          <w:highlight w:val="white"/>
          <w:lang w:val="en-US" w:eastAsia="en-US"/>
        </w:rPr>
        <w:t>{</w:t>
      </w:r>
    </w:p>
    <w:p w14:paraId="354D517C" w14:textId="723BCBB3" w:rsidR="005A2255" w:rsidRPr="0091353F" w:rsidRDefault="005A2255" w:rsidP="002E47B1">
      <w:pPr>
        <w:pStyle w:val="XMLListing"/>
        <w:rPr>
          <w:noProof w:val="0"/>
          <w:highlight w:val="white"/>
          <w:lang w:val="en-US" w:eastAsia="en-US"/>
        </w:rPr>
      </w:pPr>
      <w:r w:rsidRPr="0091353F">
        <w:rPr>
          <w:noProof w:val="0"/>
          <w:highlight w:val="white"/>
          <w:lang w:val="en-US" w:eastAsia="en-US"/>
        </w:rPr>
        <w:t xml:space="preserve">   ...</w:t>
      </w:r>
    </w:p>
    <w:p w14:paraId="2E0B8C3D" w14:textId="77777777"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C0FD7E8" w14:textId="27914A64"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w:t>
      </w:r>
      <w:r w:rsidRPr="0091353F">
        <w:rPr>
          <w:noProof w:val="0"/>
          <w:lang w:val="en-US" w:eastAsia="en-US"/>
        </w:rPr>
        <w:t>urn:ogc:def:EOP:VITO:PROBAV_L2A_1KM_V001</w:t>
      </w:r>
      <w:r w:rsidRPr="0091353F">
        <w:rPr>
          <w:noProof w:val="0"/>
          <w:highlight w:val="white"/>
          <w:lang w:val="en-US" w:eastAsia="en-US"/>
        </w:rPr>
        <w:t>",</w:t>
      </w:r>
    </w:p>
    <w:p w14:paraId="56DA874B" w14:textId="77777777"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"doi"</w:t>
      </w:r>
      <w:r w:rsidRPr="0091353F">
        <w:rPr>
          <w:noProof w:val="0"/>
          <w:highlight w:val="white"/>
          <w:lang w:val="en-US" w:eastAsia="en-US"/>
        </w:rPr>
        <w:t>: "",</w:t>
      </w:r>
    </w:p>
    <w:p w14:paraId="188521F0" w14:textId="54A49AD4"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4673B7EC" w14:textId="7124B2DD" w:rsidR="002E47B1" w:rsidRPr="0091353F" w:rsidRDefault="002E47B1" w:rsidP="002E47B1">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6063BA5D" w14:textId="231FD52A"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w:t>
      </w:r>
      <w:r w:rsidRPr="0091353F">
        <w:rPr>
          <w:noProof w:val="0"/>
          <w:lang w:val="en-US" w:eastAsia="en-US"/>
        </w:rPr>
        <w:t>2016-12-06T00:13:17Z/2016-12-06T00:14:01Z</w:t>
      </w:r>
      <w:r w:rsidRPr="0091353F">
        <w:rPr>
          <w:noProof w:val="0"/>
          <w:highlight w:val="white"/>
          <w:lang w:val="en-US" w:eastAsia="en-US"/>
        </w:rPr>
        <w:t>",</w:t>
      </w:r>
    </w:p>
    <w:p w14:paraId="6CF1759F" w14:textId="58A13B0C" w:rsidR="002E47B1" w:rsidRPr="0091353F" w:rsidRDefault="002E47B1" w:rsidP="002E47B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w:t>
      </w:r>
      <w:r w:rsidRPr="0091353F">
        <w:rPr>
          <w:noProof w:val="0"/>
          <w:lang w:val="en-US" w:eastAsia="en-US"/>
        </w:rPr>
        <w:t>2017-05-05T12:51:16Z</w:t>
      </w:r>
      <w:r w:rsidRPr="0091353F">
        <w:rPr>
          <w:noProof w:val="0"/>
          <w:highlight w:val="white"/>
          <w:lang w:val="en-US" w:eastAsia="en-US"/>
        </w:rPr>
        <w:t>",</w:t>
      </w:r>
    </w:p>
    <w:p w14:paraId="07DA3148" w14:textId="77777777" w:rsidR="002E47B1" w:rsidRPr="0091353F" w:rsidRDefault="002E47B1" w:rsidP="002E47B1">
      <w:pPr>
        <w:pStyle w:val="XMLListing"/>
        <w:rPr>
          <w:noProof w:val="0"/>
          <w:highlight w:val="white"/>
          <w:lang w:val="en-US" w:eastAsia="en-US"/>
        </w:rPr>
      </w:pPr>
    </w:p>
    <w:p w14:paraId="25BB6B1C" w14:textId="753831C4" w:rsidR="00904224" w:rsidRPr="0091353F" w:rsidRDefault="002E47B1" w:rsidP="00601E4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"additionalAttributes"</w:t>
      </w:r>
      <w:r w:rsidRPr="0091353F">
        <w:rPr>
          <w:noProof w:val="0"/>
          <w:highlight w:val="white"/>
          <w:lang w:val="en-US" w:eastAsia="en-US"/>
        </w:rPr>
        <w:t>: {</w:t>
      </w:r>
    </w:p>
    <w:p w14:paraId="426E0E6C" w14:textId="331D4982" w:rsidR="00601E4F" w:rsidRPr="0091353F" w:rsidRDefault="00904224" w:rsidP="00601E4F">
      <w:pPr>
        <w:pStyle w:val="XMLListing"/>
        <w:rPr>
          <w:noProof w:val="0"/>
          <w:highlight w:val="white"/>
          <w:lang w:val="en-US" w:eastAsia="en-US"/>
        </w:rPr>
      </w:pPr>
      <w:r w:rsidRPr="0091353F">
        <w:rPr>
          <w:noProof w:val="0"/>
          <w:highlight w:val="white"/>
          <w:lang w:val="en-US" w:eastAsia="en-US"/>
        </w:rPr>
        <w:tab/>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p</w:t>
      </w:r>
      <w:r w:rsidRPr="0091353F">
        <w:rPr>
          <w:noProof w:val="0"/>
          <w:color w:val="800000"/>
          <w:lang w:val="en-US" w:eastAsia="en-US"/>
        </w:rPr>
        <w:t>roductDescription</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PROBA-VEGETATION Level2A Top Of Atmosphere Segment at 1KM resolution</w:t>
      </w:r>
      <w:r w:rsidRPr="0091353F">
        <w:rPr>
          <w:noProof w:val="0"/>
          <w:highlight w:val="white"/>
          <w:lang w:val="en-US" w:eastAsia="en-US"/>
        </w:rPr>
        <w:t>”,</w:t>
      </w:r>
    </w:p>
    <w:p w14:paraId="132C1184" w14:textId="77D72C4C" w:rsidR="00601E4F" w:rsidRPr="0091353F" w:rsidRDefault="00601E4F" w:rsidP="00601E4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005348FE" w:rsidRPr="0091353F">
        <w:rPr>
          <w:noProof w:val="0"/>
          <w:color w:val="800000"/>
          <w:highlight w:val="white"/>
          <w:lang w:val="en-US" w:eastAsia="en-US"/>
        </w:rPr>
        <w:t>"</w:t>
      </w:r>
      <w:r w:rsidR="002D6315" w:rsidRPr="0091353F">
        <w:rPr>
          <w:noProof w:val="0"/>
          <w:color w:val="800000"/>
          <w:lang w:val="en-US" w:eastAsia="en-US"/>
        </w:rPr>
        <w:t>n</w:t>
      </w:r>
      <w:r w:rsidR="005348FE" w:rsidRPr="0091353F">
        <w:rPr>
          <w:noProof w:val="0"/>
          <w:color w:val="800000"/>
          <w:lang w:val="en-US" w:eastAsia="en-US"/>
        </w:rPr>
        <w:t>orthPoleIndicator</w:t>
      </w:r>
      <w:r w:rsidRPr="0091353F">
        <w:rPr>
          <w:noProof w:val="0"/>
          <w:color w:val="800000"/>
          <w:highlight w:val="white"/>
          <w:lang w:val="en-US" w:eastAsia="en-US"/>
        </w:rPr>
        <w:t>"</w:t>
      </w:r>
      <w:r w:rsidR="00AB0B3A" w:rsidRPr="0091353F">
        <w:rPr>
          <w:noProof w:val="0"/>
          <w:highlight w:val="white"/>
          <w:lang w:val="en-US" w:eastAsia="en-US"/>
        </w:rPr>
        <w:t>: false</w:t>
      </w:r>
      <w:r w:rsidR="005348FE" w:rsidRPr="0091353F">
        <w:rPr>
          <w:noProof w:val="0"/>
          <w:highlight w:val="white"/>
          <w:lang w:val="en-US" w:eastAsia="en-US"/>
        </w:rPr>
        <w:t>,</w:t>
      </w:r>
    </w:p>
    <w:p w14:paraId="1CA8A4FC" w14:textId="56F9D966" w:rsidR="00601E4F" w:rsidRPr="0091353F" w:rsidRDefault="00601E4F" w:rsidP="00601E4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s</w:t>
      </w:r>
      <w:r w:rsidR="005348FE" w:rsidRPr="0091353F">
        <w:rPr>
          <w:noProof w:val="0"/>
          <w:color w:val="800000"/>
          <w:lang w:val="en-US" w:eastAsia="en-US"/>
        </w:rPr>
        <w:t>outhPoleIndicator</w:t>
      </w:r>
      <w:r w:rsidRPr="0091353F">
        <w:rPr>
          <w:noProof w:val="0"/>
          <w:color w:val="800000"/>
          <w:highlight w:val="white"/>
          <w:lang w:val="en-US" w:eastAsia="en-US"/>
        </w:rPr>
        <w:t>"</w:t>
      </w:r>
      <w:r w:rsidR="00AB0B3A" w:rsidRPr="0091353F">
        <w:rPr>
          <w:noProof w:val="0"/>
          <w:highlight w:val="white"/>
          <w:lang w:val="en-US" w:eastAsia="en-US"/>
        </w:rPr>
        <w:t>: false</w:t>
      </w:r>
      <w:r w:rsidR="005348FE" w:rsidRPr="0091353F">
        <w:rPr>
          <w:noProof w:val="0"/>
          <w:highlight w:val="white"/>
          <w:lang w:val="en-US" w:eastAsia="en-US"/>
        </w:rPr>
        <w:t>,</w:t>
      </w:r>
    </w:p>
    <w:p w14:paraId="79367CCF" w14:textId="47E23D37" w:rsidR="005348FE" w:rsidRPr="0091353F" w:rsidRDefault="005348FE" w:rsidP="005348F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CPGeometric</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PROBAV_ICP_GEOMETRIC#CENTER_20160208_V01</w:t>
      </w:r>
      <w:r w:rsidRPr="0091353F">
        <w:rPr>
          <w:noProof w:val="0"/>
          <w:highlight w:val="white"/>
          <w:lang w:val="en-US" w:eastAsia="en-US"/>
        </w:rPr>
        <w:t>",</w:t>
      </w:r>
    </w:p>
    <w:p w14:paraId="6B969ED5" w14:textId="10828C17" w:rsidR="005348FE" w:rsidRPr="0091353F" w:rsidRDefault="005348FE" w:rsidP="005348F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CPGeometricValidity</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2016-02-08T00:00:00Z</w:t>
      </w:r>
      <w:r w:rsidRPr="0091353F">
        <w:rPr>
          <w:noProof w:val="0"/>
          <w:highlight w:val="white"/>
          <w:lang w:val="en-US" w:eastAsia="en-US"/>
        </w:rPr>
        <w:t>",</w:t>
      </w:r>
    </w:p>
    <w:p w14:paraId="6C6FD77B" w14:textId="2263EE8B" w:rsidR="005348FE" w:rsidRPr="0091353F" w:rsidRDefault="005348FE" w:rsidP="005348FE">
      <w:pPr>
        <w:pStyle w:val="XMLListing"/>
        <w:rPr>
          <w:noProof w:val="0"/>
          <w:highlight w:val="white"/>
          <w:lang w:val="en-US" w:eastAsia="en-US"/>
        </w:rPr>
      </w:pPr>
      <w:r w:rsidRPr="0091353F">
        <w:rPr>
          <w:noProof w:val="0"/>
          <w:highlight w:val="white"/>
          <w:lang w:val="en-US" w:eastAsia="en-US"/>
        </w:rPr>
        <w:tab/>
        <w:t xml:space="preserve">  </w:t>
      </w:r>
      <w:r w:rsidR="002E47B1" w:rsidRPr="0091353F">
        <w:rPr>
          <w:noProof w:val="0"/>
          <w:highlight w:val="white"/>
          <w:lang w:val="en-US" w:eastAsia="en-US"/>
        </w:rPr>
        <w:t xml:space="preserve">    </w:t>
      </w:r>
      <w:r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CPGeometricVersion</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01</w:t>
      </w:r>
      <w:r w:rsidRPr="0091353F">
        <w:rPr>
          <w:noProof w:val="0"/>
          <w:highlight w:val="white"/>
          <w:lang w:val="en-US" w:eastAsia="en-US"/>
        </w:rPr>
        <w:t>",</w:t>
      </w:r>
    </w:p>
    <w:p w14:paraId="00DFF10C" w14:textId="4C0E6EAD" w:rsidR="005348FE" w:rsidRPr="0091353F" w:rsidRDefault="005348FE" w:rsidP="005348FE">
      <w:pPr>
        <w:pStyle w:val="XMLListing"/>
        <w:rPr>
          <w:noProof w:val="0"/>
          <w:highlight w:val="white"/>
          <w:lang w:val="en-US" w:eastAsia="en-US"/>
        </w:rPr>
      </w:pPr>
      <w:r w:rsidRPr="0091353F">
        <w:rPr>
          <w:noProof w:val="0"/>
          <w:highlight w:val="white"/>
          <w:lang w:val="en-US" w:eastAsia="en-US"/>
        </w:rPr>
        <w:tab/>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CPRadiometric</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PROBAV_ICP_GEOMETRIC#CENTER_20160208_V01</w:t>
      </w:r>
      <w:r w:rsidRPr="0091353F">
        <w:rPr>
          <w:noProof w:val="0"/>
          <w:highlight w:val="white"/>
          <w:lang w:val="en-US" w:eastAsia="en-US"/>
        </w:rPr>
        <w:t>",</w:t>
      </w:r>
    </w:p>
    <w:p w14:paraId="2A2F1A79" w14:textId="2C3C65D1" w:rsidR="005348FE" w:rsidRPr="0091353F" w:rsidRDefault="005348FE" w:rsidP="005348F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CPRadiometricValidity</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2016-02-08T00:00:00Z</w:t>
      </w:r>
      <w:r w:rsidRPr="0091353F">
        <w:rPr>
          <w:noProof w:val="0"/>
          <w:highlight w:val="white"/>
          <w:lang w:val="en-US" w:eastAsia="en-US"/>
        </w:rPr>
        <w:t>",</w:t>
      </w:r>
    </w:p>
    <w:p w14:paraId="676DF86A" w14:textId="311C1059" w:rsidR="005348FE" w:rsidRPr="0091353F" w:rsidRDefault="005348FE" w:rsidP="005348FE">
      <w:pPr>
        <w:pStyle w:val="XMLListing"/>
        <w:rPr>
          <w:noProof w:val="0"/>
          <w:highlight w:val="white"/>
          <w:lang w:val="en-US" w:eastAsia="en-US"/>
        </w:rPr>
      </w:pPr>
      <w:r w:rsidRPr="0091353F">
        <w:rPr>
          <w:noProof w:val="0"/>
          <w:highlight w:val="white"/>
          <w:lang w:val="en-US" w:eastAsia="en-US"/>
        </w:rPr>
        <w:tab/>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CPRadiometricVersion</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01</w:t>
      </w:r>
      <w:r w:rsidRPr="0091353F">
        <w:rPr>
          <w:noProof w:val="0"/>
          <w:highlight w:val="white"/>
          <w:lang w:val="en-US" w:eastAsia="en-US"/>
        </w:rPr>
        <w:t>",</w:t>
      </w:r>
    </w:p>
    <w:p w14:paraId="25F6B8B6" w14:textId="0C13FABB" w:rsidR="005348FE" w:rsidRPr="0091353F" w:rsidRDefault="005348FE" w:rsidP="005348F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highlight w:val="white"/>
          <w:lang w:val="en-US" w:eastAsia="en-US"/>
        </w:rPr>
        <w:t>l</w:t>
      </w:r>
      <w:r w:rsidRPr="0091353F">
        <w:rPr>
          <w:noProof w:val="0"/>
          <w:color w:val="800000"/>
          <w:highlight w:val="white"/>
          <w:lang w:val="en-US" w:eastAsia="en-US"/>
        </w:rPr>
        <w:t>andPercentage"</w:t>
      </w:r>
      <w:r w:rsidRPr="0091353F">
        <w:rPr>
          <w:noProof w:val="0"/>
          <w:highlight w:val="white"/>
          <w:lang w:val="en-US" w:eastAsia="en-US"/>
        </w:rPr>
        <w:t>: 3.413,</w:t>
      </w:r>
    </w:p>
    <w:p w14:paraId="1625AA95" w14:textId="469641B2" w:rsidR="005348FE" w:rsidRPr="0091353F" w:rsidRDefault="005348FE" w:rsidP="005348F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highlight w:val="white"/>
          <w:lang w:val="en-US" w:eastAsia="en-US"/>
        </w:rPr>
        <w:t>m</w:t>
      </w:r>
      <w:r w:rsidRPr="0091353F">
        <w:rPr>
          <w:noProof w:val="0"/>
          <w:color w:val="800000"/>
          <w:highlight w:val="white"/>
          <w:lang w:val="en-US" w:eastAsia="en-US"/>
        </w:rPr>
        <w:t>issingDataPercentage"</w:t>
      </w:r>
      <w:r w:rsidRPr="0091353F">
        <w:rPr>
          <w:noProof w:val="0"/>
          <w:highlight w:val="white"/>
          <w:lang w:val="en-US" w:eastAsia="en-US"/>
        </w:rPr>
        <w:t>: 0.000,</w:t>
      </w:r>
    </w:p>
    <w:p w14:paraId="0664C431" w14:textId="2DE5EE17" w:rsidR="005348FE" w:rsidRPr="0091353F" w:rsidRDefault="005348FE" w:rsidP="005348FE">
      <w:pPr>
        <w:pStyle w:val="XMLListing"/>
        <w:rPr>
          <w:noProof w:val="0"/>
          <w:highlight w:val="white"/>
          <w:lang w:val="en-US" w:eastAsia="en-US"/>
        </w:rPr>
      </w:pPr>
      <w:r w:rsidRPr="0091353F">
        <w:rPr>
          <w:noProof w:val="0"/>
          <w:highlight w:val="white"/>
          <w:lang w:val="en-US" w:eastAsia="en-US"/>
        </w:rPr>
        <w:tab/>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highlight w:val="white"/>
          <w:lang w:val="en-US" w:eastAsia="en-US"/>
        </w:rPr>
        <w:t>c</w:t>
      </w:r>
      <w:r w:rsidRPr="0091353F">
        <w:rPr>
          <w:noProof w:val="0"/>
          <w:color w:val="800000"/>
          <w:highlight w:val="white"/>
          <w:lang w:val="en-US" w:eastAsia="en-US"/>
        </w:rPr>
        <w:t>ameraID"</w:t>
      </w:r>
      <w:r w:rsidRPr="0091353F">
        <w:rPr>
          <w:noProof w:val="0"/>
          <w:highlight w:val="white"/>
          <w:lang w:val="en-US" w:eastAsia="en-US"/>
        </w:rPr>
        <w:t>: "CENTER”,</w:t>
      </w:r>
    </w:p>
    <w:p w14:paraId="1FBB33CB" w14:textId="36049B2B" w:rsidR="005348FE" w:rsidRPr="0091353F" w:rsidRDefault="005348FE" w:rsidP="005348FE">
      <w:pPr>
        <w:pStyle w:val="XMLListing"/>
        <w:rPr>
          <w:noProof w:val="0"/>
          <w:highlight w:val="white"/>
          <w:lang w:val="en-US" w:eastAsia="en-US"/>
        </w:rPr>
      </w:pPr>
      <w:r w:rsidRPr="0091353F">
        <w:rPr>
          <w:noProof w:val="0"/>
          <w:highlight w:val="white"/>
          <w:lang w:val="en-US" w:eastAsia="en-US"/>
        </w:rPr>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highlight w:val="white"/>
          <w:lang w:val="en-US" w:eastAsia="en-US"/>
        </w:rPr>
        <w:t>i</w:t>
      </w:r>
      <w:r w:rsidRPr="0091353F">
        <w:rPr>
          <w:noProof w:val="0"/>
          <w:color w:val="800000"/>
          <w:highlight w:val="white"/>
          <w:lang w:val="en-US" w:eastAsia="en-US"/>
        </w:rPr>
        <w:t>sSampleImage"</w:t>
      </w:r>
      <w:r w:rsidRPr="0091353F">
        <w:rPr>
          <w:noProof w:val="0"/>
          <w:highlight w:val="white"/>
          <w:lang w:val="en-US" w:eastAsia="en-US"/>
        </w:rPr>
        <w:t xml:space="preserve">: </w:t>
      </w:r>
      <w:r w:rsidR="00AB0B3A" w:rsidRPr="0091353F">
        <w:rPr>
          <w:noProof w:val="0"/>
          <w:highlight w:val="white"/>
          <w:lang w:val="en-US" w:eastAsia="en-US"/>
        </w:rPr>
        <w:t>false</w:t>
      </w:r>
      <w:r w:rsidRPr="0091353F">
        <w:rPr>
          <w:noProof w:val="0"/>
          <w:highlight w:val="white"/>
          <w:lang w:val="en-US" w:eastAsia="en-US"/>
        </w:rPr>
        <w:t>,</w:t>
      </w:r>
    </w:p>
    <w:p w14:paraId="7705F1C2" w14:textId="3FC31B68" w:rsidR="005348FE" w:rsidRPr="0091353F" w:rsidRDefault="005348FE" w:rsidP="00601E4F">
      <w:pPr>
        <w:pStyle w:val="XMLListing"/>
        <w:rPr>
          <w:noProof w:val="0"/>
          <w:highlight w:val="white"/>
          <w:lang w:val="en-US" w:eastAsia="en-US"/>
        </w:rPr>
      </w:pPr>
      <w:r w:rsidRPr="0091353F">
        <w:rPr>
          <w:noProof w:val="0"/>
          <w:highlight w:val="white"/>
          <w:lang w:val="en-US" w:eastAsia="en-US"/>
        </w:rPr>
        <w:t xml:space="preserve">      </w:t>
      </w:r>
      <w:r w:rsidR="002E47B1" w:rsidRPr="0091353F">
        <w:rPr>
          <w:noProof w:val="0"/>
          <w:highlight w:val="white"/>
          <w:lang w:val="en-US" w:eastAsia="en-US"/>
        </w:rPr>
        <w:t xml:space="preserve">    </w:t>
      </w:r>
      <w:r w:rsidRPr="0091353F">
        <w:rPr>
          <w:noProof w:val="0"/>
          <w:color w:val="800000"/>
          <w:highlight w:val="white"/>
          <w:lang w:val="en-US" w:eastAsia="en-US"/>
        </w:rPr>
        <w:t>"</w:t>
      </w:r>
      <w:r w:rsidR="002D6315" w:rsidRPr="0091353F">
        <w:rPr>
          <w:noProof w:val="0"/>
          <w:color w:val="800000"/>
          <w:lang w:val="en-US" w:eastAsia="en-US"/>
        </w:rPr>
        <w:t>m</w:t>
      </w:r>
      <w:r w:rsidRPr="0091353F">
        <w:rPr>
          <w:noProof w:val="0"/>
          <w:color w:val="800000"/>
          <w:lang w:val="en-US" w:eastAsia="en-US"/>
        </w:rPr>
        <w:t>apProjectionReference</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GEOGRAPHIC_LAT_LON</w:t>
      </w:r>
      <w:r w:rsidRPr="0091353F">
        <w:rPr>
          <w:noProof w:val="0"/>
          <w:highlight w:val="white"/>
          <w:lang w:val="en-US" w:eastAsia="en-US"/>
        </w:rPr>
        <w:t>”</w:t>
      </w:r>
    </w:p>
    <w:p w14:paraId="35FD85C8" w14:textId="1D07B412" w:rsidR="002E47B1" w:rsidRPr="0091353F" w:rsidRDefault="002E47B1" w:rsidP="00601E4F">
      <w:pPr>
        <w:pStyle w:val="XMLListing"/>
        <w:rPr>
          <w:noProof w:val="0"/>
          <w:highlight w:val="white"/>
          <w:lang w:val="en-US" w:eastAsia="en-US"/>
        </w:rPr>
      </w:pPr>
      <w:r w:rsidRPr="0091353F">
        <w:rPr>
          <w:noProof w:val="0"/>
          <w:highlight w:val="white"/>
          <w:lang w:val="en-US" w:eastAsia="en-US"/>
        </w:rPr>
        <w:t xml:space="preserve">      }</w:t>
      </w:r>
    </w:p>
    <w:p w14:paraId="0D6F8AC8" w14:textId="0B2BC718" w:rsidR="002E47B1" w:rsidRPr="0091353F" w:rsidRDefault="002E47B1" w:rsidP="00601E4F">
      <w:pPr>
        <w:pStyle w:val="XMLListing"/>
        <w:rPr>
          <w:noProof w:val="0"/>
          <w:highlight w:val="white"/>
          <w:lang w:val="en-US" w:eastAsia="en-US"/>
        </w:rPr>
      </w:pPr>
      <w:r w:rsidRPr="0091353F">
        <w:rPr>
          <w:noProof w:val="0"/>
          <w:highlight w:val="white"/>
          <w:lang w:val="en-US" w:eastAsia="en-US"/>
        </w:rPr>
        <w:t xml:space="preserve">   }</w:t>
      </w:r>
    </w:p>
    <w:p w14:paraId="2411C3EE" w14:textId="529893AC" w:rsidR="00601E4F" w:rsidRPr="0091353F" w:rsidRDefault="00601E4F" w:rsidP="00204038">
      <w:pPr>
        <w:pStyle w:val="XMLListing"/>
        <w:rPr>
          <w:noProof w:val="0"/>
          <w:highlight w:val="white"/>
          <w:lang w:val="en-US" w:eastAsia="en-US"/>
        </w:rPr>
      </w:pPr>
      <w:r w:rsidRPr="0091353F">
        <w:rPr>
          <w:noProof w:val="0"/>
          <w:highlight w:val="white"/>
          <w:lang w:val="en-US" w:eastAsia="en-US"/>
        </w:rPr>
        <w:t>}</w:t>
      </w:r>
    </w:p>
    <w:p w14:paraId="4DC6CBAC" w14:textId="5C94B051" w:rsidR="00601E4F" w:rsidRPr="0091353F" w:rsidRDefault="00BD52A7" w:rsidP="00FA134D">
      <w:pPr>
        <w:jc w:val="both"/>
      </w:pPr>
      <w:r w:rsidRPr="0091353F">
        <w:t>JSON-LD mechanisms can be used to define the extension</w:t>
      </w:r>
      <w:r w:rsidR="005A2255" w:rsidRPr="0091353F">
        <w:t>s</w:t>
      </w:r>
      <w:r w:rsidRPr="0091353F">
        <w:t xml:space="preserve"> </w:t>
      </w:r>
      <w:r w:rsidR="00F902FA" w:rsidRPr="0091353F">
        <w:t xml:space="preserve">as </w:t>
      </w:r>
      <w:r w:rsidR="005A2255" w:rsidRPr="0091353F">
        <w:t>shown</w:t>
      </w:r>
      <w:r w:rsidR="00F902FA" w:rsidRPr="0091353F">
        <w:t xml:space="preserve"> in the following examples.</w:t>
      </w:r>
    </w:p>
    <w:p w14:paraId="4134D01F" w14:textId="0BEB362E" w:rsidR="00F902FA" w:rsidRPr="0091353F" w:rsidRDefault="00F902FA" w:rsidP="00F902FA">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38</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AdditionalAttributes encoding example (GeoJSON)</w:t>
      </w:r>
    </w:p>
    <w:p w14:paraId="355A1470"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w:t>
      </w:r>
    </w:p>
    <w:p w14:paraId="5BCEE314"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"@context"</w:t>
      </w:r>
      <w:r w:rsidRPr="0091353F">
        <w:rPr>
          <w:noProof w:val="0"/>
          <w:highlight w:val="white"/>
          <w:lang w:val="en-US" w:eastAsia="en-US"/>
        </w:rPr>
        <w:t>: {</w:t>
      </w:r>
    </w:p>
    <w:p w14:paraId="2AEA60AA"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color w:val="800000"/>
          <w:highlight w:val="white"/>
          <w:lang w:val="en-US" w:eastAsia="en-US"/>
        </w:rPr>
        <w:t>"vgt"</w:t>
      </w:r>
      <w:r w:rsidRPr="0091353F">
        <w:rPr>
          <w:noProof w:val="0"/>
          <w:highlight w:val="white"/>
          <w:lang w:val="en-US" w:eastAsia="en-US"/>
        </w:rPr>
        <w:t>: "</w:t>
      </w:r>
      <w:r w:rsidRPr="0091353F">
        <w:rPr>
          <w:noProof w:val="0"/>
          <w:lang w:val="en-US" w:eastAsia="en-US"/>
        </w:rPr>
        <w:t>https://pdfintegration.vgt.vito.be/</w:t>
      </w:r>
      <w:r w:rsidRPr="0091353F">
        <w:rPr>
          <w:noProof w:val="0"/>
          <w:highlight w:val="white"/>
          <w:lang w:val="en-US" w:eastAsia="en-US"/>
        </w:rPr>
        <w:t>",</w:t>
      </w:r>
    </w:p>
    <w:p w14:paraId="7C8B30E5" w14:textId="77777777" w:rsidR="00F902FA" w:rsidRPr="0091353F" w:rsidRDefault="00F902FA" w:rsidP="00F902FA">
      <w:pPr>
        <w:pStyle w:val="XMLListing"/>
        <w:rPr>
          <w:noProof w:val="0"/>
          <w:color w:val="80000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w:t>
      </w:r>
    </w:p>
    <w:p w14:paraId="221B1614" w14:textId="2B9B3637" w:rsidR="00B742FD" w:rsidRPr="0091353F" w:rsidRDefault="00B742FD" w:rsidP="00B742FD">
      <w:pPr>
        <w:pStyle w:val="XMLListing"/>
        <w:rPr>
          <w:noProof w:val="0"/>
          <w:highlight w:val="white"/>
          <w:lang w:val="en-US" w:eastAsia="en-US"/>
        </w:rPr>
      </w:pPr>
      <w:r w:rsidRPr="0091353F">
        <w:rPr>
          <w:noProof w:val="0"/>
          <w:color w:val="800000"/>
          <w:highlight w:val="white"/>
          <w:lang w:val="en-US" w:eastAsia="en-US"/>
        </w:rPr>
        <w:t xml:space="preserve">      "</w:t>
      </w:r>
      <w:r w:rsidR="002D6315" w:rsidRPr="0091353F">
        <w:rPr>
          <w:noProof w:val="0"/>
          <w:color w:val="800000"/>
          <w:highlight w:val="white"/>
          <w:lang w:val="en-US" w:eastAsia="en-US"/>
        </w:rPr>
        <w:t>p</w:t>
      </w:r>
      <w:r w:rsidRPr="0091353F">
        <w:rPr>
          <w:noProof w:val="0"/>
          <w:color w:val="800000"/>
          <w:highlight w:val="white"/>
          <w:lang w:val="en-US" w:eastAsia="en-US"/>
        </w:rPr>
        <w:t>roductDescription"</w:t>
      </w:r>
      <w:r w:rsidRPr="0091353F">
        <w:rPr>
          <w:noProof w:val="0"/>
          <w:highlight w:val="white"/>
          <w:lang w:val="en-US" w:eastAsia="en-US"/>
        </w:rPr>
        <w:t>: "vgt:</w:t>
      </w:r>
      <w:r w:rsidR="002D6315" w:rsidRPr="0091353F">
        <w:rPr>
          <w:noProof w:val="0"/>
          <w:highlight w:val="white"/>
          <w:lang w:val="en-US" w:eastAsia="en-US"/>
        </w:rPr>
        <w:t>p</w:t>
      </w:r>
      <w:r w:rsidRPr="0091353F">
        <w:rPr>
          <w:noProof w:val="0"/>
          <w:highlight w:val="white"/>
          <w:lang w:val="en-US" w:eastAsia="en-US"/>
        </w:rPr>
        <w:t>roductDescription",</w:t>
      </w:r>
    </w:p>
    <w:p w14:paraId="7F7D3023" w14:textId="2D913247" w:rsidR="00B742FD" w:rsidRPr="0091353F" w:rsidRDefault="00B742FD" w:rsidP="00B742FD">
      <w:pPr>
        <w:pStyle w:val="XMLListing"/>
        <w:rPr>
          <w:noProof w:val="0"/>
          <w:highlight w:val="white"/>
          <w:lang w:val="en-US" w:eastAsia="en-US"/>
        </w:rPr>
      </w:pPr>
      <w:r w:rsidRPr="0091353F">
        <w:rPr>
          <w:noProof w:val="0"/>
          <w:color w:val="800000"/>
          <w:highlight w:val="white"/>
          <w:lang w:val="en-US" w:eastAsia="en-US"/>
        </w:rPr>
        <w:t xml:space="preserve">      "</w:t>
      </w:r>
      <w:r w:rsidR="002D6315" w:rsidRPr="0091353F">
        <w:rPr>
          <w:noProof w:val="0"/>
          <w:color w:val="800000"/>
          <w:lang w:val="en-US" w:eastAsia="en-US"/>
        </w:rPr>
        <w:t>n</w:t>
      </w:r>
      <w:r w:rsidRPr="0091353F">
        <w:rPr>
          <w:noProof w:val="0"/>
          <w:color w:val="800000"/>
          <w:lang w:val="en-US" w:eastAsia="en-US"/>
        </w:rPr>
        <w:t>orthPoleIndicator</w:t>
      </w:r>
      <w:r w:rsidRPr="0091353F">
        <w:rPr>
          <w:noProof w:val="0"/>
          <w:color w:val="800000"/>
          <w:highlight w:val="white"/>
          <w:lang w:val="en-US" w:eastAsia="en-US"/>
        </w:rPr>
        <w:t>"</w:t>
      </w:r>
      <w:r w:rsidRPr="0091353F">
        <w:rPr>
          <w:noProof w:val="0"/>
          <w:highlight w:val="white"/>
          <w:lang w:val="en-US" w:eastAsia="en-US"/>
        </w:rPr>
        <w:t>: "vgt:</w:t>
      </w:r>
      <w:r w:rsidR="002D6315" w:rsidRPr="0091353F">
        <w:rPr>
          <w:noProof w:val="0"/>
          <w:lang w:val="en-US" w:eastAsia="en-US"/>
        </w:rPr>
        <w:t>n</w:t>
      </w:r>
      <w:r w:rsidRPr="0091353F">
        <w:rPr>
          <w:noProof w:val="0"/>
          <w:lang w:val="en-US" w:eastAsia="en-US"/>
        </w:rPr>
        <w:t>orthPoleIndicator</w:t>
      </w:r>
      <w:r w:rsidRPr="0091353F">
        <w:rPr>
          <w:noProof w:val="0"/>
          <w:highlight w:val="white"/>
          <w:lang w:val="en-US" w:eastAsia="en-US"/>
        </w:rPr>
        <w:t>",</w:t>
      </w:r>
    </w:p>
    <w:p w14:paraId="045A931C" w14:textId="34205ACE" w:rsidR="00B742FD" w:rsidRPr="0091353F" w:rsidRDefault="00B742FD" w:rsidP="00B742FD">
      <w:pPr>
        <w:pStyle w:val="XMLListing"/>
        <w:rPr>
          <w:noProof w:val="0"/>
          <w:highlight w:val="white"/>
          <w:lang w:val="en-US" w:eastAsia="en-US"/>
        </w:rPr>
      </w:pPr>
      <w:r w:rsidRPr="0091353F">
        <w:rPr>
          <w:noProof w:val="0"/>
          <w:color w:val="800000"/>
          <w:highlight w:val="white"/>
          <w:lang w:val="en-US" w:eastAsia="en-US"/>
        </w:rPr>
        <w:t xml:space="preserve">      "</w:t>
      </w:r>
      <w:r w:rsidR="002D6315" w:rsidRPr="0091353F">
        <w:rPr>
          <w:noProof w:val="0"/>
          <w:color w:val="800000"/>
          <w:lang w:val="en-US" w:eastAsia="en-US"/>
        </w:rPr>
        <w:t>s</w:t>
      </w:r>
      <w:r w:rsidRPr="0091353F">
        <w:rPr>
          <w:noProof w:val="0"/>
          <w:color w:val="800000"/>
          <w:lang w:val="en-US" w:eastAsia="en-US"/>
        </w:rPr>
        <w:t>outhPoleIndicator</w:t>
      </w:r>
      <w:r w:rsidRPr="0091353F">
        <w:rPr>
          <w:noProof w:val="0"/>
          <w:color w:val="800000"/>
          <w:highlight w:val="white"/>
          <w:lang w:val="en-US" w:eastAsia="en-US"/>
        </w:rPr>
        <w:t>"</w:t>
      </w:r>
      <w:r w:rsidRPr="0091353F">
        <w:rPr>
          <w:noProof w:val="0"/>
          <w:highlight w:val="white"/>
          <w:lang w:val="en-US" w:eastAsia="en-US"/>
        </w:rPr>
        <w:t>: "vgt:</w:t>
      </w:r>
      <w:r w:rsidR="002D6315" w:rsidRPr="0091353F">
        <w:rPr>
          <w:noProof w:val="0"/>
          <w:lang w:val="en-US" w:eastAsia="en-US"/>
        </w:rPr>
        <w:t>s</w:t>
      </w:r>
      <w:r w:rsidRPr="0091353F">
        <w:rPr>
          <w:noProof w:val="0"/>
          <w:lang w:val="en-US" w:eastAsia="en-US"/>
        </w:rPr>
        <w:t>outhPoleIndicator</w:t>
      </w:r>
      <w:r w:rsidRPr="0091353F">
        <w:rPr>
          <w:noProof w:val="0"/>
          <w:highlight w:val="white"/>
          <w:lang w:val="en-US" w:eastAsia="en-US"/>
        </w:rPr>
        <w:t>",</w:t>
      </w:r>
    </w:p>
    <w:p w14:paraId="2112DB8F" w14:textId="694EAD44" w:rsidR="00B04ADE" w:rsidRPr="0091353F" w:rsidRDefault="00B04ADE" w:rsidP="00B04ADE">
      <w:pPr>
        <w:pStyle w:val="XMLListing"/>
        <w:rPr>
          <w:noProof w:val="0"/>
          <w:highlight w:val="white"/>
          <w:lang w:val="en-US" w:eastAsia="en-US"/>
        </w:rPr>
      </w:pPr>
      <w:r w:rsidRPr="0091353F">
        <w:rPr>
          <w:noProof w:val="0"/>
          <w:color w:val="800000"/>
          <w:highlight w:val="white"/>
          <w:lang w:val="en-US" w:eastAsia="en-US"/>
        </w:rPr>
        <w:t xml:space="preserve">      "</w:t>
      </w:r>
      <w:r w:rsidR="002D6315" w:rsidRPr="0091353F">
        <w:rPr>
          <w:noProof w:val="0"/>
          <w:color w:val="800000"/>
          <w:lang w:val="en-US" w:eastAsia="en-US"/>
        </w:rPr>
        <w:t>i</w:t>
      </w:r>
      <w:r w:rsidRPr="0091353F">
        <w:rPr>
          <w:noProof w:val="0"/>
          <w:color w:val="800000"/>
          <w:lang w:val="en-US" w:eastAsia="en-US"/>
        </w:rPr>
        <w:t>CPGeometric</w:t>
      </w:r>
      <w:r w:rsidRPr="0091353F">
        <w:rPr>
          <w:noProof w:val="0"/>
          <w:color w:val="800000"/>
          <w:highlight w:val="white"/>
          <w:lang w:val="en-US" w:eastAsia="en-US"/>
        </w:rPr>
        <w:t>"</w:t>
      </w:r>
      <w:r w:rsidRPr="0091353F">
        <w:rPr>
          <w:noProof w:val="0"/>
          <w:highlight w:val="white"/>
          <w:lang w:val="en-US" w:eastAsia="en-US"/>
        </w:rPr>
        <w:t>:       "vgt:</w:t>
      </w:r>
      <w:r w:rsidR="002D6315" w:rsidRPr="0091353F">
        <w:rPr>
          <w:noProof w:val="0"/>
          <w:lang w:val="en-US" w:eastAsia="en-US"/>
        </w:rPr>
        <w:t>i</w:t>
      </w:r>
      <w:r w:rsidRPr="0091353F">
        <w:rPr>
          <w:noProof w:val="0"/>
          <w:lang w:val="en-US" w:eastAsia="en-US"/>
        </w:rPr>
        <w:t>CPGeometric</w:t>
      </w:r>
      <w:r w:rsidRPr="0091353F">
        <w:rPr>
          <w:noProof w:val="0"/>
          <w:highlight w:val="white"/>
          <w:lang w:val="en-US" w:eastAsia="en-US"/>
        </w:rPr>
        <w:t>",</w:t>
      </w:r>
    </w:p>
    <w:p w14:paraId="0FD76FC6" w14:textId="366112D3" w:rsidR="00B04ADE" w:rsidRPr="0091353F" w:rsidRDefault="00B04ADE" w:rsidP="00B04ADE">
      <w:pPr>
        <w:pStyle w:val="XMLListing"/>
        <w:rPr>
          <w:noProof w:val="0"/>
          <w:highlight w:val="white"/>
          <w:lang w:val="en-US" w:eastAsia="en-US"/>
        </w:rPr>
      </w:pPr>
      <w:r w:rsidRPr="0091353F">
        <w:rPr>
          <w:noProof w:val="0"/>
          <w:color w:val="800000"/>
          <w:highlight w:val="white"/>
          <w:lang w:val="en-US" w:eastAsia="en-US"/>
        </w:rPr>
        <w:t xml:space="preserve">      "</w:t>
      </w:r>
      <w:r w:rsidR="002D6315" w:rsidRPr="0091353F">
        <w:rPr>
          <w:noProof w:val="0"/>
          <w:color w:val="800000"/>
          <w:lang w:val="en-US" w:eastAsia="en-US"/>
        </w:rPr>
        <w:t>i</w:t>
      </w:r>
      <w:r w:rsidRPr="0091353F">
        <w:rPr>
          <w:noProof w:val="0"/>
          <w:color w:val="800000"/>
          <w:lang w:val="en-US" w:eastAsia="en-US"/>
        </w:rPr>
        <w:t>CPGeometricValidity</w:t>
      </w:r>
      <w:r w:rsidRPr="0091353F">
        <w:rPr>
          <w:noProof w:val="0"/>
          <w:color w:val="800000"/>
          <w:highlight w:val="white"/>
          <w:lang w:val="en-US" w:eastAsia="en-US"/>
        </w:rPr>
        <w:t>"</w:t>
      </w:r>
      <w:r w:rsidRPr="0091353F">
        <w:rPr>
          <w:noProof w:val="0"/>
          <w:highlight w:val="white"/>
          <w:lang w:val="en-US" w:eastAsia="en-US"/>
        </w:rPr>
        <w:t>: "vgt:</w:t>
      </w:r>
      <w:r w:rsidR="002D6315" w:rsidRPr="0091353F">
        <w:rPr>
          <w:noProof w:val="0"/>
          <w:lang w:val="en-US" w:eastAsia="en-US"/>
        </w:rPr>
        <w:t>i</w:t>
      </w:r>
      <w:r w:rsidRPr="0091353F">
        <w:rPr>
          <w:noProof w:val="0"/>
          <w:lang w:val="en-US" w:eastAsia="en-US"/>
        </w:rPr>
        <w:t>CPGeometricValidity</w:t>
      </w:r>
      <w:r w:rsidRPr="0091353F">
        <w:rPr>
          <w:noProof w:val="0"/>
          <w:highlight w:val="white"/>
          <w:lang w:val="en-US" w:eastAsia="en-US"/>
        </w:rPr>
        <w:t>"</w:t>
      </w:r>
    </w:p>
    <w:p w14:paraId="211FD92E" w14:textId="5DDB6BFD" w:rsidR="00B04ADE" w:rsidRPr="0091353F" w:rsidRDefault="00B04ADE" w:rsidP="00B04ADE">
      <w:pPr>
        <w:pStyle w:val="XMLListing"/>
        <w:rPr>
          <w:noProof w:val="0"/>
          <w:highlight w:val="white"/>
          <w:lang w:val="en-US" w:eastAsia="en-US"/>
        </w:rPr>
      </w:pPr>
      <w:r w:rsidRPr="0091353F">
        <w:rPr>
          <w:noProof w:val="0"/>
          <w:highlight w:val="white"/>
          <w:lang w:val="en-US" w:eastAsia="en-US"/>
        </w:rPr>
        <w:t xml:space="preserve">      ...</w:t>
      </w:r>
    </w:p>
    <w:p w14:paraId="2188F8A6" w14:textId="1EB7A99C" w:rsidR="00B742FD" w:rsidRPr="0091353F" w:rsidRDefault="00B742FD" w:rsidP="00F902FA">
      <w:pPr>
        <w:pStyle w:val="XMLListing"/>
        <w:rPr>
          <w:noProof w:val="0"/>
          <w:highlight w:val="white"/>
          <w:lang w:val="en-US" w:eastAsia="en-US"/>
        </w:rPr>
      </w:pPr>
    </w:p>
    <w:p w14:paraId="02DFCAEA"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t>},</w:t>
      </w:r>
    </w:p>
    <w:p w14:paraId="5E782116" w14:textId="77777777" w:rsidR="00F902FA" w:rsidRPr="0091353F" w:rsidRDefault="00F902FA" w:rsidP="00F902FA">
      <w:pPr>
        <w:pStyle w:val="XMLListing"/>
        <w:rPr>
          <w:noProof w:val="0"/>
          <w:highlight w:val="white"/>
          <w:lang w:val="en-US" w:eastAsia="en-US"/>
        </w:rPr>
      </w:pPr>
    </w:p>
    <w:p w14:paraId="419A3E08"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 xml:space="preserve">   ...</w:t>
      </w:r>
    </w:p>
    <w:p w14:paraId="22211FA9" w14:textId="19392F7A" w:rsidR="00F902FA" w:rsidRPr="0091353F" w:rsidRDefault="00F902FA" w:rsidP="00F902FA">
      <w:pPr>
        <w:pStyle w:val="XMLListing"/>
        <w:rPr>
          <w:noProof w:val="0"/>
          <w:highlight w:val="white"/>
          <w:lang w:val="en-US" w:eastAsia="en-US"/>
        </w:rPr>
      </w:pPr>
    </w:p>
    <w:p w14:paraId="6BC86D89"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31F0421"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w:t>
      </w:r>
      <w:r w:rsidRPr="0091353F">
        <w:rPr>
          <w:noProof w:val="0"/>
          <w:lang w:val="en-US" w:eastAsia="en-US"/>
        </w:rPr>
        <w:t>urn:ogc:def:EOP:VITO:PROBAV_L2A_1KM_V001</w:t>
      </w:r>
      <w:r w:rsidRPr="0091353F">
        <w:rPr>
          <w:noProof w:val="0"/>
          <w:highlight w:val="white"/>
          <w:lang w:val="en-US" w:eastAsia="en-US"/>
        </w:rPr>
        <w:t>",</w:t>
      </w:r>
    </w:p>
    <w:p w14:paraId="57EE1411"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"doi"</w:t>
      </w:r>
      <w:r w:rsidRPr="0091353F">
        <w:rPr>
          <w:noProof w:val="0"/>
          <w:highlight w:val="white"/>
          <w:lang w:val="en-US" w:eastAsia="en-US"/>
        </w:rPr>
        <w:t>: "",</w:t>
      </w:r>
    </w:p>
    <w:p w14:paraId="6384C537"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778EB52E" w14:textId="77777777" w:rsidR="00F902FA" w:rsidRPr="0091353F" w:rsidRDefault="00F902FA" w:rsidP="00F902FA">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38C99C9F"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w:t>
      </w:r>
      <w:r w:rsidRPr="0091353F">
        <w:rPr>
          <w:noProof w:val="0"/>
          <w:lang w:val="en-US" w:eastAsia="en-US"/>
        </w:rPr>
        <w:t>2016-12-06T00:13:17Z/2016-12-06T00:14:01Z</w:t>
      </w:r>
      <w:r w:rsidRPr="0091353F">
        <w:rPr>
          <w:noProof w:val="0"/>
          <w:highlight w:val="white"/>
          <w:lang w:val="en-US" w:eastAsia="en-US"/>
        </w:rPr>
        <w:t>",</w:t>
      </w:r>
    </w:p>
    <w:p w14:paraId="298A63CB"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w:t>
      </w:r>
      <w:r w:rsidRPr="0091353F">
        <w:rPr>
          <w:noProof w:val="0"/>
          <w:lang w:val="en-US" w:eastAsia="en-US"/>
        </w:rPr>
        <w:t>2017-05-05T12:51:16Z</w:t>
      </w:r>
      <w:r w:rsidRPr="0091353F">
        <w:rPr>
          <w:noProof w:val="0"/>
          <w:highlight w:val="white"/>
          <w:lang w:val="en-US" w:eastAsia="en-US"/>
        </w:rPr>
        <w:t>",</w:t>
      </w:r>
    </w:p>
    <w:p w14:paraId="3D232908" w14:textId="77777777" w:rsidR="00F902FA" w:rsidRPr="0091353F" w:rsidRDefault="00F902FA" w:rsidP="00F902FA">
      <w:pPr>
        <w:pStyle w:val="XMLListing"/>
        <w:rPr>
          <w:noProof w:val="0"/>
          <w:highlight w:val="white"/>
          <w:lang w:val="en-US" w:eastAsia="en-US"/>
        </w:rPr>
      </w:pPr>
    </w:p>
    <w:p w14:paraId="08E9D9EC"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"additionalAttributes"</w:t>
      </w:r>
      <w:r w:rsidRPr="0091353F">
        <w:rPr>
          <w:noProof w:val="0"/>
          <w:highlight w:val="white"/>
          <w:lang w:val="en-US" w:eastAsia="en-US"/>
        </w:rPr>
        <w:t>: {</w:t>
      </w:r>
    </w:p>
    <w:p w14:paraId="0E59E730" w14:textId="5B1D5589" w:rsidR="00F902FA" w:rsidRPr="0091353F" w:rsidRDefault="00F902FA" w:rsidP="00F902FA">
      <w:pPr>
        <w:pStyle w:val="XMLListing"/>
        <w:rPr>
          <w:noProof w:val="0"/>
          <w:highlight w:val="white"/>
          <w:lang w:val="en-US" w:eastAsia="en-US"/>
        </w:rPr>
      </w:pPr>
      <w:r w:rsidRPr="0091353F">
        <w:rPr>
          <w:noProof w:val="0"/>
          <w:highlight w:val="white"/>
          <w:lang w:val="en-US" w:eastAsia="en-US"/>
        </w:rPr>
        <w:tab/>
        <w:t xml:space="preserve">       </w:t>
      </w:r>
      <w:r w:rsidRPr="0091353F">
        <w:rPr>
          <w:noProof w:val="0"/>
          <w:color w:val="800000"/>
          <w:highlight w:val="white"/>
          <w:lang w:val="en-US" w:eastAsia="en-US"/>
        </w:rPr>
        <w:t>"</w:t>
      </w:r>
      <w:r w:rsidR="002D6315" w:rsidRPr="0091353F">
        <w:rPr>
          <w:noProof w:val="0"/>
          <w:color w:val="800000"/>
          <w:lang w:val="en-US" w:eastAsia="en-US"/>
        </w:rPr>
        <w:t>p</w:t>
      </w:r>
      <w:r w:rsidRPr="0091353F">
        <w:rPr>
          <w:noProof w:val="0"/>
          <w:color w:val="800000"/>
          <w:lang w:val="en-US" w:eastAsia="en-US"/>
        </w:rPr>
        <w:t>roductDescription</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PROBA-VEGETATION Level2A Top Of Atmosphere Segment at 1KM resolution</w:t>
      </w:r>
      <w:r w:rsidRPr="0091353F">
        <w:rPr>
          <w:noProof w:val="0"/>
          <w:highlight w:val="white"/>
          <w:lang w:val="en-US" w:eastAsia="en-US"/>
        </w:rPr>
        <w:t>”,</w:t>
      </w:r>
    </w:p>
    <w:p w14:paraId="2A06D59C" w14:textId="091C9935"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002D6315" w:rsidRPr="0091353F">
        <w:rPr>
          <w:noProof w:val="0"/>
          <w:color w:val="800000"/>
          <w:lang w:val="en-US" w:eastAsia="en-US"/>
        </w:rPr>
        <w:t>n</w:t>
      </w:r>
      <w:r w:rsidRPr="0091353F">
        <w:rPr>
          <w:noProof w:val="0"/>
          <w:color w:val="800000"/>
          <w:lang w:val="en-US" w:eastAsia="en-US"/>
        </w:rPr>
        <w:t>orthPoleIndicator</w:t>
      </w:r>
      <w:r w:rsidRPr="0091353F">
        <w:rPr>
          <w:noProof w:val="0"/>
          <w:color w:val="800000"/>
          <w:highlight w:val="white"/>
          <w:lang w:val="en-US" w:eastAsia="en-US"/>
        </w:rPr>
        <w:t>"</w:t>
      </w:r>
      <w:r w:rsidRPr="0091353F">
        <w:rPr>
          <w:noProof w:val="0"/>
          <w:highlight w:val="white"/>
          <w:lang w:val="en-US" w:eastAsia="en-US"/>
        </w:rPr>
        <w:t>: false,</w:t>
      </w:r>
    </w:p>
    <w:p w14:paraId="633D8BD9" w14:textId="6DEDC6A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002D6315" w:rsidRPr="0091353F">
        <w:rPr>
          <w:noProof w:val="0"/>
          <w:color w:val="800000"/>
          <w:lang w:val="en-US" w:eastAsia="en-US"/>
        </w:rPr>
        <w:t>s</w:t>
      </w:r>
      <w:r w:rsidRPr="0091353F">
        <w:rPr>
          <w:noProof w:val="0"/>
          <w:color w:val="800000"/>
          <w:lang w:val="en-US" w:eastAsia="en-US"/>
        </w:rPr>
        <w:t>outhPoleIndicator</w:t>
      </w:r>
      <w:r w:rsidRPr="0091353F">
        <w:rPr>
          <w:noProof w:val="0"/>
          <w:color w:val="800000"/>
          <w:highlight w:val="white"/>
          <w:lang w:val="en-US" w:eastAsia="en-US"/>
        </w:rPr>
        <w:t>"</w:t>
      </w:r>
      <w:r w:rsidRPr="0091353F">
        <w:rPr>
          <w:noProof w:val="0"/>
          <w:highlight w:val="white"/>
          <w:lang w:val="en-US" w:eastAsia="en-US"/>
        </w:rPr>
        <w:t>: false,</w:t>
      </w:r>
    </w:p>
    <w:p w14:paraId="4B2AFD4A" w14:textId="3205DDA8"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CPGeometric</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PROBAV_ICP_GEOMETRIC#CENTER_20160208_V01</w:t>
      </w:r>
      <w:r w:rsidRPr="0091353F">
        <w:rPr>
          <w:noProof w:val="0"/>
          <w:highlight w:val="white"/>
          <w:lang w:val="en-US" w:eastAsia="en-US"/>
        </w:rPr>
        <w:t>",</w:t>
      </w:r>
    </w:p>
    <w:p w14:paraId="4B43EA95" w14:textId="184D2AB7" w:rsidR="00F902FA" w:rsidRPr="0091353F" w:rsidRDefault="00F902FA" w:rsidP="00F902F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002D6315" w:rsidRPr="0091353F">
        <w:rPr>
          <w:noProof w:val="0"/>
          <w:color w:val="800000"/>
          <w:lang w:val="en-US" w:eastAsia="en-US"/>
        </w:rPr>
        <w:t>i</w:t>
      </w:r>
      <w:r w:rsidRPr="0091353F">
        <w:rPr>
          <w:noProof w:val="0"/>
          <w:color w:val="800000"/>
          <w:lang w:val="en-US" w:eastAsia="en-US"/>
        </w:rPr>
        <w:t>CPGeometricValidity</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2016-02-08T00:00:00Z</w:t>
      </w:r>
      <w:r w:rsidRPr="0091353F">
        <w:rPr>
          <w:noProof w:val="0"/>
          <w:highlight w:val="white"/>
          <w:lang w:val="en-US" w:eastAsia="en-US"/>
        </w:rPr>
        <w:t>",</w:t>
      </w:r>
    </w:p>
    <w:p w14:paraId="4913DFEC" w14:textId="51708E3A" w:rsidR="00F902FA" w:rsidRPr="0091353F" w:rsidRDefault="00F902FA" w:rsidP="00204038">
      <w:pPr>
        <w:pStyle w:val="XMLListing"/>
        <w:rPr>
          <w:noProof w:val="0"/>
          <w:highlight w:val="white"/>
          <w:lang w:val="en-US" w:eastAsia="en-US"/>
        </w:rPr>
      </w:pPr>
      <w:r w:rsidRPr="0091353F">
        <w:rPr>
          <w:noProof w:val="0"/>
          <w:highlight w:val="white"/>
          <w:lang w:val="en-US" w:eastAsia="en-US"/>
        </w:rPr>
        <w:tab/>
      </w:r>
      <w:r w:rsidR="00B04ADE" w:rsidRPr="0091353F">
        <w:rPr>
          <w:noProof w:val="0"/>
          <w:highlight w:val="white"/>
          <w:lang w:val="en-US" w:eastAsia="en-US"/>
        </w:rPr>
        <w:t xml:space="preserve">       ...</w:t>
      </w:r>
    </w:p>
    <w:p w14:paraId="1A823D33"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 xml:space="preserve">      }</w:t>
      </w:r>
    </w:p>
    <w:p w14:paraId="1172868D"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 xml:space="preserve">   }</w:t>
      </w:r>
    </w:p>
    <w:p w14:paraId="71A08B76" w14:textId="77777777" w:rsidR="00F902FA" w:rsidRPr="0091353F" w:rsidRDefault="00F902FA" w:rsidP="00F902FA">
      <w:pPr>
        <w:pStyle w:val="XMLListing"/>
        <w:rPr>
          <w:noProof w:val="0"/>
          <w:highlight w:val="white"/>
          <w:lang w:val="en-US" w:eastAsia="en-US"/>
        </w:rPr>
      </w:pPr>
      <w:r w:rsidRPr="0091353F">
        <w:rPr>
          <w:noProof w:val="0"/>
          <w:highlight w:val="white"/>
          <w:lang w:val="en-US" w:eastAsia="en-US"/>
        </w:rPr>
        <w:t>}</w:t>
      </w:r>
    </w:p>
    <w:p w14:paraId="00233CE5" w14:textId="77777777" w:rsidR="00F902FA" w:rsidRPr="0091353F" w:rsidRDefault="00F902FA" w:rsidP="00FA134D">
      <w:pPr>
        <w:jc w:val="both"/>
      </w:pPr>
    </w:p>
    <w:p w14:paraId="2BC5CAD0" w14:textId="06F70B5A" w:rsidR="00286C1D" w:rsidRPr="0091353F" w:rsidRDefault="00286C1D" w:rsidP="00286C1D">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39</w:t>
      </w:r>
      <w:r w:rsidRPr="0091353F">
        <w:rPr>
          <w:rFonts w:cs="Times New Roman"/>
          <w:bCs/>
          <w:iCs w:val="0"/>
          <w:color w:val="000000"/>
          <w:sz w:val="20"/>
          <w:lang w:eastAsia="en-US"/>
        </w:rPr>
        <w:fldChar w:fldCharType="end"/>
      </w:r>
      <w:r w:rsidRPr="0091353F">
        <w:rPr>
          <w:rFonts w:cs="Times New Roman"/>
          <w:bCs/>
          <w:iCs w:val="0"/>
          <w:color w:val="000000"/>
          <w:sz w:val="20"/>
          <w:lang w:eastAsia="en-US"/>
        </w:rPr>
        <w:t>: AdditionalAttributes encoding example (JSON</w:t>
      </w:r>
      <w:r w:rsidR="00BD52A7" w:rsidRPr="0091353F">
        <w:rPr>
          <w:rFonts w:cs="Times New Roman"/>
          <w:bCs/>
          <w:iCs w:val="0"/>
          <w:color w:val="000000"/>
          <w:sz w:val="20"/>
          <w:lang w:eastAsia="en-US"/>
        </w:rPr>
        <w:t>-LD</w:t>
      </w:r>
      <w:r w:rsidRPr="0091353F">
        <w:rPr>
          <w:rFonts w:cs="Times New Roman"/>
          <w:bCs/>
          <w:iCs w:val="0"/>
          <w:color w:val="000000"/>
          <w:sz w:val="20"/>
          <w:lang w:eastAsia="en-US"/>
        </w:rPr>
        <w:t>)</w:t>
      </w:r>
    </w:p>
    <w:p w14:paraId="5E024ADA"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w:t>
      </w:r>
    </w:p>
    <w:p w14:paraId="6F705CFB"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"@context"</w:t>
      </w:r>
      <w:r w:rsidRPr="0091353F">
        <w:rPr>
          <w:noProof w:val="0"/>
          <w:highlight w:val="white"/>
          <w:lang w:val="en-US" w:eastAsia="en-US"/>
        </w:rPr>
        <w:t>: {</w:t>
      </w:r>
    </w:p>
    <w:p w14:paraId="29D7256A" w14:textId="3DC318E4" w:rsidR="00CF592C" w:rsidRPr="0091353F" w:rsidRDefault="00CF592C" w:rsidP="00286C1D">
      <w:pPr>
        <w:pStyle w:val="XMLListing"/>
        <w:rPr>
          <w:noProof w:val="0"/>
          <w:highlight w:val="white"/>
          <w:lang w:val="en-US" w:eastAsia="en-US"/>
        </w:rPr>
      </w:pPr>
      <w:r w:rsidRPr="0091353F">
        <w:rPr>
          <w:noProof w:val="0"/>
          <w:highlight w:val="white"/>
          <w:lang w:val="en-US" w:eastAsia="en-US"/>
        </w:rPr>
        <w:t xml:space="preserve">      ...</w:t>
      </w:r>
    </w:p>
    <w:p w14:paraId="44ABFB26" w14:textId="0646AF9E"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"vgt"</w:t>
      </w:r>
      <w:r w:rsidRPr="0091353F">
        <w:rPr>
          <w:noProof w:val="0"/>
          <w:highlight w:val="white"/>
          <w:lang w:val="en-US" w:eastAsia="en-US"/>
        </w:rPr>
        <w:t>: "</w:t>
      </w:r>
      <w:r w:rsidRPr="0091353F">
        <w:rPr>
          <w:noProof w:val="0"/>
          <w:lang w:val="en-US" w:eastAsia="en-US"/>
        </w:rPr>
        <w:t>https://pdfintegration.vgt.vito.be/</w:t>
      </w:r>
      <w:r w:rsidRPr="0091353F">
        <w:rPr>
          <w:noProof w:val="0"/>
          <w:highlight w:val="white"/>
          <w:lang w:val="en-US" w:eastAsia="en-US"/>
        </w:rPr>
        <w:t>",</w:t>
      </w:r>
    </w:p>
    <w:p w14:paraId="60AF8439" w14:textId="5E4F6DDD" w:rsidR="00286C1D" w:rsidRPr="0091353F" w:rsidRDefault="00286C1D" w:rsidP="00204038">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w:t>
      </w:r>
    </w:p>
    <w:p w14:paraId="48706090"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ab/>
        <w:t>},</w:t>
      </w:r>
    </w:p>
    <w:p w14:paraId="68475F4A" w14:textId="751CD58E" w:rsidR="00286C1D" w:rsidRPr="0091353F" w:rsidRDefault="00286C1D" w:rsidP="00286C1D">
      <w:pPr>
        <w:pStyle w:val="XMLListing"/>
        <w:rPr>
          <w:noProof w:val="0"/>
          <w:highlight w:val="white"/>
          <w:lang w:val="en-US" w:eastAsia="en-US"/>
        </w:rPr>
      </w:pPr>
    </w:p>
    <w:p w14:paraId="151F8422" w14:textId="5DD76C75" w:rsidR="00286C1D" w:rsidRPr="0091353F" w:rsidRDefault="00286C1D" w:rsidP="00286C1D">
      <w:pPr>
        <w:pStyle w:val="XMLListing"/>
        <w:rPr>
          <w:noProof w:val="0"/>
          <w:highlight w:val="white"/>
          <w:lang w:val="en-US" w:eastAsia="en-US"/>
        </w:rPr>
      </w:pPr>
      <w:r w:rsidRPr="0091353F">
        <w:rPr>
          <w:noProof w:val="0"/>
          <w:highlight w:val="white"/>
          <w:lang w:val="en-US" w:eastAsia="en-US"/>
        </w:rPr>
        <w:t xml:space="preserve">   ...</w:t>
      </w:r>
    </w:p>
    <w:p w14:paraId="18FE7D5E" w14:textId="3D33005D"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"gj:properties"</w:t>
      </w:r>
      <w:r w:rsidRPr="0091353F">
        <w:rPr>
          <w:noProof w:val="0"/>
          <w:highlight w:val="white"/>
          <w:lang w:val="en-US" w:eastAsia="en-US"/>
        </w:rPr>
        <w:t>: {</w:t>
      </w:r>
    </w:p>
    <w:p w14:paraId="761C2F66" w14:textId="68A1B46B"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"eop:parentIdentifier"</w:t>
      </w:r>
      <w:r w:rsidRPr="0091353F">
        <w:rPr>
          <w:noProof w:val="0"/>
          <w:highlight w:val="white"/>
          <w:lang w:val="en-US" w:eastAsia="en-US"/>
        </w:rPr>
        <w:t>: "</w:t>
      </w:r>
      <w:r w:rsidRPr="0091353F">
        <w:rPr>
          <w:noProof w:val="0"/>
          <w:lang w:val="en-US" w:eastAsia="en-US"/>
        </w:rPr>
        <w:t>urn:ogc:def:EOP:VITO:PROBAV_L2A_1KM_V001</w:t>
      </w:r>
      <w:r w:rsidRPr="0091353F">
        <w:rPr>
          <w:noProof w:val="0"/>
          <w:highlight w:val="white"/>
          <w:lang w:val="en-US" w:eastAsia="en-US"/>
        </w:rPr>
        <w:t>",</w:t>
      </w:r>
    </w:p>
    <w:p w14:paraId="32535B5C" w14:textId="1E935566"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"eop:doi"</w:t>
      </w:r>
      <w:r w:rsidRPr="0091353F">
        <w:rPr>
          <w:noProof w:val="0"/>
          <w:highlight w:val="white"/>
          <w:lang w:val="en-US" w:eastAsia="en-US"/>
        </w:rPr>
        <w:t>: "",</w:t>
      </w:r>
    </w:p>
    <w:p w14:paraId="42E4A346" w14:textId="7EDD2607"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"dct:title"</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58589FE0" w14:textId="0508C9D1" w:rsidR="00286C1D" w:rsidRPr="0091353F" w:rsidRDefault="00286C1D" w:rsidP="00286C1D">
      <w:pPr>
        <w:pStyle w:val="XMLListing"/>
        <w:rPr>
          <w:noProof w:val="0"/>
          <w:highlight w:val="white"/>
          <w:lang w:val="en-US" w:eastAsia="en-US"/>
        </w:rPr>
      </w:pPr>
      <w:r w:rsidRPr="0091353F">
        <w:rPr>
          <w:noProof w:val="0"/>
          <w:color w:val="800000"/>
          <w:highlight w:val="white"/>
          <w:lang w:val="en-US" w:eastAsia="en-US"/>
        </w:rPr>
        <w:t xml:space="preserve">      "dct:identifier"</w:t>
      </w:r>
      <w:r w:rsidRPr="0091353F">
        <w:rPr>
          <w:noProof w:val="0"/>
          <w:highlight w:val="white"/>
          <w:lang w:val="en-US" w:eastAsia="en-US"/>
        </w:rPr>
        <w:t>: "</w:t>
      </w:r>
      <w:r w:rsidRPr="0091353F">
        <w:rPr>
          <w:noProof w:val="0"/>
          <w:lang w:val="en-US" w:eastAsia="en-US"/>
        </w:rPr>
        <w:t>urn:ogc:def:EOP:VITO:PROBAV_L2A_1KM_V001:PROBAV_CENTER_L2A_20161206_001317_1KM:V101</w:t>
      </w:r>
      <w:r w:rsidRPr="0091353F">
        <w:rPr>
          <w:noProof w:val="0"/>
          <w:highlight w:val="white"/>
          <w:lang w:val="en-US" w:eastAsia="en-US"/>
        </w:rPr>
        <w:t>",</w:t>
      </w:r>
    </w:p>
    <w:p w14:paraId="5AFA4058" w14:textId="54BB34E5"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"dct:date"</w:t>
      </w:r>
      <w:r w:rsidRPr="0091353F">
        <w:rPr>
          <w:noProof w:val="0"/>
          <w:highlight w:val="white"/>
          <w:lang w:val="en-US" w:eastAsia="en-US"/>
        </w:rPr>
        <w:t>: "</w:t>
      </w:r>
      <w:r w:rsidRPr="0091353F">
        <w:rPr>
          <w:noProof w:val="0"/>
          <w:lang w:val="en-US" w:eastAsia="en-US"/>
        </w:rPr>
        <w:t>2016-12-06T00:13:17Z/2016-12-06T00:14:01Z</w:t>
      </w:r>
      <w:r w:rsidRPr="0091353F">
        <w:rPr>
          <w:noProof w:val="0"/>
          <w:highlight w:val="white"/>
          <w:lang w:val="en-US" w:eastAsia="en-US"/>
        </w:rPr>
        <w:t>",</w:t>
      </w:r>
    </w:p>
    <w:p w14:paraId="4D83665B" w14:textId="3A1A6625"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"dct:modified"</w:t>
      </w:r>
      <w:r w:rsidRPr="0091353F">
        <w:rPr>
          <w:noProof w:val="0"/>
          <w:highlight w:val="white"/>
          <w:lang w:val="en-US" w:eastAsia="en-US"/>
        </w:rPr>
        <w:t>: "</w:t>
      </w:r>
      <w:r w:rsidRPr="0091353F">
        <w:rPr>
          <w:noProof w:val="0"/>
          <w:lang w:val="en-US" w:eastAsia="en-US"/>
        </w:rPr>
        <w:t>2017-05-05T12:51:16Z</w:t>
      </w:r>
      <w:r w:rsidRPr="0091353F">
        <w:rPr>
          <w:noProof w:val="0"/>
          <w:highlight w:val="white"/>
          <w:lang w:val="en-US" w:eastAsia="en-US"/>
        </w:rPr>
        <w:t>",</w:t>
      </w:r>
    </w:p>
    <w:p w14:paraId="44FA8A99" w14:textId="77777777" w:rsidR="00286C1D" w:rsidRPr="0091353F" w:rsidRDefault="00286C1D" w:rsidP="00286C1D">
      <w:pPr>
        <w:pStyle w:val="XMLListing"/>
        <w:rPr>
          <w:noProof w:val="0"/>
          <w:highlight w:val="white"/>
          <w:lang w:val="en-US" w:eastAsia="en-US"/>
        </w:rPr>
      </w:pPr>
    </w:p>
    <w:p w14:paraId="5AA3EBBE" w14:textId="21CD6798" w:rsidR="00286C1D" w:rsidRPr="0091353F" w:rsidRDefault="00286C1D" w:rsidP="00286C1D">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"eop:additionalAttributes"</w:t>
      </w:r>
      <w:r w:rsidRPr="0091353F">
        <w:rPr>
          <w:noProof w:val="0"/>
          <w:highlight w:val="white"/>
          <w:lang w:val="en-US" w:eastAsia="en-US"/>
        </w:rPr>
        <w:t>: {</w:t>
      </w:r>
    </w:p>
    <w:p w14:paraId="5D97C1E5" w14:textId="527D8894" w:rsidR="00286C1D" w:rsidRPr="0091353F" w:rsidRDefault="00286C1D" w:rsidP="00286C1D">
      <w:pPr>
        <w:pStyle w:val="XMLListing"/>
        <w:rPr>
          <w:noProof w:val="0"/>
          <w:highlight w:val="white"/>
          <w:lang w:val="en-US" w:eastAsia="en-US"/>
        </w:rPr>
      </w:pPr>
      <w:r w:rsidRPr="0091353F">
        <w:rPr>
          <w:noProof w:val="0"/>
          <w:highlight w:val="white"/>
          <w:lang w:val="en-US" w:eastAsia="en-US"/>
        </w:rPr>
        <w:tab/>
        <w:t xml:space="preserve">       </w:t>
      </w:r>
      <w:r w:rsidRPr="0091353F">
        <w:rPr>
          <w:noProof w:val="0"/>
          <w:color w:val="800000"/>
          <w:highlight w:val="white"/>
          <w:lang w:val="en-US" w:eastAsia="en-US"/>
        </w:rPr>
        <w:t>"</w:t>
      </w:r>
      <w:r w:rsidRPr="0091353F">
        <w:rPr>
          <w:noProof w:val="0"/>
          <w:color w:val="800000"/>
          <w:lang w:val="en-US" w:eastAsia="en-US"/>
        </w:rPr>
        <w:t>vgt:</w:t>
      </w:r>
      <w:r w:rsidR="002D6315" w:rsidRPr="0091353F">
        <w:rPr>
          <w:noProof w:val="0"/>
          <w:color w:val="800000"/>
          <w:lang w:val="en-US" w:eastAsia="en-US"/>
        </w:rPr>
        <w:t>p</w:t>
      </w:r>
      <w:r w:rsidRPr="0091353F">
        <w:rPr>
          <w:noProof w:val="0"/>
          <w:color w:val="800000"/>
          <w:lang w:val="en-US" w:eastAsia="en-US"/>
        </w:rPr>
        <w:t>roductDescription</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PROBA-VEGETATION Level2A Top Of Atmosphere Segment at 1KM resolution</w:t>
      </w:r>
      <w:r w:rsidRPr="0091353F">
        <w:rPr>
          <w:noProof w:val="0"/>
          <w:highlight w:val="white"/>
          <w:lang w:val="en-US" w:eastAsia="en-US"/>
        </w:rPr>
        <w:t>”,</w:t>
      </w:r>
    </w:p>
    <w:p w14:paraId="21F66149" w14:textId="12D40B03"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Pr="0091353F">
        <w:rPr>
          <w:noProof w:val="0"/>
          <w:color w:val="800000"/>
          <w:lang w:val="en-US" w:eastAsia="en-US"/>
        </w:rPr>
        <w:t>vgt:</w:t>
      </w:r>
      <w:r w:rsidR="002D6315" w:rsidRPr="0091353F">
        <w:rPr>
          <w:noProof w:val="0"/>
          <w:color w:val="800000"/>
          <w:lang w:val="en-US" w:eastAsia="en-US"/>
        </w:rPr>
        <w:t>n</w:t>
      </w:r>
      <w:r w:rsidRPr="0091353F">
        <w:rPr>
          <w:noProof w:val="0"/>
          <w:color w:val="800000"/>
          <w:lang w:val="en-US" w:eastAsia="en-US"/>
        </w:rPr>
        <w:t>orthPoleIndicator</w:t>
      </w:r>
      <w:r w:rsidRPr="0091353F">
        <w:rPr>
          <w:noProof w:val="0"/>
          <w:color w:val="800000"/>
          <w:highlight w:val="white"/>
          <w:lang w:val="en-US" w:eastAsia="en-US"/>
        </w:rPr>
        <w:t>"</w:t>
      </w:r>
      <w:r w:rsidRPr="0091353F">
        <w:rPr>
          <w:noProof w:val="0"/>
          <w:highlight w:val="white"/>
          <w:lang w:val="en-US" w:eastAsia="en-US"/>
        </w:rPr>
        <w:t>: false,</w:t>
      </w:r>
    </w:p>
    <w:p w14:paraId="03FEE100" w14:textId="6C095EC5"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Pr="0091353F">
        <w:rPr>
          <w:noProof w:val="0"/>
          <w:color w:val="800000"/>
          <w:lang w:val="en-US" w:eastAsia="en-US"/>
        </w:rPr>
        <w:t>vgt:</w:t>
      </w:r>
      <w:r w:rsidR="002D6315" w:rsidRPr="0091353F">
        <w:rPr>
          <w:noProof w:val="0"/>
          <w:color w:val="800000"/>
          <w:lang w:val="en-US" w:eastAsia="en-US"/>
        </w:rPr>
        <w:t>s</w:t>
      </w:r>
      <w:r w:rsidRPr="0091353F">
        <w:rPr>
          <w:noProof w:val="0"/>
          <w:color w:val="800000"/>
          <w:lang w:val="en-US" w:eastAsia="en-US"/>
        </w:rPr>
        <w:t>outhPoleIndicator</w:t>
      </w:r>
      <w:r w:rsidRPr="0091353F">
        <w:rPr>
          <w:noProof w:val="0"/>
          <w:color w:val="800000"/>
          <w:highlight w:val="white"/>
          <w:lang w:val="en-US" w:eastAsia="en-US"/>
        </w:rPr>
        <w:t>"</w:t>
      </w:r>
      <w:r w:rsidRPr="0091353F">
        <w:rPr>
          <w:noProof w:val="0"/>
          <w:highlight w:val="white"/>
          <w:lang w:val="en-US" w:eastAsia="en-US"/>
        </w:rPr>
        <w:t>: false,</w:t>
      </w:r>
    </w:p>
    <w:p w14:paraId="640A684F" w14:textId="2458AD26"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Pr="0091353F">
        <w:rPr>
          <w:noProof w:val="0"/>
          <w:color w:val="800000"/>
          <w:lang w:val="en-US" w:eastAsia="en-US"/>
        </w:rPr>
        <w:t>vgt:</w:t>
      </w:r>
      <w:r w:rsidR="002D6315" w:rsidRPr="0091353F">
        <w:rPr>
          <w:noProof w:val="0"/>
          <w:color w:val="800000"/>
          <w:lang w:val="en-US" w:eastAsia="en-US"/>
        </w:rPr>
        <w:t>i</w:t>
      </w:r>
      <w:r w:rsidRPr="0091353F">
        <w:rPr>
          <w:noProof w:val="0"/>
          <w:color w:val="800000"/>
          <w:lang w:val="en-US" w:eastAsia="en-US"/>
        </w:rPr>
        <w:t>CPGeometric</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PROBAV_ICP_GEOMETRIC#CENTER_20160208_V01</w:t>
      </w:r>
      <w:r w:rsidRPr="0091353F">
        <w:rPr>
          <w:noProof w:val="0"/>
          <w:highlight w:val="white"/>
          <w:lang w:val="en-US" w:eastAsia="en-US"/>
        </w:rPr>
        <w:t>",</w:t>
      </w:r>
    </w:p>
    <w:p w14:paraId="7E507816" w14:textId="443C125E" w:rsidR="00286C1D" w:rsidRPr="0091353F" w:rsidRDefault="00286C1D" w:rsidP="00286C1D">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 xml:space="preserve">    </w:t>
      </w:r>
      <w:r w:rsidRPr="0091353F">
        <w:rPr>
          <w:noProof w:val="0"/>
          <w:color w:val="800000"/>
          <w:highlight w:val="white"/>
          <w:lang w:val="en-US" w:eastAsia="en-US"/>
        </w:rPr>
        <w:t>"</w:t>
      </w:r>
      <w:r w:rsidRPr="0091353F">
        <w:rPr>
          <w:noProof w:val="0"/>
          <w:color w:val="800000"/>
          <w:lang w:val="en-US" w:eastAsia="en-US"/>
        </w:rPr>
        <w:t>vgt:</w:t>
      </w:r>
      <w:r w:rsidR="002D6315" w:rsidRPr="0091353F">
        <w:rPr>
          <w:noProof w:val="0"/>
          <w:color w:val="800000"/>
          <w:lang w:val="en-US" w:eastAsia="en-US"/>
        </w:rPr>
        <w:t>i</w:t>
      </w:r>
      <w:r w:rsidRPr="0091353F">
        <w:rPr>
          <w:noProof w:val="0"/>
          <w:color w:val="800000"/>
          <w:lang w:val="en-US" w:eastAsia="en-US"/>
        </w:rPr>
        <w:t>CPGeometricValidity</w:t>
      </w:r>
      <w:r w:rsidRPr="0091353F">
        <w:rPr>
          <w:noProof w:val="0"/>
          <w:color w:val="800000"/>
          <w:highlight w:val="white"/>
          <w:lang w:val="en-US" w:eastAsia="en-US"/>
        </w:rPr>
        <w:t>"</w:t>
      </w:r>
      <w:r w:rsidRPr="0091353F">
        <w:rPr>
          <w:noProof w:val="0"/>
          <w:highlight w:val="white"/>
          <w:lang w:val="en-US" w:eastAsia="en-US"/>
        </w:rPr>
        <w:t>: "</w:t>
      </w:r>
      <w:r w:rsidRPr="0091353F">
        <w:rPr>
          <w:noProof w:val="0"/>
          <w:lang w:val="en-US" w:eastAsia="en-US"/>
        </w:rPr>
        <w:t>2016-02-08T00:00:00Z</w:t>
      </w:r>
      <w:r w:rsidRPr="0091353F">
        <w:rPr>
          <w:noProof w:val="0"/>
          <w:highlight w:val="white"/>
          <w:lang w:val="en-US" w:eastAsia="en-US"/>
        </w:rPr>
        <w:t>",</w:t>
      </w:r>
    </w:p>
    <w:p w14:paraId="5EBD5844" w14:textId="42F74995" w:rsidR="00286C1D" w:rsidRPr="0091353F" w:rsidRDefault="00286C1D" w:rsidP="00204038">
      <w:pPr>
        <w:pStyle w:val="XMLListing"/>
        <w:rPr>
          <w:noProof w:val="0"/>
          <w:highlight w:val="white"/>
          <w:lang w:val="en-US" w:eastAsia="en-US"/>
        </w:rPr>
      </w:pPr>
      <w:r w:rsidRPr="0091353F">
        <w:rPr>
          <w:noProof w:val="0"/>
          <w:highlight w:val="white"/>
          <w:lang w:val="en-US" w:eastAsia="en-US"/>
        </w:rPr>
        <w:tab/>
        <w:t xml:space="preserve">       </w:t>
      </w:r>
      <w:r w:rsidR="00B04ADE" w:rsidRPr="0091353F">
        <w:rPr>
          <w:noProof w:val="0"/>
          <w:color w:val="800000"/>
          <w:highlight w:val="white"/>
          <w:lang w:val="en-US" w:eastAsia="en-US"/>
        </w:rPr>
        <w:t>...</w:t>
      </w:r>
    </w:p>
    <w:p w14:paraId="20F0107B"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 xml:space="preserve">      }</w:t>
      </w:r>
    </w:p>
    <w:p w14:paraId="34B5081D"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 xml:space="preserve">   }</w:t>
      </w:r>
    </w:p>
    <w:p w14:paraId="20051AAD" w14:textId="77777777" w:rsidR="00286C1D" w:rsidRPr="0091353F" w:rsidRDefault="00286C1D" w:rsidP="00286C1D">
      <w:pPr>
        <w:pStyle w:val="XMLListing"/>
        <w:rPr>
          <w:noProof w:val="0"/>
          <w:highlight w:val="white"/>
          <w:lang w:val="en-US" w:eastAsia="en-US"/>
        </w:rPr>
      </w:pPr>
      <w:r w:rsidRPr="0091353F">
        <w:rPr>
          <w:noProof w:val="0"/>
          <w:highlight w:val="white"/>
          <w:lang w:val="en-US" w:eastAsia="en-US"/>
        </w:rPr>
        <w:t>}</w:t>
      </w:r>
    </w:p>
    <w:p w14:paraId="17F1A979" w14:textId="77777777" w:rsidR="00286C1D" w:rsidRPr="0091353F" w:rsidRDefault="00286C1D" w:rsidP="00FA134D">
      <w:pPr>
        <w:jc w:val="both"/>
      </w:pPr>
    </w:p>
    <w:p w14:paraId="460A65D6" w14:textId="77777777" w:rsidR="00286C1D" w:rsidRPr="0091353F" w:rsidRDefault="00286C1D" w:rsidP="00FA134D">
      <w:pPr>
        <w:jc w:val="both"/>
      </w:pPr>
    </w:p>
    <w:p w14:paraId="46A368EA" w14:textId="77777777" w:rsidR="001A47CA" w:rsidRPr="0091353F" w:rsidRDefault="001A47CA" w:rsidP="001A47CA">
      <w:pPr>
        <w:pStyle w:val="Heading2"/>
      </w:pPr>
      <w:bookmarkStart w:id="566" w:name="_Ref473192996"/>
      <w:bookmarkStart w:id="567" w:name="_Toc32574727"/>
      <w:r w:rsidRPr="0091353F">
        <w:lastRenderedPageBreak/>
        <w:t>JSON-specific constructs</w:t>
      </w:r>
      <w:bookmarkEnd w:id="566"/>
      <w:bookmarkEnd w:id="567"/>
    </w:p>
    <w:p w14:paraId="05FCBF4A" w14:textId="6F96BF14" w:rsidR="002419BE" w:rsidRPr="0091353F" w:rsidRDefault="00597D55" w:rsidP="002419BE">
      <w:pPr>
        <w:jc w:val="both"/>
      </w:pPr>
      <w:r w:rsidRPr="0091353F">
        <w:t>Please</w:t>
      </w:r>
      <w:r w:rsidR="002419BE" w:rsidRPr="0091353F">
        <w:t xml:space="preserve"> note that there are valid JSON constructs which cannot be used within a JSON-LD document. For instance, JSON-LD forb</w:t>
      </w:r>
      <w:r w:rsidR="00621C95" w:rsidRPr="0091353F">
        <w:t xml:space="preserve">ids "arrays of arrays" as used </w:t>
      </w:r>
      <w:r w:rsidR="002419BE" w:rsidRPr="0091353F">
        <w:t xml:space="preserve">by the GeoJSON specification. While implementations are free to use such constructs as extensions within an </w:t>
      </w:r>
      <w:r w:rsidR="00492DE6" w:rsidRPr="0091353F">
        <w:t>EO Dataset Metadata</w:t>
      </w:r>
      <w:r w:rsidR="002419BE" w:rsidRPr="0091353F">
        <w:t xml:space="preserve"> document, consumers that use the standard JSON-LD Processing Algorithms will be required to either ignore such extensions or map those to alternative compatible constructs prior to applying the JSON-LD algorithms. </w:t>
      </w:r>
      <w:r w:rsidR="00492DE6" w:rsidRPr="0091353F">
        <w:t>C</w:t>
      </w:r>
      <w:r w:rsidR="002419BE" w:rsidRPr="0091353F">
        <w:t>omplex geometri</w:t>
      </w:r>
      <w:r w:rsidR="000F56AC" w:rsidRPr="0091353F">
        <w:t>es can be converted to GeoSPARQL</w:t>
      </w:r>
      <w:r w:rsidR="002419BE" w:rsidRPr="0091353F">
        <w:t xml:space="preserve"> </w:t>
      </w:r>
      <w:r w:rsidR="0010312E" w:rsidRPr="0091353F">
        <w:t xml:space="preserve">[OR7] </w:t>
      </w:r>
      <w:r w:rsidR="002419BE" w:rsidRPr="0091353F">
        <w:t>"Well-Known Text" representations as illustrated in the non-normative example below</w:t>
      </w:r>
      <w:r w:rsidR="005562A7">
        <w:t>.</w:t>
      </w:r>
    </w:p>
    <w:p w14:paraId="4C432B09" w14:textId="4D3E2309" w:rsidR="000F56AC" w:rsidRPr="0091353F" w:rsidRDefault="000F56AC" w:rsidP="000F56AC">
      <w:pPr>
        <w:pStyle w:val="Caption"/>
        <w:suppressLineNumbers w:val="0"/>
        <w:suppressAutoHyphens w:val="0"/>
        <w:spacing w:before="120" w:line="240" w:lineRule="auto"/>
        <w:jc w:val="left"/>
        <w:rPr>
          <w:rFonts w:cs="Times New Roman"/>
          <w:bCs/>
          <w:iCs w:val="0"/>
          <w:color w:val="000000"/>
          <w:sz w:val="20"/>
          <w:lang w:eastAsia="en-US"/>
        </w:rPr>
      </w:pPr>
      <w:r w:rsidRPr="0091353F">
        <w:rPr>
          <w:rFonts w:cs="Times New Roman"/>
          <w:bCs/>
          <w:iCs w:val="0"/>
          <w:color w:val="000000"/>
          <w:sz w:val="20"/>
          <w:lang w:eastAsia="en-US"/>
        </w:rPr>
        <w:t xml:space="preserve">Example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Assumption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40</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JSON-LD encoding example using GeoSPARQL</w:t>
      </w:r>
    </w:p>
    <w:p w14:paraId="47D6D81A"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w:t>
      </w:r>
    </w:p>
    <w:p w14:paraId="182D4380"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1B83481D"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"gj"</w:t>
      </w:r>
      <w:r w:rsidRPr="0091353F">
        <w:rPr>
          <w:noProof w:val="0"/>
          <w:highlight w:val="white"/>
          <w:lang w:val="en-US" w:eastAsia="en-US"/>
        </w:rPr>
        <w:t>: "https://purl.org/geojson/vocab#",</w:t>
      </w:r>
    </w:p>
    <w:p w14:paraId="1672465F"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"gsp"</w:t>
      </w:r>
      <w:r w:rsidRPr="0091353F">
        <w:rPr>
          <w:noProof w:val="0"/>
          <w:highlight w:val="white"/>
          <w:lang w:val="en-US" w:eastAsia="en-US"/>
        </w:rPr>
        <w:t>: "http://www.opengis.net/ont/geosparql</w:t>
      </w:r>
      <w:r w:rsidR="00345E51" w:rsidRPr="0091353F">
        <w:rPr>
          <w:noProof w:val="0"/>
          <w:highlight w:val="white"/>
          <w:lang w:val="en-US" w:eastAsia="en-US"/>
        </w:rPr>
        <w:t>#</w:t>
      </w:r>
      <w:r w:rsidRPr="0091353F">
        <w:rPr>
          <w:noProof w:val="0"/>
          <w:highlight w:val="white"/>
          <w:lang w:val="en-US" w:eastAsia="en-US"/>
        </w:rPr>
        <w:t>",</w:t>
      </w:r>
    </w:p>
    <w:p w14:paraId="39026914" w14:textId="245174D8"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"eop"</w:t>
      </w:r>
      <w:r w:rsidRPr="0091353F">
        <w:rPr>
          <w:noProof w:val="0"/>
          <w:highlight w:val="white"/>
          <w:lang w:val="en-US" w:eastAsia="en-US"/>
        </w:rPr>
        <w:t>: "</w:t>
      </w:r>
      <w:r w:rsidR="004D7F5B" w:rsidRPr="0091353F">
        <w:rPr>
          <w:noProof w:val="0"/>
          <w:lang w:val="en-US" w:eastAsia="en-US"/>
        </w:rPr>
        <w:t>http://www.opengis.net/</w:t>
      </w:r>
      <w:r w:rsidR="00E63271" w:rsidRPr="0091353F">
        <w:rPr>
          <w:noProof w:val="0"/>
          <w:lang w:val="en-US" w:eastAsia="en-US"/>
        </w:rPr>
        <w:t>ont/</w:t>
      </w:r>
      <w:r w:rsidR="004D7F5B" w:rsidRPr="0091353F">
        <w:rPr>
          <w:noProof w:val="0"/>
          <w:lang w:val="en-US" w:eastAsia="en-US"/>
        </w:rPr>
        <w:t>eo-geojson/1.0/</w:t>
      </w:r>
      <w:r w:rsidRPr="0091353F">
        <w:rPr>
          <w:noProof w:val="0"/>
          <w:highlight w:val="white"/>
          <w:lang w:val="en-US" w:eastAsia="en-US"/>
        </w:rPr>
        <w:t>"</w:t>
      </w:r>
    </w:p>
    <w:p w14:paraId="2C85F171"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t>},</w:t>
      </w:r>
    </w:p>
    <w:p w14:paraId="298C5957"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084C178E"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"gj:Feature",</w:t>
      </w:r>
    </w:p>
    <w:p w14:paraId="6A3057DC"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"gsp:Feature"</w:t>
      </w:r>
      <w:r w:rsidRPr="0091353F">
        <w:rPr>
          <w:noProof w:val="0"/>
          <w:highlight w:val="white"/>
          <w:lang w:val="en-US" w:eastAsia="en-US"/>
        </w:rPr>
        <w:t>,</w:t>
      </w:r>
    </w:p>
    <w:p w14:paraId="5BA77261"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"eop:EarthObservation"</w:t>
      </w:r>
    </w:p>
    <w:p w14:paraId="41DBDCD0"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t>],</w:t>
      </w:r>
    </w:p>
    <w:p w14:paraId="2AB2EEC8"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"http://fedeo.esa.int/opensearch/request/?parentIdentifier=SEA_GEC_1P&amp;uid=SE1_OPER_SEA_GEC_1P_19780927T010430_19780927T010445_001316_0000_2267_9B4F",</w:t>
      </w:r>
    </w:p>
    <w:p w14:paraId="2D7F329E"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"gsp:hasGeometry"</w:t>
      </w:r>
      <w:r w:rsidRPr="0091353F">
        <w:rPr>
          <w:noProof w:val="0"/>
          <w:highlight w:val="white"/>
          <w:lang w:val="en-US" w:eastAsia="en-US"/>
        </w:rPr>
        <w:t>: {</w:t>
      </w:r>
    </w:p>
    <w:p w14:paraId="03C5A793"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"gsp:asWKT"</w:t>
      </w:r>
      <w:r w:rsidRPr="0091353F">
        <w:rPr>
          <w:noProof w:val="0"/>
          <w:highlight w:val="white"/>
          <w:lang w:val="en-US" w:eastAsia="en-US"/>
        </w:rPr>
        <w:t>: "Polygon((-2.682513, 63.261372, -2.695740, 61.997604, 0.005087, 61.965195, 0.135472, 63.227173, -2.682513, 63.261372))",</w:t>
      </w:r>
    </w:p>
    <w:p w14:paraId="50BA7384"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"gsp:Geometry"</w:t>
      </w:r>
    </w:p>
    <w:p w14:paraId="1BEE62E0"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t>},</w:t>
      </w:r>
    </w:p>
    <w:p w14:paraId="2353EFA3" w14:textId="77777777" w:rsidR="00BE094B" w:rsidRPr="0091353F" w:rsidRDefault="00BE094B" w:rsidP="00BE094B">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"gj:properties"</w:t>
      </w:r>
      <w:r w:rsidRPr="0091353F">
        <w:rPr>
          <w:noProof w:val="0"/>
          <w:highlight w:val="white"/>
          <w:lang w:val="en-US" w:eastAsia="en-US"/>
        </w:rPr>
        <w:t>: {}</w:t>
      </w:r>
    </w:p>
    <w:p w14:paraId="661D05E5" w14:textId="77777777" w:rsidR="000F56AC" w:rsidRPr="0091353F" w:rsidRDefault="00BE094B" w:rsidP="00BE094B">
      <w:pPr>
        <w:pStyle w:val="XMLListing"/>
        <w:rPr>
          <w:noProof w:val="0"/>
          <w:lang w:val="en-US"/>
        </w:rPr>
      </w:pPr>
      <w:r w:rsidRPr="0091353F">
        <w:rPr>
          <w:noProof w:val="0"/>
          <w:highlight w:val="white"/>
          <w:lang w:val="en-US" w:eastAsia="en-US"/>
        </w:rPr>
        <w:t>}</w:t>
      </w:r>
    </w:p>
    <w:p w14:paraId="02781F8D" w14:textId="77777777" w:rsidR="00492DE6" w:rsidRPr="0091353F" w:rsidRDefault="00492DE6" w:rsidP="002419BE">
      <w:pPr>
        <w:jc w:val="both"/>
      </w:pPr>
    </w:p>
    <w:p w14:paraId="555F1347" w14:textId="77777777" w:rsidR="001A47CA" w:rsidRPr="0091353F" w:rsidRDefault="00B50A49" w:rsidP="004815F3">
      <w:r w:rsidRPr="0091353F">
        <w:br w:type="page"/>
      </w:r>
    </w:p>
    <w:p w14:paraId="3B736755" w14:textId="77777777" w:rsidR="00C641B2" w:rsidRPr="0091353F" w:rsidRDefault="00C641B2" w:rsidP="00C641B2">
      <w:pPr>
        <w:pStyle w:val="Heading1"/>
        <w:rPr>
          <w:lang w:val="en-US"/>
        </w:rPr>
      </w:pPr>
      <w:bookmarkStart w:id="568" w:name="_Ref473280911"/>
      <w:bookmarkStart w:id="569" w:name="_Toc32574728"/>
      <w:r w:rsidRPr="0091353F">
        <w:rPr>
          <w:lang w:val="en-US"/>
        </w:rPr>
        <w:lastRenderedPageBreak/>
        <w:t>Media Types for any data encoding(s)</w:t>
      </w:r>
      <w:bookmarkEnd w:id="568"/>
      <w:bookmarkEnd w:id="569"/>
    </w:p>
    <w:p w14:paraId="554FFEDF" w14:textId="11D380C5" w:rsidR="00C641B2" w:rsidRPr="0091353F" w:rsidRDefault="00C641B2" w:rsidP="00C641B2">
      <w:r w:rsidRPr="0091353F">
        <w:t xml:space="preserve">When </w:t>
      </w:r>
      <w:r w:rsidR="00C17DE2" w:rsidRPr="0091353F">
        <w:t xml:space="preserve">EO Dataset Metadata </w:t>
      </w:r>
      <w:r w:rsidRPr="0091353F">
        <w:t>is delivered using</w:t>
      </w:r>
      <w:r w:rsidR="00883568" w:rsidRPr="0091353F">
        <w:t xml:space="preserve"> HTTP, the following MIME media </w:t>
      </w:r>
      <w:r w:rsidRPr="0091353F">
        <w:t>types shall be used</w:t>
      </w:r>
      <w:r w:rsidR="007043F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5240"/>
      </w:tblGrid>
      <w:tr w:rsidR="00883568" w:rsidRPr="0091353F" w14:paraId="0F691C91" w14:textId="77777777" w:rsidTr="005A2EC4">
        <w:tc>
          <w:tcPr>
            <w:tcW w:w="3085" w:type="dxa"/>
            <w:shd w:val="clear" w:color="auto" w:fill="auto"/>
          </w:tcPr>
          <w:p w14:paraId="78F1866D" w14:textId="77777777" w:rsidR="00883568" w:rsidRPr="0091353F" w:rsidRDefault="00883568" w:rsidP="005A2EC4">
            <w:pPr>
              <w:tabs>
                <w:tab w:val="left" w:pos="360"/>
              </w:tabs>
              <w:jc w:val="center"/>
            </w:pPr>
            <w:r w:rsidRPr="0091353F">
              <w:rPr>
                <w:b/>
                <w:sz w:val="20"/>
              </w:rPr>
              <w:t>Media type</w:t>
            </w:r>
          </w:p>
        </w:tc>
        <w:tc>
          <w:tcPr>
            <w:tcW w:w="5444" w:type="dxa"/>
            <w:shd w:val="clear" w:color="auto" w:fill="auto"/>
          </w:tcPr>
          <w:p w14:paraId="64BF067F" w14:textId="77777777" w:rsidR="00883568" w:rsidRPr="0091353F" w:rsidRDefault="00883568" w:rsidP="005A2EC4">
            <w:pPr>
              <w:tabs>
                <w:tab w:val="left" w:pos="360"/>
              </w:tabs>
              <w:jc w:val="center"/>
            </w:pPr>
            <w:r w:rsidRPr="0091353F">
              <w:rPr>
                <w:b/>
                <w:sz w:val="20"/>
              </w:rPr>
              <w:t>Description</w:t>
            </w:r>
          </w:p>
        </w:tc>
      </w:tr>
      <w:tr w:rsidR="00883568" w:rsidRPr="0091353F" w14:paraId="405545CA" w14:textId="77777777" w:rsidTr="005A2EC4">
        <w:tc>
          <w:tcPr>
            <w:tcW w:w="3085" w:type="dxa"/>
            <w:shd w:val="clear" w:color="auto" w:fill="auto"/>
          </w:tcPr>
          <w:p w14:paraId="4E79A5C4" w14:textId="77777777" w:rsidR="00883568" w:rsidRPr="0091353F" w:rsidRDefault="008D6AD9" w:rsidP="00C641B2">
            <w:r w:rsidRPr="0091353F">
              <w:t>application/geo+json</w:t>
            </w:r>
          </w:p>
        </w:tc>
        <w:tc>
          <w:tcPr>
            <w:tcW w:w="5444" w:type="dxa"/>
            <w:shd w:val="clear" w:color="auto" w:fill="auto"/>
          </w:tcPr>
          <w:p w14:paraId="2BD927CC" w14:textId="77777777" w:rsidR="00883568" w:rsidRPr="0091353F" w:rsidRDefault="00C335B2" w:rsidP="00C335B2">
            <w:r w:rsidRPr="0091353F">
              <w:t xml:space="preserve">GeoJSON representation with implicit </w:t>
            </w:r>
            <w:r w:rsidR="000E7071" w:rsidRPr="0091353F">
              <w:t xml:space="preserve">normative </w:t>
            </w:r>
            <w:r w:rsidRPr="0091353F">
              <w:t>context</w:t>
            </w:r>
            <w:r w:rsidR="0062593A" w:rsidRPr="0091353F">
              <w:t xml:space="preserve"> or normative context linked via a http://www.w3.org/ns/json-ld#context HTTP Link Header</w:t>
            </w:r>
            <w:r w:rsidRPr="0091353F">
              <w:t>.</w:t>
            </w:r>
          </w:p>
          <w:p w14:paraId="44D87D8C" w14:textId="77777777" w:rsidR="00DD3EEB" w:rsidRPr="0091353F" w:rsidRDefault="00E33C7B" w:rsidP="00C335B2">
            <w:r w:rsidRPr="0091353F">
              <w:t>See examples in annexes D.1.*</w:t>
            </w:r>
            <w:r w:rsidR="00232854" w:rsidRPr="0091353F">
              <w:t>.2</w:t>
            </w:r>
            <w:r w:rsidRPr="0091353F">
              <w:t>.</w:t>
            </w:r>
          </w:p>
        </w:tc>
      </w:tr>
      <w:tr w:rsidR="00883568" w:rsidRPr="0091353F" w14:paraId="15798EB0" w14:textId="77777777" w:rsidTr="005A2EC4">
        <w:tc>
          <w:tcPr>
            <w:tcW w:w="3085" w:type="dxa"/>
            <w:shd w:val="clear" w:color="auto" w:fill="auto"/>
          </w:tcPr>
          <w:p w14:paraId="22633FBC" w14:textId="77777777" w:rsidR="00883568" w:rsidRPr="0091353F" w:rsidRDefault="00CE7353" w:rsidP="00F917B8">
            <w:r w:rsidRPr="0091353F">
              <w:t>a</w:t>
            </w:r>
            <w:r w:rsidR="008D6AD9" w:rsidRPr="0091353F">
              <w:t>pplication/ld+json</w:t>
            </w:r>
            <w:r w:rsidR="00F917B8" w:rsidRPr="0091353F">
              <w:t>;profile=</w:t>
            </w:r>
            <w:r w:rsidR="004719BB" w:rsidRPr="0091353F">
              <w:t>"</w:t>
            </w:r>
            <w:r w:rsidR="00F917B8" w:rsidRPr="0091353F">
              <w:t xml:space="preserve"> </w:t>
            </w:r>
            <w:r w:rsidR="00462BC3" w:rsidRPr="0091353F">
              <w:t>http://www.w3.org/ns/json-ld#compacted</w:t>
            </w:r>
            <w:r w:rsidR="004719BB" w:rsidRPr="0091353F">
              <w:t>"</w:t>
            </w:r>
          </w:p>
        </w:tc>
        <w:tc>
          <w:tcPr>
            <w:tcW w:w="5444" w:type="dxa"/>
            <w:shd w:val="clear" w:color="auto" w:fill="auto"/>
          </w:tcPr>
          <w:p w14:paraId="5490D19C" w14:textId="77777777" w:rsidR="00DD3EEB" w:rsidRPr="0091353F" w:rsidRDefault="00C335B2" w:rsidP="004719BB">
            <w:r w:rsidRPr="0091353F">
              <w:t xml:space="preserve">GeoJSON-LD representation compacted according to the normative context and with </w:t>
            </w:r>
            <w:r w:rsidR="004719BB" w:rsidRPr="0091353F">
              <w:t xml:space="preserve">all </w:t>
            </w:r>
            <w:r w:rsidRPr="0091353F">
              <w:t>context</w:t>
            </w:r>
            <w:r w:rsidR="004719BB" w:rsidRPr="0091353F">
              <w:t xml:space="preserve"> information within the body of the document</w:t>
            </w:r>
            <w:r w:rsidRPr="0091353F">
              <w:t>.</w:t>
            </w:r>
          </w:p>
          <w:p w14:paraId="52C61DFF" w14:textId="77777777" w:rsidR="00E33C7B" w:rsidRPr="0091353F" w:rsidRDefault="00E33C7B" w:rsidP="00E33C7B">
            <w:r w:rsidRPr="0091353F">
              <w:t>See examples in annexes D.1.*.3.</w:t>
            </w:r>
          </w:p>
        </w:tc>
      </w:tr>
      <w:tr w:rsidR="00883568" w:rsidRPr="0091353F" w14:paraId="37246C09" w14:textId="77777777" w:rsidTr="005A2EC4">
        <w:tc>
          <w:tcPr>
            <w:tcW w:w="3085" w:type="dxa"/>
            <w:shd w:val="clear" w:color="auto" w:fill="auto"/>
          </w:tcPr>
          <w:p w14:paraId="7363C19D" w14:textId="77777777" w:rsidR="00883568" w:rsidRPr="0091353F" w:rsidRDefault="00CE7353" w:rsidP="00C641B2">
            <w:r w:rsidRPr="0091353F">
              <w:t>a</w:t>
            </w:r>
            <w:r w:rsidR="008D6AD9" w:rsidRPr="0091353F">
              <w:t>pplication/ld+json</w:t>
            </w:r>
          </w:p>
        </w:tc>
        <w:tc>
          <w:tcPr>
            <w:tcW w:w="5444" w:type="dxa"/>
            <w:shd w:val="clear" w:color="auto" w:fill="auto"/>
          </w:tcPr>
          <w:p w14:paraId="55078F68" w14:textId="77777777" w:rsidR="00883568" w:rsidRPr="0091353F" w:rsidRDefault="00C335B2" w:rsidP="00C641B2">
            <w:r w:rsidRPr="0091353F">
              <w:t>GeoJSON-LD representation</w:t>
            </w:r>
            <w:r w:rsidR="004719BB" w:rsidRPr="0091353F">
              <w:t xml:space="preserve"> with all context information within the body of the document</w:t>
            </w:r>
            <w:r w:rsidRPr="0091353F">
              <w:t>.</w:t>
            </w:r>
          </w:p>
          <w:p w14:paraId="1E156DDD" w14:textId="77777777" w:rsidR="00E33C7B" w:rsidRPr="0091353F" w:rsidRDefault="00E33C7B" w:rsidP="00C641B2">
            <w:r w:rsidRPr="0091353F">
              <w:t>See examples in annexes D.1.*.4.</w:t>
            </w:r>
          </w:p>
        </w:tc>
      </w:tr>
    </w:tbl>
    <w:p w14:paraId="0B516A51" w14:textId="4FED7D8E" w:rsidR="00C641B2" w:rsidRPr="0091353F" w:rsidRDefault="00883568" w:rsidP="00883568">
      <w:pPr>
        <w:pStyle w:val="Caption"/>
        <w:suppressLineNumbers w:val="0"/>
        <w:suppressAutoHyphens w:val="0"/>
        <w:spacing w:before="120" w:line="240" w:lineRule="auto"/>
        <w:rPr>
          <w:rFonts w:cs="Times New Roman"/>
          <w:bCs/>
          <w:iCs w:val="0"/>
          <w:color w:val="000000"/>
          <w:sz w:val="20"/>
          <w:lang w:eastAsia="en-US"/>
        </w:rPr>
      </w:pPr>
      <w:bookmarkStart w:id="570" w:name="_Toc32574864"/>
      <w:r w:rsidRPr="0091353F">
        <w:rPr>
          <w:rFonts w:cs="Times New Roman"/>
          <w:bCs/>
          <w:iCs w:val="0"/>
          <w:color w:val="000000"/>
          <w:sz w:val="20"/>
          <w:lang w:eastAsia="en-US"/>
        </w:rPr>
        <w:t xml:space="preserve">Table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Table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25</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Media types</w:t>
      </w:r>
      <w:bookmarkEnd w:id="570"/>
    </w:p>
    <w:p w14:paraId="4D685F1F" w14:textId="1D137597" w:rsidR="00D34E6F" w:rsidRPr="0091353F" w:rsidRDefault="001A2C48" w:rsidP="00B72D43">
      <w:pPr>
        <w:pStyle w:val="Heading1"/>
        <w:rPr>
          <w:lang w:val="en-US"/>
        </w:rPr>
      </w:pPr>
      <w:r w:rsidRPr="0091353F">
        <w:rPr>
          <w:lang w:val="en-US"/>
        </w:rPr>
        <w:br w:type="page"/>
      </w:r>
      <w:bookmarkStart w:id="571" w:name="_Ref355345979"/>
      <w:bookmarkStart w:id="572" w:name="_Toc32574729"/>
      <w:bookmarkEnd w:id="311"/>
      <w:bookmarkEnd w:id="312"/>
      <w:r w:rsidR="002725F5" w:rsidRPr="0091353F">
        <w:rPr>
          <w:lang w:val="en-US"/>
        </w:rPr>
        <w:lastRenderedPageBreak/>
        <w:t>Future Work</w:t>
      </w:r>
      <w:r w:rsidR="00D94B2D" w:rsidRPr="0091353F">
        <w:rPr>
          <w:lang w:val="en-US"/>
        </w:rPr>
        <w:t xml:space="preserve"> (Non-N</w:t>
      </w:r>
      <w:r w:rsidR="00D34E6F" w:rsidRPr="0091353F">
        <w:rPr>
          <w:lang w:val="en-US"/>
        </w:rPr>
        <w:t>ormative)</w:t>
      </w:r>
      <w:bookmarkEnd w:id="571"/>
      <w:bookmarkEnd w:id="572"/>
    </w:p>
    <w:p w14:paraId="3815FCDB" w14:textId="77777777" w:rsidR="00D34E6F" w:rsidRPr="0091353F" w:rsidRDefault="00835C6F">
      <w:pPr>
        <w:jc w:val="both"/>
      </w:pPr>
      <w:r w:rsidRPr="0091353F">
        <w:t>Several</w:t>
      </w:r>
      <w:r w:rsidR="003376A7" w:rsidRPr="0091353F">
        <w:t xml:space="preserve"> future </w:t>
      </w:r>
      <w:r w:rsidRPr="0091353F">
        <w:t>enhancements</w:t>
      </w:r>
      <w:r w:rsidR="003376A7" w:rsidRPr="0091353F">
        <w:t xml:space="preserve"> of this proposed document are possible.  Obvious </w:t>
      </w:r>
      <w:r w:rsidRPr="0091353F">
        <w:t>enhancements</w:t>
      </w:r>
      <w:r w:rsidR="003376A7" w:rsidRPr="0091353F">
        <w:t xml:space="preserve"> are:</w:t>
      </w:r>
    </w:p>
    <w:p w14:paraId="3E923A2C" w14:textId="1BF21DAD" w:rsidR="00DD1843" w:rsidRPr="0091353F" w:rsidRDefault="00E70C96" w:rsidP="00046D4C">
      <w:pPr>
        <w:pStyle w:val="ListParagraph"/>
        <w:numPr>
          <w:ilvl w:val="0"/>
          <w:numId w:val="8"/>
        </w:numPr>
        <w:autoSpaceDE w:val="0"/>
        <w:autoSpaceDN w:val="0"/>
        <w:adjustRightInd w:val="0"/>
        <w:spacing w:after="120" w:line="240" w:lineRule="auto"/>
        <w:jc w:val="both"/>
        <w:rPr>
          <w:rFonts w:ascii="Times New Roman" w:hAnsi="Times New Roman"/>
          <w:bCs/>
          <w:lang w:val="en-US"/>
        </w:rPr>
      </w:pPr>
      <w:r w:rsidRPr="0091353F">
        <w:rPr>
          <w:rFonts w:ascii="Times New Roman" w:hAnsi="Times New Roman"/>
          <w:bCs/>
          <w:lang w:val="en-US"/>
        </w:rPr>
        <w:t>Refactor and refine</w:t>
      </w:r>
      <w:r w:rsidR="00DD1843" w:rsidRPr="0091353F">
        <w:rPr>
          <w:rFonts w:ascii="Times New Roman" w:hAnsi="Times New Roman"/>
          <w:bCs/>
          <w:lang w:val="en-US"/>
        </w:rPr>
        <w:t xml:space="preserve"> JSON Schema </w:t>
      </w:r>
      <w:r w:rsidR="00F40307" w:rsidRPr="0091353F">
        <w:rPr>
          <w:rFonts w:ascii="Times New Roman" w:hAnsi="Times New Roman"/>
          <w:bCs/>
          <w:lang w:val="en-US"/>
        </w:rPr>
        <w:t>[</w:t>
      </w:r>
      <w:r w:rsidR="00B34025" w:rsidRPr="0091353F">
        <w:rPr>
          <w:rFonts w:ascii="Times New Roman" w:hAnsi="Times New Roman"/>
          <w:bCs/>
          <w:lang w:val="en-US"/>
        </w:rPr>
        <w:t>O</w:t>
      </w:r>
      <w:r w:rsidR="00F40307" w:rsidRPr="0091353F">
        <w:rPr>
          <w:rFonts w:ascii="Times New Roman" w:hAnsi="Times New Roman"/>
          <w:bCs/>
          <w:lang w:val="en-US"/>
        </w:rPr>
        <w:t>R1</w:t>
      </w:r>
      <w:r w:rsidR="00B34025" w:rsidRPr="0091353F">
        <w:rPr>
          <w:rFonts w:ascii="Times New Roman" w:hAnsi="Times New Roman"/>
          <w:bCs/>
          <w:lang w:val="en-US"/>
        </w:rPr>
        <w:t>8</w:t>
      </w:r>
      <w:r w:rsidR="00F40307" w:rsidRPr="0091353F">
        <w:rPr>
          <w:rFonts w:ascii="Times New Roman" w:hAnsi="Times New Roman"/>
          <w:bCs/>
          <w:lang w:val="en-US"/>
        </w:rPr>
        <w:t>]</w:t>
      </w:r>
      <w:r w:rsidRPr="0091353F">
        <w:rPr>
          <w:rFonts w:ascii="Times New Roman" w:hAnsi="Times New Roman"/>
          <w:bCs/>
          <w:lang w:val="en-US"/>
        </w:rPr>
        <w:t xml:space="preserve"> in Annex</w:t>
      </w:r>
      <w:r w:rsidR="00514D98" w:rsidRPr="0091353F">
        <w:rPr>
          <w:rFonts w:ascii="Times New Roman" w:hAnsi="Times New Roman"/>
          <w:bCs/>
          <w:lang w:val="en-US"/>
        </w:rPr>
        <w:t xml:space="preserve"> E</w:t>
      </w:r>
      <w:r w:rsidRPr="0091353F">
        <w:rPr>
          <w:rFonts w:ascii="Times New Roman" w:hAnsi="Times New Roman"/>
          <w:bCs/>
          <w:lang w:val="en-US"/>
        </w:rPr>
        <w:t xml:space="preserve"> </w:t>
      </w:r>
      <w:r w:rsidR="00DD1843" w:rsidRPr="0091353F">
        <w:rPr>
          <w:rFonts w:ascii="Times New Roman" w:hAnsi="Times New Roman"/>
          <w:bCs/>
          <w:lang w:val="en-US"/>
        </w:rPr>
        <w:t>for documentation and structural validation</w:t>
      </w:r>
      <w:r w:rsidRPr="0091353F">
        <w:rPr>
          <w:rFonts w:ascii="Times New Roman" w:hAnsi="Times New Roman"/>
          <w:bCs/>
          <w:lang w:val="en-US"/>
        </w:rPr>
        <w:t xml:space="preserve"> by referring to external JSON schema for GeoJSON</w:t>
      </w:r>
      <w:r w:rsidR="00514D98" w:rsidRPr="0091353F">
        <w:rPr>
          <w:rFonts w:ascii="Times New Roman" w:hAnsi="Times New Roman"/>
          <w:bCs/>
          <w:lang w:val="en-US"/>
        </w:rPr>
        <w:t xml:space="preserve"> and OWS Context (OGC 14-055r2)</w:t>
      </w:r>
      <w:r w:rsidR="002E2B09">
        <w:rPr>
          <w:rFonts w:ascii="Times New Roman" w:hAnsi="Times New Roman"/>
          <w:bCs/>
          <w:lang w:val="en-US"/>
        </w:rPr>
        <w:t>; and</w:t>
      </w:r>
    </w:p>
    <w:p w14:paraId="0ACE70F2" w14:textId="77777777" w:rsidR="006250EF" w:rsidRPr="0091353F" w:rsidRDefault="00EE4C98" w:rsidP="006250EF">
      <w:pPr>
        <w:pStyle w:val="ListParagraph"/>
        <w:numPr>
          <w:ilvl w:val="0"/>
          <w:numId w:val="8"/>
        </w:numPr>
        <w:autoSpaceDE w:val="0"/>
        <w:autoSpaceDN w:val="0"/>
        <w:adjustRightInd w:val="0"/>
        <w:spacing w:after="120" w:line="240" w:lineRule="auto"/>
        <w:jc w:val="both"/>
        <w:rPr>
          <w:rFonts w:ascii="Times New Roman" w:hAnsi="Times New Roman"/>
          <w:bCs/>
          <w:lang w:val="en-US"/>
        </w:rPr>
      </w:pPr>
      <w:r w:rsidRPr="0091353F">
        <w:rPr>
          <w:rFonts w:ascii="Times New Roman" w:hAnsi="Times New Roman"/>
          <w:bCs/>
          <w:lang w:val="en-US"/>
        </w:rPr>
        <w:t>Encoding for EO dataset series.</w:t>
      </w:r>
    </w:p>
    <w:p w14:paraId="2CCFA7EA" w14:textId="77777777" w:rsidR="00D34E6F" w:rsidRPr="0091353F" w:rsidRDefault="006250EF" w:rsidP="00F81CED">
      <w:pPr>
        <w:pStyle w:val="HeadingAnnex1"/>
      </w:pPr>
      <w:bookmarkStart w:id="573" w:name="_Toc32574730"/>
      <w:r w:rsidRPr="0091353F">
        <w:lastRenderedPageBreak/>
        <w:t>Abstract Test Suite (Normative)</w:t>
      </w:r>
      <w:bookmarkEnd w:id="573"/>
    </w:p>
    <w:p w14:paraId="35699818" w14:textId="77777777" w:rsidR="00D34E6F" w:rsidRPr="0091353F" w:rsidRDefault="006250EF" w:rsidP="00176F18">
      <w:pPr>
        <w:pStyle w:val="HeadingAnnex2"/>
        <w:rPr>
          <w:lang w:val="en-US"/>
        </w:rPr>
      </w:pPr>
      <w:bookmarkStart w:id="574" w:name="_Toc32574731"/>
      <w:r w:rsidRPr="0091353F">
        <w:rPr>
          <w:lang w:val="en-US"/>
        </w:rPr>
        <w:t>Introduction</w:t>
      </w:r>
      <w:bookmarkEnd w:id="574"/>
    </w:p>
    <w:p w14:paraId="2F83D1F9" w14:textId="3D6DE3FC" w:rsidR="00994D6C" w:rsidRPr="0091353F" w:rsidRDefault="006250EF" w:rsidP="00994D6C">
      <w:pPr>
        <w:jc w:val="both"/>
        <w:rPr>
          <w:lang w:eastAsia="en-US"/>
        </w:rPr>
      </w:pPr>
      <w:r w:rsidRPr="0091353F">
        <w:rPr>
          <w:bCs/>
          <w:lang w:eastAsia="en-US"/>
        </w:rPr>
        <w:t>Conformance is tested using a s</w:t>
      </w:r>
      <w:r w:rsidR="00994D6C" w:rsidRPr="0091353F">
        <w:rPr>
          <w:lang w:eastAsia="en-US"/>
        </w:rPr>
        <w:t>et of JSON Schema</w:t>
      </w:r>
      <w:r w:rsidR="00586027" w:rsidRPr="0091353F">
        <w:rPr>
          <w:lang w:eastAsia="en-US"/>
        </w:rPr>
        <w:t xml:space="preserve"> [</w:t>
      </w:r>
      <w:r w:rsidR="00B34025" w:rsidRPr="0091353F">
        <w:rPr>
          <w:lang w:eastAsia="en-US"/>
        </w:rPr>
        <w:t>O</w:t>
      </w:r>
      <w:r w:rsidR="00586027" w:rsidRPr="0091353F">
        <w:rPr>
          <w:lang w:eastAsia="en-US"/>
        </w:rPr>
        <w:t>R1</w:t>
      </w:r>
      <w:r w:rsidR="00B34025" w:rsidRPr="0091353F">
        <w:rPr>
          <w:lang w:eastAsia="en-US"/>
        </w:rPr>
        <w:t>8</w:t>
      </w:r>
      <w:r w:rsidR="00586027" w:rsidRPr="0091353F">
        <w:rPr>
          <w:lang w:eastAsia="en-US"/>
        </w:rPr>
        <w:t>]</w:t>
      </w:r>
      <w:r w:rsidR="00994D6C" w:rsidRPr="0091353F">
        <w:rPr>
          <w:lang w:eastAsia="en-US"/>
        </w:rPr>
        <w:t xml:space="preserve"> </w:t>
      </w:r>
      <w:r w:rsidR="00B8108F" w:rsidRPr="0091353F">
        <w:rPr>
          <w:lang w:eastAsia="en-US"/>
        </w:rPr>
        <w:t>definitions</w:t>
      </w:r>
      <w:r w:rsidR="00994D6C" w:rsidRPr="0091353F">
        <w:rPr>
          <w:lang w:eastAsia="en-US"/>
        </w:rPr>
        <w:t xml:space="preserve"> which formalize the requirements described above. Strictly, each object definition is a “JSON Schema</w:t>
      </w:r>
      <w:r w:rsidR="003A416E">
        <w:rPr>
          <w:lang w:eastAsia="en-US"/>
        </w:rPr>
        <w:t>,</w:t>
      </w:r>
      <w:r w:rsidR="00994D6C" w:rsidRPr="0091353F">
        <w:rPr>
          <w:lang w:eastAsia="en-US"/>
        </w:rPr>
        <w:t>” so a JSON schema document may include multiple, sometimes nested, “JSON Schemas</w:t>
      </w:r>
      <w:r w:rsidR="003A416E">
        <w:rPr>
          <w:lang w:eastAsia="en-US"/>
        </w:rPr>
        <w:t>,</w:t>
      </w:r>
      <w:r w:rsidR="00994D6C" w:rsidRPr="0091353F">
        <w:rPr>
          <w:lang w:eastAsia="en-US"/>
        </w:rPr>
        <w:t xml:space="preserve">” providing the definition of </w:t>
      </w:r>
      <w:r w:rsidR="00B8108F" w:rsidRPr="0091353F">
        <w:rPr>
          <w:lang w:eastAsia="en-US"/>
        </w:rPr>
        <w:t>the</w:t>
      </w:r>
      <w:r w:rsidR="00994D6C" w:rsidRPr="0091353F">
        <w:rPr>
          <w:lang w:eastAsia="en-US"/>
        </w:rPr>
        <w:t xml:space="preserve"> object</w:t>
      </w:r>
      <w:r w:rsidR="00B8108F" w:rsidRPr="0091353F">
        <w:rPr>
          <w:lang w:eastAsia="en-US"/>
        </w:rPr>
        <w:t>s</w:t>
      </w:r>
      <w:r w:rsidR="00994D6C" w:rsidRPr="0091353F">
        <w:rPr>
          <w:lang w:eastAsia="en-US"/>
        </w:rPr>
        <w:t>. Using JSON References, JSON schema supports inclusion of schemas defined in a JSON schema document into new schemas defined in the same or another document, so standard JSON objects may be defined once and re-used in multiple contexts, and a set of related object definitions may be composed from multiple documents.</w:t>
      </w:r>
    </w:p>
    <w:p w14:paraId="6F1B16EB" w14:textId="77777777" w:rsidR="00CF7ED3" w:rsidRPr="0091353F" w:rsidRDefault="00CF7ED3" w:rsidP="00994D6C">
      <w:pPr>
        <w:jc w:val="both"/>
        <w:rPr>
          <w:lang w:eastAsia="en-US"/>
        </w:rPr>
      </w:pPr>
      <w:r w:rsidRPr="0091353F">
        <w:rPr>
          <w:lang w:eastAsia="en-US"/>
        </w:rPr>
        <w:t xml:space="preserve">The dependencies of the EO-GeoJSON </w:t>
      </w:r>
      <w:r w:rsidR="00F060BA" w:rsidRPr="0091353F">
        <w:rPr>
          <w:lang w:eastAsia="en-US"/>
        </w:rPr>
        <w:t xml:space="preserve">requirement classes </w:t>
      </w:r>
      <w:r w:rsidR="005631BD" w:rsidRPr="0091353F">
        <w:rPr>
          <w:lang w:eastAsia="en-US"/>
        </w:rPr>
        <w:t xml:space="preserve">(green) </w:t>
      </w:r>
      <w:r w:rsidR="00F060BA" w:rsidRPr="0091353F">
        <w:rPr>
          <w:lang w:eastAsia="en-US"/>
        </w:rPr>
        <w:t>and requirements</w:t>
      </w:r>
      <w:r w:rsidR="005631BD" w:rsidRPr="0091353F">
        <w:rPr>
          <w:lang w:eastAsia="en-US"/>
        </w:rPr>
        <w:t xml:space="preserve"> (orange) correspond</w:t>
      </w:r>
      <w:r w:rsidR="00F060BA" w:rsidRPr="0091353F">
        <w:rPr>
          <w:lang w:eastAsia="en-US"/>
        </w:rPr>
        <w:t xml:space="preserve"> to the dependencies of the JSON </w:t>
      </w:r>
      <w:r w:rsidRPr="0091353F">
        <w:rPr>
          <w:lang w:eastAsia="en-US"/>
        </w:rPr>
        <w:t xml:space="preserve">schema definitions </w:t>
      </w:r>
      <w:r w:rsidR="00F060BA" w:rsidRPr="0091353F">
        <w:rPr>
          <w:lang w:eastAsia="en-US"/>
        </w:rPr>
        <w:t>as</w:t>
      </w:r>
      <w:r w:rsidRPr="0091353F">
        <w:rPr>
          <w:lang w:eastAsia="en-US"/>
        </w:rPr>
        <w:t xml:space="preserve"> shown in the Figure below.</w:t>
      </w:r>
      <w:r w:rsidR="00CF54C5" w:rsidRPr="0091353F">
        <w:rPr>
          <w:lang w:eastAsia="en-US"/>
        </w:rPr>
        <w:t xml:space="preserve">  Arrows indicate dependencies.</w:t>
      </w:r>
    </w:p>
    <w:p w14:paraId="7D4B30ED" w14:textId="4243B259" w:rsidR="00C352E3" w:rsidRPr="0091353F" w:rsidRDefault="00090BEE" w:rsidP="00994D6C">
      <w:pPr>
        <w:jc w:val="both"/>
      </w:pPr>
      <w:r w:rsidRPr="0091353F">
        <w:rPr>
          <w:noProof/>
          <w:lang w:eastAsia="en-US"/>
        </w:rPr>
        <w:drawing>
          <wp:inline distT="0" distB="0" distL="0" distR="0" wp14:anchorId="69413546" wp14:editId="4566C04C">
            <wp:extent cx="5278755" cy="197541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8755" cy="1975413"/>
                    </a:xfrm>
                    <a:prstGeom prst="rect">
                      <a:avLst/>
                    </a:prstGeom>
                    <a:noFill/>
                    <a:ln>
                      <a:noFill/>
                    </a:ln>
                  </pic:spPr>
                </pic:pic>
              </a:graphicData>
            </a:graphic>
          </wp:inline>
        </w:drawing>
      </w:r>
    </w:p>
    <w:p w14:paraId="48A0E22B" w14:textId="73235BDB" w:rsidR="00994D6C" w:rsidRPr="0091353F" w:rsidRDefault="00CF54C5" w:rsidP="00A36FE5">
      <w:pPr>
        <w:pStyle w:val="Caption"/>
        <w:suppressLineNumbers w:val="0"/>
        <w:suppressAutoHyphens w:val="0"/>
        <w:spacing w:before="120" w:line="240" w:lineRule="auto"/>
        <w:rPr>
          <w:rFonts w:cs="Times New Roman"/>
          <w:bCs/>
          <w:iCs w:val="0"/>
          <w:color w:val="000000"/>
          <w:sz w:val="20"/>
          <w:lang w:eastAsia="en-US"/>
        </w:rPr>
      </w:pPr>
      <w:bookmarkStart w:id="575" w:name="_Toc32574838"/>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33</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xml:space="preserve">: </w:t>
      </w:r>
      <w:r w:rsidR="00A36FE5" w:rsidRPr="0091353F">
        <w:rPr>
          <w:rFonts w:cs="Times New Roman"/>
          <w:bCs/>
          <w:iCs w:val="0"/>
          <w:color w:val="000000"/>
          <w:sz w:val="20"/>
          <w:lang w:eastAsia="en-US"/>
        </w:rPr>
        <w:t>Conformance and requirements class dependencies</w:t>
      </w:r>
      <w:bookmarkEnd w:id="575"/>
    </w:p>
    <w:p w14:paraId="5C177DFA" w14:textId="77777777" w:rsidR="00B26B02" w:rsidRPr="0091353F" w:rsidRDefault="00B26B02" w:rsidP="00B26B02">
      <w:pPr>
        <w:pStyle w:val="Caption"/>
        <w:suppressLineNumbers w:val="0"/>
        <w:suppressAutoHyphens w:val="0"/>
        <w:spacing w:before="120" w:line="240" w:lineRule="auto"/>
        <w:rPr>
          <w:rFonts w:cs="Times New Roman"/>
          <w:bCs/>
          <w:iCs w:val="0"/>
          <w:color w:val="000000"/>
          <w:sz w:val="20"/>
          <w:lang w:eastAsia="en-US"/>
        </w:rPr>
      </w:pPr>
    </w:p>
    <w:p w14:paraId="0C48D28A" w14:textId="77777777" w:rsidR="00B26B02" w:rsidRPr="0091353F" w:rsidRDefault="00B26B02" w:rsidP="00B26B02">
      <w:pPr>
        <w:pStyle w:val="HeadingAnnex2"/>
        <w:rPr>
          <w:lang w:val="en-US"/>
        </w:rPr>
      </w:pPr>
      <w:bookmarkStart w:id="576" w:name="_Toc501620023"/>
      <w:bookmarkStart w:id="577" w:name="_Toc32574732"/>
      <w:r w:rsidRPr="0091353F">
        <w:rPr>
          <w:lang w:val="en-US"/>
        </w:rPr>
        <w:t>Conformance Class: /conf/core</w:t>
      </w:r>
      <w:bookmarkEnd w:id="576"/>
      <w:bookmarkEnd w:id="577"/>
    </w:p>
    <w:p w14:paraId="1799D876" w14:textId="7D713161" w:rsidR="00F2434D" w:rsidRPr="0091353F" w:rsidRDefault="00F2434D" w:rsidP="00F2434D">
      <w:pPr>
        <w:rPr>
          <w:lang w:eastAsia="en-US"/>
        </w:rPr>
      </w:pPr>
      <w:r w:rsidRPr="0091353F">
        <w:rPr>
          <w:lang w:eastAsia="en-US"/>
        </w:rPr>
        <w:t>Entire JSON objects defined by the current specification are either individual earthobervation objects or collections of earthobservation objects (i.e. a</w:t>
      </w:r>
      <w:r w:rsidR="00AC63D0" w:rsidRPr="0091353F">
        <w:rPr>
          <w:lang w:eastAsia="en-US"/>
        </w:rPr>
        <w:t>n</w:t>
      </w:r>
      <w:r w:rsidRPr="0091353F">
        <w:rPr>
          <w:lang w:eastAsia="en-US"/>
        </w:rPr>
        <w:t xml:space="preserve"> earthobservation-collection object).</w:t>
      </w:r>
    </w:p>
    <w:p w14:paraId="60C1AF21" w14:textId="77777777" w:rsidR="00B26B02" w:rsidRPr="0091353F" w:rsidRDefault="00B26B02" w:rsidP="00B26B02">
      <w:pPr>
        <w:pStyle w:val="Caption"/>
        <w:suppressLineNumbers w:val="0"/>
        <w:suppressAutoHyphens w:val="0"/>
        <w:spacing w:before="120" w:line="240" w:lineRule="auto"/>
        <w:jc w:val="left"/>
        <w:rPr>
          <w:rFonts w:cs="Times New Roman"/>
          <w:b w:val="0"/>
          <w:bCs/>
          <w:i/>
          <w:iCs w:val="0"/>
          <w:color w:val="00B050"/>
          <w:sz w:val="20"/>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7347"/>
      </w:tblGrid>
      <w:tr w:rsidR="00094E8F" w:rsidRPr="0091353F" w14:paraId="278053E6" w14:textId="77777777" w:rsidTr="00C0624F">
        <w:tc>
          <w:tcPr>
            <w:tcW w:w="1550" w:type="dxa"/>
            <w:tcBorders>
              <w:top w:val="single" w:sz="12" w:space="0" w:color="auto"/>
              <w:bottom w:val="single" w:sz="4" w:space="0" w:color="auto"/>
              <w:right w:val="single" w:sz="4" w:space="0" w:color="auto"/>
            </w:tcBorders>
            <w:shd w:val="clear" w:color="auto" w:fill="ADADAD"/>
          </w:tcPr>
          <w:p w14:paraId="7D718C2D" w14:textId="77777777" w:rsidR="00094E8F" w:rsidRPr="0091353F" w:rsidRDefault="00094E8F" w:rsidP="00C0624F">
            <w:pPr>
              <w:pStyle w:val="Tabletext9"/>
              <w:rPr>
                <w:rFonts w:ascii="Times New Roman" w:hAnsi="Times New Roman"/>
                <w:sz w:val="24"/>
                <w:lang w:val="en-US" w:eastAsia="en-US"/>
              </w:rPr>
            </w:pPr>
            <w:r w:rsidRPr="0091353F">
              <w:rPr>
                <w:b/>
                <w:lang w:val="en-US"/>
              </w:rPr>
              <w:t>Conformance Class</w:t>
            </w:r>
          </w:p>
        </w:tc>
        <w:tc>
          <w:tcPr>
            <w:tcW w:w="7347" w:type="dxa"/>
            <w:tcBorders>
              <w:top w:val="single" w:sz="12" w:space="0" w:color="auto"/>
              <w:left w:val="single" w:sz="4" w:space="0" w:color="auto"/>
              <w:bottom w:val="single" w:sz="4" w:space="0" w:color="auto"/>
            </w:tcBorders>
            <w:shd w:val="clear" w:color="auto" w:fill="ADADAD"/>
          </w:tcPr>
          <w:p w14:paraId="081BA472" w14:textId="77777777" w:rsidR="00094E8F" w:rsidRPr="0091353F" w:rsidRDefault="00094E8F" w:rsidP="00C0624F">
            <w:pPr>
              <w:pStyle w:val="Tabletext9"/>
              <w:rPr>
                <w:rFonts w:ascii="Times New Roman" w:hAnsi="Times New Roman"/>
                <w:b/>
                <w:color w:val="0000FF"/>
                <w:lang w:val="en-US" w:eastAsia="en-US"/>
              </w:rPr>
            </w:pPr>
            <w:r w:rsidRPr="0091353F">
              <w:rPr>
                <w:b/>
                <w:lang w:val="en-US"/>
              </w:rPr>
              <w:t>/conf/core</w:t>
            </w:r>
          </w:p>
        </w:tc>
      </w:tr>
      <w:tr w:rsidR="00094E8F" w:rsidRPr="0091353F" w14:paraId="589AF80F" w14:textId="77777777" w:rsidTr="00C0624F">
        <w:tc>
          <w:tcPr>
            <w:tcW w:w="1550" w:type="dxa"/>
            <w:tcBorders>
              <w:top w:val="single" w:sz="12" w:space="0" w:color="auto"/>
              <w:bottom w:val="single" w:sz="4" w:space="0" w:color="auto"/>
              <w:right w:val="single" w:sz="4" w:space="0" w:color="auto"/>
            </w:tcBorders>
          </w:tcPr>
          <w:p w14:paraId="011F7806" w14:textId="77777777" w:rsidR="00094E8F" w:rsidRPr="0091353F" w:rsidRDefault="00094E8F" w:rsidP="00C0624F">
            <w:pPr>
              <w:pStyle w:val="Tabletext9"/>
              <w:rPr>
                <w:rFonts w:ascii="Times New Roman" w:hAnsi="Times New Roman"/>
                <w:sz w:val="24"/>
                <w:lang w:val="en-US" w:eastAsia="en-US"/>
              </w:rPr>
            </w:pPr>
            <w:r w:rsidRPr="0091353F">
              <w:rPr>
                <w:b/>
                <w:lang w:val="en-US"/>
              </w:rPr>
              <w:t>Requirements</w:t>
            </w:r>
          </w:p>
        </w:tc>
        <w:tc>
          <w:tcPr>
            <w:tcW w:w="7347" w:type="dxa"/>
            <w:tcBorders>
              <w:top w:val="single" w:sz="12" w:space="0" w:color="auto"/>
              <w:left w:val="single" w:sz="4" w:space="0" w:color="auto"/>
              <w:bottom w:val="single" w:sz="4" w:space="0" w:color="auto"/>
            </w:tcBorders>
          </w:tcPr>
          <w:p w14:paraId="5EF6C725" w14:textId="77777777" w:rsidR="00094E8F" w:rsidRPr="0091353F" w:rsidRDefault="00094E8F" w:rsidP="00C0624F">
            <w:pPr>
              <w:pStyle w:val="Tabletext9"/>
              <w:rPr>
                <w:rFonts w:cs="Arial"/>
                <w:lang w:val="en-US" w:eastAsia="en-US"/>
              </w:rPr>
            </w:pPr>
            <w:r w:rsidRPr="0091353F">
              <w:rPr>
                <w:rFonts w:cs="Arial"/>
                <w:lang w:val="en-US" w:eastAsia="en-US"/>
              </w:rPr>
              <w:t>/req/earthobservation</w:t>
            </w:r>
          </w:p>
          <w:p w14:paraId="186793BA" w14:textId="677134CE" w:rsidR="00B86B9E" w:rsidRPr="0091353F" w:rsidRDefault="00B86B9E" w:rsidP="00C0624F">
            <w:pPr>
              <w:pStyle w:val="Tabletext9"/>
              <w:rPr>
                <w:rFonts w:cs="Arial"/>
                <w:lang w:val="en-US" w:eastAsia="en-US"/>
              </w:rPr>
            </w:pPr>
            <w:r w:rsidRPr="0091353F">
              <w:rPr>
                <w:rFonts w:cs="Arial"/>
                <w:lang w:val="en-US" w:eastAsia="en-US"/>
              </w:rPr>
              <w:t>/req/earthobservation-collection</w:t>
            </w:r>
          </w:p>
        </w:tc>
      </w:tr>
      <w:tr w:rsidR="00094E8F" w:rsidRPr="0091353F" w14:paraId="3509C087" w14:textId="77777777" w:rsidTr="00C0624F">
        <w:trPr>
          <w:trHeight w:val="423"/>
        </w:trPr>
        <w:tc>
          <w:tcPr>
            <w:tcW w:w="1550" w:type="dxa"/>
            <w:tcBorders>
              <w:top w:val="single" w:sz="4" w:space="0" w:color="auto"/>
              <w:bottom w:val="single" w:sz="4" w:space="0" w:color="auto"/>
              <w:right w:val="single" w:sz="4" w:space="0" w:color="auto"/>
            </w:tcBorders>
          </w:tcPr>
          <w:p w14:paraId="4C2B4375" w14:textId="77777777" w:rsidR="00094E8F" w:rsidRPr="0091353F" w:rsidRDefault="00094E8F" w:rsidP="00C0624F">
            <w:pPr>
              <w:pStyle w:val="Tabletext9"/>
              <w:rPr>
                <w:b/>
                <w:lang w:val="en-US"/>
              </w:rPr>
            </w:pPr>
            <w:r w:rsidRPr="0091353F">
              <w:rPr>
                <w:b/>
                <w:lang w:val="en-US"/>
              </w:rPr>
              <w:t>Dependency</w:t>
            </w:r>
          </w:p>
        </w:tc>
        <w:tc>
          <w:tcPr>
            <w:tcW w:w="7347" w:type="dxa"/>
            <w:tcBorders>
              <w:top w:val="single" w:sz="4" w:space="0" w:color="auto"/>
              <w:left w:val="single" w:sz="4" w:space="0" w:color="auto"/>
              <w:bottom w:val="single" w:sz="4" w:space="0" w:color="auto"/>
            </w:tcBorders>
          </w:tcPr>
          <w:p w14:paraId="32C7C628" w14:textId="77777777" w:rsidR="00094E8F" w:rsidRPr="0091353F" w:rsidRDefault="00094E8F" w:rsidP="00C0624F">
            <w:pPr>
              <w:pStyle w:val="Tabletext9"/>
              <w:rPr>
                <w:rFonts w:cs="Arial"/>
                <w:lang w:val="en-US"/>
              </w:rPr>
            </w:pPr>
            <w:r w:rsidRPr="0091353F">
              <w:rPr>
                <w:rFonts w:cs="Arial"/>
                <w:lang w:val="en-US"/>
              </w:rPr>
              <w:t>A JSON Schema Validator</w:t>
            </w:r>
          </w:p>
        </w:tc>
      </w:tr>
      <w:tr w:rsidR="00094E8F" w:rsidRPr="0091353F" w14:paraId="7564E3A3"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522BC645" w14:textId="77777777" w:rsidR="00094E8F" w:rsidRPr="0091353F" w:rsidRDefault="00094E8F" w:rsidP="00C0624F">
            <w:pPr>
              <w:pStyle w:val="Tabletext9"/>
              <w:rPr>
                <w:rFonts w:ascii="Times New Roman" w:hAnsi="Times New Roman"/>
                <w:b/>
                <w:sz w:val="24"/>
                <w:lang w:val="en-US" w:eastAsia="en-US"/>
              </w:rPr>
            </w:pPr>
            <w:r w:rsidRPr="0091353F">
              <w:rPr>
                <w:b/>
                <w:lang w:val="en-US"/>
              </w:rPr>
              <w:t>Test</w:t>
            </w:r>
          </w:p>
        </w:tc>
        <w:tc>
          <w:tcPr>
            <w:tcW w:w="7347" w:type="dxa"/>
            <w:tcBorders>
              <w:top w:val="single" w:sz="4" w:space="0" w:color="auto"/>
              <w:left w:val="single" w:sz="4" w:space="0" w:color="auto"/>
              <w:bottom w:val="single" w:sz="4" w:space="0" w:color="auto"/>
            </w:tcBorders>
          </w:tcPr>
          <w:p w14:paraId="74622CFD" w14:textId="6DEF89E0" w:rsidR="00094E8F" w:rsidRPr="0091353F" w:rsidRDefault="00094E8F" w:rsidP="00C0624F">
            <w:pPr>
              <w:pStyle w:val="Tabletext9"/>
              <w:rPr>
                <w:rFonts w:cs="Arial"/>
                <w:lang w:val="en-US" w:eastAsia="en-US"/>
              </w:rPr>
            </w:pPr>
            <w:r w:rsidRPr="0091353F">
              <w:rPr>
                <w:rFonts w:cs="Arial"/>
                <w:lang w:val="en-US" w:eastAsia="en-US"/>
              </w:rPr>
              <w:t>/conf/earthobservation</w:t>
            </w:r>
          </w:p>
        </w:tc>
      </w:tr>
      <w:tr w:rsidR="00094E8F" w:rsidRPr="0091353F" w14:paraId="6A8CBF20" w14:textId="77777777" w:rsidTr="00C0624F">
        <w:trPr>
          <w:trHeight w:val="604"/>
        </w:trPr>
        <w:tc>
          <w:tcPr>
            <w:tcW w:w="1550" w:type="dxa"/>
            <w:vMerge/>
            <w:tcBorders>
              <w:top w:val="single" w:sz="4" w:space="0" w:color="auto"/>
              <w:bottom w:val="single" w:sz="4" w:space="0" w:color="auto"/>
              <w:right w:val="single" w:sz="4" w:space="0" w:color="auto"/>
            </w:tcBorders>
            <w:shd w:val="clear" w:color="auto" w:fill="BFBFBF"/>
          </w:tcPr>
          <w:p w14:paraId="3A7DDCA0" w14:textId="77777777" w:rsidR="00094E8F" w:rsidRPr="0091353F" w:rsidRDefault="00094E8F" w:rsidP="00C0624F">
            <w:pPr>
              <w:pStyle w:val="Tabletext9"/>
              <w:rPr>
                <w:b/>
                <w:lang w:val="en-US"/>
              </w:rPr>
            </w:pPr>
          </w:p>
        </w:tc>
        <w:tc>
          <w:tcPr>
            <w:tcW w:w="7347" w:type="dxa"/>
            <w:tcBorders>
              <w:top w:val="single" w:sz="4" w:space="0" w:color="auto"/>
              <w:left w:val="single" w:sz="4" w:space="0" w:color="auto"/>
            </w:tcBorders>
          </w:tcPr>
          <w:p w14:paraId="0985BC12" w14:textId="384F8D91" w:rsidR="00094E8F" w:rsidRPr="0091353F" w:rsidRDefault="00B86B9E" w:rsidP="00C0624F">
            <w:pPr>
              <w:pStyle w:val="Tabletext9"/>
              <w:rPr>
                <w:rFonts w:cs="Arial"/>
                <w:lang w:val="en-US" w:eastAsia="en-US"/>
              </w:rPr>
            </w:pPr>
            <w:r w:rsidRPr="0091353F">
              <w:rPr>
                <w:rFonts w:cs="Arial"/>
                <w:lang w:val="en-US" w:eastAsia="en-US"/>
              </w:rPr>
              <w:t>/conf/earthobservation-collection</w:t>
            </w:r>
          </w:p>
        </w:tc>
      </w:tr>
    </w:tbl>
    <w:p w14:paraId="1DE4582D" w14:textId="77777777" w:rsidR="00B26B02" w:rsidRPr="0091353F" w:rsidRDefault="00B26B02" w:rsidP="00A36FE5">
      <w:pPr>
        <w:pStyle w:val="Caption"/>
        <w:suppressLineNumbers w:val="0"/>
        <w:suppressAutoHyphens w:val="0"/>
        <w:spacing w:before="120" w:line="240" w:lineRule="auto"/>
        <w:rPr>
          <w:i/>
          <w:color w:val="00B050"/>
          <w:lang w:eastAsia="en-US"/>
        </w:rPr>
      </w:pPr>
    </w:p>
    <w:p w14:paraId="5F115F04" w14:textId="77777777" w:rsidR="009872C7" w:rsidRPr="0091353F" w:rsidRDefault="009872C7" w:rsidP="00176F18">
      <w:pPr>
        <w:pStyle w:val="HeadingAnnex2"/>
        <w:rPr>
          <w:lang w:val="en-US"/>
        </w:rPr>
      </w:pPr>
      <w:bookmarkStart w:id="578" w:name="_Toc32574733"/>
      <w:r w:rsidRPr="0091353F">
        <w:rPr>
          <w:lang w:val="en-US"/>
        </w:rPr>
        <w:t xml:space="preserve">Conformance Class: </w:t>
      </w:r>
      <w:r w:rsidR="005B4496" w:rsidRPr="0091353F">
        <w:rPr>
          <w:lang w:val="en-US"/>
        </w:rPr>
        <w:t>/conf/earthobservation</w:t>
      </w:r>
      <w:bookmarkEnd w:id="578"/>
    </w:p>
    <w:p w14:paraId="3876FCA9" w14:textId="77777777" w:rsidR="009872C7" w:rsidRPr="0091353F" w:rsidRDefault="009872C7" w:rsidP="009872C7">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466650" w:rsidRPr="0091353F" w14:paraId="7D12444C" w14:textId="77777777" w:rsidTr="00852D2B">
        <w:tc>
          <w:tcPr>
            <w:tcW w:w="1550" w:type="dxa"/>
            <w:tcBorders>
              <w:top w:val="single" w:sz="12" w:space="0" w:color="auto"/>
              <w:bottom w:val="single" w:sz="4" w:space="0" w:color="auto"/>
              <w:right w:val="single" w:sz="4" w:space="0" w:color="auto"/>
            </w:tcBorders>
            <w:shd w:val="clear" w:color="auto" w:fill="ADADAD"/>
          </w:tcPr>
          <w:p w14:paraId="47C7C1ED" w14:textId="77777777" w:rsidR="00466650" w:rsidRPr="0091353F" w:rsidRDefault="00466650" w:rsidP="00852D2B">
            <w:pPr>
              <w:pStyle w:val="Tabletext9"/>
              <w:rPr>
                <w:rFonts w:ascii="Times New Roman" w:hAnsi="Times New Roman"/>
                <w:sz w:val="24"/>
                <w:lang w:val="en-US" w:eastAsia="en-US"/>
              </w:rPr>
            </w:pPr>
            <w:r w:rsidRPr="0091353F">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5677577" w14:textId="77777777" w:rsidR="00466650" w:rsidRPr="0091353F" w:rsidRDefault="00E71203" w:rsidP="005B4496">
            <w:pPr>
              <w:pStyle w:val="Tabletext9"/>
              <w:rPr>
                <w:rFonts w:ascii="Times New Roman" w:hAnsi="Times New Roman"/>
                <w:b/>
                <w:color w:val="0000FF"/>
                <w:lang w:val="en-US" w:eastAsia="en-US"/>
              </w:rPr>
            </w:pPr>
            <w:r w:rsidRPr="0091353F">
              <w:rPr>
                <w:b/>
                <w:lang w:val="en-US"/>
              </w:rPr>
              <w:t>/conf/</w:t>
            </w:r>
            <w:r w:rsidR="005B4496" w:rsidRPr="0091353F">
              <w:rPr>
                <w:b/>
                <w:lang w:val="en-US"/>
              </w:rPr>
              <w:t>earthobservation</w:t>
            </w:r>
          </w:p>
        </w:tc>
      </w:tr>
      <w:tr w:rsidR="00466650" w:rsidRPr="0091353F" w14:paraId="6E68D2B2" w14:textId="77777777" w:rsidTr="00852D2B">
        <w:tc>
          <w:tcPr>
            <w:tcW w:w="1550" w:type="dxa"/>
            <w:tcBorders>
              <w:top w:val="single" w:sz="12" w:space="0" w:color="auto"/>
              <w:bottom w:val="single" w:sz="4" w:space="0" w:color="auto"/>
              <w:right w:val="single" w:sz="4" w:space="0" w:color="auto"/>
            </w:tcBorders>
          </w:tcPr>
          <w:p w14:paraId="40D3114B" w14:textId="77777777" w:rsidR="00466650" w:rsidRPr="0091353F" w:rsidRDefault="00466650" w:rsidP="00852D2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7C4B437B" w14:textId="59ACF9AC" w:rsidR="00466650" w:rsidRPr="0091353F" w:rsidRDefault="005B4496" w:rsidP="00A130B1">
            <w:pPr>
              <w:pStyle w:val="Tabletext9"/>
              <w:rPr>
                <w:rFonts w:cs="Arial"/>
                <w:lang w:val="en-US" w:eastAsia="en-US"/>
              </w:rPr>
            </w:pPr>
            <w:r w:rsidRPr="0091353F">
              <w:rPr>
                <w:rFonts w:cs="Arial"/>
                <w:lang w:val="en-US" w:eastAsia="en-US"/>
              </w:rPr>
              <w:t>/req/</w:t>
            </w:r>
            <w:r w:rsidR="00A130B1" w:rsidRPr="0091353F">
              <w:rPr>
                <w:rFonts w:cs="Arial"/>
                <w:lang w:val="en-US" w:eastAsia="en-US"/>
              </w:rPr>
              <w:t>e</w:t>
            </w:r>
            <w:r w:rsidRPr="0091353F">
              <w:rPr>
                <w:rFonts w:cs="Arial"/>
                <w:lang w:val="en-US" w:eastAsia="en-US"/>
              </w:rPr>
              <w:t>arthobservation</w:t>
            </w:r>
          </w:p>
        </w:tc>
      </w:tr>
      <w:tr w:rsidR="00466650" w:rsidRPr="0091353F" w14:paraId="2774B75C" w14:textId="77777777" w:rsidTr="00852D2B">
        <w:trPr>
          <w:trHeight w:val="423"/>
        </w:trPr>
        <w:tc>
          <w:tcPr>
            <w:tcW w:w="1550" w:type="dxa"/>
            <w:tcBorders>
              <w:top w:val="single" w:sz="4" w:space="0" w:color="auto"/>
              <w:bottom w:val="single" w:sz="4" w:space="0" w:color="auto"/>
              <w:right w:val="single" w:sz="4" w:space="0" w:color="auto"/>
            </w:tcBorders>
          </w:tcPr>
          <w:p w14:paraId="4667F12C" w14:textId="77777777" w:rsidR="00466650" w:rsidRPr="0091353F" w:rsidRDefault="00466650" w:rsidP="00852D2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1C9BFE3A" w14:textId="77777777" w:rsidR="00466650" w:rsidRPr="0091353F" w:rsidRDefault="00C90B2E" w:rsidP="00466650">
            <w:pPr>
              <w:pStyle w:val="Tabletext9"/>
              <w:rPr>
                <w:rFonts w:cs="Arial"/>
                <w:lang w:val="en-US"/>
              </w:rPr>
            </w:pPr>
            <w:r w:rsidRPr="0091353F">
              <w:rPr>
                <w:rFonts w:cs="Arial"/>
                <w:lang w:val="en-US"/>
              </w:rPr>
              <w:t>A JSON Schema Validator</w:t>
            </w:r>
          </w:p>
        </w:tc>
      </w:tr>
      <w:tr w:rsidR="00466650" w:rsidRPr="0091353F" w14:paraId="160F8303" w14:textId="77777777" w:rsidTr="00852D2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3AB186B" w14:textId="77777777" w:rsidR="00466650" w:rsidRPr="0091353F" w:rsidRDefault="00466650" w:rsidP="00852D2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15D48C1A" w14:textId="77777777" w:rsidR="00466650" w:rsidRPr="0091353F" w:rsidRDefault="00B734B6" w:rsidP="00466650">
            <w:pPr>
              <w:pStyle w:val="Tabletext9"/>
              <w:rPr>
                <w:rFonts w:cs="Arial"/>
                <w:lang w:val="en-US" w:eastAsia="en-US"/>
              </w:rPr>
            </w:pPr>
            <w:r w:rsidRPr="0091353F">
              <w:rPr>
                <w:rFonts w:cs="Arial"/>
                <w:lang w:val="en-US" w:eastAsia="en-US"/>
              </w:rPr>
              <w:t>/conf/earthobservation</w:t>
            </w:r>
          </w:p>
        </w:tc>
      </w:tr>
      <w:tr w:rsidR="00466650" w:rsidRPr="0091353F" w14:paraId="21500FCB" w14:textId="77777777" w:rsidTr="000C0A47">
        <w:trPr>
          <w:trHeight w:val="280"/>
        </w:trPr>
        <w:tc>
          <w:tcPr>
            <w:tcW w:w="1550" w:type="dxa"/>
            <w:vMerge/>
            <w:tcBorders>
              <w:top w:val="nil"/>
              <w:bottom w:val="single" w:sz="4" w:space="0" w:color="auto"/>
              <w:right w:val="single" w:sz="4" w:space="0" w:color="auto"/>
            </w:tcBorders>
            <w:shd w:val="clear" w:color="auto" w:fill="BFBFBF"/>
          </w:tcPr>
          <w:p w14:paraId="6C21BB17" w14:textId="77777777" w:rsidR="00466650" w:rsidRPr="0091353F"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513599D" w14:textId="77777777" w:rsidR="00466650" w:rsidRPr="0091353F" w:rsidRDefault="00466650" w:rsidP="000C0A47">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261CA68" w14:textId="7463C1B7" w:rsidR="00466650" w:rsidRPr="0091353F" w:rsidRDefault="00A130B1" w:rsidP="000C0A47">
            <w:pPr>
              <w:pStyle w:val="Tabletext9"/>
              <w:jc w:val="left"/>
              <w:rPr>
                <w:rFonts w:ascii="Times New Roman" w:hAnsi="Times New Roman"/>
                <w:b/>
                <w:lang w:val="en-US" w:eastAsia="en-US"/>
              </w:rPr>
            </w:pPr>
            <w:r w:rsidRPr="0091353F">
              <w:rPr>
                <w:rFonts w:ascii="Times New Roman" w:hAnsi="Times New Roman"/>
                <w:b/>
                <w:lang w:val="en-US" w:eastAsia="en-US"/>
              </w:rPr>
              <w:t>req</w:t>
            </w:r>
            <w:r w:rsidR="00C42BBA" w:rsidRPr="0091353F">
              <w:rPr>
                <w:rFonts w:ascii="Times New Roman" w:hAnsi="Times New Roman"/>
                <w:b/>
                <w:lang w:val="en-US" w:eastAsia="en-US"/>
              </w:rPr>
              <w:t>/earthobservation</w:t>
            </w:r>
            <w:r w:rsidRPr="0091353F">
              <w:rPr>
                <w:rFonts w:ascii="Times New Roman" w:hAnsi="Times New Roman"/>
                <w:b/>
                <w:lang w:val="en-US" w:eastAsia="en-US"/>
              </w:rPr>
              <w:t>/properties</w:t>
            </w:r>
            <w:r w:rsidR="0077222B" w:rsidRPr="0091353F">
              <w:rPr>
                <w:rFonts w:ascii="Times New Roman" w:hAnsi="Times New Roman"/>
                <w:b/>
                <w:lang w:val="en-US" w:eastAsia="en-US"/>
              </w:rPr>
              <w:t>,</w:t>
            </w:r>
          </w:p>
          <w:p w14:paraId="6C9EC09C" w14:textId="774A961D" w:rsidR="0077222B" w:rsidRPr="0091353F" w:rsidRDefault="00A130B1" w:rsidP="0077222B">
            <w:pPr>
              <w:pStyle w:val="Tabletext9"/>
              <w:jc w:val="left"/>
              <w:rPr>
                <w:b/>
                <w:lang w:val="en-US"/>
              </w:rPr>
            </w:pPr>
            <w:r w:rsidRPr="0091353F">
              <w:rPr>
                <w:rFonts w:ascii="Times New Roman" w:hAnsi="Times New Roman"/>
                <w:b/>
                <w:lang w:val="en-US" w:eastAsia="en-US"/>
              </w:rPr>
              <w:t xml:space="preserve">[req/geometry], </w:t>
            </w:r>
            <w:r w:rsidR="00062A6B" w:rsidRPr="0091353F">
              <w:rPr>
                <w:rFonts w:ascii="Times New Roman" w:hAnsi="Times New Roman"/>
                <w:b/>
                <w:lang w:val="en-US" w:eastAsia="en-US"/>
              </w:rPr>
              <w:br/>
            </w:r>
            <w:r w:rsidRPr="0091353F">
              <w:rPr>
                <w:rFonts w:ascii="Times New Roman" w:hAnsi="Times New Roman"/>
                <w:b/>
                <w:lang w:val="en-US" w:eastAsia="en-US"/>
              </w:rPr>
              <w:t>[req</w:t>
            </w:r>
            <w:r w:rsidR="0077222B" w:rsidRPr="0091353F">
              <w:rPr>
                <w:rFonts w:ascii="Times New Roman" w:hAnsi="Times New Roman"/>
                <w:b/>
                <w:lang w:val="en-US" w:eastAsia="en-US"/>
              </w:rPr>
              <w:t>/properties].</w:t>
            </w:r>
          </w:p>
        </w:tc>
      </w:tr>
      <w:tr w:rsidR="00466650" w:rsidRPr="0091353F" w14:paraId="3805C5A5" w14:textId="77777777" w:rsidTr="000C0A47">
        <w:trPr>
          <w:trHeight w:val="645"/>
        </w:trPr>
        <w:tc>
          <w:tcPr>
            <w:tcW w:w="1550" w:type="dxa"/>
            <w:vMerge/>
            <w:tcBorders>
              <w:top w:val="nil"/>
              <w:bottom w:val="single" w:sz="4" w:space="0" w:color="auto"/>
              <w:right w:val="single" w:sz="4" w:space="0" w:color="auto"/>
            </w:tcBorders>
            <w:shd w:val="clear" w:color="auto" w:fill="BFBFBF"/>
          </w:tcPr>
          <w:p w14:paraId="177AA09C" w14:textId="77777777" w:rsidR="00466650" w:rsidRPr="0091353F"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56704D8C" w14:textId="77777777" w:rsidR="00466650" w:rsidRPr="0091353F" w:rsidRDefault="00466650" w:rsidP="000C0A47">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2D5BDBA3" w14:textId="77777777" w:rsidR="00466650" w:rsidRPr="0091353F" w:rsidRDefault="000C0A47" w:rsidP="000C0A47">
            <w:pPr>
              <w:spacing w:after="0"/>
              <w:rPr>
                <w:rFonts w:ascii="Arial" w:hAnsi="Arial"/>
                <w:lang w:eastAsia="ja-JP"/>
              </w:rPr>
            </w:pPr>
            <w:r w:rsidRPr="0091353F">
              <w:rPr>
                <w:rFonts w:ascii="Arial" w:eastAsia="MS Mincho" w:hAnsi="Arial"/>
                <w:sz w:val="18"/>
                <w:lang w:eastAsia="ja-JP"/>
              </w:rPr>
              <w:t xml:space="preserve">Verify that </w:t>
            </w:r>
            <w:r w:rsidR="00E622C9" w:rsidRPr="0091353F">
              <w:rPr>
                <w:rFonts w:ascii="Arial" w:eastAsia="MS Mincho" w:hAnsi="Arial"/>
                <w:sz w:val="18"/>
                <w:lang w:eastAsia="ja-JP"/>
              </w:rPr>
              <w:t>the JSON instance document is a valid EarthObservation object.</w:t>
            </w:r>
          </w:p>
        </w:tc>
      </w:tr>
      <w:tr w:rsidR="00466650" w:rsidRPr="0091353F" w14:paraId="235F7452" w14:textId="77777777" w:rsidTr="000C0A47">
        <w:trPr>
          <w:trHeight w:val="645"/>
        </w:trPr>
        <w:tc>
          <w:tcPr>
            <w:tcW w:w="1550" w:type="dxa"/>
            <w:vMerge/>
            <w:tcBorders>
              <w:top w:val="nil"/>
              <w:bottom w:val="single" w:sz="4" w:space="0" w:color="auto"/>
              <w:right w:val="single" w:sz="4" w:space="0" w:color="auto"/>
            </w:tcBorders>
            <w:shd w:val="clear" w:color="auto" w:fill="BFBFBF"/>
          </w:tcPr>
          <w:p w14:paraId="507C2514" w14:textId="77777777" w:rsidR="00466650" w:rsidRPr="0091353F"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5A75DD0" w14:textId="77777777" w:rsidR="00466650" w:rsidRPr="0091353F" w:rsidRDefault="00466650" w:rsidP="000C0A47">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0C6BD78" w14:textId="2C8FF88E" w:rsidR="00466650" w:rsidRPr="0091353F" w:rsidRDefault="00E622C9" w:rsidP="000C0A47">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w:t>
            </w:r>
            <w:r w:rsidR="001327C9" w:rsidRPr="0091353F">
              <w:rPr>
                <w:rFonts w:ascii="Arial" w:eastAsia="MS Mincho" w:hAnsi="Arial"/>
                <w:sz w:val="18"/>
                <w:lang w:eastAsia="ja-JP"/>
              </w:rPr>
              <w:t xml:space="preserve">  Pass if no errors reported.  Fail otherwise.</w:t>
            </w:r>
          </w:p>
        </w:tc>
      </w:tr>
      <w:tr w:rsidR="00466650" w:rsidRPr="0091353F" w14:paraId="5BB79D94" w14:textId="77777777" w:rsidTr="000C0A47">
        <w:trPr>
          <w:trHeight w:val="462"/>
        </w:trPr>
        <w:tc>
          <w:tcPr>
            <w:tcW w:w="1550" w:type="dxa"/>
            <w:vMerge/>
            <w:tcBorders>
              <w:top w:val="nil"/>
              <w:bottom w:val="single" w:sz="4" w:space="0" w:color="auto"/>
              <w:right w:val="single" w:sz="4" w:space="0" w:color="auto"/>
            </w:tcBorders>
            <w:shd w:val="clear" w:color="auto" w:fill="BFBFBF"/>
          </w:tcPr>
          <w:p w14:paraId="1FFE2B75" w14:textId="77777777" w:rsidR="00466650" w:rsidRPr="0091353F"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74D5EDC9" w14:textId="77777777" w:rsidR="00466650" w:rsidRPr="0091353F" w:rsidRDefault="00466650" w:rsidP="000C0A47">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4E102065" w14:textId="77777777" w:rsidR="00466650" w:rsidRPr="0091353F" w:rsidRDefault="00466650" w:rsidP="000C0A47">
            <w:pPr>
              <w:spacing w:after="0"/>
              <w:rPr>
                <w:sz w:val="24"/>
                <w:lang w:eastAsia="en-US"/>
              </w:rPr>
            </w:pPr>
            <w:r w:rsidRPr="0091353F">
              <w:rPr>
                <w:rFonts w:ascii="Arial" w:eastAsia="MS Mincho" w:hAnsi="Arial"/>
                <w:sz w:val="18"/>
                <w:lang w:eastAsia="ja-JP"/>
              </w:rPr>
              <w:t>Capability</w:t>
            </w:r>
          </w:p>
        </w:tc>
      </w:tr>
    </w:tbl>
    <w:p w14:paraId="2E251D45" w14:textId="77777777" w:rsidR="00203863" w:rsidRPr="0091353F" w:rsidRDefault="00AE6952" w:rsidP="00176F18">
      <w:pPr>
        <w:pStyle w:val="HeadingAnnex2"/>
        <w:rPr>
          <w:lang w:val="en-US"/>
        </w:rPr>
      </w:pPr>
      <w:bookmarkStart w:id="579" w:name="_Toc32574734"/>
      <w:r w:rsidRPr="0091353F">
        <w:rPr>
          <w:lang w:val="en-US"/>
        </w:rPr>
        <w:t xml:space="preserve">Conformance </w:t>
      </w:r>
      <w:r w:rsidR="00203863" w:rsidRPr="0091353F">
        <w:rPr>
          <w:lang w:val="en-US"/>
        </w:rPr>
        <w:t xml:space="preserve">Class: </w:t>
      </w:r>
      <w:r w:rsidR="005B4496" w:rsidRPr="0091353F">
        <w:rPr>
          <w:lang w:val="en-US"/>
        </w:rPr>
        <w:t>/conf/properties</w:t>
      </w:r>
      <w:bookmarkEnd w:id="579"/>
    </w:p>
    <w:p w14:paraId="60E0A61F" w14:textId="77777777" w:rsidR="005B4496" w:rsidRPr="0091353F"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DE7AEE" w:rsidRPr="0091353F" w14:paraId="7F536799" w14:textId="77777777" w:rsidTr="00953F7B">
        <w:tc>
          <w:tcPr>
            <w:tcW w:w="1550" w:type="dxa"/>
            <w:tcBorders>
              <w:top w:val="single" w:sz="12" w:space="0" w:color="auto"/>
              <w:bottom w:val="single" w:sz="4" w:space="0" w:color="auto"/>
              <w:right w:val="single" w:sz="4" w:space="0" w:color="auto"/>
            </w:tcBorders>
            <w:shd w:val="clear" w:color="auto" w:fill="ADADAD"/>
          </w:tcPr>
          <w:p w14:paraId="2551ED19" w14:textId="77777777" w:rsidR="00DE7AEE" w:rsidRPr="0091353F" w:rsidRDefault="00DE7AEE" w:rsidP="00953F7B">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30198E5" w14:textId="77777777" w:rsidR="00DE7AEE" w:rsidRPr="0091353F" w:rsidRDefault="00DE7AEE" w:rsidP="00DE7AEE">
            <w:pPr>
              <w:pStyle w:val="Tabletext9"/>
              <w:rPr>
                <w:rFonts w:ascii="Times New Roman" w:hAnsi="Times New Roman"/>
                <w:b/>
                <w:color w:val="0000FF"/>
                <w:lang w:val="en-US" w:eastAsia="en-US"/>
              </w:rPr>
            </w:pPr>
            <w:r w:rsidRPr="0091353F">
              <w:rPr>
                <w:b/>
                <w:lang w:val="en-US"/>
              </w:rPr>
              <w:t>/conf/properties</w:t>
            </w:r>
          </w:p>
        </w:tc>
      </w:tr>
      <w:tr w:rsidR="00DE7AEE" w:rsidRPr="0091353F" w14:paraId="40F666FF" w14:textId="77777777" w:rsidTr="00953F7B">
        <w:tc>
          <w:tcPr>
            <w:tcW w:w="1550" w:type="dxa"/>
            <w:tcBorders>
              <w:top w:val="single" w:sz="12" w:space="0" w:color="auto"/>
              <w:bottom w:val="single" w:sz="4" w:space="0" w:color="auto"/>
              <w:right w:val="single" w:sz="4" w:space="0" w:color="auto"/>
            </w:tcBorders>
          </w:tcPr>
          <w:p w14:paraId="3DBA53B1" w14:textId="77777777" w:rsidR="00DE7AEE" w:rsidRPr="0091353F" w:rsidRDefault="00DE7AEE"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30297190" w14:textId="2D7B784A" w:rsidR="00DE7AEE" w:rsidRPr="0091353F" w:rsidRDefault="00A130B1" w:rsidP="00DE7AEE">
            <w:pPr>
              <w:pStyle w:val="Tabletext9"/>
              <w:rPr>
                <w:rFonts w:cs="Arial"/>
                <w:lang w:val="en-US" w:eastAsia="en-US"/>
              </w:rPr>
            </w:pPr>
            <w:r w:rsidRPr="0091353F">
              <w:rPr>
                <w:rFonts w:cs="Arial"/>
                <w:lang w:val="en-US" w:eastAsia="en-US"/>
              </w:rPr>
              <w:t>/req</w:t>
            </w:r>
            <w:r w:rsidR="00DE7AEE" w:rsidRPr="0091353F">
              <w:rPr>
                <w:rFonts w:cs="Arial"/>
                <w:lang w:val="en-US" w:eastAsia="en-US"/>
              </w:rPr>
              <w:t>/properties</w:t>
            </w:r>
          </w:p>
        </w:tc>
      </w:tr>
      <w:tr w:rsidR="00DE7AEE" w:rsidRPr="0091353F" w14:paraId="0928D4D2" w14:textId="77777777" w:rsidTr="00953F7B">
        <w:trPr>
          <w:trHeight w:val="423"/>
        </w:trPr>
        <w:tc>
          <w:tcPr>
            <w:tcW w:w="1550" w:type="dxa"/>
            <w:tcBorders>
              <w:top w:val="single" w:sz="4" w:space="0" w:color="auto"/>
              <w:bottom w:val="single" w:sz="4" w:space="0" w:color="auto"/>
              <w:right w:val="single" w:sz="4" w:space="0" w:color="auto"/>
            </w:tcBorders>
          </w:tcPr>
          <w:p w14:paraId="47DA1BA1" w14:textId="77777777" w:rsidR="00DE7AEE" w:rsidRPr="0091353F" w:rsidRDefault="00DE7AEE"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1562C4E9" w14:textId="77777777" w:rsidR="00DE7AEE" w:rsidRPr="0091353F" w:rsidRDefault="00DE7AEE" w:rsidP="00953F7B">
            <w:pPr>
              <w:pStyle w:val="Tabletext9"/>
              <w:rPr>
                <w:rFonts w:cs="Arial"/>
                <w:lang w:val="en-US"/>
              </w:rPr>
            </w:pPr>
            <w:r w:rsidRPr="0091353F">
              <w:rPr>
                <w:rFonts w:cs="Arial"/>
                <w:lang w:val="en-US"/>
              </w:rPr>
              <w:t>A JSON Schema Validator</w:t>
            </w:r>
          </w:p>
        </w:tc>
      </w:tr>
      <w:tr w:rsidR="00DE7AEE" w:rsidRPr="0091353F" w14:paraId="0269D596"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7E793C46" w14:textId="77777777" w:rsidR="00DE7AEE" w:rsidRPr="0091353F" w:rsidRDefault="00DE7AEE"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0C0A4E48" w14:textId="77777777" w:rsidR="00DE7AEE" w:rsidRPr="0091353F" w:rsidRDefault="00DE7AEE" w:rsidP="00DE7AEE">
            <w:pPr>
              <w:pStyle w:val="Tabletext9"/>
              <w:rPr>
                <w:rFonts w:cs="Arial"/>
                <w:lang w:val="en-US" w:eastAsia="en-US"/>
              </w:rPr>
            </w:pPr>
            <w:r w:rsidRPr="0091353F">
              <w:rPr>
                <w:rFonts w:cs="Arial"/>
                <w:lang w:val="en-US" w:eastAsia="en-US"/>
              </w:rPr>
              <w:t>/conf/properties</w:t>
            </w:r>
          </w:p>
        </w:tc>
      </w:tr>
      <w:tr w:rsidR="00DE7AEE" w:rsidRPr="0091353F" w14:paraId="432147D6"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1337C2A" w14:textId="77777777" w:rsidR="00DE7AEE" w:rsidRPr="0091353F"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F2F123B" w14:textId="77777777" w:rsidR="00DE7AEE" w:rsidRPr="0091353F" w:rsidRDefault="00DE7AEE"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6BDB2A09" w14:textId="7C812765" w:rsidR="00DE7AEE" w:rsidRPr="0091353F" w:rsidRDefault="00A130B1" w:rsidP="00DE7AEE">
            <w:pPr>
              <w:pStyle w:val="Tabletext9"/>
              <w:jc w:val="left"/>
              <w:rPr>
                <w:rFonts w:ascii="Times New Roman" w:hAnsi="Times New Roman"/>
                <w:b/>
                <w:lang w:val="en-US" w:eastAsia="en-US"/>
              </w:rPr>
            </w:pPr>
            <w:r w:rsidRPr="0091353F">
              <w:rPr>
                <w:rFonts w:ascii="Times New Roman" w:hAnsi="Times New Roman"/>
                <w:b/>
                <w:lang w:val="en-US" w:eastAsia="en-US"/>
              </w:rPr>
              <w:t>req</w:t>
            </w:r>
            <w:r w:rsidR="00DE7AEE" w:rsidRPr="0091353F">
              <w:rPr>
                <w:rFonts w:ascii="Times New Roman" w:hAnsi="Times New Roman"/>
                <w:b/>
                <w:lang w:val="en-US" w:eastAsia="en-US"/>
              </w:rPr>
              <w:t>/properties</w:t>
            </w:r>
            <w:r w:rsidRPr="0091353F">
              <w:rPr>
                <w:rFonts w:ascii="Times New Roman" w:hAnsi="Times New Roman"/>
                <w:b/>
                <w:lang w:val="en-US" w:eastAsia="en-US"/>
              </w:rPr>
              <w:t>/properties</w:t>
            </w:r>
            <w:r w:rsidR="00DE7AEE" w:rsidRPr="0091353F">
              <w:rPr>
                <w:rFonts w:ascii="Times New Roman" w:hAnsi="Times New Roman"/>
                <w:b/>
                <w:lang w:val="en-US" w:eastAsia="en-US"/>
              </w:rPr>
              <w:t xml:space="preserve">, </w:t>
            </w:r>
          </w:p>
          <w:p w14:paraId="51E89BD9" w14:textId="13A9B8AF" w:rsidR="00DE7AEE" w:rsidRPr="0091353F" w:rsidRDefault="00A130B1" w:rsidP="00DE7AEE">
            <w:pPr>
              <w:pStyle w:val="Tabletext9"/>
              <w:jc w:val="left"/>
              <w:rPr>
                <w:rFonts w:ascii="Times New Roman" w:hAnsi="Times New Roman"/>
                <w:b/>
                <w:lang w:val="en-US" w:eastAsia="en-US"/>
              </w:rPr>
            </w:pPr>
            <w:r w:rsidRPr="0091353F">
              <w:rPr>
                <w:rFonts w:ascii="Times New Roman" w:hAnsi="Times New Roman"/>
                <w:b/>
                <w:lang w:val="en-US" w:eastAsia="en-US"/>
              </w:rPr>
              <w:t>req</w:t>
            </w:r>
            <w:r w:rsidR="00DE7AEE" w:rsidRPr="0091353F">
              <w:rPr>
                <w:rFonts w:ascii="Times New Roman" w:hAnsi="Times New Roman"/>
                <w:b/>
                <w:lang w:val="en-US" w:eastAsia="en-US"/>
              </w:rPr>
              <w:t>/properties/</w:t>
            </w:r>
            <w:r w:rsidR="00B62728" w:rsidRPr="0091353F">
              <w:rPr>
                <w:rFonts w:ascii="Times New Roman" w:hAnsi="Times New Roman"/>
                <w:b/>
                <w:lang w:val="en-US" w:eastAsia="en-US"/>
              </w:rPr>
              <w:t>meta</w:t>
            </w:r>
            <w:r w:rsidR="00DE7AEE" w:rsidRPr="0091353F">
              <w:rPr>
                <w:rFonts w:ascii="Times New Roman" w:hAnsi="Times New Roman"/>
                <w:b/>
                <w:lang w:val="en-US" w:eastAsia="en-US"/>
              </w:rPr>
              <w:t>data-i</w:t>
            </w:r>
            <w:r w:rsidR="00B62728" w:rsidRPr="0091353F">
              <w:rPr>
                <w:rFonts w:ascii="Times New Roman" w:hAnsi="Times New Roman"/>
                <w:b/>
                <w:lang w:val="en-US" w:eastAsia="en-US"/>
              </w:rPr>
              <w:t>nform</w:t>
            </w:r>
            <w:r w:rsidR="00DE7AEE" w:rsidRPr="0091353F">
              <w:rPr>
                <w:rFonts w:ascii="Times New Roman" w:hAnsi="Times New Roman"/>
                <w:b/>
                <w:lang w:val="en-US" w:eastAsia="en-US"/>
              </w:rPr>
              <w:t>ation</w:t>
            </w:r>
            <w:r w:rsidR="00296A7F" w:rsidRPr="0091353F">
              <w:rPr>
                <w:rFonts w:ascii="Times New Roman" w:hAnsi="Times New Roman"/>
                <w:b/>
                <w:lang w:val="en-US" w:eastAsia="en-US"/>
              </w:rPr>
              <w:t>,</w:t>
            </w:r>
          </w:p>
          <w:p w14:paraId="0FBE4954" w14:textId="04EEE7A7" w:rsidR="00B62728" w:rsidRPr="0091353F" w:rsidRDefault="00B62728" w:rsidP="00836DEE">
            <w:pPr>
              <w:pStyle w:val="Tabletext9"/>
              <w:jc w:val="left"/>
              <w:rPr>
                <w:rFonts w:ascii="Times New Roman" w:hAnsi="Times New Roman"/>
                <w:b/>
                <w:lang w:val="en-US" w:eastAsia="en-US"/>
              </w:rPr>
            </w:pPr>
            <w:r w:rsidRPr="0091353F">
              <w:rPr>
                <w:rFonts w:ascii="Times New Roman" w:hAnsi="Times New Roman"/>
                <w:b/>
                <w:lang w:val="en-US" w:eastAsia="en-US"/>
              </w:rPr>
              <w:t>req/properties/data-identification,</w:t>
            </w:r>
          </w:p>
          <w:p w14:paraId="63AFA1FB" w14:textId="681E9C7F" w:rsidR="00296A7F" w:rsidRPr="0091353F" w:rsidRDefault="00EC1D8B" w:rsidP="00DE7AEE">
            <w:pPr>
              <w:pStyle w:val="Tabletext9"/>
              <w:jc w:val="left"/>
              <w:rPr>
                <w:rFonts w:ascii="Times New Roman" w:hAnsi="Times New Roman"/>
                <w:b/>
                <w:lang w:val="en-US" w:eastAsia="en-US"/>
              </w:rPr>
            </w:pPr>
            <w:r w:rsidRPr="0091353F">
              <w:rPr>
                <w:rFonts w:ascii="Times New Roman" w:hAnsi="Times New Roman"/>
                <w:b/>
                <w:lang w:val="en-US" w:eastAsia="en-US"/>
              </w:rPr>
              <w:t>[</w:t>
            </w:r>
            <w:r w:rsidR="00296A7F" w:rsidRPr="0091353F">
              <w:rPr>
                <w:rFonts w:ascii="Times New Roman" w:hAnsi="Times New Roman"/>
                <w:b/>
                <w:lang w:val="en-US" w:eastAsia="en-US"/>
              </w:rPr>
              <w:t>req/</w:t>
            </w:r>
            <w:r w:rsidR="00466842" w:rsidRPr="0091353F">
              <w:rPr>
                <w:rFonts w:ascii="Times New Roman" w:hAnsi="Times New Roman"/>
                <w:b/>
                <w:lang w:val="en-US" w:eastAsia="en-US"/>
              </w:rPr>
              <w:t>offering</w:t>
            </w:r>
            <w:r w:rsidRPr="0091353F">
              <w:rPr>
                <w:rFonts w:ascii="Times New Roman" w:hAnsi="Times New Roman"/>
                <w:b/>
                <w:lang w:val="en-US" w:eastAsia="en-US"/>
              </w:rPr>
              <w:t>]</w:t>
            </w:r>
            <w:r w:rsidR="003B3A96" w:rsidRPr="0091353F">
              <w:rPr>
                <w:rFonts w:ascii="Times New Roman" w:hAnsi="Times New Roman"/>
                <w:b/>
                <w:lang w:val="en-US" w:eastAsia="en-US"/>
              </w:rPr>
              <w:t>,</w:t>
            </w:r>
          </w:p>
          <w:p w14:paraId="63E60554" w14:textId="04A60979" w:rsidR="003B3A96" w:rsidRPr="0091353F" w:rsidRDefault="003B3A96" w:rsidP="003B3A96">
            <w:pPr>
              <w:pStyle w:val="Tabletext9"/>
              <w:jc w:val="left"/>
              <w:rPr>
                <w:rFonts w:ascii="Times New Roman" w:hAnsi="Times New Roman"/>
                <w:b/>
                <w:lang w:val="en-US" w:eastAsia="en-US"/>
              </w:rPr>
            </w:pPr>
            <w:r w:rsidRPr="0091353F">
              <w:rPr>
                <w:rFonts w:ascii="Times New Roman" w:hAnsi="Times New Roman"/>
                <w:b/>
                <w:lang w:val="en-US" w:eastAsia="en-US"/>
              </w:rPr>
              <w:t xml:space="preserve">[req/acquisition-information], </w:t>
            </w:r>
          </w:p>
          <w:p w14:paraId="0A675DFB" w14:textId="6AE9171B" w:rsidR="003B3A96" w:rsidRPr="0091353F" w:rsidRDefault="003B3A96" w:rsidP="003B3A96">
            <w:pPr>
              <w:pStyle w:val="Tabletext9"/>
              <w:jc w:val="left"/>
              <w:rPr>
                <w:rFonts w:ascii="Times New Roman" w:hAnsi="Times New Roman"/>
                <w:b/>
                <w:lang w:val="en-US" w:eastAsia="en-US"/>
              </w:rPr>
            </w:pPr>
            <w:r w:rsidRPr="0091353F">
              <w:rPr>
                <w:rFonts w:ascii="Times New Roman" w:hAnsi="Times New Roman"/>
                <w:b/>
                <w:lang w:val="en-US" w:eastAsia="en-US"/>
              </w:rPr>
              <w:t>[req/product-information],</w:t>
            </w:r>
          </w:p>
          <w:p w14:paraId="3A8D2054" w14:textId="711EBD41" w:rsidR="003B3A96" w:rsidRPr="0091353F" w:rsidRDefault="003B3A96" w:rsidP="003B3A96">
            <w:pPr>
              <w:pStyle w:val="Tabletext9"/>
              <w:jc w:val="left"/>
              <w:rPr>
                <w:rFonts w:ascii="Times New Roman" w:hAnsi="Times New Roman"/>
                <w:b/>
                <w:lang w:val="en-US" w:eastAsia="en-US"/>
              </w:rPr>
            </w:pPr>
            <w:r w:rsidRPr="0091353F">
              <w:rPr>
                <w:rFonts w:ascii="Times New Roman" w:hAnsi="Times New Roman"/>
                <w:b/>
                <w:lang w:val="en-US" w:eastAsia="en-US"/>
              </w:rPr>
              <w:t>[req/</w:t>
            </w:r>
            <w:r w:rsidR="00564AB6" w:rsidRPr="0091353F">
              <w:rPr>
                <w:rFonts w:ascii="Times New Roman" w:hAnsi="Times New Roman"/>
                <w:b/>
                <w:lang w:val="en-US" w:eastAsia="en-US"/>
              </w:rPr>
              <w:t>meta</w:t>
            </w:r>
            <w:r w:rsidRPr="0091353F">
              <w:rPr>
                <w:rFonts w:ascii="Times New Roman" w:hAnsi="Times New Roman"/>
                <w:b/>
                <w:lang w:val="en-US" w:eastAsia="en-US"/>
              </w:rPr>
              <w:t>data-</w:t>
            </w:r>
            <w:r w:rsidR="00564AB6" w:rsidRPr="0091353F">
              <w:rPr>
                <w:rFonts w:ascii="Times New Roman" w:hAnsi="Times New Roman"/>
                <w:b/>
                <w:lang w:val="en-US" w:eastAsia="en-US"/>
              </w:rPr>
              <w:t>information</w:t>
            </w:r>
            <w:r w:rsidRPr="0091353F">
              <w:rPr>
                <w:rFonts w:ascii="Times New Roman" w:hAnsi="Times New Roman"/>
                <w:b/>
                <w:lang w:val="en-US" w:eastAsia="en-US"/>
              </w:rPr>
              <w:t xml:space="preserve">], </w:t>
            </w:r>
          </w:p>
          <w:p w14:paraId="5A0A61D0" w14:textId="4A69B24D" w:rsidR="00564AB6" w:rsidRPr="0091353F" w:rsidRDefault="00564AB6" w:rsidP="00836DEE">
            <w:pPr>
              <w:pStyle w:val="Tabletext9"/>
              <w:jc w:val="left"/>
              <w:rPr>
                <w:rFonts w:ascii="Times New Roman" w:hAnsi="Times New Roman"/>
                <w:b/>
                <w:lang w:val="en-US" w:eastAsia="en-US"/>
              </w:rPr>
            </w:pPr>
            <w:r w:rsidRPr="0091353F">
              <w:rPr>
                <w:rFonts w:ascii="Times New Roman" w:hAnsi="Times New Roman"/>
                <w:b/>
                <w:lang w:val="en-US" w:eastAsia="en-US"/>
              </w:rPr>
              <w:t xml:space="preserve">[req/data-identification], </w:t>
            </w:r>
          </w:p>
          <w:p w14:paraId="531E0E8E" w14:textId="7D1BCD55" w:rsidR="003B3A96" w:rsidRPr="0091353F" w:rsidRDefault="00A130B1" w:rsidP="003B3A96">
            <w:pPr>
              <w:pStyle w:val="Tabletext9"/>
              <w:jc w:val="left"/>
              <w:rPr>
                <w:b/>
                <w:lang w:val="en-US"/>
              </w:rPr>
            </w:pPr>
            <w:r w:rsidRPr="0091353F">
              <w:rPr>
                <w:rFonts w:ascii="Times New Roman" w:hAnsi="Times New Roman"/>
                <w:b/>
                <w:lang w:val="en-US" w:eastAsia="en-US"/>
              </w:rPr>
              <w:t>[req/</w:t>
            </w:r>
            <w:r w:rsidR="003B3A96" w:rsidRPr="0091353F">
              <w:rPr>
                <w:rFonts w:ascii="Times New Roman" w:hAnsi="Times New Roman"/>
                <w:b/>
                <w:lang w:val="en-US" w:eastAsia="en-US"/>
              </w:rPr>
              <w:t>links].</w:t>
            </w:r>
          </w:p>
        </w:tc>
      </w:tr>
      <w:tr w:rsidR="00DE7AEE" w:rsidRPr="0091353F" w14:paraId="5377A77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ECDA5F2" w14:textId="77777777" w:rsidR="00DE7AEE" w:rsidRPr="0091353F"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642082" w14:textId="77777777" w:rsidR="00DE7AEE" w:rsidRPr="0091353F" w:rsidRDefault="00DE7AEE"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36401523" w14:textId="77777777" w:rsidR="00DE7AEE" w:rsidRPr="0091353F" w:rsidRDefault="00DE7AEE" w:rsidP="00DE7AEE">
            <w:pPr>
              <w:spacing w:after="0"/>
              <w:rPr>
                <w:rFonts w:ascii="Arial" w:hAnsi="Arial"/>
                <w:lang w:eastAsia="ja-JP"/>
              </w:rPr>
            </w:pPr>
            <w:r w:rsidRPr="0091353F">
              <w:rPr>
                <w:rFonts w:ascii="Arial" w:eastAsia="MS Mincho" w:hAnsi="Arial"/>
                <w:sz w:val="18"/>
                <w:lang w:eastAsia="ja-JP"/>
              </w:rPr>
              <w:t>Verify that the JSON instance document is a valid Properties object.</w:t>
            </w:r>
          </w:p>
        </w:tc>
      </w:tr>
      <w:tr w:rsidR="00DE7AEE" w:rsidRPr="0091353F" w14:paraId="7C102DB2"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30618D6D" w14:textId="77777777" w:rsidR="00DE7AEE" w:rsidRPr="0091353F"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97B63B8" w14:textId="77777777" w:rsidR="00DE7AEE" w:rsidRPr="0091353F" w:rsidRDefault="00DE7AEE"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7DAD4A81" w14:textId="553A8B66" w:rsidR="00DE7AEE" w:rsidRPr="0091353F" w:rsidRDefault="00DE7AEE"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DE7AEE" w:rsidRPr="0091353F" w14:paraId="2AAEFBC0"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13B6092B" w14:textId="77777777" w:rsidR="00DE7AEE" w:rsidRPr="0091353F"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98A61B4" w14:textId="77777777" w:rsidR="00DE7AEE" w:rsidRPr="0091353F" w:rsidRDefault="00DE7AEE"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5CD3213D" w14:textId="77777777" w:rsidR="00DE7AEE" w:rsidRPr="0091353F" w:rsidRDefault="00DE7AEE" w:rsidP="00953F7B">
            <w:pPr>
              <w:spacing w:after="0"/>
              <w:rPr>
                <w:sz w:val="24"/>
                <w:lang w:eastAsia="en-US"/>
              </w:rPr>
            </w:pPr>
            <w:r w:rsidRPr="0091353F">
              <w:rPr>
                <w:rFonts w:ascii="Arial" w:eastAsia="MS Mincho" w:hAnsi="Arial"/>
                <w:sz w:val="18"/>
                <w:lang w:eastAsia="ja-JP"/>
              </w:rPr>
              <w:t>Capability</w:t>
            </w:r>
          </w:p>
        </w:tc>
      </w:tr>
    </w:tbl>
    <w:p w14:paraId="15FCBF62" w14:textId="77777777" w:rsidR="005B4496" w:rsidRPr="0091353F" w:rsidRDefault="005B4496" w:rsidP="005B4496">
      <w:pPr>
        <w:pStyle w:val="HeadingAnnex2"/>
        <w:rPr>
          <w:lang w:val="en-US"/>
        </w:rPr>
      </w:pPr>
      <w:bookmarkStart w:id="580" w:name="_Toc32574735"/>
      <w:r w:rsidRPr="0091353F">
        <w:rPr>
          <w:lang w:val="en-US"/>
        </w:rPr>
        <w:t>Conformance Class: /conf/links</w:t>
      </w:r>
      <w:bookmarkEnd w:id="580"/>
    </w:p>
    <w:p w14:paraId="2A01B80D" w14:textId="77777777" w:rsidR="00EC1D8B" w:rsidRPr="0091353F" w:rsidRDefault="00EC1D8B" w:rsidP="00EC1D8B">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EC1D8B" w:rsidRPr="0091353F" w14:paraId="01DDBD04" w14:textId="77777777" w:rsidTr="00C0624F">
        <w:tc>
          <w:tcPr>
            <w:tcW w:w="1550" w:type="dxa"/>
            <w:tcBorders>
              <w:top w:val="single" w:sz="12" w:space="0" w:color="auto"/>
              <w:bottom w:val="single" w:sz="4" w:space="0" w:color="auto"/>
              <w:right w:val="single" w:sz="4" w:space="0" w:color="auto"/>
            </w:tcBorders>
            <w:shd w:val="clear" w:color="auto" w:fill="ADADAD"/>
          </w:tcPr>
          <w:p w14:paraId="1EFE9E58" w14:textId="77777777" w:rsidR="00EC1D8B" w:rsidRPr="0091353F" w:rsidRDefault="00EC1D8B" w:rsidP="00C0624F">
            <w:pPr>
              <w:pStyle w:val="Tabletext9"/>
              <w:rPr>
                <w:rFonts w:ascii="Times New Roman" w:hAnsi="Times New Roman"/>
                <w:sz w:val="24"/>
                <w:lang w:val="en-US" w:eastAsia="en-US"/>
              </w:rPr>
            </w:pPr>
            <w:r w:rsidRPr="0091353F">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290D64B8" w14:textId="77777777" w:rsidR="00EC1D8B" w:rsidRPr="0091353F" w:rsidRDefault="00EC1D8B" w:rsidP="00C0624F">
            <w:pPr>
              <w:pStyle w:val="Tabletext9"/>
              <w:rPr>
                <w:rFonts w:ascii="Times New Roman" w:hAnsi="Times New Roman"/>
                <w:b/>
                <w:color w:val="0000FF"/>
                <w:lang w:val="en-US" w:eastAsia="en-US"/>
              </w:rPr>
            </w:pPr>
            <w:r w:rsidRPr="0091353F">
              <w:rPr>
                <w:b/>
                <w:lang w:val="en-US"/>
              </w:rPr>
              <w:t>/conf/links</w:t>
            </w:r>
          </w:p>
        </w:tc>
      </w:tr>
      <w:tr w:rsidR="00EC1D8B" w:rsidRPr="0091353F" w14:paraId="00AC7417" w14:textId="77777777" w:rsidTr="00C0624F">
        <w:tc>
          <w:tcPr>
            <w:tcW w:w="1550" w:type="dxa"/>
            <w:tcBorders>
              <w:top w:val="single" w:sz="12" w:space="0" w:color="auto"/>
              <w:bottom w:val="single" w:sz="4" w:space="0" w:color="auto"/>
              <w:right w:val="single" w:sz="4" w:space="0" w:color="auto"/>
            </w:tcBorders>
          </w:tcPr>
          <w:p w14:paraId="32A8F196" w14:textId="77777777" w:rsidR="00EC1D8B" w:rsidRPr="0091353F" w:rsidRDefault="00EC1D8B" w:rsidP="00C0624F">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1648C4A4" w14:textId="77777777" w:rsidR="00EC1D8B" w:rsidRPr="0091353F" w:rsidRDefault="00EC1D8B" w:rsidP="00C0624F">
            <w:pPr>
              <w:pStyle w:val="Tabletext9"/>
              <w:rPr>
                <w:rFonts w:cs="Arial"/>
                <w:lang w:val="en-US" w:eastAsia="en-US"/>
              </w:rPr>
            </w:pPr>
            <w:r w:rsidRPr="0091353F">
              <w:rPr>
                <w:rFonts w:cs="Arial"/>
                <w:lang w:val="en-US" w:eastAsia="en-US"/>
              </w:rPr>
              <w:t>/req/links</w:t>
            </w:r>
          </w:p>
        </w:tc>
      </w:tr>
      <w:tr w:rsidR="00EC1D8B" w:rsidRPr="0091353F" w14:paraId="7B7F7B8D" w14:textId="77777777" w:rsidTr="00C0624F">
        <w:trPr>
          <w:trHeight w:val="423"/>
        </w:trPr>
        <w:tc>
          <w:tcPr>
            <w:tcW w:w="1550" w:type="dxa"/>
            <w:tcBorders>
              <w:top w:val="single" w:sz="4" w:space="0" w:color="auto"/>
              <w:bottom w:val="single" w:sz="4" w:space="0" w:color="auto"/>
              <w:right w:val="single" w:sz="4" w:space="0" w:color="auto"/>
            </w:tcBorders>
          </w:tcPr>
          <w:p w14:paraId="72EE45C8" w14:textId="77777777" w:rsidR="00EC1D8B" w:rsidRPr="0091353F" w:rsidRDefault="00EC1D8B" w:rsidP="00C0624F">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39F80909" w14:textId="77777777" w:rsidR="00EC1D8B" w:rsidRPr="0091353F" w:rsidRDefault="00EC1D8B" w:rsidP="00C0624F">
            <w:pPr>
              <w:pStyle w:val="Tabletext9"/>
              <w:rPr>
                <w:rFonts w:cs="Arial"/>
                <w:lang w:val="en-US"/>
              </w:rPr>
            </w:pPr>
            <w:r w:rsidRPr="0091353F">
              <w:rPr>
                <w:rFonts w:cs="Arial"/>
                <w:lang w:val="en-US"/>
              </w:rPr>
              <w:t>A JSON Schema Validator</w:t>
            </w:r>
          </w:p>
        </w:tc>
      </w:tr>
      <w:tr w:rsidR="00EC1D8B" w:rsidRPr="0091353F" w14:paraId="3C4ADD7A"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64B3D5E5" w14:textId="77777777" w:rsidR="00EC1D8B" w:rsidRPr="0091353F" w:rsidRDefault="00EC1D8B" w:rsidP="00C0624F">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62218DD4" w14:textId="77777777" w:rsidR="00EC1D8B" w:rsidRPr="0091353F" w:rsidRDefault="00EC1D8B" w:rsidP="00C0624F">
            <w:pPr>
              <w:pStyle w:val="Tabletext9"/>
              <w:rPr>
                <w:rFonts w:cs="Arial"/>
                <w:lang w:val="en-US" w:eastAsia="en-US"/>
              </w:rPr>
            </w:pPr>
            <w:r w:rsidRPr="0091353F">
              <w:rPr>
                <w:rFonts w:cs="Arial"/>
                <w:lang w:val="en-US" w:eastAsia="en-US"/>
              </w:rPr>
              <w:t>/conf/links</w:t>
            </w:r>
          </w:p>
        </w:tc>
      </w:tr>
      <w:tr w:rsidR="00EC1D8B" w:rsidRPr="0091353F" w14:paraId="2CFA38BC" w14:textId="77777777" w:rsidTr="00C0624F">
        <w:trPr>
          <w:trHeight w:val="280"/>
        </w:trPr>
        <w:tc>
          <w:tcPr>
            <w:tcW w:w="1550" w:type="dxa"/>
            <w:vMerge/>
            <w:tcBorders>
              <w:top w:val="nil"/>
              <w:bottom w:val="single" w:sz="4" w:space="0" w:color="auto"/>
              <w:right w:val="single" w:sz="4" w:space="0" w:color="auto"/>
            </w:tcBorders>
            <w:shd w:val="clear" w:color="auto" w:fill="BFBFBF"/>
          </w:tcPr>
          <w:p w14:paraId="1F1F5489"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FFABCA0" w14:textId="77777777" w:rsidR="00EC1D8B" w:rsidRPr="0091353F" w:rsidRDefault="00EC1D8B" w:rsidP="00C0624F">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21230A16" w14:textId="77777777" w:rsidR="00EC1D8B" w:rsidRPr="0091353F" w:rsidRDefault="00EC1D8B" w:rsidP="00C0624F">
            <w:pPr>
              <w:pStyle w:val="Tabletext9"/>
              <w:jc w:val="left"/>
              <w:rPr>
                <w:rFonts w:ascii="Times New Roman" w:hAnsi="Times New Roman"/>
                <w:b/>
                <w:lang w:val="en-US" w:eastAsia="en-US"/>
              </w:rPr>
            </w:pPr>
            <w:r w:rsidRPr="0091353F">
              <w:rPr>
                <w:rFonts w:ascii="Times New Roman" w:hAnsi="Times New Roman"/>
                <w:b/>
                <w:lang w:val="en-US" w:eastAsia="en-US"/>
              </w:rPr>
              <w:t xml:space="preserve">req/links/properties,  </w:t>
            </w:r>
          </w:p>
          <w:p w14:paraId="5846BE2A" w14:textId="77777777" w:rsidR="00EC1D8B" w:rsidRPr="0091353F" w:rsidRDefault="00EC1D8B" w:rsidP="00C0624F">
            <w:pPr>
              <w:pStyle w:val="Tabletext9"/>
              <w:jc w:val="left"/>
              <w:rPr>
                <w:rFonts w:ascii="Times New Roman" w:hAnsi="Times New Roman"/>
                <w:b/>
                <w:lang w:val="en-US" w:eastAsia="en-US"/>
              </w:rPr>
            </w:pPr>
            <w:r w:rsidRPr="0091353F">
              <w:rPr>
                <w:rFonts w:ascii="Times New Roman" w:hAnsi="Times New Roman"/>
                <w:b/>
                <w:lang w:val="en-US" w:eastAsia="en-US"/>
              </w:rPr>
              <w:t xml:space="preserve">req/link  </w:t>
            </w:r>
          </w:p>
        </w:tc>
      </w:tr>
      <w:tr w:rsidR="00EC1D8B" w:rsidRPr="0091353F" w14:paraId="7DE1AA43"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65F5838"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C8209A" w14:textId="77777777" w:rsidR="00EC1D8B" w:rsidRPr="0091353F" w:rsidRDefault="00EC1D8B" w:rsidP="00C0624F">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32979FFE" w14:textId="77777777" w:rsidR="00EC1D8B" w:rsidRPr="0091353F" w:rsidRDefault="00EC1D8B" w:rsidP="00C0624F">
            <w:pPr>
              <w:spacing w:after="0"/>
              <w:rPr>
                <w:rFonts w:ascii="Arial" w:hAnsi="Arial"/>
                <w:lang w:eastAsia="ja-JP"/>
              </w:rPr>
            </w:pPr>
            <w:r w:rsidRPr="0091353F">
              <w:rPr>
                <w:rFonts w:ascii="Arial" w:eastAsia="MS Mincho" w:hAnsi="Arial"/>
                <w:sz w:val="18"/>
                <w:lang w:eastAsia="ja-JP"/>
              </w:rPr>
              <w:t>Verify that the JSON instance document is a valid Links object.</w:t>
            </w:r>
          </w:p>
        </w:tc>
      </w:tr>
      <w:tr w:rsidR="00EC1D8B" w:rsidRPr="0091353F" w14:paraId="2079565B"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554DC81F"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40329CD" w14:textId="77777777" w:rsidR="00EC1D8B" w:rsidRPr="0091353F" w:rsidRDefault="00EC1D8B" w:rsidP="00C0624F">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28675D77" w14:textId="7D3CDB01" w:rsidR="00EC1D8B" w:rsidRPr="0091353F" w:rsidRDefault="00EC1D8B" w:rsidP="00C0624F">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Pr="0091353F">
              <w:rPr>
                <w:rFonts w:ascii="Arial" w:eastAsia="MS Mincho" w:hAnsi="Arial"/>
                <w:sz w:val="18"/>
                <w:lang w:eastAsia="ja-JP"/>
              </w:rPr>
            </w:r>
            <w:r w:rsidRPr="0091353F">
              <w:rPr>
                <w:rFonts w:ascii="Arial" w:eastAsia="MS Mincho" w:hAnsi="Arial"/>
                <w:sz w:val="18"/>
                <w:lang w:eastAsia="ja-JP"/>
              </w:rPr>
              <w:fldChar w:fldCharType="separate"/>
            </w:r>
            <w:r w:rsidR="001F3BBC">
              <w:rPr>
                <w:rFonts w:ascii="Arial" w:eastAsia="MS Mincho" w:hAnsi="Arial"/>
                <w:sz w:val="18"/>
                <w:lang w:eastAsia="ja-JP"/>
              </w:rPr>
              <w:t>Annex E:</w:t>
            </w:r>
            <w:r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EC1D8B" w:rsidRPr="0091353F" w14:paraId="1753FF59" w14:textId="77777777" w:rsidTr="00C0624F">
        <w:trPr>
          <w:trHeight w:val="462"/>
        </w:trPr>
        <w:tc>
          <w:tcPr>
            <w:tcW w:w="1550" w:type="dxa"/>
            <w:vMerge/>
            <w:tcBorders>
              <w:top w:val="nil"/>
              <w:bottom w:val="single" w:sz="4" w:space="0" w:color="auto"/>
              <w:right w:val="single" w:sz="4" w:space="0" w:color="auto"/>
            </w:tcBorders>
            <w:shd w:val="clear" w:color="auto" w:fill="BFBFBF"/>
          </w:tcPr>
          <w:p w14:paraId="69F29668"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A80FA36" w14:textId="77777777" w:rsidR="00EC1D8B" w:rsidRPr="0091353F" w:rsidRDefault="00EC1D8B" w:rsidP="00C0624F">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610BA8B5" w14:textId="77777777" w:rsidR="00EC1D8B" w:rsidRPr="0091353F" w:rsidRDefault="00EC1D8B" w:rsidP="00C0624F">
            <w:pPr>
              <w:spacing w:after="0"/>
              <w:rPr>
                <w:sz w:val="24"/>
                <w:lang w:eastAsia="en-US"/>
              </w:rPr>
            </w:pPr>
            <w:r w:rsidRPr="0091353F">
              <w:rPr>
                <w:rFonts w:ascii="Arial" w:eastAsia="MS Mincho" w:hAnsi="Arial"/>
                <w:sz w:val="18"/>
                <w:lang w:eastAsia="ja-JP"/>
              </w:rPr>
              <w:t>Capability</w:t>
            </w:r>
          </w:p>
        </w:tc>
      </w:tr>
    </w:tbl>
    <w:p w14:paraId="162F6AA8" w14:textId="77777777" w:rsidR="00EC1D8B" w:rsidRPr="0091353F" w:rsidRDefault="00EC1D8B" w:rsidP="00EC1D8B">
      <w:pPr>
        <w:rPr>
          <w:lang w:eastAsia="en-US"/>
        </w:rPr>
      </w:pPr>
    </w:p>
    <w:p w14:paraId="624D16AB" w14:textId="70B486B8" w:rsidR="00EC1D8B" w:rsidRPr="0091353F" w:rsidRDefault="00EC1D8B" w:rsidP="00EC1D8B">
      <w:pPr>
        <w:pStyle w:val="HeadingAnnex2"/>
        <w:rPr>
          <w:lang w:val="en-US"/>
        </w:rPr>
      </w:pPr>
      <w:bookmarkStart w:id="581" w:name="_Toc32574736"/>
      <w:r w:rsidRPr="0091353F">
        <w:rPr>
          <w:lang w:val="en-US"/>
        </w:rPr>
        <w:t>Conformance Class: /conf/offering</w:t>
      </w:r>
      <w:bookmarkEnd w:id="581"/>
    </w:p>
    <w:p w14:paraId="007FE5C6" w14:textId="77777777" w:rsidR="00EC1D8B" w:rsidRPr="0091353F" w:rsidRDefault="00EC1D8B" w:rsidP="00EC1D8B">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EC1D8B" w:rsidRPr="0091353F" w14:paraId="2B8AD488" w14:textId="77777777" w:rsidTr="00C0624F">
        <w:tc>
          <w:tcPr>
            <w:tcW w:w="1550" w:type="dxa"/>
            <w:tcBorders>
              <w:top w:val="single" w:sz="12" w:space="0" w:color="auto"/>
              <w:bottom w:val="single" w:sz="4" w:space="0" w:color="auto"/>
              <w:right w:val="single" w:sz="4" w:space="0" w:color="auto"/>
            </w:tcBorders>
            <w:shd w:val="clear" w:color="auto" w:fill="ADADAD"/>
          </w:tcPr>
          <w:p w14:paraId="3546CC18" w14:textId="77777777" w:rsidR="00EC1D8B" w:rsidRPr="0091353F" w:rsidRDefault="00EC1D8B" w:rsidP="00C0624F">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78107CA6" w14:textId="064A59F1" w:rsidR="00EC1D8B" w:rsidRPr="0091353F" w:rsidRDefault="00EC1D8B" w:rsidP="00C0624F">
            <w:pPr>
              <w:pStyle w:val="Tabletext9"/>
              <w:rPr>
                <w:rFonts w:ascii="Times New Roman" w:hAnsi="Times New Roman"/>
                <w:b/>
                <w:color w:val="0000FF"/>
                <w:lang w:val="en-US" w:eastAsia="en-US"/>
              </w:rPr>
            </w:pPr>
            <w:r w:rsidRPr="0091353F">
              <w:rPr>
                <w:b/>
                <w:lang w:val="en-US"/>
              </w:rPr>
              <w:t>/conf</w:t>
            </w:r>
            <w:r w:rsidR="001F3BBC">
              <w:rPr>
                <w:b/>
                <w:lang w:val="en-US"/>
              </w:rPr>
              <w:t>/offering</w:t>
            </w:r>
          </w:p>
        </w:tc>
      </w:tr>
      <w:tr w:rsidR="00EC1D8B" w:rsidRPr="0091353F" w14:paraId="0EB19326" w14:textId="77777777" w:rsidTr="00C0624F">
        <w:tc>
          <w:tcPr>
            <w:tcW w:w="1550" w:type="dxa"/>
            <w:tcBorders>
              <w:top w:val="single" w:sz="12" w:space="0" w:color="auto"/>
              <w:bottom w:val="single" w:sz="4" w:space="0" w:color="auto"/>
              <w:right w:val="single" w:sz="4" w:space="0" w:color="auto"/>
            </w:tcBorders>
          </w:tcPr>
          <w:p w14:paraId="0808325D" w14:textId="77777777" w:rsidR="00EC1D8B" w:rsidRPr="0091353F" w:rsidRDefault="00EC1D8B" w:rsidP="00C0624F">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3D80BBCE" w14:textId="76C53CF1" w:rsidR="00EC1D8B" w:rsidRPr="0091353F" w:rsidRDefault="00EC1D8B" w:rsidP="00C0624F">
            <w:pPr>
              <w:pStyle w:val="Tabletext9"/>
              <w:rPr>
                <w:rFonts w:cs="Arial"/>
                <w:lang w:val="en-US" w:eastAsia="en-US"/>
              </w:rPr>
            </w:pPr>
            <w:r w:rsidRPr="0091353F">
              <w:rPr>
                <w:rFonts w:cs="Arial"/>
                <w:lang w:val="en-US" w:eastAsia="en-US"/>
              </w:rPr>
              <w:t>/req/offering</w:t>
            </w:r>
          </w:p>
        </w:tc>
      </w:tr>
      <w:tr w:rsidR="00EC1D8B" w:rsidRPr="0091353F" w14:paraId="328DD26C" w14:textId="77777777" w:rsidTr="00C0624F">
        <w:trPr>
          <w:trHeight w:val="423"/>
        </w:trPr>
        <w:tc>
          <w:tcPr>
            <w:tcW w:w="1550" w:type="dxa"/>
            <w:tcBorders>
              <w:top w:val="single" w:sz="4" w:space="0" w:color="auto"/>
              <w:bottom w:val="single" w:sz="4" w:space="0" w:color="auto"/>
              <w:right w:val="single" w:sz="4" w:space="0" w:color="auto"/>
            </w:tcBorders>
          </w:tcPr>
          <w:p w14:paraId="4D66CCF4" w14:textId="77777777" w:rsidR="00EC1D8B" w:rsidRPr="0091353F" w:rsidRDefault="00EC1D8B" w:rsidP="00C0624F">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7BD196A9" w14:textId="77777777" w:rsidR="00EC1D8B" w:rsidRPr="0091353F" w:rsidRDefault="00EC1D8B" w:rsidP="00C0624F">
            <w:pPr>
              <w:pStyle w:val="Tabletext9"/>
              <w:rPr>
                <w:rFonts w:cs="Arial"/>
                <w:lang w:val="en-US"/>
              </w:rPr>
            </w:pPr>
            <w:r w:rsidRPr="0091353F">
              <w:rPr>
                <w:rFonts w:cs="Arial"/>
                <w:lang w:val="en-US"/>
              </w:rPr>
              <w:t>A JSON Schema Validator</w:t>
            </w:r>
          </w:p>
        </w:tc>
      </w:tr>
      <w:tr w:rsidR="00EC1D8B" w:rsidRPr="0091353F" w14:paraId="0CA1219B"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05CE4AFC" w14:textId="77777777" w:rsidR="00EC1D8B" w:rsidRPr="0091353F" w:rsidRDefault="00EC1D8B" w:rsidP="00C0624F">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561F5F8A" w14:textId="7CE0C624" w:rsidR="00EC1D8B" w:rsidRPr="0091353F" w:rsidRDefault="00EC1D8B" w:rsidP="00C0624F">
            <w:pPr>
              <w:pStyle w:val="Tabletext9"/>
              <w:rPr>
                <w:rFonts w:cs="Arial"/>
                <w:lang w:val="en-US" w:eastAsia="en-US"/>
              </w:rPr>
            </w:pPr>
            <w:r w:rsidRPr="0091353F">
              <w:rPr>
                <w:rFonts w:cs="Arial"/>
                <w:lang w:val="en-US" w:eastAsia="en-US"/>
              </w:rPr>
              <w:t>/conf/offering</w:t>
            </w:r>
          </w:p>
        </w:tc>
      </w:tr>
      <w:tr w:rsidR="00EC1D8B" w:rsidRPr="0091353F" w14:paraId="6962E745" w14:textId="77777777" w:rsidTr="00C0624F">
        <w:trPr>
          <w:trHeight w:val="280"/>
        </w:trPr>
        <w:tc>
          <w:tcPr>
            <w:tcW w:w="1550" w:type="dxa"/>
            <w:vMerge/>
            <w:tcBorders>
              <w:top w:val="nil"/>
              <w:bottom w:val="single" w:sz="4" w:space="0" w:color="auto"/>
              <w:right w:val="single" w:sz="4" w:space="0" w:color="auto"/>
            </w:tcBorders>
            <w:shd w:val="clear" w:color="auto" w:fill="BFBFBF"/>
          </w:tcPr>
          <w:p w14:paraId="1C92DD13"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937EA5C" w14:textId="77777777" w:rsidR="00EC1D8B" w:rsidRPr="0091353F" w:rsidRDefault="00EC1D8B" w:rsidP="00C0624F">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012697B4" w14:textId="60E72B82" w:rsidR="00EC1D8B" w:rsidRPr="0091353F" w:rsidRDefault="00EC1D8B" w:rsidP="00C0624F">
            <w:pPr>
              <w:pStyle w:val="Tabletext9"/>
              <w:jc w:val="left"/>
              <w:rPr>
                <w:rFonts w:ascii="Times New Roman" w:hAnsi="Times New Roman"/>
                <w:b/>
                <w:lang w:val="en-US" w:eastAsia="en-US"/>
              </w:rPr>
            </w:pPr>
            <w:r w:rsidRPr="0091353F">
              <w:rPr>
                <w:rFonts w:ascii="Times New Roman" w:hAnsi="Times New Roman"/>
                <w:b/>
                <w:lang w:val="en-US" w:eastAsia="en-US"/>
              </w:rPr>
              <w:t xml:space="preserve">req/offering/properties,  </w:t>
            </w:r>
          </w:p>
          <w:p w14:paraId="4096846C" w14:textId="1CD9263B" w:rsidR="00EC1D8B" w:rsidRPr="0091353F" w:rsidRDefault="00EC1D8B" w:rsidP="00C0624F">
            <w:pPr>
              <w:pStyle w:val="Tabletext9"/>
              <w:jc w:val="left"/>
              <w:rPr>
                <w:rFonts w:ascii="Times New Roman" w:hAnsi="Times New Roman"/>
                <w:b/>
                <w:lang w:val="en-US" w:eastAsia="en-US"/>
              </w:rPr>
            </w:pPr>
            <w:r w:rsidRPr="0091353F">
              <w:rPr>
                <w:rFonts w:ascii="Times New Roman" w:hAnsi="Times New Roman"/>
                <w:b/>
                <w:lang w:val="en-US" w:eastAsia="en-US"/>
              </w:rPr>
              <w:t xml:space="preserve">req/operation  </w:t>
            </w:r>
          </w:p>
        </w:tc>
      </w:tr>
      <w:tr w:rsidR="00EC1D8B" w:rsidRPr="0091353F" w14:paraId="619EAEDB"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24F24AD"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13EB5D3" w14:textId="77777777" w:rsidR="00EC1D8B" w:rsidRPr="0091353F" w:rsidRDefault="00EC1D8B" w:rsidP="00C0624F">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5DD2233C" w14:textId="5BFAE09C" w:rsidR="00EC1D8B" w:rsidRPr="0091353F" w:rsidRDefault="00EC1D8B" w:rsidP="00C0624F">
            <w:pPr>
              <w:spacing w:after="0"/>
              <w:rPr>
                <w:rFonts w:ascii="Arial" w:hAnsi="Arial"/>
                <w:lang w:eastAsia="ja-JP"/>
              </w:rPr>
            </w:pPr>
            <w:r w:rsidRPr="0091353F">
              <w:rPr>
                <w:rFonts w:ascii="Arial" w:eastAsia="MS Mincho" w:hAnsi="Arial"/>
                <w:sz w:val="18"/>
                <w:lang w:eastAsia="ja-JP"/>
              </w:rPr>
              <w:t>Verify that the JSON instance document is a valid Offering object as defined in OGC 14-055r2 [NR5].</w:t>
            </w:r>
          </w:p>
        </w:tc>
      </w:tr>
      <w:tr w:rsidR="00EC1D8B" w:rsidRPr="0091353F" w14:paraId="26D00677"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FA6E8BE"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13B8B0D" w14:textId="77777777" w:rsidR="00EC1D8B" w:rsidRPr="0091353F" w:rsidRDefault="00EC1D8B" w:rsidP="00C0624F">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4525D3F" w14:textId="06699704" w:rsidR="00EC1D8B" w:rsidRPr="0091353F" w:rsidRDefault="00EC1D8B" w:rsidP="00C0624F">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Pr="0091353F">
              <w:rPr>
                <w:rFonts w:ascii="Arial" w:eastAsia="MS Mincho" w:hAnsi="Arial"/>
                <w:sz w:val="18"/>
                <w:lang w:eastAsia="ja-JP"/>
              </w:rPr>
            </w:r>
            <w:r w:rsidRPr="0091353F">
              <w:rPr>
                <w:rFonts w:ascii="Arial" w:eastAsia="MS Mincho" w:hAnsi="Arial"/>
                <w:sz w:val="18"/>
                <w:lang w:eastAsia="ja-JP"/>
              </w:rPr>
              <w:fldChar w:fldCharType="separate"/>
            </w:r>
            <w:r w:rsidR="001F3BBC">
              <w:rPr>
                <w:rFonts w:ascii="Arial" w:eastAsia="MS Mincho" w:hAnsi="Arial"/>
                <w:sz w:val="18"/>
                <w:lang w:eastAsia="ja-JP"/>
              </w:rPr>
              <w:t>Annex E:</w:t>
            </w:r>
            <w:r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EC1D8B" w:rsidRPr="0091353F" w14:paraId="372F573D" w14:textId="77777777" w:rsidTr="00C0624F">
        <w:trPr>
          <w:trHeight w:val="462"/>
        </w:trPr>
        <w:tc>
          <w:tcPr>
            <w:tcW w:w="1550" w:type="dxa"/>
            <w:vMerge/>
            <w:tcBorders>
              <w:top w:val="nil"/>
              <w:bottom w:val="single" w:sz="4" w:space="0" w:color="auto"/>
              <w:right w:val="single" w:sz="4" w:space="0" w:color="auto"/>
            </w:tcBorders>
            <w:shd w:val="clear" w:color="auto" w:fill="BFBFBF"/>
          </w:tcPr>
          <w:p w14:paraId="1594CF23" w14:textId="77777777" w:rsidR="00EC1D8B" w:rsidRPr="0091353F"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8DB2545" w14:textId="77777777" w:rsidR="00EC1D8B" w:rsidRPr="0091353F" w:rsidRDefault="00EC1D8B" w:rsidP="00C0624F">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5A317A58" w14:textId="77777777" w:rsidR="00EC1D8B" w:rsidRPr="0091353F" w:rsidRDefault="00EC1D8B" w:rsidP="00C0624F">
            <w:pPr>
              <w:spacing w:after="0"/>
              <w:rPr>
                <w:sz w:val="24"/>
                <w:lang w:eastAsia="en-US"/>
              </w:rPr>
            </w:pPr>
            <w:r w:rsidRPr="0091353F">
              <w:rPr>
                <w:rFonts w:ascii="Arial" w:eastAsia="MS Mincho" w:hAnsi="Arial"/>
                <w:sz w:val="18"/>
                <w:lang w:eastAsia="ja-JP"/>
              </w:rPr>
              <w:t>Capability</w:t>
            </w:r>
          </w:p>
        </w:tc>
      </w:tr>
    </w:tbl>
    <w:p w14:paraId="128F1543" w14:textId="13BFC48B" w:rsidR="00EC1D8B" w:rsidRPr="0091353F" w:rsidRDefault="00EC1D8B" w:rsidP="005B4496">
      <w:pPr>
        <w:rPr>
          <w:lang w:eastAsia="en-US"/>
        </w:rPr>
      </w:pPr>
    </w:p>
    <w:p w14:paraId="236AE5E2" w14:textId="578FD89A" w:rsidR="005B4496" w:rsidRPr="0091353F" w:rsidRDefault="005B4496" w:rsidP="005B4496">
      <w:pPr>
        <w:pStyle w:val="HeadingAnnex2"/>
        <w:rPr>
          <w:lang w:val="en-US"/>
        </w:rPr>
      </w:pPr>
      <w:bookmarkStart w:id="582" w:name="_Toc32574737"/>
      <w:r w:rsidRPr="0091353F">
        <w:rPr>
          <w:lang w:val="en-US"/>
        </w:rPr>
        <w:t>Conformance Class: /conf/</w:t>
      </w:r>
      <w:r w:rsidR="00516C0E" w:rsidRPr="0091353F">
        <w:rPr>
          <w:lang w:val="en-US"/>
        </w:rPr>
        <w:t>metadata</w:t>
      </w:r>
      <w:r w:rsidRPr="0091353F">
        <w:rPr>
          <w:lang w:val="en-US"/>
        </w:rPr>
        <w:t>-i</w:t>
      </w:r>
      <w:r w:rsidR="00516C0E" w:rsidRPr="0091353F">
        <w:rPr>
          <w:lang w:val="en-US"/>
        </w:rPr>
        <w:t>nform</w:t>
      </w:r>
      <w:r w:rsidRPr="0091353F">
        <w:rPr>
          <w:lang w:val="en-US"/>
        </w:rPr>
        <w:t>ation</w:t>
      </w:r>
      <w:bookmarkEnd w:id="582"/>
    </w:p>
    <w:p w14:paraId="6F61E675" w14:textId="77777777" w:rsidR="00516C0E" w:rsidRPr="0091353F" w:rsidRDefault="00516C0E"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2313F1" w:rsidRPr="0091353F" w14:paraId="463BB0B7" w14:textId="77777777" w:rsidTr="00953F7B">
        <w:tc>
          <w:tcPr>
            <w:tcW w:w="1550" w:type="dxa"/>
            <w:tcBorders>
              <w:top w:val="single" w:sz="12" w:space="0" w:color="auto"/>
              <w:bottom w:val="single" w:sz="4" w:space="0" w:color="auto"/>
              <w:right w:val="single" w:sz="4" w:space="0" w:color="auto"/>
            </w:tcBorders>
            <w:shd w:val="clear" w:color="auto" w:fill="ADADAD"/>
          </w:tcPr>
          <w:p w14:paraId="7BCB9FD4" w14:textId="77777777" w:rsidR="002313F1" w:rsidRPr="0091353F" w:rsidRDefault="002313F1" w:rsidP="00953F7B">
            <w:pPr>
              <w:pStyle w:val="Tabletext9"/>
              <w:rPr>
                <w:rFonts w:ascii="Times New Roman" w:hAnsi="Times New Roman"/>
                <w:sz w:val="24"/>
                <w:lang w:val="en-US" w:eastAsia="en-US"/>
              </w:rPr>
            </w:pPr>
            <w:r w:rsidRPr="0091353F">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4DBF7D6E" w14:textId="1C7AC726" w:rsidR="002313F1" w:rsidRPr="0091353F" w:rsidRDefault="002313F1" w:rsidP="00953F7B">
            <w:pPr>
              <w:pStyle w:val="Tabletext9"/>
              <w:rPr>
                <w:rFonts w:ascii="Times New Roman" w:hAnsi="Times New Roman"/>
                <w:b/>
                <w:color w:val="0000FF"/>
                <w:lang w:val="en-US" w:eastAsia="en-US"/>
              </w:rPr>
            </w:pPr>
            <w:r w:rsidRPr="0091353F">
              <w:rPr>
                <w:b/>
                <w:lang w:val="en-US"/>
              </w:rPr>
              <w:t>/conf/</w:t>
            </w:r>
            <w:r w:rsidR="00516C0E" w:rsidRPr="0091353F">
              <w:rPr>
                <w:b/>
                <w:lang w:val="en-US"/>
              </w:rPr>
              <w:t>meta</w:t>
            </w:r>
            <w:r w:rsidRPr="0091353F">
              <w:rPr>
                <w:b/>
                <w:lang w:val="en-US"/>
              </w:rPr>
              <w:t>data-i</w:t>
            </w:r>
            <w:r w:rsidR="00516C0E" w:rsidRPr="0091353F">
              <w:rPr>
                <w:b/>
                <w:lang w:val="en-US"/>
              </w:rPr>
              <w:t>nform</w:t>
            </w:r>
            <w:r w:rsidRPr="0091353F">
              <w:rPr>
                <w:b/>
                <w:lang w:val="en-US"/>
              </w:rPr>
              <w:t>ation</w:t>
            </w:r>
          </w:p>
        </w:tc>
      </w:tr>
      <w:tr w:rsidR="002313F1" w:rsidRPr="0091353F" w14:paraId="5554378F" w14:textId="77777777" w:rsidTr="00953F7B">
        <w:tc>
          <w:tcPr>
            <w:tcW w:w="1550" w:type="dxa"/>
            <w:tcBorders>
              <w:top w:val="single" w:sz="12" w:space="0" w:color="auto"/>
              <w:bottom w:val="single" w:sz="4" w:space="0" w:color="auto"/>
              <w:right w:val="single" w:sz="4" w:space="0" w:color="auto"/>
            </w:tcBorders>
          </w:tcPr>
          <w:p w14:paraId="7AF72874" w14:textId="77777777" w:rsidR="002313F1" w:rsidRPr="0091353F" w:rsidRDefault="002313F1"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76D7F162" w14:textId="2D36C88F" w:rsidR="002313F1" w:rsidRPr="0091353F" w:rsidRDefault="00A130B1" w:rsidP="00953F7B">
            <w:pPr>
              <w:pStyle w:val="Tabletext9"/>
              <w:rPr>
                <w:rFonts w:cs="Arial"/>
                <w:lang w:val="en-US" w:eastAsia="en-US"/>
              </w:rPr>
            </w:pPr>
            <w:r w:rsidRPr="0091353F">
              <w:rPr>
                <w:rFonts w:cs="Arial"/>
                <w:lang w:val="en-US" w:eastAsia="en-US"/>
              </w:rPr>
              <w:t>/req/</w:t>
            </w:r>
            <w:r w:rsidR="00516C0E" w:rsidRPr="0091353F">
              <w:rPr>
                <w:rFonts w:cs="Arial"/>
                <w:lang w:val="en-US" w:eastAsia="en-US"/>
              </w:rPr>
              <w:t>meta</w:t>
            </w:r>
            <w:r w:rsidR="002313F1" w:rsidRPr="0091353F">
              <w:rPr>
                <w:rFonts w:cs="Arial"/>
                <w:lang w:val="en-US" w:eastAsia="en-US"/>
              </w:rPr>
              <w:t>data-i</w:t>
            </w:r>
            <w:r w:rsidR="00516C0E" w:rsidRPr="0091353F">
              <w:rPr>
                <w:rFonts w:cs="Arial"/>
                <w:lang w:val="en-US" w:eastAsia="en-US"/>
              </w:rPr>
              <w:t>nform</w:t>
            </w:r>
            <w:r w:rsidR="002313F1" w:rsidRPr="0091353F">
              <w:rPr>
                <w:rFonts w:cs="Arial"/>
                <w:lang w:val="en-US" w:eastAsia="en-US"/>
              </w:rPr>
              <w:t>ation</w:t>
            </w:r>
          </w:p>
        </w:tc>
      </w:tr>
      <w:tr w:rsidR="002313F1" w:rsidRPr="0091353F" w14:paraId="1D85D753" w14:textId="77777777" w:rsidTr="00953F7B">
        <w:trPr>
          <w:trHeight w:val="423"/>
        </w:trPr>
        <w:tc>
          <w:tcPr>
            <w:tcW w:w="1550" w:type="dxa"/>
            <w:tcBorders>
              <w:top w:val="single" w:sz="4" w:space="0" w:color="auto"/>
              <w:bottom w:val="single" w:sz="4" w:space="0" w:color="auto"/>
              <w:right w:val="single" w:sz="4" w:space="0" w:color="auto"/>
            </w:tcBorders>
          </w:tcPr>
          <w:p w14:paraId="1AE445A3" w14:textId="77777777" w:rsidR="002313F1" w:rsidRPr="0091353F" w:rsidRDefault="002313F1"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42504C24" w14:textId="77777777" w:rsidR="002313F1" w:rsidRPr="0091353F" w:rsidRDefault="002313F1" w:rsidP="00953F7B">
            <w:pPr>
              <w:pStyle w:val="Tabletext9"/>
              <w:rPr>
                <w:rFonts w:cs="Arial"/>
                <w:lang w:val="en-US"/>
              </w:rPr>
            </w:pPr>
            <w:r w:rsidRPr="0091353F">
              <w:rPr>
                <w:rFonts w:cs="Arial"/>
                <w:lang w:val="en-US"/>
              </w:rPr>
              <w:t>A JSON Schema Validator</w:t>
            </w:r>
          </w:p>
        </w:tc>
      </w:tr>
      <w:tr w:rsidR="002313F1" w:rsidRPr="0091353F" w14:paraId="52341075"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32A24140" w14:textId="77777777" w:rsidR="002313F1" w:rsidRPr="0091353F" w:rsidRDefault="002313F1"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15AE13A3" w14:textId="29B8E1EE" w:rsidR="002313F1" w:rsidRPr="0091353F" w:rsidRDefault="002313F1" w:rsidP="00953F7B">
            <w:pPr>
              <w:pStyle w:val="Tabletext9"/>
              <w:rPr>
                <w:rFonts w:cs="Arial"/>
                <w:lang w:val="en-US" w:eastAsia="en-US"/>
              </w:rPr>
            </w:pPr>
            <w:r w:rsidRPr="0091353F">
              <w:rPr>
                <w:rFonts w:cs="Arial"/>
                <w:lang w:val="en-US" w:eastAsia="en-US"/>
              </w:rPr>
              <w:t>/conf/</w:t>
            </w:r>
            <w:r w:rsidR="00516C0E" w:rsidRPr="0091353F">
              <w:rPr>
                <w:rFonts w:cs="Arial"/>
                <w:lang w:val="en-US" w:eastAsia="en-US"/>
              </w:rPr>
              <w:t>meta</w:t>
            </w:r>
            <w:r w:rsidRPr="0091353F">
              <w:rPr>
                <w:rFonts w:cs="Arial"/>
                <w:lang w:val="en-US" w:eastAsia="en-US"/>
              </w:rPr>
              <w:t>data-i</w:t>
            </w:r>
            <w:r w:rsidR="00516C0E" w:rsidRPr="0091353F">
              <w:rPr>
                <w:rFonts w:cs="Arial"/>
                <w:lang w:val="en-US" w:eastAsia="en-US"/>
              </w:rPr>
              <w:t>nform</w:t>
            </w:r>
            <w:r w:rsidRPr="0091353F">
              <w:rPr>
                <w:rFonts w:cs="Arial"/>
                <w:lang w:val="en-US" w:eastAsia="en-US"/>
              </w:rPr>
              <w:t>ation</w:t>
            </w:r>
          </w:p>
        </w:tc>
      </w:tr>
      <w:tr w:rsidR="002313F1" w:rsidRPr="0091353F" w14:paraId="1A093B60"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26833D8" w14:textId="77777777" w:rsidR="002313F1" w:rsidRPr="0091353F"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99A90D" w14:textId="77777777" w:rsidR="002313F1" w:rsidRPr="0091353F" w:rsidRDefault="002313F1"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BF751C8" w14:textId="49E46EB4" w:rsidR="002313F1" w:rsidRPr="0091353F" w:rsidRDefault="00A130B1" w:rsidP="002313F1">
            <w:pPr>
              <w:pStyle w:val="Tabletext9"/>
              <w:jc w:val="left"/>
              <w:rPr>
                <w:rFonts w:ascii="Times New Roman" w:hAnsi="Times New Roman"/>
                <w:b/>
                <w:lang w:val="en-US" w:eastAsia="en-US"/>
              </w:rPr>
            </w:pPr>
            <w:r w:rsidRPr="0091353F">
              <w:rPr>
                <w:rFonts w:ascii="Times New Roman" w:hAnsi="Times New Roman"/>
                <w:b/>
                <w:lang w:val="en-US" w:eastAsia="en-US"/>
              </w:rPr>
              <w:t>req</w:t>
            </w:r>
            <w:r w:rsidR="002313F1" w:rsidRPr="0091353F">
              <w:rPr>
                <w:rFonts w:ascii="Times New Roman" w:hAnsi="Times New Roman"/>
                <w:b/>
                <w:lang w:val="en-US" w:eastAsia="en-US"/>
              </w:rPr>
              <w:t>/</w:t>
            </w:r>
            <w:r w:rsidR="00516C0E" w:rsidRPr="0091353F">
              <w:rPr>
                <w:rFonts w:ascii="Times New Roman" w:hAnsi="Times New Roman"/>
                <w:b/>
                <w:lang w:val="en-US" w:eastAsia="en-US"/>
              </w:rPr>
              <w:t>metadata</w:t>
            </w:r>
            <w:r w:rsidR="002313F1" w:rsidRPr="0091353F">
              <w:rPr>
                <w:rFonts w:ascii="Times New Roman" w:hAnsi="Times New Roman"/>
                <w:b/>
                <w:lang w:val="en-US" w:eastAsia="en-US"/>
              </w:rPr>
              <w:t>-i</w:t>
            </w:r>
            <w:r w:rsidR="00516C0E" w:rsidRPr="0091353F">
              <w:rPr>
                <w:rFonts w:ascii="Times New Roman" w:hAnsi="Times New Roman"/>
                <w:b/>
                <w:lang w:val="en-US" w:eastAsia="en-US"/>
              </w:rPr>
              <w:t>nform</w:t>
            </w:r>
            <w:r w:rsidR="002313F1" w:rsidRPr="0091353F">
              <w:rPr>
                <w:rFonts w:ascii="Times New Roman" w:hAnsi="Times New Roman"/>
                <w:b/>
                <w:lang w:val="en-US" w:eastAsia="en-US"/>
              </w:rPr>
              <w:t>ation</w:t>
            </w:r>
            <w:r w:rsidRPr="0091353F">
              <w:rPr>
                <w:rFonts w:ascii="Times New Roman" w:hAnsi="Times New Roman"/>
                <w:b/>
                <w:lang w:val="en-US" w:eastAsia="en-US"/>
              </w:rPr>
              <w:t>/properties</w:t>
            </w:r>
            <w:r w:rsidR="002313F1" w:rsidRPr="0091353F">
              <w:rPr>
                <w:rFonts w:ascii="Times New Roman" w:hAnsi="Times New Roman"/>
                <w:b/>
                <w:lang w:val="en-US" w:eastAsia="en-US"/>
              </w:rPr>
              <w:t xml:space="preserve"> </w:t>
            </w:r>
          </w:p>
        </w:tc>
      </w:tr>
      <w:tr w:rsidR="002313F1" w:rsidRPr="0091353F" w14:paraId="4544B8D4"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F37A3EB" w14:textId="77777777" w:rsidR="002313F1" w:rsidRPr="0091353F"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4986A9A" w14:textId="77777777" w:rsidR="002313F1" w:rsidRPr="0091353F" w:rsidRDefault="002313F1"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263E7615" w14:textId="1CCEB55A" w:rsidR="002313F1" w:rsidRPr="0091353F" w:rsidRDefault="002313F1" w:rsidP="002313F1">
            <w:pPr>
              <w:spacing w:after="0"/>
              <w:rPr>
                <w:rFonts w:ascii="Arial" w:hAnsi="Arial"/>
                <w:lang w:eastAsia="ja-JP"/>
              </w:rPr>
            </w:pPr>
            <w:r w:rsidRPr="0091353F">
              <w:rPr>
                <w:rFonts w:ascii="Arial" w:eastAsia="MS Mincho" w:hAnsi="Arial"/>
                <w:sz w:val="18"/>
                <w:lang w:eastAsia="ja-JP"/>
              </w:rPr>
              <w:t xml:space="preserve">Verify that the JSON instance document is a valid </w:t>
            </w:r>
            <w:r w:rsidR="00516C0E" w:rsidRPr="0091353F">
              <w:rPr>
                <w:rFonts w:ascii="Arial" w:eastAsia="MS Mincho" w:hAnsi="Arial"/>
                <w:sz w:val="18"/>
                <w:lang w:eastAsia="ja-JP"/>
              </w:rPr>
              <w:t>Metad</w:t>
            </w:r>
            <w:r w:rsidRPr="0091353F">
              <w:rPr>
                <w:rFonts w:ascii="Arial" w:eastAsia="MS Mincho" w:hAnsi="Arial"/>
                <w:sz w:val="18"/>
                <w:lang w:eastAsia="ja-JP"/>
              </w:rPr>
              <w:t>ataI</w:t>
            </w:r>
            <w:r w:rsidR="00516C0E" w:rsidRPr="0091353F">
              <w:rPr>
                <w:rFonts w:ascii="Arial" w:eastAsia="MS Mincho" w:hAnsi="Arial"/>
                <w:sz w:val="18"/>
                <w:lang w:eastAsia="ja-JP"/>
              </w:rPr>
              <w:t>nform</w:t>
            </w:r>
            <w:r w:rsidRPr="0091353F">
              <w:rPr>
                <w:rFonts w:ascii="Arial" w:eastAsia="MS Mincho" w:hAnsi="Arial"/>
                <w:sz w:val="18"/>
                <w:lang w:eastAsia="ja-JP"/>
              </w:rPr>
              <w:t>ation object.</w:t>
            </w:r>
          </w:p>
        </w:tc>
      </w:tr>
      <w:tr w:rsidR="002313F1" w:rsidRPr="0091353F" w14:paraId="646D023A"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78737581" w14:textId="77777777" w:rsidR="002313F1" w:rsidRPr="0091353F"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06FC390" w14:textId="77777777" w:rsidR="002313F1" w:rsidRPr="0091353F" w:rsidRDefault="002313F1"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5AAE1BCA" w14:textId="0DBB5221" w:rsidR="002313F1" w:rsidRPr="0091353F" w:rsidRDefault="002313F1"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2313F1" w:rsidRPr="0091353F" w14:paraId="0F1848C8"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4FB5B50" w14:textId="77777777" w:rsidR="002313F1" w:rsidRPr="0091353F"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79EAE9A5" w14:textId="77777777" w:rsidR="002313F1" w:rsidRPr="0091353F" w:rsidRDefault="002313F1"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44125A20" w14:textId="77777777" w:rsidR="002313F1" w:rsidRPr="0091353F" w:rsidRDefault="002313F1" w:rsidP="00953F7B">
            <w:pPr>
              <w:spacing w:after="0"/>
              <w:rPr>
                <w:sz w:val="24"/>
                <w:lang w:eastAsia="en-US"/>
              </w:rPr>
            </w:pPr>
            <w:r w:rsidRPr="0091353F">
              <w:rPr>
                <w:rFonts w:ascii="Arial" w:eastAsia="MS Mincho" w:hAnsi="Arial"/>
                <w:sz w:val="18"/>
                <w:lang w:eastAsia="ja-JP"/>
              </w:rPr>
              <w:t>Capability</w:t>
            </w:r>
          </w:p>
        </w:tc>
      </w:tr>
    </w:tbl>
    <w:p w14:paraId="6F5C8A98" w14:textId="77777777" w:rsidR="00516C0E" w:rsidRPr="0091353F" w:rsidRDefault="00516C0E" w:rsidP="00516C0E">
      <w:pPr>
        <w:pStyle w:val="HeadingAnnex2"/>
        <w:rPr>
          <w:lang w:val="en-US"/>
        </w:rPr>
      </w:pPr>
      <w:bookmarkStart w:id="583" w:name="_Toc32574738"/>
      <w:r w:rsidRPr="0091353F">
        <w:rPr>
          <w:lang w:val="en-US"/>
        </w:rPr>
        <w:t>Conformance Class: /conf/data-identification</w:t>
      </w:r>
      <w:bookmarkEnd w:id="583"/>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516C0E" w:rsidRPr="0091353F" w14:paraId="54FC833E" w14:textId="77777777" w:rsidTr="00753000">
        <w:tc>
          <w:tcPr>
            <w:tcW w:w="1550" w:type="dxa"/>
            <w:tcBorders>
              <w:top w:val="single" w:sz="12" w:space="0" w:color="auto"/>
              <w:bottom w:val="single" w:sz="4" w:space="0" w:color="auto"/>
              <w:right w:val="single" w:sz="4" w:space="0" w:color="auto"/>
            </w:tcBorders>
            <w:shd w:val="clear" w:color="auto" w:fill="ADADAD"/>
          </w:tcPr>
          <w:p w14:paraId="1C8D7631" w14:textId="77777777" w:rsidR="00516C0E" w:rsidRPr="0091353F" w:rsidRDefault="00516C0E" w:rsidP="00753000">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79FC0945" w14:textId="77777777" w:rsidR="00516C0E" w:rsidRPr="0091353F" w:rsidRDefault="00516C0E" w:rsidP="00753000">
            <w:pPr>
              <w:pStyle w:val="Tabletext9"/>
              <w:rPr>
                <w:rFonts w:ascii="Times New Roman" w:hAnsi="Times New Roman"/>
                <w:b/>
                <w:color w:val="0000FF"/>
                <w:lang w:val="en-US" w:eastAsia="en-US"/>
              </w:rPr>
            </w:pPr>
            <w:r w:rsidRPr="0091353F">
              <w:rPr>
                <w:b/>
                <w:lang w:val="en-US"/>
              </w:rPr>
              <w:t>/conf/data-identification</w:t>
            </w:r>
          </w:p>
        </w:tc>
      </w:tr>
      <w:tr w:rsidR="00516C0E" w:rsidRPr="0091353F" w14:paraId="02C6F71E" w14:textId="77777777" w:rsidTr="00753000">
        <w:tc>
          <w:tcPr>
            <w:tcW w:w="1550" w:type="dxa"/>
            <w:tcBorders>
              <w:top w:val="single" w:sz="12" w:space="0" w:color="auto"/>
              <w:bottom w:val="single" w:sz="4" w:space="0" w:color="auto"/>
              <w:right w:val="single" w:sz="4" w:space="0" w:color="auto"/>
            </w:tcBorders>
          </w:tcPr>
          <w:p w14:paraId="7643C001" w14:textId="77777777" w:rsidR="00516C0E" w:rsidRPr="0091353F" w:rsidRDefault="00516C0E" w:rsidP="00753000">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2029E871" w14:textId="77777777" w:rsidR="00516C0E" w:rsidRPr="0091353F" w:rsidRDefault="00516C0E" w:rsidP="00753000">
            <w:pPr>
              <w:pStyle w:val="Tabletext9"/>
              <w:rPr>
                <w:rFonts w:cs="Arial"/>
                <w:lang w:val="en-US" w:eastAsia="en-US"/>
              </w:rPr>
            </w:pPr>
            <w:r w:rsidRPr="0091353F">
              <w:rPr>
                <w:rFonts w:cs="Arial"/>
                <w:lang w:val="en-US" w:eastAsia="en-US"/>
              </w:rPr>
              <w:t>/req/data-identification</w:t>
            </w:r>
          </w:p>
        </w:tc>
      </w:tr>
      <w:tr w:rsidR="00516C0E" w:rsidRPr="0091353F" w14:paraId="16A3014F" w14:textId="77777777" w:rsidTr="00753000">
        <w:trPr>
          <w:trHeight w:val="423"/>
        </w:trPr>
        <w:tc>
          <w:tcPr>
            <w:tcW w:w="1550" w:type="dxa"/>
            <w:tcBorders>
              <w:top w:val="single" w:sz="4" w:space="0" w:color="auto"/>
              <w:bottom w:val="single" w:sz="4" w:space="0" w:color="auto"/>
              <w:right w:val="single" w:sz="4" w:space="0" w:color="auto"/>
            </w:tcBorders>
          </w:tcPr>
          <w:p w14:paraId="2602F8FD" w14:textId="77777777" w:rsidR="00516C0E" w:rsidRPr="0091353F" w:rsidRDefault="00516C0E" w:rsidP="00753000">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5B16D981" w14:textId="77777777" w:rsidR="00516C0E" w:rsidRPr="0091353F" w:rsidRDefault="00516C0E" w:rsidP="00753000">
            <w:pPr>
              <w:pStyle w:val="Tabletext9"/>
              <w:rPr>
                <w:rFonts w:cs="Arial"/>
                <w:lang w:val="en-US"/>
              </w:rPr>
            </w:pPr>
            <w:r w:rsidRPr="0091353F">
              <w:rPr>
                <w:rFonts w:cs="Arial"/>
                <w:lang w:val="en-US"/>
              </w:rPr>
              <w:t>A JSON Schema Validator</w:t>
            </w:r>
          </w:p>
        </w:tc>
      </w:tr>
      <w:tr w:rsidR="00516C0E" w:rsidRPr="0091353F" w14:paraId="3612E7A1" w14:textId="77777777" w:rsidTr="00753000">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0675E634" w14:textId="77777777" w:rsidR="00516C0E" w:rsidRPr="0091353F" w:rsidRDefault="00516C0E" w:rsidP="00753000">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740D1CB3" w14:textId="77777777" w:rsidR="00516C0E" w:rsidRPr="0091353F" w:rsidRDefault="00516C0E" w:rsidP="00753000">
            <w:pPr>
              <w:pStyle w:val="Tabletext9"/>
              <w:rPr>
                <w:rFonts w:cs="Arial"/>
                <w:lang w:val="en-US" w:eastAsia="en-US"/>
              </w:rPr>
            </w:pPr>
            <w:r w:rsidRPr="0091353F">
              <w:rPr>
                <w:rFonts w:cs="Arial"/>
                <w:lang w:val="en-US" w:eastAsia="en-US"/>
              </w:rPr>
              <w:t>/conf/data-identification</w:t>
            </w:r>
          </w:p>
        </w:tc>
      </w:tr>
      <w:tr w:rsidR="00516C0E" w:rsidRPr="0091353F" w14:paraId="4F7E69A2" w14:textId="77777777" w:rsidTr="00753000">
        <w:trPr>
          <w:trHeight w:val="280"/>
        </w:trPr>
        <w:tc>
          <w:tcPr>
            <w:tcW w:w="1550" w:type="dxa"/>
            <w:vMerge/>
            <w:tcBorders>
              <w:top w:val="nil"/>
              <w:bottom w:val="single" w:sz="4" w:space="0" w:color="auto"/>
              <w:right w:val="single" w:sz="4" w:space="0" w:color="auto"/>
            </w:tcBorders>
            <w:shd w:val="clear" w:color="auto" w:fill="BFBFBF"/>
          </w:tcPr>
          <w:p w14:paraId="0E4CD4D9" w14:textId="77777777" w:rsidR="00516C0E" w:rsidRPr="0091353F" w:rsidRDefault="00516C0E" w:rsidP="00753000">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48E35A4" w14:textId="77777777" w:rsidR="00516C0E" w:rsidRPr="0091353F" w:rsidRDefault="00516C0E" w:rsidP="00753000">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4EAC9FE1" w14:textId="77777777" w:rsidR="00516C0E" w:rsidRPr="0091353F" w:rsidRDefault="00516C0E" w:rsidP="00753000">
            <w:pPr>
              <w:pStyle w:val="Tabletext9"/>
              <w:jc w:val="left"/>
              <w:rPr>
                <w:rFonts w:ascii="Times New Roman" w:hAnsi="Times New Roman"/>
                <w:b/>
                <w:lang w:val="en-US" w:eastAsia="en-US"/>
              </w:rPr>
            </w:pPr>
            <w:r w:rsidRPr="0091353F">
              <w:rPr>
                <w:rFonts w:ascii="Times New Roman" w:hAnsi="Times New Roman"/>
                <w:b/>
                <w:lang w:val="en-US" w:eastAsia="en-US"/>
              </w:rPr>
              <w:t xml:space="preserve">req/data-identification/properties </w:t>
            </w:r>
          </w:p>
        </w:tc>
      </w:tr>
      <w:tr w:rsidR="00516C0E" w:rsidRPr="0091353F" w14:paraId="5D8B4E36" w14:textId="77777777" w:rsidTr="00753000">
        <w:trPr>
          <w:trHeight w:val="645"/>
        </w:trPr>
        <w:tc>
          <w:tcPr>
            <w:tcW w:w="1550" w:type="dxa"/>
            <w:vMerge/>
            <w:tcBorders>
              <w:top w:val="nil"/>
              <w:bottom w:val="single" w:sz="4" w:space="0" w:color="auto"/>
              <w:right w:val="single" w:sz="4" w:space="0" w:color="auto"/>
            </w:tcBorders>
            <w:shd w:val="clear" w:color="auto" w:fill="BFBFBF"/>
          </w:tcPr>
          <w:p w14:paraId="3FA73F19" w14:textId="77777777" w:rsidR="00516C0E" w:rsidRPr="0091353F" w:rsidRDefault="00516C0E" w:rsidP="00753000">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E2C745B" w14:textId="77777777" w:rsidR="00516C0E" w:rsidRPr="0091353F" w:rsidRDefault="00516C0E" w:rsidP="00753000">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5A788B78" w14:textId="77777777" w:rsidR="00516C0E" w:rsidRPr="0091353F" w:rsidRDefault="00516C0E" w:rsidP="00753000">
            <w:pPr>
              <w:spacing w:after="0"/>
              <w:rPr>
                <w:rFonts w:ascii="Arial" w:hAnsi="Arial"/>
                <w:lang w:eastAsia="ja-JP"/>
              </w:rPr>
            </w:pPr>
            <w:r w:rsidRPr="0091353F">
              <w:rPr>
                <w:rFonts w:ascii="Arial" w:eastAsia="MS Mincho" w:hAnsi="Arial"/>
                <w:sz w:val="18"/>
                <w:lang w:eastAsia="ja-JP"/>
              </w:rPr>
              <w:t>Verify that the JSON instance document is a valid DataIdentification object.</w:t>
            </w:r>
          </w:p>
        </w:tc>
      </w:tr>
      <w:tr w:rsidR="00516C0E" w:rsidRPr="0091353F" w14:paraId="154712B2" w14:textId="77777777" w:rsidTr="00753000">
        <w:trPr>
          <w:trHeight w:val="645"/>
        </w:trPr>
        <w:tc>
          <w:tcPr>
            <w:tcW w:w="1550" w:type="dxa"/>
            <w:vMerge/>
            <w:tcBorders>
              <w:top w:val="nil"/>
              <w:bottom w:val="single" w:sz="4" w:space="0" w:color="auto"/>
              <w:right w:val="single" w:sz="4" w:space="0" w:color="auto"/>
            </w:tcBorders>
            <w:shd w:val="clear" w:color="auto" w:fill="BFBFBF"/>
          </w:tcPr>
          <w:p w14:paraId="444462BB" w14:textId="77777777" w:rsidR="00516C0E" w:rsidRPr="0091353F" w:rsidRDefault="00516C0E" w:rsidP="00753000">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E8C761B" w14:textId="77777777" w:rsidR="00516C0E" w:rsidRPr="0091353F" w:rsidRDefault="00516C0E" w:rsidP="00753000">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3D9B98F0" w14:textId="51525203" w:rsidR="00516C0E" w:rsidRPr="0091353F" w:rsidRDefault="00516C0E" w:rsidP="00753000">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Pr="0091353F">
              <w:rPr>
                <w:rFonts w:ascii="Arial" w:eastAsia="MS Mincho" w:hAnsi="Arial"/>
                <w:sz w:val="18"/>
                <w:lang w:eastAsia="ja-JP"/>
              </w:rPr>
            </w:r>
            <w:r w:rsidRPr="0091353F">
              <w:rPr>
                <w:rFonts w:ascii="Arial" w:eastAsia="MS Mincho" w:hAnsi="Arial"/>
                <w:sz w:val="18"/>
                <w:lang w:eastAsia="ja-JP"/>
              </w:rPr>
              <w:fldChar w:fldCharType="separate"/>
            </w:r>
            <w:r w:rsidR="001F3BBC">
              <w:rPr>
                <w:rFonts w:ascii="Arial" w:eastAsia="MS Mincho" w:hAnsi="Arial"/>
                <w:sz w:val="18"/>
                <w:lang w:eastAsia="ja-JP"/>
              </w:rPr>
              <w:t>Annex E:</w:t>
            </w:r>
            <w:r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516C0E" w:rsidRPr="0091353F" w14:paraId="37610517" w14:textId="77777777" w:rsidTr="00753000">
        <w:trPr>
          <w:trHeight w:val="462"/>
        </w:trPr>
        <w:tc>
          <w:tcPr>
            <w:tcW w:w="1550" w:type="dxa"/>
            <w:vMerge/>
            <w:tcBorders>
              <w:top w:val="nil"/>
              <w:bottom w:val="single" w:sz="4" w:space="0" w:color="auto"/>
              <w:right w:val="single" w:sz="4" w:space="0" w:color="auto"/>
            </w:tcBorders>
            <w:shd w:val="clear" w:color="auto" w:fill="BFBFBF"/>
          </w:tcPr>
          <w:p w14:paraId="62A4F288" w14:textId="77777777" w:rsidR="00516C0E" w:rsidRPr="0091353F" w:rsidRDefault="00516C0E" w:rsidP="00753000">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CF92A43" w14:textId="77777777" w:rsidR="00516C0E" w:rsidRPr="0091353F" w:rsidRDefault="00516C0E" w:rsidP="00753000">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2DD74AE5" w14:textId="77777777" w:rsidR="00516C0E" w:rsidRPr="0091353F" w:rsidRDefault="00516C0E" w:rsidP="00753000">
            <w:pPr>
              <w:spacing w:after="0"/>
              <w:rPr>
                <w:sz w:val="24"/>
                <w:lang w:eastAsia="en-US"/>
              </w:rPr>
            </w:pPr>
            <w:r w:rsidRPr="0091353F">
              <w:rPr>
                <w:rFonts w:ascii="Arial" w:eastAsia="MS Mincho" w:hAnsi="Arial"/>
                <w:sz w:val="18"/>
                <w:lang w:eastAsia="ja-JP"/>
              </w:rPr>
              <w:t>Capability</w:t>
            </w:r>
          </w:p>
        </w:tc>
      </w:tr>
    </w:tbl>
    <w:p w14:paraId="4F6401BD" w14:textId="77777777" w:rsidR="005B4496" w:rsidRPr="0091353F" w:rsidRDefault="005B4496" w:rsidP="005B4496">
      <w:pPr>
        <w:pStyle w:val="HeadingAnnex2"/>
        <w:rPr>
          <w:lang w:val="en-US"/>
        </w:rPr>
      </w:pPr>
      <w:bookmarkStart w:id="584" w:name="_Toc1479460"/>
      <w:bookmarkStart w:id="585" w:name="_Toc1479660"/>
      <w:bookmarkStart w:id="586" w:name="_Toc1479860"/>
      <w:bookmarkStart w:id="587" w:name="_Toc1480062"/>
      <w:bookmarkStart w:id="588" w:name="_Toc1481846"/>
      <w:bookmarkStart w:id="589" w:name="_Toc32574739"/>
      <w:bookmarkEnd w:id="584"/>
      <w:bookmarkEnd w:id="585"/>
      <w:bookmarkEnd w:id="586"/>
      <w:bookmarkEnd w:id="587"/>
      <w:bookmarkEnd w:id="588"/>
      <w:r w:rsidRPr="0091353F">
        <w:rPr>
          <w:lang w:val="en-US"/>
        </w:rPr>
        <w:t>Conformance Class: /conf/geometry</w:t>
      </w:r>
      <w:bookmarkEnd w:id="589"/>
    </w:p>
    <w:p w14:paraId="4AA3812F" w14:textId="77777777" w:rsidR="005B4496" w:rsidRPr="0091353F"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240492" w:rsidRPr="0091353F" w14:paraId="753424BD" w14:textId="77777777" w:rsidTr="00953F7B">
        <w:tc>
          <w:tcPr>
            <w:tcW w:w="1550" w:type="dxa"/>
            <w:tcBorders>
              <w:top w:val="single" w:sz="12" w:space="0" w:color="auto"/>
              <w:bottom w:val="single" w:sz="4" w:space="0" w:color="auto"/>
              <w:right w:val="single" w:sz="4" w:space="0" w:color="auto"/>
            </w:tcBorders>
            <w:shd w:val="clear" w:color="auto" w:fill="ADADAD"/>
          </w:tcPr>
          <w:p w14:paraId="7D9FB386" w14:textId="77777777" w:rsidR="00240492" w:rsidRPr="0091353F" w:rsidRDefault="00240492" w:rsidP="00953F7B">
            <w:pPr>
              <w:pStyle w:val="Tabletext9"/>
              <w:rPr>
                <w:rFonts w:ascii="Times New Roman" w:hAnsi="Times New Roman"/>
                <w:sz w:val="24"/>
                <w:lang w:val="en-US" w:eastAsia="en-US"/>
              </w:rPr>
            </w:pPr>
            <w:r w:rsidRPr="0091353F">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72B71882" w14:textId="77777777" w:rsidR="00240492" w:rsidRPr="0091353F" w:rsidRDefault="00240492" w:rsidP="00240492">
            <w:pPr>
              <w:pStyle w:val="Tabletext9"/>
              <w:rPr>
                <w:rFonts w:ascii="Times New Roman" w:hAnsi="Times New Roman"/>
                <w:b/>
                <w:color w:val="0000FF"/>
                <w:lang w:val="en-US" w:eastAsia="en-US"/>
              </w:rPr>
            </w:pPr>
            <w:r w:rsidRPr="0091353F">
              <w:rPr>
                <w:b/>
                <w:lang w:val="en-US"/>
              </w:rPr>
              <w:t>/conf/geometry</w:t>
            </w:r>
          </w:p>
        </w:tc>
      </w:tr>
      <w:tr w:rsidR="00240492" w:rsidRPr="0091353F" w14:paraId="5BE60ED7" w14:textId="77777777" w:rsidTr="00953F7B">
        <w:tc>
          <w:tcPr>
            <w:tcW w:w="1550" w:type="dxa"/>
            <w:tcBorders>
              <w:top w:val="single" w:sz="12" w:space="0" w:color="auto"/>
              <w:bottom w:val="single" w:sz="4" w:space="0" w:color="auto"/>
              <w:right w:val="single" w:sz="4" w:space="0" w:color="auto"/>
            </w:tcBorders>
          </w:tcPr>
          <w:p w14:paraId="6C726E0E" w14:textId="77777777" w:rsidR="00240492" w:rsidRPr="0091353F" w:rsidRDefault="00240492"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7CF4F19D" w14:textId="21EB00CA" w:rsidR="00240492" w:rsidRPr="0091353F" w:rsidRDefault="00A130B1" w:rsidP="00240492">
            <w:pPr>
              <w:pStyle w:val="Tabletext9"/>
              <w:rPr>
                <w:rFonts w:cs="Arial"/>
                <w:lang w:val="en-US" w:eastAsia="en-US"/>
              </w:rPr>
            </w:pPr>
            <w:r w:rsidRPr="0091353F">
              <w:rPr>
                <w:rFonts w:cs="Arial"/>
                <w:lang w:val="en-US" w:eastAsia="en-US"/>
              </w:rPr>
              <w:t>/req</w:t>
            </w:r>
            <w:r w:rsidR="00240492" w:rsidRPr="0091353F">
              <w:rPr>
                <w:rFonts w:cs="Arial"/>
                <w:lang w:val="en-US" w:eastAsia="en-US"/>
              </w:rPr>
              <w:t>/geometry</w:t>
            </w:r>
          </w:p>
        </w:tc>
      </w:tr>
      <w:tr w:rsidR="00240492" w:rsidRPr="0091353F" w14:paraId="6C922415" w14:textId="77777777" w:rsidTr="00953F7B">
        <w:trPr>
          <w:trHeight w:val="423"/>
        </w:trPr>
        <w:tc>
          <w:tcPr>
            <w:tcW w:w="1550" w:type="dxa"/>
            <w:tcBorders>
              <w:top w:val="single" w:sz="4" w:space="0" w:color="auto"/>
              <w:bottom w:val="single" w:sz="4" w:space="0" w:color="auto"/>
              <w:right w:val="single" w:sz="4" w:space="0" w:color="auto"/>
            </w:tcBorders>
          </w:tcPr>
          <w:p w14:paraId="23D44338" w14:textId="77777777" w:rsidR="00240492" w:rsidRPr="0091353F" w:rsidRDefault="00240492"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21239183" w14:textId="77777777" w:rsidR="00240492" w:rsidRPr="0091353F" w:rsidRDefault="00240492" w:rsidP="00953F7B">
            <w:pPr>
              <w:pStyle w:val="Tabletext9"/>
              <w:rPr>
                <w:rFonts w:cs="Arial"/>
                <w:lang w:val="en-US"/>
              </w:rPr>
            </w:pPr>
            <w:r w:rsidRPr="0091353F">
              <w:rPr>
                <w:rFonts w:cs="Arial"/>
                <w:lang w:val="en-US"/>
              </w:rPr>
              <w:t>A JSON Schema Validator</w:t>
            </w:r>
          </w:p>
        </w:tc>
      </w:tr>
      <w:tr w:rsidR="00240492" w:rsidRPr="0091353F" w14:paraId="5FFDC9FD"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3D7F1D22" w14:textId="77777777" w:rsidR="00240492" w:rsidRPr="0091353F" w:rsidRDefault="00240492"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508D8395" w14:textId="77777777" w:rsidR="00240492" w:rsidRPr="0091353F" w:rsidRDefault="00240492" w:rsidP="00240492">
            <w:pPr>
              <w:pStyle w:val="Tabletext9"/>
              <w:rPr>
                <w:rFonts w:cs="Arial"/>
                <w:lang w:val="en-US" w:eastAsia="en-US"/>
              </w:rPr>
            </w:pPr>
            <w:r w:rsidRPr="0091353F">
              <w:rPr>
                <w:rFonts w:cs="Arial"/>
                <w:lang w:val="en-US" w:eastAsia="en-US"/>
              </w:rPr>
              <w:t>/conf/geometry</w:t>
            </w:r>
          </w:p>
        </w:tc>
      </w:tr>
      <w:tr w:rsidR="00240492" w:rsidRPr="0091353F" w14:paraId="2FDA42E4"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263AC71A" w14:textId="77777777" w:rsidR="00240492" w:rsidRPr="0091353F"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7F50245" w14:textId="77777777" w:rsidR="00240492" w:rsidRPr="0091353F" w:rsidRDefault="00240492"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4D64D207" w14:textId="05A03275" w:rsidR="00240492" w:rsidRPr="0091353F" w:rsidRDefault="00A130B1" w:rsidP="00240492">
            <w:pPr>
              <w:pStyle w:val="Tabletext9"/>
              <w:jc w:val="left"/>
              <w:rPr>
                <w:rFonts w:ascii="Times New Roman" w:hAnsi="Times New Roman"/>
                <w:b/>
                <w:lang w:val="en-US" w:eastAsia="en-US"/>
              </w:rPr>
            </w:pPr>
            <w:r w:rsidRPr="0091353F">
              <w:rPr>
                <w:rFonts w:ascii="Times New Roman" w:hAnsi="Times New Roman"/>
                <w:b/>
                <w:lang w:val="en-US" w:eastAsia="en-US"/>
              </w:rPr>
              <w:t>req</w:t>
            </w:r>
            <w:r w:rsidR="00240492" w:rsidRPr="0091353F">
              <w:rPr>
                <w:rFonts w:ascii="Times New Roman" w:hAnsi="Times New Roman"/>
                <w:b/>
                <w:lang w:val="en-US" w:eastAsia="en-US"/>
              </w:rPr>
              <w:t>/geometry</w:t>
            </w:r>
            <w:r w:rsidRPr="0091353F">
              <w:rPr>
                <w:rFonts w:ascii="Times New Roman" w:hAnsi="Times New Roman"/>
                <w:b/>
                <w:lang w:val="en-US" w:eastAsia="en-US"/>
              </w:rPr>
              <w:t>/properties</w:t>
            </w:r>
            <w:r w:rsidR="00240492" w:rsidRPr="0091353F">
              <w:rPr>
                <w:rFonts w:ascii="Times New Roman" w:hAnsi="Times New Roman"/>
                <w:b/>
                <w:lang w:val="en-US" w:eastAsia="en-US"/>
              </w:rPr>
              <w:t xml:space="preserve"> </w:t>
            </w:r>
          </w:p>
        </w:tc>
      </w:tr>
      <w:tr w:rsidR="00240492" w:rsidRPr="0091353F" w14:paraId="4D5D08D9"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344F154" w14:textId="77777777" w:rsidR="00240492" w:rsidRPr="0091353F"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6EB0ED0" w14:textId="77777777" w:rsidR="00240492" w:rsidRPr="0091353F" w:rsidRDefault="00240492"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62A41F99" w14:textId="77777777" w:rsidR="00240492" w:rsidRPr="0091353F" w:rsidRDefault="00240492" w:rsidP="00240492">
            <w:pPr>
              <w:spacing w:after="0"/>
              <w:rPr>
                <w:rFonts w:ascii="Arial" w:hAnsi="Arial"/>
                <w:lang w:eastAsia="ja-JP"/>
              </w:rPr>
            </w:pPr>
            <w:r w:rsidRPr="0091353F">
              <w:rPr>
                <w:rFonts w:ascii="Arial" w:eastAsia="MS Mincho" w:hAnsi="Arial"/>
                <w:sz w:val="18"/>
                <w:lang w:eastAsia="ja-JP"/>
              </w:rPr>
              <w:t xml:space="preserve">Verify that any objects within the document with a </w:t>
            </w:r>
            <w:r w:rsidR="00944B9C" w:rsidRPr="0091353F">
              <w:rPr>
                <w:rFonts w:ascii="Arial" w:eastAsia="MS Mincho" w:hAnsi="Arial"/>
                <w:sz w:val="18"/>
                <w:lang w:eastAsia="ja-JP"/>
              </w:rPr>
              <w:t>"type" property that matches on</w:t>
            </w:r>
            <w:r w:rsidRPr="0091353F">
              <w:rPr>
                <w:rFonts w:ascii="Arial" w:eastAsia="MS Mincho" w:hAnsi="Arial"/>
                <w:sz w:val="18"/>
                <w:lang w:eastAsia="ja-JP"/>
              </w:rPr>
              <w:t>e</w:t>
            </w:r>
            <w:r w:rsidR="00944B9C" w:rsidRPr="0091353F">
              <w:rPr>
                <w:rFonts w:ascii="Arial" w:eastAsia="MS Mincho" w:hAnsi="Arial"/>
                <w:sz w:val="18"/>
                <w:lang w:eastAsia="ja-JP"/>
              </w:rPr>
              <w:t xml:space="preserve"> </w:t>
            </w:r>
            <w:r w:rsidRPr="0091353F">
              <w:rPr>
                <w:rFonts w:ascii="Arial" w:eastAsia="MS Mincho" w:hAnsi="Arial"/>
                <w:sz w:val="18"/>
                <w:lang w:eastAsia="ja-JP"/>
              </w:rPr>
              <w:t>of the types from GeoJSON conforms to the GeoJSON format</w:t>
            </w:r>
            <w:r w:rsidR="00FC58A7" w:rsidRPr="0091353F">
              <w:rPr>
                <w:rFonts w:ascii="Arial" w:eastAsia="MS Mincho" w:hAnsi="Arial"/>
                <w:sz w:val="18"/>
                <w:lang w:eastAsia="ja-JP"/>
              </w:rPr>
              <w:t xml:space="preserve"> [NR2]</w:t>
            </w:r>
            <w:r w:rsidRPr="0091353F">
              <w:rPr>
                <w:rFonts w:ascii="Arial" w:eastAsia="MS Mincho" w:hAnsi="Arial"/>
                <w:sz w:val="18"/>
                <w:lang w:eastAsia="ja-JP"/>
              </w:rPr>
              <w:t>.</w:t>
            </w:r>
          </w:p>
        </w:tc>
      </w:tr>
      <w:tr w:rsidR="00240492" w:rsidRPr="0091353F" w14:paraId="50C99A1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052945A0" w14:textId="77777777" w:rsidR="00240492" w:rsidRPr="0091353F"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B60C7F8" w14:textId="77777777" w:rsidR="00240492" w:rsidRPr="0091353F" w:rsidRDefault="00240492"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6AE43B73" w14:textId="38FA7D4B" w:rsidR="00240492" w:rsidRPr="0091353F" w:rsidRDefault="00240492"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240492" w:rsidRPr="0091353F" w14:paraId="50DF38FF"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612A6E1A" w14:textId="77777777" w:rsidR="00240492" w:rsidRPr="0091353F"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3CEC94B" w14:textId="77777777" w:rsidR="00240492" w:rsidRPr="0091353F" w:rsidRDefault="00240492"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1F0D00AA" w14:textId="77777777" w:rsidR="00240492" w:rsidRPr="0091353F" w:rsidRDefault="00240492" w:rsidP="00953F7B">
            <w:pPr>
              <w:spacing w:after="0"/>
              <w:rPr>
                <w:sz w:val="24"/>
                <w:lang w:eastAsia="en-US"/>
              </w:rPr>
            </w:pPr>
            <w:r w:rsidRPr="0091353F">
              <w:rPr>
                <w:rFonts w:ascii="Arial" w:eastAsia="MS Mincho" w:hAnsi="Arial"/>
                <w:sz w:val="18"/>
                <w:lang w:eastAsia="ja-JP"/>
              </w:rPr>
              <w:t>Capability</w:t>
            </w:r>
          </w:p>
        </w:tc>
      </w:tr>
    </w:tbl>
    <w:p w14:paraId="1E9A742B" w14:textId="77777777" w:rsidR="005B4496" w:rsidRPr="0091353F" w:rsidRDefault="005B4496" w:rsidP="005B4496">
      <w:pPr>
        <w:pStyle w:val="HeadingAnnex2"/>
        <w:rPr>
          <w:lang w:val="en-US"/>
        </w:rPr>
      </w:pPr>
      <w:bookmarkStart w:id="590" w:name="_Toc32574740"/>
      <w:r w:rsidRPr="0091353F">
        <w:rPr>
          <w:lang w:val="en-US"/>
        </w:rPr>
        <w:t>Conformance Class: /conf/acquisition-information</w:t>
      </w:r>
      <w:bookmarkEnd w:id="590"/>
    </w:p>
    <w:p w14:paraId="26674DD2" w14:textId="77777777" w:rsidR="005B4496" w:rsidRPr="0091353F"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466842" w:rsidRPr="0091353F" w14:paraId="02AFEDDE" w14:textId="77777777" w:rsidTr="00953F7B">
        <w:tc>
          <w:tcPr>
            <w:tcW w:w="1550" w:type="dxa"/>
            <w:tcBorders>
              <w:top w:val="single" w:sz="12" w:space="0" w:color="auto"/>
              <w:bottom w:val="single" w:sz="4" w:space="0" w:color="auto"/>
              <w:right w:val="single" w:sz="4" w:space="0" w:color="auto"/>
            </w:tcBorders>
            <w:shd w:val="clear" w:color="auto" w:fill="ADADAD"/>
          </w:tcPr>
          <w:p w14:paraId="64212D9B" w14:textId="77777777" w:rsidR="00466842" w:rsidRPr="0091353F" w:rsidRDefault="00466842" w:rsidP="00953F7B">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67DF759D" w14:textId="77777777" w:rsidR="00466842" w:rsidRPr="0091353F" w:rsidRDefault="00466842" w:rsidP="00466842">
            <w:pPr>
              <w:pStyle w:val="Tabletext9"/>
              <w:rPr>
                <w:rFonts w:ascii="Times New Roman" w:hAnsi="Times New Roman"/>
                <w:b/>
                <w:color w:val="0000FF"/>
                <w:lang w:val="en-US" w:eastAsia="en-US"/>
              </w:rPr>
            </w:pPr>
            <w:r w:rsidRPr="0091353F">
              <w:rPr>
                <w:b/>
                <w:lang w:val="en-US"/>
              </w:rPr>
              <w:t>/conf/acquisition-information</w:t>
            </w:r>
          </w:p>
        </w:tc>
      </w:tr>
      <w:tr w:rsidR="00466842" w:rsidRPr="0091353F" w14:paraId="0765DC6D" w14:textId="77777777" w:rsidTr="00953F7B">
        <w:tc>
          <w:tcPr>
            <w:tcW w:w="1550" w:type="dxa"/>
            <w:tcBorders>
              <w:top w:val="single" w:sz="12" w:space="0" w:color="auto"/>
              <w:bottom w:val="single" w:sz="4" w:space="0" w:color="auto"/>
              <w:right w:val="single" w:sz="4" w:space="0" w:color="auto"/>
            </w:tcBorders>
          </w:tcPr>
          <w:p w14:paraId="32450B5B" w14:textId="77777777" w:rsidR="00466842" w:rsidRPr="0091353F" w:rsidRDefault="00466842"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1DD17442" w14:textId="6E1A3171" w:rsidR="00466842" w:rsidRPr="0091353F" w:rsidRDefault="00A130B1" w:rsidP="00466842">
            <w:pPr>
              <w:pStyle w:val="Tabletext9"/>
              <w:rPr>
                <w:rFonts w:cs="Arial"/>
                <w:lang w:val="en-US" w:eastAsia="en-US"/>
              </w:rPr>
            </w:pPr>
            <w:r w:rsidRPr="0091353F">
              <w:rPr>
                <w:rFonts w:cs="Arial"/>
                <w:lang w:val="en-US" w:eastAsia="en-US"/>
              </w:rPr>
              <w:t>/req/</w:t>
            </w:r>
            <w:r w:rsidR="00466842" w:rsidRPr="0091353F">
              <w:rPr>
                <w:rFonts w:cs="Arial"/>
                <w:lang w:val="en-US" w:eastAsia="en-US"/>
              </w:rPr>
              <w:t>acquisition-information</w:t>
            </w:r>
          </w:p>
        </w:tc>
      </w:tr>
      <w:tr w:rsidR="00466842" w:rsidRPr="0091353F" w14:paraId="11625E16" w14:textId="77777777" w:rsidTr="00953F7B">
        <w:trPr>
          <w:trHeight w:val="423"/>
        </w:trPr>
        <w:tc>
          <w:tcPr>
            <w:tcW w:w="1550" w:type="dxa"/>
            <w:tcBorders>
              <w:top w:val="single" w:sz="4" w:space="0" w:color="auto"/>
              <w:bottom w:val="single" w:sz="4" w:space="0" w:color="auto"/>
              <w:right w:val="single" w:sz="4" w:space="0" w:color="auto"/>
            </w:tcBorders>
          </w:tcPr>
          <w:p w14:paraId="69C5E9E8" w14:textId="77777777" w:rsidR="00466842" w:rsidRPr="0091353F" w:rsidRDefault="00466842"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68AB5ED7" w14:textId="77777777" w:rsidR="00466842" w:rsidRPr="0091353F" w:rsidRDefault="00466842" w:rsidP="00953F7B">
            <w:pPr>
              <w:pStyle w:val="Tabletext9"/>
              <w:rPr>
                <w:rFonts w:cs="Arial"/>
                <w:lang w:val="en-US"/>
              </w:rPr>
            </w:pPr>
            <w:r w:rsidRPr="0091353F">
              <w:rPr>
                <w:rFonts w:cs="Arial"/>
                <w:lang w:val="en-US"/>
              </w:rPr>
              <w:t>A JSON Schema Validator</w:t>
            </w:r>
          </w:p>
        </w:tc>
      </w:tr>
      <w:tr w:rsidR="00466842" w:rsidRPr="0091353F" w14:paraId="6BFEDA88"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05C02EC3" w14:textId="77777777" w:rsidR="00466842" w:rsidRPr="0091353F" w:rsidRDefault="00466842"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38CEAE3B" w14:textId="77777777" w:rsidR="00466842" w:rsidRPr="0091353F" w:rsidRDefault="00466842" w:rsidP="00466842">
            <w:pPr>
              <w:pStyle w:val="Tabletext9"/>
              <w:rPr>
                <w:rFonts w:cs="Arial"/>
                <w:lang w:val="en-US" w:eastAsia="en-US"/>
              </w:rPr>
            </w:pPr>
            <w:r w:rsidRPr="0091353F">
              <w:rPr>
                <w:rFonts w:cs="Arial"/>
                <w:lang w:val="en-US" w:eastAsia="en-US"/>
              </w:rPr>
              <w:t>/conf/acquisition-information</w:t>
            </w:r>
          </w:p>
        </w:tc>
      </w:tr>
      <w:tr w:rsidR="00466842" w:rsidRPr="0091353F" w14:paraId="0F6D441F"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2B129017" w14:textId="77777777" w:rsidR="00466842" w:rsidRPr="0091353F"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22E7F6D" w14:textId="77777777" w:rsidR="00466842" w:rsidRPr="0091353F" w:rsidRDefault="00466842"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4CDB2D7F" w14:textId="7396DE2D" w:rsidR="00466842" w:rsidRPr="0091353F" w:rsidRDefault="00A130B1" w:rsidP="005B6826">
            <w:pPr>
              <w:pStyle w:val="Tabletext9"/>
              <w:jc w:val="left"/>
              <w:rPr>
                <w:rFonts w:ascii="Times New Roman" w:hAnsi="Times New Roman"/>
                <w:b/>
                <w:lang w:val="en-US" w:eastAsia="en-US"/>
              </w:rPr>
            </w:pPr>
            <w:r w:rsidRPr="0091353F">
              <w:rPr>
                <w:rFonts w:ascii="Times New Roman" w:hAnsi="Times New Roman"/>
                <w:b/>
                <w:lang w:val="en-US" w:eastAsia="en-US"/>
              </w:rPr>
              <w:t>req/</w:t>
            </w:r>
            <w:r w:rsidR="00D05CC8" w:rsidRPr="0091353F">
              <w:rPr>
                <w:rFonts w:ascii="Times New Roman" w:hAnsi="Times New Roman"/>
                <w:b/>
                <w:lang w:val="en-US" w:eastAsia="en-US"/>
              </w:rPr>
              <w:t>acquisition-information</w:t>
            </w:r>
            <w:r w:rsidRPr="0091353F">
              <w:rPr>
                <w:rFonts w:ascii="Times New Roman" w:hAnsi="Times New Roman"/>
                <w:b/>
                <w:lang w:val="en-US" w:eastAsia="en-US"/>
              </w:rPr>
              <w:t>/properties</w:t>
            </w:r>
            <w:r w:rsidR="005B6826" w:rsidRPr="0091353F">
              <w:rPr>
                <w:rFonts w:ascii="Times New Roman" w:hAnsi="Times New Roman"/>
                <w:b/>
                <w:lang w:val="en-US" w:eastAsia="en-US"/>
              </w:rPr>
              <w:t xml:space="preserve">, </w:t>
            </w:r>
            <w:r w:rsidR="00466842" w:rsidRPr="0091353F">
              <w:rPr>
                <w:rFonts w:ascii="Times New Roman" w:hAnsi="Times New Roman"/>
                <w:b/>
                <w:lang w:val="en-US" w:eastAsia="en-US"/>
              </w:rPr>
              <w:t xml:space="preserve"> </w:t>
            </w:r>
            <w:r w:rsidRPr="0091353F">
              <w:rPr>
                <w:rFonts w:ascii="Times New Roman" w:hAnsi="Times New Roman"/>
                <w:b/>
                <w:lang w:val="en-US" w:eastAsia="en-US"/>
              </w:rPr>
              <w:t xml:space="preserve"> </w:t>
            </w:r>
            <w:r w:rsidRPr="0091353F">
              <w:rPr>
                <w:rFonts w:ascii="Times New Roman" w:hAnsi="Times New Roman"/>
                <w:b/>
                <w:lang w:val="en-US" w:eastAsia="en-US"/>
              </w:rPr>
              <w:br/>
              <w:t>req</w:t>
            </w:r>
            <w:r w:rsidR="005B6826" w:rsidRPr="0091353F">
              <w:rPr>
                <w:rFonts w:ascii="Times New Roman" w:hAnsi="Times New Roman"/>
                <w:b/>
                <w:lang w:val="en-US" w:eastAsia="en-US"/>
              </w:rPr>
              <w:t>/</w:t>
            </w:r>
            <w:r w:rsidRPr="0091353F">
              <w:rPr>
                <w:rFonts w:ascii="Times New Roman" w:hAnsi="Times New Roman"/>
                <w:b/>
                <w:lang w:val="en-US" w:eastAsia="en-US"/>
              </w:rPr>
              <w:t xml:space="preserve">platform, </w:t>
            </w:r>
            <w:r w:rsidR="00A50AFE" w:rsidRPr="0091353F">
              <w:rPr>
                <w:rFonts w:ascii="Times New Roman" w:hAnsi="Times New Roman"/>
                <w:b/>
                <w:lang w:val="en-US" w:eastAsia="en-US"/>
              </w:rPr>
              <w:br/>
              <w:t>req/instrument,</w:t>
            </w:r>
            <w:r w:rsidRPr="0091353F">
              <w:rPr>
                <w:rFonts w:ascii="Times New Roman" w:hAnsi="Times New Roman"/>
                <w:b/>
                <w:lang w:val="en-US" w:eastAsia="en-US"/>
              </w:rPr>
              <w:br/>
              <w:t>[req/instrument</w:t>
            </w:r>
            <w:r w:rsidR="00A50AFE" w:rsidRPr="0091353F">
              <w:rPr>
                <w:rFonts w:ascii="Times New Roman" w:hAnsi="Times New Roman"/>
                <w:b/>
                <w:lang w:val="en-US" w:eastAsia="en-US"/>
              </w:rPr>
              <w:t>-parameters</w:t>
            </w:r>
            <w:r w:rsidRPr="0091353F">
              <w:rPr>
                <w:rFonts w:ascii="Times New Roman" w:hAnsi="Times New Roman"/>
                <w:b/>
                <w:lang w:val="en-US" w:eastAsia="en-US"/>
              </w:rPr>
              <w:t xml:space="preserve">], </w:t>
            </w:r>
            <w:r w:rsidRPr="0091353F">
              <w:rPr>
                <w:rFonts w:ascii="Times New Roman" w:hAnsi="Times New Roman"/>
                <w:b/>
                <w:lang w:val="en-US" w:eastAsia="en-US"/>
              </w:rPr>
              <w:br/>
              <w:t>[req/</w:t>
            </w:r>
            <w:r w:rsidR="005B6826" w:rsidRPr="0091353F">
              <w:rPr>
                <w:rFonts w:ascii="Times New Roman" w:hAnsi="Times New Roman"/>
                <w:b/>
                <w:lang w:val="en-US" w:eastAsia="en-US"/>
              </w:rPr>
              <w:t xml:space="preserve">acquisition-parameters]. </w:t>
            </w:r>
          </w:p>
        </w:tc>
      </w:tr>
      <w:tr w:rsidR="00466842" w:rsidRPr="0091353F" w14:paraId="14AC9BC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DDB21B7" w14:textId="77777777" w:rsidR="00466842" w:rsidRPr="0091353F"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AA95C20" w14:textId="77777777" w:rsidR="00466842" w:rsidRPr="0091353F" w:rsidRDefault="00466842"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1E3FE7CE" w14:textId="77777777" w:rsidR="00466842" w:rsidRPr="0091353F" w:rsidRDefault="00466842" w:rsidP="00D05CC8">
            <w:pPr>
              <w:spacing w:after="0"/>
              <w:rPr>
                <w:rFonts w:ascii="Arial" w:hAnsi="Arial"/>
                <w:lang w:eastAsia="ja-JP"/>
              </w:rPr>
            </w:pPr>
            <w:r w:rsidRPr="0091353F">
              <w:rPr>
                <w:rFonts w:ascii="Arial" w:eastAsia="MS Mincho" w:hAnsi="Arial"/>
                <w:sz w:val="18"/>
                <w:lang w:eastAsia="ja-JP"/>
              </w:rPr>
              <w:t xml:space="preserve">Verify that the JSON instance document is a valid </w:t>
            </w:r>
            <w:r w:rsidR="00D05CC8" w:rsidRPr="0091353F">
              <w:rPr>
                <w:rFonts w:ascii="Arial" w:eastAsia="MS Mincho" w:hAnsi="Arial"/>
                <w:sz w:val="18"/>
                <w:lang w:eastAsia="ja-JP"/>
              </w:rPr>
              <w:t>AcquisitionInformation</w:t>
            </w:r>
            <w:r w:rsidRPr="0091353F">
              <w:rPr>
                <w:rFonts w:ascii="Arial" w:eastAsia="MS Mincho" w:hAnsi="Arial"/>
                <w:sz w:val="18"/>
                <w:lang w:eastAsia="ja-JP"/>
              </w:rPr>
              <w:t xml:space="preserve"> object.</w:t>
            </w:r>
          </w:p>
        </w:tc>
      </w:tr>
      <w:tr w:rsidR="00466842" w:rsidRPr="0091353F" w14:paraId="43483431"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3CE22319" w14:textId="77777777" w:rsidR="00466842" w:rsidRPr="0091353F"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A695A30" w14:textId="77777777" w:rsidR="00466842" w:rsidRPr="0091353F" w:rsidRDefault="00466842"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6B5B0B0" w14:textId="74607B76" w:rsidR="00466842" w:rsidRPr="0091353F" w:rsidRDefault="00466842"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466842" w:rsidRPr="0091353F" w14:paraId="74C26B73"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40716FD" w14:textId="77777777" w:rsidR="00466842" w:rsidRPr="0091353F"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5F09C3EC" w14:textId="77777777" w:rsidR="00466842" w:rsidRPr="0091353F" w:rsidRDefault="00466842"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14AE10AD" w14:textId="77777777" w:rsidR="00466842" w:rsidRPr="0091353F" w:rsidRDefault="00466842" w:rsidP="00953F7B">
            <w:pPr>
              <w:spacing w:after="0"/>
              <w:rPr>
                <w:sz w:val="24"/>
                <w:lang w:eastAsia="en-US"/>
              </w:rPr>
            </w:pPr>
            <w:r w:rsidRPr="0091353F">
              <w:rPr>
                <w:rFonts w:ascii="Arial" w:eastAsia="MS Mincho" w:hAnsi="Arial"/>
                <w:sz w:val="18"/>
                <w:lang w:eastAsia="ja-JP"/>
              </w:rPr>
              <w:t>Capability</w:t>
            </w:r>
          </w:p>
        </w:tc>
      </w:tr>
    </w:tbl>
    <w:p w14:paraId="27C5C7EA" w14:textId="77777777" w:rsidR="009270A6" w:rsidRPr="0091353F" w:rsidRDefault="009270A6" w:rsidP="005B4496">
      <w:pPr>
        <w:rPr>
          <w:lang w:eastAsia="en-US"/>
        </w:rPr>
      </w:pPr>
    </w:p>
    <w:p w14:paraId="7EC2EB86" w14:textId="77777777" w:rsidR="006E1C9E" w:rsidRPr="0091353F" w:rsidRDefault="006E1C9E" w:rsidP="006E1C9E">
      <w:pPr>
        <w:pStyle w:val="HeadingAnnex2"/>
        <w:rPr>
          <w:lang w:val="en-US"/>
        </w:rPr>
      </w:pPr>
      <w:bookmarkStart w:id="591" w:name="_Toc32574741"/>
      <w:r w:rsidRPr="0091353F">
        <w:rPr>
          <w:lang w:val="en-US"/>
        </w:rPr>
        <w:t>Conformance Class: /conf/acquisition-parameters</w:t>
      </w:r>
      <w:bookmarkEnd w:id="591"/>
    </w:p>
    <w:p w14:paraId="16D28186" w14:textId="77777777" w:rsidR="006E1C9E" w:rsidRPr="0091353F" w:rsidRDefault="006E1C9E" w:rsidP="006E1C9E">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85598D" w:rsidRPr="0091353F" w14:paraId="149F7DD0" w14:textId="77777777" w:rsidTr="00953F7B">
        <w:tc>
          <w:tcPr>
            <w:tcW w:w="1550" w:type="dxa"/>
            <w:tcBorders>
              <w:top w:val="single" w:sz="12" w:space="0" w:color="auto"/>
              <w:bottom w:val="single" w:sz="4" w:space="0" w:color="auto"/>
              <w:right w:val="single" w:sz="4" w:space="0" w:color="auto"/>
            </w:tcBorders>
            <w:shd w:val="clear" w:color="auto" w:fill="ADADAD"/>
          </w:tcPr>
          <w:p w14:paraId="24BF9F50" w14:textId="77777777" w:rsidR="0085598D" w:rsidRPr="0091353F" w:rsidRDefault="0085598D" w:rsidP="00953F7B">
            <w:pPr>
              <w:pStyle w:val="Tabletext9"/>
              <w:rPr>
                <w:rFonts w:ascii="Times New Roman" w:hAnsi="Times New Roman"/>
                <w:sz w:val="24"/>
                <w:lang w:val="en-US" w:eastAsia="en-US"/>
              </w:rPr>
            </w:pPr>
            <w:r w:rsidRPr="0091353F">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664F8B4A" w14:textId="77777777" w:rsidR="0085598D" w:rsidRPr="0091353F" w:rsidRDefault="0085598D" w:rsidP="0085598D">
            <w:pPr>
              <w:pStyle w:val="Tabletext9"/>
              <w:rPr>
                <w:rFonts w:ascii="Times New Roman" w:hAnsi="Times New Roman"/>
                <w:b/>
                <w:color w:val="0000FF"/>
                <w:lang w:val="en-US" w:eastAsia="en-US"/>
              </w:rPr>
            </w:pPr>
            <w:r w:rsidRPr="0091353F">
              <w:rPr>
                <w:b/>
                <w:lang w:val="en-US"/>
              </w:rPr>
              <w:t>/conf/acquisition-parameters</w:t>
            </w:r>
          </w:p>
        </w:tc>
      </w:tr>
      <w:tr w:rsidR="0085598D" w:rsidRPr="0091353F" w14:paraId="7A18D855" w14:textId="77777777" w:rsidTr="00953F7B">
        <w:tc>
          <w:tcPr>
            <w:tcW w:w="1550" w:type="dxa"/>
            <w:tcBorders>
              <w:top w:val="single" w:sz="12" w:space="0" w:color="auto"/>
              <w:bottom w:val="single" w:sz="4" w:space="0" w:color="auto"/>
              <w:right w:val="single" w:sz="4" w:space="0" w:color="auto"/>
            </w:tcBorders>
          </w:tcPr>
          <w:p w14:paraId="45AA4591" w14:textId="77777777" w:rsidR="0085598D" w:rsidRPr="0091353F" w:rsidRDefault="0085598D"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303B9D93" w14:textId="366B0384" w:rsidR="0085598D" w:rsidRPr="0091353F" w:rsidRDefault="00062A6B" w:rsidP="0085598D">
            <w:pPr>
              <w:pStyle w:val="Tabletext9"/>
              <w:rPr>
                <w:rFonts w:cs="Arial"/>
                <w:lang w:val="en-US" w:eastAsia="en-US"/>
              </w:rPr>
            </w:pPr>
            <w:r w:rsidRPr="0091353F">
              <w:rPr>
                <w:rFonts w:cs="Arial"/>
                <w:lang w:val="en-US" w:eastAsia="en-US"/>
              </w:rPr>
              <w:t>/req</w:t>
            </w:r>
            <w:r w:rsidR="0085598D" w:rsidRPr="0091353F">
              <w:rPr>
                <w:rFonts w:cs="Arial"/>
                <w:lang w:val="en-US" w:eastAsia="en-US"/>
              </w:rPr>
              <w:t>/acquisition-parameters</w:t>
            </w:r>
          </w:p>
        </w:tc>
      </w:tr>
      <w:tr w:rsidR="0085598D" w:rsidRPr="0091353F" w14:paraId="14883E39" w14:textId="77777777" w:rsidTr="00953F7B">
        <w:trPr>
          <w:trHeight w:val="423"/>
        </w:trPr>
        <w:tc>
          <w:tcPr>
            <w:tcW w:w="1550" w:type="dxa"/>
            <w:tcBorders>
              <w:top w:val="single" w:sz="4" w:space="0" w:color="auto"/>
              <w:bottom w:val="single" w:sz="4" w:space="0" w:color="auto"/>
              <w:right w:val="single" w:sz="4" w:space="0" w:color="auto"/>
            </w:tcBorders>
          </w:tcPr>
          <w:p w14:paraId="26301D1B" w14:textId="77777777" w:rsidR="0085598D" w:rsidRPr="0091353F" w:rsidRDefault="0085598D"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1ED961C3" w14:textId="77777777" w:rsidR="0085598D" w:rsidRPr="0091353F" w:rsidRDefault="0085598D" w:rsidP="00953F7B">
            <w:pPr>
              <w:pStyle w:val="Tabletext9"/>
              <w:rPr>
                <w:rFonts w:cs="Arial"/>
                <w:lang w:val="en-US"/>
              </w:rPr>
            </w:pPr>
            <w:r w:rsidRPr="0091353F">
              <w:rPr>
                <w:rFonts w:cs="Arial"/>
                <w:lang w:val="en-US"/>
              </w:rPr>
              <w:t>A JSON Schema Validator</w:t>
            </w:r>
          </w:p>
        </w:tc>
      </w:tr>
      <w:tr w:rsidR="0085598D" w:rsidRPr="0091353F" w14:paraId="0F0BBAC2"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9C7D604" w14:textId="77777777" w:rsidR="0085598D" w:rsidRPr="0091353F" w:rsidRDefault="0085598D"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126A31F8" w14:textId="77777777" w:rsidR="0085598D" w:rsidRPr="0091353F" w:rsidRDefault="0085598D" w:rsidP="0085598D">
            <w:pPr>
              <w:pStyle w:val="Tabletext9"/>
              <w:rPr>
                <w:rFonts w:cs="Arial"/>
                <w:lang w:val="en-US" w:eastAsia="en-US"/>
              </w:rPr>
            </w:pPr>
            <w:r w:rsidRPr="0091353F">
              <w:rPr>
                <w:rFonts w:cs="Arial"/>
                <w:lang w:val="en-US" w:eastAsia="en-US"/>
              </w:rPr>
              <w:t>/conf/acquisition-parameters</w:t>
            </w:r>
          </w:p>
        </w:tc>
      </w:tr>
      <w:tr w:rsidR="0085598D" w:rsidRPr="0091353F" w14:paraId="3D08F7B1"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500858C7" w14:textId="77777777" w:rsidR="0085598D" w:rsidRPr="0091353F"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B429BE3" w14:textId="77777777" w:rsidR="0085598D" w:rsidRPr="0091353F" w:rsidRDefault="0085598D"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75634C3F" w14:textId="4E98B4B5" w:rsidR="00974D65" w:rsidRPr="0091353F" w:rsidRDefault="00062A6B" w:rsidP="00974D65">
            <w:pPr>
              <w:pStyle w:val="Tabletext9"/>
              <w:jc w:val="left"/>
              <w:rPr>
                <w:rFonts w:ascii="Times New Roman" w:hAnsi="Times New Roman"/>
                <w:b/>
                <w:lang w:val="en-US" w:eastAsia="en-US"/>
              </w:rPr>
            </w:pPr>
            <w:r w:rsidRPr="0091353F">
              <w:rPr>
                <w:rFonts w:ascii="Times New Roman" w:hAnsi="Times New Roman"/>
                <w:b/>
                <w:lang w:val="en-US" w:eastAsia="en-US"/>
              </w:rPr>
              <w:t>req/</w:t>
            </w:r>
            <w:r w:rsidR="0085598D" w:rsidRPr="0091353F">
              <w:rPr>
                <w:rFonts w:ascii="Times New Roman" w:hAnsi="Times New Roman"/>
                <w:b/>
                <w:lang w:val="en-US" w:eastAsia="en-US"/>
              </w:rPr>
              <w:t>acquisition-</w:t>
            </w:r>
            <w:r w:rsidR="00974D65" w:rsidRPr="0091353F">
              <w:rPr>
                <w:rFonts w:ascii="Times New Roman" w:hAnsi="Times New Roman"/>
                <w:b/>
                <w:lang w:val="en-US" w:eastAsia="en-US"/>
              </w:rPr>
              <w:t>parameters</w:t>
            </w:r>
            <w:r w:rsidRPr="0091353F">
              <w:rPr>
                <w:rFonts w:ascii="Times New Roman" w:hAnsi="Times New Roman"/>
                <w:b/>
                <w:lang w:val="en-US" w:eastAsia="en-US"/>
              </w:rPr>
              <w:t>/properties</w:t>
            </w:r>
            <w:r w:rsidR="0085598D" w:rsidRPr="0091353F">
              <w:rPr>
                <w:rFonts w:ascii="Times New Roman" w:hAnsi="Times New Roman"/>
                <w:b/>
                <w:lang w:val="en-US" w:eastAsia="en-US"/>
              </w:rPr>
              <w:t xml:space="preserve">, </w:t>
            </w:r>
          </w:p>
          <w:p w14:paraId="7D710598" w14:textId="37E7B1B1" w:rsidR="0085598D" w:rsidRPr="0091353F" w:rsidRDefault="00974D65" w:rsidP="00974D65">
            <w:pPr>
              <w:pStyle w:val="Tabletext9"/>
              <w:jc w:val="left"/>
              <w:rPr>
                <w:rFonts w:ascii="Times New Roman" w:hAnsi="Times New Roman"/>
                <w:b/>
                <w:lang w:val="en-US" w:eastAsia="en-US"/>
              </w:rPr>
            </w:pPr>
            <w:r w:rsidRPr="0091353F">
              <w:rPr>
                <w:rFonts w:ascii="Times New Roman" w:hAnsi="Times New Roman"/>
                <w:b/>
                <w:lang w:val="en-US" w:eastAsia="en-US"/>
              </w:rPr>
              <w:t>req/acquisition-parameters/vertical-spatial-domain,</w:t>
            </w:r>
            <w:r w:rsidR="0085598D" w:rsidRPr="0091353F">
              <w:rPr>
                <w:rFonts w:ascii="Times New Roman" w:hAnsi="Times New Roman"/>
                <w:b/>
                <w:lang w:val="en-US" w:eastAsia="en-US"/>
              </w:rPr>
              <w:t xml:space="preserve">  </w:t>
            </w:r>
          </w:p>
          <w:p w14:paraId="73F08A08" w14:textId="272BD919" w:rsidR="00974D65" w:rsidRPr="0091353F" w:rsidRDefault="00062A6B" w:rsidP="00974D65">
            <w:pPr>
              <w:pStyle w:val="Tabletext9"/>
              <w:jc w:val="left"/>
              <w:rPr>
                <w:rFonts w:ascii="Times New Roman" w:hAnsi="Times New Roman"/>
                <w:b/>
                <w:lang w:val="en-US" w:eastAsia="en-US"/>
              </w:rPr>
            </w:pPr>
            <w:r w:rsidRPr="0091353F">
              <w:rPr>
                <w:rFonts w:ascii="Times New Roman" w:hAnsi="Times New Roman"/>
                <w:b/>
                <w:lang w:val="en-US" w:eastAsia="en-US"/>
              </w:rPr>
              <w:t>req/</w:t>
            </w:r>
            <w:r w:rsidR="00974D65" w:rsidRPr="0091353F">
              <w:rPr>
                <w:rFonts w:ascii="Times New Roman" w:hAnsi="Times New Roman"/>
                <w:b/>
                <w:lang w:val="en-US" w:eastAsia="en-US"/>
              </w:rPr>
              <w:t>acquisition-parameters/orbit-parameters,</w:t>
            </w:r>
          </w:p>
          <w:p w14:paraId="6DEC51CF" w14:textId="432CBE90" w:rsidR="00974D65" w:rsidRPr="0091353F" w:rsidRDefault="00974D65" w:rsidP="00974D65">
            <w:pPr>
              <w:pStyle w:val="Tabletext9"/>
              <w:jc w:val="left"/>
              <w:rPr>
                <w:rFonts w:ascii="Times New Roman" w:hAnsi="Times New Roman"/>
                <w:b/>
                <w:lang w:val="en-US" w:eastAsia="en-US"/>
              </w:rPr>
            </w:pPr>
            <w:r w:rsidRPr="0091353F">
              <w:rPr>
                <w:rFonts w:ascii="Times New Roman" w:hAnsi="Times New Roman"/>
                <w:b/>
                <w:lang w:val="en-US" w:eastAsia="en-US"/>
              </w:rPr>
              <w:t xml:space="preserve">req/acquisition-parameters/temporal-information,   </w:t>
            </w:r>
          </w:p>
          <w:p w14:paraId="015254AD" w14:textId="1BD7542C" w:rsidR="00E27D08" w:rsidRPr="0091353F" w:rsidRDefault="00E27D08" w:rsidP="00974D65">
            <w:pPr>
              <w:pStyle w:val="Tabletext9"/>
              <w:jc w:val="left"/>
              <w:rPr>
                <w:rFonts w:ascii="Times New Roman" w:hAnsi="Times New Roman"/>
                <w:b/>
                <w:lang w:val="en-US" w:eastAsia="en-US"/>
              </w:rPr>
            </w:pPr>
            <w:r w:rsidRPr="0091353F">
              <w:rPr>
                <w:rFonts w:ascii="Times New Roman" w:hAnsi="Times New Roman"/>
                <w:b/>
                <w:lang w:val="en-US" w:eastAsia="en-US"/>
              </w:rPr>
              <w:t xml:space="preserve">req/wavelength-information,   </w:t>
            </w:r>
          </w:p>
          <w:p w14:paraId="1E0B6A9D" w14:textId="4F4BD712" w:rsidR="00974D65" w:rsidRPr="0091353F" w:rsidRDefault="00974D65" w:rsidP="00974D65">
            <w:pPr>
              <w:pStyle w:val="Tabletext9"/>
              <w:jc w:val="left"/>
              <w:rPr>
                <w:rFonts w:ascii="Times New Roman" w:hAnsi="Times New Roman"/>
                <w:b/>
                <w:lang w:val="en-US" w:eastAsia="en-US"/>
              </w:rPr>
            </w:pPr>
            <w:r w:rsidRPr="0091353F">
              <w:rPr>
                <w:rFonts w:ascii="Times New Roman" w:hAnsi="Times New Roman"/>
                <w:b/>
                <w:lang w:val="en-US" w:eastAsia="en-US"/>
              </w:rPr>
              <w:t>req/acquisition-angles,</w:t>
            </w:r>
          </w:p>
          <w:p w14:paraId="3705B89E" w14:textId="15E07E60" w:rsidR="00974D65" w:rsidRPr="0091353F" w:rsidRDefault="00974D65" w:rsidP="00974D65">
            <w:pPr>
              <w:pStyle w:val="Tabletext9"/>
              <w:jc w:val="left"/>
              <w:rPr>
                <w:rFonts w:ascii="Times New Roman" w:hAnsi="Times New Roman"/>
                <w:b/>
                <w:lang w:val="en-US" w:eastAsia="en-US"/>
              </w:rPr>
            </w:pPr>
            <w:r w:rsidRPr="0091353F">
              <w:rPr>
                <w:rFonts w:ascii="Times New Roman" w:hAnsi="Times New Roman"/>
                <w:b/>
                <w:lang w:val="en-US" w:eastAsia="en-US"/>
              </w:rPr>
              <w:t xml:space="preserve">req/vertical-spatial-domain,  </w:t>
            </w:r>
          </w:p>
          <w:p w14:paraId="718845FC" w14:textId="10694691" w:rsidR="00974D65" w:rsidRPr="0091353F" w:rsidRDefault="00974D65" w:rsidP="00974D65">
            <w:pPr>
              <w:pStyle w:val="Tabletext9"/>
              <w:jc w:val="left"/>
              <w:rPr>
                <w:rFonts w:ascii="Times New Roman" w:hAnsi="Times New Roman"/>
                <w:b/>
                <w:lang w:val="en-US" w:eastAsia="en-US"/>
              </w:rPr>
            </w:pPr>
            <w:r w:rsidRPr="0091353F">
              <w:rPr>
                <w:rFonts w:ascii="Times New Roman" w:hAnsi="Times New Roman"/>
                <w:b/>
                <w:lang w:val="en-US" w:eastAsia="en-US"/>
              </w:rPr>
              <w:t xml:space="preserve">req/orbit-parameters,    </w:t>
            </w:r>
          </w:p>
          <w:p w14:paraId="13F1C46B" w14:textId="75FA7EED" w:rsidR="00974D65" w:rsidRPr="0091353F" w:rsidRDefault="00974D65" w:rsidP="00062A6B">
            <w:pPr>
              <w:pStyle w:val="Tabletext9"/>
              <w:jc w:val="left"/>
              <w:rPr>
                <w:rFonts w:ascii="Times New Roman" w:hAnsi="Times New Roman"/>
                <w:b/>
                <w:lang w:val="en-US" w:eastAsia="en-US"/>
              </w:rPr>
            </w:pPr>
            <w:r w:rsidRPr="0091353F">
              <w:rPr>
                <w:rFonts w:ascii="Times New Roman" w:hAnsi="Times New Roman"/>
                <w:b/>
                <w:lang w:val="en-US" w:eastAsia="en-US"/>
              </w:rPr>
              <w:t xml:space="preserve">req/temporal-information.   </w:t>
            </w:r>
          </w:p>
        </w:tc>
      </w:tr>
      <w:tr w:rsidR="0085598D" w:rsidRPr="0091353F" w14:paraId="2686C885"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1C130B55" w14:textId="77777777" w:rsidR="0085598D" w:rsidRPr="0091353F"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1A6810A" w14:textId="77777777" w:rsidR="0085598D" w:rsidRPr="0091353F" w:rsidRDefault="0085598D"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0BB12937" w14:textId="77777777" w:rsidR="0085598D" w:rsidRPr="0091353F" w:rsidRDefault="0085598D" w:rsidP="0085598D">
            <w:pPr>
              <w:spacing w:after="0"/>
              <w:rPr>
                <w:rFonts w:ascii="Arial" w:hAnsi="Arial"/>
                <w:lang w:eastAsia="ja-JP"/>
              </w:rPr>
            </w:pPr>
            <w:r w:rsidRPr="0091353F">
              <w:rPr>
                <w:rFonts w:ascii="Arial" w:eastAsia="MS Mincho" w:hAnsi="Arial"/>
                <w:sz w:val="18"/>
                <w:lang w:eastAsia="ja-JP"/>
              </w:rPr>
              <w:t>Verify that the JSON instance document is a valid AcquisitionParameters object.</w:t>
            </w:r>
          </w:p>
        </w:tc>
      </w:tr>
      <w:tr w:rsidR="0085598D" w:rsidRPr="0091353F" w14:paraId="04F5FC97"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1BC7703C" w14:textId="77777777" w:rsidR="0085598D" w:rsidRPr="0091353F"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D296013" w14:textId="77777777" w:rsidR="0085598D" w:rsidRPr="0091353F" w:rsidRDefault="0085598D"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7578E2C" w14:textId="63B01F6C" w:rsidR="0085598D" w:rsidRPr="0091353F" w:rsidRDefault="0085598D"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85598D" w:rsidRPr="0091353F" w14:paraId="73FB457A"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6BE7CEB9" w14:textId="77777777" w:rsidR="0085598D" w:rsidRPr="0091353F"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6F26CF1" w14:textId="77777777" w:rsidR="0085598D" w:rsidRPr="0091353F" w:rsidRDefault="0085598D"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0D4A3C62" w14:textId="77777777" w:rsidR="0085598D" w:rsidRPr="0091353F" w:rsidRDefault="0085598D" w:rsidP="00953F7B">
            <w:pPr>
              <w:spacing w:after="0"/>
              <w:rPr>
                <w:sz w:val="24"/>
                <w:lang w:eastAsia="en-US"/>
              </w:rPr>
            </w:pPr>
            <w:r w:rsidRPr="0091353F">
              <w:rPr>
                <w:rFonts w:ascii="Arial" w:eastAsia="MS Mincho" w:hAnsi="Arial"/>
                <w:sz w:val="18"/>
                <w:lang w:eastAsia="ja-JP"/>
              </w:rPr>
              <w:t>Capability</w:t>
            </w:r>
          </w:p>
        </w:tc>
      </w:tr>
    </w:tbl>
    <w:p w14:paraId="09A55D46" w14:textId="77777777" w:rsidR="006E1C9E" w:rsidRPr="0091353F" w:rsidRDefault="006E1C9E" w:rsidP="005B4496">
      <w:pPr>
        <w:rPr>
          <w:lang w:eastAsia="en-US"/>
        </w:rPr>
      </w:pPr>
    </w:p>
    <w:p w14:paraId="27F7F4F6" w14:textId="77777777" w:rsidR="005B4496" w:rsidRPr="0091353F" w:rsidRDefault="005B4496" w:rsidP="005B4496">
      <w:pPr>
        <w:pStyle w:val="HeadingAnnex2"/>
        <w:rPr>
          <w:lang w:val="en-US"/>
        </w:rPr>
      </w:pPr>
      <w:bookmarkStart w:id="592" w:name="_Toc32574742"/>
      <w:r w:rsidRPr="0091353F">
        <w:rPr>
          <w:lang w:val="en-US"/>
        </w:rPr>
        <w:t>Conformance Class: /conf/product-information</w:t>
      </w:r>
      <w:bookmarkEnd w:id="592"/>
    </w:p>
    <w:p w14:paraId="6E7D537C" w14:textId="77777777" w:rsidR="005B4496" w:rsidRPr="0091353F"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667981" w:rsidRPr="0091353F" w14:paraId="42DF069F" w14:textId="77777777" w:rsidTr="00953F7B">
        <w:tc>
          <w:tcPr>
            <w:tcW w:w="1550" w:type="dxa"/>
            <w:tcBorders>
              <w:top w:val="single" w:sz="12" w:space="0" w:color="auto"/>
              <w:bottom w:val="single" w:sz="4" w:space="0" w:color="auto"/>
              <w:right w:val="single" w:sz="4" w:space="0" w:color="auto"/>
            </w:tcBorders>
            <w:shd w:val="clear" w:color="auto" w:fill="ADADAD"/>
          </w:tcPr>
          <w:p w14:paraId="58F8BF3F" w14:textId="77777777" w:rsidR="00667981" w:rsidRPr="0091353F" w:rsidRDefault="00667981" w:rsidP="00953F7B">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9CDAFD3" w14:textId="77777777" w:rsidR="00667981" w:rsidRPr="0091353F" w:rsidRDefault="00667981" w:rsidP="00953F7B">
            <w:pPr>
              <w:pStyle w:val="Tabletext9"/>
              <w:rPr>
                <w:rFonts w:ascii="Times New Roman" w:hAnsi="Times New Roman"/>
                <w:b/>
                <w:color w:val="0000FF"/>
                <w:lang w:val="en-US" w:eastAsia="en-US"/>
              </w:rPr>
            </w:pPr>
            <w:r w:rsidRPr="0091353F">
              <w:rPr>
                <w:b/>
                <w:lang w:val="en-US"/>
              </w:rPr>
              <w:t>/conf/acquisition-information</w:t>
            </w:r>
          </w:p>
        </w:tc>
      </w:tr>
      <w:tr w:rsidR="00667981" w:rsidRPr="0091353F" w14:paraId="6FFC87E1" w14:textId="77777777" w:rsidTr="00953F7B">
        <w:tc>
          <w:tcPr>
            <w:tcW w:w="1550" w:type="dxa"/>
            <w:tcBorders>
              <w:top w:val="single" w:sz="12" w:space="0" w:color="auto"/>
              <w:bottom w:val="single" w:sz="4" w:space="0" w:color="auto"/>
              <w:right w:val="single" w:sz="4" w:space="0" w:color="auto"/>
            </w:tcBorders>
          </w:tcPr>
          <w:p w14:paraId="010DDADB" w14:textId="77777777" w:rsidR="00667981" w:rsidRPr="0091353F" w:rsidRDefault="00667981"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0B91B5EA" w14:textId="38061F8F" w:rsidR="00667981" w:rsidRPr="0091353F" w:rsidRDefault="00A130B1" w:rsidP="00953F7B">
            <w:pPr>
              <w:pStyle w:val="Tabletext9"/>
              <w:rPr>
                <w:rFonts w:cs="Arial"/>
                <w:lang w:val="en-US" w:eastAsia="en-US"/>
              </w:rPr>
            </w:pPr>
            <w:r w:rsidRPr="0091353F">
              <w:rPr>
                <w:rFonts w:cs="Arial"/>
                <w:lang w:val="en-US" w:eastAsia="en-US"/>
              </w:rPr>
              <w:t>/req</w:t>
            </w:r>
            <w:r w:rsidR="00667981" w:rsidRPr="0091353F">
              <w:rPr>
                <w:rFonts w:cs="Arial"/>
                <w:lang w:val="en-US" w:eastAsia="en-US"/>
              </w:rPr>
              <w:t>/product-information</w:t>
            </w:r>
          </w:p>
        </w:tc>
      </w:tr>
      <w:tr w:rsidR="00667981" w:rsidRPr="0091353F" w14:paraId="2C5CABAA" w14:textId="77777777" w:rsidTr="00953F7B">
        <w:trPr>
          <w:trHeight w:val="423"/>
        </w:trPr>
        <w:tc>
          <w:tcPr>
            <w:tcW w:w="1550" w:type="dxa"/>
            <w:tcBorders>
              <w:top w:val="single" w:sz="4" w:space="0" w:color="auto"/>
              <w:bottom w:val="single" w:sz="4" w:space="0" w:color="auto"/>
              <w:right w:val="single" w:sz="4" w:space="0" w:color="auto"/>
            </w:tcBorders>
          </w:tcPr>
          <w:p w14:paraId="45F5BF15" w14:textId="77777777" w:rsidR="00667981" w:rsidRPr="0091353F" w:rsidRDefault="00667981"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7FB05FEB" w14:textId="77777777" w:rsidR="00667981" w:rsidRPr="0091353F" w:rsidRDefault="00667981" w:rsidP="00953F7B">
            <w:pPr>
              <w:pStyle w:val="Tabletext9"/>
              <w:rPr>
                <w:rFonts w:cs="Arial"/>
                <w:lang w:val="en-US"/>
              </w:rPr>
            </w:pPr>
            <w:r w:rsidRPr="0091353F">
              <w:rPr>
                <w:rFonts w:cs="Arial"/>
                <w:lang w:val="en-US"/>
              </w:rPr>
              <w:t>A JSON Schema Validator</w:t>
            </w:r>
          </w:p>
        </w:tc>
      </w:tr>
      <w:tr w:rsidR="00667981" w:rsidRPr="0091353F" w14:paraId="40966045"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7A3264CF" w14:textId="77777777" w:rsidR="00667981" w:rsidRPr="0091353F" w:rsidRDefault="00667981"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7A52410C" w14:textId="77777777" w:rsidR="00667981" w:rsidRPr="0091353F" w:rsidRDefault="00667981" w:rsidP="00667981">
            <w:pPr>
              <w:pStyle w:val="Tabletext9"/>
              <w:rPr>
                <w:rFonts w:cs="Arial"/>
                <w:lang w:val="en-US" w:eastAsia="en-US"/>
              </w:rPr>
            </w:pPr>
            <w:r w:rsidRPr="0091353F">
              <w:rPr>
                <w:rFonts w:cs="Arial"/>
                <w:lang w:val="en-US" w:eastAsia="en-US"/>
              </w:rPr>
              <w:t>/conf/product-information</w:t>
            </w:r>
          </w:p>
        </w:tc>
      </w:tr>
      <w:tr w:rsidR="00667981" w:rsidRPr="0091353F" w14:paraId="05561AB6"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63F81B18" w14:textId="77777777" w:rsidR="00667981" w:rsidRPr="0091353F"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034545D" w14:textId="77777777" w:rsidR="00667981" w:rsidRPr="0091353F" w:rsidRDefault="00667981"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2955C29" w14:textId="07C1494C" w:rsidR="00EA5D8E" w:rsidRPr="0091353F" w:rsidRDefault="00A130B1" w:rsidP="00667981">
            <w:pPr>
              <w:pStyle w:val="Tabletext9"/>
              <w:jc w:val="left"/>
              <w:rPr>
                <w:rFonts w:ascii="Times New Roman" w:hAnsi="Times New Roman"/>
                <w:b/>
                <w:lang w:val="en-US" w:eastAsia="en-US"/>
              </w:rPr>
            </w:pPr>
            <w:r w:rsidRPr="0091353F">
              <w:rPr>
                <w:rFonts w:ascii="Times New Roman" w:hAnsi="Times New Roman"/>
                <w:b/>
                <w:lang w:val="en-US" w:eastAsia="en-US"/>
              </w:rPr>
              <w:t>req</w:t>
            </w:r>
            <w:r w:rsidR="00667981" w:rsidRPr="0091353F">
              <w:rPr>
                <w:rFonts w:ascii="Times New Roman" w:hAnsi="Times New Roman"/>
                <w:b/>
                <w:lang w:val="en-US" w:eastAsia="en-US"/>
              </w:rPr>
              <w:t>/product-information</w:t>
            </w:r>
            <w:r w:rsidRPr="0091353F">
              <w:rPr>
                <w:rFonts w:ascii="Times New Roman" w:hAnsi="Times New Roman"/>
                <w:b/>
                <w:lang w:val="en-US" w:eastAsia="en-US"/>
              </w:rPr>
              <w:t>/properties</w:t>
            </w:r>
            <w:r w:rsidR="00EA5D8E" w:rsidRPr="0091353F">
              <w:rPr>
                <w:rFonts w:ascii="Times New Roman" w:hAnsi="Times New Roman"/>
                <w:b/>
                <w:lang w:val="en-US" w:eastAsia="en-US"/>
              </w:rPr>
              <w:t>,</w:t>
            </w:r>
          </w:p>
          <w:p w14:paraId="26FD6BB6" w14:textId="0C9AF7DE" w:rsidR="00667981" w:rsidRPr="0091353F" w:rsidRDefault="00EA5D8E" w:rsidP="00667981">
            <w:pPr>
              <w:pStyle w:val="Tabletext9"/>
              <w:jc w:val="left"/>
              <w:rPr>
                <w:rFonts w:ascii="Times New Roman" w:hAnsi="Times New Roman"/>
                <w:b/>
                <w:lang w:val="en-US" w:eastAsia="en-US"/>
              </w:rPr>
            </w:pPr>
            <w:r w:rsidRPr="0091353F">
              <w:rPr>
                <w:rFonts w:ascii="Times New Roman" w:hAnsi="Times New Roman"/>
                <w:b/>
                <w:lang w:val="en-US" w:eastAsia="en-US"/>
              </w:rPr>
              <w:t>req/product-information/processing-information,</w:t>
            </w:r>
          </w:p>
          <w:p w14:paraId="6319DE49" w14:textId="64225819" w:rsidR="00EA5D8E" w:rsidRPr="0091353F" w:rsidRDefault="00EA5D8E" w:rsidP="00EA5D8E">
            <w:pPr>
              <w:pStyle w:val="Tabletext9"/>
              <w:jc w:val="left"/>
              <w:rPr>
                <w:rFonts w:ascii="Times New Roman" w:hAnsi="Times New Roman"/>
                <w:b/>
                <w:lang w:val="en-US" w:eastAsia="en-US"/>
              </w:rPr>
            </w:pPr>
            <w:r w:rsidRPr="0091353F">
              <w:rPr>
                <w:rFonts w:ascii="Times New Roman" w:hAnsi="Times New Roman"/>
                <w:b/>
                <w:lang w:val="en-US" w:eastAsia="en-US"/>
              </w:rPr>
              <w:t>req/product-information/coverage-description</w:t>
            </w:r>
            <w:r w:rsidR="0061441E" w:rsidRPr="0091353F">
              <w:rPr>
                <w:rFonts w:ascii="Times New Roman" w:hAnsi="Times New Roman"/>
                <w:b/>
                <w:lang w:val="en-US" w:eastAsia="en-US"/>
              </w:rPr>
              <w:t>,</w:t>
            </w:r>
          </w:p>
          <w:p w14:paraId="7271870F" w14:textId="6C616B5A" w:rsidR="0061441E" w:rsidRPr="0091353F" w:rsidRDefault="0061441E" w:rsidP="0061441E">
            <w:pPr>
              <w:pStyle w:val="Tabletext9"/>
              <w:jc w:val="left"/>
              <w:rPr>
                <w:rFonts w:ascii="Times New Roman" w:hAnsi="Times New Roman"/>
                <w:b/>
                <w:lang w:val="en-US" w:eastAsia="en-US"/>
              </w:rPr>
            </w:pPr>
            <w:r w:rsidRPr="0091353F">
              <w:rPr>
                <w:rFonts w:ascii="Times New Roman" w:hAnsi="Times New Roman"/>
                <w:b/>
                <w:lang w:val="en-US" w:eastAsia="en-US"/>
              </w:rPr>
              <w:t>req/quality-information</w:t>
            </w:r>
            <w:r w:rsidR="00222AFD" w:rsidRPr="0091353F">
              <w:rPr>
                <w:rFonts w:ascii="Times New Roman" w:hAnsi="Times New Roman"/>
                <w:b/>
                <w:lang w:val="en-US" w:eastAsia="en-US"/>
              </w:rPr>
              <w:t>,</w:t>
            </w:r>
          </w:p>
          <w:p w14:paraId="085743E9" w14:textId="21D0660F" w:rsidR="00222AFD" w:rsidRPr="0091353F" w:rsidRDefault="00222AFD" w:rsidP="00222AFD">
            <w:pPr>
              <w:pStyle w:val="Tabletext9"/>
              <w:jc w:val="left"/>
              <w:rPr>
                <w:rFonts w:ascii="Times New Roman" w:hAnsi="Times New Roman"/>
                <w:b/>
                <w:lang w:val="en-US" w:eastAsia="en-US"/>
              </w:rPr>
            </w:pPr>
            <w:r w:rsidRPr="0091353F">
              <w:rPr>
                <w:rFonts w:ascii="Times New Roman" w:hAnsi="Times New Roman"/>
                <w:b/>
                <w:lang w:val="en-US" w:eastAsia="en-US"/>
              </w:rPr>
              <w:t>req/processing-information,</w:t>
            </w:r>
          </w:p>
          <w:p w14:paraId="16D5060F" w14:textId="6F7A3402" w:rsidR="00222AFD" w:rsidRPr="0091353F" w:rsidRDefault="00222AFD" w:rsidP="00A130B1">
            <w:pPr>
              <w:pStyle w:val="Tabletext9"/>
              <w:jc w:val="left"/>
              <w:rPr>
                <w:rFonts w:ascii="Times New Roman" w:hAnsi="Times New Roman"/>
                <w:b/>
                <w:lang w:val="en-US" w:eastAsia="en-US"/>
              </w:rPr>
            </w:pPr>
            <w:r w:rsidRPr="0091353F">
              <w:rPr>
                <w:rFonts w:ascii="Times New Roman" w:hAnsi="Times New Roman"/>
                <w:b/>
                <w:lang w:val="en-US" w:eastAsia="en-US"/>
              </w:rPr>
              <w:t>req/coverage-description.</w:t>
            </w:r>
          </w:p>
        </w:tc>
      </w:tr>
      <w:tr w:rsidR="00667981" w:rsidRPr="0091353F" w14:paraId="48DEB78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534B6081" w14:textId="77777777" w:rsidR="00667981" w:rsidRPr="0091353F"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DC20B09" w14:textId="77777777" w:rsidR="00667981" w:rsidRPr="0091353F" w:rsidRDefault="00667981"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682E0766" w14:textId="77777777" w:rsidR="00667981" w:rsidRPr="0091353F" w:rsidRDefault="00667981" w:rsidP="00667981">
            <w:pPr>
              <w:spacing w:after="0"/>
              <w:rPr>
                <w:rFonts w:ascii="Arial" w:hAnsi="Arial"/>
                <w:lang w:eastAsia="ja-JP"/>
              </w:rPr>
            </w:pPr>
            <w:r w:rsidRPr="0091353F">
              <w:rPr>
                <w:rFonts w:ascii="Arial" w:eastAsia="MS Mincho" w:hAnsi="Arial"/>
                <w:sz w:val="18"/>
                <w:lang w:eastAsia="ja-JP"/>
              </w:rPr>
              <w:t>Verify that the JSON instance document is a valid ProductInformation object.</w:t>
            </w:r>
          </w:p>
        </w:tc>
      </w:tr>
      <w:tr w:rsidR="00667981" w:rsidRPr="0091353F" w14:paraId="3443F042"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2334CB2F" w14:textId="77777777" w:rsidR="00667981" w:rsidRPr="0091353F"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B638292" w14:textId="77777777" w:rsidR="00667981" w:rsidRPr="0091353F" w:rsidRDefault="00667981"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7394F33A" w14:textId="31F4DCE0" w:rsidR="00667981" w:rsidRPr="0091353F" w:rsidRDefault="00667981"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667981" w:rsidRPr="0091353F" w14:paraId="1B3C255E"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2D64D4F1" w14:textId="77777777" w:rsidR="00667981" w:rsidRPr="0091353F"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049E789" w14:textId="77777777" w:rsidR="00667981" w:rsidRPr="0091353F" w:rsidRDefault="00667981"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7E443F45" w14:textId="77777777" w:rsidR="00667981" w:rsidRPr="0091353F" w:rsidRDefault="00667981" w:rsidP="00953F7B">
            <w:pPr>
              <w:spacing w:after="0"/>
              <w:rPr>
                <w:sz w:val="24"/>
                <w:lang w:eastAsia="en-US"/>
              </w:rPr>
            </w:pPr>
            <w:r w:rsidRPr="0091353F">
              <w:rPr>
                <w:rFonts w:ascii="Arial" w:eastAsia="MS Mincho" w:hAnsi="Arial"/>
                <w:sz w:val="18"/>
                <w:lang w:eastAsia="ja-JP"/>
              </w:rPr>
              <w:t>Capability</w:t>
            </w:r>
          </w:p>
        </w:tc>
      </w:tr>
    </w:tbl>
    <w:p w14:paraId="6D723ED1" w14:textId="77777777" w:rsidR="005B4496" w:rsidRPr="0091353F" w:rsidRDefault="005B4496" w:rsidP="005B4496">
      <w:pPr>
        <w:pStyle w:val="HeadingAnnex2"/>
        <w:rPr>
          <w:lang w:val="en-US"/>
        </w:rPr>
      </w:pPr>
      <w:bookmarkStart w:id="593" w:name="_Toc32574743"/>
      <w:r w:rsidRPr="0091353F">
        <w:rPr>
          <w:lang w:val="en-US"/>
        </w:rPr>
        <w:t>Conformance Class: /conf/earthobservation-collection</w:t>
      </w:r>
      <w:bookmarkEnd w:id="593"/>
    </w:p>
    <w:p w14:paraId="52E0D68E" w14:textId="77777777" w:rsidR="005B4496" w:rsidRPr="0091353F"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5B7631" w:rsidRPr="0091353F" w14:paraId="63E87BC4" w14:textId="77777777" w:rsidTr="00953F7B">
        <w:tc>
          <w:tcPr>
            <w:tcW w:w="1550" w:type="dxa"/>
            <w:tcBorders>
              <w:top w:val="single" w:sz="12" w:space="0" w:color="auto"/>
              <w:bottom w:val="single" w:sz="4" w:space="0" w:color="auto"/>
              <w:right w:val="single" w:sz="4" w:space="0" w:color="auto"/>
            </w:tcBorders>
            <w:shd w:val="clear" w:color="auto" w:fill="ADADAD"/>
          </w:tcPr>
          <w:p w14:paraId="1693DE87" w14:textId="77777777" w:rsidR="005B7631" w:rsidRPr="0091353F" w:rsidRDefault="005B7631" w:rsidP="00953F7B">
            <w:pPr>
              <w:pStyle w:val="Tabletext9"/>
              <w:rPr>
                <w:rFonts w:ascii="Times New Roman" w:hAnsi="Times New Roman"/>
                <w:sz w:val="24"/>
                <w:lang w:val="en-US" w:eastAsia="en-US"/>
              </w:rPr>
            </w:pPr>
            <w:r w:rsidRPr="0091353F">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41CCABD2" w14:textId="77777777" w:rsidR="005B7631" w:rsidRPr="0091353F" w:rsidRDefault="005B7631" w:rsidP="005B7631">
            <w:pPr>
              <w:pStyle w:val="Tabletext9"/>
              <w:rPr>
                <w:rFonts w:ascii="Times New Roman" w:hAnsi="Times New Roman"/>
                <w:b/>
                <w:color w:val="0000FF"/>
                <w:lang w:val="en-US" w:eastAsia="en-US"/>
              </w:rPr>
            </w:pPr>
            <w:r w:rsidRPr="0091353F">
              <w:rPr>
                <w:b/>
                <w:lang w:val="en-US"/>
              </w:rPr>
              <w:t>/conf/earthobservation-collection</w:t>
            </w:r>
          </w:p>
        </w:tc>
      </w:tr>
      <w:tr w:rsidR="005B7631" w:rsidRPr="0091353F" w14:paraId="00A0B60B" w14:textId="77777777" w:rsidTr="00953F7B">
        <w:tc>
          <w:tcPr>
            <w:tcW w:w="1550" w:type="dxa"/>
            <w:tcBorders>
              <w:top w:val="single" w:sz="12" w:space="0" w:color="auto"/>
              <w:bottom w:val="single" w:sz="4" w:space="0" w:color="auto"/>
              <w:right w:val="single" w:sz="4" w:space="0" w:color="auto"/>
            </w:tcBorders>
          </w:tcPr>
          <w:p w14:paraId="68E0FE4B" w14:textId="77777777" w:rsidR="005B7631" w:rsidRPr="0091353F" w:rsidRDefault="005B7631" w:rsidP="00953F7B">
            <w:pPr>
              <w:pStyle w:val="Tabletext9"/>
              <w:rPr>
                <w:rFonts w:ascii="Times New Roman" w:hAnsi="Times New Roman"/>
                <w:sz w:val="24"/>
                <w:lang w:val="en-US" w:eastAsia="en-US"/>
              </w:rPr>
            </w:pPr>
            <w:r w:rsidRPr="0091353F">
              <w:rPr>
                <w:b/>
                <w:lang w:val="en-US"/>
              </w:rPr>
              <w:t>Requirements</w:t>
            </w:r>
          </w:p>
        </w:tc>
        <w:tc>
          <w:tcPr>
            <w:tcW w:w="7347" w:type="dxa"/>
            <w:gridSpan w:val="2"/>
            <w:tcBorders>
              <w:top w:val="single" w:sz="12" w:space="0" w:color="auto"/>
              <w:left w:val="single" w:sz="4" w:space="0" w:color="auto"/>
              <w:bottom w:val="single" w:sz="4" w:space="0" w:color="auto"/>
            </w:tcBorders>
          </w:tcPr>
          <w:p w14:paraId="1A887943" w14:textId="43594E68" w:rsidR="005B7631" w:rsidRPr="0091353F" w:rsidRDefault="00062A6B" w:rsidP="005B7631">
            <w:pPr>
              <w:pStyle w:val="Tabletext9"/>
              <w:rPr>
                <w:rFonts w:cs="Arial"/>
                <w:lang w:val="en-US" w:eastAsia="en-US"/>
              </w:rPr>
            </w:pPr>
            <w:r w:rsidRPr="0091353F">
              <w:rPr>
                <w:rFonts w:cs="Arial"/>
                <w:lang w:val="en-US" w:eastAsia="en-US"/>
              </w:rPr>
              <w:t>/req/</w:t>
            </w:r>
            <w:r w:rsidR="005B7631" w:rsidRPr="0091353F">
              <w:rPr>
                <w:rFonts w:cs="Arial"/>
                <w:lang w:val="en-US" w:eastAsia="en-US"/>
              </w:rPr>
              <w:t>earthobservation-collection</w:t>
            </w:r>
          </w:p>
        </w:tc>
      </w:tr>
      <w:tr w:rsidR="005B7631" w:rsidRPr="0091353F" w14:paraId="211885E8" w14:textId="77777777" w:rsidTr="00953F7B">
        <w:trPr>
          <w:trHeight w:val="423"/>
        </w:trPr>
        <w:tc>
          <w:tcPr>
            <w:tcW w:w="1550" w:type="dxa"/>
            <w:tcBorders>
              <w:top w:val="single" w:sz="4" w:space="0" w:color="auto"/>
              <w:bottom w:val="single" w:sz="4" w:space="0" w:color="auto"/>
              <w:right w:val="single" w:sz="4" w:space="0" w:color="auto"/>
            </w:tcBorders>
          </w:tcPr>
          <w:p w14:paraId="3074680A" w14:textId="77777777" w:rsidR="005B7631" w:rsidRPr="0091353F" w:rsidRDefault="005B7631" w:rsidP="00953F7B">
            <w:pPr>
              <w:pStyle w:val="Tabletext9"/>
              <w:rPr>
                <w:b/>
                <w:lang w:val="en-US"/>
              </w:rPr>
            </w:pPr>
            <w:r w:rsidRPr="0091353F">
              <w:rPr>
                <w:b/>
                <w:lang w:val="en-US"/>
              </w:rPr>
              <w:t>Dependency</w:t>
            </w:r>
          </w:p>
        </w:tc>
        <w:tc>
          <w:tcPr>
            <w:tcW w:w="7347" w:type="dxa"/>
            <w:gridSpan w:val="2"/>
            <w:tcBorders>
              <w:top w:val="single" w:sz="4" w:space="0" w:color="auto"/>
              <w:left w:val="single" w:sz="4" w:space="0" w:color="auto"/>
              <w:bottom w:val="single" w:sz="4" w:space="0" w:color="auto"/>
            </w:tcBorders>
          </w:tcPr>
          <w:p w14:paraId="7CC80945" w14:textId="77777777" w:rsidR="005B7631" w:rsidRPr="0091353F" w:rsidRDefault="005B7631" w:rsidP="00953F7B">
            <w:pPr>
              <w:pStyle w:val="Tabletext9"/>
              <w:rPr>
                <w:rFonts w:cs="Arial"/>
                <w:lang w:val="en-US"/>
              </w:rPr>
            </w:pPr>
            <w:r w:rsidRPr="0091353F">
              <w:rPr>
                <w:rFonts w:cs="Arial"/>
                <w:lang w:val="en-US"/>
              </w:rPr>
              <w:t>A JSON Schema Validator</w:t>
            </w:r>
          </w:p>
        </w:tc>
      </w:tr>
      <w:tr w:rsidR="005B7631" w:rsidRPr="0091353F" w14:paraId="4B8B4B42"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4D5CB74" w14:textId="77777777" w:rsidR="005B7631" w:rsidRPr="0091353F" w:rsidRDefault="005B7631" w:rsidP="00953F7B">
            <w:pPr>
              <w:pStyle w:val="Tabletext9"/>
              <w:rPr>
                <w:rFonts w:ascii="Times New Roman" w:hAnsi="Times New Roman"/>
                <w:b/>
                <w:sz w:val="24"/>
                <w:lang w:val="en-US" w:eastAsia="en-US"/>
              </w:rPr>
            </w:pPr>
            <w:r w:rsidRPr="0091353F">
              <w:rPr>
                <w:b/>
                <w:lang w:val="en-US"/>
              </w:rPr>
              <w:t>Test</w:t>
            </w:r>
          </w:p>
        </w:tc>
        <w:tc>
          <w:tcPr>
            <w:tcW w:w="7347" w:type="dxa"/>
            <w:gridSpan w:val="2"/>
            <w:tcBorders>
              <w:top w:val="single" w:sz="4" w:space="0" w:color="auto"/>
              <w:left w:val="single" w:sz="4" w:space="0" w:color="auto"/>
              <w:bottom w:val="single" w:sz="4" w:space="0" w:color="auto"/>
            </w:tcBorders>
          </w:tcPr>
          <w:p w14:paraId="58EB077E" w14:textId="77777777" w:rsidR="005B7631" w:rsidRPr="0091353F" w:rsidRDefault="005B7631" w:rsidP="005B7631">
            <w:pPr>
              <w:pStyle w:val="Tabletext9"/>
              <w:rPr>
                <w:rFonts w:cs="Arial"/>
                <w:lang w:val="en-US" w:eastAsia="en-US"/>
              </w:rPr>
            </w:pPr>
            <w:r w:rsidRPr="0091353F">
              <w:rPr>
                <w:rFonts w:cs="Arial"/>
                <w:lang w:val="en-US" w:eastAsia="en-US"/>
              </w:rPr>
              <w:t>/conf/earthobservation-collection</w:t>
            </w:r>
          </w:p>
        </w:tc>
      </w:tr>
      <w:tr w:rsidR="005B7631" w:rsidRPr="0091353F" w14:paraId="79A7945D"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9D2FEB1" w14:textId="77777777" w:rsidR="005B7631" w:rsidRPr="0091353F"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E818C5D" w14:textId="77777777" w:rsidR="005B7631" w:rsidRPr="0091353F" w:rsidRDefault="005B7631" w:rsidP="00953F7B">
            <w:pPr>
              <w:spacing w:after="0"/>
              <w:rPr>
                <w:rFonts w:eastAsia="MS Mincho"/>
              </w:rPr>
            </w:pPr>
            <w:r w:rsidRPr="0091353F">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7AF2B13C" w14:textId="2D16AFE1" w:rsidR="005B7631" w:rsidRPr="0091353F" w:rsidRDefault="00062A6B" w:rsidP="00953F7B">
            <w:pPr>
              <w:pStyle w:val="Tabletext9"/>
              <w:jc w:val="left"/>
              <w:rPr>
                <w:rFonts w:ascii="Times New Roman" w:hAnsi="Times New Roman"/>
                <w:b/>
                <w:lang w:val="en-US" w:eastAsia="en-US"/>
              </w:rPr>
            </w:pPr>
            <w:r w:rsidRPr="0091353F">
              <w:rPr>
                <w:rFonts w:ascii="Times New Roman" w:hAnsi="Times New Roman"/>
                <w:b/>
                <w:lang w:val="en-US" w:eastAsia="en-US"/>
              </w:rPr>
              <w:t>req/</w:t>
            </w:r>
            <w:r w:rsidR="005B7631" w:rsidRPr="0091353F">
              <w:rPr>
                <w:rFonts w:ascii="Times New Roman" w:hAnsi="Times New Roman"/>
                <w:b/>
                <w:lang w:val="en-US" w:eastAsia="en-US"/>
              </w:rPr>
              <w:t>earthobservation-collection</w:t>
            </w:r>
            <w:r w:rsidRPr="0091353F">
              <w:rPr>
                <w:rFonts w:ascii="Times New Roman" w:hAnsi="Times New Roman"/>
                <w:b/>
                <w:lang w:val="en-US" w:eastAsia="en-US"/>
              </w:rPr>
              <w:t>/properties</w:t>
            </w:r>
            <w:r w:rsidR="005B7631" w:rsidRPr="0091353F">
              <w:rPr>
                <w:rFonts w:ascii="Times New Roman" w:hAnsi="Times New Roman"/>
                <w:b/>
                <w:lang w:val="en-US" w:eastAsia="en-US"/>
              </w:rPr>
              <w:t>,</w:t>
            </w:r>
          </w:p>
          <w:p w14:paraId="4B8648E7" w14:textId="431AD42D" w:rsidR="005B7631" w:rsidRPr="0091353F" w:rsidRDefault="005B7631" w:rsidP="00062A6B">
            <w:pPr>
              <w:pStyle w:val="Tabletext9"/>
              <w:jc w:val="left"/>
              <w:rPr>
                <w:rFonts w:ascii="Times New Roman" w:hAnsi="Times New Roman"/>
                <w:b/>
                <w:lang w:val="en-US" w:eastAsia="en-US"/>
              </w:rPr>
            </w:pPr>
            <w:r w:rsidRPr="0091353F">
              <w:rPr>
                <w:rFonts w:ascii="Times New Roman" w:hAnsi="Times New Roman"/>
                <w:b/>
                <w:lang w:val="en-US" w:eastAsia="en-US"/>
              </w:rPr>
              <w:t>[req/earthobservation].</w:t>
            </w:r>
          </w:p>
        </w:tc>
      </w:tr>
      <w:tr w:rsidR="005B7631" w:rsidRPr="0091353F" w14:paraId="59C1BDC6"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2CF3BACF" w14:textId="77777777" w:rsidR="005B7631" w:rsidRPr="0091353F"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D5256F7" w14:textId="77777777" w:rsidR="005B7631" w:rsidRPr="0091353F" w:rsidRDefault="005B7631" w:rsidP="00953F7B">
            <w:pPr>
              <w:spacing w:after="0"/>
              <w:rPr>
                <w:rFonts w:eastAsia="MS Mincho"/>
              </w:rPr>
            </w:pPr>
            <w:r w:rsidRPr="0091353F">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7ADF0B4F" w14:textId="77777777" w:rsidR="005B7631" w:rsidRPr="0091353F" w:rsidRDefault="005B7631" w:rsidP="005B7631">
            <w:pPr>
              <w:spacing w:after="0"/>
              <w:rPr>
                <w:rFonts w:ascii="Arial" w:hAnsi="Arial"/>
                <w:lang w:eastAsia="ja-JP"/>
              </w:rPr>
            </w:pPr>
            <w:r w:rsidRPr="0091353F">
              <w:rPr>
                <w:rFonts w:ascii="Arial" w:eastAsia="MS Mincho" w:hAnsi="Arial"/>
                <w:sz w:val="18"/>
                <w:lang w:eastAsia="ja-JP"/>
              </w:rPr>
              <w:t>Verify that the JSON instance document is a valid EarthObservationColllection object.</w:t>
            </w:r>
          </w:p>
        </w:tc>
      </w:tr>
      <w:tr w:rsidR="005B7631" w:rsidRPr="0091353F" w14:paraId="6A014CAC"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789A3A4E" w14:textId="77777777" w:rsidR="005B7631" w:rsidRPr="0091353F"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FBBB952" w14:textId="77777777" w:rsidR="005B7631" w:rsidRPr="0091353F" w:rsidRDefault="005B7631" w:rsidP="00953F7B">
            <w:pPr>
              <w:spacing w:after="0"/>
              <w:rPr>
                <w:rFonts w:eastAsia="MS Mincho"/>
              </w:rPr>
            </w:pPr>
            <w:r w:rsidRPr="0091353F">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6FC169B6" w14:textId="021EEF0E" w:rsidR="005B7631" w:rsidRPr="0091353F" w:rsidRDefault="005B7631" w:rsidP="00953F7B">
            <w:pPr>
              <w:spacing w:after="0"/>
              <w:rPr>
                <w:rFonts w:ascii="Arial" w:eastAsia="MS Mincho" w:hAnsi="Arial"/>
                <w:sz w:val="18"/>
                <w:lang w:eastAsia="ja-JP"/>
              </w:rPr>
            </w:pPr>
            <w:r w:rsidRPr="0091353F">
              <w:rPr>
                <w:rFonts w:ascii="Arial" w:eastAsia="MS Mincho" w:hAnsi="Arial"/>
                <w:sz w:val="18"/>
                <w:lang w:eastAsia="ja-JP"/>
              </w:rPr>
              <w:t>Validate the JSON instance document using the appropriate object definition from the JSON Schema (</w:t>
            </w:r>
            <w:r w:rsidR="002B29AA" w:rsidRPr="0091353F">
              <w:rPr>
                <w:rFonts w:ascii="Arial" w:eastAsia="MS Mincho" w:hAnsi="Arial"/>
                <w:sz w:val="18"/>
                <w:lang w:eastAsia="ja-JP"/>
              </w:rPr>
              <w:fldChar w:fldCharType="begin"/>
            </w:r>
            <w:r w:rsidRPr="0091353F">
              <w:rPr>
                <w:rFonts w:ascii="Arial" w:eastAsia="MS Mincho" w:hAnsi="Arial"/>
                <w:sz w:val="18"/>
                <w:lang w:eastAsia="ja-JP"/>
              </w:rPr>
              <w:instrText xml:space="preserve"> REF _Ref485118019 \r \h </w:instrText>
            </w:r>
            <w:r w:rsidR="002B29AA" w:rsidRPr="0091353F">
              <w:rPr>
                <w:rFonts w:ascii="Arial" w:eastAsia="MS Mincho" w:hAnsi="Arial"/>
                <w:sz w:val="18"/>
                <w:lang w:eastAsia="ja-JP"/>
              </w:rPr>
            </w:r>
            <w:r w:rsidR="002B29AA" w:rsidRPr="0091353F">
              <w:rPr>
                <w:rFonts w:ascii="Arial" w:eastAsia="MS Mincho" w:hAnsi="Arial"/>
                <w:sz w:val="18"/>
                <w:lang w:eastAsia="ja-JP"/>
              </w:rPr>
              <w:fldChar w:fldCharType="separate"/>
            </w:r>
            <w:r w:rsidR="001F3BBC">
              <w:rPr>
                <w:rFonts w:ascii="Arial" w:eastAsia="MS Mincho" w:hAnsi="Arial"/>
                <w:sz w:val="18"/>
                <w:lang w:eastAsia="ja-JP"/>
              </w:rPr>
              <w:t>Annex E:</w:t>
            </w:r>
            <w:r w:rsidR="002B29AA" w:rsidRPr="0091353F">
              <w:rPr>
                <w:rFonts w:ascii="Arial" w:eastAsia="MS Mincho" w:hAnsi="Arial"/>
                <w:sz w:val="18"/>
                <w:lang w:eastAsia="ja-JP"/>
              </w:rPr>
              <w:fldChar w:fldCharType="end"/>
            </w:r>
            <w:r w:rsidRPr="0091353F">
              <w:rPr>
                <w:rFonts w:ascii="Arial" w:eastAsia="MS Mincho" w:hAnsi="Arial"/>
                <w:sz w:val="18"/>
                <w:lang w:eastAsia="ja-JP"/>
              </w:rPr>
              <w:t>).  Pass if no errors reported.  Fail otherwise.</w:t>
            </w:r>
          </w:p>
        </w:tc>
      </w:tr>
      <w:tr w:rsidR="005B7631" w:rsidRPr="0091353F" w14:paraId="708B7520"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EE74F81" w14:textId="77777777" w:rsidR="005B7631" w:rsidRPr="0091353F"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AE1ECB8" w14:textId="77777777" w:rsidR="005B7631" w:rsidRPr="0091353F" w:rsidRDefault="005B7631" w:rsidP="00953F7B">
            <w:pPr>
              <w:spacing w:after="0"/>
              <w:rPr>
                <w:rFonts w:eastAsia="MS Mincho"/>
              </w:rPr>
            </w:pPr>
            <w:r w:rsidRPr="0091353F">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6843150D" w14:textId="77777777" w:rsidR="005B7631" w:rsidRPr="0091353F" w:rsidRDefault="005B7631" w:rsidP="00953F7B">
            <w:pPr>
              <w:spacing w:after="0"/>
              <w:rPr>
                <w:sz w:val="24"/>
                <w:lang w:eastAsia="en-US"/>
              </w:rPr>
            </w:pPr>
            <w:r w:rsidRPr="0091353F">
              <w:rPr>
                <w:rFonts w:ascii="Arial" w:eastAsia="MS Mincho" w:hAnsi="Arial"/>
                <w:sz w:val="18"/>
                <w:lang w:eastAsia="ja-JP"/>
              </w:rPr>
              <w:t>Capability</w:t>
            </w:r>
          </w:p>
        </w:tc>
      </w:tr>
    </w:tbl>
    <w:p w14:paraId="311951EC" w14:textId="77777777" w:rsidR="005B7631" w:rsidRPr="0091353F" w:rsidRDefault="005B7631" w:rsidP="005B4496">
      <w:pPr>
        <w:rPr>
          <w:lang w:eastAsia="en-US"/>
        </w:rPr>
      </w:pPr>
    </w:p>
    <w:p w14:paraId="3368A9F8" w14:textId="77777777" w:rsidR="004213AD" w:rsidRPr="0091353F" w:rsidRDefault="004213AD" w:rsidP="004213AD"/>
    <w:p w14:paraId="514D63C3" w14:textId="77777777" w:rsidR="00AD2163" w:rsidRPr="0091353F" w:rsidRDefault="00AD2163" w:rsidP="00AD2163">
      <w:pPr>
        <w:rPr>
          <w:highlight w:val="yellow"/>
        </w:rPr>
        <w:sectPr w:rsidR="00AD2163" w:rsidRPr="0091353F" w:rsidSect="000E287A">
          <w:pgSz w:w="11907" w:h="16840" w:code="9"/>
          <w:pgMar w:top="1440" w:right="1797" w:bottom="1440" w:left="1797" w:header="720" w:footer="720" w:gutter="0"/>
          <w:paperSrc w:first="2" w:other="2"/>
          <w:cols w:space="720"/>
          <w:docGrid w:linePitch="360"/>
        </w:sectPr>
      </w:pPr>
    </w:p>
    <w:p w14:paraId="20F9136C" w14:textId="77777777" w:rsidR="00AD2163" w:rsidRPr="0091353F" w:rsidRDefault="00AD2163" w:rsidP="00AD2163">
      <w:pPr>
        <w:pStyle w:val="HeadingAnnex1"/>
      </w:pPr>
      <w:bookmarkStart w:id="594" w:name="_Ref473124118"/>
      <w:bookmarkStart w:id="595" w:name="_Toc32574744"/>
      <w:r w:rsidRPr="0091353F">
        <w:lastRenderedPageBreak/>
        <w:t xml:space="preserve">Interpreting JSON as </w:t>
      </w:r>
      <w:r w:rsidR="006250EF" w:rsidRPr="0091353F">
        <w:t>JSON-LD (Non-Normative)</w:t>
      </w:r>
      <w:bookmarkEnd w:id="594"/>
      <w:bookmarkEnd w:id="595"/>
    </w:p>
    <w:p w14:paraId="0E6AD913" w14:textId="77777777" w:rsidR="00AD2163" w:rsidRPr="0091353F" w:rsidRDefault="00AD2163" w:rsidP="00AD2163">
      <w:pPr>
        <w:tabs>
          <w:tab w:val="left" w:pos="360"/>
        </w:tabs>
        <w:jc w:val="both"/>
      </w:pPr>
      <w:r w:rsidRPr="0091353F">
        <w:t xml:space="preserve">The JSON-LD encoding proposed in this annex supports a seamless transition from GeoJSON based implementations to JSON-LD based implementations with a minimum number of edits.  The GeoJSON encoding proposed can be interpreted as JSON-LD by JSON-LD-aware implementations through the use of the normative @context document provided in this annex.  </w:t>
      </w:r>
    </w:p>
    <w:p w14:paraId="34166247" w14:textId="77777777" w:rsidR="00AD2163" w:rsidRPr="0091353F" w:rsidRDefault="00AD2163" w:rsidP="00AD2163">
      <w:pPr>
        <w:pStyle w:val="Heading2notnumbered"/>
        <w:rPr>
          <w:rFonts w:eastAsia="MS Mincho"/>
          <w:lang w:val="en-US" w:eastAsia="ja-JP"/>
        </w:rPr>
      </w:pPr>
      <w:bookmarkStart w:id="596" w:name="_Toc32574745"/>
      <w:r w:rsidRPr="0091353F">
        <w:rPr>
          <w:rFonts w:eastAsia="MS Mincho"/>
          <w:lang w:val="en-US" w:eastAsia="ja-JP"/>
        </w:rPr>
        <w:t>B.1 Introduction</w:t>
      </w:r>
      <w:bookmarkEnd w:id="596"/>
    </w:p>
    <w:p w14:paraId="59C5165B" w14:textId="77777777" w:rsidR="00AD2163" w:rsidRPr="0091353F" w:rsidRDefault="00AD2163" w:rsidP="00AD2163">
      <w:pPr>
        <w:pStyle w:val="Heading3NoNumber"/>
        <w:rPr>
          <w:lang w:val="en-US"/>
        </w:rPr>
      </w:pPr>
      <w:bookmarkStart w:id="597" w:name="_Toc32574746"/>
      <w:r w:rsidRPr="0091353F">
        <w:rPr>
          <w:lang w:val="en-US"/>
        </w:rPr>
        <w:t>B.1.1 JSON-LD</w:t>
      </w:r>
      <w:bookmarkEnd w:id="597"/>
    </w:p>
    <w:p w14:paraId="78F795B8" w14:textId="717640C8" w:rsidR="00AD2163" w:rsidRPr="0091353F" w:rsidRDefault="00AD2163" w:rsidP="00AD2163">
      <w:pPr>
        <w:jc w:val="both"/>
      </w:pPr>
      <w:r w:rsidRPr="0091353F">
        <w:t>The serialized GeoJSON form of an EO Dataset Metadata document shall be consistent with what would be produced by the standard JSON-LD 1.0 Processing Algorithms and API [OR</w:t>
      </w:r>
      <w:r w:rsidR="00BE6762" w:rsidRPr="0091353F">
        <w:t>13</w:t>
      </w:r>
      <w:r w:rsidRPr="0091353F">
        <w:t>] Compaction Algorithm using, at least, the normative JSON-LD @context definition provided in "</w:t>
      </w:r>
      <w:r w:rsidR="00E036ED" w:rsidRPr="0091353F">
        <w:fldChar w:fldCharType="begin"/>
      </w:r>
      <w:r w:rsidR="00E036ED" w:rsidRPr="0091353F">
        <w:instrText xml:space="preserve"> REF _Ref473124118 \r \h  \* MERGEFORMAT </w:instrText>
      </w:r>
      <w:r w:rsidR="00E036ED" w:rsidRPr="0091353F">
        <w:fldChar w:fldCharType="separate"/>
      </w:r>
      <w:r w:rsidR="001F3BBC">
        <w:t>Annex B:</w:t>
      </w:r>
      <w:r w:rsidR="00E036ED" w:rsidRPr="0091353F">
        <w:fldChar w:fldCharType="end"/>
      </w:r>
      <w:r w:rsidRPr="0091353F">
        <w:t xml:space="preserve"> normative JSON-LD @context definition</w:t>
      </w:r>
      <w:r w:rsidR="00351143">
        <w:t>.</w:t>
      </w:r>
      <w:r w:rsidRPr="0091353F">
        <w:t>"  Implementations may augment the provided @context with additional @context definitions but shall not override or change the normative context. Implementations may also use additional properties and values not defined in the JSON-LD @context with the understanding that any such properties will likely be unsupported and ignored by consuming implementations that use the standard JSON-LD algorithms. See the Extensibility section for more information on handling extensions within EO Dataset Metadata documents.</w:t>
      </w:r>
    </w:p>
    <w:p w14:paraId="4D37ACED" w14:textId="1558D273" w:rsidR="00AD2163" w:rsidRPr="0091353F" w:rsidRDefault="00AD2163" w:rsidP="00AD2163">
      <w:pPr>
        <w:jc w:val="both"/>
      </w:pPr>
      <w:r w:rsidRPr="0091353F">
        <w:t>JSON-LD uses the special @context property to define the processing context. The value of the @context property is defined by the JSON-LD specification. Implementations producing EO Dataset Metadata documents should include a @context property with a value that includes a reference to the normative JSON-LD @context definition using the URL "https://www.opengis.net/eo-geojson/1.0</w:t>
      </w:r>
      <w:r w:rsidR="00351143">
        <w:t>.</w:t>
      </w:r>
      <w:r w:rsidRPr="0091353F">
        <w:t>" Implementations may use the alternative URL "http:// www.opengis.net/eo-geojson/1.0" instead.</w:t>
      </w:r>
    </w:p>
    <w:p w14:paraId="6BF1EE51" w14:textId="77777777" w:rsidR="00AD2163" w:rsidRPr="0091353F" w:rsidRDefault="00AD2163" w:rsidP="00AD2163">
      <w:pPr>
        <w:jc w:val="both"/>
      </w:pPr>
      <w:r w:rsidRPr="0091353F">
        <w:t>When a JSON-LD enabled EO Dataset Metadata implementation encounters a GeoJSON document identified using the "application/geo+json" MIME media type, and that document does not contain a @context property whose value includes a reference to the normative JSON-LD @context definition, the implementation shall assume that the normative @context definition still applies.</w:t>
      </w:r>
    </w:p>
    <w:p w14:paraId="3B507AAF" w14:textId="77777777" w:rsidR="00AD2163" w:rsidRPr="0091353F" w:rsidRDefault="00AD2163" w:rsidP="00AD2163">
      <w:pPr>
        <w:jc w:val="both"/>
      </w:pPr>
      <w:r w:rsidRPr="0091353F">
        <w:t>Alternatively, implementations can refer to the normative JSON-LD context document via an HTTP Link header as described in section 6.8 of the JSON-LD specification [NR3]. This allows the GeoJSON documents to be unambiguously machine readable as JSON-LD.</w:t>
      </w:r>
    </w:p>
    <w:p w14:paraId="197F5CB9" w14:textId="40F53EE0" w:rsidR="00AD2163" w:rsidRPr="0091353F" w:rsidRDefault="00AD2163" w:rsidP="00AD2163">
      <w:pPr>
        <w:rPr>
          <w:b/>
          <w:bCs/>
          <w:color w:val="000000"/>
          <w:sz w:val="20"/>
          <w:lang w:eastAsia="en-US"/>
        </w:rPr>
      </w:pPr>
      <w:r w:rsidRPr="0091353F">
        <w:rPr>
          <w:b/>
          <w:bCs/>
          <w:color w:val="000000"/>
          <w:sz w:val="20"/>
          <w:lang w:eastAsia="en-US"/>
        </w:rPr>
        <w:t xml:space="preserve">Example </w:t>
      </w:r>
      <w:r w:rsidR="002B29AA" w:rsidRPr="0091353F">
        <w:rPr>
          <w:b/>
          <w:bCs/>
          <w:color w:val="000000"/>
          <w:sz w:val="20"/>
          <w:lang w:eastAsia="en-US"/>
        </w:rPr>
        <w:fldChar w:fldCharType="begin"/>
      </w:r>
      <w:r w:rsidRPr="0091353F">
        <w:rPr>
          <w:b/>
          <w:bCs/>
          <w:color w:val="000000"/>
          <w:sz w:val="20"/>
          <w:lang w:eastAsia="en-US"/>
        </w:rPr>
        <w:instrText xml:space="preserve"> SEQ Assumption \* ARABIC </w:instrText>
      </w:r>
      <w:r w:rsidR="002B29AA" w:rsidRPr="0091353F">
        <w:rPr>
          <w:b/>
          <w:bCs/>
          <w:color w:val="000000"/>
          <w:sz w:val="20"/>
          <w:lang w:eastAsia="en-US"/>
        </w:rPr>
        <w:fldChar w:fldCharType="separate"/>
      </w:r>
      <w:r w:rsidR="001F3BBC">
        <w:rPr>
          <w:b/>
          <w:bCs/>
          <w:noProof/>
          <w:color w:val="000000"/>
          <w:sz w:val="20"/>
          <w:lang w:eastAsia="en-US"/>
        </w:rPr>
        <w:t>41</w:t>
      </w:r>
      <w:r w:rsidR="002B29AA" w:rsidRPr="0091353F">
        <w:rPr>
          <w:b/>
          <w:bCs/>
          <w:color w:val="000000"/>
          <w:sz w:val="20"/>
          <w:lang w:eastAsia="en-US"/>
        </w:rPr>
        <w:fldChar w:fldCharType="end"/>
      </w:r>
      <w:r w:rsidRPr="0091353F">
        <w:rPr>
          <w:b/>
          <w:bCs/>
          <w:color w:val="000000"/>
          <w:sz w:val="20"/>
          <w:lang w:eastAsia="en-US"/>
        </w:rPr>
        <w:t>: Referencing a JSON-LD context from a GeoJSON document</w:t>
      </w:r>
    </w:p>
    <w:p w14:paraId="4614F42E" w14:textId="77777777" w:rsidR="00AD2163" w:rsidRPr="0091353F" w:rsidRDefault="00AD2163" w:rsidP="00AD2163">
      <w:pPr>
        <w:pStyle w:val="XMLListing"/>
        <w:rPr>
          <w:noProof w:val="0"/>
          <w:lang w:val="en-US"/>
        </w:rPr>
      </w:pPr>
      <w:r w:rsidRPr="0091353F">
        <w:rPr>
          <w:noProof w:val="0"/>
          <w:lang w:val="en-US"/>
        </w:rPr>
        <w:t>GET /document.json HTTP/1.1</w:t>
      </w:r>
    </w:p>
    <w:p w14:paraId="2CE873C9" w14:textId="77777777" w:rsidR="00AD2163" w:rsidRPr="0091353F" w:rsidRDefault="00AD2163" w:rsidP="00AD2163">
      <w:pPr>
        <w:pStyle w:val="XMLListing"/>
        <w:rPr>
          <w:noProof w:val="0"/>
          <w:lang w:val="en-US"/>
        </w:rPr>
      </w:pPr>
      <w:r w:rsidRPr="0091353F">
        <w:rPr>
          <w:noProof w:val="0"/>
          <w:lang w:val="en-US"/>
        </w:rPr>
        <w:t>Host: example.com</w:t>
      </w:r>
    </w:p>
    <w:p w14:paraId="6CAEAF26" w14:textId="77777777" w:rsidR="00AD2163" w:rsidRPr="0091353F" w:rsidRDefault="00AD2163" w:rsidP="00AD2163">
      <w:pPr>
        <w:pStyle w:val="XMLListing"/>
        <w:rPr>
          <w:noProof w:val="0"/>
          <w:lang w:val="en-US"/>
        </w:rPr>
      </w:pPr>
      <w:r w:rsidRPr="0091353F">
        <w:rPr>
          <w:noProof w:val="0"/>
          <w:lang w:val="en-US"/>
        </w:rPr>
        <w:t>Accept: application/ld+json,application/geo+json,*/*;q=0.1</w:t>
      </w:r>
    </w:p>
    <w:p w14:paraId="04822970" w14:textId="77777777" w:rsidR="00AD2163" w:rsidRPr="0091353F" w:rsidRDefault="00AD2163" w:rsidP="00AD2163">
      <w:pPr>
        <w:pStyle w:val="XMLListing"/>
        <w:rPr>
          <w:noProof w:val="0"/>
          <w:lang w:val="en-US"/>
        </w:rPr>
      </w:pPr>
    </w:p>
    <w:p w14:paraId="107C5F12" w14:textId="77777777" w:rsidR="00AD2163" w:rsidRPr="0091353F" w:rsidRDefault="00AD2163" w:rsidP="00AD2163">
      <w:pPr>
        <w:pStyle w:val="XMLListing"/>
        <w:rPr>
          <w:noProof w:val="0"/>
          <w:lang w:val="en-US"/>
        </w:rPr>
      </w:pPr>
      <w:r w:rsidRPr="0091353F">
        <w:rPr>
          <w:noProof w:val="0"/>
          <w:lang w:val="en-US"/>
        </w:rPr>
        <w:t>====================================</w:t>
      </w:r>
    </w:p>
    <w:p w14:paraId="0E57DD8E" w14:textId="77777777" w:rsidR="00AD2163" w:rsidRPr="0091353F" w:rsidRDefault="00AD2163" w:rsidP="00AD2163">
      <w:pPr>
        <w:pStyle w:val="XMLListing"/>
        <w:rPr>
          <w:noProof w:val="0"/>
          <w:lang w:val="en-US"/>
        </w:rPr>
      </w:pPr>
    </w:p>
    <w:p w14:paraId="5BDB43E9" w14:textId="77777777" w:rsidR="00AD2163" w:rsidRPr="0091353F" w:rsidRDefault="00AD2163" w:rsidP="00AD2163">
      <w:pPr>
        <w:pStyle w:val="XMLListing"/>
        <w:rPr>
          <w:noProof w:val="0"/>
          <w:lang w:val="en-US"/>
        </w:rPr>
      </w:pPr>
      <w:r w:rsidRPr="0091353F">
        <w:rPr>
          <w:noProof w:val="0"/>
          <w:lang w:val="en-US"/>
        </w:rPr>
        <w:t>HTTP/1.1 200 OK</w:t>
      </w:r>
    </w:p>
    <w:p w14:paraId="05C92BBF" w14:textId="77777777" w:rsidR="00AD2163" w:rsidRPr="0091353F" w:rsidRDefault="00AD2163" w:rsidP="00AD2163">
      <w:pPr>
        <w:pStyle w:val="XMLListing"/>
        <w:rPr>
          <w:noProof w:val="0"/>
          <w:lang w:val="en-US"/>
        </w:rPr>
      </w:pPr>
      <w:r w:rsidRPr="0091353F">
        <w:rPr>
          <w:noProof w:val="0"/>
          <w:lang w:val="en-US"/>
        </w:rPr>
        <w:t>...</w:t>
      </w:r>
    </w:p>
    <w:p w14:paraId="119FF9A8" w14:textId="77777777" w:rsidR="00AD2163" w:rsidRPr="0091353F" w:rsidRDefault="00AD2163" w:rsidP="00AD2163">
      <w:pPr>
        <w:pStyle w:val="XMLListing"/>
        <w:rPr>
          <w:noProof w:val="0"/>
          <w:lang w:val="en-US"/>
        </w:rPr>
      </w:pPr>
      <w:r w:rsidRPr="0091353F">
        <w:rPr>
          <w:noProof w:val="0"/>
          <w:lang w:val="en-US"/>
        </w:rPr>
        <w:t>Content-Type: application/geo+json</w:t>
      </w:r>
    </w:p>
    <w:p w14:paraId="41396F82" w14:textId="77777777" w:rsidR="00AD2163" w:rsidRPr="0091353F" w:rsidRDefault="00AD2163" w:rsidP="00AD2163">
      <w:pPr>
        <w:pStyle w:val="XMLListing"/>
        <w:rPr>
          <w:noProof w:val="0"/>
          <w:lang w:val="en-US"/>
        </w:rPr>
      </w:pPr>
      <w:r w:rsidRPr="0091353F">
        <w:rPr>
          <w:noProof w:val="0"/>
          <w:lang w:val="en-US"/>
        </w:rPr>
        <w:t>Link: &lt;https://www.opengis.net/eo-geojson/1.0&gt;; rel="http://www.w3.org/ns/json-ld#context"; type="application/ld+json"</w:t>
      </w:r>
    </w:p>
    <w:p w14:paraId="5377A105" w14:textId="77777777" w:rsidR="00AD2163" w:rsidRPr="0091353F" w:rsidRDefault="00AD2163" w:rsidP="00AD2163">
      <w:pPr>
        <w:pStyle w:val="XMLListing"/>
        <w:rPr>
          <w:noProof w:val="0"/>
          <w:lang w:val="en-US"/>
        </w:rPr>
      </w:pPr>
    </w:p>
    <w:p w14:paraId="2F693201" w14:textId="77777777" w:rsidR="00AD2163" w:rsidRPr="0091353F" w:rsidRDefault="00AD2163" w:rsidP="00AD2163">
      <w:pPr>
        <w:pStyle w:val="XMLListing"/>
        <w:rPr>
          <w:noProof w:val="0"/>
          <w:lang w:val="en-US"/>
        </w:rPr>
      </w:pPr>
      <w:r w:rsidRPr="0091353F">
        <w:rPr>
          <w:noProof w:val="0"/>
          <w:lang w:val="en-US"/>
        </w:rPr>
        <w:t>{</w:t>
      </w:r>
    </w:p>
    <w:p w14:paraId="71B02D7F" w14:textId="77777777" w:rsidR="00AD2163" w:rsidRPr="0091353F" w:rsidRDefault="00AD2163" w:rsidP="00AD2163">
      <w:pPr>
        <w:pStyle w:val="XMLListing"/>
        <w:rPr>
          <w:noProof w:val="0"/>
          <w:lang w:val="en-US"/>
        </w:rPr>
      </w:pPr>
      <w:r w:rsidRPr="0091353F">
        <w:rPr>
          <w:noProof w:val="0"/>
          <w:lang w:val="en-US"/>
        </w:rPr>
        <w:t xml:space="preserve">  . . .</w:t>
      </w:r>
    </w:p>
    <w:p w14:paraId="0ECE58E0" w14:textId="77777777" w:rsidR="00AD2163" w:rsidRPr="0091353F" w:rsidRDefault="00AD2163" w:rsidP="00AD2163">
      <w:pPr>
        <w:pStyle w:val="XMLListing"/>
        <w:rPr>
          <w:noProof w:val="0"/>
          <w:lang w:val="en-US"/>
        </w:rPr>
      </w:pPr>
      <w:r w:rsidRPr="0091353F">
        <w:rPr>
          <w:noProof w:val="0"/>
          <w:lang w:val="en-US"/>
        </w:rPr>
        <w:t>}</w:t>
      </w:r>
    </w:p>
    <w:p w14:paraId="1D34470B" w14:textId="77777777" w:rsidR="00AD2163" w:rsidRPr="0091353F" w:rsidRDefault="00AD2163" w:rsidP="00AD2163">
      <w:pPr>
        <w:pStyle w:val="Heading3NoNumber"/>
        <w:rPr>
          <w:lang w:val="en-US"/>
        </w:rPr>
      </w:pPr>
      <w:bookmarkStart w:id="598" w:name="_Toc32574747"/>
      <w:r w:rsidRPr="0091353F">
        <w:rPr>
          <w:lang w:val="en-US"/>
        </w:rPr>
        <w:lastRenderedPageBreak/>
        <w:t>B.1.2 Semantic Web and JSON-LD</w:t>
      </w:r>
      <w:bookmarkEnd w:id="598"/>
    </w:p>
    <w:p w14:paraId="79963747" w14:textId="77777777" w:rsidR="00AD2163" w:rsidRPr="0091353F" w:rsidRDefault="00AD2163" w:rsidP="00AD2163">
      <w:r w:rsidRPr="0091353F">
        <w:t xml:space="preserve">The W3C Semantic Web Activity is defining a collection of technologies that enables a “Web of data” where information is easily shared and reused across applications. Some key pieces of this technology stack are the RDF (Resource Description Framework), RDFS (RDF Schema) data models [OR9, OR10] and JSON-LD [NR3].  The JSON-LD encoding proposed in the current document can be interpreted as the proposed encoding in RDF for EO Dataset Metadata.  Each </w:t>
      </w:r>
      <w:r w:rsidRPr="0091353F">
        <w:rPr>
          <w:i/>
        </w:rPr>
        <w:t>JSON(-LD)  property</w:t>
      </w:r>
      <w:r w:rsidRPr="0091353F">
        <w:t xml:space="preserve"> proposed corresponds to an RDF predicate which is represented with a URI.</w:t>
      </w:r>
    </w:p>
    <w:p w14:paraId="12D3872C" w14:textId="1D69F04B" w:rsidR="00AD2163" w:rsidRPr="0091353F" w:rsidRDefault="00333522" w:rsidP="00AD2163">
      <w:pPr>
        <w:tabs>
          <w:tab w:val="left" w:pos="360"/>
        </w:tabs>
        <w:jc w:val="center"/>
      </w:pPr>
      <w:r w:rsidRPr="0091353F">
        <w:rPr>
          <w:noProof/>
          <w:lang w:eastAsia="en-US"/>
        </w:rPr>
        <w:drawing>
          <wp:inline distT="0" distB="0" distL="0" distR="0" wp14:anchorId="1193DFEF" wp14:editId="02B96525">
            <wp:extent cx="2438400" cy="485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inline>
        </w:drawing>
      </w:r>
    </w:p>
    <w:p w14:paraId="57F55782" w14:textId="1B8092FC" w:rsidR="00AD2163" w:rsidRPr="0091353F" w:rsidRDefault="00AD2163" w:rsidP="00AD2163">
      <w:pPr>
        <w:pStyle w:val="Caption"/>
        <w:suppressLineNumbers w:val="0"/>
        <w:suppressAutoHyphens w:val="0"/>
        <w:spacing w:before="120" w:line="240" w:lineRule="auto"/>
        <w:rPr>
          <w:rFonts w:cs="Times New Roman"/>
          <w:bCs/>
          <w:iCs w:val="0"/>
          <w:color w:val="000000"/>
          <w:sz w:val="20"/>
          <w:lang w:eastAsia="en-US"/>
        </w:rPr>
      </w:pPr>
      <w:bookmarkStart w:id="599" w:name="_Toc446677345"/>
      <w:bookmarkStart w:id="600" w:name="_Toc32574839"/>
      <w:r w:rsidRPr="0091353F">
        <w:rPr>
          <w:rFonts w:cs="Times New Roman"/>
          <w:bCs/>
          <w:iCs w:val="0"/>
          <w:color w:val="000000"/>
          <w:sz w:val="20"/>
          <w:lang w:eastAsia="en-US"/>
        </w:rPr>
        <w:t xml:space="preserve">Figure </w:t>
      </w:r>
      <w:r w:rsidR="002B29AA" w:rsidRPr="0091353F">
        <w:rPr>
          <w:rFonts w:cs="Times New Roman"/>
          <w:bCs/>
          <w:iCs w:val="0"/>
          <w:color w:val="000000"/>
          <w:sz w:val="20"/>
          <w:lang w:eastAsia="en-US"/>
        </w:rPr>
        <w:fldChar w:fldCharType="begin"/>
      </w:r>
      <w:r w:rsidRPr="0091353F">
        <w:rPr>
          <w:rFonts w:cs="Times New Roman"/>
          <w:bCs/>
          <w:iCs w:val="0"/>
          <w:color w:val="000000"/>
          <w:sz w:val="20"/>
          <w:lang w:eastAsia="en-US"/>
        </w:rPr>
        <w:instrText xml:space="preserve"> SEQ Figure \* ARABIC </w:instrText>
      </w:r>
      <w:r w:rsidR="002B29AA" w:rsidRPr="0091353F">
        <w:rPr>
          <w:rFonts w:cs="Times New Roman"/>
          <w:bCs/>
          <w:iCs w:val="0"/>
          <w:color w:val="000000"/>
          <w:sz w:val="20"/>
          <w:lang w:eastAsia="en-US"/>
        </w:rPr>
        <w:fldChar w:fldCharType="separate"/>
      </w:r>
      <w:r w:rsidR="001F3BBC">
        <w:rPr>
          <w:rFonts w:cs="Times New Roman"/>
          <w:bCs/>
          <w:iCs w:val="0"/>
          <w:noProof/>
          <w:color w:val="000000"/>
          <w:sz w:val="20"/>
          <w:lang w:eastAsia="en-US"/>
        </w:rPr>
        <w:t>34</w:t>
      </w:r>
      <w:r w:rsidR="002B29AA" w:rsidRPr="0091353F">
        <w:rPr>
          <w:rFonts w:cs="Times New Roman"/>
          <w:bCs/>
          <w:iCs w:val="0"/>
          <w:color w:val="000000"/>
          <w:sz w:val="20"/>
          <w:lang w:eastAsia="en-US"/>
        </w:rPr>
        <w:fldChar w:fldCharType="end"/>
      </w:r>
      <w:r w:rsidRPr="0091353F">
        <w:rPr>
          <w:rFonts w:cs="Times New Roman"/>
          <w:bCs/>
          <w:iCs w:val="0"/>
          <w:color w:val="000000"/>
          <w:sz w:val="20"/>
          <w:lang w:eastAsia="en-US"/>
        </w:rPr>
        <w:t>: RDF Triple</w:t>
      </w:r>
      <w:bookmarkEnd w:id="599"/>
      <w:bookmarkEnd w:id="600"/>
    </w:p>
    <w:p w14:paraId="7A2AFCBA" w14:textId="77777777" w:rsidR="00AD2163" w:rsidRPr="0091353F" w:rsidRDefault="00AD2163" w:rsidP="00AD2163">
      <w:pPr>
        <w:tabs>
          <w:tab w:val="left" w:pos="360"/>
        </w:tabs>
        <w:jc w:val="both"/>
      </w:pPr>
      <w:r w:rsidRPr="0091353F">
        <w:t>RDF is a data model built on edge-node "graphs." Each link in a graph consists of three things (with many aliases depending on the mapping from other types of data models):</w:t>
      </w:r>
    </w:p>
    <w:p w14:paraId="5E2E57FD" w14:textId="0B8E5056" w:rsidR="00AD2163" w:rsidRPr="0091353F" w:rsidRDefault="00AD2163" w:rsidP="00AD2163">
      <w:pPr>
        <w:numPr>
          <w:ilvl w:val="0"/>
          <w:numId w:val="43"/>
        </w:numPr>
        <w:tabs>
          <w:tab w:val="left" w:pos="360"/>
        </w:tabs>
        <w:jc w:val="both"/>
      </w:pPr>
      <w:r w:rsidRPr="0091353F">
        <w:t>Subject (start node, instance, entity, feature)</w:t>
      </w:r>
      <w:r w:rsidR="00351143">
        <w:t>;</w:t>
      </w:r>
    </w:p>
    <w:p w14:paraId="32F27ED2" w14:textId="768F9B40" w:rsidR="00AD2163" w:rsidRPr="0091353F" w:rsidRDefault="00AD2163" w:rsidP="00AD2163">
      <w:pPr>
        <w:numPr>
          <w:ilvl w:val="0"/>
          <w:numId w:val="43"/>
        </w:numPr>
        <w:tabs>
          <w:tab w:val="left" w:pos="360"/>
        </w:tabs>
        <w:jc w:val="both"/>
      </w:pPr>
      <w:r w:rsidRPr="0091353F">
        <w:t>Predicate (verb, property, attribute, relationship, link)</w:t>
      </w:r>
      <w:r w:rsidR="00351143">
        <w:t>; and</w:t>
      </w:r>
    </w:p>
    <w:p w14:paraId="1BF80613" w14:textId="7E43EF5E" w:rsidR="00AD2163" w:rsidRPr="0091353F" w:rsidRDefault="00AD2163" w:rsidP="00AD2163">
      <w:pPr>
        <w:numPr>
          <w:ilvl w:val="0"/>
          <w:numId w:val="43"/>
        </w:numPr>
        <w:tabs>
          <w:tab w:val="left" w:pos="360"/>
        </w:tabs>
        <w:jc w:val="both"/>
      </w:pPr>
      <w:r w:rsidRPr="0091353F">
        <w:t>Object (value, end node, non-literal values can be used as a Subject)</w:t>
      </w:r>
      <w:r w:rsidR="00351143">
        <w:t>.</w:t>
      </w:r>
    </w:p>
    <w:p w14:paraId="150DBAD5" w14:textId="77777777" w:rsidR="00AD2163" w:rsidRPr="0091353F" w:rsidRDefault="00AD2163" w:rsidP="00AD2163">
      <w:pPr>
        <w:tabs>
          <w:tab w:val="left" w:pos="360"/>
        </w:tabs>
        <w:jc w:val="both"/>
      </w:pPr>
      <w:r w:rsidRPr="0091353F">
        <w:t>Any of the three values in a single triple can be represented via a URI (with an optional fragment identifier). Subjects and objects are called nodes. Objects can also be represented as a literal value. Note that the same node may play the role of a Subject in some edges, and the role of the Object in others.</w:t>
      </w:r>
    </w:p>
    <w:p w14:paraId="4AC52C22" w14:textId="77777777" w:rsidR="00AD2163" w:rsidRPr="0091353F" w:rsidRDefault="00AD2163" w:rsidP="00AD2163">
      <w:pPr>
        <w:tabs>
          <w:tab w:val="left" w:pos="360"/>
        </w:tabs>
        <w:jc w:val="both"/>
      </w:pPr>
      <w:r w:rsidRPr="0091353F">
        <w:t xml:space="preserve">All proposed properties are defined (via a normative @context document) with an URI from existing, well-known, vocabularies where available, e.g. Dublin Core (dct:), GeoJSON-LD (gj:), Atom (atom:), OGC Web Context (owc:) etc.  Only vocabulary </w:t>
      </w:r>
      <w:r w:rsidR="002E3647" w:rsidRPr="0091353F">
        <w:t>items specific to EO (namespace</w:t>
      </w:r>
      <w:r w:rsidRPr="0091353F">
        <w:t xml:space="preserve"> eop) are defined in addition in the current specification (in Annex B.3). </w:t>
      </w:r>
    </w:p>
    <w:p w14:paraId="093AFB62" w14:textId="77777777" w:rsidR="00AD2163" w:rsidRPr="0091353F" w:rsidRDefault="00AD2163" w:rsidP="00AD2163">
      <w:pPr>
        <w:tabs>
          <w:tab w:val="left" w:pos="360"/>
        </w:tabs>
        <w:jc w:val="both"/>
      </w:pPr>
      <w:r w:rsidRPr="0091353F">
        <w:t>In the proposed specification, the "id" JSON property (or "@id" JSON-LD property) corresponds to a URI representing a Subject or Object (e.g. of type eop:Platform or eop:Instrument).</w:t>
      </w:r>
    </w:p>
    <w:p w14:paraId="36CA88B6" w14:textId="77777777" w:rsidR="00AD2163" w:rsidRPr="0091353F" w:rsidRDefault="00AD2163" w:rsidP="00AD2163">
      <w:pPr>
        <w:jc w:val="both"/>
        <w:rPr>
          <w:lang w:eastAsia="en-US"/>
        </w:rPr>
      </w:pPr>
    </w:p>
    <w:p w14:paraId="12EB8B1B" w14:textId="77777777" w:rsidR="00AD2163" w:rsidRPr="0091353F" w:rsidRDefault="00AD2163" w:rsidP="00AD2163">
      <w:pPr>
        <w:pStyle w:val="Heading2notnumbered"/>
        <w:rPr>
          <w:rFonts w:eastAsia="MS Mincho"/>
          <w:lang w:val="en-US" w:eastAsia="ja-JP"/>
        </w:rPr>
      </w:pPr>
      <w:bookmarkStart w:id="601" w:name="_Toc32574748"/>
      <w:r w:rsidRPr="0091353F">
        <w:rPr>
          <w:rFonts w:eastAsia="MS Mincho"/>
          <w:lang w:val="en-US" w:eastAsia="ja-JP"/>
        </w:rPr>
        <w:t>B</w:t>
      </w:r>
      <w:r w:rsidR="00DB6303" w:rsidRPr="0091353F">
        <w:rPr>
          <w:rFonts w:eastAsia="MS Mincho"/>
          <w:lang w:val="en-US" w:eastAsia="ja-JP"/>
        </w:rPr>
        <w:t xml:space="preserve">.2 JSON-LD </w:t>
      </w:r>
      <w:r w:rsidRPr="0091353F">
        <w:rPr>
          <w:rFonts w:eastAsia="MS Mincho"/>
          <w:lang w:val="en-US" w:eastAsia="ja-JP"/>
        </w:rPr>
        <w:t>@context definition</w:t>
      </w:r>
      <w:bookmarkEnd w:id="601"/>
    </w:p>
    <w:p w14:paraId="71444E3E" w14:textId="3860BB88" w:rsidR="00DB6303" w:rsidRPr="0091353F" w:rsidRDefault="00DB6303" w:rsidP="00DB6303">
      <w:pPr>
        <w:pStyle w:val="Heading3NoNumber"/>
        <w:rPr>
          <w:lang w:val="en-US"/>
        </w:rPr>
      </w:pPr>
      <w:bookmarkStart w:id="602" w:name="_Toc32574749"/>
      <w:r w:rsidRPr="0091353F">
        <w:rPr>
          <w:lang w:val="en-US"/>
        </w:rPr>
        <w:t>B.2.1 JSON-LD 1.</w:t>
      </w:r>
      <w:r w:rsidR="005B6B6F" w:rsidRPr="0091353F">
        <w:rPr>
          <w:lang w:val="en-US"/>
        </w:rPr>
        <w:t>1</w:t>
      </w:r>
      <w:bookmarkEnd w:id="602"/>
    </w:p>
    <w:p w14:paraId="4C7273FA" w14:textId="369E8185" w:rsidR="00AD2163" w:rsidRPr="0091353F" w:rsidRDefault="00AD2163" w:rsidP="00F339A1">
      <w:pPr>
        <w:jc w:val="both"/>
        <w:rPr>
          <w:lang w:eastAsia="en-US"/>
        </w:rPr>
      </w:pPr>
      <w:r w:rsidRPr="0091353F">
        <w:rPr>
          <w:lang w:eastAsia="en-US"/>
        </w:rPr>
        <w:t>The current annex provides the normative JSON-LD @context which is implied by the GeoJSON encoding as explained above.</w:t>
      </w:r>
      <w:r w:rsidR="00481AEE" w:rsidRPr="0091353F">
        <w:rPr>
          <w:lang w:eastAsia="en-US"/>
        </w:rPr>
        <w:t xml:space="preserve">  It is available at </w:t>
      </w:r>
      <w:hyperlink r:id="rId93" w:history="1">
        <w:r w:rsidR="0019398B" w:rsidRPr="0091353F">
          <w:rPr>
            <w:rStyle w:val="Hyperlink"/>
            <w:lang w:eastAsia="en-US"/>
          </w:rPr>
          <w:t>http://schemas.opengis.net/eo-geojson/1.0/eo-geojson.jsonld</w:t>
        </w:r>
      </w:hyperlink>
      <w:r w:rsidR="0019398B" w:rsidRPr="0091353F">
        <w:rPr>
          <w:lang w:eastAsia="en-US"/>
        </w:rPr>
        <w:t xml:space="preserve"> (See </w:t>
      </w:r>
      <w:r w:rsidR="0019398B" w:rsidRPr="0091353F">
        <w:rPr>
          <w:lang w:eastAsia="en-US"/>
        </w:rPr>
        <w:fldChar w:fldCharType="begin"/>
      </w:r>
      <w:r w:rsidR="0019398B" w:rsidRPr="0091353F">
        <w:rPr>
          <w:lang w:eastAsia="en-US"/>
        </w:rPr>
        <w:instrText xml:space="preserve"> REF _Ref485118019 \r \h </w:instrText>
      </w:r>
      <w:r w:rsidR="0019398B" w:rsidRPr="0091353F">
        <w:rPr>
          <w:lang w:eastAsia="en-US"/>
        </w:rPr>
      </w:r>
      <w:r w:rsidR="0019398B" w:rsidRPr="0091353F">
        <w:rPr>
          <w:lang w:eastAsia="en-US"/>
        </w:rPr>
        <w:fldChar w:fldCharType="separate"/>
      </w:r>
      <w:r w:rsidR="001F3BBC">
        <w:rPr>
          <w:lang w:eastAsia="en-US"/>
        </w:rPr>
        <w:t>Annex E:</w:t>
      </w:r>
      <w:r w:rsidR="0019398B" w:rsidRPr="0091353F">
        <w:rPr>
          <w:lang w:eastAsia="en-US"/>
        </w:rPr>
        <w:fldChar w:fldCharType="end"/>
      </w:r>
      <w:r w:rsidR="0019398B" w:rsidRPr="0091353F">
        <w:rPr>
          <w:lang w:eastAsia="en-US"/>
        </w:rPr>
        <w:t>)</w:t>
      </w:r>
      <w:r w:rsidRPr="0091353F">
        <w:rPr>
          <w:lang w:eastAsia="en-US"/>
        </w:rPr>
        <w:t xml:space="preserve">. </w:t>
      </w:r>
    </w:p>
    <w:p w14:paraId="47974039" w14:textId="76D8E798" w:rsidR="006250EF" w:rsidRPr="0091353F" w:rsidRDefault="00AD2163" w:rsidP="00342B89">
      <w:pPr>
        <w:jc w:val="both"/>
      </w:pPr>
      <w:r w:rsidRPr="0091353F">
        <w:t xml:space="preserve">JSON-LD 1.1 [OR32] aware clients can apply </w:t>
      </w:r>
      <w:r w:rsidR="005B6B6F" w:rsidRPr="0091353F">
        <w:t>this</w:t>
      </w:r>
      <w:r w:rsidRPr="0091353F">
        <w:t xml:space="preserve"> JSON-LD @context to interpret the GeoJSON encoding as JSON-LD.</w:t>
      </w:r>
      <w:r w:rsidR="001E3A50" w:rsidRPr="0091353F">
        <w:t xml:space="preserve">  </w:t>
      </w:r>
      <w:r w:rsidR="006250EF" w:rsidRPr="0091353F">
        <w:t>Th</w:t>
      </w:r>
      <w:r w:rsidR="00E43BD7" w:rsidRPr="0091353F">
        <w:t>e</w:t>
      </w:r>
      <w:r w:rsidR="006250EF" w:rsidRPr="0091353F">
        <w:t xml:space="preserve"> context </w:t>
      </w:r>
      <w:r w:rsidR="005B6B6F" w:rsidRPr="0091353F">
        <w:t xml:space="preserve">relies on </w:t>
      </w:r>
      <w:r w:rsidRPr="0091353F">
        <w:t>JSON-LD 1.1 specific features</w:t>
      </w:r>
      <w:r w:rsidR="002A7DD4" w:rsidRPr="0091353F">
        <w:t>,</w:t>
      </w:r>
      <w:r w:rsidR="005B6B6F" w:rsidRPr="0091353F">
        <w:t xml:space="preserve"> </w:t>
      </w:r>
      <w:r w:rsidR="00E43BD7" w:rsidRPr="0091353F">
        <w:t>in parti</w:t>
      </w:r>
      <w:r w:rsidR="002A7DD4" w:rsidRPr="0091353F">
        <w:t>cular</w:t>
      </w:r>
      <w:r w:rsidR="005B6B6F" w:rsidRPr="0091353F">
        <w:t xml:space="preserve"> </w:t>
      </w:r>
      <w:r w:rsidR="00351143">
        <w:t>“</w:t>
      </w:r>
      <w:r w:rsidR="005B6B6F" w:rsidRPr="0091353F">
        <w:t>scoped contexts</w:t>
      </w:r>
      <w:r w:rsidR="00351143">
        <w:t>”</w:t>
      </w:r>
      <w:r w:rsidR="005B6B6F" w:rsidRPr="0091353F">
        <w:t xml:space="preserve"> and</w:t>
      </w:r>
      <w:r w:rsidR="002A7DD4" w:rsidRPr="0091353F">
        <w:t xml:space="preserve"> </w:t>
      </w:r>
      <w:r w:rsidR="00351143">
        <w:t>“</w:t>
      </w:r>
      <w:r w:rsidR="002A7DD4" w:rsidRPr="0091353F">
        <w:t>nested properties</w:t>
      </w:r>
      <w:r w:rsidR="00351143">
        <w:t>.”</w:t>
      </w:r>
      <w:r w:rsidR="002A7DD4" w:rsidRPr="0091353F">
        <w:t xml:space="preserve">  </w:t>
      </w:r>
      <w:r w:rsidR="005B6B6F" w:rsidRPr="0091353F">
        <w:t xml:space="preserve"> </w:t>
      </w:r>
      <w:r w:rsidRPr="0091353F">
        <w:t xml:space="preserve"> </w:t>
      </w:r>
      <w:r w:rsidR="00E43BD7" w:rsidRPr="0091353F">
        <w:t xml:space="preserve">The expressiveness of JSON-LD 1.0 @context is too limited to isolate the required context information to support compacting and expansion in a single external context document.  It would </w:t>
      </w:r>
      <w:r w:rsidR="001E3A50" w:rsidRPr="0091353F">
        <w:t>require inserting inline</w:t>
      </w:r>
      <w:r w:rsidR="00E43BD7" w:rsidRPr="0091353F">
        <w:t xml:space="preserve"> contexts in the GeoJSON encoding.</w:t>
      </w:r>
    </w:p>
    <w:p w14:paraId="1087ADEB" w14:textId="77777777" w:rsidR="006250EF" w:rsidRPr="0091353F" w:rsidRDefault="006250EF" w:rsidP="006250EF">
      <w:pPr>
        <w:ind w:left="360"/>
        <w:rPr>
          <w:lang w:eastAsia="en-US"/>
        </w:rPr>
      </w:pPr>
    </w:p>
    <w:p w14:paraId="4027BBD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w:t>
      </w:r>
    </w:p>
    <w:p w14:paraId="4F5D9B5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7921B558" w14:textId="77777777" w:rsidR="00A06539" w:rsidRPr="0091353F" w:rsidRDefault="00A06539" w:rsidP="005B635F">
      <w:pPr>
        <w:pStyle w:val="XMLListing"/>
        <w:rPr>
          <w:noProof w:val="0"/>
          <w:highlight w:val="white"/>
          <w:lang w:val="en-US" w:eastAsia="en-US"/>
        </w:rPr>
      </w:pPr>
    </w:p>
    <w:p w14:paraId="6061FF4B" w14:textId="28357A68" w:rsidR="00B917F9" w:rsidRPr="0091353F" w:rsidRDefault="00B917F9" w:rsidP="005B635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"@version"</w:t>
      </w:r>
      <w:r w:rsidRPr="0091353F">
        <w:rPr>
          <w:noProof w:val="0"/>
          <w:highlight w:val="white"/>
          <w:lang w:val="en-US" w:eastAsia="en-US"/>
        </w:rPr>
        <w:t>: 1.1,</w:t>
      </w:r>
    </w:p>
    <w:p w14:paraId="1D36DB85" w14:textId="77777777" w:rsidR="00A06539" w:rsidRPr="0091353F" w:rsidRDefault="00A06539" w:rsidP="005B635F">
      <w:pPr>
        <w:pStyle w:val="XMLListing"/>
        <w:rPr>
          <w:noProof w:val="0"/>
          <w:highlight w:val="white"/>
          <w:lang w:val="en-US" w:eastAsia="en-US"/>
        </w:rPr>
      </w:pPr>
    </w:p>
    <w:p w14:paraId="551D44F3" w14:textId="0CE20B7A"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"@vocab"</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5EEB112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"xsd"</w:t>
      </w:r>
      <w:r w:rsidRPr="0091353F">
        <w:rPr>
          <w:noProof w:val="0"/>
          <w:highlight w:val="white"/>
          <w:lang w:val="en-US" w:eastAsia="en-US"/>
        </w:rPr>
        <w:t>: "http://www.w3.org/2001/XMLSchema#",</w:t>
      </w:r>
    </w:p>
    <w:p w14:paraId="7AFD7D5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"dct"</w:t>
      </w:r>
      <w:r w:rsidRPr="0091353F">
        <w:rPr>
          <w:noProof w:val="0"/>
          <w:highlight w:val="white"/>
          <w:lang w:val="en-US" w:eastAsia="en-US"/>
        </w:rPr>
        <w:t>: "http://purl.org/dc/terms/",</w:t>
      </w:r>
    </w:p>
    <w:p w14:paraId="69BFA9E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"atom"</w:t>
      </w:r>
      <w:r w:rsidRPr="0091353F">
        <w:rPr>
          <w:noProof w:val="0"/>
          <w:highlight w:val="white"/>
          <w:lang w:val="en-US" w:eastAsia="en-US"/>
        </w:rPr>
        <w:t>: "http://www.w3.org/2005/Atom/",</w:t>
      </w:r>
    </w:p>
    <w:p w14:paraId="78E627FB" w14:textId="06AD3408" w:rsidR="00663235" w:rsidRPr="0091353F" w:rsidRDefault="00663235" w:rsidP="005B635F">
      <w:pPr>
        <w:pStyle w:val="XMLListing"/>
        <w:rPr>
          <w:noProof w:val="0"/>
          <w:highlight w:val="white"/>
          <w:lang w:val="en-US" w:eastAsia="en-US"/>
        </w:rPr>
      </w:pPr>
      <w:r w:rsidRPr="0091353F">
        <w:rPr>
          <w:noProof w:val="0"/>
          <w:color w:val="800000"/>
          <w:highlight w:val="white"/>
          <w:lang w:val="en-US" w:eastAsia="en-US"/>
        </w:rPr>
        <w:t xml:space="preserve">      "iana"</w:t>
      </w:r>
      <w:r w:rsidRPr="0091353F">
        <w:rPr>
          <w:noProof w:val="0"/>
          <w:highlight w:val="white"/>
          <w:lang w:val="en-US" w:eastAsia="en-US"/>
        </w:rPr>
        <w:t>: "</w:t>
      </w:r>
      <w:r w:rsidRPr="0091353F">
        <w:rPr>
          <w:noProof w:val="0"/>
          <w:lang w:val="en-US" w:eastAsia="en-US"/>
        </w:rPr>
        <w:t>http://www.iana.org/assignments/relation/</w:t>
      </w:r>
      <w:r w:rsidRPr="0091353F">
        <w:rPr>
          <w:noProof w:val="0"/>
          <w:highlight w:val="white"/>
          <w:lang w:val="en-US" w:eastAsia="en-US"/>
        </w:rPr>
        <w:t>",</w:t>
      </w:r>
    </w:p>
    <w:p w14:paraId="3098CE4E" w14:textId="1411E099"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"eop"</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784660B8" w14:textId="24A0E5EB" w:rsidR="00E75CF3" w:rsidRPr="0091353F" w:rsidRDefault="00E75CF3" w:rsidP="005B635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"epsg"</w:t>
      </w:r>
      <w:r w:rsidRPr="0091353F">
        <w:rPr>
          <w:noProof w:val="0"/>
          <w:highlight w:val="white"/>
          <w:lang w:val="en-US" w:eastAsia="en-US"/>
        </w:rPr>
        <w:t>: "</w:t>
      </w:r>
      <w:r w:rsidRPr="0091353F">
        <w:rPr>
          <w:noProof w:val="0"/>
          <w:lang w:val="en-US" w:eastAsia="en-US"/>
        </w:rPr>
        <w:t>http://www.opengis.net/def/crs/EPSG/0/</w:t>
      </w:r>
      <w:r w:rsidRPr="0091353F">
        <w:rPr>
          <w:noProof w:val="0"/>
          <w:highlight w:val="white"/>
          <w:lang w:val="en-US" w:eastAsia="en-US"/>
        </w:rPr>
        <w:t>",</w:t>
      </w:r>
    </w:p>
    <w:p w14:paraId="712F659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p>
    <w:p w14:paraId="425866B5" w14:textId="1A1647E4"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"owc"</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owc/1.0/",</w:t>
      </w:r>
    </w:p>
    <w:p w14:paraId="5469117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"gj"</w:t>
      </w:r>
      <w:r w:rsidRPr="0091353F">
        <w:rPr>
          <w:noProof w:val="0"/>
          <w:highlight w:val="white"/>
          <w:lang w:val="en-US" w:eastAsia="en-US"/>
        </w:rPr>
        <w:t>: "https://purl.org/geojson/vocab#",</w:t>
      </w:r>
    </w:p>
    <w:p w14:paraId="5DD092D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"gsp"</w:t>
      </w:r>
      <w:r w:rsidRPr="0091353F">
        <w:rPr>
          <w:noProof w:val="0"/>
          <w:highlight w:val="white"/>
          <w:lang w:val="en-US" w:eastAsia="en-US"/>
        </w:rPr>
        <w:t>: "http://www.opengis.net/ont/geosparql#",</w:t>
      </w:r>
    </w:p>
    <w:p w14:paraId="259D54C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"ical"</w:t>
      </w:r>
      <w:r w:rsidRPr="0091353F">
        <w:rPr>
          <w:noProof w:val="0"/>
          <w:highlight w:val="white"/>
          <w:lang w:val="en-US" w:eastAsia="en-US"/>
        </w:rPr>
        <w:t>: "http://www.w3.org/2002/12/cal/ical#",</w:t>
      </w:r>
    </w:p>
    <w:p w14:paraId="1FCA7C5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"media"</w:t>
      </w:r>
      <w:r w:rsidRPr="0091353F">
        <w:rPr>
          <w:noProof w:val="0"/>
          <w:highlight w:val="white"/>
          <w:lang w:val="en-US" w:eastAsia="en-US"/>
        </w:rPr>
        <w:t>: "http://search.yahoo.com/mrss/",</w:t>
      </w:r>
    </w:p>
    <w:p w14:paraId="3610B68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"dct:title",</w:t>
      </w:r>
    </w:p>
    <w:p w14:paraId="3A361C60" w14:textId="77777777" w:rsidR="005D3454" w:rsidRPr="0091353F" w:rsidRDefault="005D3454" w:rsidP="005B635F">
      <w:pPr>
        <w:pStyle w:val="XMLListing"/>
        <w:rPr>
          <w:noProof w:val="0"/>
          <w:highlight w:val="white"/>
          <w:lang w:val="en-US" w:eastAsia="en-US"/>
        </w:rPr>
      </w:pPr>
      <w:r w:rsidRPr="0091353F">
        <w:rPr>
          <w:noProof w:val="0"/>
          <w:color w:val="800000"/>
          <w:highlight w:val="white"/>
          <w:lang w:val="en-US" w:eastAsia="en-US"/>
        </w:rPr>
        <w:t xml:space="preserve">      </w:t>
      </w:r>
      <w:r w:rsidR="002B29AA" w:rsidRPr="0091353F">
        <w:rPr>
          <w:noProof w:val="0"/>
          <w:color w:val="800000"/>
          <w:highlight w:val="white"/>
          <w:lang w:val="en-US" w:eastAsia="en-US"/>
        </w:rPr>
        <w:t>"identifier"</w:t>
      </w:r>
      <w:r w:rsidR="002B29AA" w:rsidRPr="0091353F">
        <w:rPr>
          <w:noProof w:val="0"/>
          <w:highlight w:val="white"/>
          <w:lang w:val="en-US" w:eastAsia="en-US"/>
        </w:rPr>
        <w:t>: "dct:identifier",</w:t>
      </w:r>
    </w:p>
    <w:p w14:paraId="48EB5A7A" w14:textId="77777777" w:rsidR="005B635F" w:rsidRPr="0091353F" w:rsidRDefault="002B29AA"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5B635F" w:rsidRPr="0091353F">
        <w:rPr>
          <w:noProof w:val="0"/>
          <w:color w:val="800000"/>
          <w:highlight w:val="white"/>
          <w:lang w:val="en-US" w:eastAsia="en-US"/>
        </w:rPr>
        <w:t>"format"</w:t>
      </w:r>
      <w:r w:rsidR="005B635F" w:rsidRPr="0091353F">
        <w:rPr>
          <w:noProof w:val="0"/>
          <w:highlight w:val="white"/>
          <w:lang w:val="en-US" w:eastAsia="en-US"/>
        </w:rPr>
        <w:t>: "dct:format",</w:t>
      </w:r>
    </w:p>
    <w:p w14:paraId="07FADEB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p>
    <w:p w14:paraId="3E3F485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"lang"</w:t>
      </w:r>
      <w:r w:rsidRPr="0091353F">
        <w:rPr>
          <w:noProof w:val="0"/>
          <w:highlight w:val="white"/>
          <w:lang w:val="en-US" w:eastAsia="en-US"/>
        </w:rPr>
        <w:t>: {</w:t>
      </w:r>
    </w:p>
    <w:p w14:paraId="1CC6B8A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"dct:language",</w:t>
      </w:r>
    </w:p>
    <w:p w14:paraId="0EA694F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27AEA23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719154C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"http://id.loc.gov/vocabulary/iso639-1/"</w:t>
      </w:r>
    </w:p>
    <w:p w14:paraId="6F6DE60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61E7A1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A3E1B8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"dct:modified",</w:t>
      </w:r>
    </w:p>
    <w:p w14:paraId="54559A62" w14:textId="22BB9F49" w:rsidR="003012CA" w:rsidRPr="0091353F" w:rsidRDefault="003012CA" w:rsidP="003012CA">
      <w:pPr>
        <w:pStyle w:val="XMLListing"/>
        <w:rPr>
          <w:noProof w:val="0"/>
          <w:highlight w:val="white"/>
          <w:lang w:val="en-US" w:eastAsia="en-US"/>
        </w:rPr>
      </w:pPr>
      <w:r w:rsidRPr="0091353F">
        <w:rPr>
          <w:noProof w:val="0"/>
          <w:highlight w:val="white"/>
          <w:lang w:val="en-US" w:eastAsia="en-US"/>
        </w:rPr>
        <w:tab/>
        <w:t xml:space="preserve">   </w:t>
      </w:r>
      <w:r w:rsidRPr="0091353F">
        <w:rPr>
          <w:noProof w:val="0"/>
          <w:color w:val="800000"/>
          <w:highlight w:val="white"/>
          <w:lang w:val="en-US" w:eastAsia="en-US"/>
        </w:rPr>
        <w:t>"published"</w:t>
      </w:r>
      <w:r w:rsidRPr="0091353F">
        <w:rPr>
          <w:noProof w:val="0"/>
          <w:highlight w:val="white"/>
          <w:lang w:val="en-US" w:eastAsia="en-US"/>
        </w:rPr>
        <w:t>: "dct:issued",</w:t>
      </w:r>
    </w:p>
    <w:p w14:paraId="690CC1C6" w14:textId="6B334CD5" w:rsidR="003012CA" w:rsidRPr="0091353F" w:rsidRDefault="003012CA" w:rsidP="005B635F">
      <w:pPr>
        <w:pStyle w:val="XMLListing"/>
        <w:rPr>
          <w:noProof w:val="0"/>
          <w:highlight w:val="white"/>
          <w:lang w:val="en-US" w:eastAsia="en-US"/>
        </w:rPr>
      </w:pPr>
      <w:r w:rsidRPr="0091353F">
        <w:rPr>
          <w:noProof w:val="0"/>
          <w:color w:val="800000"/>
          <w:highlight w:val="white"/>
          <w:lang w:val="en-US" w:eastAsia="en-US"/>
        </w:rPr>
        <w:t xml:space="preserve">      </w:t>
      </w:r>
    </w:p>
    <w:p w14:paraId="0D664AD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"creator"</w:t>
      </w:r>
      <w:r w:rsidRPr="0091353F">
        <w:rPr>
          <w:noProof w:val="0"/>
          <w:highlight w:val="white"/>
          <w:lang w:val="en-US" w:eastAsia="en-US"/>
        </w:rPr>
        <w:t>: "dct:creator",</w:t>
      </w:r>
    </w:p>
    <w:p w14:paraId="2851010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"dct:description",</w:t>
      </w:r>
    </w:p>
    <w:p w14:paraId="46A13FD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"dct:date",</w:t>
      </w:r>
    </w:p>
    <w:p w14:paraId="35BDA611" w14:textId="1100B822" w:rsidR="006F3797" w:rsidRPr="0091353F" w:rsidRDefault="006F3797" w:rsidP="005B635F">
      <w:pPr>
        <w:pStyle w:val="XMLListing"/>
        <w:rPr>
          <w:noProof w:val="0"/>
          <w:highlight w:val="white"/>
          <w:lang w:val="en-US" w:eastAsia="en-US"/>
        </w:rPr>
      </w:pPr>
      <w:r w:rsidRPr="0091353F">
        <w:rPr>
          <w:noProof w:val="0"/>
          <w:color w:val="800000"/>
          <w:highlight w:val="white"/>
          <w:lang w:val="en-US" w:eastAsia="en-US"/>
        </w:rPr>
        <w:t xml:space="preserve">      "created"</w:t>
      </w:r>
      <w:r w:rsidRPr="0091353F">
        <w:rPr>
          <w:noProof w:val="0"/>
          <w:highlight w:val="white"/>
          <w:lang w:val="en-US" w:eastAsia="en-US"/>
        </w:rPr>
        <w:t>: "dct:created",</w:t>
      </w:r>
    </w:p>
    <w:p w14:paraId="02067A75" w14:textId="72297C71" w:rsidR="006F3797" w:rsidRPr="0091353F" w:rsidRDefault="006F3797" w:rsidP="005B635F">
      <w:pPr>
        <w:pStyle w:val="XMLListing"/>
        <w:rPr>
          <w:noProof w:val="0"/>
          <w:highlight w:val="white"/>
          <w:lang w:val="en-US" w:eastAsia="en-US"/>
        </w:rPr>
      </w:pPr>
      <w:r w:rsidRPr="0091353F">
        <w:rPr>
          <w:noProof w:val="0"/>
          <w:color w:val="800000"/>
          <w:highlight w:val="white"/>
          <w:lang w:val="en-US" w:eastAsia="en-US"/>
        </w:rPr>
        <w:t xml:space="preserve">      "available"</w:t>
      </w:r>
      <w:r w:rsidRPr="0091353F">
        <w:rPr>
          <w:noProof w:val="0"/>
          <w:highlight w:val="white"/>
          <w:lang w:val="en-US" w:eastAsia="en-US"/>
        </w:rPr>
        <w:t>: "dct:available",</w:t>
      </w:r>
    </w:p>
    <w:p w14:paraId="331BBE5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w:t>
      </w:r>
      <w:r w:rsidRPr="0091353F">
        <w:rPr>
          <w:noProof w:val="0"/>
          <w:highlight w:val="white"/>
          <w:lang w:val="en-US" w:eastAsia="en-US"/>
        </w:rPr>
        <w:t>: "</w:t>
      </w:r>
      <w:r w:rsidR="009A0C96" w:rsidRPr="0091353F">
        <w:rPr>
          <w:noProof w:val="0"/>
          <w:highlight w:val="white"/>
          <w:lang w:val="en-US" w:eastAsia="en-US"/>
        </w:rPr>
        <w:t>iana:up</w:t>
      </w:r>
      <w:r w:rsidRPr="0091353F">
        <w:rPr>
          <w:noProof w:val="0"/>
          <w:highlight w:val="white"/>
          <w:lang w:val="en-US" w:eastAsia="en-US"/>
        </w:rPr>
        <w:t>",</w:t>
      </w:r>
    </w:p>
    <w:p w14:paraId="4A625DF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"via"</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:via",</w:t>
      </w:r>
    </w:p>
    <w:p w14:paraId="3ABB62F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:enclosure",</w:t>
      </w:r>
    </w:p>
    <w:p w14:paraId="41D1355D"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"related"</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:related",</w:t>
      </w:r>
    </w:p>
    <w:p w14:paraId="11F9062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"profiles"</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:profile",</w:t>
      </w:r>
    </w:p>
    <w:p w14:paraId="196CF58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"@nest",</w:t>
      </w:r>
    </w:p>
    <w:p w14:paraId="0415331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"owc:Links",</w:t>
      </w:r>
    </w:p>
    <w:p w14:paraId="3C54A48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"offerings"</w:t>
      </w:r>
      <w:r w:rsidRPr="0091353F">
        <w:rPr>
          <w:noProof w:val="0"/>
          <w:highlight w:val="white"/>
          <w:lang w:val="en-US" w:eastAsia="en-US"/>
        </w:rPr>
        <w:t>: "owc:offerings",</w:t>
      </w:r>
    </w:p>
    <w:p w14:paraId="1639E13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"Offering"</w:t>
      </w:r>
      <w:r w:rsidRPr="0091353F">
        <w:rPr>
          <w:noProof w:val="0"/>
          <w:highlight w:val="white"/>
          <w:lang w:val="en-US" w:eastAsia="en-US"/>
        </w:rPr>
        <w:t>: "owc:Offering",</w:t>
      </w:r>
    </w:p>
    <w:p w14:paraId="45809CB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w:t>
      </w:r>
      <w:r w:rsidRPr="0091353F">
        <w:rPr>
          <w:noProof w:val="0"/>
          <w:highlight w:val="white"/>
          <w:lang w:val="en-US" w:eastAsia="en-US"/>
        </w:rPr>
        <w:t>: "atom:link",</w:t>
      </w:r>
    </w:p>
    <w:p w14:paraId="720A089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"previews"</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:icon",</w:t>
      </w:r>
    </w:p>
    <w:p w14:paraId="05F8E52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"alternates"</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:alternate",</w:t>
      </w:r>
    </w:p>
    <w:p w14:paraId="387B972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"qualityReport"</w:t>
      </w:r>
      <w:r w:rsidRPr="0091353F">
        <w:rPr>
          <w:noProof w:val="0"/>
          <w:highlight w:val="white"/>
          <w:lang w:val="en-US" w:eastAsia="en-US"/>
        </w:rPr>
        <w:t>: "</w:t>
      </w:r>
      <w:r w:rsidR="00663235" w:rsidRPr="0091353F">
        <w:rPr>
          <w:noProof w:val="0"/>
          <w:highlight w:val="white"/>
          <w:lang w:val="en-US" w:eastAsia="en-US"/>
        </w:rPr>
        <w:t>iana</w:t>
      </w:r>
      <w:r w:rsidRPr="0091353F">
        <w:rPr>
          <w:noProof w:val="0"/>
          <w:highlight w:val="white"/>
          <w:lang w:val="en-US" w:eastAsia="en-US"/>
        </w:rPr>
        <w:t>:describedby",</w:t>
      </w:r>
    </w:p>
    <w:p w14:paraId="7863984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"@id",</w:t>
      </w:r>
    </w:p>
    <w:p w14:paraId="1FD5AA1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"mediaType"</w:t>
      </w:r>
      <w:r w:rsidRPr="0091353F">
        <w:rPr>
          <w:noProof w:val="0"/>
          <w:highlight w:val="white"/>
          <w:lang w:val="en-US" w:eastAsia="en-US"/>
        </w:rPr>
        <w:t>: "atom:type",</w:t>
      </w:r>
    </w:p>
    <w:p w14:paraId="62EB2D8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"productVersion"</w:t>
      </w:r>
      <w:r w:rsidRPr="0091353F">
        <w:rPr>
          <w:noProof w:val="0"/>
          <w:highlight w:val="white"/>
          <w:lang w:val="en-US" w:eastAsia="en-US"/>
        </w:rPr>
        <w:t>: "eop:version",</w:t>
      </w:r>
    </w:p>
    <w:p w14:paraId="733DEFC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"beginningDateTime"</w:t>
      </w:r>
      <w:r w:rsidRPr="0091353F">
        <w:rPr>
          <w:noProof w:val="0"/>
          <w:highlight w:val="white"/>
          <w:lang w:val="en-US" w:eastAsia="en-US"/>
        </w:rPr>
        <w:t>: "ical:dtstart",</w:t>
      </w:r>
    </w:p>
    <w:p w14:paraId="2A24826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"endingDateTime"</w:t>
      </w:r>
      <w:r w:rsidRPr="0091353F">
        <w:rPr>
          <w:noProof w:val="0"/>
          <w:highlight w:val="white"/>
          <w:lang w:val="en-US" w:eastAsia="en-US"/>
        </w:rPr>
        <w:t>: "ical:dtend",</w:t>
      </w:r>
    </w:p>
    <w:p w14:paraId="55AC876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"expression"</w:t>
      </w:r>
      <w:r w:rsidRPr="0091353F">
        <w:rPr>
          <w:noProof w:val="0"/>
          <w:highlight w:val="white"/>
          <w:lang w:val="en-US" w:eastAsia="en-US"/>
        </w:rPr>
        <w:t>: "media:expression",</w:t>
      </w:r>
    </w:p>
    <w:p w14:paraId="56D38BA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"category"</w:t>
      </w:r>
      <w:r w:rsidRPr="0091353F">
        <w:rPr>
          <w:noProof w:val="0"/>
          <w:highlight w:val="white"/>
          <w:lang w:val="en-US" w:eastAsia="en-US"/>
        </w:rPr>
        <w:t>: {</w:t>
      </w:r>
    </w:p>
    <w:p w14:paraId="0CA07A1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"media:category",</w:t>
      </w:r>
    </w:p>
    <w:p w14:paraId="03781BE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31D2F6B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05505C46" w14:textId="3DB1D0AD"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w:t>
      </w:r>
      <w:r w:rsidR="00137326" w:rsidRPr="0091353F">
        <w:rPr>
          <w:noProof w:val="0"/>
          <w:lang w:val="en-US" w:eastAsia="en-US"/>
        </w:rPr>
        <w:t>http://www.opengis.net/</w:t>
      </w:r>
      <w:r w:rsidR="00E63271" w:rsidRPr="0091353F">
        <w:rPr>
          <w:noProof w:val="0"/>
          <w:lang w:val="en-US" w:eastAsia="en-US"/>
        </w:rPr>
        <w:t>ont/</w:t>
      </w:r>
      <w:r w:rsidR="00137326" w:rsidRPr="0091353F">
        <w:rPr>
          <w:noProof w:val="0"/>
          <w:lang w:val="en-US" w:eastAsia="en-US"/>
        </w:rPr>
        <w:t>eo-geojson/1.0/</w:t>
      </w:r>
      <w:r w:rsidRPr="0091353F">
        <w:rPr>
          <w:noProof w:val="0"/>
          <w:highlight w:val="white"/>
          <w:lang w:val="en-US" w:eastAsia="en-US"/>
        </w:rPr>
        <w:t>"</w:t>
      </w:r>
    </w:p>
    <w:p w14:paraId="76F091F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61C94D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186A2F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"hasGeometry"</w:t>
      </w:r>
      <w:r w:rsidRPr="0091353F">
        <w:rPr>
          <w:noProof w:val="0"/>
          <w:highlight w:val="white"/>
          <w:lang w:val="en-US" w:eastAsia="en-US"/>
        </w:rPr>
        <w:t>: "gsp:hasGeometry",</w:t>
      </w:r>
    </w:p>
    <w:p w14:paraId="7527CE8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"asWKT"</w:t>
      </w:r>
      <w:r w:rsidRPr="0091353F">
        <w:rPr>
          <w:noProof w:val="0"/>
          <w:highlight w:val="white"/>
          <w:lang w:val="en-US" w:eastAsia="en-US"/>
        </w:rPr>
        <w:t>: "gsp:asWKT",</w:t>
      </w:r>
    </w:p>
    <w:p w14:paraId="132AEC3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"Feature"</w:t>
      </w:r>
      <w:r w:rsidRPr="0091353F">
        <w:rPr>
          <w:noProof w:val="0"/>
          <w:highlight w:val="white"/>
          <w:lang w:val="en-US" w:eastAsia="en-US"/>
        </w:rPr>
        <w:t>: "gj:Feature",</w:t>
      </w:r>
    </w:p>
    <w:p w14:paraId="70B56F8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"FeatureCollection"</w:t>
      </w:r>
      <w:r w:rsidRPr="0091353F">
        <w:rPr>
          <w:noProof w:val="0"/>
          <w:highlight w:val="white"/>
          <w:lang w:val="en-US" w:eastAsia="en-US"/>
        </w:rPr>
        <w:t>: "gj:FeatureCollection",</w:t>
      </w:r>
    </w:p>
    <w:p w14:paraId="7B84243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"GeometryCollection"</w:t>
      </w:r>
      <w:r w:rsidRPr="0091353F">
        <w:rPr>
          <w:noProof w:val="0"/>
          <w:highlight w:val="white"/>
          <w:lang w:val="en-US" w:eastAsia="en-US"/>
        </w:rPr>
        <w:t>: "gj:GeometryCollection",</w:t>
      </w:r>
    </w:p>
    <w:p w14:paraId="176E6F8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"LineString"</w:t>
      </w:r>
      <w:r w:rsidRPr="0091353F">
        <w:rPr>
          <w:noProof w:val="0"/>
          <w:highlight w:val="white"/>
          <w:lang w:val="en-US" w:eastAsia="en-US"/>
        </w:rPr>
        <w:t>: "gj:LineString",</w:t>
      </w:r>
    </w:p>
    <w:p w14:paraId="02BA742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"MultiLineString"</w:t>
      </w:r>
      <w:r w:rsidRPr="0091353F">
        <w:rPr>
          <w:noProof w:val="0"/>
          <w:highlight w:val="white"/>
          <w:lang w:val="en-US" w:eastAsia="en-US"/>
        </w:rPr>
        <w:t>: "gj:MultiLineString",</w:t>
      </w:r>
    </w:p>
    <w:p w14:paraId="4605CBC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"MultiPoint"</w:t>
      </w:r>
      <w:r w:rsidRPr="0091353F">
        <w:rPr>
          <w:noProof w:val="0"/>
          <w:highlight w:val="white"/>
          <w:lang w:val="en-US" w:eastAsia="en-US"/>
        </w:rPr>
        <w:t>: "gj:MultiPoint",</w:t>
      </w:r>
    </w:p>
    <w:p w14:paraId="6767C7E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"MultiPolygon"</w:t>
      </w:r>
      <w:r w:rsidRPr="0091353F">
        <w:rPr>
          <w:noProof w:val="0"/>
          <w:highlight w:val="white"/>
          <w:lang w:val="en-US" w:eastAsia="en-US"/>
        </w:rPr>
        <w:t>: "gj:MultiPolygon",</w:t>
      </w:r>
    </w:p>
    <w:p w14:paraId="136C7FED"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"Point"</w:t>
      </w:r>
      <w:r w:rsidRPr="0091353F">
        <w:rPr>
          <w:noProof w:val="0"/>
          <w:highlight w:val="white"/>
          <w:lang w:val="en-US" w:eastAsia="en-US"/>
        </w:rPr>
        <w:t>: "gj:Point",</w:t>
      </w:r>
    </w:p>
    <w:p w14:paraId="4474518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"Polygon"</w:t>
      </w:r>
      <w:r w:rsidRPr="0091353F">
        <w:rPr>
          <w:noProof w:val="0"/>
          <w:highlight w:val="white"/>
          <w:lang w:val="en-US" w:eastAsia="en-US"/>
        </w:rPr>
        <w:t>: "gj:Polygon",</w:t>
      </w:r>
    </w:p>
    <w:p w14:paraId="3D67BAB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4F73248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"@container"</w:t>
      </w:r>
      <w:r w:rsidRPr="0091353F">
        <w:rPr>
          <w:noProof w:val="0"/>
          <w:highlight w:val="white"/>
          <w:lang w:val="en-US" w:eastAsia="en-US"/>
        </w:rPr>
        <w:t>: "@list",</w:t>
      </w:r>
    </w:p>
    <w:p w14:paraId="0F4CEFF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"gj:bbox"</w:t>
      </w:r>
    </w:p>
    <w:p w14:paraId="159D9A1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t>},</w:t>
      </w:r>
    </w:p>
    <w:p w14:paraId="5A2C236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"gj:coordinates",</w:t>
      </w:r>
    </w:p>
    <w:p w14:paraId="6A577DE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"features"</w:t>
      </w:r>
      <w:r w:rsidRPr="0091353F">
        <w:rPr>
          <w:noProof w:val="0"/>
          <w:highlight w:val="white"/>
          <w:lang w:val="en-US" w:eastAsia="en-US"/>
        </w:rPr>
        <w:t>: {</w:t>
      </w:r>
    </w:p>
    <w:p w14:paraId="39863CC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"@container"</w:t>
      </w:r>
      <w:r w:rsidRPr="0091353F">
        <w:rPr>
          <w:noProof w:val="0"/>
          <w:highlight w:val="white"/>
          <w:lang w:val="en-US" w:eastAsia="en-US"/>
        </w:rPr>
        <w:t>: "@set",</w:t>
      </w:r>
    </w:p>
    <w:p w14:paraId="6DD6255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"gj:features"</w:t>
      </w:r>
    </w:p>
    <w:p w14:paraId="4B6330E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758E87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"gj:geometry",</w:t>
      </w:r>
    </w:p>
    <w:p w14:paraId="68DAD41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"@id",</w:t>
      </w:r>
    </w:p>
    <w:p w14:paraId="2E06DB9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"@nest",</w:t>
      </w:r>
    </w:p>
    <w:p w14:paraId="3D8E52C8" w14:textId="06BA2036" w:rsidR="00AF4ADC" w:rsidRPr="0091353F" w:rsidRDefault="00AF4ADC" w:rsidP="00AF4AD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"additionalAttributes"</w:t>
      </w:r>
      <w:r w:rsidRPr="0091353F">
        <w:rPr>
          <w:noProof w:val="0"/>
          <w:highlight w:val="white"/>
          <w:lang w:val="en-US" w:eastAsia="en-US"/>
        </w:rPr>
        <w:t>: "@nest",</w:t>
      </w:r>
    </w:p>
    <w:p w14:paraId="6D18362F" w14:textId="77777777" w:rsidR="00AF4ADC" w:rsidRPr="0091353F" w:rsidRDefault="00AF4ADC" w:rsidP="005B635F">
      <w:pPr>
        <w:pStyle w:val="XMLListing"/>
        <w:rPr>
          <w:noProof w:val="0"/>
          <w:highlight w:val="white"/>
          <w:lang w:val="en-US" w:eastAsia="en-US"/>
        </w:rPr>
      </w:pPr>
    </w:p>
    <w:p w14:paraId="5823A91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"@type",</w:t>
      </w:r>
    </w:p>
    <w:p w14:paraId="6B19D04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w:t>
      </w:r>
    </w:p>
    <w:p w14:paraId="5857611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"owc:links",</w:t>
      </w:r>
    </w:p>
    <w:p w14:paraId="2B33DB5D"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7F7340DE" w14:textId="77777777" w:rsidR="008C3CF5" w:rsidRPr="0091353F" w:rsidRDefault="008C3CF5" w:rsidP="005B635F">
      <w:pPr>
        <w:pStyle w:val="XMLListing"/>
        <w:rPr>
          <w:noProof w:val="0"/>
          <w:highlight w:val="white"/>
          <w:lang w:val="en-US" w:eastAsia="en-US"/>
        </w:rPr>
      </w:pPr>
      <w:r w:rsidRPr="0091353F">
        <w:rPr>
          <w:noProof w:val="0"/>
          <w:color w:val="800000"/>
          <w:highlight w:val="white"/>
          <w:lang w:val="en-US" w:eastAsia="en-US"/>
        </w:rPr>
        <w:t xml:space="preserve">            "@vocab"</w:t>
      </w:r>
      <w:r w:rsidRPr="0091353F">
        <w:rPr>
          <w:noProof w:val="0"/>
          <w:highlight w:val="white"/>
          <w:lang w:val="en-US" w:eastAsia="en-US"/>
        </w:rPr>
        <w:t>: "</w:t>
      </w:r>
      <w:r w:rsidRPr="0091353F">
        <w:rPr>
          <w:noProof w:val="0"/>
          <w:lang w:val="en-US" w:eastAsia="en-US"/>
        </w:rPr>
        <w:t>http://www.iana.org/assignments/relation/</w:t>
      </w:r>
      <w:r w:rsidRPr="0091353F">
        <w:rPr>
          <w:noProof w:val="0"/>
          <w:highlight w:val="white"/>
          <w:lang w:val="en-US" w:eastAsia="en-US"/>
        </w:rPr>
        <w:t>",</w:t>
      </w:r>
    </w:p>
    <w:p w14:paraId="038C8CC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"atom:type"</w:t>
      </w:r>
    </w:p>
    <w:p w14:paraId="4202233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0E865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343C33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"operations"</w:t>
      </w:r>
      <w:r w:rsidRPr="0091353F">
        <w:rPr>
          <w:noProof w:val="0"/>
          <w:highlight w:val="white"/>
          <w:lang w:val="en-US" w:eastAsia="en-US"/>
        </w:rPr>
        <w:t>: {</w:t>
      </w:r>
    </w:p>
    <w:p w14:paraId="49A5F7F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"owc:operations",</w:t>
      </w:r>
    </w:p>
    <w:p w14:paraId="7F27964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2CBCF4D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"atom:type"</w:t>
      </w:r>
    </w:p>
    <w:p w14:paraId="6808B34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5D3703" w14:textId="165372EC" w:rsidR="001C7671"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9CD5FA9" w14:textId="238D0011" w:rsidR="006455F1" w:rsidRPr="0091353F" w:rsidRDefault="006455F1" w:rsidP="006455F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"conformsTo"</w:t>
      </w:r>
      <w:r w:rsidRPr="0091353F">
        <w:rPr>
          <w:noProof w:val="0"/>
          <w:highlight w:val="white"/>
          <w:lang w:val="en-US" w:eastAsia="en-US"/>
        </w:rPr>
        <w:t xml:space="preserve">: </w:t>
      </w:r>
      <w:r w:rsidRPr="0091353F">
        <w:rPr>
          <w:noProof w:val="0"/>
          <w:lang w:val="en-US" w:eastAsia="en-US"/>
        </w:rPr>
        <w:t>{</w:t>
      </w:r>
    </w:p>
    <w:p w14:paraId="06DBD853" w14:textId="6E0190BD" w:rsidR="006455F1" w:rsidRPr="0091353F" w:rsidRDefault="006455F1" w:rsidP="006455F1">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color w:val="800000"/>
          <w:highlight w:val="white"/>
          <w:lang w:val="en-US" w:eastAsia="en-US"/>
        </w:rPr>
        <w:t>"@type"</w:t>
      </w:r>
      <w:r w:rsidRPr="0091353F">
        <w:rPr>
          <w:noProof w:val="0"/>
          <w:lang w:val="en-US" w:eastAsia="en-US"/>
        </w:rPr>
        <w:t>: "@id",</w:t>
      </w:r>
    </w:p>
    <w:p w14:paraId="5EA7FF7F" w14:textId="522A0437" w:rsidR="006455F1" w:rsidRPr="0091353F" w:rsidRDefault="006455F1" w:rsidP="006455F1">
      <w:pPr>
        <w:pStyle w:val="XMLListing"/>
        <w:rPr>
          <w:noProof w:val="0"/>
          <w:lang w:val="en-US" w:eastAsia="en-US"/>
        </w:rPr>
      </w:pPr>
      <w:r w:rsidRPr="0091353F">
        <w:rPr>
          <w:noProof w:val="0"/>
          <w:highlight w:val="white"/>
          <w:lang w:val="en-US" w:eastAsia="en-US"/>
        </w:rPr>
        <w:t xml:space="preserve">         </w:t>
      </w:r>
      <w:r w:rsidRPr="0091353F">
        <w:rPr>
          <w:noProof w:val="0"/>
          <w:color w:val="800000"/>
          <w:highlight w:val="white"/>
          <w:lang w:val="en-US" w:eastAsia="en-US"/>
        </w:rPr>
        <w:t>"@id"</w:t>
      </w:r>
      <w:r w:rsidRPr="0091353F">
        <w:rPr>
          <w:noProof w:val="0"/>
          <w:lang w:val="en-US" w:eastAsia="en-US"/>
        </w:rPr>
        <w:t xml:space="preserve">: </w:t>
      </w:r>
      <w:r w:rsidRPr="0091353F">
        <w:rPr>
          <w:noProof w:val="0"/>
          <w:highlight w:val="white"/>
          <w:lang w:val="en-US" w:eastAsia="en-US"/>
        </w:rPr>
        <w:t>"dct:conformsTo"</w:t>
      </w:r>
    </w:p>
    <w:p w14:paraId="23743315" w14:textId="73484172" w:rsidR="006455F1" w:rsidRPr="0091353F" w:rsidRDefault="006455F1" w:rsidP="005B635F">
      <w:pPr>
        <w:pStyle w:val="XMLListing"/>
        <w:rPr>
          <w:noProof w:val="0"/>
          <w:highlight w:val="white"/>
          <w:lang w:val="en-US" w:eastAsia="en-US"/>
        </w:rPr>
      </w:pPr>
      <w:r w:rsidRPr="0091353F">
        <w:rPr>
          <w:noProof w:val="0"/>
          <w:lang w:val="en-US" w:eastAsia="en-US"/>
        </w:rPr>
        <w:tab/>
      </w:r>
      <w:r w:rsidRPr="0091353F">
        <w:rPr>
          <w:noProof w:val="0"/>
          <w:lang w:val="en-US" w:eastAsia="en-US"/>
        </w:rPr>
        <w:tab/>
        <w:t>},</w:t>
      </w:r>
    </w:p>
    <w:p w14:paraId="33F52024" w14:textId="11393E6A" w:rsidR="001C7671" w:rsidRPr="0091353F" w:rsidRDefault="001C7671" w:rsidP="001C7671">
      <w:pPr>
        <w:pStyle w:val="XMLListing"/>
        <w:rPr>
          <w:noProof w:val="0"/>
          <w:lang w:val="en-US" w:eastAsia="en-US"/>
        </w:rPr>
      </w:pPr>
      <w:r w:rsidRPr="0091353F">
        <w:rPr>
          <w:noProof w:val="0"/>
          <w:lang w:val="en-US" w:eastAsia="en-US"/>
        </w:rPr>
        <w:t xml:space="preserve">      </w:t>
      </w:r>
      <w:r w:rsidRPr="0091353F">
        <w:rPr>
          <w:noProof w:val="0"/>
          <w:color w:val="800000"/>
          <w:highlight w:val="white"/>
          <w:lang w:val="en-US" w:eastAsia="en-US"/>
        </w:rPr>
        <w:t>"referenceSystemIdentifier"</w:t>
      </w:r>
      <w:r w:rsidRPr="0091353F">
        <w:rPr>
          <w:noProof w:val="0"/>
          <w:lang w:val="en-US" w:eastAsia="en-US"/>
        </w:rPr>
        <w:t>: {</w:t>
      </w:r>
    </w:p>
    <w:p w14:paraId="4B00A4B2" w14:textId="61690588" w:rsidR="001C7671" w:rsidRPr="0091353F" w:rsidRDefault="001C7671" w:rsidP="001C7671">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color w:val="800000"/>
          <w:highlight w:val="white"/>
          <w:lang w:val="en-US" w:eastAsia="en-US"/>
        </w:rPr>
        <w:t>"@type"</w:t>
      </w:r>
      <w:r w:rsidRPr="0091353F">
        <w:rPr>
          <w:noProof w:val="0"/>
          <w:lang w:val="en-US" w:eastAsia="en-US"/>
        </w:rPr>
        <w:t>: "@id"</w:t>
      </w:r>
    </w:p>
    <w:p w14:paraId="2E144349" w14:textId="72BB29A3" w:rsidR="001C7671" w:rsidRPr="0091353F" w:rsidRDefault="001C7671" w:rsidP="001C7671">
      <w:pPr>
        <w:pStyle w:val="XMLListing"/>
        <w:rPr>
          <w:noProof w:val="0"/>
          <w:highlight w:val="white"/>
          <w:lang w:val="en-US" w:eastAsia="en-US"/>
        </w:rPr>
      </w:pPr>
      <w:r w:rsidRPr="0091353F">
        <w:rPr>
          <w:noProof w:val="0"/>
          <w:lang w:val="en-US" w:eastAsia="en-US"/>
        </w:rPr>
        <w:tab/>
      </w:r>
      <w:r w:rsidRPr="0091353F">
        <w:rPr>
          <w:noProof w:val="0"/>
          <w:lang w:val="en-US" w:eastAsia="en-US"/>
        </w:rPr>
        <w:tab/>
        <w:t>},</w:t>
      </w:r>
    </w:p>
    <w:p w14:paraId="2CDA335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"acquisitionType"</w:t>
      </w:r>
      <w:r w:rsidRPr="0091353F">
        <w:rPr>
          <w:noProof w:val="0"/>
          <w:highlight w:val="white"/>
          <w:lang w:val="en-US" w:eastAsia="en-US"/>
        </w:rPr>
        <w:t>: {</w:t>
      </w:r>
    </w:p>
    <w:p w14:paraId="49EF5D6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7EDE197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2984ED03" w14:textId="7F2EA7C0"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r w:rsidR="00B434F1" w:rsidRPr="0091353F">
        <w:rPr>
          <w:noProof w:val="0"/>
          <w:highlight w:val="white"/>
          <w:lang w:val="en-US" w:eastAsia="en-US"/>
        </w:rPr>
        <w:t>AcquisitionType/</w:t>
      </w:r>
      <w:r w:rsidRPr="0091353F">
        <w:rPr>
          <w:noProof w:val="0"/>
          <w:highlight w:val="white"/>
          <w:lang w:val="en-US" w:eastAsia="en-US"/>
        </w:rPr>
        <w:t>"</w:t>
      </w:r>
    </w:p>
    <w:p w14:paraId="6B8557D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587C57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4AE877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"antennaLookDirection"</w:t>
      </w:r>
      <w:r w:rsidRPr="0091353F">
        <w:rPr>
          <w:noProof w:val="0"/>
          <w:highlight w:val="white"/>
          <w:lang w:val="en-US" w:eastAsia="en-US"/>
        </w:rPr>
        <w:t>: {</w:t>
      </w:r>
    </w:p>
    <w:p w14:paraId="668F02F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1770D25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5E42E218" w14:textId="2614989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46E8A84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46E244" w14:textId="3C109F47" w:rsidR="00ED6EDD"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7879644" w14:textId="5E3FFBA5" w:rsidR="00A37B28" w:rsidRPr="0091353F" w:rsidRDefault="00A37B28" w:rsidP="005B635F">
      <w:pPr>
        <w:pStyle w:val="XMLListing"/>
        <w:rPr>
          <w:noProof w:val="0"/>
          <w:lang w:val="en-US" w:eastAsia="en-US"/>
        </w:rPr>
      </w:pPr>
      <w:r w:rsidRPr="0091353F">
        <w:rPr>
          <w:noProof w:val="0"/>
          <w:lang w:val="en-US" w:eastAsia="en-US"/>
        </w:rPr>
        <w:t xml:space="preserve">      </w:t>
      </w:r>
      <w:r w:rsidRPr="0091353F">
        <w:rPr>
          <w:noProof w:val="0"/>
          <w:color w:val="800000"/>
          <w:highlight w:val="white"/>
          <w:lang w:val="en-US" w:eastAsia="en-US"/>
        </w:rPr>
        <w:t xml:space="preserve">"discreteWavelengths": </w:t>
      </w:r>
      <w:r w:rsidRPr="0091353F">
        <w:rPr>
          <w:noProof w:val="0"/>
          <w:lang w:val="en-US" w:eastAsia="en-US"/>
        </w:rPr>
        <w:t>"eop:discreteWavelength",</w:t>
      </w:r>
    </w:p>
    <w:p w14:paraId="4E9DA9F0" w14:textId="6E88EBF3" w:rsidR="00C21809" w:rsidRPr="0091353F" w:rsidRDefault="00C21809" w:rsidP="00F339A1">
      <w:pPr>
        <w:pStyle w:val="XMLListing"/>
        <w:rPr>
          <w:noProof w:val="0"/>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"highestLocation"</w:t>
      </w:r>
      <w:r w:rsidR="00A4339F" w:rsidRPr="0091353F">
        <w:rPr>
          <w:noProof w:val="0"/>
          <w:lang w:val="en-US" w:eastAsia="en-US"/>
        </w:rPr>
        <w:t xml:space="preserve">: </w:t>
      </w:r>
      <w:r w:rsidRPr="0091353F">
        <w:rPr>
          <w:noProof w:val="0"/>
          <w:lang w:val="en-US" w:eastAsia="en-US"/>
        </w:rPr>
        <w:t>"eop:</w:t>
      </w:r>
      <w:r w:rsidR="00A4339F" w:rsidRPr="0091353F">
        <w:rPr>
          <w:noProof w:val="0"/>
          <w:lang w:val="en-US" w:eastAsia="en-US"/>
        </w:rPr>
        <w:t>maximumAltitude</w:t>
      </w:r>
      <w:r w:rsidRPr="0091353F">
        <w:rPr>
          <w:noProof w:val="0"/>
          <w:lang w:val="en-US" w:eastAsia="en-US"/>
        </w:rPr>
        <w:t>",</w:t>
      </w:r>
      <w:r w:rsidRPr="0091353F">
        <w:rPr>
          <w:noProof w:val="0"/>
          <w:lang w:val="en-US" w:eastAsia="en-US"/>
        </w:rPr>
        <w:tab/>
      </w:r>
      <w:r w:rsidRPr="0091353F">
        <w:rPr>
          <w:noProof w:val="0"/>
          <w:lang w:val="en-US" w:eastAsia="en-US"/>
        </w:rPr>
        <w:tab/>
      </w:r>
    </w:p>
    <w:p w14:paraId="6B43DF39" w14:textId="6EC7201B" w:rsidR="00ED6EDD" w:rsidRPr="0091353F" w:rsidRDefault="00ED6EDD" w:rsidP="00ED6EDD">
      <w:pPr>
        <w:pStyle w:val="XMLListing"/>
        <w:rPr>
          <w:noProof w:val="0"/>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"locationUnit"</w:t>
      </w:r>
      <w:r w:rsidRPr="0091353F">
        <w:rPr>
          <w:noProof w:val="0"/>
          <w:lang w:val="en-US" w:eastAsia="en-US"/>
        </w:rPr>
        <w:t>: {</w:t>
      </w:r>
    </w:p>
    <w:p w14:paraId="25D78E36" w14:textId="5F851657" w:rsidR="00ED6EDD" w:rsidRPr="0091353F" w:rsidRDefault="00ED6EDD" w:rsidP="00ED6EDD">
      <w:pPr>
        <w:pStyle w:val="XMLListing"/>
        <w:rPr>
          <w:noProof w:val="0"/>
          <w:lang w:val="en-US" w:eastAsia="en-US"/>
        </w:rPr>
      </w:pPr>
      <w:r w:rsidRPr="0091353F">
        <w:rPr>
          <w:noProof w:val="0"/>
          <w:lang w:val="en-US" w:eastAsia="en-US"/>
        </w:rPr>
        <w:t xml:space="preserve">         </w:t>
      </w:r>
      <w:r w:rsidRPr="0091353F">
        <w:rPr>
          <w:noProof w:val="0"/>
          <w:color w:val="800000"/>
          <w:highlight w:val="white"/>
          <w:lang w:val="en-US" w:eastAsia="en-US"/>
        </w:rPr>
        <w:t>"@id"</w:t>
      </w:r>
      <w:r w:rsidRPr="0091353F">
        <w:rPr>
          <w:noProof w:val="0"/>
          <w:lang w:val="en-US" w:eastAsia="en-US"/>
        </w:rPr>
        <w:t>: "eop:altitudeUnit",</w:t>
      </w:r>
    </w:p>
    <w:p w14:paraId="597774DF" w14:textId="5C1E75D0" w:rsidR="00ED6EDD" w:rsidRPr="0091353F" w:rsidRDefault="00ED6EDD" w:rsidP="00ED6EDD">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color w:val="800000"/>
          <w:highlight w:val="white"/>
          <w:lang w:val="en-US" w:eastAsia="en-US"/>
        </w:rPr>
        <w:t>"@type":</w:t>
      </w:r>
      <w:r w:rsidR="00E0416F" w:rsidRPr="0091353F">
        <w:rPr>
          <w:noProof w:val="0"/>
          <w:lang w:val="en-US" w:eastAsia="en-US"/>
        </w:rPr>
        <w:t xml:space="preserve"> "@vocab</w:t>
      </w:r>
      <w:r w:rsidRPr="0091353F">
        <w:rPr>
          <w:noProof w:val="0"/>
          <w:lang w:val="en-US" w:eastAsia="en-US"/>
        </w:rPr>
        <w:t>",</w:t>
      </w:r>
    </w:p>
    <w:p w14:paraId="7D2B8FCE" w14:textId="289A6197" w:rsidR="00E0416F" w:rsidRPr="0091353F" w:rsidRDefault="00ED6EDD" w:rsidP="00ED6EDD">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color w:val="800000"/>
          <w:highlight w:val="white"/>
          <w:lang w:val="en-US" w:eastAsia="en-US"/>
        </w:rPr>
        <w:t>"@context"</w:t>
      </w:r>
      <w:r w:rsidRPr="0091353F">
        <w:rPr>
          <w:noProof w:val="0"/>
          <w:lang w:val="en-US" w:eastAsia="en-US"/>
        </w:rPr>
        <w:t>: {</w:t>
      </w:r>
    </w:p>
    <w:p w14:paraId="42D60EB1" w14:textId="071A7FD8" w:rsidR="00E0416F" w:rsidRPr="0091353F" w:rsidRDefault="00E0416F" w:rsidP="00E0416F">
      <w:pPr>
        <w:pStyle w:val="XMLListing"/>
        <w:rPr>
          <w:noProof w:val="0"/>
          <w:lang w:val="en-US" w:eastAsia="en-US"/>
        </w:rPr>
      </w:pPr>
      <w:r w:rsidRPr="0091353F">
        <w:rPr>
          <w:noProof w:val="0"/>
          <w:lang w:val="en-US" w:eastAsia="en-US"/>
        </w:rPr>
        <w:t xml:space="preserve">            </w:t>
      </w:r>
      <w:r w:rsidRPr="0091353F">
        <w:rPr>
          <w:noProof w:val="0"/>
          <w:color w:val="800000"/>
          <w:highlight w:val="white"/>
          <w:lang w:val="en-US" w:eastAsia="en-US"/>
        </w:rPr>
        <w:t>"m"</w:t>
      </w:r>
      <w:r w:rsidRPr="0091353F">
        <w:rPr>
          <w:noProof w:val="0"/>
          <w:lang w:val="en-US" w:eastAsia="en-US"/>
        </w:rPr>
        <w:t>:   "http://www.opengis.net/ont/eo-geojson/1.0/Unit/Meter",</w:t>
      </w:r>
    </w:p>
    <w:p w14:paraId="58C3B3DA" w14:textId="1434B495" w:rsidR="00ED6EDD" w:rsidRPr="0091353F" w:rsidRDefault="00E0416F" w:rsidP="00E0416F">
      <w:pPr>
        <w:pStyle w:val="XMLListing"/>
        <w:rPr>
          <w:noProof w:val="0"/>
          <w:lang w:val="en-US" w:eastAsia="en-US"/>
        </w:rPr>
      </w:pPr>
      <w:r w:rsidRPr="0091353F">
        <w:rPr>
          <w:noProof w:val="0"/>
          <w:lang w:val="en-US" w:eastAsia="en-US"/>
        </w:rPr>
        <w:t xml:space="preserve">            "</w:t>
      </w:r>
      <w:r w:rsidRPr="0091353F">
        <w:rPr>
          <w:noProof w:val="0"/>
          <w:color w:val="800000"/>
          <w:highlight w:val="white"/>
          <w:lang w:val="en-US" w:eastAsia="en-US"/>
        </w:rPr>
        <w:t>bar"</w:t>
      </w:r>
      <w:r w:rsidRPr="0091353F">
        <w:rPr>
          <w:noProof w:val="0"/>
          <w:lang w:val="en-US" w:eastAsia="en-US"/>
        </w:rPr>
        <w:t>: "http://www.opengis.net/ont/eo-geojson/1.0/Unit/Bar"</w:t>
      </w:r>
      <w:r w:rsidR="00ED6EDD" w:rsidRPr="0091353F">
        <w:rPr>
          <w:noProof w:val="0"/>
          <w:lang w:val="en-US" w:eastAsia="en-US"/>
        </w:rPr>
        <w:t xml:space="preserve">             </w:t>
      </w:r>
    </w:p>
    <w:p w14:paraId="66D79699" w14:textId="77777777" w:rsidR="00ED6EDD" w:rsidRPr="0091353F" w:rsidRDefault="00ED6EDD" w:rsidP="00ED6EDD">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t>}</w:t>
      </w:r>
    </w:p>
    <w:p w14:paraId="09C3D722" w14:textId="563ADB07" w:rsidR="00E0416F" w:rsidRPr="0091353F" w:rsidRDefault="00ED6EDD" w:rsidP="005B635F">
      <w:pPr>
        <w:pStyle w:val="XMLListing"/>
        <w:rPr>
          <w:noProof w:val="0"/>
          <w:lang w:val="en-US" w:eastAsia="en-US"/>
        </w:rPr>
      </w:pPr>
      <w:r w:rsidRPr="0091353F">
        <w:rPr>
          <w:noProof w:val="0"/>
          <w:lang w:val="en-US" w:eastAsia="en-US"/>
        </w:rPr>
        <w:tab/>
      </w:r>
      <w:r w:rsidRPr="0091353F">
        <w:rPr>
          <w:noProof w:val="0"/>
          <w:lang w:val="en-US" w:eastAsia="en-US"/>
        </w:rPr>
        <w:tab/>
        <w:t>},</w:t>
      </w:r>
    </w:p>
    <w:p w14:paraId="5A3FA421" w14:textId="15D0CEE1" w:rsidR="00A4339F" w:rsidRPr="0091353F" w:rsidRDefault="00A4339F" w:rsidP="005B635F">
      <w:pPr>
        <w:pStyle w:val="XMLListing"/>
        <w:rPr>
          <w:noProof w:val="0"/>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"lowestLocation"</w:t>
      </w:r>
      <w:r w:rsidRPr="0091353F">
        <w:rPr>
          <w:noProof w:val="0"/>
          <w:lang w:val="en-US" w:eastAsia="en-US"/>
        </w:rPr>
        <w:t>: "eop:minimumAltitude",</w:t>
      </w:r>
    </w:p>
    <w:p w14:paraId="3DA687B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"measurementType"</w:t>
      </w:r>
      <w:r w:rsidRPr="0091353F">
        <w:rPr>
          <w:noProof w:val="0"/>
          <w:highlight w:val="white"/>
          <w:lang w:val="en-US" w:eastAsia="en-US"/>
        </w:rPr>
        <w:t>: {</w:t>
      </w:r>
    </w:p>
    <w:p w14:paraId="38B09D6B"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6A93DEF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45DDCCC6" w14:textId="0FC57B3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6905AB5B"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98BC3B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1DEF38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"orbitDirection"</w:t>
      </w:r>
      <w:r w:rsidRPr="0091353F">
        <w:rPr>
          <w:noProof w:val="0"/>
          <w:highlight w:val="white"/>
          <w:lang w:val="en-US" w:eastAsia="en-US"/>
        </w:rPr>
        <w:t>: {</w:t>
      </w:r>
    </w:p>
    <w:p w14:paraId="0132666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058F52C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6666D868" w14:textId="462836A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128903C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D61C1E8"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A589D00"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"orbitType"</w:t>
      </w:r>
      <w:r w:rsidRPr="0091353F">
        <w:rPr>
          <w:noProof w:val="0"/>
          <w:highlight w:val="white"/>
          <w:lang w:val="en-US" w:eastAsia="en-US"/>
        </w:rPr>
        <w:t>: {</w:t>
      </w:r>
    </w:p>
    <w:p w14:paraId="548BD9E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1434132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2CD029B2" w14:textId="50C58FBD"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48DC59A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868E451"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B0BC02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"polarisationChannels"</w:t>
      </w:r>
      <w:r w:rsidRPr="0091353F">
        <w:rPr>
          <w:noProof w:val="0"/>
          <w:highlight w:val="white"/>
          <w:lang w:val="en-US" w:eastAsia="en-US"/>
        </w:rPr>
        <w:t>: {</w:t>
      </w:r>
    </w:p>
    <w:p w14:paraId="0CD88CDD"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6AA0C057"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33FFC371" w14:textId="3A6F0953"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r w:rsidR="00B434F1" w:rsidRPr="0091353F">
        <w:rPr>
          <w:noProof w:val="0"/>
          <w:highlight w:val="white"/>
          <w:lang w:val="en-US" w:eastAsia="en-US"/>
        </w:rPr>
        <w:t>PolarisationChannels/</w:t>
      </w:r>
      <w:r w:rsidRPr="0091353F">
        <w:rPr>
          <w:noProof w:val="0"/>
          <w:highlight w:val="white"/>
          <w:lang w:val="en-US" w:eastAsia="en-US"/>
        </w:rPr>
        <w:t>"</w:t>
      </w:r>
    </w:p>
    <w:p w14:paraId="75F986D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0B7AAB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11C436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"polarisationMode"</w:t>
      </w:r>
      <w:r w:rsidRPr="0091353F">
        <w:rPr>
          <w:noProof w:val="0"/>
          <w:highlight w:val="white"/>
          <w:lang w:val="en-US" w:eastAsia="en-US"/>
        </w:rPr>
        <w:t>: {</w:t>
      </w:r>
    </w:p>
    <w:p w14:paraId="5452D75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091BA21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04265C85" w14:textId="71468BD3"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r w:rsidR="00B434F1" w:rsidRPr="0091353F">
        <w:rPr>
          <w:noProof w:val="0"/>
          <w:highlight w:val="white"/>
          <w:lang w:val="en-US" w:eastAsia="en-US"/>
        </w:rPr>
        <w:t>PolarisationMode/</w:t>
      </w:r>
      <w:r w:rsidRPr="0091353F">
        <w:rPr>
          <w:noProof w:val="0"/>
          <w:highlight w:val="white"/>
          <w:lang w:val="en-US" w:eastAsia="en-US"/>
        </w:rPr>
        <w:t>"</w:t>
      </w:r>
    </w:p>
    <w:p w14:paraId="4EB8201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8B356D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5460310" w14:textId="58858256" w:rsidR="00115F60" w:rsidRPr="0091353F" w:rsidRDefault="00115F60" w:rsidP="005B635F">
      <w:pPr>
        <w:pStyle w:val="XMLListing"/>
        <w:rPr>
          <w:noProof w:val="0"/>
          <w:highlight w:val="white"/>
          <w:lang w:val="en-US" w:eastAsia="en-US"/>
        </w:rPr>
      </w:pPr>
      <w:r w:rsidRPr="0091353F">
        <w:rPr>
          <w:noProof w:val="0"/>
          <w:lang w:val="en-US"/>
        </w:rPr>
        <w:t xml:space="preserve">      </w:t>
      </w:r>
      <w:r w:rsidRPr="0091353F">
        <w:rPr>
          <w:noProof w:val="0"/>
          <w:color w:val="800000"/>
          <w:highlight w:val="white"/>
          <w:lang w:val="en-US" w:eastAsia="en-US"/>
        </w:rPr>
        <w:t>"samplingRates" : "</w:t>
      </w:r>
      <w:r w:rsidRPr="0091353F">
        <w:rPr>
          <w:noProof w:val="0"/>
          <w:lang w:val="en-US"/>
        </w:rPr>
        <w:t>eop:samplingRate</w:t>
      </w:r>
      <w:r w:rsidRPr="0091353F">
        <w:rPr>
          <w:noProof w:val="0"/>
          <w:color w:val="800000"/>
          <w:highlight w:val="white"/>
          <w:lang w:val="en-US" w:eastAsia="en-US"/>
        </w:rPr>
        <w:t>",</w:t>
      </w:r>
    </w:p>
    <w:p w14:paraId="63182D95"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"sensorType"</w:t>
      </w:r>
      <w:r w:rsidRPr="0091353F">
        <w:rPr>
          <w:noProof w:val="0"/>
          <w:highlight w:val="white"/>
          <w:lang w:val="en-US" w:eastAsia="en-US"/>
        </w:rPr>
        <w:t>: {</w:t>
      </w:r>
    </w:p>
    <w:p w14:paraId="31998A0B"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6A518476"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5453931C" w14:textId="2033761A"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253F76C2"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EBBC54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48CBFC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"spectralRange"</w:t>
      </w:r>
      <w:r w:rsidRPr="0091353F">
        <w:rPr>
          <w:noProof w:val="0"/>
          <w:highlight w:val="white"/>
          <w:lang w:val="en-US" w:eastAsia="en-US"/>
        </w:rPr>
        <w:t>: {</w:t>
      </w:r>
    </w:p>
    <w:p w14:paraId="36A57CCC"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05B1799A"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0492B41C" w14:textId="66E1C0FD"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r w:rsidR="00B434F1" w:rsidRPr="0091353F">
        <w:rPr>
          <w:noProof w:val="0"/>
          <w:highlight w:val="white"/>
          <w:lang w:val="en-US" w:eastAsia="en-US"/>
        </w:rPr>
        <w:t>SpectralRange</w:t>
      </w:r>
      <w:r w:rsidR="00B82883" w:rsidRPr="0091353F">
        <w:rPr>
          <w:noProof w:val="0"/>
          <w:highlight w:val="white"/>
          <w:lang w:val="en-US" w:eastAsia="en-US"/>
        </w:rPr>
        <w:t>/</w:t>
      </w:r>
      <w:r w:rsidRPr="0091353F">
        <w:rPr>
          <w:noProof w:val="0"/>
          <w:highlight w:val="white"/>
          <w:lang w:val="en-US" w:eastAsia="en-US"/>
        </w:rPr>
        <w:t>"</w:t>
      </w:r>
    </w:p>
    <w:p w14:paraId="0B143B44"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2324FC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F2C833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w:t>
      </w:r>
      <w:r w:rsidRPr="0091353F">
        <w:rPr>
          <w:noProof w:val="0"/>
          <w:highlight w:val="white"/>
          <w:lang w:val="en-US" w:eastAsia="en-US"/>
        </w:rPr>
        <w:t>: {</w:t>
      </w:r>
    </w:p>
    <w:p w14:paraId="69B234E9"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"@id",</w:t>
      </w:r>
    </w:p>
    <w:p w14:paraId="74A4B25F"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6D5BDDA5" w14:textId="7D6C9A62"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"@base"</w:t>
      </w:r>
      <w:r w:rsidRPr="0091353F">
        <w:rPr>
          <w:noProof w:val="0"/>
          <w:highlight w:val="white"/>
          <w:lang w:val="en-US" w:eastAsia="en-US"/>
        </w:rPr>
        <w:t>: "http://www.opengis.net/</w:t>
      </w:r>
      <w:r w:rsidR="00E63271" w:rsidRPr="0091353F">
        <w:rPr>
          <w:noProof w:val="0"/>
          <w:highlight w:val="white"/>
          <w:lang w:val="en-US" w:eastAsia="en-US"/>
        </w:rPr>
        <w:t>ont/</w:t>
      </w:r>
      <w:r w:rsidRPr="0091353F">
        <w:rPr>
          <w:noProof w:val="0"/>
          <w:highlight w:val="white"/>
          <w:lang w:val="en-US" w:eastAsia="en-US"/>
        </w:rPr>
        <w:t>eo-geojson/1.0/"</w:t>
      </w:r>
    </w:p>
    <w:p w14:paraId="7852FBF3"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298809B"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F8A805E" w14:textId="77777777" w:rsidR="005B635F" w:rsidRPr="0091353F" w:rsidRDefault="005B635F" w:rsidP="005B635F">
      <w:pPr>
        <w:pStyle w:val="XMLListing"/>
        <w:rPr>
          <w:noProof w:val="0"/>
          <w:highlight w:val="white"/>
          <w:lang w:val="en-US" w:eastAsia="en-US"/>
        </w:rPr>
      </w:pPr>
      <w:r w:rsidRPr="0091353F">
        <w:rPr>
          <w:noProof w:val="0"/>
          <w:highlight w:val="white"/>
          <w:lang w:val="en-US" w:eastAsia="en-US"/>
        </w:rPr>
        <w:tab/>
        <w:t>}</w:t>
      </w:r>
    </w:p>
    <w:p w14:paraId="0F6B699F" w14:textId="77777777" w:rsidR="006250EF" w:rsidRPr="0091353F" w:rsidRDefault="005B635F" w:rsidP="005B635F">
      <w:pPr>
        <w:pStyle w:val="XMLListing"/>
        <w:rPr>
          <w:noProof w:val="0"/>
          <w:lang w:val="en-US"/>
        </w:rPr>
      </w:pPr>
      <w:r w:rsidRPr="0091353F">
        <w:rPr>
          <w:noProof w:val="0"/>
          <w:highlight w:val="white"/>
          <w:lang w:val="en-US" w:eastAsia="en-US"/>
        </w:rPr>
        <w:t>}</w:t>
      </w:r>
    </w:p>
    <w:p w14:paraId="26BFB994" w14:textId="77777777" w:rsidR="00AD2163" w:rsidRPr="0091353F" w:rsidRDefault="00AD2163" w:rsidP="00AD2163">
      <w:pPr>
        <w:pStyle w:val="Heading2notnumbered"/>
        <w:rPr>
          <w:rFonts w:eastAsia="MS Mincho"/>
          <w:lang w:val="en-US" w:eastAsia="ja-JP"/>
        </w:rPr>
      </w:pPr>
    </w:p>
    <w:p w14:paraId="243F1AD0" w14:textId="77777777" w:rsidR="004213AD" w:rsidRPr="0091353F" w:rsidRDefault="004213AD" w:rsidP="00331F67">
      <w:pPr>
        <w:rPr>
          <w:lang w:eastAsia="en-US"/>
        </w:rPr>
      </w:pPr>
    </w:p>
    <w:p w14:paraId="23F4724F" w14:textId="77777777" w:rsidR="004213AD" w:rsidRPr="0091353F" w:rsidRDefault="00DB6303" w:rsidP="00331F67">
      <w:pPr>
        <w:rPr>
          <w:lang w:eastAsia="en-US"/>
        </w:rPr>
      </w:pPr>
      <w:r w:rsidRPr="0091353F">
        <w:rPr>
          <w:lang w:eastAsia="en-US"/>
        </w:rPr>
        <w:br w:type="page"/>
      </w:r>
    </w:p>
    <w:p w14:paraId="73D204E2" w14:textId="77777777" w:rsidR="00DB6303" w:rsidRPr="0091353F" w:rsidRDefault="00DB6303" w:rsidP="00DB6303">
      <w:pPr>
        <w:pStyle w:val="Heading2notnumbered"/>
        <w:rPr>
          <w:rFonts w:eastAsia="MS Mincho"/>
          <w:lang w:val="en-US" w:eastAsia="ja-JP"/>
        </w:rPr>
      </w:pPr>
      <w:bookmarkStart w:id="603" w:name="_Toc32574750"/>
      <w:r w:rsidRPr="0091353F">
        <w:rPr>
          <w:rFonts w:eastAsia="MS Mincho"/>
          <w:lang w:val="en-US" w:eastAsia="ja-JP"/>
        </w:rPr>
        <w:lastRenderedPageBreak/>
        <w:t xml:space="preserve">B.3 RDF Schema </w:t>
      </w:r>
      <w:r w:rsidR="00E53661" w:rsidRPr="0091353F">
        <w:rPr>
          <w:rFonts w:eastAsia="MS Mincho"/>
          <w:lang w:val="en-US" w:eastAsia="ja-JP"/>
        </w:rPr>
        <w:t xml:space="preserve">Vocabulary </w:t>
      </w:r>
      <w:r w:rsidRPr="0091353F">
        <w:rPr>
          <w:rFonts w:eastAsia="MS Mincho"/>
          <w:lang w:val="en-US" w:eastAsia="ja-JP"/>
        </w:rPr>
        <w:t>Definition</w:t>
      </w:r>
      <w:bookmarkEnd w:id="603"/>
    </w:p>
    <w:p w14:paraId="5B12372E" w14:textId="79DBA574" w:rsidR="00FC5C32" w:rsidRPr="0091353F" w:rsidRDefault="00FC5C32" w:rsidP="00FC5C32">
      <w:pPr>
        <w:jc w:val="both"/>
      </w:pPr>
      <w:r w:rsidRPr="0091353F">
        <w:t xml:space="preserve">A non-normative definition of the EO Dataset GeoJSON vocabulary is provided </w:t>
      </w:r>
      <w:hyperlink r:id="rId94" w:history="1">
        <w:r w:rsidRPr="0091353F">
          <w:rPr>
            <w:rStyle w:val="Hyperlink"/>
          </w:rPr>
          <w:t>here</w:t>
        </w:r>
      </w:hyperlink>
      <w:r w:rsidRPr="0091353F">
        <w:t xml:space="preserve"> and/or at the namespace as a convenience for implementers wishing to use RDF mechanisms for processing EO Dataset GeoJSON(-LD). Note, however, that this document provides the normative definition of the vocabulary.</w:t>
      </w:r>
    </w:p>
    <w:p w14:paraId="0E998F9A" w14:textId="50152704" w:rsidR="00204038" w:rsidRPr="0091353F" w:rsidRDefault="00204038" w:rsidP="00FC5C32">
      <w:pPr>
        <w:jc w:val="both"/>
      </w:pPr>
      <w:r w:rsidRPr="0091353F">
        <w:t xml:space="preserve">The vocabulary relies on the </w:t>
      </w:r>
      <w:r w:rsidR="00D77CD7" w:rsidRPr="0091353F">
        <w:t xml:space="preserve">proposed </w:t>
      </w:r>
      <w:r w:rsidRPr="0091353F">
        <w:t>OWC GeoJSON Vocabulary which is presented in section B.3.2.</w:t>
      </w:r>
    </w:p>
    <w:p w14:paraId="4B1553A0" w14:textId="1B68BD58" w:rsidR="00204038" w:rsidRPr="0091353F" w:rsidRDefault="00204038" w:rsidP="00204038">
      <w:pPr>
        <w:pStyle w:val="Heading3NoNumber"/>
        <w:rPr>
          <w:lang w:val="en-US"/>
        </w:rPr>
      </w:pPr>
      <w:bookmarkStart w:id="604" w:name="_Toc32574751"/>
      <w:r w:rsidRPr="0091353F">
        <w:rPr>
          <w:lang w:val="en-US"/>
        </w:rPr>
        <w:t>B.3.1 EO GeoJSON Vocabulary</w:t>
      </w:r>
      <w:bookmarkEnd w:id="604"/>
    </w:p>
    <w:p w14:paraId="5C9DE591" w14:textId="459470BF" w:rsidR="00D9229A" w:rsidRPr="0091353F" w:rsidRDefault="00DB6303">
      <w:pPr>
        <w:jc w:val="both"/>
      </w:pPr>
      <w:r w:rsidRPr="0091353F">
        <w:t>The information is best viewed using on-line tools such as Parrot</w:t>
      </w:r>
      <w:r w:rsidRPr="0091353F">
        <w:rPr>
          <w:rStyle w:val="FootnoteReference"/>
        </w:rPr>
        <w:footnoteReference w:id="17"/>
      </w:r>
      <w:r w:rsidR="00B834CF" w:rsidRPr="0091353F">
        <w:t xml:space="preserve">, </w:t>
      </w:r>
      <w:r w:rsidRPr="0091353F">
        <w:t>Lode</w:t>
      </w:r>
      <w:r w:rsidRPr="0091353F">
        <w:rPr>
          <w:rStyle w:val="FootnoteReference"/>
        </w:rPr>
        <w:footnoteReference w:id="18"/>
      </w:r>
      <w:r w:rsidR="00B834CF" w:rsidRPr="0091353F">
        <w:t xml:space="preserve"> or WIDOCO</w:t>
      </w:r>
      <w:r w:rsidR="000C0F68" w:rsidRPr="0091353F">
        <w:rPr>
          <w:rStyle w:val="FootnoteReference"/>
        </w:rPr>
        <w:footnoteReference w:id="19"/>
      </w:r>
      <w:r w:rsidRPr="0091353F">
        <w:t>.</w:t>
      </w:r>
    </w:p>
    <w:p w14:paraId="7BFEFDC7" w14:textId="77777777" w:rsidR="006841AB" w:rsidRPr="0091353F" w:rsidRDefault="006841AB" w:rsidP="006841AB">
      <w:pPr>
        <w:jc w:val="both"/>
        <w:rPr>
          <w:sz w:val="16"/>
          <w:szCs w:val="16"/>
        </w:rPr>
      </w:pPr>
    </w:p>
    <w:p w14:paraId="1003A1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dc: </w:t>
      </w:r>
      <w:r w:rsidRPr="0091353F">
        <w:rPr>
          <w:rFonts w:ascii="Courier New" w:hAnsi="Courier New" w:cs="Courier New"/>
          <w:b/>
          <w:bCs/>
          <w:color w:val="0000FF"/>
          <w:sz w:val="14"/>
          <w:szCs w:val="14"/>
          <w:lang w:eastAsia="en-US"/>
        </w:rPr>
        <w:t>&lt;http://purl.org/dc/elements/1.1/&gt; .</w:t>
      </w:r>
    </w:p>
    <w:p w14:paraId="765C088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dcterms: </w:t>
      </w:r>
      <w:r w:rsidRPr="0091353F">
        <w:rPr>
          <w:rFonts w:ascii="Courier New" w:hAnsi="Courier New" w:cs="Courier New"/>
          <w:b/>
          <w:bCs/>
          <w:color w:val="0000FF"/>
          <w:sz w:val="14"/>
          <w:szCs w:val="14"/>
          <w:lang w:eastAsia="en-US"/>
        </w:rPr>
        <w:t>&lt;http://purl.org/dc/terms/&gt; .</w:t>
      </w:r>
    </w:p>
    <w:p w14:paraId="43BF42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eop: </w:t>
      </w:r>
      <w:r w:rsidRPr="0091353F">
        <w:rPr>
          <w:rFonts w:ascii="Courier New" w:hAnsi="Courier New" w:cs="Courier New"/>
          <w:b/>
          <w:bCs/>
          <w:color w:val="0000FF"/>
          <w:sz w:val="14"/>
          <w:szCs w:val="14"/>
          <w:lang w:eastAsia="en-US"/>
        </w:rPr>
        <w:t>&lt;http://www.opengis.net/ont/eo-geojson/1.0/&gt; .</w:t>
      </w:r>
    </w:p>
    <w:p w14:paraId="1B657D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ianarel: </w:t>
      </w:r>
      <w:r w:rsidRPr="0091353F">
        <w:rPr>
          <w:rFonts w:ascii="Courier New" w:hAnsi="Courier New" w:cs="Courier New"/>
          <w:b/>
          <w:bCs/>
          <w:color w:val="0000FF"/>
          <w:sz w:val="14"/>
          <w:szCs w:val="14"/>
          <w:lang w:eastAsia="en-US"/>
        </w:rPr>
        <w:t>&lt;http://www.iana.org/assignments/relation/&gt; .</w:t>
      </w:r>
    </w:p>
    <w:p w14:paraId="1F90B4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media: </w:t>
      </w:r>
      <w:r w:rsidRPr="0091353F">
        <w:rPr>
          <w:rFonts w:ascii="Courier New" w:hAnsi="Courier New" w:cs="Courier New"/>
          <w:b/>
          <w:bCs/>
          <w:color w:val="0000FF"/>
          <w:sz w:val="14"/>
          <w:szCs w:val="14"/>
          <w:lang w:eastAsia="en-US"/>
        </w:rPr>
        <w:t>&lt;http://search.yahoo.com/mrss/&gt; .</w:t>
      </w:r>
    </w:p>
    <w:p w14:paraId="0D5EAD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owc: </w:t>
      </w:r>
      <w:r w:rsidRPr="0091353F">
        <w:rPr>
          <w:rFonts w:ascii="Courier New" w:hAnsi="Courier New" w:cs="Courier New"/>
          <w:b/>
          <w:bCs/>
          <w:color w:val="0000FF"/>
          <w:sz w:val="14"/>
          <w:szCs w:val="14"/>
          <w:lang w:eastAsia="en-US"/>
        </w:rPr>
        <w:t>&lt;http://www.opengis.net/ont/owc/1.0/&gt; .</w:t>
      </w:r>
    </w:p>
    <w:p w14:paraId="042FE35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owl: </w:t>
      </w:r>
      <w:r w:rsidRPr="0091353F">
        <w:rPr>
          <w:rFonts w:ascii="Courier New" w:hAnsi="Courier New" w:cs="Courier New"/>
          <w:b/>
          <w:bCs/>
          <w:color w:val="0000FF"/>
          <w:sz w:val="14"/>
          <w:szCs w:val="14"/>
          <w:lang w:eastAsia="en-US"/>
        </w:rPr>
        <w:t>&lt;http://www.w3.org/2002/07/owl#&gt; .</w:t>
      </w:r>
    </w:p>
    <w:p w14:paraId="3C31A2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rdf: </w:t>
      </w:r>
      <w:r w:rsidRPr="0091353F">
        <w:rPr>
          <w:rFonts w:ascii="Courier New" w:hAnsi="Courier New" w:cs="Courier New"/>
          <w:b/>
          <w:bCs/>
          <w:color w:val="0000FF"/>
          <w:sz w:val="14"/>
          <w:szCs w:val="14"/>
          <w:lang w:eastAsia="en-US"/>
        </w:rPr>
        <w:t>&lt;http://www.w3.org/1999/02/22-rdf-syntax-ns#&gt; .</w:t>
      </w:r>
    </w:p>
    <w:p w14:paraId="572F1C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rdfs: </w:t>
      </w:r>
      <w:r w:rsidRPr="0091353F">
        <w:rPr>
          <w:rFonts w:ascii="Courier New" w:hAnsi="Courier New" w:cs="Courier New"/>
          <w:b/>
          <w:bCs/>
          <w:color w:val="0000FF"/>
          <w:sz w:val="14"/>
          <w:szCs w:val="14"/>
          <w:lang w:eastAsia="en-US"/>
        </w:rPr>
        <w:t>&lt;http://www.w3.org/2000/01/rdf-schema#&gt; .</w:t>
      </w:r>
    </w:p>
    <w:p w14:paraId="4575D1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skos: </w:t>
      </w:r>
      <w:r w:rsidRPr="0091353F">
        <w:rPr>
          <w:rFonts w:ascii="Courier New" w:hAnsi="Courier New" w:cs="Courier New"/>
          <w:b/>
          <w:bCs/>
          <w:color w:val="0000FF"/>
          <w:sz w:val="14"/>
          <w:szCs w:val="14"/>
          <w:lang w:eastAsia="en-US"/>
        </w:rPr>
        <w:t>&lt;http://www.w3.org/2004/02/skos/core#&gt; .</w:t>
      </w:r>
    </w:p>
    <w:p w14:paraId="53EFD27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vann: </w:t>
      </w:r>
      <w:r w:rsidRPr="0091353F">
        <w:rPr>
          <w:rFonts w:ascii="Courier New" w:hAnsi="Courier New" w:cs="Courier New"/>
          <w:b/>
          <w:bCs/>
          <w:color w:val="0000FF"/>
          <w:sz w:val="14"/>
          <w:szCs w:val="14"/>
          <w:lang w:eastAsia="en-US"/>
        </w:rPr>
        <w:t>&lt;http://purl.org/vocab/vann/&gt; .</w:t>
      </w:r>
    </w:p>
    <w:p w14:paraId="326AA6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void: </w:t>
      </w:r>
      <w:r w:rsidRPr="0091353F">
        <w:rPr>
          <w:rFonts w:ascii="Courier New" w:hAnsi="Courier New" w:cs="Courier New"/>
          <w:b/>
          <w:bCs/>
          <w:color w:val="0000FF"/>
          <w:sz w:val="14"/>
          <w:szCs w:val="14"/>
          <w:lang w:eastAsia="en-US"/>
        </w:rPr>
        <w:t>&lt;http://rdfs.org/ns/void#&gt; .</w:t>
      </w:r>
    </w:p>
    <w:p w14:paraId="406F4EB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xml: </w:t>
      </w:r>
      <w:r w:rsidRPr="0091353F">
        <w:rPr>
          <w:rFonts w:ascii="Courier New" w:hAnsi="Courier New" w:cs="Courier New"/>
          <w:b/>
          <w:bCs/>
          <w:color w:val="0000FF"/>
          <w:sz w:val="14"/>
          <w:szCs w:val="14"/>
          <w:lang w:eastAsia="en-US"/>
        </w:rPr>
        <w:t>&lt;http://www.w3.org/XML/1998/namespace&gt; .</w:t>
      </w:r>
    </w:p>
    <w:p w14:paraId="092C11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xsd: </w:t>
      </w:r>
      <w:r w:rsidRPr="0091353F">
        <w:rPr>
          <w:rFonts w:ascii="Courier New" w:hAnsi="Courier New" w:cs="Courier New"/>
          <w:b/>
          <w:bCs/>
          <w:color w:val="0000FF"/>
          <w:sz w:val="14"/>
          <w:szCs w:val="14"/>
          <w:lang w:eastAsia="en-US"/>
        </w:rPr>
        <w:t>&lt;http://www.w3.org/2001/XMLSchema#&gt; .</w:t>
      </w:r>
    </w:p>
    <w:p w14:paraId="7AAE3C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64940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media:category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728FF6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"category" </w:t>
      </w:r>
      <w:r w:rsidRPr="0091353F">
        <w:rPr>
          <w:rFonts w:ascii="Courier New" w:hAnsi="Courier New" w:cs="Courier New"/>
          <w:color w:val="000000"/>
          <w:sz w:val="14"/>
          <w:szCs w:val="14"/>
          <w:lang w:eastAsia="en-US"/>
        </w:rPr>
        <w:t>;</w:t>
      </w:r>
    </w:p>
    <w:p w14:paraId="17FC3F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"""Media category of the related resource which corresponds to a preview or mask:</w:t>
      </w:r>
    </w:p>
    <w:p w14:paraId="4317967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THUMBNAIL</w:t>
      </w:r>
    </w:p>
    <w:p w14:paraId="7AF36E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QUICKLOOK</w:t>
      </w:r>
    </w:p>
    <w:p w14:paraId="67D2C6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ALBUM</w:t>
      </w:r>
    </w:p>
    <w:p w14:paraId="1C23DE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SNOW</w:t>
      </w:r>
    </w:p>
    <w:p w14:paraId="272677F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CLOUD</w:t>
      </w:r>
    </w:p>
    <w:p w14:paraId="09D552B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QUALITY</w:t>
      </w:r>
    </w:p>
    <w:p w14:paraId="57D3065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Only applicable for media resources."""</w:t>
      </w:r>
      <w:r w:rsidRPr="0091353F">
        <w:rPr>
          <w:rFonts w:ascii="Courier New" w:hAnsi="Courier New" w:cs="Courier New"/>
          <w:color w:val="000000"/>
          <w:sz w:val="14"/>
          <w:szCs w:val="14"/>
          <w:lang w:eastAsia="en-US"/>
        </w:rPr>
        <w:t>;</w:t>
      </w:r>
    </w:p>
    <w:p w14:paraId="55A79C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 MediaRSS"^^xsd:string </w:t>
      </w:r>
      <w:r w:rsidRPr="0091353F">
        <w:rPr>
          <w:rFonts w:ascii="Courier New" w:hAnsi="Courier New" w:cs="Courier New"/>
          <w:color w:val="000000"/>
          <w:sz w:val="14"/>
          <w:szCs w:val="14"/>
          <w:lang w:eastAsia="en-US"/>
        </w:rPr>
        <w:t>;</w:t>
      </w:r>
    </w:p>
    <w:p w14:paraId="1A31E3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media: </w:t>
      </w:r>
      <w:r w:rsidRPr="0091353F">
        <w:rPr>
          <w:rFonts w:ascii="Courier New" w:hAnsi="Courier New" w:cs="Courier New"/>
          <w:color w:val="000000"/>
          <w:sz w:val="14"/>
          <w:szCs w:val="14"/>
          <w:lang w:eastAsia="en-US"/>
        </w:rPr>
        <w:t>;</w:t>
      </w:r>
    </w:p>
    <w:p w14:paraId="06FCF23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&lt;http://www.rssboard.org/media-rss#media-category&gt;</w:t>
      </w:r>
      <w:r w:rsidRPr="0091353F">
        <w:rPr>
          <w:rFonts w:ascii="Courier New" w:hAnsi="Courier New" w:cs="Courier New"/>
          <w:color w:val="000000"/>
          <w:sz w:val="14"/>
          <w:szCs w:val="14"/>
          <w:lang w:eastAsia="en-US"/>
        </w:rPr>
        <w:t xml:space="preserve"> .</w:t>
      </w:r>
    </w:p>
    <w:p w14:paraId="30E5BB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859865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media:expression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D846B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"expression" </w:t>
      </w:r>
      <w:r w:rsidRPr="0091353F">
        <w:rPr>
          <w:rFonts w:ascii="Courier New" w:hAnsi="Courier New" w:cs="Courier New"/>
          <w:color w:val="000000"/>
          <w:sz w:val="14"/>
          <w:szCs w:val="14"/>
          <w:lang w:eastAsia="en-US"/>
        </w:rPr>
        <w:t>;</w:t>
      </w:r>
    </w:p>
    <w:p w14:paraId="7C24FB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"Determines if the related resource is a sample or the full version of the product.  Use \"full\" for “product/ProductInformation/”.  Use \"sample\" for \"browse/BrowseInformation/\" or \"mask/MaskInformation/\"." </w:t>
      </w:r>
      <w:r w:rsidRPr="0091353F">
        <w:rPr>
          <w:rFonts w:ascii="Courier New" w:hAnsi="Courier New" w:cs="Courier New"/>
          <w:color w:val="000000"/>
          <w:sz w:val="14"/>
          <w:szCs w:val="14"/>
          <w:lang w:eastAsia="en-US"/>
        </w:rPr>
        <w:t>;</w:t>
      </w:r>
    </w:p>
    <w:p w14:paraId="31CBD4E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 MediaRSS"^^xsd:string </w:t>
      </w:r>
      <w:r w:rsidRPr="0091353F">
        <w:rPr>
          <w:rFonts w:ascii="Courier New" w:hAnsi="Courier New" w:cs="Courier New"/>
          <w:color w:val="000000"/>
          <w:sz w:val="14"/>
          <w:szCs w:val="14"/>
          <w:lang w:eastAsia="en-US"/>
        </w:rPr>
        <w:t>;</w:t>
      </w:r>
    </w:p>
    <w:p w14:paraId="73B2C1A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media: </w:t>
      </w:r>
      <w:r w:rsidRPr="0091353F">
        <w:rPr>
          <w:rFonts w:ascii="Courier New" w:hAnsi="Courier New" w:cs="Courier New"/>
          <w:color w:val="000000"/>
          <w:sz w:val="14"/>
          <w:szCs w:val="14"/>
          <w:lang w:eastAsia="en-US"/>
        </w:rPr>
        <w:t>;</w:t>
      </w:r>
    </w:p>
    <w:p w14:paraId="2BBB54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&lt;http://www.rssboard.org/media-rss#media-content&gt;</w:t>
      </w:r>
      <w:r w:rsidRPr="0091353F">
        <w:rPr>
          <w:rFonts w:ascii="Courier New" w:hAnsi="Courier New" w:cs="Courier New"/>
          <w:color w:val="000000"/>
          <w:sz w:val="14"/>
          <w:szCs w:val="14"/>
          <w:lang w:eastAsia="en-US"/>
        </w:rPr>
        <w:t xml:space="preserve"> .</w:t>
      </w:r>
    </w:p>
    <w:p w14:paraId="4CA179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9CFBE7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ianarel:describedby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61CA794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"qualityReport" </w:t>
      </w:r>
      <w:r w:rsidRPr="0091353F">
        <w:rPr>
          <w:rFonts w:ascii="Courier New" w:hAnsi="Courier New" w:cs="Courier New"/>
          <w:color w:val="000000"/>
          <w:sz w:val="14"/>
          <w:szCs w:val="14"/>
          <w:lang w:eastAsia="en-US"/>
        </w:rPr>
        <w:t>;</w:t>
      </w:r>
    </w:p>
    <w:p w14:paraId="2F9B6C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"Reference to the location of a related quality report as defined by OGC 14-055r2 §7.1.2." </w:t>
      </w:r>
      <w:r w:rsidRPr="0091353F">
        <w:rPr>
          <w:rFonts w:ascii="Courier New" w:hAnsi="Courier New" w:cs="Courier New"/>
          <w:color w:val="000000"/>
          <w:sz w:val="14"/>
          <w:szCs w:val="14"/>
          <w:lang w:eastAsia="en-US"/>
        </w:rPr>
        <w:t>;</w:t>
      </w:r>
    </w:p>
    <w:p w14:paraId="789AED4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 OGC 14-055r2"^^xsd:string </w:t>
      </w:r>
      <w:r w:rsidRPr="0091353F">
        <w:rPr>
          <w:rFonts w:ascii="Courier New" w:hAnsi="Courier New" w:cs="Courier New"/>
          <w:color w:val="000000"/>
          <w:sz w:val="14"/>
          <w:szCs w:val="14"/>
          <w:lang w:eastAsia="en-US"/>
        </w:rPr>
        <w:t>;</w:t>
      </w:r>
    </w:p>
    <w:p w14:paraId="6A8CD32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78D08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387BFF1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7F52F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ianarel:related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642D2D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"related" </w:t>
      </w:r>
      <w:r w:rsidRPr="0091353F">
        <w:rPr>
          <w:rFonts w:ascii="Courier New" w:hAnsi="Courier New" w:cs="Courier New"/>
          <w:color w:val="000000"/>
          <w:sz w:val="14"/>
          <w:szCs w:val="14"/>
          <w:lang w:eastAsia="en-US"/>
        </w:rPr>
        <w:t>;</w:t>
      </w:r>
    </w:p>
    <w:p w14:paraId="343D30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"Reference to the location of a related resource, e.g. cloud mask, snow mask." </w:t>
      </w:r>
      <w:r w:rsidRPr="0091353F">
        <w:rPr>
          <w:rFonts w:ascii="Courier New" w:hAnsi="Courier New" w:cs="Courier New"/>
          <w:color w:val="000000"/>
          <w:sz w:val="14"/>
          <w:szCs w:val="14"/>
          <w:lang w:eastAsia="en-US"/>
        </w:rPr>
        <w:t>;</w:t>
      </w:r>
    </w:p>
    <w:p w14:paraId="2A8690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771B2A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FDE93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08D1F9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4B59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ianarel:up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37AA340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"up" </w:t>
      </w:r>
      <w:r w:rsidRPr="0091353F">
        <w:rPr>
          <w:rFonts w:ascii="Courier New" w:hAnsi="Courier New" w:cs="Courier New"/>
          <w:color w:val="000000"/>
          <w:sz w:val="14"/>
          <w:szCs w:val="14"/>
          <w:lang w:eastAsia="en-US"/>
        </w:rPr>
        <w:t>;</w:t>
      </w:r>
    </w:p>
    <w:p w14:paraId="179AA81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"Reference to the metadata of higher level resource (e.g.  Collection, also identified by parentIdentifier) resource." </w:t>
      </w:r>
      <w:r w:rsidRPr="0091353F">
        <w:rPr>
          <w:rFonts w:ascii="Courier New" w:hAnsi="Courier New" w:cs="Courier New"/>
          <w:color w:val="000000"/>
          <w:sz w:val="14"/>
          <w:szCs w:val="14"/>
          <w:lang w:eastAsia="en-US"/>
        </w:rPr>
        <w:t>;</w:t>
      </w:r>
    </w:p>
    <w:p w14:paraId="232E5E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4EC5BE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A8E42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7E9FA7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F1969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eop:ABSORPTION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eop:MeasurementType </w:t>
      </w:r>
      <w:r w:rsidRPr="0091353F">
        <w:rPr>
          <w:rFonts w:ascii="Courier New" w:hAnsi="Courier New" w:cs="Courier New"/>
          <w:color w:val="000000"/>
          <w:sz w:val="14"/>
          <w:szCs w:val="14"/>
          <w:lang w:eastAsia="en-US"/>
        </w:rPr>
        <w:t>;</w:t>
      </w:r>
    </w:p>
    <w:p w14:paraId="482AA5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"Measurement type constant." </w:t>
      </w:r>
      <w:r w:rsidRPr="0091353F">
        <w:rPr>
          <w:rFonts w:ascii="Courier New" w:hAnsi="Courier New" w:cs="Courier New"/>
          <w:color w:val="000000"/>
          <w:sz w:val="14"/>
          <w:szCs w:val="14"/>
          <w:lang w:eastAsia="en-US"/>
        </w:rPr>
        <w:t>.</w:t>
      </w:r>
    </w:p>
    <w:p w14:paraId="270BA6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5059CA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eop:ACQUIRED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435784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0F8E16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8F73E3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eop:ALBUM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201A454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2ADFABD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CF95F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eop:ALTIMETRIC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73BA110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"Sensor type constant." </w:t>
      </w:r>
      <w:r w:rsidRPr="0091353F">
        <w:rPr>
          <w:rFonts w:ascii="Courier New" w:hAnsi="Courier New" w:cs="Courier New"/>
          <w:color w:val="000000"/>
          <w:sz w:val="14"/>
          <w:szCs w:val="14"/>
          <w:lang w:eastAsia="en-US"/>
        </w:rPr>
        <w:t>.</w:t>
      </w:r>
    </w:p>
    <w:p w14:paraId="442C3EF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0795D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eop:ARCHIVED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7AF4BB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19B8EC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65280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eop:ASCENDING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eop:OrbitDirectionType </w:t>
      </w:r>
      <w:r w:rsidRPr="0091353F">
        <w:rPr>
          <w:rFonts w:ascii="Courier New" w:hAnsi="Courier New" w:cs="Courier New"/>
          <w:color w:val="000000"/>
          <w:sz w:val="14"/>
          <w:szCs w:val="14"/>
          <w:lang w:eastAsia="en-US"/>
        </w:rPr>
        <w:t>;</w:t>
      </w:r>
    </w:p>
    <w:p w14:paraId="0621B18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"Orbit direction constant." </w:t>
      </w:r>
      <w:r w:rsidRPr="0091353F">
        <w:rPr>
          <w:rFonts w:ascii="Courier New" w:hAnsi="Courier New" w:cs="Courier New"/>
          <w:color w:val="000000"/>
          <w:sz w:val="14"/>
          <w:szCs w:val="14"/>
          <w:lang w:eastAsia="en-US"/>
        </w:rPr>
        <w:t>.</w:t>
      </w:r>
    </w:p>
    <w:p w14:paraId="55A413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28D34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eop:ATMOSPHERIC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4E1297A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"Sensor type constant." </w:t>
      </w:r>
      <w:r w:rsidRPr="0091353F">
        <w:rPr>
          <w:rFonts w:ascii="Courier New" w:hAnsi="Courier New" w:cs="Courier New"/>
          <w:color w:val="000000"/>
          <w:sz w:val="14"/>
          <w:szCs w:val="14"/>
          <w:lang w:eastAsia="en-US"/>
        </w:rPr>
        <w:t>.</w:t>
      </w:r>
    </w:p>
    <w:p w14:paraId="3A5200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FA2A3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&lt;http://www.opengis.net/ont/eo-geojson/1.0/AcquisitionType/CALIBRATION&gt;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eop:AcquisitionType </w:t>
      </w:r>
      <w:r w:rsidRPr="0091353F">
        <w:rPr>
          <w:rFonts w:ascii="Courier New" w:hAnsi="Courier New" w:cs="Courier New"/>
          <w:color w:val="000000"/>
          <w:sz w:val="14"/>
          <w:szCs w:val="14"/>
          <w:lang w:eastAsia="en-US"/>
        </w:rPr>
        <w:t>;</w:t>
      </w:r>
    </w:p>
    <w:p w14:paraId="76332B1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type constant." </w:t>
      </w:r>
      <w:r w:rsidRPr="0091353F">
        <w:rPr>
          <w:rFonts w:ascii="Courier New" w:hAnsi="Courier New" w:cs="Courier New"/>
          <w:color w:val="000000"/>
          <w:sz w:val="14"/>
          <w:szCs w:val="14"/>
          <w:lang w:eastAsia="en-US"/>
        </w:rPr>
        <w:t>.</w:t>
      </w:r>
    </w:p>
    <w:p w14:paraId="240915C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94657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&lt;http://www.opengis.net/ont/eo-geojson/1.0/AcquisitionType/NOMINAL&gt;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eop:AcquisitionType </w:t>
      </w:r>
      <w:r w:rsidRPr="0091353F">
        <w:rPr>
          <w:rFonts w:ascii="Courier New" w:hAnsi="Courier New" w:cs="Courier New"/>
          <w:color w:val="000000"/>
          <w:sz w:val="14"/>
          <w:szCs w:val="14"/>
          <w:lang w:eastAsia="en-US"/>
        </w:rPr>
        <w:t>;</w:t>
      </w:r>
    </w:p>
    <w:p w14:paraId="5704F2E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type constant." </w:t>
      </w:r>
      <w:r w:rsidRPr="0091353F">
        <w:rPr>
          <w:rFonts w:ascii="Courier New" w:hAnsi="Courier New" w:cs="Courier New"/>
          <w:color w:val="000000"/>
          <w:sz w:val="14"/>
          <w:szCs w:val="14"/>
          <w:lang w:eastAsia="en-US"/>
        </w:rPr>
        <w:t>.</w:t>
      </w:r>
    </w:p>
    <w:p w14:paraId="73E740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A79A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&lt;http://www.opengis.net/ont/eo-geojson/1.0/AcquisitionType/OTHER&gt;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eop:AcquisitionType </w:t>
      </w:r>
      <w:r w:rsidRPr="0091353F">
        <w:rPr>
          <w:rFonts w:ascii="Courier New" w:hAnsi="Courier New" w:cs="Courier New"/>
          <w:color w:val="000000"/>
          <w:sz w:val="14"/>
          <w:szCs w:val="14"/>
          <w:lang w:eastAsia="en-US"/>
        </w:rPr>
        <w:t>;</w:t>
      </w:r>
    </w:p>
    <w:p w14:paraId="7DD7B4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type constant." </w:t>
      </w:r>
      <w:r w:rsidRPr="0091353F">
        <w:rPr>
          <w:rFonts w:ascii="Courier New" w:hAnsi="Courier New" w:cs="Courier New"/>
          <w:color w:val="000000"/>
          <w:sz w:val="14"/>
          <w:szCs w:val="14"/>
          <w:lang w:eastAsia="en-US"/>
        </w:rPr>
        <w:t>.</w:t>
      </w:r>
    </w:p>
    <w:p w14:paraId="57353AC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1C53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eop:CANCELLED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49AE28B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395C43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39E20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eop:CLOUD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0459DB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0647BC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075D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eop:DESCENDING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eop:OrbitDirectionType </w:t>
      </w:r>
      <w:r w:rsidRPr="0091353F">
        <w:rPr>
          <w:rFonts w:ascii="Courier New" w:hAnsi="Courier New" w:cs="Courier New"/>
          <w:color w:val="000000"/>
          <w:sz w:val="14"/>
          <w:szCs w:val="14"/>
          <w:lang w:eastAsia="en-US"/>
        </w:rPr>
        <w:t>;</w:t>
      </w:r>
    </w:p>
    <w:p w14:paraId="7A87AE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"Orbit direction constant." </w:t>
      </w:r>
      <w:r w:rsidRPr="0091353F">
        <w:rPr>
          <w:rFonts w:ascii="Courier New" w:hAnsi="Courier New" w:cs="Courier New"/>
          <w:color w:val="000000"/>
          <w:sz w:val="14"/>
          <w:szCs w:val="14"/>
          <w:lang w:eastAsia="en-US"/>
        </w:rPr>
        <w:t>.</w:t>
      </w:r>
    </w:p>
    <w:p w14:paraId="422B30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DF0C4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eop:EMISSION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eop:MeasurementType </w:t>
      </w:r>
      <w:r w:rsidRPr="0091353F">
        <w:rPr>
          <w:rFonts w:ascii="Courier New" w:hAnsi="Courier New" w:cs="Courier New"/>
          <w:color w:val="000000"/>
          <w:sz w:val="14"/>
          <w:szCs w:val="14"/>
          <w:lang w:eastAsia="en-US"/>
        </w:rPr>
        <w:t>;</w:t>
      </w:r>
    </w:p>
    <w:p w14:paraId="68ADEFE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"Measurement type constant." </w:t>
      </w:r>
      <w:r w:rsidRPr="0091353F">
        <w:rPr>
          <w:rFonts w:ascii="Courier New" w:hAnsi="Courier New" w:cs="Courier New"/>
          <w:color w:val="000000"/>
          <w:sz w:val="14"/>
          <w:szCs w:val="14"/>
          <w:lang w:eastAsia="en-US"/>
        </w:rPr>
        <w:t>.</w:t>
      </w:r>
    </w:p>
    <w:p w14:paraId="73D885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476DB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eop:EarthObservation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EC84D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"EarthObservation" </w:t>
      </w:r>
      <w:r w:rsidRPr="0091353F">
        <w:rPr>
          <w:rFonts w:ascii="Courier New" w:hAnsi="Courier New" w:cs="Courier New"/>
          <w:color w:val="000000"/>
          <w:sz w:val="14"/>
          <w:szCs w:val="14"/>
          <w:lang w:eastAsia="en-US"/>
        </w:rPr>
        <w:t>;</w:t>
      </w:r>
    </w:p>
    <w:p w14:paraId="1556CA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3DA315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3488EF2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044BB1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"Feature",</w:t>
      </w:r>
    </w:p>
    <w:p w14:paraId="66E5E2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"id": http://fedeo.esa.int/opensearch/request/?parentIdentifier=SEA_GEC_1P&amp;uid=SE1_OPER_SEA_GEC_1P_19780927T010430_19780927T010445_001316_0000_2267_9B4F",</w:t>
      </w:r>
    </w:p>
    <w:p w14:paraId="1C3228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"bbox": [</w:t>
      </w:r>
    </w:p>
    <w:p w14:paraId="4B487D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-2.69574,</w:t>
      </w:r>
    </w:p>
    <w:p w14:paraId="36F36C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61.965195,</w:t>
      </w:r>
    </w:p>
    <w:p w14:paraId="3396CE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0.135472,</w:t>
      </w:r>
    </w:p>
    <w:p w14:paraId="3B74813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63.261372</w:t>
      </w:r>
    </w:p>
    <w:p w14:paraId="7F8CF0E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5D024E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"geometry": {...},</w:t>
      </w:r>
    </w:p>
    <w:p w14:paraId="3C8DE9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"properties": {...}</w:t>
      </w:r>
    </w:p>
    <w:p w14:paraId="2B3524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30B9AA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5DE181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 Earth Observation as defined in OGC 10-157r4" </w:t>
      </w:r>
      <w:r w:rsidRPr="0091353F">
        <w:rPr>
          <w:rFonts w:ascii="Courier New" w:hAnsi="Courier New" w:cs="Courier New"/>
          <w:color w:val="000000"/>
          <w:sz w:val="14"/>
          <w:szCs w:val="14"/>
          <w:lang w:eastAsia="en-US"/>
        </w:rPr>
        <w:t>;</w:t>
      </w:r>
    </w:p>
    <w:p w14:paraId="2F2590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F1E154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rdfs:subClassOf </w:t>
      </w:r>
      <w:r w:rsidRPr="0091353F">
        <w:rPr>
          <w:rFonts w:ascii="Courier New" w:hAnsi="Courier New" w:cs="Courier New"/>
          <w:color w:val="7D9029"/>
          <w:sz w:val="14"/>
          <w:szCs w:val="14"/>
          <w:lang w:eastAsia="en-US"/>
        </w:rPr>
        <w:t>&lt;http://purl.org/geojson/vocab#Feature&gt;</w:t>
      </w:r>
      <w:r w:rsidRPr="0091353F">
        <w:rPr>
          <w:rFonts w:ascii="Courier New" w:hAnsi="Courier New" w:cs="Courier New"/>
          <w:color w:val="000000"/>
          <w:sz w:val="14"/>
          <w:szCs w:val="14"/>
          <w:lang w:eastAsia="en-US"/>
        </w:rPr>
        <w:t xml:space="preserve"> .</w:t>
      </w:r>
    </w:p>
    <w:p w14:paraId="5023BB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5EF6EF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eop:FAILED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4D7FD6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3C534E9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FA31D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eop:GEO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eop:OrbitType </w:t>
      </w:r>
      <w:r w:rsidRPr="0091353F">
        <w:rPr>
          <w:rFonts w:ascii="Courier New" w:hAnsi="Courier New" w:cs="Courier New"/>
          <w:color w:val="000000"/>
          <w:sz w:val="14"/>
          <w:szCs w:val="14"/>
          <w:lang w:eastAsia="en-US"/>
        </w:rPr>
        <w:t>;</w:t>
      </w:r>
    </w:p>
    <w:p w14:paraId="335720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"Orbit type constant." </w:t>
      </w:r>
      <w:r w:rsidRPr="0091353F">
        <w:rPr>
          <w:rFonts w:ascii="Courier New" w:hAnsi="Courier New" w:cs="Courier New"/>
          <w:color w:val="000000"/>
          <w:sz w:val="14"/>
          <w:szCs w:val="14"/>
          <w:lang w:eastAsia="en-US"/>
        </w:rPr>
        <w:t>.</w:t>
      </w:r>
    </w:p>
    <w:p w14:paraId="3086EA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DC31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eop:LEFT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eop:AntennaLookDirectionType </w:t>
      </w:r>
      <w:r w:rsidRPr="0091353F">
        <w:rPr>
          <w:rFonts w:ascii="Courier New" w:hAnsi="Courier New" w:cs="Courier New"/>
          <w:color w:val="000000"/>
          <w:sz w:val="14"/>
          <w:szCs w:val="14"/>
          <w:lang w:eastAsia="en-US"/>
        </w:rPr>
        <w:t>;</w:t>
      </w:r>
    </w:p>
    <w:p w14:paraId="1458C7C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"Antenna look direction constant." </w:t>
      </w:r>
      <w:r w:rsidRPr="0091353F">
        <w:rPr>
          <w:rFonts w:ascii="Courier New" w:hAnsi="Courier New" w:cs="Courier New"/>
          <w:color w:val="000000"/>
          <w:sz w:val="14"/>
          <w:szCs w:val="14"/>
          <w:lang w:eastAsia="en-US"/>
        </w:rPr>
        <w:t>.</w:t>
      </w:r>
    </w:p>
    <w:p w14:paraId="2CF3D02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084C22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eop:LEO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eop:OrbitType </w:t>
      </w:r>
      <w:r w:rsidRPr="0091353F">
        <w:rPr>
          <w:rFonts w:ascii="Courier New" w:hAnsi="Courier New" w:cs="Courier New"/>
          <w:color w:val="000000"/>
          <w:sz w:val="14"/>
          <w:szCs w:val="14"/>
          <w:lang w:eastAsia="en-US"/>
        </w:rPr>
        <w:t>;</w:t>
      </w:r>
    </w:p>
    <w:p w14:paraId="201A35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"Orbit type constant." </w:t>
      </w:r>
      <w:r w:rsidRPr="0091353F">
        <w:rPr>
          <w:rFonts w:ascii="Courier New" w:hAnsi="Courier New" w:cs="Courier New"/>
          <w:color w:val="000000"/>
          <w:sz w:val="14"/>
          <w:szCs w:val="14"/>
          <w:lang w:eastAsia="en-US"/>
        </w:rPr>
        <w:t>.</w:t>
      </w:r>
    </w:p>
    <w:p w14:paraId="287130F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9709BB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eop:LIMB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1012C4D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"Sensor type constant." </w:t>
      </w:r>
      <w:r w:rsidRPr="0091353F">
        <w:rPr>
          <w:rFonts w:ascii="Courier New" w:hAnsi="Courier New" w:cs="Courier New"/>
          <w:color w:val="000000"/>
          <w:sz w:val="14"/>
          <w:szCs w:val="14"/>
          <w:lang w:eastAsia="en-US"/>
        </w:rPr>
        <w:t>.</w:t>
      </w:r>
    </w:p>
    <w:p w14:paraId="3B15AA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93992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eop:OPTICAL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40C6D6C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"Sensor type constant." </w:t>
      </w:r>
      <w:r w:rsidRPr="0091353F">
        <w:rPr>
          <w:rFonts w:ascii="Courier New" w:hAnsi="Courier New" w:cs="Courier New"/>
          <w:color w:val="000000"/>
          <w:sz w:val="14"/>
          <w:szCs w:val="14"/>
          <w:lang w:eastAsia="en-US"/>
        </w:rPr>
        <w:t>.</w:t>
      </w:r>
    </w:p>
    <w:p w14:paraId="272994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361C9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eop:PLANNED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13F41F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175CFC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54B045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eop:POTENTIAL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09F18F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13124B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FE8E8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&lt;http://www.opengis.net/ont/eo-geojson/1.0/PolarisationChannels/HH&gt;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652DD63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2A7EEA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F301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&lt;http://www.opengis.net/ont/eo-geojson/1.0/PolarisationChannels/HH_HV&gt;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4285D44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232E1B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AE60BC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&lt;http://www.opengis.net/ont/eo-geojson/1.0/PolarisationChannels/HH_HV_VH_VV&gt;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265DF4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D75247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20429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&lt;http://www.opengis.net/ont/eo-geojson/1.0/PolarisationChannels/HH_VH&gt;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44AF04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095A8E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0EBE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&lt;http://www.opengis.net/ont/eo-geojson/1.0/PolarisationChannels/HH_VV&gt;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3AAD46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246CE47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863DB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38FA791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C031D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E954F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&lt;http://www.opengis.net/ont/eo-geojson/1.0/PolarisationChannels/HV_VH&gt;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6117FE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095D5E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F3B24C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&lt;http://www.opengis.net/ont/eo-geojson/1.0/PolarisationChannels/UNDEFINED&gt;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5AFED2D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CEC49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D3EA3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&lt;http://www.opengis.net/ont/eo-geojson/1.0/PolarisationChannels/VH&gt;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4FCDDF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27F20A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8C8C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&lt;http://www.opengis.net/ont/eo-geojson/1.0/PolarisationChannels/VH_HV&gt;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2A0962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4510245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4EF6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&lt;http://www.opengis.net/ont/eo-geojson/1.0/PolarisationChannels/VH_VV&gt;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4B46C44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4E4F73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EDCD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53ECE39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41E330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B579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&lt;http://www.opengis.net/ont/eo-geojson/1.0/PolarisationChannels/VV_HV&gt;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24087C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749427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CC862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&lt;http://www.opengis.net/ont/eo-geojson/1.0/PolarisationChannels/VV_VH&gt;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2B43D5C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channel constant." </w:t>
      </w:r>
      <w:r w:rsidRPr="0091353F">
        <w:rPr>
          <w:rFonts w:ascii="Courier New" w:hAnsi="Courier New" w:cs="Courier New"/>
          <w:color w:val="000000"/>
          <w:sz w:val="14"/>
          <w:szCs w:val="14"/>
          <w:lang w:eastAsia="en-US"/>
        </w:rPr>
        <w:t>.</w:t>
      </w:r>
    </w:p>
    <w:p w14:paraId="646DB3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7F847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&lt;http://www.opengis.net/ont/eo-geojson/1.0/PolarisationMode/D&gt;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3A0894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mode constant." </w:t>
      </w:r>
      <w:r w:rsidRPr="0091353F">
        <w:rPr>
          <w:rFonts w:ascii="Courier New" w:hAnsi="Courier New" w:cs="Courier New"/>
          <w:color w:val="000000"/>
          <w:sz w:val="14"/>
          <w:szCs w:val="14"/>
          <w:lang w:eastAsia="en-US"/>
        </w:rPr>
        <w:t>.</w:t>
      </w:r>
    </w:p>
    <w:p w14:paraId="762D4E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2CFF2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&lt;http://www.opengis.net/ont/eo-geojson/1.0/PolarisationMode/Q&gt;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30453E3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mode constant." </w:t>
      </w:r>
      <w:r w:rsidRPr="0091353F">
        <w:rPr>
          <w:rFonts w:ascii="Courier New" w:hAnsi="Courier New" w:cs="Courier New"/>
          <w:color w:val="000000"/>
          <w:sz w:val="14"/>
          <w:szCs w:val="14"/>
          <w:lang w:eastAsia="en-US"/>
        </w:rPr>
        <w:t>.</w:t>
      </w:r>
    </w:p>
    <w:p w14:paraId="6B7126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EE706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&lt;http://www.opengis.net/ont/eo-geojson/1.0/PolarisationMode/S&gt;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2FF837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mode constant." </w:t>
      </w:r>
      <w:r w:rsidRPr="0091353F">
        <w:rPr>
          <w:rFonts w:ascii="Courier New" w:hAnsi="Courier New" w:cs="Courier New"/>
          <w:color w:val="000000"/>
          <w:sz w:val="14"/>
          <w:szCs w:val="14"/>
          <w:lang w:eastAsia="en-US"/>
        </w:rPr>
        <w:t>.</w:t>
      </w:r>
    </w:p>
    <w:p w14:paraId="6065A31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62EF60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&lt;http://www.opengis.net/ont/eo-geojson/1.0/PolarisationMode/T&gt;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42A280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mode constant." </w:t>
      </w:r>
      <w:r w:rsidRPr="0091353F">
        <w:rPr>
          <w:rFonts w:ascii="Courier New" w:hAnsi="Courier New" w:cs="Courier New"/>
          <w:color w:val="000000"/>
          <w:sz w:val="14"/>
          <w:szCs w:val="14"/>
          <w:lang w:eastAsia="en-US"/>
        </w:rPr>
        <w:t>.</w:t>
      </w:r>
    </w:p>
    <w:p w14:paraId="6F2B93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5C722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&lt;http://www.opengis.net/ont/eo-geojson/1.0/PolarisationMode/UNDEFINED&gt;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738039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"Polarisation mode constant." </w:t>
      </w:r>
      <w:r w:rsidRPr="0091353F">
        <w:rPr>
          <w:rFonts w:ascii="Courier New" w:hAnsi="Courier New" w:cs="Courier New"/>
          <w:color w:val="000000"/>
          <w:sz w:val="14"/>
          <w:szCs w:val="14"/>
          <w:lang w:eastAsia="en-US"/>
        </w:rPr>
        <w:t>.</w:t>
      </w:r>
    </w:p>
    <w:p w14:paraId="1921A9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B7C6E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lastRenderedPageBreak/>
        <w:t xml:space="preserve">eop:QUALITY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2FB17B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46DF206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8EAF3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eop:QUALITYDEGRADED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6887693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2DDB430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A6852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eop:QUICKLOOK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424E484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5037F7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259BE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eop:RADAR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53DB21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"Sensor type constant." </w:t>
      </w:r>
      <w:r w:rsidRPr="0091353F">
        <w:rPr>
          <w:rFonts w:ascii="Courier New" w:hAnsi="Courier New" w:cs="Courier New"/>
          <w:color w:val="000000"/>
          <w:sz w:val="14"/>
          <w:szCs w:val="14"/>
          <w:lang w:eastAsia="en-US"/>
        </w:rPr>
        <w:t>.</w:t>
      </w:r>
    </w:p>
    <w:p w14:paraId="189B15C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9FEB0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eop:REJECTED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620772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 status constant." </w:t>
      </w:r>
      <w:r w:rsidRPr="0091353F">
        <w:rPr>
          <w:rFonts w:ascii="Courier New" w:hAnsi="Courier New" w:cs="Courier New"/>
          <w:color w:val="000000"/>
          <w:sz w:val="14"/>
          <w:szCs w:val="14"/>
          <w:lang w:eastAsia="en-US"/>
        </w:rPr>
        <w:t>.</w:t>
      </w:r>
    </w:p>
    <w:p w14:paraId="52C1BE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DAA687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eop:RIGHT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eop:AntennaLookDirectionType </w:t>
      </w:r>
      <w:r w:rsidRPr="0091353F">
        <w:rPr>
          <w:rFonts w:ascii="Courier New" w:hAnsi="Courier New" w:cs="Courier New"/>
          <w:color w:val="000000"/>
          <w:sz w:val="14"/>
          <w:szCs w:val="14"/>
          <w:lang w:eastAsia="en-US"/>
        </w:rPr>
        <w:t>;</w:t>
      </w:r>
    </w:p>
    <w:p w14:paraId="3D778BE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"Antenna look direction constant." </w:t>
      </w:r>
      <w:r w:rsidRPr="0091353F">
        <w:rPr>
          <w:rFonts w:ascii="Courier New" w:hAnsi="Courier New" w:cs="Courier New"/>
          <w:color w:val="000000"/>
          <w:sz w:val="14"/>
          <w:szCs w:val="14"/>
          <w:lang w:eastAsia="en-US"/>
        </w:rPr>
        <w:t>.</w:t>
      </w:r>
    </w:p>
    <w:p w14:paraId="2E40018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8675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eop:SNOW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09600FF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4550EF3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CF6CA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&lt;http://www.opengis.net/ont/eo-geojson/1.0/SpectralRange/MICROWAVE&gt;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32CB49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w:t>
      </w:r>
      <w:r w:rsidRPr="0091353F">
        <w:rPr>
          <w:rFonts w:ascii="Courier New" w:hAnsi="Courier New" w:cs="Courier New"/>
          <w:color w:val="000000"/>
          <w:sz w:val="14"/>
          <w:szCs w:val="14"/>
          <w:lang w:eastAsia="en-US"/>
        </w:rPr>
        <w:t>.</w:t>
      </w:r>
    </w:p>
    <w:p w14:paraId="3BD0E70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83CFF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&lt;http://www.opengis.net/ont/eo-geojson/1.0/SpectralRange/OTHER&gt;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372544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w:t>
      </w:r>
      <w:r w:rsidRPr="0091353F">
        <w:rPr>
          <w:rFonts w:ascii="Courier New" w:hAnsi="Courier New" w:cs="Courier New"/>
          <w:color w:val="000000"/>
          <w:sz w:val="14"/>
          <w:szCs w:val="14"/>
          <w:lang w:eastAsia="en-US"/>
        </w:rPr>
        <w:t>.</w:t>
      </w:r>
    </w:p>
    <w:p w14:paraId="2BC97DD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BEE64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&lt;http://www.opengis.net/ont/eo-geojson/1.0/SpectralRange/UV&gt;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338994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Ultraviolet (UV)." </w:t>
      </w:r>
      <w:r w:rsidRPr="0091353F">
        <w:rPr>
          <w:rFonts w:ascii="Courier New" w:hAnsi="Courier New" w:cs="Courier New"/>
          <w:color w:val="000000"/>
          <w:sz w:val="14"/>
          <w:szCs w:val="14"/>
          <w:lang w:eastAsia="en-US"/>
        </w:rPr>
        <w:t>.</w:t>
      </w:r>
    </w:p>
    <w:p w14:paraId="4020CE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59B49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&lt;http://www.opengis.net/ont/eo-geojson/1.0/SpectralRange/VISIBLE&gt;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7168CF5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w:t>
      </w:r>
      <w:r w:rsidRPr="0091353F">
        <w:rPr>
          <w:rFonts w:ascii="Courier New" w:hAnsi="Courier New" w:cs="Courier New"/>
          <w:color w:val="000000"/>
          <w:sz w:val="14"/>
          <w:szCs w:val="14"/>
          <w:lang w:eastAsia="en-US"/>
        </w:rPr>
        <w:t>.</w:t>
      </w:r>
    </w:p>
    <w:p w14:paraId="5CE659B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C0C0A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eop:THUMBNAIL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eop:CategoryType </w:t>
      </w:r>
      <w:r w:rsidRPr="0091353F">
        <w:rPr>
          <w:rFonts w:ascii="Courier New" w:hAnsi="Courier New" w:cs="Courier New"/>
          <w:color w:val="000000"/>
          <w:sz w:val="14"/>
          <w:szCs w:val="14"/>
          <w:lang w:eastAsia="en-US"/>
        </w:rPr>
        <w:t>;</w:t>
      </w:r>
    </w:p>
    <w:p w14:paraId="450963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"Category constant." </w:t>
      </w:r>
      <w:r w:rsidRPr="0091353F">
        <w:rPr>
          <w:rFonts w:ascii="Courier New" w:hAnsi="Courier New" w:cs="Courier New"/>
          <w:color w:val="000000"/>
          <w:sz w:val="14"/>
          <w:szCs w:val="14"/>
          <w:lang w:eastAsia="en-US"/>
        </w:rPr>
        <w:t>.</w:t>
      </w:r>
    </w:p>
    <w:p w14:paraId="14468D1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19E4D4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eop:acquisitionAngles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61071B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68AC14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"acquisitionAngles" </w:t>
      </w:r>
      <w:r w:rsidRPr="0091353F">
        <w:rPr>
          <w:rFonts w:ascii="Courier New" w:hAnsi="Courier New" w:cs="Courier New"/>
          <w:color w:val="000000"/>
          <w:sz w:val="14"/>
          <w:szCs w:val="14"/>
          <w:lang w:eastAsia="en-US"/>
        </w:rPr>
        <w:t>;</w:t>
      </w:r>
    </w:p>
    <w:p w14:paraId="2C9689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61F4F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angles." </w:t>
      </w:r>
      <w:r w:rsidRPr="0091353F">
        <w:rPr>
          <w:rFonts w:ascii="Courier New" w:hAnsi="Courier New" w:cs="Courier New"/>
          <w:color w:val="000000"/>
          <w:sz w:val="14"/>
          <w:szCs w:val="14"/>
          <w:lang w:eastAsia="en-US"/>
        </w:rPr>
        <w:t>;</w:t>
      </w:r>
    </w:p>
    <w:p w14:paraId="1A3148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6FC9BE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99DC4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248990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C855B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3318B7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"acquisitionInformation" </w:t>
      </w:r>
      <w:r w:rsidRPr="0091353F">
        <w:rPr>
          <w:rFonts w:ascii="Courier New" w:hAnsi="Courier New" w:cs="Courier New"/>
          <w:color w:val="000000"/>
          <w:sz w:val="14"/>
          <w:szCs w:val="14"/>
          <w:lang w:eastAsia="en-US"/>
        </w:rPr>
        <w:t>;</w:t>
      </w:r>
    </w:p>
    <w:p w14:paraId="563EFAA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"Contains acquisition information." </w:t>
      </w:r>
      <w:r w:rsidRPr="0091353F">
        <w:rPr>
          <w:rFonts w:ascii="Courier New" w:hAnsi="Courier New" w:cs="Courier New"/>
          <w:color w:val="000000"/>
          <w:sz w:val="14"/>
          <w:szCs w:val="14"/>
          <w:lang w:eastAsia="en-US"/>
        </w:rPr>
        <w:t>;</w:t>
      </w:r>
    </w:p>
    <w:p w14:paraId="49235F7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D114C6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acquisition information." </w:t>
      </w:r>
      <w:r w:rsidRPr="0091353F">
        <w:rPr>
          <w:rFonts w:ascii="Courier New" w:hAnsi="Courier New" w:cs="Courier New"/>
          <w:color w:val="000000"/>
          <w:sz w:val="14"/>
          <w:szCs w:val="14"/>
          <w:lang w:eastAsia="en-US"/>
        </w:rPr>
        <w:t>;</w:t>
      </w:r>
    </w:p>
    <w:p w14:paraId="4BAD5A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eop:Properties </w:t>
      </w:r>
      <w:r w:rsidRPr="0091353F">
        <w:rPr>
          <w:rFonts w:ascii="Courier New" w:hAnsi="Courier New" w:cs="Courier New"/>
          <w:color w:val="000000"/>
          <w:sz w:val="14"/>
          <w:szCs w:val="14"/>
          <w:lang w:eastAsia="en-US"/>
        </w:rPr>
        <w:t>;</w:t>
      </w:r>
    </w:p>
    <w:p w14:paraId="54795C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ED2E8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eop:AcquisitionInformation </w:t>
      </w:r>
      <w:r w:rsidRPr="0091353F">
        <w:rPr>
          <w:rFonts w:ascii="Courier New" w:hAnsi="Courier New" w:cs="Courier New"/>
          <w:color w:val="000000"/>
          <w:sz w:val="14"/>
          <w:szCs w:val="14"/>
          <w:lang w:eastAsia="en-US"/>
        </w:rPr>
        <w:t>.</w:t>
      </w:r>
    </w:p>
    <w:p w14:paraId="0C284D5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2ACB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eop:acquisitionParameters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61D2C9F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6E9AC07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"acquisitionParameters" </w:t>
      </w:r>
      <w:r w:rsidRPr="0091353F">
        <w:rPr>
          <w:rFonts w:ascii="Courier New" w:hAnsi="Courier New" w:cs="Courier New"/>
          <w:color w:val="000000"/>
          <w:sz w:val="14"/>
          <w:szCs w:val="14"/>
          <w:lang w:eastAsia="en-US"/>
        </w:rPr>
        <w:t>;</w:t>
      </w:r>
    </w:p>
    <w:p w14:paraId="41D6F30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"The acquisition parameters (i.e. pointing angles, etc.)." </w:t>
      </w:r>
      <w:r w:rsidRPr="0091353F">
        <w:rPr>
          <w:rFonts w:ascii="Courier New" w:hAnsi="Courier New" w:cs="Courier New"/>
          <w:color w:val="000000"/>
          <w:sz w:val="14"/>
          <w:szCs w:val="14"/>
          <w:lang w:eastAsia="en-US"/>
        </w:rPr>
        <w:t>;</w:t>
      </w:r>
    </w:p>
    <w:p w14:paraId="6E35D3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1FE75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eop:AcquisitionInformation </w:t>
      </w:r>
      <w:r w:rsidRPr="0091353F">
        <w:rPr>
          <w:rFonts w:ascii="Courier New" w:hAnsi="Courier New" w:cs="Courier New"/>
          <w:color w:val="000000"/>
          <w:sz w:val="14"/>
          <w:szCs w:val="14"/>
          <w:lang w:eastAsia="en-US"/>
        </w:rPr>
        <w:t>;</w:t>
      </w:r>
    </w:p>
    <w:p w14:paraId="39ED2C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AC47A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3EAD12B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B2F16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eop:acquisitionStation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BE40C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"acquisitionStation" </w:t>
      </w:r>
      <w:r w:rsidRPr="0091353F">
        <w:rPr>
          <w:rFonts w:ascii="Courier New" w:hAnsi="Courier New" w:cs="Courier New"/>
          <w:color w:val="000000"/>
          <w:sz w:val="14"/>
          <w:szCs w:val="14"/>
          <w:lang w:eastAsia="en-US"/>
        </w:rPr>
        <w:t>;</w:t>
      </w:r>
    </w:p>
    <w:p w14:paraId="36B516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C2E51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 receiving station code. Possible values are mission specific and should be retrieved using codespace." </w:t>
      </w:r>
      <w:r w:rsidRPr="0091353F">
        <w:rPr>
          <w:rFonts w:ascii="Courier New" w:hAnsi="Courier New" w:cs="Courier New"/>
          <w:color w:val="000000"/>
          <w:sz w:val="14"/>
          <w:szCs w:val="14"/>
          <w:lang w:eastAsia="en-US"/>
        </w:rPr>
        <w:t>;</w:t>
      </w:r>
    </w:p>
    <w:p w14:paraId="780B8CE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6E28824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319F4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35D1E3D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01EC1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eop:acquisitionSubType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6E73C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"acquisitionSubType" </w:t>
      </w:r>
      <w:r w:rsidRPr="0091353F">
        <w:rPr>
          <w:rFonts w:ascii="Courier New" w:hAnsi="Courier New" w:cs="Courier New"/>
          <w:color w:val="000000"/>
          <w:sz w:val="14"/>
          <w:szCs w:val="14"/>
          <w:lang w:eastAsia="en-US"/>
        </w:rPr>
        <w:t>;</w:t>
      </w:r>
    </w:p>
    <w:p w14:paraId="300760C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618409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"The broad value defined by the acquisitionType is too restrictive, so mission specific type definition should refer to mission/ground segment dedicated codeSpace." </w:t>
      </w:r>
      <w:r w:rsidRPr="0091353F">
        <w:rPr>
          <w:rFonts w:ascii="Courier New" w:hAnsi="Courier New" w:cs="Courier New"/>
          <w:color w:val="000000"/>
          <w:sz w:val="14"/>
          <w:szCs w:val="14"/>
          <w:lang w:eastAsia="en-US"/>
        </w:rPr>
        <w:t>;</w:t>
      </w:r>
    </w:p>
    <w:p w14:paraId="0B7348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60ACBBC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DACBB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46B060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7336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1A09BB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027947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"acquisitionType" </w:t>
      </w:r>
      <w:r w:rsidRPr="0091353F">
        <w:rPr>
          <w:rFonts w:ascii="Courier New" w:hAnsi="Courier New" w:cs="Courier New"/>
          <w:color w:val="000000"/>
          <w:sz w:val="14"/>
          <w:szCs w:val="14"/>
          <w:lang w:eastAsia="en-US"/>
        </w:rPr>
        <w:t>;</w:t>
      </w:r>
    </w:p>
    <w:p w14:paraId="01C3A1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"""AcquisitionType can be one of: </w:t>
      </w:r>
    </w:p>
    <w:p w14:paraId="49163BF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NOMINAL</w:t>
      </w:r>
    </w:p>
    <w:p w14:paraId="7506FB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lastRenderedPageBreak/>
        <w:t xml:space="preserve"> - CALIBRATION</w:t>
      </w:r>
    </w:p>
    <w:p w14:paraId="27F66C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OTHER."""</w:t>
      </w:r>
      <w:r w:rsidRPr="0091353F">
        <w:rPr>
          <w:rFonts w:ascii="Courier New" w:hAnsi="Courier New" w:cs="Courier New"/>
          <w:color w:val="000000"/>
          <w:sz w:val="14"/>
          <w:szCs w:val="14"/>
          <w:lang w:eastAsia="en-US"/>
        </w:rPr>
        <w:t>;</w:t>
      </w:r>
    </w:p>
    <w:p w14:paraId="339E9EE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743D6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30921F6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0CB66D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eop:AcquisitionType </w:t>
      </w:r>
      <w:r w:rsidRPr="0091353F">
        <w:rPr>
          <w:rFonts w:ascii="Courier New" w:hAnsi="Courier New" w:cs="Courier New"/>
          <w:color w:val="000000"/>
          <w:sz w:val="14"/>
          <w:szCs w:val="14"/>
          <w:lang w:eastAsia="en-US"/>
        </w:rPr>
        <w:t>.</w:t>
      </w:r>
    </w:p>
    <w:p w14:paraId="463632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2FFF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eop:acrossTrackIncidenceAngle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46313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"acrossTrackIncidenceAngle" </w:t>
      </w:r>
      <w:r w:rsidRPr="0091353F">
        <w:rPr>
          <w:rFonts w:ascii="Courier New" w:hAnsi="Courier New" w:cs="Courier New"/>
          <w:color w:val="000000"/>
          <w:sz w:val="14"/>
          <w:szCs w:val="14"/>
          <w:lang w:eastAsia="en-US"/>
        </w:rPr>
        <w:t>;</w:t>
      </w:r>
    </w:p>
    <w:p w14:paraId="77F2FB5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FA12BF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across track incidence angle in degrees (i.e. uom='deg')." </w:t>
      </w:r>
      <w:r w:rsidRPr="0091353F">
        <w:rPr>
          <w:rFonts w:ascii="Courier New" w:hAnsi="Courier New" w:cs="Courier New"/>
          <w:color w:val="000000"/>
          <w:sz w:val="14"/>
          <w:szCs w:val="14"/>
          <w:lang w:eastAsia="en-US"/>
        </w:rPr>
        <w:t>;</w:t>
      </w:r>
    </w:p>
    <w:p w14:paraId="2521A4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16C33F1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B587C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CBF1C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B8DF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eop:additionalAttributes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21686A2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"additionalAttributes" </w:t>
      </w:r>
      <w:r w:rsidRPr="0091353F">
        <w:rPr>
          <w:rFonts w:ascii="Courier New" w:hAnsi="Courier New" w:cs="Courier New"/>
          <w:color w:val="000000"/>
          <w:sz w:val="14"/>
          <w:szCs w:val="14"/>
          <w:lang w:eastAsia="en-US"/>
        </w:rPr>
        <w:t>;</w:t>
      </w:r>
    </w:p>
    <w:p w14:paraId="3DBC157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390F0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"Container for ad-hoc additional metadata attributes which are organisation or mission specific." </w:t>
      </w:r>
      <w:r w:rsidRPr="0091353F">
        <w:rPr>
          <w:rFonts w:ascii="Courier New" w:hAnsi="Courier New" w:cs="Courier New"/>
          <w:color w:val="000000"/>
          <w:sz w:val="14"/>
          <w:szCs w:val="14"/>
          <w:lang w:eastAsia="en-US"/>
        </w:rPr>
        <w:t>;</w:t>
      </w:r>
    </w:p>
    <w:p w14:paraId="1A781E8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eop:DataIdentification </w:t>
      </w:r>
      <w:r w:rsidRPr="0091353F">
        <w:rPr>
          <w:rFonts w:ascii="Courier New" w:hAnsi="Courier New" w:cs="Courier New"/>
          <w:color w:val="000000"/>
          <w:sz w:val="14"/>
          <w:szCs w:val="14"/>
          <w:lang w:eastAsia="en-US"/>
        </w:rPr>
        <w:t>;</w:t>
      </w:r>
    </w:p>
    <w:p w14:paraId="0D38C85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66A5F2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9D192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eop:alongTrackIncidenceAngle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7EEBE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"alongTrackIncidenceAngle" </w:t>
      </w:r>
      <w:r w:rsidRPr="0091353F">
        <w:rPr>
          <w:rFonts w:ascii="Courier New" w:hAnsi="Courier New" w:cs="Courier New"/>
          <w:color w:val="000000"/>
          <w:sz w:val="14"/>
          <w:szCs w:val="14"/>
          <w:lang w:eastAsia="en-US"/>
        </w:rPr>
        <w:t>;</w:t>
      </w:r>
    </w:p>
    <w:p w14:paraId="6CFBDC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559D1B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along track incidence angle in degrees (i.e. uom='deg')." </w:t>
      </w:r>
      <w:r w:rsidRPr="0091353F">
        <w:rPr>
          <w:rFonts w:ascii="Courier New" w:hAnsi="Courier New" w:cs="Courier New"/>
          <w:color w:val="000000"/>
          <w:sz w:val="14"/>
          <w:szCs w:val="14"/>
          <w:lang w:eastAsia="en-US"/>
        </w:rPr>
        <w:t>;</w:t>
      </w:r>
    </w:p>
    <w:p w14:paraId="31CE4F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52D9AB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38596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36E0249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E90E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eop:altitudeUnit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3AD937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"locationUnit" </w:t>
      </w:r>
      <w:r w:rsidRPr="0091353F">
        <w:rPr>
          <w:rFonts w:ascii="Courier New" w:hAnsi="Courier New" w:cs="Courier New"/>
          <w:color w:val="000000"/>
          <w:sz w:val="14"/>
          <w:szCs w:val="14"/>
          <w:lang w:eastAsia="en-US"/>
        </w:rPr>
        <w:t>;</w:t>
      </w:r>
    </w:p>
    <w:p w14:paraId="3A44D6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DDEEE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"Unit of measure used to express lowestLocation and highestLocation: meter (m) or bar (bar). Default is meter (m)." </w:t>
      </w:r>
      <w:r w:rsidRPr="0091353F">
        <w:rPr>
          <w:rFonts w:ascii="Courier New" w:hAnsi="Courier New" w:cs="Courier New"/>
          <w:color w:val="000000"/>
          <w:sz w:val="14"/>
          <w:szCs w:val="14"/>
          <w:lang w:eastAsia="en-US"/>
        </w:rPr>
        <w:t>;</w:t>
      </w:r>
    </w:p>
    <w:p w14:paraId="6C73F8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eop:VerticalSpatialDomain </w:t>
      </w:r>
      <w:r w:rsidRPr="0091353F">
        <w:rPr>
          <w:rFonts w:ascii="Courier New" w:hAnsi="Courier New" w:cs="Courier New"/>
          <w:color w:val="000000"/>
          <w:sz w:val="14"/>
          <w:szCs w:val="14"/>
          <w:lang w:eastAsia="en-US"/>
        </w:rPr>
        <w:t>;</w:t>
      </w:r>
    </w:p>
    <w:p w14:paraId="381C207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A157EC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eop:AltitudeUnitType </w:t>
      </w:r>
      <w:r w:rsidRPr="0091353F">
        <w:rPr>
          <w:rFonts w:ascii="Courier New" w:hAnsi="Courier New" w:cs="Courier New"/>
          <w:color w:val="000000"/>
          <w:sz w:val="14"/>
          <w:szCs w:val="14"/>
          <w:lang w:eastAsia="en-US"/>
        </w:rPr>
        <w:t>.</w:t>
      </w:r>
    </w:p>
    <w:p w14:paraId="15AD1E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D8103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eop:antennaLookDirection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4981E3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"antennaLookDirection" </w:t>
      </w:r>
      <w:r w:rsidRPr="0091353F">
        <w:rPr>
          <w:rFonts w:ascii="Courier New" w:hAnsi="Courier New" w:cs="Courier New"/>
          <w:color w:val="000000"/>
          <w:sz w:val="14"/>
          <w:szCs w:val="14"/>
          <w:lang w:eastAsia="en-US"/>
        </w:rPr>
        <w:t>;</w:t>
      </w:r>
    </w:p>
    <w:p w14:paraId="16F854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FD1D0C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"""Look direction of antenna taken from codelist</w:t>
      </w:r>
    </w:p>
    <w:p w14:paraId="3F42B3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7CF161A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LEFT</w:t>
      </w:r>
    </w:p>
    <w:p w14:paraId="533C38C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RIGHT."""</w:t>
      </w:r>
      <w:r w:rsidRPr="0091353F">
        <w:rPr>
          <w:rFonts w:ascii="Courier New" w:hAnsi="Courier New" w:cs="Courier New"/>
          <w:color w:val="000000"/>
          <w:sz w:val="14"/>
          <w:szCs w:val="14"/>
          <w:lang w:eastAsia="en-US"/>
        </w:rPr>
        <w:t>;</w:t>
      </w:r>
    </w:p>
    <w:p w14:paraId="485B26E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6BF0220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655D2D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eop:AntennaLookDirectionType </w:t>
      </w:r>
      <w:r w:rsidRPr="0091353F">
        <w:rPr>
          <w:rFonts w:ascii="Courier New" w:hAnsi="Courier New" w:cs="Courier New"/>
          <w:color w:val="000000"/>
          <w:sz w:val="14"/>
          <w:szCs w:val="14"/>
          <w:lang w:eastAsia="en-US"/>
        </w:rPr>
        <w:t>.</w:t>
      </w:r>
    </w:p>
    <w:p w14:paraId="55863E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1597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eop:archivingCenter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9664ED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"archivingCenter" </w:t>
      </w:r>
      <w:r w:rsidRPr="0091353F">
        <w:rPr>
          <w:rFonts w:ascii="Courier New" w:hAnsi="Courier New" w:cs="Courier New"/>
          <w:color w:val="000000"/>
          <w:sz w:val="14"/>
          <w:szCs w:val="14"/>
          <w:lang w:eastAsia="en-US"/>
        </w:rPr>
        <w:t>;</w:t>
      </w:r>
    </w:p>
    <w:p w14:paraId="74EB11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90496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"Archiving center code. Possible values are mission specific." </w:t>
      </w:r>
      <w:r w:rsidRPr="0091353F">
        <w:rPr>
          <w:rFonts w:ascii="Courier New" w:hAnsi="Courier New" w:cs="Courier New"/>
          <w:color w:val="000000"/>
          <w:sz w:val="14"/>
          <w:szCs w:val="14"/>
          <w:lang w:eastAsia="en-US"/>
        </w:rPr>
        <w:t>;</w:t>
      </w:r>
    </w:p>
    <w:p w14:paraId="3FFEAA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27DCE8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0D9B65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1B35D2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D91B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eop:archivingDate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5F7E4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"archivingDate" </w:t>
      </w:r>
      <w:r w:rsidRPr="0091353F">
        <w:rPr>
          <w:rFonts w:ascii="Courier New" w:hAnsi="Courier New" w:cs="Courier New"/>
          <w:color w:val="000000"/>
          <w:sz w:val="14"/>
          <w:szCs w:val="14"/>
          <w:lang w:eastAsia="en-US"/>
        </w:rPr>
        <w:t>;</w:t>
      </w:r>
    </w:p>
    <w:p w14:paraId="41FF68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E5D6A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"Archiving date time." </w:t>
      </w:r>
      <w:r w:rsidRPr="0091353F">
        <w:rPr>
          <w:rFonts w:ascii="Courier New" w:hAnsi="Courier New" w:cs="Courier New"/>
          <w:color w:val="000000"/>
          <w:sz w:val="14"/>
          <w:szCs w:val="14"/>
          <w:lang w:eastAsia="en-US"/>
        </w:rPr>
        <w:t>;</w:t>
      </w:r>
    </w:p>
    <w:p w14:paraId="60C07A4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531FB58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284F8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xsd:dateTime </w:t>
      </w:r>
      <w:r w:rsidRPr="0091353F">
        <w:rPr>
          <w:rFonts w:ascii="Courier New" w:hAnsi="Courier New" w:cs="Courier New"/>
          <w:color w:val="000000"/>
          <w:sz w:val="14"/>
          <w:szCs w:val="14"/>
          <w:lang w:eastAsia="en-US"/>
        </w:rPr>
        <w:t>.</w:t>
      </w:r>
    </w:p>
    <w:p w14:paraId="423F3B1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CBD3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eop:ascendingNodeDate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C7252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"ascendingNodeDate" </w:t>
      </w:r>
      <w:r w:rsidRPr="0091353F">
        <w:rPr>
          <w:rFonts w:ascii="Courier New" w:hAnsi="Courier New" w:cs="Courier New"/>
          <w:color w:val="000000"/>
          <w:sz w:val="14"/>
          <w:szCs w:val="14"/>
          <w:lang w:eastAsia="en-US"/>
        </w:rPr>
        <w:t>;</w:t>
      </w:r>
    </w:p>
    <w:p w14:paraId="08D5AA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807B5C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"UTC date and time at ascending node of orbit." </w:t>
      </w:r>
      <w:r w:rsidRPr="0091353F">
        <w:rPr>
          <w:rFonts w:ascii="Courier New" w:hAnsi="Courier New" w:cs="Courier New"/>
          <w:color w:val="000000"/>
          <w:sz w:val="14"/>
          <w:szCs w:val="14"/>
          <w:lang w:eastAsia="en-US"/>
        </w:rPr>
        <w:t>;</w:t>
      </w:r>
    </w:p>
    <w:p w14:paraId="2AD450B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2E28ED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33D2D9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xsd:dateTime </w:t>
      </w:r>
      <w:r w:rsidRPr="0091353F">
        <w:rPr>
          <w:rFonts w:ascii="Courier New" w:hAnsi="Courier New" w:cs="Courier New"/>
          <w:color w:val="000000"/>
          <w:sz w:val="14"/>
          <w:szCs w:val="14"/>
          <w:lang w:eastAsia="en-US"/>
        </w:rPr>
        <w:t>.</w:t>
      </w:r>
    </w:p>
    <w:p w14:paraId="0D0BAB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3C190C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eop:ascendingNodeLongitude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3DADC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"ascendingNodeLongitude" </w:t>
      </w:r>
      <w:r w:rsidRPr="0091353F">
        <w:rPr>
          <w:rFonts w:ascii="Courier New" w:hAnsi="Courier New" w:cs="Courier New"/>
          <w:color w:val="000000"/>
          <w:sz w:val="14"/>
          <w:szCs w:val="14"/>
          <w:lang w:eastAsia="en-US"/>
        </w:rPr>
        <w:t>;</w:t>
      </w:r>
    </w:p>
    <w:p w14:paraId="7E4F063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8AF7F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"""Longitude at ascending node of orbit. Should be expressed in degrees.</w:t>
      </w:r>
    </w:p>
    <w:p w14:paraId="3FAB9E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000000"/>
          <w:sz w:val="14"/>
          <w:szCs w:val="14"/>
          <w:lang w:eastAsia="en-US"/>
        </w:rPr>
        <w:t>;</w:t>
      </w:r>
    </w:p>
    <w:p w14:paraId="35E2D1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599088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8D036E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6D788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592BF8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eop:availabilityTime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9CAE52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"availabilityTime" </w:t>
      </w:r>
      <w:r w:rsidRPr="0091353F">
        <w:rPr>
          <w:rFonts w:ascii="Courier New" w:hAnsi="Courier New" w:cs="Courier New"/>
          <w:color w:val="000000"/>
          <w:sz w:val="14"/>
          <w:szCs w:val="14"/>
          <w:lang w:eastAsia="en-US"/>
        </w:rPr>
        <w:t>;</w:t>
      </w:r>
    </w:p>
    <w:p w14:paraId="37C4EE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F39B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"""The time when the result becomes available</w:t>
      </w:r>
    </w:p>
    <w:p w14:paraId="54B0EA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dateTime in ISO 8601 format (CCYY-MM-DDThh:mm[:ss[.cc]]Z)."""</w:t>
      </w:r>
      <w:r w:rsidRPr="0091353F">
        <w:rPr>
          <w:rFonts w:ascii="Courier New" w:hAnsi="Courier New" w:cs="Courier New"/>
          <w:color w:val="000000"/>
          <w:sz w:val="14"/>
          <w:szCs w:val="14"/>
          <w:lang w:eastAsia="en-US"/>
        </w:rPr>
        <w:t>;</w:t>
      </w:r>
    </w:p>
    <w:p w14:paraId="2226B43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41DBF6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E98BE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xsd:dateTime </w:t>
      </w:r>
      <w:r w:rsidRPr="0091353F">
        <w:rPr>
          <w:rFonts w:ascii="Courier New" w:hAnsi="Courier New" w:cs="Courier New"/>
          <w:color w:val="000000"/>
          <w:sz w:val="14"/>
          <w:szCs w:val="14"/>
          <w:lang w:eastAsia="en-US"/>
        </w:rPr>
        <w:t>.</w:t>
      </w:r>
    </w:p>
    <w:p w14:paraId="34D19AD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2D9E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eop:cloudCover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9319B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"cloudCover" </w:t>
      </w:r>
      <w:r w:rsidRPr="0091353F">
        <w:rPr>
          <w:rFonts w:ascii="Courier New" w:hAnsi="Courier New" w:cs="Courier New"/>
          <w:color w:val="000000"/>
          <w:sz w:val="14"/>
          <w:szCs w:val="14"/>
          <w:lang w:eastAsia="en-US"/>
        </w:rPr>
        <w:t>;</w:t>
      </w:r>
    </w:p>
    <w:p w14:paraId="3F1AE7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62F6D9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"Cloud cover percentage (i.e. uom=’%’)." </w:t>
      </w:r>
      <w:r w:rsidRPr="0091353F">
        <w:rPr>
          <w:rFonts w:ascii="Courier New" w:hAnsi="Courier New" w:cs="Courier New"/>
          <w:color w:val="000000"/>
          <w:sz w:val="14"/>
          <w:szCs w:val="14"/>
          <w:lang w:eastAsia="en-US"/>
        </w:rPr>
        <w:t>;</w:t>
      </w:r>
    </w:p>
    <w:p w14:paraId="648C29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eop:CoverageDescription </w:t>
      </w:r>
      <w:r w:rsidRPr="0091353F">
        <w:rPr>
          <w:rFonts w:ascii="Courier New" w:hAnsi="Courier New" w:cs="Courier New"/>
          <w:color w:val="000000"/>
          <w:sz w:val="14"/>
          <w:szCs w:val="14"/>
          <w:lang w:eastAsia="en-US"/>
        </w:rPr>
        <w:t>;</w:t>
      </w:r>
    </w:p>
    <w:p w14:paraId="701280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0D2BA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7F44482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907C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eop:completionTimeFromAscendingNode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70212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"completionTimeFromAscendingNode" </w:t>
      </w:r>
      <w:r w:rsidRPr="0091353F">
        <w:rPr>
          <w:rFonts w:ascii="Courier New" w:hAnsi="Courier New" w:cs="Courier New"/>
          <w:color w:val="000000"/>
          <w:sz w:val="14"/>
          <w:szCs w:val="14"/>
          <w:lang w:eastAsia="en-US"/>
        </w:rPr>
        <w:t>;</w:t>
      </w:r>
    </w:p>
    <w:p w14:paraId="657C50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D35740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"Stop time of acquisition in milliseconds from ascending node date." </w:t>
      </w:r>
      <w:r w:rsidRPr="0091353F">
        <w:rPr>
          <w:rFonts w:ascii="Courier New" w:hAnsi="Courier New" w:cs="Courier New"/>
          <w:color w:val="000000"/>
          <w:sz w:val="14"/>
          <w:szCs w:val="14"/>
          <w:lang w:eastAsia="en-US"/>
        </w:rPr>
        <w:t>;</w:t>
      </w:r>
    </w:p>
    <w:p w14:paraId="36B15EC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4D8CD1B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E56AE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4E742DB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A0AD0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eop:compositeType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BE9A9C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"compositeType" </w:t>
      </w:r>
      <w:r w:rsidRPr="0091353F">
        <w:rPr>
          <w:rFonts w:ascii="Courier New" w:hAnsi="Courier New" w:cs="Courier New"/>
          <w:color w:val="000000"/>
          <w:sz w:val="14"/>
          <w:szCs w:val="14"/>
          <w:lang w:eastAsia="en-US"/>
        </w:rPr>
        <w:t>;</w:t>
      </w:r>
    </w:p>
    <w:p w14:paraId="7E221C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DB19D0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"Type of composite product expressed as timeperiod that the composite product covers using ISO 8601 duration format P[n]Y[n]M[n]D encoding , e.g. P10D for a 10 day composite." </w:t>
      </w:r>
      <w:r w:rsidRPr="0091353F">
        <w:rPr>
          <w:rFonts w:ascii="Courier New" w:hAnsi="Courier New" w:cs="Courier New"/>
          <w:color w:val="000000"/>
          <w:sz w:val="14"/>
          <w:szCs w:val="14"/>
          <w:lang w:eastAsia="en-US"/>
        </w:rPr>
        <w:t>;</w:t>
      </w:r>
    </w:p>
    <w:p w14:paraId="21E169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5F95BB9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E4A263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4DA7B7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&lt;https://en.wikipedia.org/wiki/ISO_8601#Durations&gt;</w:t>
      </w:r>
      <w:r w:rsidRPr="0091353F">
        <w:rPr>
          <w:rFonts w:ascii="Courier New" w:hAnsi="Courier New" w:cs="Courier New"/>
          <w:color w:val="000000"/>
          <w:sz w:val="14"/>
          <w:szCs w:val="14"/>
          <w:lang w:eastAsia="en-US"/>
        </w:rPr>
        <w:t xml:space="preserve"> .</w:t>
      </w:r>
    </w:p>
    <w:p w14:paraId="3645442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5415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eop:cycleNumber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6C5378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"cycleNumber" </w:t>
      </w:r>
      <w:r w:rsidRPr="0091353F">
        <w:rPr>
          <w:rFonts w:ascii="Courier New" w:hAnsi="Courier New" w:cs="Courier New"/>
          <w:color w:val="000000"/>
          <w:sz w:val="14"/>
          <w:szCs w:val="14"/>
          <w:lang w:eastAsia="en-US"/>
        </w:rPr>
        <w:t>;</w:t>
      </w:r>
    </w:p>
    <w:p w14:paraId="76F10C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69AF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"Number of Cycles." </w:t>
      </w:r>
      <w:r w:rsidRPr="0091353F">
        <w:rPr>
          <w:rFonts w:ascii="Courier New" w:hAnsi="Courier New" w:cs="Courier New"/>
          <w:color w:val="000000"/>
          <w:sz w:val="14"/>
          <w:szCs w:val="14"/>
          <w:lang w:eastAsia="en-US"/>
        </w:rPr>
        <w:t>;</w:t>
      </w:r>
    </w:p>
    <w:p w14:paraId="297D2B4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41F2A58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4C4F8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637458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6CBD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eop:discreteWavelength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3A3E41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"discreteWavelengths" </w:t>
      </w:r>
      <w:r w:rsidRPr="0091353F">
        <w:rPr>
          <w:rFonts w:ascii="Courier New" w:hAnsi="Courier New" w:cs="Courier New"/>
          <w:color w:val="000000"/>
          <w:sz w:val="14"/>
          <w:szCs w:val="14"/>
          <w:lang w:eastAsia="en-US"/>
        </w:rPr>
        <w:t>;</w:t>
      </w:r>
    </w:p>
    <w:p w14:paraId="0172ED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0FCD9B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"Discrete wavelength observed in the product.   Unit of measure is SI base unit (m) without prefix." </w:t>
      </w:r>
      <w:r w:rsidRPr="0091353F">
        <w:rPr>
          <w:rFonts w:ascii="Courier New" w:hAnsi="Courier New" w:cs="Courier New"/>
          <w:color w:val="000000"/>
          <w:sz w:val="14"/>
          <w:szCs w:val="14"/>
          <w:lang w:eastAsia="en-US"/>
        </w:rPr>
        <w:t>;</w:t>
      </w:r>
    </w:p>
    <w:p w14:paraId="6F396B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08DACB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CC5F3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1208A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880A61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eop:doi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A6F76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"doi" </w:t>
      </w:r>
      <w:r w:rsidRPr="0091353F">
        <w:rPr>
          <w:rFonts w:ascii="Courier New" w:hAnsi="Courier New" w:cs="Courier New"/>
          <w:color w:val="000000"/>
          <w:sz w:val="14"/>
          <w:szCs w:val="14"/>
          <w:lang w:eastAsia="en-US"/>
        </w:rPr>
        <w:t>;</w:t>
      </w:r>
    </w:p>
    <w:p w14:paraId="611C198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E0D6C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"Digital Object Identifier identifying the product (see http://www.doi.org)." </w:t>
      </w:r>
      <w:r w:rsidRPr="0091353F">
        <w:rPr>
          <w:rFonts w:ascii="Courier New" w:hAnsi="Courier New" w:cs="Courier New"/>
          <w:color w:val="000000"/>
          <w:sz w:val="14"/>
          <w:szCs w:val="14"/>
          <w:lang w:eastAsia="en-US"/>
        </w:rPr>
        <w:t>;</w:t>
      </w:r>
    </w:p>
    <w:p w14:paraId="33F508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eop:DataIdentification </w:t>
      </w:r>
      <w:r w:rsidRPr="0091353F">
        <w:rPr>
          <w:rFonts w:ascii="Courier New" w:hAnsi="Courier New" w:cs="Courier New"/>
          <w:color w:val="000000"/>
          <w:sz w:val="14"/>
          <w:szCs w:val="14"/>
          <w:lang w:eastAsia="en-US"/>
        </w:rPr>
        <w:t>;</w:t>
      </w:r>
    </w:p>
    <w:p w14:paraId="5A5F81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CEF74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295D1D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442420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eop:dopplerFrequency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CEB97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"dopplerFrequency" </w:t>
      </w:r>
      <w:r w:rsidRPr="0091353F">
        <w:rPr>
          <w:rFonts w:ascii="Courier New" w:hAnsi="Courier New" w:cs="Courier New"/>
          <w:color w:val="000000"/>
          <w:sz w:val="14"/>
          <w:szCs w:val="14"/>
          <w:lang w:eastAsia="en-US"/>
        </w:rPr>
        <w:t>;</w:t>
      </w:r>
    </w:p>
    <w:p w14:paraId="65193F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4A0C8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"Doppler Frequency of acquisition.   Unit of measure is SI base unit (m) without prefix." </w:t>
      </w:r>
      <w:r w:rsidRPr="0091353F">
        <w:rPr>
          <w:rFonts w:ascii="Courier New" w:hAnsi="Courier New" w:cs="Courier New"/>
          <w:color w:val="000000"/>
          <w:sz w:val="14"/>
          <w:szCs w:val="14"/>
          <w:lang w:eastAsia="en-US"/>
        </w:rPr>
        <w:t>;</w:t>
      </w:r>
    </w:p>
    <w:p w14:paraId="7735B7D0" w14:textId="1499A005"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 xml:space="preserve">AcquisitionParameters </w:t>
      </w:r>
      <w:r w:rsidRPr="0091353F">
        <w:rPr>
          <w:rFonts w:ascii="Courier New" w:hAnsi="Courier New" w:cs="Courier New"/>
          <w:color w:val="000000"/>
          <w:sz w:val="14"/>
          <w:szCs w:val="14"/>
          <w:lang w:eastAsia="en-US"/>
        </w:rPr>
        <w:t>;</w:t>
      </w:r>
    </w:p>
    <w:p w14:paraId="62D9AB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3A5D5F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1C0DBB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5D43B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eop:endWavelength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9F85D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"endWavelength" </w:t>
      </w:r>
      <w:r w:rsidRPr="0091353F">
        <w:rPr>
          <w:rFonts w:ascii="Courier New" w:hAnsi="Courier New" w:cs="Courier New"/>
          <w:color w:val="000000"/>
          <w:sz w:val="14"/>
          <w:szCs w:val="14"/>
          <w:lang w:eastAsia="en-US"/>
        </w:rPr>
        <w:t>;</w:t>
      </w:r>
    </w:p>
    <w:p w14:paraId="581B51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AFF5C0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"End of the observed wavelength range.  Unit of measure is SI base unit (m) without prefix." </w:t>
      </w:r>
      <w:r w:rsidRPr="0091353F">
        <w:rPr>
          <w:rFonts w:ascii="Courier New" w:hAnsi="Courier New" w:cs="Courier New"/>
          <w:color w:val="000000"/>
          <w:sz w:val="14"/>
          <w:szCs w:val="14"/>
          <w:lang w:eastAsia="en-US"/>
        </w:rPr>
        <w:t>;</w:t>
      </w:r>
    </w:p>
    <w:p w14:paraId="217AF32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04CFF5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9133F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326BBAA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9E464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eop:groundTrackUncertainty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9F30EF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"groundTrackUncertainty" </w:t>
      </w:r>
      <w:r w:rsidRPr="0091353F">
        <w:rPr>
          <w:rFonts w:ascii="Courier New" w:hAnsi="Courier New" w:cs="Courier New"/>
          <w:color w:val="000000"/>
          <w:sz w:val="14"/>
          <w:szCs w:val="14"/>
          <w:lang w:eastAsia="en-US"/>
        </w:rPr>
        <w:t>;</w:t>
      </w:r>
    </w:p>
    <w:p w14:paraId="7C917F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4CCC2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"Measure of the uncertainty of the ground track. Sometimes known as deadband e.g. 1000m (1Km) deadband.  Unit of measure is SI base unit (m) without prefix." </w:t>
      </w:r>
      <w:r w:rsidRPr="0091353F">
        <w:rPr>
          <w:rFonts w:ascii="Courier New" w:hAnsi="Courier New" w:cs="Courier New"/>
          <w:color w:val="000000"/>
          <w:sz w:val="14"/>
          <w:szCs w:val="14"/>
          <w:lang w:eastAsia="en-US"/>
        </w:rPr>
        <w:t>;</w:t>
      </w:r>
    </w:p>
    <w:p w14:paraId="6E4E7E2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544A1C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A37D4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AD67D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A156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lastRenderedPageBreak/>
        <w:t xml:space="preserve">eop:illuminationAzimuthAngle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57308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"illuminationAzimuthAngle" </w:t>
      </w:r>
      <w:r w:rsidRPr="0091353F">
        <w:rPr>
          <w:rFonts w:ascii="Courier New" w:hAnsi="Courier New" w:cs="Courier New"/>
          <w:color w:val="000000"/>
          <w:sz w:val="14"/>
          <w:szCs w:val="14"/>
          <w:lang w:eastAsia="en-US"/>
        </w:rPr>
        <w:t>;</w:t>
      </w:r>
    </w:p>
    <w:p w14:paraId="291484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326E6E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illumination/solar azimuth angle given in degrees (i.e. uom='deg')." </w:t>
      </w:r>
      <w:r w:rsidRPr="0091353F">
        <w:rPr>
          <w:rFonts w:ascii="Courier New" w:hAnsi="Courier New" w:cs="Courier New"/>
          <w:color w:val="000000"/>
          <w:sz w:val="14"/>
          <w:szCs w:val="14"/>
          <w:lang w:eastAsia="en-US"/>
        </w:rPr>
        <w:t>;</w:t>
      </w:r>
    </w:p>
    <w:p w14:paraId="56754D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6D2C79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E348F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21700A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57E3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eop:illuminationElevationAngle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0BD8B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"illuminationElevationAngle" </w:t>
      </w:r>
      <w:r w:rsidRPr="0091353F">
        <w:rPr>
          <w:rFonts w:ascii="Courier New" w:hAnsi="Courier New" w:cs="Courier New"/>
          <w:color w:val="000000"/>
          <w:sz w:val="14"/>
          <w:szCs w:val="14"/>
          <w:lang w:eastAsia="en-US"/>
        </w:rPr>
        <w:t>;</w:t>
      </w:r>
    </w:p>
    <w:p w14:paraId="62AB9C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C9A780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illumination/solar elevation angle in degrees (i.e. uom='deg')." </w:t>
      </w:r>
      <w:r w:rsidRPr="0091353F">
        <w:rPr>
          <w:rFonts w:ascii="Courier New" w:hAnsi="Courier New" w:cs="Courier New"/>
          <w:color w:val="000000"/>
          <w:sz w:val="14"/>
          <w:szCs w:val="14"/>
          <w:lang w:eastAsia="en-US"/>
        </w:rPr>
        <w:t>;</w:t>
      </w:r>
    </w:p>
    <w:p w14:paraId="7CFB48A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4F1F442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D864E0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246C55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B23C19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eop:illuminationZenithAngle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5C648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"illuminationZenithAngle" </w:t>
      </w:r>
      <w:r w:rsidRPr="0091353F">
        <w:rPr>
          <w:rFonts w:ascii="Courier New" w:hAnsi="Courier New" w:cs="Courier New"/>
          <w:color w:val="000000"/>
          <w:sz w:val="14"/>
          <w:szCs w:val="14"/>
          <w:lang w:eastAsia="en-US"/>
        </w:rPr>
        <w:t>;</w:t>
      </w:r>
    </w:p>
    <w:p w14:paraId="32D802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3D89A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illumination/solar zenith angle in degrees (i.e. uom='deg')." </w:t>
      </w:r>
      <w:r w:rsidRPr="0091353F">
        <w:rPr>
          <w:rFonts w:ascii="Courier New" w:hAnsi="Courier New" w:cs="Courier New"/>
          <w:color w:val="000000"/>
          <w:sz w:val="14"/>
          <w:szCs w:val="14"/>
          <w:lang w:eastAsia="en-US"/>
        </w:rPr>
        <w:t>;</w:t>
      </w:r>
    </w:p>
    <w:p w14:paraId="47BCEF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363E28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9A08B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F119B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7B119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eop:incidenceAngle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95EE4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"incidenceAngle" </w:t>
      </w:r>
      <w:r w:rsidRPr="0091353F">
        <w:rPr>
          <w:rFonts w:ascii="Courier New" w:hAnsi="Courier New" w:cs="Courier New"/>
          <w:color w:val="000000"/>
          <w:sz w:val="14"/>
          <w:szCs w:val="14"/>
          <w:lang w:eastAsia="en-US"/>
        </w:rPr>
        <w:t>;</w:t>
      </w:r>
    </w:p>
    <w:p w14:paraId="08837F8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7C0FC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global incidence angle in degrees (i.e. uom='deg')." </w:t>
      </w:r>
      <w:r w:rsidRPr="0091353F">
        <w:rPr>
          <w:rFonts w:ascii="Courier New" w:hAnsi="Courier New" w:cs="Courier New"/>
          <w:color w:val="000000"/>
          <w:sz w:val="14"/>
          <w:szCs w:val="14"/>
          <w:lang w:eastAsia="en-US"/>
        </w:rPr>
        <w:t>;</w:t>
      </w:r>
    </w:p>
    <w:p w14:paraId="0197D7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394400D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0E1B64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E1A127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42345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eop:incidenceAngleVariation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BDE06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"incidenceAngleVariation" </w:t>
      </w:r>
      <w:r w:rsidRPr="0091353F">
        <w:rPr>
          <w:rFonts w:ascii="Courier New" w:hAnsi="Courier New" w:cs="Courier New"/>
          <w:color w:val="000000"/>
          <w:sz w:val="14"/>
          <w:szCs w:val="14"/>
          <w:lang w:eastAsia="en-US"/>
        </w:rPr>
        <w:t>;</w:t>
      </w:r>
    </w:p>
    <w:p w14:paraId="0FBABE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A2C24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"Incidence angle variation in degrees (i.e. uom='deg')." </w:t>
      </w:r>
      <w:r w:rsidRPr="0091353F">
        <w:rPr>
          <w:rFonts w:ascii="Courier New" w:hAnsi="Courier New" w:cs="Courier New"/>
          <w:color w:val="000000"/>
          <w:sz w:val="14"/>
          <w:szCs w:val="14"/>
          <w:lang w:eastAsia="en-US"/>
        </w:rPr>
        <w:t>;</w:t>
      </w:r>
    </w:p>
    <w:p w14:paraId="5A7A517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2194A08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DDFCB9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D912FB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5DFBE7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2399DBC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60913C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 </w:t>
      </w:r>
      <w:r w:rsidRPr="0091353F">
        <w:rPr>
          <w:rFonts w:ascii="Courier New" w:hAnsi="Courier New" w:cs="Courier New"/>
          <w:color w:val="000000"/>
          <w:sz w:val="14"/>
          <w:szCs w:val="14"/>
          <w:lang w:eastAsia="en-US"/>
        </w:rPr>
        <w:t>;</w:t>
      </w:r>
    </w:p>
    <w:p w14:paraId="3EC456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"""The Instrument/Sensor used for the acquisition.</w:t>
      </w:r>
    </w:p>
    <w:p w14:paraId="0D48B2D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If more than one instrument is used for creating the product, then the AcquisitionInformation object occurs more than once."""</w:t>
      </w:r>
      <w:r w:rsidRPr="0091353F">
        <w:rPr>
          <w:rFonts w:ascii="Courier New" w:hAnsi="Courier New" w:cs="Courier New"/>
          <w:color w:val="000000"/>
          <w:sz w:val="14"/>
          <w:szCs w:val="14"/>
          <w:lang w:eastAsia="en-US"/>
        </w:rPr>
        <w:t>;</w:t>
      </w:r>
    </w:p>
    <w:p w14:paraId="3900F68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4FDB9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eop:AcquisitionInformation </w:t>
      </w:r>
      <w:r w:rsidRPr="0091353F">
        <w:rPr>
          <w:rFonts w:ascii="Courier New" w:hAnsi="Courier New" w:cs="Courier New"/>
          <w:color w:val="000000"/>
          <w:sz w:val="14"/>
          <w:szCs w:val="14"/>
          <w:lang w:eastAsia="en-US"/>
        </w:rPr>
        <w:t>;</w:t>
      </w:r>
    </w:p>
    <w:p w14:paraId="44BCD9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C03713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eop:Instrument </w:t>
      </w:r>
      <w:r w:rsidRPr="0091353F">
        <w:rPr>
          <w:rFonts w:ascii="Courier New" w:hAnsi="Courier New" w:cs="Courier New"/>
          <w:color w:val="000000"/>
          <w:sz w:val="14"/>
          <w:szCs w:val="14"/>
          <w:lang w:eastAsia="en-US"/>
        </w:rPr>
        <w:t>.</w:t>
      </w:r>
    </w:p>
    <w:p w14:paraId="4B1A13B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72D5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eop:instrumentAzimuthAngle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A6FCC4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"instrumentAzimuthAngle" </w:t>
      </w:r>
      <w:r w:rsidRPr="0091353F">
        <w:rPr>
          <w:rFonts w:ascii="Courier New" w:hAnsi="Courier New" w:cs="Courier New"/>
          <w:color w:val="000000"/>
          <w:sz w:val="14"/>
          <w:szCs w:val="14"/>
          <w:lang w:eastAsia="en-US"/>
        </w:rPr>
        <w:t>;</w:t>
      </w:r>
    </w:p>
    <w:p w14:paraId="3DFD10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073602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instrument azimuth angle in degrees (i.e. uom='deg')." </w:t>
      </w:r>
      <w:r w:rsidRPr="0091353F">
        <w:rPr>
          <w:rFonts w:ascii="Courier New" w:hAnsi="Courier New" w:cs="Courier New"/>
          <w:color w:val="000000"/>
          <w:sz w:val="14"/>
          <w:szCs w:val="14"/>
          <w:lang w:eastAsia="en-US"/>
        </w:rPr>
        <w:t>;</w:t>
      </w:r>
    </w:p>
    <w:p w14:paraId="553CA17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120A4DC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055DF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97C2F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C339E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eop:instrumentElevationAngle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34E6F9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"instrumentElevationAngle" </w:t>
      </w:r>
      <w:r w:rsidRPr="0091353F">
        <w:rPr>
          <w:rFonts w:ascii="Courier New" w:hAnsi="Courier New" w:cs="Courier New"/>
          <w:color w:val="000000"/>
          <w:sz w:val="14"/>
          <w:szCs w:val="14"/>
          <w:lang w:eastAsia="en-US"/>
        </w:rPr>
        <w:t>;</w:t>
      </w:r>
    </w:p>
    <w:p w14:paraId="331B8A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293EB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instrument elevation angle in degrees (i.e. uom='deg')." </w:t>
      </w:r>
      <w:r w:rsidRPr="0091353F">
        <w:rPr>
          <w:rFonts w:ascii="Courier New" w:hAnsi="Courier New" w:cs="Courier New"/>
          <w:color w:val="000000"/>
          <w:sz w:val="14"/>
          <w:szCs w:val="14"/>
          <w:lang w:eastAsia="en-US"/>
        </w:rPr>
        <w:t>;</w:t>
      </w:r>
    </w:p>
    <w:p w14:paraId="3FC7320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57D759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B94B2E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12A0E3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6EB8A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eop:instrumentShortName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2AE40A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"instrumentShortName" </w:t>
      </w:r>
      <w:r w:rsidRPr="0091353F">
        <w:rPr>
          <w:rFonts w:ascii="Courier New" w:hAnsi="Courier New" w:cs="Courier New"/>
          <w:color w:val="000000"/>
          <w:sz w:val="14"/>
          <w:szCs w:val="14"/>
          <w:lang w:eastAsia="en-US"/>
        </w:rPr>
        <w:t>;</w:t>
      </w:r>
    </w:p>
    <w:p w14:paraId="11F1F3D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A2393E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"Instrument (Sensor) name." </w:t>
      </w:r>
      <w:r w:rsidRPr="0091353F">
        <w:rPr>
          <w:rFonts w:ascii="Courier New" w:hAnsi="Courier New" w:cs="Courier New"/>
          <w:color w:val="000000"/>
          <w:sz w:val="14"/>
          <w:szCs w:val="14"/>
          <w:lang w:eastAsia="en-US"/>
        </w:rPr>
        <w:t>;</w:t>
      </w:r>
    </w:p>
    <w:p w14:paraId="11ED21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eop:Instrument </w:t>
      </w:r>
      <w:r w:rsidRPr="0091353F">
        <w:rPr>
          <w:rFonts w:ascii="Courier New" w:hAnsi="Courier New" w:cs="Courier New"/>
          <w:color w:val="000000"/>
          <w:sz w:val="14"/>
          <w:szCs w:val="14"/>
          <w:lang w:eastAsia="en-US"/>
        </w:rPr>
        <w:t>;</w:t>
      </w:r>
    </w:p>
    <w:p w14:paraId="5133307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3D613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36A5B5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3CA91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eop:instrumentZenithAngle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83041A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"instrumentZenithAngle" </w:t>
      </w:r>
      <w:r w:rsidRPr="0091353F">
        <w:rPr>
          <w:rFonts w:ascii="Courier New" w:hAnsi="Courier New" w:cs="Courier New"/>
          <w:color w:val="000000"/>
          <w:sz w:val="14"/>
          <w:szCs w:val="14"/>
          <w:lang w:eastAsia="en-US"/>
        </w:rPr>
        <w:t>;</w:t>
      </w:r>
    </w:p>
    <w:p w14:paraId="7E53A37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9B414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"Mean instrument zenith angle in degrees (i.e. uom='deg')." </w:t>
      </w:r>
      <w:r w:rsidRPr="0091353F">
        <w:rPr>
          <w:rFonts w:ascii="Courier New" w:hAnsi="Courier New" w:cs="Courier New"/>
          <w:color w:val="000000"/>
          <w:sz w:val="14"/>
          <w:szCs w:val="14"/>
          <w:lang w:eastAsia="en-US"/>
        </w:rPr>
        <w:t>;</w:t>
      </w:r>
    </w:p>
    <w:p w14:paraId="3C7CC8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1A27F5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A0E05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5701702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D374F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eop:lastOrbitDirection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7DF651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"lastOrbitDirection" </w:t>
      </w:r>
      <w:r w:rsidRPr="0091353F">
        <w:rPr>
          <w:rFonts w:ascii="Courier New" w:hAnsi="Courier New" w:cs="Courier New"/>
          <w:color w:val="000000"/>
          <w:sz w:val="14"/>
          <w:szCs w:val="14"/>
          <w:lang w:eastAsia="en-US"/>
        </w:rPr>
        <w:t>;</w:t>
      </w:r>
    </w:p>
    <w:p w14:paraId="6DB43ED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6DB6F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"""Acquisition orbit direction at the end of the acquisition/product. Assumed to be identical to orbitDirection if not present.</w:t>
      </w:r>
    </w:p>
    <w:p w14:paraId="1B45370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495C5F3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ASCENDING</w:t>
      </w:r>
    </w:p>
    <w:p w14:paraId="77BE3E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DESCENDING"""</w:t>
      </w:r>
      <w:r w:rsidRPr="0091353F">
        <w:rPr>
          <w:rFonts w:ascii="Courier New" w:hAnsi="Courier New" w:cs="Courier New"/>
          <w:color w:val="000000"/>
          <w:sz w:val="14"/>
          <w:szCs w:val="14"/>
          <w:lang w:eastAsia="en-US"/>
        </w:rPr>
        <w:t>;</w:t>
      </w:r>
    </w:p>
    <w:p w14:paraId="588060B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500C02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7C16DC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eop:OrbitDirectionType </w:t>
      </w:r>
      <w:r w:rsidRPr="0091353F">
        <w:rPr>
          <w:rFonts w:ascii="Courier New" w:hAnsi="Courier New" w:cs="Courier New"/>
          <w:color w:val="000000"/>
          <w:sz w:val="14"/>
          <w:szCs w:val="14"/>
          <w:lang w:eastAsia="en-US"/>
        </w:rPr>
        <w:t>.</w:t>
      </w:r>
    </w:p>
    <w:p w14:paraId="529C9C3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D22DE9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eop:lastOrbitNumber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DC278E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"lastOrbitNumber" </w:t>
      </w:r>
      <w:r w:rsidRPr="0091353F">
        <w:rPr>
          <w:rFonts w:ascii="Courier New" w:hAnsi="Courier New" w:cs="Courier New"/>
          <w:color w:val="000000"/>
          <w:sz w:val="14"/>
          <w:szCs w:val="14"/>
          <w:lang w:eastAsia="en-US"/>
        </w:rPr>
        <w:t>;</w:t>
      </w:r>
    </w:p>
    <w:p w14:paraId="48A466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5EE7BF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last orbit number." </w:t>
      </w:r>
      <w:r w:rsidRPr="0091353F">
        <w:rPr>
          <w:rFonts w:ascii="Courier New" w:hAnsi="Courier New" w:cs="Courier New"/>
          <w:color w:val="000000"/>
          <w:sz w:val="14"/>
          <w:szCs w:val="14"/>
          <w:lang w:eastAsia="en-US"/>
        </w:rPr>
        <w:t>;</w:t>
      </w:r>
    </w:p>
    <w:p w14:paraId="0915AD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1FB6CF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33C8EA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053A4F6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905D4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eop:maximumAltitude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FB60C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"highestLocation" </w:t>
      </w:r>
      <w:r w:rsidRPr="0091353F">
        <w:rPr>
          <w:rFonts w:ascii="Courier New" w:hAnsi="Courier New" w:cs="Courier New"/>
          <w:color w:val="000000"/>
          <w:sz w:val="14"/>
          <w:szCs w:val="14"/>
          <w:lang w:eastAsia="en-US"/>
        </w:rPr>
        <w:t>;</w:t>
      </w:r>
    </w:p>
    <w:p w14:paraId="6607172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90FE2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"Lower bound of measurements in vertical dimension.   Unit of measure defined by locationUnit property." </w:t>
      </w:r>
      <w:r w:rsidRPr="0091353F">
        <w:rPr>
          <w:rFonts w:ascii="Courier New" w:hAnsi="Courier New" w:cs="Courier New"/>
          <w:color w:val="000000"/>
          <w:sz w:val="14"/>
          <w:szCs w:val="14"/>
          <w:lang w:eastAsia="en-US"/>
        </w:rPr>
        <w:t>;</w:t>
      </w:r>
    </w:p>
    <w:p w14:paraId="3160C18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eop:VerticalSpatialDomain </w:t>
      </w:r>
      <w:r w:rsidRPr="0091353F">
        <w:rPr>
          <w:rFonts w:ascii="Courier New" w:hAnsi="Courier New" w:cs="Courier New"/>
          <w:color w:val="000000"/>
          <w:sz w:val="14"/>
          <w:szCs w:val="14"/>
          <w:lang w:eastAsia="en-US"/>
        </w:rPr>
        <w:t>;</w:t>
      </w:r>
    </w:p>
    <w:p w14:paraId="67EC3A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C7D88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26E8ACE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73DB6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eop:maximumIncidenceAngle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59394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"maximumIncidenceAngle" </w:t>
      </w:r>
      <w:r w:rsidRPr="0091353F">
        <w:rPr>
          <w:rFonts w:ascii="Courier New" w:hAnsi="Courier New" w:cs="Courier New"/>
          <w:color w:val="000000"/>
          <w:sz w:val="14"/>
          <w:szCs w:val="14"/>
          <w:lang w:eastAsia="en-US"/>
        </w:rPr>
        <w:t>;</w:t>
      </w:r>
    </w:p>
    <w:p w14:paraId="29BBA3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E78E8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"Maximum incidence angle in degrees (i.e. uom='deg')." </w:t>
      </w:r>
      <w:r w:rsidRPr="0091353F">
        <w:rPr>
          <w:rFonts w:ascii="Courier New" w:hAnsi="Courier New" w:cs="Courier New"/>
          <w:color w:val="000000"/>
          <w:sz w:val="14"/>
          <w:szCs w:val="14"/>
          <w:lang w:eastAsia="en-US"/>
        </w:rPr>
        <w:t>;</w:t>
      </w:r>
    </w:p>
    <w:p w14:paraId="1F8CE0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7A9FD3F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092F8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146D92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60526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eop:measurementType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5E9A305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"measurementType" </w:t>
      </w:r>
      <w:r w:rsidRPr="0091353F">
        <w:rPr>
          <w:rFonts w:ascii="Courier New" w:hAnsi="Courier New" w:cs="Courier New"/>
          <w:color w:val="000000"/>
          <w:sz w:val="14"/>
          <w:szCs w:val="14"/>
          <w:lang w:eastAsia="en-US"/>
        </w:rPr>
        <w:t>;</w:t>
      </w:r>
    </w:p>
    <w:p w14:paraId="5C3E121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44934F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"""Measurement type taken from codelist:</w:t>
      </w:r>
    </w:p>
    <w:p w14:paraId="17824A3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7C66E3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ABSORPTION</w:t>
      </w:r>
    </w:p>
    <w:p w14:paraId="123ECB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EMISSION."""</w:t>
      </w:r>
      <w:r w:rsidRPr="0091353F">
        <w:rPr>
          <w:rFonts w:ascii="Courier New" w:hAnsi="Courier New" w:cs="Courier New"/>
          <w:color w:val="000000"/>
          <w:sz w:val="14"/>
          <w:szCs w:val="14"/>
          <w:lang w:eastAsia="en-US"/>
        </w:rPr>
        <w:t>;</w:t>
      </w:r>
    </w:p>
    <w:p w14:paraId="0E018560" w14:textId="649C995A"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 xml:space="preserve">AcquisitionParameters </w:t>
      </w:r>
      <w:r w:rsidRPr="0091353F">
        <w:rPr>
          <w:rFonts w:ascii="Courier New" w:hAnsi="Courier New" w:cs="Courier New"/>
          <w:color w:val="000000"/>
          <w:sz w:val="14"/>
          <w:szCs w:val="14"/>
          <w:lang w:eastAsia="en-US"/>
        </w:rPr>
        <w:t>;</w:t>
      </w:r>
    </w:p>
    <w:p w14:paraId="6B6675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4C280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eop:MeasurementType </w:t>
      </w:r>
      <w:r w:rsidRPr="0091353F">
        <w:rPr>
          <w:rFonts w:ascii="Courier New" w:hAnsi="Courier New" w:cs="Courier New"/>
          <w:color w:val="000000"/>
          <w:sz w:val="14"/>
          <w:szCs w:val="14"/>
          <w:lang w:eastAsia="en-US"/>
        </w:rPr>
        <w:t>.</w:t>
      </w:r>
    </w:p>
    <w:p w14:paraId="44C4F98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3A4E7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eop:minimumAltitude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84CAD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"lowestLocation" </w:t>
      </w:r>
      <w:r w:rsidRPr="0091353F">
        <w:rPr>
          <w:rFonts w:ascii="Courier New" w:hAnsi="Courier New" w:cs="Courier New"/>
          <w:color w:val="000000"/>
          <w:sz w:val="14"/>
          <w:szCs w:val="14"/>
          <w:lang w:eastAsia="en-US"/>
        </w:rPr>
        <w:t>;</w:t>
      </w:r>
    </w:p>
    <w:p w14:paraId="30A07C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7D3F5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"Upper bound of measurements in vertical dimension.  Unit of measure defined by locationUnit property." </w:t>
      </w:r>
      <w:r w:rsidRPr="0091353F">
        <w:rPr>
          <w:rFonts w:ascii="Courier New" w:hAnsi="Courier New" w:cs="Courier New"/>
          <w:color w:val="000000"/>
          <w:sz w:val="14"/>
          <w:szCs w:val="14"/>
          <w:lang w:eastAsia="en-US"/>
        </w:rPr>
        <w:t>;</w:t>
      </w:r>
    </w:p>
    <w:p w14:paraId="39730ED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eop:VerticalSpatialDomain </w:t>
      </w:r>
      <w:r w:rsidRPr="0091353F">
        <w:rPr>
          <w:rFonts w:ascii="Courier New" w:hAnsi="Courier New" w:cs="Courier New"/>
          <w:color w:val="000000"/>
          <w:sz w:val="14"/>
          <w:szCs w:val="14"/>
          <w:lang w:eastAsia="en-US"/>
        </w:rPr>
        <w:t>;</w:t>
      </w:r>
    </w:p>
    <w:p w14:paraId="0E0DB3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E9F10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77411C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F82C1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eop:minimumIncidenceAngle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6BF650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"minimumIncidenceAngle" </w:t>
      </w:r>
      <w:r w:rsidRPr="0091353F">
        <w:rPr>
          <w:rFonts w:ascii="Courier New" w:hAnsi="Courier New" w:cs="Courier New"/>
          <w:color w:val="000000"/>
          <w:sz w:val="14"/>
          <w:szCs w:val="14"/>
          <w:lang w:eastAsia="en-US"/>
        </w:rPr>
        <w:t>;</w:t>
      </w:r>
    </w:p>
    <w:p w14:paraId="1792FF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D7201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"Minimum incidence angle in degrees (i.e. uom='deg')." </w:t>
      </w:r>
      <w:r w:rsidRPr="0091353F">
        <w:rPr>
          <w:rFonts w:ascii="Courier New" w:hAnsi="Courier New" w:cs="Courier New"/>
          <w:color w:val="000000"/>
          <w:sz w:val="14"/>
          <w:szCs w:val="14"/>
          <w:lang w:eastAsia="en-US"/>
        </w:rPr>
        <w:t>;</w:t>
      </w:r>
    </w:p>
    <w:p w14:paraId="19B5CDC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6EA496B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B3716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4B78E0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5B38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eop:operationalMode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18F84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"operationalMode" </w:t>
      </w:r>
      <w:r w:rsidRPr="0091353F">
        <w:rPr>
          <w:rFonts w:ascii="Courier New" w:hAnsi="Courier New" w:cs="Courier New"/>
          <w:color w:val="000000"/>
          <w:sz w:val="14"/>
          <w:szCs w:val="14"/>
          <w:lang w:eastAsia="en-US"/>
        </w:rPr>
        <w:t>;</w:t>
      </w:r>
    </w:p>
    <w:p w14:paraId="79E024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6D6C15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"Sensor mode. Possible values are mission specific." </w:t>
      </w:r>
      <w:r w:rsidRPr="0091353F">
        <w:rPr>
          <w:rFonts w:ascii="Courier New" w:hAnsi="Courier New" w:cs="Courier New"/>
          <w:color w:val="000000"/>
          <w:sz w:val="14"/>
          <w:szCs w:val="14"/>
          <w:lang w:eastAsia="en-US"/>
        </w:rPr>
        <w:t>;</w:t>
      </w:r>
    </w:p>
    <w:p w14:paraId="17C3B9DD" w14:textId="66B3EF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4ABE20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B016B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00812ED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EE0C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eop:orbitDirection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255BA4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"orbitDirection" </w:t>
      </w:r>
      <w:r w:rsidRPr="0091353F">
        <w:rPr>
          <w:rFonts w:ascii="Courier New" w:hAnsi="Courier New" w:cs="Courier New"/>
          <w:color w:val="000000"/>
          <w:sz w:val="14"/>
          <w:szCs w:val="14"/>
          <w:lang w:eastAsia="en-US"/>
        </w:rPr>
        <w:t>;</w:t>
      </w:r>
    </w:p>
    <w:p w14:paraId="47BF81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CC63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"""Acquisition orbit direction at the start of the acquisition/product.</w:t>
      </w:r>
    </w:p>
    <w:p w14:paraId="741908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7F6699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ASCENDING</w:t>
      </w:r>
    </w:p>
    <w:p w14:paraId="1E1D3A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DESCENDING"""</w:t>
      </w:r>
      <w:r w:rsidRPr="0091353F">
        <w:rPr>
          <w:rFonts w:ascii="Courier New" w:hAnsi="Courier New" w:cs="Courier New"/>
          <w:color w:val="000000"/>
          <w:sz w:val="14"/>
          <w:szCs w:val="14"/>
          <w:lang w:eastAsia="en-US"/>
        </w:rPr>
        <w:t>;</w:t>
      </w:r>
    </w:p>
    <w:p w14:paraId="626B1A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41E375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E200F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eop:OrbitDirectionType </w:t>
      </w:r>
      <w:r w:rsidRPr="0091353F">
        <w:rPr>
          <w:rFonts w:ascii="Courier New" w:hAnsi="Courier New" w:cs="Courier New"/>
          <w:color w:val="000000"/>
          <w:sz w:val="14"/>
          <w:szCs w:val="14"/>
          <w:lang w:eastAsia="en-US"/>
        </w:rPr>
        <w:t>.</w:t>
      </w:r>
    </w:p>
    <w:p w14:paraId="3EFDF8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3E05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eop:orbitDuration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664AD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"orbitDuration" </w:t>
      </w:r>
      <w:r w:rsidRPr="0091353F">
        <w:rPr>
          <w:rFonts w:ascii="Courier New" w:hAnsi="Courier New" w:cs="Courier New"/>
          <w:color w:val="000000"/>
          <w:sz w:val="14"/>
          <w:szCs w:val="14"/>
          <w:lang w:eastAsia="en-US"/>
        </w:rPr>
        <w:t>;</w:t>
      </w:r>
    </w:p>
    <w:p w14:paraId="6F57563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493D1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"Actual orbit duration in milliseconds." </w:t>
      </w:r>
      <w:r w:rsidRPr="0091353F">
        <w:rPr>
          <w:rFonts w:ascii="Courier New" w:hAnsi="Courier New" w:cs="Courier New"/>
          <w:color w:val="000000"/>
          <w:sz w:val="14"/>
          <w:szCs w:val="14"/>
          <w:lang w:eastAsia="en-US"/>
        </w:rPr>
        <w:t>;</w:t>
      </w:r>
    </w:p>
    <w:p w14:paraId="35C8B6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700366E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D8F564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0EECC7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CA36D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eop:orbitNumber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4A831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"orbitNumber" </w:t>
      </w:r>
      <w:r w:rsidRPr="0091353F">
        <w:rPr>
          <w:rFonts w:ascii="Courier New" w:hAnsi="Courier New" w:cs="Courier New"/>
          <w:color w:val="000000"/>
          <w:sz w:val="14"/>
          <w:szCs w:val="14"/>
          <w:lang w:eastAsia="en-US"/>
        </w:rPr>
        <w:t>;</w:t>
      </w:r>
    </w:p>
    <w:p w14:paraId="138880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6B0664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orbit number." </w:t>
      </w:r>
      <w:r w:rsidRPr="0091353F">
        <w:rPr>
          <w:rFonts w:ascii="Courier New" w:hAnsi="Courier New" w:cs="Courier New"/>
          <w:color w:val="000000"/>
          <w:sz w:val="14"/>
          <w:szCs w:val="14"/>
          <w:lang w:eastAsia="en-US"/>
        </w:rPr>
        <w:t>;</w:t>
      </w:r>
    </w:p>
    <w:p w14:paraId="6851192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eop:OrbitParameters </w:t>
      </w:r>
      <w:r w:rsidRPr="0091353F">
        <w:rPr>
          <w:rFonts w:ascii="Courier New" w:hAnsi="Courier New" w:cs="Courier New"/>
          <w:color w:val="000000"/>
          <w:sz w:val="14"/>
          <w:szCs w:val="14"/>
          <w:lang w:eastAsia="en-US"/>
        </w:rPr>
        <w:t>;</w:t>
      </w:r>
    </w:p>
    <w:p w14:paraId="0A3F833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19A24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517854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59ABF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5B27E4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"orbitType" </w:t>
      </w:r>
      <w:r w:rsidRPr="0091353F">
        <w:rPr>
          <w:rFonts w:ascii="Courier New" w:hAnsi="Courier New" w:cs="Courier New"/>
          <w:color w:val="000000"/>
          <w:sz w:val="14"/>
          <w:szCs w:val="14"/>
          <w:lang w:eastAsia="en-US"/>
        </w:rPr>
        <w:t>;</w:t>
      </w:r>
    </w:p>
    <w:p w14:paraId="246C2ED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54D9B6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"High level characterisation of main mission types taken from a codelist." </w:t>
      </w:r>
      <w:r w:rsidRPr="0091353F">
        <w:rPr>
          <w:rFonts w:ascii="Courier New" w:hAnsi="Courier New" w:cs="Courier New"/>
          <w:color w:val="000000"/>
          <w:sz w:val="14"/>
          <w:szCs w:val="14"/>
          <w:lang w:eastAsia="en-US"/>
        </w:rPr>
        <w:t>;</w:t>
      </w:r>
    </w:p>
    <w:p w14:paraId="6D50ED6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eop:Platform </w:t>
      </w:r>
      <w:r w:rsidRPr="0091353F">
        <w:rPr>
          <w:rFonts w:ascii="Courier New" w:hAnsi="Courier New" w:cs="Courier New"/>
          <w:color w:val="000000"/>
          <w:sz w:val="14"/>
          <w:szCs w:val="14"/>
          <w:lang w:eastAsia="en-US"/>
        </w:rPr>
        <w:t>;</w:t>
      </w:r>
    </w:p>
    <w:p w14:paraId="54B080D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24B1AF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eop:OrbitType </w:t>
      </w:r>
      <w:r w:rsidRPr="0091353F">
        <w:rPr>
          <w:rFonts w:ascii="Courier New" w:hAnsi="Courier New" w:cs="Courier New"/>
          <w:color w:val="000000"/>
          <w:sz w:val="14"/>
          <w:szCs w:val="14"/>
          <w:lang w:eastAsia="en-US"/>
        </w:rPr>
        <w:t>.</w:t>
      </w:r>
    </w:p>
    <w:p w14:paraId="66560F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AEF38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eop:parentIdentifier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8C0A3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"parentIdentifier" </w:t>
      </w:r>
      <w:r w:rsidRPr="0091353F">
        <w:rPr>
          <w:rFonts w:ascii="Courier New" w:hAnsi="Courier New" w:cs="Courier New"/>
          <w:color w:val="000000"/>
          <w:sz w:val="14"/>
          <w:szCs w:val="14"/>
          <w:lang w:eastAsia="en-US"/>
        </w:rPr>
        <w:t>;</w:t>
      </w:r>
    </w:p>
    <w:p w14:paraId="4146DD4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6A4C2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09CAF39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49F02A5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"parentIdentifier": "SEA_GEC_1P"</w:t>
      </w:r>
    </w:p>
    <w:p w14:paraId="1D9646A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2921E4E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1456BF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"Collection identifier." </w:t>
      </w:r>
      <w:r w:rsidRPr="0091353F">
        <w:rPr>
          <w:rFonts w:ascii="Courier New" w:hAnsi="Courier New" w:cs="Courier New"/>
          <w:color w:val="000000"/>
          <w:sz w:val="14"/>
          <w:szCs w:val="14"/>
          <w:lang w:eastAsia="en-US"/>
        </w:rPr>
        <w:t>;</w:t>
      </w:r>
    </w:p>
    <w:p w14:paraId="5EF7558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eop:DataIdentification </w:t>
      </w:r>
      <w:r w:rsidRPr="0091353F">
        <w:rPr>
          <w:rFonts w:ascii="Courier New" w:hAnsi="Courier New" w:cs="Courier New"/>
          <w:color w:val="000000"/>
          <w:sz w:val="14"/>
          <w:szCs w:val="14"/>
          <w:lang w:eastAsia="en-US"/>
        </w:rPr>
        <w:t>;</w:t>
      </w:r>
    </w:p>
    <w:p w14:paraId="51981B1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3542A6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EEBA49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15C8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eop:pitch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BCA6C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"pitch" </w:t>
      </w:r>
      <w:r w:rsidRPr="0091353F">
        <w:rPr>
          <w:rFonts w:ascii="Courier New" w:hAnsi="Courier New" w:cs="Courier New"/>
          <w:color w:val="000000"/>
          <w:sz w:val="14"/>
          <w:szCs w:val="14"/>
          <w:lang w:eastAsia="en-US"/>
        </w:rPr>
        <w:t>;</w:t>
      </w:r>
    </w:p>
    <w:p w14:paraId="6FBA68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D44E8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"Satellite pitch angle in degrees (i.e. uom='deg')." </w:t>
      </w:r>
      <w:r w:rsidRPr="0091353F">
        <w:rPr>
          <w:rFonts w:ascii="Courier New" w:hAnsi="Courier New" w:cs="Courier New"/>
          <w:color w:val="000000"/>
          <w:sz w:val="14"/>
          <w:szCs w:val="14"/>
          <w:lang w:eastAsia="en-US"/>
        </w:rPr>
        <w:t>;</w:t>
      </w:r>
    </w:p>
    <w:p w14:paraId="3790AF8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44ABD5C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F34B1B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7392C0C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FB53F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eop:platform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47D0D5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31AD37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"platform" </w:t>
      </w:r>
      <w:r w:rsidRPr="0091353F">
        <w:rPr>
          <w:rFonts w:ascii="Courier New" w:hAnsi="Courier New" w:cs="Courier New"/>
          <w:color w:val="000000"/>
          <w:sz w:val="14"/>
          <w:szCs w:val="14"/>
          <w:lang w:eastAsia="en-US"/>
        </w:rPr>
        <w:t>;</w:t>
      </w:r>
    </w:p>
    <w:p w14:paraId="5D29A58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"The Platform used for the acquisition.  If more than one platform is used for creating the product, then the AcquisitionInformation object occurs more than once." </w:t>
      </w:r>
      <w:r w:rsidRPr="0091353F">
        <w:rPr>
          <w:rFonts w:ascii="Courier New" w:hAnsi="Courier New" w:cs="Courier New"/>
          <w:color w:val="000000"/>
          <w:sz w:val="14"/>
          <w:szCs w:val="14"/>
          <w:lang w:eastAsia="en-US"/>
        </w:rPr>
        <w:t>;</w:t>
      </w:r>
    </w:p>
    <w:p w14:paraId="21BF84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B44806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eop:AcquisitionInformation </w:t>
      </w:r>
      <w:r w:rsidRPr="0091353F">
        <w:rPr>
          <w:rFonts w:ascii="Courier New" w:hAnsi="Courier New" w:cs="Courier New"/>
          <w:color w:val="000000"/>
          <w:sz w:val="14"/>
          <w:szCs w:val="14"/>
          <w:lang w:eastAsia="en-US"/>
        </w:rPr>
        <w:t>;</w:t>
      </w:r>
    </w:p>
    <w:p w14:paraId="1DFDD8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E623A6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eop:Platform </w:t>
      </w:r>
      <w:r w:rsidRPr="0091353F">
        <w:rPr>
          <w:rFonts w:ascii="Courier New" w:hAnsi="Courier New" w:cs="Courier New"/>
          <w:color w:val="000000"/>
          <w:sz w:val="14"/>
          <w:szCs w:val="14"/>
          <w:lang w:eastAsia="en-US"/>
        </w:rPr>
        <w:t>.</w:t>
      </w:r>
    </w:p>
    <w:p w14:paraId="096875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7657E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eop:platformSerialIdentifier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B9F704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"platformSerialIdentifier" </w:t>
      </w:r>
      <w:r w:rsidRPr="0091353F">
        <w:rPr>
          <w:rFonts w:ascii="Courier New" w:hAnsi="Courier New" w:cs="Courier New"/>
          <w:color w:val="000000"/>
          <w:sz w:val="14"/>
          <w:szCs w:val="14"/>
          <w:lang w:eastAsia="en-US"/>
        </w:rPr>
        <w:t>;</w:t>
      </w:r>
    </w:p>
    <w:p w14:paraId="0EA27E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AEB1F1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"Platform serial identifier (e.g. for Seasat : 1)." </w:t>
      </w:r>
      <w:r w:rsidRPr="0091353F">
        <w:rPr>
          <w:rFonts w:ascii="Courier New" w:hAnsi="Courier New" w:cs="Courier New"/>
          <w:color w:val="000000"/>
          <w:sz w:val="14"/>
          <w:szCs w:val="14"/>
          <w:lang w:eastAsia="en-US"/>
        </w:rPr>
        <w:t>;</w:t>
      </w:r>
    </w:p>
    <w:p w14:paraId="7915620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eop:Platform </w:t>
      </w:r>
      <w:r w:rsidRPr="0091353F">
        <w:rPr>
          <w:rFonts w:ascii="Courier New" w:hAnsi="Courier New" w:cs="Courier New"/>
          <w:color w:val="000000"/>
          <w:sz w:val="14"/>
          <w:szCs w:val="14"/>
          <w:lang w:eastAsia="en-US"/>
        </w:rPr>
        <w:t>;</w:t>
      </w:r>
    </w:p>
    <w:p w14:paraId="445F16E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EFEDD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282B22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F9B4D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eop:platformShortName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89CB10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"platformShortName" </w:t>
      </w:r>
      <w:r w:rsidRPr="0091353F">
        <w:rPr>
          <w:rFonts w:ascii="Courier New" w:hAnsi="Courier New" w:cs="Courier New"/>
          <w:color w:val="000000"/>
          <w:sz w:val="14"/>
          <w:szCs w:val="14"/>
          <w:lang w:eastAsia="en-US"/>
        </w:rPr>
        <w:t>;</w:t>
      </w:r>
    </w:p>
    <w:p w14:paraId="5E3FD6C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21F28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"Platform short name (e.g. \"Seasat\" or \"ENVISAT\")." </w:t>
      </w:r>
      <w:r w:rsidRPr="0091353F">
        <w:rPr>
          <w:rFonts w:ascii="Courier New" w:hAnsi="Courier New" w:cs="Courier New"/>
          <w:color w:val="000000"/>
          <w:sz w:val="14"/>
          <w:szCs w:val="14"/>
          <w:lang w:eastAsia="en-US"/>
        </w:rPr>
        <w:t>;</w:t>
      </w:r>
    </w:p>
    <w:p w14:paraId="1052FDF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eop:Platform </w:t>
      </w:r>
      <w:r w:rsidRPr="0091353F">
        <w:rPr>
          <w:rFonts w:ascii="Courier New" w:hAnsi="Courier New" w:cs="Courier New"/>
          <w:color w:val="000000"/>
          <w:sz w:val="14"/>
          <w:szCs w:val="14"/>
          <w:lang w:eastAsia="en-US"/>
        </w:rPr>
        <w:t>;</w:t>
      </w:r>
    </w:p>
    <w:p w14:paraId="5AE591E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41ADB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056876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391ED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eop:polarisationChannels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6060BD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"polarisationChannels" </w:t>
      </w:r>
      <w:r w:rsidRPr="0091353F">
        <w:rPr>
          <w:rFonts w:ascii="Courier New" w:hAnsi="Courier New" w:cs="Courier New"/>
          <w:color w:val="000000"/>
          <w:sz w:val="14"/>
          <w:szCs w:val="14"/>
          <w:lang w:eastAsia="en-US"/>
        </w:rPr>
        <w:t>;</w:t>
      </w:r>
    </w:p>
    <w:p w14:paraId="7A5246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1785F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"""Polarisation channel transmit/receive configuration: horizontal, vertical.</w:t>
      </w:r>
    </w:p>
    <w:p w14:paraId="4204A8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47C48A1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HH</w:t>
      </w:r>
    </w:p>
    <w:p w14:paraId="59F34B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HV</w:t>
      </w:r>
    </w:p>
    <w:p w14:paraId="65A587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VH</w:t>
      </w:r>
    </w:p>
    <w:p w14:paraId="1A57DD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VV</w:t>
      </w:r>
    </w:p>
    <w:p w14:paraId="37CBE98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HH, VV</w:t>
      </w:r>
    </w:p>
    <w:p w14:paraId="24CB8B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HH, VH</w:t>
      </w:r>
    </w:p>
    <w:p w14:paraId="2FB4BA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HH, HV</w:t>
      </w:r>
    </w:p>
    <w:p w14:paraId="4373B3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VH, VV</w:t>
      </w:r>
    </w:p>
    <w:p w14:paraId="48B604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VH, HV</w:t>
      </w:r>
    </w:p>
    <w:p w14:paraId="09D1E8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VV, HV</w:t>
      </w:r>
    </w:p>
    <w:p w14:paraId="54D747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VV, VH</w:t>
      </w:r>
    </w:p>
    <w:p w14:paraId="61DCFF7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HV, VH</w:t>
      </w:r>
    </w:p>
    <w:p w14:paraId="764229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HH, HV, VH, VV</w:t>
      </w:r>
    </w:p>
    <w:p w14:paraId="6349F9E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UNDEFINED"""</w:t>
      </w:r>
      <w:r w:rsidRPr="0091353F">
        <w:rPr>
          <w:rFonts w:ascii="Courier New" w:hAnsi="Courier New" w:cs="Courier New"/>
          <w:color w:val="000000"/>
          <w:sz w:val="14"/>
          <w:szCs w:val="14"/>
          <w:lang w:eastAsia="en-US"/>
        </w:rPr>
        <w:t>;</w:t>
      </w:r>
    </w:p>
    <w:p w14:paraId="2804224D" w14:textId="1FF6A19E"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41A4BD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80A06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eop:PolarisationChannelsType </w:t>
      </w:r>
      <w:r w:rsidRPr="0091353F">
        <w:rPr>
          <w:rFonts w:ascii="Courier New" w:hAnsi="Courier New" w:cs="Courier New"/>
          <w:color w:val="000000"/>
          <w:sz w:val="14"/>
          <w:szCs w:val="14"/>
          <w:lang w:eastAsia="en-US"/>
        </w:rPr>
        <w:t>.</w:t>
      </w:r>
    </w:p>
    <w:p w14:paraId="63ACE78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B3A80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eop:polarisationMode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0E4F6F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"polarisationMode" </w:t>
      </w:r>
      <w:r w:rsidRPr="0091353F">
        <w:rPr>
          <w:rFonts w:ascii="Courier New" w:hAnsi="Courier New" w:cs="Courier New"/>
          <w:color w:val="000000"/>
          <w:sz w:val="14"/>
          <w:szCs w:val="14"/>
          <w:lang w:eastAsia="en-US"/>
        </w:rPr>
        <w:t>;</w:t>
      </w:r>
    </w:p>
    <w:p w14:paraId="1871A5D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AF451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"""Polarisation mode taken from codelist:</w:t>
      </w:r>
    </w:p>
    <w:p w14:paraId="69D7E8B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S (for single),</w:t>
      </w:r>
    </w:p>
    <w:p w14:paraId="1B06F2D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D (for dual),</w:t>
      </w:r>
    </w:p>
    <w:p w14:paraId="749F1D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T (for twin),</w:t>
      </w:r>
    </w:p>
    <w:p w14:paraId="17478A2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Q (for quad),</w:t>
      </w:r>
    </w:p>
    <w:p w14:paraId="2E8AFE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UNDEFINED."""</w:t>
      </w:r>
      <w:r w:rsidRPr="0091353F">
        <w:rPr>
          <w:rFonts w:ascii="Courier New" w:hAnsi="Courier New" w:cs="Courier New"/>
          <w:color w:val="000000"/>
          <w:sz w:val="14"/>
          <w:szCs w:val="14"/>
          <w:lang w:eastAsia="en-US"/>
        </w:rPr>
        <w:t>;</w:t>
      </w:r>
    </w:p>
    <w:p w14:paraId="255692B8" w14:textId="53A2E7C4"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054773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133AE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eop:PolarisationModeType </w:t>
      </w:r>
      <w:r w:rsidRPr="0091353F">
        <w:rPr>
          <w:rFonts w:ascii="Courier New" w:hAnsi="Courier New" w:cs="Courier New"/>
          <w:color w:val="000000"/>
          <w:sz w:val="14"/>
          <w:szCs w:val="14"/>
          <w:lang w:eastAsia="en-US"/>
        </w:rPr>
        <w:t>.</w:t>
      </w:r>
    </w:p>
    <w:p w14:paraId="56AD376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345D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eop:processingCenter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9ECA4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"processingCenter" </w:t>
      </w:r>
      <w:r w:rsidRPr="0091353F">
        <w:rPr>
          <w:rFonts w:ascii="Courier New" w:hAnsi="Courier New" w:cs="Courier New"/>
          <w:color w:val="000000"/>
          <w:sz w:val="14"/>
          <w:szCs w:val="14"/>
          <w:lang w:eastAsia="en-US"/>
        </w:rPr>
        <w:t>;</w:t>
      </w:r>
    </w:p>
    <w:p w14:paraId="16716A9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1249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"Processing center code. Possible values are mission specific." </w:t>
      </w:r>
      <w:r w:rsidRPr="0091353F">
        <w:rPr>
          <w:rFonts w:ascii="Courier New" w:hAnsi="Courier New" w:cs="Courier New"/>
          <w:color w:val="000000"/>
          <w:sz w:val="14"/>
          <w:szCs w:val="14"/>
          <w:lang w:eastAsia="en-US"/>
        </w:rPr>
        <w:t>;</w:t>
      </w:r>
    </w:p>
    <w:p w14:paraId="10993F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622CF4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19FD60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1BE3DF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FD75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eop:processingDate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997C40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"processingDate" </w:t>
      </w:r>
      <w:r w:rsidRPr="0091353F">
        <w:rPr>
          <w:rFonts w:ascii="Courier New" w:hAnsi="Courier New" w:cs="Courier New"/>
          <w:color w:val="000000"/>
          <w:sz w:val="14"/>
          <w:szCs w:val="14"/>
          <w:lang w:eastAsia="en-US"/>
        </w:rPr>
        <w:t>;</w:t>
      </w:r>
    </w:p>
    <w:p w14:paraId="1E487FD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E5D04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"Processing date time." </w:t>
      </w:r>
      <w:r w:rsidRPr="0091353F">
        <w:rPr>
          <w:rFonts w:ascii="Courier New" w:hAnsi="Courier New" w:cs="Courier New"/>
          <w:color w:val="000000"/>
          <w:sz w:val="14"/>
          <w:szCs w:val="14"/>
          <w:lang w:eastAsia="en-US"/>
        </w:rPr>
        <w:t>;</w:t>
      </w:r>
    </w:p>
    <w:p w14:paraId="3175ADC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0A98821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7C260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xsd:dateTime </w:t>
      </w:r>
      <w:r w:rsidRPr="0091353F">
        <w:rPr>
          <w:rFonts w:ascii="Courier New" w:hAnsi="Courier New" w:cs="Courier New"/>
          <w:color w:val="000000"/>
          <w:sz w:val="14"/>
          <w:szCs w:val="14"/>
          <w:lang w:eastAsia="en-US"/>
        </w:rPr>
        <w:t>.</w:t>
      </w:r>
    </w:p>
    <w:p w14:paraId="16F639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EF78C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eop:processingLevel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9E72F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"processingLevel" </w:t>
      </w:r>
      <w:r w:rsidRPr="0091353F">
        <w:rPr>
          <w:rFonts w:ascii="Courier New" w:hAnsi="Courier New" w:cs="Courier New"/>
          <w:color w:val="000000"/>
          <w:sz w:val="14"/>
          <w:szCs w:val="14"/>
          <w:lang w:eastAsia="en-US"/>
        </w:rPr>
        <w:t>;</w:t>
      </w:r>
    </w:p>
    <w:p w14:paraId="350F76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D40A2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"Processing level applied to the product: \"1A\", \"1B\", \"1C\", \"2\", \"3\"." </w:t>
      </w:r>
      <w:r w:rsidRPr="0091353F">
        <w:rPr>
          <w:rFonts w:ascii="Courier New" w:hAnsi="Courier New" w:cs="Courier New"/>
          <w:color w:val="000000"/>
          <w:sz w:val="14"/>
          <w:szCs w:val="14"/>
          <w:lang w:eastAsia="en-US"/>
        </w:rPr>
        <w:t>;</w:t>
      </w:r>
    </w:p>
    <w:p w14:paraId="239599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3D1B6B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FF3C5B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25F547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CCF4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eop:processingMethod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ACB9A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"processingMethod" </w:t>
      </w:r>
      <w:r w:rsidRPr="0091353F">
        <w:rPr>
          <w:rFonts w:ascii="Courier New" w:hAnsi="Courier New" w:cs="Courier New"/>
          <w:color w:val="000000"/>
          <w:sz w:val="14"/>
          <w:szCs w:val="14"/>
          <w:lang w:eastAsia="en-US"/>
        </w:rPr>
        <w:t>;</w:t>
      </w:r>
    </w:p>
    <w:p w14:paraId="7FE970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98804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"Method used to compute datalayer. (e.g. Kalman filtering, ROSE)." </w:t>
      </w:r>
      <w:r w:rsidRPr="0091353F">
        <w:rPr>
          <w:rFonts w:ascii="Courier New" w:hAnsi="Courier New" w:cs="Courier New"/>
          <w:color w:val="000000"/>
          <w:sz w:val="14"/>
          <w:szCs w:val="14"/>
          <w:lang w:eastAsia="en-US"/>
        </w:rPr>
        <w:t>;</w:t>
      </w:r>
    </w:p>
    <w:p w14:paraId="32138BA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32E176D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E97C7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FD427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90D18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eop:processingMethodVersion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66639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"processingMethodVersion" </w:t>
      </w:r>
      <w:r w:rsidRPr="0091353F">
        <w:rPr>
          <w:rFonts w:ascii="Courier New" w:hAnsi="Courier New" w:cs="Courier New"/>
          <w:color w:val="000000"/>
          <w:sz w:val="14"/>
          <w:szCs w:val="14"/>
          <w:lang w:eastAsia="en-US"/>
        </w:rPr>
        <w:t>;</w:t>
      </w:r>
    </w:p>
    <w:p w14:paraId="5ABF002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C74D5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"Method version (e.g. 1.0)." </w:t>
      </w:r>
      <w:r w:rsidRPr="0091353F">
        <w:rPr>
          <w:rFonts w:ascii="Courier New" w:hAnsi="Courier New" w:cs="Courier New"/>
          <w:color w:val="000000"/>
          <w:sz w:val="14"/>
          <w:szCs w:val="14"/>
          <w:lang w:eastAsia="en-US"/>
        </w:rPr>
        <w:t>;</w:t>
      </w:r>
    </w:p>
    <w:p w14:paraId="593D84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280B87A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D60D1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661BE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CB5DB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eop:processingMode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AD7C4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"processingMode" </w:t>
      </w:r>
      <w:r w:rsidRPr="0091353F">
        <w:rPr>
          <w:rFonts w:ascii="Courier New" w:hAnsi="Courier New" w:cs="Courier New"/>
          <w:color w:val="000000"/>
          <w:sz w:val="14"/>
          <w:szCs w:val="14"/>
          <w:lang w:eastAsia="en-US"/>
        </w:rPr>
        <w:t>;</w:t>
      </w:r>
    </w:p>
    <w:p w14:paraId="729FD5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8CE1D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"""Processing mode taken from mission specific code list.</w:t>
      </w:r>
    </w:p>
    <w:p w14:paraId="165A82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Examples of values are:</w:t>
      </w:r>
    </w:p>
    <w:p w14:paraId="29556B5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NRT</w:t>
      </w:r>
    </w:p>
    <w:p w14:paraId="4D03BFA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NOMINAL</w:t>
      </w:r>
    </w:p>
    <w:p w14:paraId="23DD05D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BACKLOGGED</w:t>
      </w:r>
    </w:p>
    <w:p w14:paraId="713714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REPROCESSED</w:t>
      </w:r>
    </w:p>
    <w:p w14:paraId="691780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VALIDATE."""</w:t>
      </w:r>
      <w:r w:rsidRPr="0091353F">
        <w:rPr>
          <w:rFonts w:ascii="Courier New" w:hAnsi="Courier New" w:cs="Courier New"/>
          <w:color w:val="000000"/>
          <w:sz w:val="14"/>
          <w:szCs w:val="14"/>
          <w:lang w:eastAsia="en-US"/>
        </w:rPr>
        <w:t>;</w:t>
      </w:r>
    </w:p>
    <w:p w14:paraId="45A2CB3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1159E4E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0AE498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7948A0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4DDE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eop:processorName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06FAB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"processorName" </w:t>
      </w:r>
      <w:r w:rsidRPr="0091353F">
        <w:rPr>
          <w:rFonts w:ascii="Courier New" w:hAnsi="Courier New" w:cs="Courier New"/>
          <w:color w:val="000000"/>
          <w:sz w:val="14"/>
          <w:szCs w:val="14"/>
          <w:lang w:eastAsia="en-US"/>
        </w:rPr>
        <w:t>;</w:t>
      </w:r>
    </w:p>
    <w:p w14:paraId="471C04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E439C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"Processor software name (e.g. FastROSE)." </w:t>
      </w:r>
      <w:r w:rsidRPr="0091353F">
        <w:rPr>
          <w:rFonts w:ascii="Courier New" w:hAnsi="Courier New" w:cs="Courier New"/>
          <w:color w:val="000000"/>
          <w:sz w:val="14"/>
          <w:szCs w:val="14"/>
          <w:lang w:eastAsia="en-US"/>
        </w:rPr>
        <w:t>;</w:t>
      </w:r>
    </w:p>
    <w:p w14:paraId="0689340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589DB4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530E8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305017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96D5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eop:processorVersion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48283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"processorName" </w:t>
      </w:r>
      <w:r w:rsidRPr="0091353F">
        <w:rPr>
          <w:rFonts w:ascii="Courier New" w:hAnsi="Courier New" w:cs="Courier New"/>
          <w:color w:val="000000"/>
          <w:sz w:val="14"/>
          <w:szCs w:val="14"/>
          <w:lang w:eastAsia="en-US"/>
        </w:rPr>
        <w:t>;</w:t>
      </w:r>
    </w:p>
    <w:p w14:paraId="0E0747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851FF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"Processor software version (e.g. 1.0)." </w:t>
      </w:r>
      <w:r w:rsidRPr="0091353F">
        <w:rPr>
          <w:rFonts w:ascii="Courier New" w:hAnsi="Courier New" w:cs="Courier New"/>
          <w:color w:val="000000"/>
          <w:sz w:val="14"/>
          <w:szCs w:val="14"/>
          <w:lang w:eastAsia="en-US"/>
        </w:rPr>
        <w:t>;</w:t>
      </w:r>
    </w:p>
    <w:p w14:paraId="0CC328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35F61C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DA01A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42158A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664F7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eop:productContentType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30325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"productContentType" </w:t>
      </w:r>
      <w:r w:rsidRPr="0091353F">
        <w:rPr>
          <w:rFonts w:ascii="Courier New" w:hAnsi="Courier New" w:cs="Courier New"/>
          <w:color w:val="000000"/>
          <w:sz w:val="14"/>
          <w:szCs w:val="14"/>
          <w:lang w:eastAsia="en-US"/>
        </w:rPr>
        <w:t>;</w:t>
      </w:r>
    </w:p>
    <w:p w14:paraId="4AD1E60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173B0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"""Classification of product according to ground type covered. Note cardinality allows for multiple instances of this property.</w:t>
      </w:r>
    </w:p>
    <w:p w14:paraId="7E52A32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Allowed Values:</w:t>
      </w:r>
    </w:p>
    <w:p w14:paraId="434910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COASTAL</w:t>
      </w:r>
    </w:p>
    <w:p w14:paraId="64FDF9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CONTINENTAL</w:t>
      </w:r>
    </w:p>
    <w:p w14:paraId="7E62C9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HYDROLOGY</w:t>
      </w:r>
    </w:p>
    <w:p w14:paraId="2EE217B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ICE</w:t>
      </w:r>
    </w:p>
    <w:p w14:paraId="32B4F9B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OPEN_OCEAN</w:t>
      </w:r>
    </w:p>
    <w:p w14:paraId="63DD7FD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OTHER</w:t>
      </w:r>
    </w:p>
    <w:p w14:paraId="437ED73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r w:rsidRPr="0091353F">
        <w:rPr>
          <w:rFonts w:ascii="Courier New" w:hAnsi="Courier New" w:cs="Courier New"/>
          <w:color w:val="BA2121"/>
          <w:sz w:val="14"/>
          <w:szCs w:val="14"/>
          <w:lang w:eastAsia="en-US"/>
        </w:rPr>
        <w:tab/>
        <w:t>REGIONAL."""</w:t>
      </w:r>
      <w:r w:rsidRPr="0091353F">
        <w:rPr>
          <w:rFonts w:ascii="Courier New" w:hAnsi="Courier New" w:cs="Courier New"/>
          <w:color w:val="000000"/>
          <w:sz w:val="14"/>
          <w:szCs w:val="14"/>
          <w:lang w:eastAsia="en-US"/>
        </w:rPr>
        <w:t>;</w:t>
      </w:r>
    </w:p>
    <w:p w14:paraId="741421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eop:ProcessingInformation </w:t>
      </w:r>
      <w:r w:rsidRPr="0091353F">
        <w:rPr>
          <w:rFonts w:ascii="Courier New" w:hAnsi="Courier New" w:cs="Courier New"/>
          <w:color w:val="000000"/>
          <w:sz w:val="14"/>
          <w:szCs w:val="14"/>
          <w:lang w:eastAsia="en-US"/>
        </w:rPr>
        <w:t>;</w:t>
      </w:r>
    </w:p>
    <w:p w14:paraId="4354B80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425EB9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DCBFF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1132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eop:productGroupId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CC2F2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"productGroupId" </w:t>
      </w:r>
      <w:r w:rsidRPr="0091353F">
        <w:rPr>
          <w:rFonts w:ascii="Courier New" w:hAnsi="Courier New" w:cs="Courier New"/>
          <w:color w:val="000000"/>
          <w:sz w:val="14"/>
          <w:szCs w:val="14"/>
          <w:lang w:eastAsia="en-US"/>
        </w:rPr>
        <w:t>;</w:t>
      </w:r>
    </w:p>
    <w:p w14:paraId="2DE3221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D9ED1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"Holds the identifier of a particular group to which the product belongs to. Group members represent then \"granules\" or \"portions\" of end-user products that are eligible for specific aggregations (e.g. all Sentinel-2 granules having the same productGroupId can be assembled together to form a Sentinel-2 end-user product)." </w:t>
      </w:r>
      <w:r w:rsidRPr="0091353F">
        <w:rPr>
          <w:rFonts w:ascii="Courier New" w:hAnsi="Courier New" w:cs="Courier New"/>
          <w:color w:val="000000"/>
          <w:sz w:val="14"/>
          <w:szCs w:val="14"/>
          <w:lang w:eastAsia="en-US"/>
        </w:rPr>
        <w:t>;</w:t>
      </w:r>
    </w:p>
    <w:p w14:paraId="50DCACB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3CDB78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AA69B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749CCB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E3A63E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611844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7B06E9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"productInformation" </w:t>
      </w:r>
      <w:r w:rsidRPr="0091353F">
        <w:rPr>
          <w:rFonts w:ascii="Courier New" w:hAnsi="Courier New" w:cs="Courier New"/>
          <w:color w:val="000000"/>
          <w:sz w:val="14"/>
          <w:szCs w:val="14"/>
          <w:lang w:eastAsia="en-US"/>
        </w:rPr>
        <w:t>;</w:t>
      </w:r>
    </w:p>
    <w:p w14:paraId="53316D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"Contains product information." </w:t>
      </w:r>
      <w:r w:rsidRPr="0091353F">
        <w:rPr>
          <w:rFonts w:ascii="Courier New" w:hAnsi="Courier New" w:cs="Courier New"/>
          <w:color w:val="000000"/>
          <w:sz w:val="14"/>
          <w:szCs w:val="14"/>
          <w:lang w:eastAsia="en-US"/>
        </w:rPr>
        <w:t>;</w:t>
      </w:r>
    </w:p>
    <w:p w14:paraId="2A3D77C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32801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product information." </w:t>
      </w:r>
      <w:r w:rsidRPr="0091353F">
        <w:rPr>
          <w:rFonts w:ascii="Courier New" w:hAnsi="Courier New" w:cs="Courier New"/>
          <w:color w:val="000000"/>
          <w:sz w:val="14"/>
          <w:szCs w:val="14"/>
          <w:lang w:eastAsia="en-US"/>
        </w:rPr>
        <w:t>;</w:t>
      </w:r>
    </w:p>
    <w:p w14:paraId="00C7C1A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eop:Properties </w:t>
      </w:r>
      <w:r w:rsidRPr="0091353F">
        <w:rPr>
          <w:rFonts w:ascii="Courier New" w:hAnsi="Courier New" w:cs="Courier New"/>
          <w:color w:val="000000"/>
          <w:sz w:val="14"/>
          <w:szCs w:val="14"/>
          <w:lang w:eastAsia="en-US"/>
        </w:rPr>
        <w:t>;</w:t>
      </w:r>
    </w:p>
    <w:p w14:paraId="0A5D81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04D71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760382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FA891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00E42F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"productType" </w:t>
      </w:r>
      <w:r w:rsidRPr="0091353F">
        <w:rPr>
          <w:rFonts w:ascii="Courier New" w:hAnsi="Courier New" w:cs="Courier New"/>
          <w:color w:val="000000"/>
          <w:sz w:val="14"/>
          <w:szCs w:val="14"/>
          <w:lang w:eastAsia="en-US"/>
        </w:rPr>
        <w:t>;</w:t>
      </w:r>
    </w:p>
    <w:p w14:paraId="4CF690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A00699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"Describes the product type in case that mixed types are available within a single collection, this is a ground segment specific definition." </w:t>
      </w:r>
      <w:r w:rsidRPr="0091353F">
        <w:rPr>
          <w:rFonts w:ascii="Courier New" w:hAnsi="Courier New" w:cs="Courier New"/>
          <w:color w:val="000000"/>
          <w:sz w:val="14"/>
          <w:szCs w:val="14"/>
          <w:lang w:eastAsia="en-US"/>
        </w:rPr>
        <w:t>;</w:t>
      </w:r>
    </w:p>
    <w:p w14:paraId="6CDE72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2CD7E9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2201F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55F8A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55E8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eop:productVersion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3B8EE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"productVersion" </w:t>
      </w:r>
      <w:r w:rsidRPr="0091353F">
        <w:rPr>
          <w:rFonts w:ascii="Courier New" w:hAnsi="Courier New" w:cs="Courier New"/>
          <w:color w:val="000000"/>
          <w:sz w:val="14"/>
          <w:szCs w:val="14"/>
          <w:lang w:eastAsia="en-US"/>
        </w:rPr>
        <w:t>;</w:t>
      </w:r>
    </w:p>
    <w:p w14:paraId="1896EAE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0BF5C3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"Product version." </w:t>
      </w:r>
      <w:r w:rsidRPr="0091353F">
        <w:rPr>
          <w:rFonts w:ascii="Courier New" w:hAnsi="Courier New" w:cs="Courier New"/>
          <w:color w:val="000000"/>
          <w:sz w:val="14"/>
          <w:szCs w:val="14"/>
          <w:lang w:eastAsia="en-US"/>
        </w:rPr>
        <w:t>;</w:t>
      </w:r>
    </w:p>
    <w:p w14:paraId="784092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603A61C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AC5F13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6C401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8695EC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eop:qualityDegradation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D652F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"qualityDegradation" </w:t>
      </w:r>
      <w:r w:rsidRPr="0091353F">
        <w:rPr>
          <w:rFonts w:ascii="Courier New" w:hAnsi="Courier New" w:cs="Courier New"/>
          <w:color w:val="000000"/>
          <w:sz w:val="14"/>
          <w:szCs w:val="14"/>
          <w:lang w:eastAsia="en-US"/>
        </w:rPr>
        <w:t>;</w:t>
      </w:r>
    </w:p>
    <w:p w14:paraId="6DCF2D4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009FB6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"Quality degradation percentage (i.e. uom=’%’)." </w:t>
      </w:r>
      <w:r w:rsidRPr="0091353F">
        <w:rPr>
          <w:rFonts w:ascii="Courier New" w:hAnsi="Courier New" w:cs="Courier New"/>
          <w:color w:val="000000"/>
          <w:sz w:val="14"/>
          <w:szCs w:val="14"/>
          <w:lang w:eastAsia="en-US"/>
        </w:rPr>
        <w:t>;</w:t>
      </w:r>
    </w:p>
    <w:p w14:paraId="59FD7D6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eop:QualityInformation </w:t>
      </w:r>
      <w:r w:rsidRPr="0091353F">
        <w:rPr>
          <w:rFonts w:ascii="Courier New" w:hAnsi="Courier New" w:cs="Courier New"/>
          <w:color w:val="000000"/>
          <w:sz w:val="14"/>
          <w:szCs w:val="14"/>
          <w:lang w:eastAsia="en-US"/>
        </w:rPr>
        <w:t>;</w:t>
      </w:r>
    </w:p>
    <w:p w14:paraId="6CC07E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FC6D8C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7A763E1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5394B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eop:qualityDegradationQuotationMode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201293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"qualityDegradationQuotationMode" </w:t>
      </w:r>
      <w:r w:rsidRPr="0091353F">
        <w:rPr>
          <w:rFonts w:ascii="Courier New" w:hAnsi="Courier New" w:cs="Courier New"/>
          <w:color w:val="000000"/>
          <w:sz w:val="14"/>
          <w:szCs w:val="14"/>
          <w:lang w:eastAsia="en-US"/>
        </w:rPr>
        <w:t>;</w:t>
      </w:r>
    </w:p>
    <w:p w14:paraId="2197B1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38BBDA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"""Indicator to know how the quality degradation percentage has been calculated.</w:t>
      </w:r>
    </w:p>
    <w:p w14:paraId="32F705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49A2D56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AUTOMATIC, MANUAL."""</w:t>
      </w:r>
      <w:r w:rsidRPr="0091353F">
        <w:rPr>
          <w:rFonts w:ascii="Courier New" w:hAnsi="Courier New" w:cs="Courier New"/>
          <w:color w:val="000000"/>
          <w:sz w:val="14"/>
          <w:szCs w:val="14"/>
          <w:lang w:eastAsia="en-US"/>
        </w:rPr>
        <w:t>;</w:t>
      </w:r>
    </w:p>
    <w:p w14:paraId="06E0E8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eop:QualityInformation </w:t>
      </w:r>
      <w:r w:rsidRPr="0091353F">
        <w:rPr>
          <w:rFonts w:ascii="Courier New" w:hAnsi="Courier New" w:cs="Courier New"/>
          <w:color w:val="000000"/>
          <w:sz w:val="14"/>
          <w:szCs w:val="14"/>
          <w:lang w:eastAsia="en-US"/>
        </w:rPr>
        <w:t>;</w:t>
      </w:r>
    </w:p>
    <w:p w14:paraId="7D3B66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AD70DC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73801E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AEC6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eop:qualityDegradationTag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DFB473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"qualityDegradationTag" </w:t>
      </w:r>
      <w:r w:rsidRPr="0091353F">
        <w:rPr>
          <w:rFonts w:ascii="Courier New" w:hAnsi="Courier New" w:cs="Courier New"/>
          <w:color w:val="000000"/>
          <w:sz w:val="14"/>
          <w:szCs w:val="14"/>
          <w:lang w:eastAsia="en-US"/>
        </w:rPr>
        <w:t>;</w:t>
      </w:r>
    </w:p>
    <w:p w14:paraId="6BE762B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6C2011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"""Contains further textual information concerning the quality degradation.  It shall be provided if qualityStatus value is DEGRADED. Possible values are mission specific and should refer to mission/ground segment dedicated codeSpace.</w:t>
      </w:r>
    </w:p>
    <w:p w14:paraId="7BB15CB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Example of values could be "RADIOMETRY" or "GEOLOCATION"."""</w:t>
      </w:r>
      <w:r w:rsidRPr="0091353F">
        <w:rPr>
          <w:rFonts w:ascii="Courier New" w:hAnsi="Courier New" w:cs="Courier New"/>
          <w:color w:val="000000"/>
          <w:sz w:val="14"/>
          <w:szCs w:val="14"/>
          <w:lang w:eastAsia="en-US"/>
        </w:rPr>
        <w:t>;</w:t>
      </w:r>
    </w:p>
    <w:p w14:paraId="5E3EFE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eop:QualityInformation </w:t>
      </w:r>
      <w:r w:rsidRPr="0091353F">
        <w:rPr>
          <w:rFonts w:ascii="Courier New" w:hAnsi="Courier New" w:cs="Courier New"/>
          <w:color w:val="000000"/>
          <w:sz w:val="14"/>
          <w:szCs w:val="14"/>
          <w:lang w:eastAsia="en-US"/>
        </w:rPr>
        <w:t>;</w:t>
      </w:r>
    </w:p>
    <w:p w14:paraId="31C861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F49FF2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04CE1A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1D8249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0C012E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lastRenderedPageBreak/>
        <w:t xml:space="preserve">        owl:ObjectProperty </w:t>
      </w:r>
      <w:r w:rsidRPr="0091353F">
        <w:rPr>
          <w:rFonts w:ascii="Courier New" w:hAnsi="Courier New" w:cs="Courier New"/>
          <w:color w:val="000000"/>
          <w:sz w:val="14"/>
          <w:szCs w:val="14"/>
          <w:lang w:eastAsia="en-US"/>
        </w:rPr>
        <w:t>;</w:t>
      </w:r>
    </w:p>
    <w:p w14:paraId="246DDF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"qualityInformation" </w:t>
      </w:r>
      <w:r w:rsidRPr="0091353F">
        <w:rPr>
          <w:rFonts w:ascii="Courier New" w:hAnsi="Courier New" w:cs="Courier New"/>
          <w:color w:val="000000"/>
          <w:sz w:val="14"/>
          <w:szCs w:val="14"/>
          <w:lang w:eastAsia="en-US"/>
        </w:rPr>
        <w:t>;</w:t>
      </w:r>
    </w:p>
    <w:p w14:paraId="2635F0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E6A96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properties related to the quality of the product." </w:t>
      </w:r>
      <w:r w:rsidRPr="0091353F">
        <w:rPr>
          <w:rFonts w:ascii="Courier New" w:hAnsi="Courier New" w:cs="Courier New"/>
          <w:color w:val="000000"/>
          <w:sz w:val="14"/>
          <w:szCs w:val="14"/>
          <w:lang w:eastAsia="en-US"/>
        </w:rPr>
        <w:t>;</w:t>
      </w:r>
    </w:p>
    <w:p w14:paraId="5A183F9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6F4B4AD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683A1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eop:QualityInformation </w:t>
      </w:r>
      <w:r w:rsidRPr="0091353F">
        <w:rPr>
          <w:rFonts w:ascii="Courier New" w:hAnsi="Courier New" w:cs="Courier New"/>
          <w:color w:val="000000"/>
          <w:sz w:val="14"/>
          <w:szCs w:val="14"/>
          <w:lang w:eastAsia="en-US"/>
        </w:rPr>
        <w:t>.</w:t>
      </w:r>
    </w:p>
    <w:p w14:paraId="72DF50D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C2CB81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eop:qualityStatus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A9E69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"qualityStatus" </w:t>
      </w:r>
      <w:r w:rsidRPr="0091353F">
        <w:rPr>
          <w:rFonts w:ascii="Courier New" w:hAnsi="Courier New" w:cs="Courier New"/>
          <w:color w:val="000000"/>
          <w:sz w:val="14"/>
          <w:szCs w:val="14"/>
          <w:lang w:eastAsia="en-US"/>
        </w:rPr>
        <w:t>;</w:t>
      </w:r>
    </w:p>
    <w:p w14:paraId="0A4126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062FA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"""Indicator that specifies whether the product quality is degraded or not.  This optional field shall be provided if the product has passed a quality check.</w:t>
      </w:r>
    </w:p>
    <w:p w14:paraId="702FB1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70ACCE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DEGRADED, NOMINAL."""</w:t>
      </w:r>
      <w:r w:rsidRPr="0091353F">
        <w:rPr>
          <w:rFonts w:ascii="Courier New" w:hAnsi="Courier New" w:cs="Courier New"/>
          <w:color w:val="000000"/>
          <w:sz w:val="14"/>
          <w:szCs w:val="14"/>
          <w:lang w:eastAsia="en-US"/>
        </w:rPr>
        <w:t>;</w:t>
      </w:r>
    </w:p>
    <w:p w14:paraId="306ECA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eop:QualityInformation </w:t>
      </w:r>
      <w:r w:rsidRPr="0091353F">
        <w:rPr>
          <w:rFonts w:ascii="Courier New" w:hAnsi="Courier New" w:cs="Courier New"/>
          <w:color w:val="000000"/>
          <w:sz w:val="14"/>
          <w:szCs w:val="14"/>
          <w:lang w:eastAsia="en-US"/>
        </w:rPr>
        <w:t>;</w:t>
      </w:r>
    </w:p>
    <w:p w14:paraId="254FDA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37952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05205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5A6FD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eop:relativeOrbitNumber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24CFF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"relativeOrbitNumber" </w:t>
      </w:r>
      <w:r w:rsidRPr="0091353F">
        <w:rPr>
          <w:rFonts w:ascii="Courier New" w:hAnsi="Courier New" w:cs="Courier New"/>
          <w:color w:val="000000"/>
          <w:sz w:val="14"/>
          <w:szCs w:val="14"/>
          <w:lang w:eastAsia="en-US"/>
        </w:rPr>
        <w:t>;</w:t>
      </w:r>
    </w:p>
    <w:p w14:paraId="4F02CB8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946451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"Orbit number since start of cycle." </w:t>
      </w:r>
      <w:r w:rsidRPr="0091353F">
        <w:rPr>
          <w:rFonts w:ascii="Courier New" w:hAnsi="Courier New" w:cs="Courier New"/>
          <w:color w:val="000000"/>
          <w:sz w:val="14"/>
          <w:szCs w:val="14"/>
          <w:lang w:eastAsia="en-US"/>
        </w:rPr>
        <w:t>;</w:t>
      </w:r>
    </w:p>
    <w:p w14:paraId="57D48D4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103C5FB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730CC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2623BA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C5F1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eop:resolution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BD392C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"resolution" </w:t>
      </w:r>
      <w:r w:rsidRPr="0091353F">
        <w:rPr>
          <w:rFonts w:ascii="Courier New" w:hAnsi="Courier New" w:cs="Courier New"/>
          <w:color w:val="000000"/>
          <w:sz w:val="14"/>
          <w:szCs w:val="14"/>
          <w:lang w:eastAsia="en-US"/>
        </w:rPr>
        <w:t>;</w:t>
      </w:r>
    </w:p>
    <w:p w14:paraId="1EB33F6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D941B1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"Sensor resolution.  Unit of measure is SI base unit (m) without prefix." </w:t>
      </w:r>
      <w:r w:rsidRPr="0091353F">
        <w:rPr>
          <w:rFonts w:ascii="Courier New" w:hAnsi="Courier New" w:cs="Courier New"/>
          <w:color w:val="000000"/>
          <w:sz w:val="14"/>
          <w:szCs w:val="14"/>
          <w:lang w:eastAsia="en-US"/>
        </w:rPr>
        <w:t>;</w:t>
      </w:r>
    </w:p>
    <w:p w14:paraId="15E06F44" w14:textId="2BA21AFA"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5E194D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BC7EA7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F7A57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36B8C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eop:roll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2FFB17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"roll" </w:t>
      </w:r>
      <w:r w:rsidRPr="0091353F">
        <w:rPr>
          <w:rFonts w:ascii="Courier New" w:hAnsi="Courier New" w:cs="Courier New"/>
          <w:color w:val="000000"/>
          <w:sz w:val="14"/>
          <w:szCs w:val="14"/>
          <w:lang w:eastAsia="en-US"/>
        </w:rPr>
        <w:t>;</w:t>
      </w:r>
    </w:p>
    <w:p w14:paraId="4EBA7D6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36ABA3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"Satellite roll angle in degrees (i.e. uom='deg')." </w:t>
      </w:r>
      <w:r w:rsidRPr="0091353F">
        <w:rPr>
          <w:rFonts w:ascii="Courier New" w:hAnsi="Courier New" w:cs="Courier New"/>
          <w:color w:val="000000"/>
          <w:sz w:val="14"/>
          <w:szCs w:val="14"/>
          <w:lang w:eastAsia="en-US"/>
        </w:rPr>
        <w:t>;</w:t>
      </w:r>
    </w:p>
    <w:p w14:paraId="1077380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48AD79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21B013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210B3D8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74533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eop:samplingRate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4D570D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"samplingRates" </w:t>
      </w:r>
      <w:r w:rsidRPr="0091353F">
        <w:rPr>
          <w:rFonts w:ascii="Courier New" w:hAnsi="Courier New" w:cs="Courier New"/>
          <w:color w:val="000000"/>
          <w:sz w:val="14"/>
          <w:szCs w:val="14"/>
          <w:lang w:eastAsia="en-US"/>
        </w:rPr>
        <w:t>;</w:t>
      </w:r>
    </w:p>
    <w:p w14:paraId="4B56E2E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F4BF9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"Rate at which samples are provided in product. Some products may contain more than one sampling rate, e.g. 1kHz and 20kHz. Cardinality is therefore zero to many.  Unit of measure (Hz) is SI derived unit without prefix." </w:t>
      </w:r>
      <w:r w:rsidRPr="0091353F">
        <w:rPr>
          <w:rFonts w:ascii="Courier New" w:hAnsi="Courier New" w:cs="Courier New"/>
          <w:color w:val="000000"/>
          <w:sz w:val="14"/>
          <w:szCs w:val="14"/>
          <w:lang w:eastAsia="en-US"/>
        </w:rPr>
        <w:t>;</w:t>
      </w:r>
    </w:p>
    <w:p w14:paraId="00B67DC7" w14:textId="04F1BB52"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7403EE8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5E32DA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75A44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D0268C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eop:sensorType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507B177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"sensorType" </w:t>
      </w:r>
      <w:r w:rsidRPr="0091353F">
        <w:rPr>
          <w:rFonts w:ascii="Courier New" w:hAnsi="Courier New" w:cs="Courier New"/>
          <w:color w:val="000000"/>
          <w:sz w:val="14"/>
          <w:szCs w:val="14"/>
          <w:lang w:eastAsia="en-US"/>
        </w:rPr>
        <w:t>;</w:t>
      </w:r>
    </w:p>
    <w:p w14:paraId="1D4074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CB28F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"""Sensor type based on codelist.  Values:</w:t>
      </w:r>
    </w:p>
    <w:p w14:paraId="792D0A4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OPTICAL</w:t>
      </w:r>
    </w:p>
    <w:p w14:paraId="4FF0CC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RADAR</w:t>
      </w:r>
    </w:p>
    <w:p w14:paraId="63F030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ALTIMETRIC</w:t>
      </w:r>
    </w:p>
    <w:p w14:paraId="1085302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ATMOSPHERIC</w:t>
      </w:r>
    </w:p>
    <w:p w14:paraId="609528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LIMB."""</w:t>
      </w:r>
      <w:r w:rsidRPr="0091353F">
        <w:rPr>
          <w:rFonts w:ascii="Courier New" w:hAnsi="Courier New" w:cs="Courier New"/>
          <w:color w:val="000000"/>
          <w:sz w:val="14"/>
          <w:szCs w:val="14"/>
          <w:lang w:eastAsia="en-US"/>
        </w:rPr>
        <w:t>;</w:t>
      </w:r>
    </w:p>
    <w:p w14:paraId="553DAD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eop:Instrument </w:t>
      </w:r>
      <w:r w:rsidRPr="0091353F">
        <w:rPr>
          <w:rFonts w:ascii="Courier New" w:hAnsi="Courier New" w:cs="Courier New"/>
          <w:color w:val="000000"/>
          <w:sz w:val="14"/>
          <w:szCs w:val="14"/>
          <w:lang w:eastAsia="en-US"/>
        </w:rPr>
        <w:t>;</w:t>
      </w:r>
    </w:p>
    <w:p w14:paraId="3A2D4D0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6F167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eop:SensorType </w:t>
      </w:r>
      <w:r w:rsidRPr="0091353F">
        <w:rPr>
          <w:rFonts w:ascii="Courier New" w:hAnsi="Courier New" w:cs="Courier New"/>
          <w:color w:val="000000"/>
          <w:sz w:val="14"/>
          <w:szCs w:val="14"/>
          <w:lang w:eastAsia="en-US"/>
        </w:rPr>
        <w:t>.</w:t>
      </w:r>
    </w:p>
    <w:p w14:paraId="260C3A1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E1C62E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eop:size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20A67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"size" </w:t>
      </w:r>
      <w:r w:rsidRPr="0091353F">
        <w:rPr>
          <w:rFonts w:ascii="Courier New" w:hAnsi="Courier New" w:cs="Courier New"/>
          <w:color w:val="000000"/>
          <w:sz w:val="14"/>
          <w:szCs w:val="14"/>
          <w:lang w:eastAsia="en-US"/>
        </w:rPr>
        <w:t>;</w:t>
      </w:r>
    </w:p>
    <w:p w14:paraId="443516D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3BA5A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"Product size (bytes) allowing the user to realise how long a download is likely to take." </w:t>
      </w:r>
      <w:r w:rsidRPr="0091353F">
        <w:rPr>
          <w:rFonts w:ascii="Courier New" w:hAnsi="Courier New" w:cs="Courier New"/>
          <w:color w:val="000000"/>
          <w:sz w:val="14"/>
          <w:szCs w:val="14"/>
          <w:lang w:eastAsia="en-US"/>
        </w:rPr>
        <w:t>;</w:t>
      </w:r>
    </w:p>
    <w:p w14:paraId="5F2EA7E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1BEC4D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35655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320AC5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447BF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eop:snowCover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854108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"snowCover" </w:t>
      </w:r>
      <w:r w:rsidRPr="0091353F">
        <w:rPr>
          <w:rFonts w:ascii="Courier New" w:hAnsi="Courier New" w:cs="Courier New"/>
          <w:color w:val="000000"/>
          <w:sz w:val="14"/>
          <w:szCs w:val="14"/>
          <w:lang w:eastAsia="en-US"/>
        </w:rPr>
        <w:t>;</w:t>
      </w:r>
    </w:p>
    <w:p w14:paraId="4C0C44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DB624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"Snow cover percentage (i.e. uom=’%’)." </w:t>
      </w:r>
      <w:r w:rsidRPr="0091353F">
        <w:rPr>
          <w:rFonts w:ascii="Courier New" w:hAnsi="Courier New" w:cs="Courier New"/>
          <w:color w:val="000000"/>
          <w:sz w:val="14"/>
          <w:szCs w:val="14"/>
          <w:lang w:eastAsia="en-US"/>
        </w:rPr>
        <w:t>;</w:t>
      </w:r>
    </w:p>
    <w:p w14:paraId="1FA46A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eop:CoverageDescription </w:t>
      </w:r>
      <w:r w:rsidRPr="0091353F">
        <w:rPr>
          <w:rFonts w:ascii="Courier New" w:hAnsi="Courier New" w:cs="Courier New"/>
          <w:color w:val="000000"/>
          <w:sz w:val="14"/>
          <w:szCs w:val="14"/>
          <w:lang w:eastAsia="en-US"/>
        </w:rPr>
        <w:t>;</w:t>
      </w:r>
    </w:p>
    <w:p w14:paraId="019FE61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E4B16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519FFA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5026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eop:spectralRange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7AD50CF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"spectralRange" </w:t>
      </w:r>
      <w:r w:rsidRPr="0091353F">
        <w:rPr>
          <w:rFonts w:ascii="Courier New" w:hAnsi="Courier New" w:cs="Courier New"/>
          <w:color w:val="000000"/>
          <w:sz w:val="14"/>
          <w:szCs w:val="14"/>
          <w:lang w:eastAsia="en-US"/>
        </w:rPr>
        <w:t>;</w:t>
      </w:r>
    </w:p>
    <w:p w14:paraId="5A5E8B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80CA0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"""The observed Spectral Range:</w:t>
      </w:r>
    </w:p>
    <w:p w14:paraId="177225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Values:</w:t>
      </w:r>
    </w:p>
    <w:p w14:paraId="1102307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INFRARED</w:t>
      </w:r>
    </w:p>
    <w:p w14:paraId="1C0A19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NIR</w:t>
      </w:r>
    </w:p>
    <w:p w14:paraId="4A79712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SWIR</w:t>
      </w:r>
    </w:p>
    <w:p w14:paraId="2FF7626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MWIR</w:t>
      </w:r>
    </w:p>
    <w:p w14:paraId="4087C75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LWIR</w:t>
      </w:r>
    </w:p>
    <w:p w14:paraId="33F722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FIR</w:t>
      </w:r>
    </w:p>
    <w:p w14:paraId="2B05D0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UV</w:t>
      </w:r>
    </w:p>
    <w:p w14:paraId="192AE51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VISIBLE</w:t>
      </w:r>
    </w:p>
    <w:p w14:paraId="1DA444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MICROWAVE</w:t>
      </w:r>
    </w:p>
    <w:p w14:paraId="41F060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OTHER."""</w:t>
      </w:r>
      <w:r w:rsidRPr="0091353F">
        <w:rPr>
          <w:rFonts w:ascii="Courier New" w:hAnsi="Courier New" w:cs="Courier New"/>
          <w:color w:val="000000"/>
          <w:sz w:val="14"/>
          <w:szCs w:val="14"/>
          <w:lang w:eastAsia="en-US"/>
        </w:rPr>
        <w:t>;</w:t>
      </w:r>
    </w:p>
    <w:p w14:paraId="3DABAF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7E8659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32DD18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0FCBD32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96F5D7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eop:startTimeFromAscendingNode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061DC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"startTimeFromAscendingNode" </w:t>
      </w:r>
      <w:r w:rsidRPr="0091353F">
        <w:rPr>
          <w:rFonts w:ascii="Courier New" w:hAnsi="Courier New" w:cs="Courier New"/>
          <w:color w:val="000000"/>
          <w:sz w:val="14"/>
          <w:szCs w:val="14"/>
          <w:lang w:eastAsia="en-US"/>
        </w:rPr>
        <w:t>;</w:t>
      </w:r>
    </w:p>
    <w:p w14:paraId="2556CE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E47CC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"Start time of acquisition in milliseconds from ascending node date." </w:t>
      </w:r>
      <w:r w:rsidRPr="0091353F">
        <w:rPr>
          <w:rFonts w:ascii="Courier New" w:hAnsi="Courier New" w:cs="Courier New"/>
          <w:color w:val="000000"/>
          <w:sz w:val="14"/>
          <w:szCs w:val="14"/>
          <w:lang w:eastAsia="en-US"/>
        </w:rPr>
        <w:t>;</w:t>
      </w:r>
    </w:p>
    <w:p w14:paraId="7378C3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7AFEBD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9ADCF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3BF2F13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1C46A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eop:startWavelength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1CEA08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"startWavelength" </w:t>
      </w:r>
      <w:r w:rsidRPr="0091353F">
        <w:rPr>
          <w:rFonts w:ascii="Courier New" w:hAnsi="Courier New" w:cs="Courier New"/>
          <w:color w:val="000000"/>
          <w:sz w:val="14"/>
          <w:szCs w:val="14"/>
          <w:lang w:eastAsia="en-US"/>
        </w:rPr>
        <w:t>;</w:t>
      </w:r>
    </w:p>
    <w:p w14:paraId="2EF10F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0E394B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"Start of the observed wavelength range.  Unit of measure is SI base unit (m) without prefix." </w:t>
      </w:r>
      <w:r w:rsidRPr="0091353F">
        <w:rPr>
          <w:rFonts w:ascii="Courier New" w:hAnsi="Courier New" w:cs="Courier New"/>
          <w:color w:val="000000"/>
          <w:sz w:val="14"/>
          <w:szCs w:val="14"/>
          <w:lang w:eastAsia="en-US"/>
        </w:rPr>
        <w:t>;</w:t>
      </w:r>
    </w:p>
    <w:p w14:paraId="65CC473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68D48E4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D63F5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3EDB191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5E54F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eop:status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1BEF01E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3B295B0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"status" </w:t>
      </w:r>
      <w:r w:rsidRPr="0091353F">
        <w:rPr>
          <w:rFonts w:ascii="Courier New" w:hAnsi="Courier New" w:cs="Courier New"/>
          <w:color w:val="000000"/>
          <w:sz w:val="14"/>
          <w:szCs w:val="14"/>
          <w:lang w:eastAsia="en-US"/>
        </w:rPr>
        <w:t>;</w:t>
      </w:r>
    </w:p>
    <w:p w14:paraId="3C96006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"""Refers to product status.</w:t>
      </w:r>
    </w:p>
    <w:p w14:paraId="619A0F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6E485EB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Fixed Values :</w:t>
      </w:r>
    </w:p>
    <w:p w14:paraId="6967A4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ARCHIVED</w:t>
      </w:r>
    </w:p>
    <w:p w14:paraId="4817BD0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ACQUIRED</w:t>
      </w:r>
    </w:p>
    <w:p w14:paraId="51BB63D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CANCELLED</w:t>
      </w:r>
    </w:p>
    <w:p w14:paraId="1CF25F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FAILED</w:t>
      </w:r>
    </w:p>
    <w:p w14:paraId="194328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PLANNED</w:t>
      </w:r>
    </w:p>
    <w:p w14:paraId="406F92B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POTENTIAL</w:t>
      </w:r>
    </w:p>
    <w:p w14:paraId="135C02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REJECTED</w:t>
      </w:r>
    </w:p>
    <w:p w14:paraId="4BD1D21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QUALITYDEGRADED."""</w:t>
      </w:r>
      <w:r w:rsidRPr="0091353F">
        <w:rPr>
          <w:rFonts w:ascii="Courier New" w:hAnsi="Courier New" w:cs="Courier New"/>
          <w:color w:val="000000"/>
          <w:sz w:val="14"/>
          <w:szCs w:val="14"/>
          <w:lang w:eastAsia="en-US"/>
        </w:rPr>
        <w:t>;</w:t>
      </w:r>
    </w:p>
    <w:p w14:paraId="4B758F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77FEBA1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eop:Properties </w:t>
      </w:r>
      <w:r w:rsidRPr="0091353F">
        <w:rPr>
          <w:rFonts w:ascii="Courier New" w:hAnsi="Courier New" w:cs="Courier New"/>
          <w:color w:val="000000"/>
          <w:sz w:val="14"/>
          <w:szCs w:val="14"/>
          <w:lang w:eastAsia="en-US"/>
        </w:rPr>
        <w:t>;</w:t>
      </w:r>
    </w:p>
    <w:p w14:paraId="0237188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6B477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eop:StatusType </w:t>
      </w:r>
      <w:r w:rsidRPr="0091353F">
        <w:rPr>
          <w:rFonts w:ascii="Courier New" w:hAnsi="Courier New" w:cs="Courier New"/>
          <w:color w:val="000000"/>
          <w:sz w:val="14"/>
          <w:szCs w:val="14"/>
          <w:lang w:eastAsia="en-US"/>
        </w:rPr>
        <w:t>.</w:t>
      </w:r>
    </w:p>
    <w:p w14:paraId="2457DF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A1ACF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eop:statusDetail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1A91D2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"statusDetail" </w:t>
      </w:r>
      <w:r w:rsidRPr="0091353F">
        <w:rPr>
          <w:rFonts w:ascii="Courier New" w:hAnsi="Courier New" w:cs="Courier New"/>
          <w:color w:val="000000"/>
          <w:sz w:val="14"/>
          <w:szCs w:val="14"/>
          <w:lang w:eastAsia="en-US"/>
        </w:rPr>
        <w:t>;</w:t>
      </w:r>
    </w:p>
    <w:p w14:paraId="5FD06CF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9F1D7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"This field refers to the status value. It should be used to motivate the reason of a failure, cancelation, rejection or degraded quality." </w:t>
      </w:r>
      <w:r w:rsidRPr="0091353F">
        <w:rPr>
          <w:rFonts w:ascii="Courier New" w:hAnsi="Courier New" w:cs="Courier New"/>
          <w:color w:val="000000"/>
          <w:sz w:val="14"/>
          <w:szCs w:val="14"/>
          <w:lang w:eastAsia="en-US"/>
        </w:rPr>
        <w:t>;</w:t>
      </w:r>
    </w:p>
    <w:p w14:paraId="2DD740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35D2E9E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7636C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3C4460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63512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eop:statusSubType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5D150E2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"statusSubType" </w:t>
      </w:r>
      <w:r w:rsidRPr="0091353F">
        <w:rPr>
          <w:rFonts w:ascii="Courier New" w:hAnsi="Courier New" w:cs="Courier New"/>
          <w:color w:val="000000"/>
          <w:sz w:val="14"/>
          <w:szCs w:val="14"/>
          <w:lang w:eastAsia="en-US"/>
        </w:rPr>
        <w:t>;</w:t>
      </w:r>
    </w:p>
    <w:p w14:paraId="0BCCB5B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76465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"""Refines the status of a product when the “status” is set to “ARCHIVED”.  </w:t>
      </w:r>
    </w:p>
    <w:p w14:paraId="71A823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Possible values:</w:t>
      </w:r>
    </w:p>
    <w:p w14:paraId="5A58422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“ON-LINE”</w:t>
      </w:r>
    </w:p>
    <w:p w14:paraId="06EF20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“OFF-LINE”."""</w:t>
      </w:r>
      <w:r w:rsidRPr="0091353F">
        <w:rPr>
          <w:rFonts w:ascii="Courier New" w:hAnsi="Courier New" w:cs="Courier New"/>
          <w:color w:val="000000"/>
          <w:sz w:val="14"/>
          <w:szCs w:val="14"/>
          <w:lang w:eastAsia="en-US"/>
        </w:rPr>
        <w:t>;</w:t>
      </w:r>
    </w:p>
    <w:p w14:paraId="1EB6D1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66970AC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B8462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30BD370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5F449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eop:swathIdentifier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7BA642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"swathIdentifier" </w:t>
      </w:r>
      <w:r w:rsidRPr="0091353F">
        <w:rPr>
          <w:rFonts w:ascii="Courier New" w:hAnsi="Courier New" w:cs="Courier New"/>
          <w:color w:val="000000"/>
          <w:sz w:val="14"/>
          <w:szCs w:val="14"/>
          <w:lang w:eastAsia="en-US"/>
        </w:rPr>
        <w:t>;</w:t>
      </w:r>
    </w:p>
    <w:p w14:paraId="74A140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929C7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"Swath identifier (e.g. Envisat ASAR has 7 distinct swaths (I1,I2,I3...I7) that correspond to precise incidence angles for the sensor)." </w:t>
      </w:r>
      <w:r w:rsidRPr="0091353F">
        <w:rPr>
          <w:rFonts w:ascii="Courier New" w:hAnsi="Courier New" w:cs="Courier New"/>
          <w:color w:val="000000"/>
          <w:sz w:val="14"/>
          <w:szCs w:val="14"/>
          <w:lang w:eastAsia="en-US"/>
        </w:rPr>
        <w:t>;</w:t>
      </w:r>
    </w:p>
    <w:p w14:paraId="02E72392" w14:textId="48ABEBBD"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784C37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EE91B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FE176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786C6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eop:tileId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486B62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"tileId" </w:t>
      </w:r>
      <w:r w:rsidRPr="0091353F">
        <w:rPr>
          <w:rFonts w:ascii="Courier New" w:hAnsi="Courier New" w:cs="Courier New"/>
          <w:color w:val="000000"/>
          <w:sz w:val="14"/>
          <w:szCs w:val="14"/>
          <w:lang w:eastAsia="en-US"/>
        </w:rPr>
        <w:t>;</w:t>
      </w:r>
    </w:p>
    <w:p w14:paraId="5AA762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283D8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"""While track/frame can be used to represent the first part of an MGRS coordinate (i.g. grid zone), the tileId identifies e.g. the second part of an MGRS coordinate (square identification), e.g. in case of Sentinel.</w:t>
      </w:r>
    </w:p>
    <w:p w14:paraId="77038FE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Used when the world reference system coordinates can not be expressed in X/Y (Track/Frame) terms, such has for UTM tiles. (used for Sentinel-2 L1C granules)."""</w:t>
      </w:r>
      <w:r w:rsidRPr="0091353F">
        <w:rPr>
          <w:rFonts w:ascii="Courier New" w:hAnsi="Courier New" w:cs="Courier New"/>
          <w:color w:val="000000"/>
          <w:sz w:val="14"/>
          <w:szCs w:val="14"/>
          <w:lang w:eastAsia="en-US"/>
        </w:rPr>
        <w:t>;</w:t>
      </w:r>
    </w:p>
    <w:p w14:paraId="5EB4B1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55156B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1CE99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5DE04B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BD5F1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eop:timeliness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BF5DD4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"timeliness" </w:t>
      </w:r>
      <w:r w:rsidRPr="0091353F">
        <w:rPr>
          <w:rFonts w:ascii="Courier New" w:hAnsi="Courier New" w:cs="Courier New"/>
          <w:color w:val="000000"/>
          <w:sz w:val="14"/>
          <w:szCs w:val="14"/>
          <w:lang w:eastAsia="en-US"/>
        </w:rPr>
        <w:t>;</w:t>
      </w:r>
    </w:p>
    <w:p w14:paraId="2236EA8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FCFF41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"""Timeliness of the product, such as "near real time", "rush". Possible values are mission specific and shall refer to mission/ground segment dedicated codeSpace.</w:t>
      </w:r>
    </w:p>
    <w:p w14:paraId="57D4E9C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Example of values could be "NRT", "NOMINAL", “NTC” or “STC”."""</w:t>
      </w:r>
      <w:r w:rsidRPr="0091353F">
        <w:rPr>
          <w:rFonts w:ascii="Courier New" w:hAnsi="Courier New" w:cs="Courier New"/>
          <w:color w:val="000000"/>
          <w:sz w:val="14"/>
          <w:szCs w:val="14"/>
          <w:lang w:eastAsia="en-US"/>
        </w:rPr>
        <w:t>;</w:t>
      </w:r>
    </w:p>
    <w:p w14:paraId="1E1971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eop:ProductInformation </w:t>
      </w:r>
      <w:r w:rsidRPr="0091353F">
        <w:rPr>
          <w:rFonts w:ascii="Courier New" w:hAnsi="Courier New" w:cs="Courier New"/>
          <w:color w:val="000000"/>
          <w:sz w:val="14"/>
          <w:szCs w:val="14"/>
          <w:lang w:eastAsia="en-US"/>
        </w:rPr>
        <w:t>;</w:t>
      </w:r>
    </w:p>
    <w:p w14:paraId="5112DFE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C258FF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2811D7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8A9C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eop:verticalResolution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3A85F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"verticalResolution" </w:t>
      </w:r>
      <w:r w:rsidRPr="0091353F">
        <w:rPr>
          <w:rFonts w:ascii="Courier New" w:hAnsi="Courier New" w:cs="Courier New"/>
          <w:color w:val="000000"/>
          <w:sz w:val="14"/>
          <w:szCs w:val="14"/>
          <w:lang w:eastAsia="en-US"/>
        </w:rPr>
        <w:t>;</w:t>
      </w:r>
    </w:p>
    <w:p w14:paraId="3D6956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D23147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"""lmb: Vertical spacing of data (if regular)</w:t>
      </w:r>
    </w:p>
    <w:p w14:paraId="15D3E0A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atm: Full width at half maximum of the rows of the vertical averaging kernel matrix</w:t>
      </w:r>
    </w:p>
    <w:p w14:paraId="7C5F64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Unit of measure is SI base unit (m) without prefix."""</w:t>
      </w:r>
      <w:r w:rsidRPr="0091353F">
        <w:rPr>
          <w:rFonts w:ascii="Courier New" w:hAnsi="Courier New" w:cs="Courier New"/>
          <w:color w:val="000000"/>
          <w:sz w:val="14"/>
          <w:szCs w:val="14"/>
          <w:lang w:eastAsia="en-US"/>
        </w:rPr>
        <w:t>;</w:t>
      </w:r>
    </w:p>
    <w:p w14:paraId="72AAF465" w14:textId="067F9F49"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236EC4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B75151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05B66B0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3569A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eop:wavelengthResolution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1621F6C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"wavelengthResolution" </w:t>
      </w:r>
      <w:r w:rsidRPr="0091353F">
        <w:rPr>
          <w:rFonts w:ascii="Courier New" w:hAnsi="Courier New" w:cs="Courier New"/>
          <w:color w:val="000000"/>
          <w:sz w:val="14"/>
          <w:szCs w:val="14"/>
          <w:lang w:eastAsia="en-US"/>
        </w:rPr>
        <w:t>;</w:t>
      </w:r>
    </w:p>
    <w:p w14:paraId="300591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09E62F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"Spacing between consecutive wavelengths.   Unit of measure is SI base unit (m) without prefix." </w:t>
      </w:r>
      <w:r w:rsidRPr="0091353F">
        <w:rPr>
          <w:rFonts w:ascii="Courier New" w:hAnsi="Courier New" w:cs="Courier New"/>
          <w:color w:val="000000"/>
          <w:sz w:val="14"/>
          <w:szCs w:val="14"/>
          <w:lang w:eastAsia="en-US"/>
        </w:rPr>
        <w:t>;</w:t>
      </w:r>
    </w:p>
    <w:p w14:paraId="3747FA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5F638B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8F141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2A6643E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473BE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eop:wavelengths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37D1B7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"wavelengths" </w:t>
      </w:r>
      <w:r w:rsidRPr="0091353F">
        <w:rPr>
          <w:rFonts w:ascii="Courier New" w:hAnsi="Courier New" w:cs="Courier New"/>
          <w:color w:val="000000"/>
          <w:sz w:val="14"/>
          <w:szCs w:val="14"/>
          <w:lang w:eastAsia="en-US"/>
        </w:rPr>
        <w:t>;</w:t>
      </w:r>
    </w:p>
    <w:p w14:paraId="037E63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22BBC7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"List of discrete wavelengths observed in the product." </w:t>
      </w:r>
      <w:r w:rsidRPr="0091353F">
        <w:rPr>
          <w:rFonts w:ascii="Courier New" w:hAnsi="Courier New" w:cs="Courier New"/>
          <w:color w:val="000000"/>
          <w:sz w:val="14"/>
          <w:szCs w:val="14"/>
          <w:lang w:eastAsia="en-US"/>
        </w:rPr>
        <w:t>;</w:t>
      </w:r>
    </w:p>
    <w:p w14:paraId="18F33DDA" w14:textId="690E5D0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eop:</w:t>
      </w:r>
      <w:r w:rsidR="00547C28" w:rsidRPr="0091353F">
        <w:rPr>
          <w:rFonts w:ascii="Courier New" w:hAnsi="Courier New" w:cs="Courier New"/>
          <w:color w:val="7D9029"/>
          <w:sz w:val="14"/>
          <w:szCs w:val="14"/>
          <w:lang w:eastAsia="en-US"/>
        </w:rPr>
        <w:t>AcquisitionParameters</w:t>
      </w:r>
      <w:r w:rsidRPr="0091353F">
        <w:rPr>
          <w:rFonts w:ascii="Courier New" w:hAnsi="Courier New" w:cs="Courier New"/>
          <w:color w:val="7D9029"/>
          <w:sz w:val="14"/>
          <w:szCs w:val="14"/>
          <w:lang w:eastAsia="en-US"/>
        </w:rPr>
        <w:t xml:space="preserve"> </w:t>
      </w:r>
      <w:r w:rsidRPr="0091353F">
        <w:rPr>
          <w:rFonts w:ascii="Courier New" w:hAnsi="Courier New" w:cs="Courier New"/>
          <w:color w:val="000000"/>
          <w:sz w:val="14"/>
          <w:szCs w:val="14"/>
          <w:lang w:eastAsia="en-US"/>
        </w:rPr>
        <w:t>;</w:t>
      </w:r>
    </w:p>
    <w:p w14:paraId="469895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6BEAA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eop:WavelengthInformation </w:t>
      </w:r>
      <w:r w:rsidRPr="0091353F">
        <w:rPr>
          <w:rFonts w:ascii="Courier New" w:hAnsi="Courier New" w:cs="Courier New"/>
          <w:color w:val="000000"/>
          <w:sz w:val="14"/>
          <w:szCs w:val="14"/>
          <w:lang w:eastAsia="en-US"/>
        </w:rPr>
        <w:t>.</w:t>
      </w:r>
    </w:p>
    <w:p w14:paraId="3B9E100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9DA18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eop:wrsLatitudeGrid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7EF1F5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"wrsLatitudeGrid" </w:t>
      </w:r>
      <w:r w:rsidRPr="0091353F">
        <w:rPr>
          <w:rFonts w:ascii="Courier New" w:hAnsi="Courier New" w:cs="Courier New"/>
          <w:color w:val="000000"/>
          <w:sz w:val="14"/>
          <w:szCs w:val="14"/>
          <w:lang w:eastAsia="en-US"/>
        </w:rPr>
        <w:t>;</w:t>
      </w:r>
    </w:p>
    <w:p w14:paraId="2367CA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5FCB65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"Neutral wrsLatitudeGrid equivalent to frame in track/frame,  J in K/J, etc." </w:t>
      </w:r>
      <w:r w:rsidRPr="0091353F">
        <w:rPr>
          <w:rFonts w:ascii="Courier New" w:hAnsi="Courier New" w:cs="Courier New"/>
          <w:color w:val="000000"/>
          <w:sz w:val="14"/>
          <w:szCs w:val="14"/>
          <w:lang w:eastAsia="en-US"/>
        </w:rPr>
        <w:t>;</w:t>
      </w:r>
    </w:p>
    <w:p w14:paraId="190646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20D314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CD492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20B73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6B21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eop:wrsLongitudeGrid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4F942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"wrsLongitudeGrid" </w:t>
      </w:r>
      <w:r w:rsidRPr="0091353F">
        <w:rPr>
          <w:rFonts w:ascii="Courier New" w:hAnsi="Courier New" w:cs="Courier New"/>
          <w:color w:val="000000"/>
          <w:sz w:val="14"/>
          <w:szCs w:val="14"/>
          <w:lang w:eastAsia="en-US"/>
        </w:rPr>
        <w:t>;</w:t>
      </w:r>
    </w:p>
    <w:p w14:paraId="4975F4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D21DB7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"Neutral wrsLongitudeGrid equivalent to track in track/frame, K in K/J, etc." </w:t>
      </w:r>
      <w:r w:rsidRPr="0091353F">
        <w:rPr>
          <w:rFonts w:ascii="Courier New" w:hAnsi="Courier New" w:cs="Courier New"/>
          <w:color w:val="000000"/>
          <w:sz w:val="14"/>
          <w:szCs w:val="14"/>
          <w:lang w:eastAsia="en-US"/>
        </w:rPr>
        <w:t>;</w:t>
      </w:r>
    </w:p>
    <w:p w14:paraId="26EC43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eop:AcquisitionParameters </w:t>
      </w:r>
      <w:r w:rsidRPr="0091353F">
        <w:rPr>
          <w:rFonts w:ascii="Courier New" w:hAnsi="Courier New" w:cs="Courier New"/>
          <w:color w:val="000000"/>
          <w:sz w:val="14"/>
          <w:szCs w:val="14"/>
          <w:lang w:eastAsia="en-US"/>
        </w:rPr>
        <w:t>;</w:t>
      </w:r>
    </w:p>
    <w:p w14:paraId="50EC7A6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B2134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63E47C4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81A6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eop:yaw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BD2325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"yaw" </w:t>
      </w:r>
      <w:r w:rsidRPr="0091353F">
        <w:rPr>
          <w:rFonts w:ascii="Courier New" w:hAnsi="Courier New" w:cs="Courier New"/>
          <w:color w:val="000000"/>
          <w:sz w:val="14"/>
          <w:szCs w:val="14"/>
          <w:lang w:eastAsia="en-US"/>
        </w:rPr>
        <w:t>;</w:t>
      </w:r>
    </w:p>
    <w:p w14:paraId="09E233D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5EA5DD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"Satellite yaw angle in degrees (i.e. uom='deg')." </w:t>
      </w:r>
      <w:r w:rsidRPr="0091353F">
        <w:rPr>
          <w:rFonts w:ascii="Courier New" w:hAnsi="Courier New" w:cs="Courier New"/>
          <w:color w:val="000000"/>
          <w:sz w:val="14"/>
          <w:szCs w:val="14"/>
          <w:lang w:eastAsia="en-US"/>
        </w:rPr>
        <w:t>;</w:t>
      </w:r>
    </w:p>
    <w:p w14:paraId="4B200D6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eop:AcquisitionAngles </w:t>
      </w:r>
      <w:r w:rsidRPr="0091353F">
        <w:rPr>
          <w:rFonts w:ascii="Courier New" w:hAnsi="Courier New" w:cs="Courier New"/>
          <w:color w:val="000000"/>
          <w:sz w:val="14"/>
          <w:szCs w:val="14"/>
          <w:lang w:eastAsia="en-US"/>
        </w:rPr>
        <w:t>;</w:t>
      </w:r>
    </w:p>
    <w:p w14:paraId="27AEF6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E38E3B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xsd:double </w:t>
      </w:r>
      <w:r w:rsidRPr="0091353F">
        <w:rPr>
          <w:rFonts w:ascii="Courier New" w:hAnsi="Courier New" w:cs="Courier New"/>
          <w:color w:val="000000"/>
          <w:sz w:val="14"/>
          <w:szCs w:val="14"/>
          <w:lang w:eastAsia="en-US"/>
        </w:rPr>
        <w:t>.</w:t>
      </w:r>
    </w:p>
    <w:p w14:paraId="6783EFA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B8D479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eop:AltitudeUnitType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06010E2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"AltitudeUnitType" </w:t>
      </w:r>
      <w:r w:rsidRPr="0091353F">
        <w:rPr>
          <w:rFonts w:ascii="Courier New" w:hAnsi="Courier New" w:cs="Courier New"/>
          <w:color w:val="000000"/>
          <w:sz w:val="14"/>
          <w:szCs w:val="14"/>
          <w:lang w:eastAsia="en-US"/>
        </w:rPr>
        <w:t>;</w:t>
      </w:r>
    </w:p>
    <w:p w14:paraId="7187D5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altitudeUnit constants." </w:t>
      </w:r>
      <w:r w:rsidRPr="0091353F">
        <w:rPr>
          <w:rFonts w:ascii="Courier New" w:hAnsi="Courier New" w:cs="Courier New"/>
          <w:color w:val="000000"/>
          <w:sz w:val="14"/>
          <w:szCs w:val="14"/>
          <w:lang w:eastAsia="en-US"/>
        </w:rPr>
        <w:t>;</w:t>
      </w:r>
    </w:p>
    <w:p w14:paraId="0312292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AC1B6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owl:equivalentClass </w:t>
      </w:r>
      <w:r w:rsidRPr="0091353F">
        <w:rPr>
          <w:rFonts w:ascii="Courier New" w:hAnsi="Courier New" w:cs="Courier New"/>
          <w:color w:val="000000"/>
          <w:sz w:val="14"/>
          <w:szCs w:val="14"/>
          <w:lang w:eastAsia="en-US"/>
        </w:rPr>
        <w: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248243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owl:oneOf </w:t>
      </w:r>
      <w:r w:rsidRPr="0091353F">
        <w:rPr>
          <w:rFonts w:ascii="Courier New" w:hAnsi="Courier New" w:cs="Courier New"/>
          <w:color w:val="000000"/>
          <w:sz w:val="14"/>
          <w:szCs w:val="14"/>
          <w:lang w:eastAsia="en-US"/>
        </w:rPr>
        <w:t>(</w:t>
      </w:r>
      <w:r w:rsidRPr="0091353F">
        <w:rPr>
          <w:rFonts w:ascii="Courier New" w:hAnsi="Courier New" w:cs="Courier New"/>
          <w:color w:val="7D9029"/>
          <w:sz w:val="14"/>
          <w:szCs w:val="14"/>
          <w:lang w:eastAsia="en-US"/>
        </w:rPr>
        <w:t xml:space="preserve"> &lt;http://www.opengis.net/ont/eo-geojson/1.0/Unit/Bar&gt; &lt;http://www.opengis.net/ont/eo-geojson/1.0/Unit/Meter&gt;</w:t>
      </w:r>
      <w:r w:rsidRPr="0091353F">
        <w:rPr>
          <w:rFonts w:ascii="Courier New" w:hAnsi="Courier New" w:cs="Courier New"/>
          <w:color w:val="000000"/>
          <w:sz w:val="14"/>
          <w:szCs w:val="14"/>
          <w:lang w:eastAsia="en-US"/>
        </w:rPr>
        <w:t xml:space="preserve"> ) ] .</w:t>
      </w:r>
    </w:p>
    <w:p w14:paraId="3454688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67D83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&lt;http://www.opengis.net/ont/eo-geojson/1.0/SpectralRange/FIR&gt;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281CA9F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Far Infrared (FIR)." </w:t>
      </w:r>
      <w:r w:rsidRPr="0091353F">
        <w:rPr>
          <w:rFonts w:ascii="Courier New" w:hAnsi="Courier New" w:cs="Courier New"/>
          <w:color w:val="000000"/>
          <w:sz w:val="14"/>
          <w:szCs w:val="14"/>
          <w:lang w:eastAsia="en-US"/>
        </w:rPr>
        <w:t>;</w:t>
      </w:r>
    </w:p>
    <w:p w14:paraId="6EB015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skos:broader </w:t>
      </w:r>
      <w:r w:rsidRPr="0091353F">
        <w:rPr>
          <w:rFonts w:ascii="Courier New" w:hAnsi="Courier New" w:cs="Courier New"/>
          <w:color w:val="7D9029"/>
          <w:sz w:val="14"/>
          <w:szCs w:val="14"/>
          <w:lang w:eastAsia="en-US"/>
        </w:rPr>
        <w:t>&lt;http://www.opengis.net/ont/eo-geojson/1.0/SpectralRange/INFRARED&gt;</w:t>
      </w:r>
      <w:r w:rsidRPr="0091353F">
        <w:rPr>
          <w:rFonts w:ascii="Courier New" w:hAnsi="Courier New" w:cs="Courier New"/>
          <w:color w:val="000000"/>
          <w:sz w:val="14"/>
          <w:szCs w:val="14"/>
          <w:lang w:eastAsia="en-US"/>
        </w:rPr>
        <w:t xml:space="preserve"> .</w:t>
      </w:r>
    </w:p>
    <w:p w14:paraId="7447339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A921A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&lt;http://www.opengis.net/ont/eo-geojson/1.0/SpectralRange/LWIR&gt;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02086A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Long Wavelength Infrared (LWIR)." </w:t>
      </w:r>
      <w:r w:rsidRPr="0091353F">
        <w:rPr>
          <w:rFonts w:ascii="Courier New" w:hAnsi="Courier New" w:cs="Courier New"/>
          <w:color w:val="000000"/>
          <w:sz w:val="14"/>
          <w:szCs w:val="14"/>
          <w:lang w:eastAsia="en-US"/>
        </w:rPr>
        <w:t>;</w:t>
      </w:r>
    </w:p>
    <w:p w14:paraId="17F4DD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skos:broader </w:t>
      </w:r>
      <w:r w:rsidRPr="0091353F">
        <w:rPr>
          <w:rFonts w:ascii="Courier New" w:hAnsi="Courier New" w:cs="Courier New"/>
          <w:color w:val="7D9029"/>
          <w:sz w:val="14"/>
          <w:szCs w:val="14"/>
          <w:lang w:eastAsia="en-US"/>
        </w:rPr>
        <w:t>&lt;http://www.opengis.net/ont/eo-geojson/1.0/SpectralRange/INFRARED&gt;</w:t>
      </w:r>
      <w:r w:rsidRPr="0091353F">
        <w:rPr>
          <w:rFonts w:ascii="Courier New" w:hAnsi="Courier New" w:cs="Courier New"/>
          <w:color w:val="000000"/>
          <w:sz w:val="14"/>
          <w:szCs w:val="14"/>
          <w:lang w:eastAsia="en-US"/>
        </w:rPr>
        <w:t xml:space="preserve"> .</w:t>
      </w:r>
    </w:p>
    <w:p w14:paraId="27D44BD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66DD2C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lastRenderedPageBreak/>
        <w:t>&lt;http://www.opengis.net/ont/eo-geojson/1.0/SpectralRange/MWIR&gt;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0E3B7F6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Mid Wavelength Infrared (MWIR)." </w:t>
      </w:r>
      <w:r w:rsidRPr="0091353F">
        <w:rPr>
          <w:rFonts w:ascii="Courier New" w:hAnsi="Courier New" w:cs="Courier New"/>
          <w:color w:val="000000"/>
          <w:sz w:val="14"/>
          <w:szCs w:val="14"/>
          <w:lang w:eastAsia="en-US"/>
        </w:rPr>
        <w:t>;</w:t>
      </w:r>
    </w:p>
    <w:p w14:paraId="1B92350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skos:broader </w:t>
      </w:r>
      <w:r w:rsidRPr="0091353F">
        <w:rPr>
          <w:rFonts w:ascii="Courier New" w:hAnsi="Courier New" w:cs="Courier New"/>
          <w:color w:val="7D9029"/>
          <w:sz w:val="14"/>
          <w:szCs w:val="14"/>
          <w:lang w:eastAsia="en-US"/>
        </w:rPr>
        <w:t>&lt;http://www.opengis.net/ont/eo-geojson/1.0/SpectralRange/INFRARED&gt;</w:t>
      </w:r>
      <w:r w:rsidRPr="0091353F">
        <w:rPr>
          <w:rFonts w:ascii="Courier New" w:hAnsi="Courier New" w:cs="Courier New"/>
          <w:color w:val="000000"/>
          <w:sz w:val="14"/>
          <w:szCs w:val="14"/>
          <w:lang w:eastAsia="en-US"/>
        </w:rPr>
        <w:t xml:space="preserve"> .</w:t>
      </w:r>
    </w:p>
    <w:p w14:paraId="53084A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2D08E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&lt;http://www.opengis.net/ont/eo-geojson/1.0/SpectralRange/NIR&gt;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5ABA7E9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Near Infrared (NIR)." </w:t>
      </w:r>
      <w:r w:rsidRPr="0091353F">
        <w:rPr>
          <w:rFonts w:ascii="Courier New" w:hAnsi="Courier New" w:cs="Courier New"/>
          <w:color w:val="000000"/>
          <w:sz w:val="14"/>
          <w:szCs w:val="14"/>
          <w:lang w:eastAsia="en-US"/>
        </w:rPr>
        <w:t>;</w:t>
      </w:r>
    </w:p>
    <w:p w14:paraId="3F978B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skos:broader </w:t>
      </w:r>
      <w:r w:rsidRPr="0091353F">
        <w:rPr>
          <w:rFonts w:ascii="Courier New" w:hAnsi="Courier New" w:cs="Courier New"/>
          <w:color w:val="7D9029"/>
          <w:sz w:val="14"/>
          <w:szCs w:val="14"/>
          <w:lang w:eastAsia="en-US"/>
        </w:rPr>
        <w:t>&lt;http://www.opengis.net/ont/eo-geojson/1.0/SpectralRange/INFRARED&gt;</w:t>
      </w:r>
      <w:r w:rsidRPr="0091353F">
        <w:rPr>
          <w:rFonts w:ascii="Courier New" w:hAnsi="Courier New" w:cs="Courier New"/>
          <w:color w:val="000000"/>
          <w:sz w:val="14"/>
          <w:szCs w:val="14"/>
          <w:lang w:eastAsia="en-US"/>
        </w:rPr>
        <w:t xml:space="preserve"> .</w:t>
      </w:r>
    </w:p>
    <w:p w14:paraId="33DA0B2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EA203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&lt;http://www.opengis.net/ont/eo-geojson/1.0/SpectralRange/SWIR&gt;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06E3E5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for Short Wavelength Infrared (SWIR)." </w:t>
      </w:r>
      <w:r w:rsidRPr="0091353F">
        <w:rPr>
          <w:rFonts w:ascii="Courier New" w:hAnsi="Courier New" w:cs="Courier New"/>
          <w:color w:val="000000"/>
          <w:sz w:val="14"/>
          <w:szCs w:val="14"/>
          <w:lang w:eastAsia="en-US"/>
        </w:rPr>
        <w:t>;</w:t>
      </w:r>
    </w:p>
    <w:p w14:paraId="6FDEDC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skos:broader </w:t>
      </w:r>
      <w:r w:rsidRPr="0091353F">
        <w:rPr>
          <w:rFonts w:ascii="Courier New" w:hAnsi="Courier New" w:cs="Courier New"/>
          <w:color w:val="7D9029"/>
          <w:sz w:val="14"/>
          <w:szCs w:val="14"/>
          <w:lang w:eastAsia="en-US"/>
        </w:rPr>
        <w:t>&lt;http://www.opengis.net/ont/eo-geojson/1.0/SpectralRange/INFRARED&gt;</w:t>
      </w:r>
      <w:r w:rsidRPr="0091353F">
        <w:rPr>
          <w:rFonts w:ascii="Courier New" w:hAnsi="Courier New" w:cs="Courier New"/>
          <w:color w:val="000000"/>
          <w:sz w:val="14"/>
          <w:szCs w:val="14"/>
          <w:lang w:eastAsia="en-US"/>
        </w:rPr>
        <w:t xml:space="preserve"> .</w:t>
      </w:r>
    </w:p>
    <w:p w14:paraId="53C4F8E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68D426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eop:TemporalInformation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43A5C9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"TemporalInformation" </w:t>
      </w:r>
      <w:r w:rsidRPr="0091353F">
        <w:rPr>
          <w:rFonts w:ascii="Courier New" w:hAnsi="Courier New" w:cs="Courier New"/>
          <w:color w:val="000000"/>
          <w:sz w:val="14"/>
          <w:szCs w:val="14"/>
          <w:lang w:eastAsia="en-US"/>
        </w:rPr>
        <w:t>;</w:t>
      </w:r>
    </w:p>
    <w:p w14:paraId="3DFFC70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188349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start and end time of the acquisition of the data.  Its properties are inherited by the AcquisitionParameters object." </w:t>
      </w:r>
      <w:r w:rsidRPr="0091353F">
        <w:rPr>
          <w:rFonts w:ascii="Courier New" w:hAnsi="Courier New" w:cs="Courier New"/>
          <w:color w:val="000000"/>
          <w:sz w:val="14"/>
          <w:szCs w:val="14"/>
          <w:lang w:eastAsia="en-US"/>
        </w:rPr>
        <w:t>;</w:t>
      </w:r>
    </w:p>
    <w:p w14:paraId="7F99854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F9ACC2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9712F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&lt;http://www.opengis.net/ont/eo-geojson/1.0/Unit/Bar&gt;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eop:Unit</w:t>
      </w:r>
      <w:r w:rsidRPr="0091353F">
        <w:rPr>
          <w:rFonts w:ascii="Courier New" w:hAnsi="Courier New" w:cs="Courier New"/>
          <w:color w:val="000000"/>
          <w:sz w:val="14"/>
          <w:szCs w:val="14"/>
          <w:lang w:eastAsia="en-US"/>
        </w:rPr>
        <w:t>,</w:t>
      </w:r>
    </w:p>
    <w:p w14:paraId="2EBE7D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owl:NamedIndividual </w:t>
      </w:r>
      <w:r w:rsidRPr="0091353F">
        <w:rPr>
          <w:rFonts w:ascii="Courier New" w:hAnsi="Courier New" w:cs="Courier New"/>
          <w:color w:val="000000"/>
          <w:sz w:val="14"/>
          <w:szCs w:val="14"/>
          <w:lang w:eastAsia="en-US"/>
        </w:rPr>
        <w:t>;</w:t>
      </w:r>
    </w:p>
    <w:p w14:paraId="5CDE51D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"bar" </w:t>
      </w:r>
      <w:r w:rsidRPr="0091353F">
        <w:rPr>
          <w:rFonts w:ascii="Courier New" w:hAnsi="Courier New" w:cs="Courier New"/>
          <w:color w:val="000000"/>
          <w:sz w:val="14"/>
          <w:szCs w:val="14"/>
          <w:lang w:eastAsia="en-US"/>
        </w:rPr>
        <w:t>;</w:t>
      </w:r>
    </w:p>
    <w:p w14:paraId="57F70C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"Unit constant representing non-SI unit \"bar\" (bar)." </w:t>
      </w:r>
      <w:r w:rsidRPr="0091353F">
        <w:rPr>
          <w:rFonts w:ascii="Courier New" w:hAnsi="Courier New" w:cs="Courier New"/>
          <w:color w:val="000000"/>
          <w:sz w:val="14"/>
          <w:szCs w:val="14"/>
          <w:lang w:eastAsia="en-US"/>
        </w:rPr>
        <w:t>.</w:t>
      </w:r>
    </w:p>
    <w:p w14:paraId="3B9B47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1E96C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&lt;http://www.opengis.net/ont/eo-geojson/1.0/Unit/Meter&gt;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eop:Unit</w:t>
      </w:r>
      <w:r w:rsidRPr="0091353F">
        <w:rPr>
          <w:rFonts w:ascii="Courier New" w:hAnsi="Courier New" w:cs="Courier New"/>
          <w:color w:val="000000"/>
          <w:sz w:val="14"/>
          <w:szCs w:val="14"/>
          <w:lang w:eastAsia="en-US"/>
        </w:rPr>
        <w:t>,</w:t>
      </w:r>
    </w:p>
    <w:p w14:paraId="638B54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owl:NamedIndividual </w:t>
      </w:r>
      <w:r w:rsidRPr="0091353F">
        <w:rPr>
          <w:rFonts w:ascii="Courier New" w:hAnsi="Courier New" w:cs="Courier New"/>
          <w:color w:val="000000"/>
          <w:sz w:val="14"/>
          <w:szCs w:val="14"/>
          <w:lang w:eastAsia="en-US"/>
        </w:rPr>
        <w:t>;</w:t>
      </w:r>
    </w:p>
    <w:p w14:paraId="733722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"meter" </w:t>
      </w:r>
      <w:r w:rsidRPr="0091353F">
        <w:rPr>
          <w:rFonts w:ascii="Courier New" w:hAnsi="Courier New" w:cs="Courier New"/>
          <w:color w:val="000000"/>
          <w:sz w:val="14"/>
          <w:szCs w:val="14"/>
          <w:lang w:eastAsia="en-US"/>
        </w:rPr>
        <w:t>;</w:t>
      </w:r>
    </w:p>
    <w:p w14:paraId="253FD9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"Unit constant representing SI unit \"meter\" (m)." </w:t>
      </w:r>
      <w:r w:rsidRPr="0091353F">
        <w:rPr>
          <w:rFonts w:ascii="Courier New" w:hAnsi="Courier New" w:cs="Courier New"/>
          <w:color w:val="000000"/>
          <w:sz w:val="14"/>
          <w:szCs w:val="14"/>
          <w:lang w:eastAsia="en-US"/>
        </w:rPr>
        <w:t>.</w:t>
      </w:r>
    </w:p>
    <w:p w14:paraId="1D8EF11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C46D2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eop:Unit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7D9D45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"Unit" </w:t>
      </w:r>
      <w:r w:rsidRPr="0091353F">
        <w:rPr>
          <w:rFonts w:ascii="Courier New" w:hAnsi="Courier New" w:cs="Courier New"/>
          <w:color w:val="000000"/>
          <w:sz w:val="14"/>
          <w:szCs w:val="14"/>
          <w:lang w:eastAsia="en-US"/>
        </w:rPr>
        <w:t>;</w:t>
      </w:r>
    </w:p>
    <w:p w14:paraId="157CED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"Base class to include all unit constants." </w:t>
      </w:r>
      <w:r w:rsidRPr="0091353F">
        <w:rPr>
          <w:rFonts w:ascii="Courier New" w:hAnsi="Courier New" w:cs="Courier New"/>
          <w:color w:val="000000"/>
          <w:sz w:val="14"/>
          <w:szCs w:val="14"/>
          <w:lang w:eastAsia="en-US"/>
        </w:rPr>
        <w:t>;</w:t>
      </w:r>
    </w:p>
    <w:p w14:paraId="74A44A0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DB948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16EC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eop:AntennaLookDirectionType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2820EE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"AntennaLookDirectionType" </w:t>
      </w:r>
      <w:r w:rsidRPr="0091353F">
        <w:rPr>
          <w:rFonts w:ascii="Courier New" w:hAnsi="Courier New" w:cs="Courier New"/>
          <w:color w:val="000000"/>
          <w:sz w:val="14"/>
          <w:szCs w:val="14"/>
          <w:lang w:eastAsia="en-US"/>
        </w:rPr>
        <w:t>;</w:t>
      </w:r>
    </w:p>
    <w:p w14:paraId="228353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antennaLookDirectionType constants." </w:t>
      </w:r>
      <w:r w:rsidRPr="0091353F">
        <w:rPr>
          <w:rFonts w:ascii="Courier New" w:hAnsi="Courier New" w:cs="Courier New"/>
          <w:color w:val="000000"/>
          <w:sz w:val="14"/>
          <w:szCs w:val="14"/>
          <w:lang w:eastAsia="en-US"/>
        </w:rPr>
        <w:t>;</w:t>
      </w:r>
    </w:p>
    <w:p w14:paraId="232407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8533FC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C2074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eop:CoverageDescription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A9E677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"CoverageDescription" </w:t>
      </w:r>
      <w:r w:rsidRPr="0091353F">
        <w:rPr>
          <w:rFonts w:ascii="Courier New" w:hAnsi="Courier New" w:cs="Courier New"/>
          <w:color w:val="000000"/>
          <w:sz w:val="14"/>
          <w:szCs w:val="14"/>
          <w:lang w:eastAsia="en-US"/>
        </w:rPr>
        <w:t>;</w:t>
      </w:r>
    </w:p>
    <w:p w14:paraId="59F51CD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coverage. Its properties are inherited by the ProductInformation object." </w:t>
      </w:r>
      <w:r w:rsidRPr="0091353F">
        <w:rPr>
          <w:rFonts w:ascii="Courier New" w:hAnsi="Courier New" w:cs="Courier New"/>
          <w:color w:val="000000"/>
          <w:sz w:val="14"/>
          <w:szCs w:val="14"/>
          <w:lang w:eastAsia="en-US"/>
        </w:rPr>
        <w:t>;</w:t>
      </w:r>
    </w:p>
    <w:p w14:paraId="2B6177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53301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0C7EA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eop:MeasurementType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074A1E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"MeasurementType" </w:t>
      </w:r>
      <w:r w:rsidRPr="0091353F">
        <w:rPr>
          <w:rFonts w:ascii="Courier New" w:hAnsi="Courier New" w:cs="Courier New"/>
          <w:color w:val="000000"/>
          <w:sz w:val="14"/>
          <w:szCs w:val="14"/>
          <w:lang w:eastAsia="en-US"/>
        </w:rPr>
        <w:t>;</w:t>
      </w:r>
    </w:p>
    <w:p w14:paraId="057406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measurementType constants." </w:t>
      </w:r>
      <w:r w:rsidRPr="0091353F">
        <w:rPr>
          <w:rFonts w:ascii="Courier New" w:hAnsi="Courier New" w:cs="Courier New"/>
          <w:color w:val="000000"/>
          <w:sz w:val="14"/>
          <w:szCs w:val="14"/>
          <w:lang w:eastAsia="en-US"/>
        </w:rPr>
        <w:t>;</w:t>
      </w:r>
    </w:p>
    <w:p w14:paraId="4F2AC9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780FB4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A34D37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07A0918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"OrbitType" </w:t>
      </w:r>
      <w:r w:rsidRPr="0091353F">
        <w:rPr>
          <w:rFonts w:ascii="Courier New" w:hAnsi="Courier New" w:cs="Courier New"/>
          <w:color w:val="000000"/>
          <w:sz w:val="14"/>
          <w:szCs w:val="14"/>
          <w:lang w:eastAsia="en-US"/>
        </w:rPr>
        <w:t>;</w:t>
      </w:r>
    </w:p>
    <w:p w14:paraId="35FBF56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orbitType constants." </w:t>
      </w:r>
      <w:r w:rsidRPr="0091353F">
        <w:rPr>
          <w:rFonts w:ascii="Courier New" w:hAnsi="Courier New" w:cs="Courier New"/>
          <w:color w:val="000000"/>
          <w:sz w:val="14"/>
          <w:szCs w:val="14"/>
          <w:lang w:eastAsia="en-US"/>
        </w:rPr>
        <w:t>;</w:t>
      </w:r>
    </w:p>
    <w:p w14:paraId="1E0373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57E361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5EE20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eop:Properties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2B6254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"Properties" </w:t>
      </w:r>
      <w:r w:rsidRPr="0091353F">
        <w:rPr>
          <w:rFonts w:ascii="Courier New" w:hAnsi="Courier New" w:cs="Courier New"/>
          <w:color w:val="000000"/>
          <w:sz w:val="14"/>
          <w:szCs w:val="14"/>
          <w:lang w:eastAsia="en-US"/>
        </w:rPr>
        <w:t>;</w:t>
      </w:r>
    </w:p>
    <w:p w14:paraId="76403AD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"Object containing the properties of the Earth Observation." </w:t>
      </w:r>
      <w:r w:rsidRPr="0091353F">
        <w:rPr>
          <w:rFonts w:ascii="Courier New" w:hAnsi="Courier New" w:cs="Courier New"/>
          <w:color w:val="000000"/>
          <w:sz w:val="14"/>
          <w:szCs w:val="14"/>
          <w:lang w:eastAsia="en-US"/>
        </w:rPr>
        <w:t>;</w:t>
      </w:r>
    </w:p>
    <w:p w14:paraId="191F01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58C8E1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&lt;https://tools.ietf.org/html/rfc7946&gt;</w:t>
      </w:r>
      <w:r w:rsidRPr="0091353F">
        <w:rPr>
          <w:rFonts w:ascii="Courier New" w:hAnsi="Courier New" w:cs="Courier New"/>
          <w:color w:val="000000"/>
          <w:sz w:val="14"/>
          <w:szCs w:val="14"/>
          <w:lang w:eastAsia="en-US"/>
        </w:rPr>
        <w:t xml:space="preserve"> ;</w:t>
      </w:r>
    </w:p>
    <w:p w14:paraId="0C34D85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rdfs:subClassOf </w:t>
      </w:r>
      <w:r w:rsidRPr="0091353F">
        <w:rPr>
          <w:rFonts w:ascii="Courier New" w:hAnsi="Courier New" w:cs="Courier New"/>
          <w:color w:val="7D9029"/>
          <w:sz w:val="14"/>
          <w:szCs w:val="14"/>
          <w:lang w:eastAsia="en-US"/>
        </w:rPr>
        <w:t>eop:DataIdentification</w:t>
      </w:r>
      <w:r w:rsidRPr="0091353F">
        <w:rPr>
          <w:rFonts w:ascii="Courier New" w:hAnsi="Courier New" w:cs="Courier New"/>
          <w:color w:val="000000"/>
          <w:sz w:val="14"/>
          <w:szCs w:val="14"/>
          <w:lang w:eastAsia="en-US"/>
        </w:rPr>
        <w:t>,</w:t>
      </w:r>
    </w:p>
    <w:p w14:paraId="625C21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owc:Properties </w:t>
      </w:r>
      <w:r w:rsidRPr="0091353F">
        <w:rPr>
          <w:rFonts w:ascii="Courier New" w:hAnsi="Courier New" w:cs="Courier New"/>
          <w:color w:val="000000"/>
          <w:sz w:val="14"/>
          <w:szCs w:val="14"/>
          <w:lang w:eastAsia="en-US"/>
        </w:rPr>
        <w:t>.</w:t>
      </w:r>
    </w:p>
    <w:p w14:paraId="036ADA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55EE0A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3DDB6A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"AcquisitionType" </w:t>
      </w:r>
      <w:r w:rsidRPr="0091353F">
        <w:rPr>
          <w:rFonts w:ascii="Courier New" w:hAnsi="Courier New" w:cs="Courier New"/>
          <w:color w:val="000000"/>
          <w:sz w:val="14"/>
          <w:szCs w:val="14"/>
          <w:lang w:eastAsia="en-US"/>
        </w:rPr>
        <w:t>;</w:t>
      </w:r>
    </w:p>
    <w:p w14:paraId="3BB5A0F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acquisitionType constants." </w:t>
      </w:r>
      <w:r w:rsidRPr="0091353F">
        <w:rPr>
          <w:rFonts w:ascii="Courier New" w:hAnsi="Courier New" w:cs="Courier New"/>
          <w:color w:val="000000"/>
          <w:sz w:val="14"/>
          <w:szCs w:val="14"/>
          <w:lang w:eastAsia="en-US"/>
        </w:rPr>
        <w:t>;</w:t>
      </w:r>
    </w:p>
    <w:p w14:paraId="41EC7A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8251D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2F8FB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eop:DataIdentification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4DE4C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"DataIdentification" </w:t>
      </w:r>
      <w:r w:rsidRPr="0091353F">
        <w:rPr>
          <w:rFonts w:ascii="Courier New" w:hAnsi="Courier New" w:cs="Courier New"/>
          <w:color w:val="000000"/>
          <w:sz w:val="14"/>
          <w:szCs w:val="14"/>
          <w:lang w:eastAsia="en-US"/>
        </w:rPr>
        <w:t>;</w:t>
      </w:r>
    </w:p>
    <w:p w14:paraId="2F35A8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88ED1C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"Base class of Properties." </w:t>
      </w:r>
      <w:r w:rsidRPr="0091353F">
        <w:rPr>
          <w:rFonts w:ascii="Courier New" w:hAnsi="Courier New" w:cs="Courier New"/>
          <w:color w:val="000000"/>
          <w:sz w:val="14"/>
          <w:szCs w:val="14"/>
          <w:lang w:eastAsia="en-US"/>
        </w:rPr>
        <w:t>;</w:t>
      </w:r>
    </w:p>
    <w:p w14:paraId="5A139D5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D889D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D1D70D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eop:OrbitDirectionType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2D7ED9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"OrbitDirectionType" </w:t>
      </w:r>
      <w:r w:rsidRPr="0091353F">
        <w:rPr>
          <w:rFonts w:ascii="Courier New" w:hAnsi="Courier New" w:cs="Courier New"/>
          <w:color w:val="000000"/>
          <w:sz w:val="14"/>
          <w:szCs w:val="14"/>
          <w:lang w:eastAsia="en-US"/>
        </w:rPr>
        <w:t>;</w:t>
      </w:r>
    </w:p>
    <w:p w14:paraId="7669C9F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orbit direction constants." </w:t>
      </w:r>
      <w:r w:rsidRPr="0091353F">
        <w:rPr>
          <w:rFonts w:ascii="Courier New" w:hAnsi="Courier New" w:cs="Courier New"/>
          <w:color w:val="000000"/>
          <w:sz w:val="14"/>
          <w:szCs w:val="14"/>
          <w:lang w:eastAsia="en-US"/>
        </w:rPr>
        <w:t>;</w:t>
      </w:r>
    </w:p>
    <w:p w14:paraId="53765F8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F3C751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640D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eop:Platform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253B4B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"Platform" </w:t>
      </w:r>
      <w:r w:rsidRPr="0091353F">
        <w:rPr>
          <w:rFonts w:ascii="Courier New" w:hAnsi="Courier New" w:cs="Courier New"/>
          <w:color w:val="000000"/>
          <w:sz w:val="14"/>
          <w:szCs w:val="14"/>
          <w:lang w:eastAsia="en-US"/>
        </w:rPr>
        <w:t>;</w:t>
      </w:r>
    </w:p>
    <w:p w14:paraId="3048595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6297894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6A79AD7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58FFF40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6E40EBC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"Platform",</w:t>
      </w:r>
    </w:p>
    <w:p w14:paraId="4BA1550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lastRenderedPageBreak/>
        <w:t xml:space="preserve">    "id": "http://gcmdservices.gsfc.nasa.gov/kms/concept/a1498dff-002d-4d67-9091-16822c608221",</w:t>
      </w:r>
    </w:p>
    <w:p w14:paraId="0748E3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"platformShortName": "Seasat", </w:t>
      </w:r>
    </w:p>
    <w:p w14:paraId="1247222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"platformSerialIdentifier": "1",</w:t>
      </w:r>
    </w:p>
    <w:p w14:paraId="4DF5206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"orbitType": "LEO"</w:t>
      </w:r>
    </w:p>
    <w:p w14:paraId="4FEA110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619AFC3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11CA0A2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of the platform (satellite) that was used to perform the observation.  Use as \"id\" the URI defined by GCMD to identify the platform.  A list of URI can be downloaded from https://gcmdservices.gsfc.nasa.gov/static/kms/platforms/platforms.rdf." </w:t>
      </w:r>
      <w:r w:rsidRPr="0091353F">
        <w:rPr>
          <w:rFonts w:ascii="Courier New" w:hAnsi="Courier New" w:cs="Courier New"/>
          <w:color w:val="000000"/>
          <w:sz w:val="14"/>
          <w:szCs w:val="14"/>
          <w:lang w:eastAsia="en-US"/>
        </w:rPr>
        <w:t>;</w:t>
      </w:r>
    </w:p>
    <w:p w14:paraId="0EF3EA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3E6CD90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&lt;https://gcmdservices.gsfc.nasa.gov/static/kms/platforms/platforms.rdf&gt;</w:t>
      </w:r>
      <w:r w:rsidRPr="0091353F">
        <w:rPr>
          <w:rFonts w:ascii="Courier New" w:hAnsi="Courier New" w:cs="Courier New"/>
          <w:color w:val="000000"/>
          <w:sz w:val="14"/>
          <w:szCs w:val="14"/>
          <w:lang w:eastAsia="en-US"/>
        </w:rPr>
        <w:t xml:space="preserve"> .</w:t>
      </w:r>
    </w:p>
    <w:p w14:paraId="70CDEED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750115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eop:VerticalSpatialDomain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45B5CD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"VerticalSpatialDomain" </w:t>
      </w:r>
      <w:r w:rsidRPr="0091353F">
        <w:rPr>
          <w:rFonts w:ascii="Courier New" w:hAnsi="Courier New" w:cs="Courier New"/>
          <w:color w:val="000000"/>
          <w:sz w:val="14"/>
          <w:szCs w:val="14"/>
          <w:lang w:eastAsia="en-US"/>
        </w:rPr>
        <w:t>;</w:t>
      </w:r>
    </w:p>
    <w:p w14:paraId="6A922AF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487025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spatial extent in the vertical dimension.  Its properties are inherited by the AcquisitionParameters object." </w:t>
      </w:r>
      <w:r w:rsidRPr="0091353F">
        <w:rPr>
          <w:rFonts w:ascii="Courier New" w:hAnsi="Courier New" w:cs="Courier New"/>
          <w:color w:val="000000"/>
          <w:sz w:val="14"/>
          <w:szCs w:val="14"/>
          <w:lang w:eastAsia="en-US"/>
        </w:rPr>
        <w:t>;</w:t>
      </w:r>
    </w:p>
    <w:p w14:paraId="4A71E82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EE3CF2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48EBA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0290B8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"AcquisitionInformation" </w:t>
      </w:r>
      <w:r w:rsidRPr="0091353F">
        <w:rPr>
          <w:rFonts w:ascii="Courier New" w:hAnsi="Courier New" w:cs="Courier New"/>
          <w:color w:val="000000"/>
          <w:sz w:val="14"/>
          <w:szCs w:val="14"/>
          <w:lang w:eastAsia="en-US"/>
        </w:rPr>
        <w:t>;</w:t>
      </w:r>
    </w:p>
    <w:p w14:paraId="051579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23E9014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3CE2795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5756D66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"AcquisitionInformation",</w:t>
      </w:r>
    </w:p>
    <w:p w14:paraId="396C78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"platform": {</w:t>
      </w:r>
    </w:p>
    <w:p w14:paraId="11621CB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"id": "http://gcmdservices.gsfc.nasa.gov/kms/concept/1bffe898-f4a2-458e-92c5-cd7c9c1cd5f0",</w:t>
      </w:r>
    </w:p>
    <w:p w14:paraId="7BF4A20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"platformShortName": "Seasat", </w:t>
      </w:r>
    </w:p>
    <w:p w14:paraId="72F9931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"platformSerialIdentifier": "1"</w:t>
      </w:r>
    </w:p>
    <w:p w14:paraId="6B8C55A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w:t>
      </w:r>
    </w:p>
    <w:p w14:paraId="01BFF85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"instrument": {</w:t>
      </w:r>
    </w:p>
    <w:p w14:paraId="3CA5D1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"id":  "http://gcmdservices.gsfc.nasa.gov/kms/concept/a37282d4-322c-4dd0-8edc-36099b9b586c",</w:t>
      </w:r>
    </w:p>
    <w:p w14:paraId="4064184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"sensorType": "RADAR", </w:t>
      </w:r>
    </w:p>
    <w:p w14:paraId="5B049D1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"instrumentShortName": "SAR"</w:t>
      </w:r>
    </w:p>
    <w:p w14:paraId="5533C422" w14:textId="32995782"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w:t>
      </w:r>
    </w:p>
    <w:p w14:paraId="3DF822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BA2121"/>
          <w:sz w:val="14"/>
          <w:szCs w:val="14"/>
          <w:lang w:eastAsia="en-US"/>
        </w:rPr>
      </w:pPr>
      <w:r w:rsidRPr="0091353F">
        <w:rPr>
          <w:rFonts w:ascii="Courier New" w:hAnsi="Courier New" w:cs="Courier New"/>
          <w:color w:val="BA2121"/>
          <w:sz w:val="14"/>
          <w:szCs w:val="14"/>
          <w:lang w:eastAsia="en-US"/>
        </w:rPr>
        <w:t xml:space="preserve">    "acquisitionParameters": {</w:t>
      </w:r>
    </w:p>
    <w:p w14:paraId="54EE2D3A" w14:textId="77777777" w:rsidR="00B65797" w:rsidRPr="0091353F"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"operationalMode": "IM", </w:t>
      </w:r>
    </w:p>
    <w:p w14:paraId="5049DE24" w14:textId="77777777" w:rsidR="00B65797" w:rsidRPr="0091353F"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"polarisationMode": "S", </w:t>
      </w:r>
    </w:p>
    <w:p w14:paraId="31E2629F" w14:textId="59C4AA3C" w:rsidR="00B65797" w:rsidRPr="0091353F"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"polarisationChannels": "HH",</w:t>
      </w:r>
    </w:p>
    <w:p w14:paraId="7353FDA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"beginningDateTime": "1978-09-27T01:04:30Z", </w:t>
      </w:r>
    </w:p>
    <w:p w14:paraId="7837DB9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"endingDateTime": "1978-09-27T01:04:45Z", </w:t>
      </w:r>
    </w:p>
    <w:p w14:paraId="11F038E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"acquisitionType": "NOMINAL", </w:t>
      </w:r>
    </w:p>
    <w:p w14:paraId="47C3B1E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"acquisitionSubType": "DEFAULT", </w:t>
      </w:r>
    </w:p>
    <w:p w14:paraId="398E0A9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"orbitNumber": "1316", </w:t>
      </w:r>
    </w:p>
    <w:p w14:paraId="193A45B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"orbitDirection": "DESCENDING", </w:t>
      </w:r>
    </w:p>
    <w:p w14:paraId="6B9129B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"antennaLookDirection": "RIGHT", </w:t>
      </w:r>
    </w:p>
    <w:p w14:paraId="3AF925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"acquisitionAngles": {</w:t>
      </w:r>
    </w:p>
    <w:p w14:paraId="0315BEE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"minimumIncidenceAngle": 19.6, </w:t>
      </w:r>
    </w:p>
    <w:p w14:paraId="744A14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"maximumIncidenceAngle": 9.6, </w:t>
      </w:r>
    </w:p>
    <w:p w14:paraId="5904A8D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"incidenceAngleVariation": 9.6</w:t>
      </w:r>
    </w:p>
    <w:p w14:paraId="22CD411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374760D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485B86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7A3C228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70052D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"Acquisition information of the Earth Observation as defined in OGC 17-003" </w:t>
      </w:r>
      <w:r w:rsidRPr="0091353F">
        <w:rPr>
          <w:rFonts w:ascii="Courier New" w:hAnsi="Courier New" w:cs="Courier New"/>
          <w:color w:val="000000"/>
          <w:sz w:val="14"/>
          <w:szCs w:val="14"/>
          <w:lang w:eastAsia="en-US"/>
        </w:rPr>
        <w:t>;</w:t>
      </w:r>
    </w:p>
    <w:p w14:paraId="11AB56E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530D1D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EE6E8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eop:QualityInformation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21434C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"QualityInformation" </w:t>
      </w:r>
      <w:r w:rsidRPr="0091353F">
        <w:rPr>
          <w:rFonts w:ascii="Courier New" w:hAnsi="Courier New" w:cs="Courier New"/>
          <w:color w:val="000000"/>
          <w:sz w:val="14"/>
          <w:szCs w:val="14"/>
          <w:lang w:eastAsia="en-US"/>
        </w:rPr>
        <w:t>;</w:t>
      </w:r>
    </w:p>
    <w:p w14:paraId="2C3A4FA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quality of the product." </w:t>
      </w:r>
      <w:r w:rsidRPr="0091353F">
        <w:rPr>
          <w:rFonts w:ascii="Courier New" w:hAnsi="Courier New" w:cs="Courier New"/>
          <w:color w:val="000000"/>
          <w:sz w:val="14"/>
          <w:szCs w:val="14"/>
          <w:lang w:eastAsia="en-US"/>
        </w:rPr>
        <w:t>;</w:t>
      </w:r>
    </w:p>
    <w:p w14:paraId="540E6F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8D7121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DDE62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&lt;http://www.opengis.net/ont/eo-geojson/1.0/SpectralRange/INFRARED&gt;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eop:SpectralRangeType </w:t>
      </w:r>
      <w:r w:rsidRPr="0091353F">
        <w:rPr>
          <w:rFonts w:ascii="Courier New" w:hAnsi="Courier New" w:cs="Courier New"/>
          <w:color w:val="000000"/>
          <w:sz w:val="14"/>
          <w:szCs w:val="14"/>
          <w:lang w:eastAsia="en-US"/>
        </w:rPr>
        <w:t>;</w:t>
      </w:r>
    </w:p>
    <w:p w14:paraId="5776FB9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"SpectralRange type constant." </w:t>
      </w:r>
      <w:r w:rsidRPr="0091353F">
        <w:rPr>
          <w:rFonts w:ascii="Courier New" w:hAnsi="Courier New" w:cs="Courier New"/>
          <w:color w:val="000000"/>
          <w:sz w:val="14"/>
          <w:szCs w:val="14"/>
          <w:lang w:eastAsia="en-US"/>
        </w:rPr>
        <w:t>;</w:t>
      </w:r>
    </w:p>
    <w:p w14:paraId="0A9F61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skos:narrower </w:t>
      </w:r>
      <w:r w:rsidRPr="0091353F">
        <w:rPr>
          <w:rFonts w:ascii="Courier New" w:hAnsi="Courier New" w:cs="Courier New"/>
          <w:color w:val="7D9029"/>
          <w:sz w:val="14"/>
          <w:szCs w:val="14"/>
          <w:lang w:eastAsia="en-US"/>
        </w:rPr>
        <w:t>&lt;http://www.opengis.net/ont/eo-geojson/1.0/SpectralRange/FIR&gt;</w:t>
      </w:r>
      <w:r w:rsidRPr="0091353F">
        <w:rPr>
          <w:rFonts w:ascii="Courier New" w:hAnsi="Courier New" w:cs="Courier New"/>
          <w:color w:val="000000"/>
          <w:sz w:val="14"/>
          <w:szCs w:val="14"/>
          <w:lang w:eastAsia="en-US"/>
        </w:rPr>
        <w:t>,</w:t>
      </w:r>
    </w:p>
    <w:p w14:paraId="1F69263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&lt;http://www.opengis.net/ont/eo-geojson/1.0/SpectralRange/LWIR&gt;</w:t>
      </w:r>
      <w:r w:rsidRPr="0091353F">
        <w:rPr>
          <w:rFonts w:ascii="Courier New" w:hAnsi="Courier New" w:cs="Courier New"/>
          <w:color w:val="000000"/>
          <w:sz w:val="14"/>
          <w:szCs w:val="14"/>
          <w:lang w:eastAsia="en-US"/>
        </w:rPr>
        <w:t>,</w:t>
      </w:r>
    </w:p>
    <w:p w14:paraId="1FEC6F8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&lt;http://www.opengis.net/ont/eo-geojson/1.0/SpectralRange/MWIR&gt;</w:t>
      </w:r>
      <w:r w:rsidRPr="0091353F">
        <w:rPr>
          <w:rFonts w:ascii="Courier New" w:hAnsi="Courier New" w:cs="Courier New"/>
          <w:color w:val="000000"/>
          <w:sz w:val="14"/>
          <w:szCs w:val="14"/>
          <w:lang w:eastAsia="en-US"/>
        </w:rPr>
        <w:t>,</w:t>
      </w:r>
    </w:p>
    <w:p w14:paraId="4C7FCD4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&lt;http://www.opengis.net/ont/eo-geojson/1.0/SpectralRange/NIR&gt;</w:t>
      </w:r>
      <w:r w:rsidRPr="0091353F">
        <w:rPr>
          <w:rFonts w:ascii="Courier New" w:hAnsi="Courier New" w:cs="Courier New"/>
          <w:color w:val="000000"/>
          <w:sz w:val="14"/>
          <w:szCs w:val="14"/>
          <w:lang w:eastAsia="en-US"/>
        </w:rPr>
        <w:t>,</w:t>
      </w:r>
    </w:p>
    <w:p w14:paraId="5DF24BC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&lt;http://www.opengis.net/ont/eo-geojson/1.0/SpectralRange/SWIR&gt;</w:t>
      </w:r>
      <w:r w:rsidRPr="0091353F">
        <w:rPr>
          <w:rFonts w:ascii="Courier New" w:hAnsi="Courier New" w:cs="Courier New"/>
          <w:color w:val="000000"/>
          <w:sz w:val="14"/>
          <w:szCs w:val="14"/>
          <w:lang w:eastAsia="en-US"/>
        </w:rPr>
        <w:t xml:space="preserve"> .</w:t>
      </w:r>
    </w:p>
    <w:p w14:paraId="33529D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36CB55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eop:CategoryType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7C764E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"CategoryType" </w:t>
      </w:r>
      <w:r w:rsidRPr="0091353F">
        <w:rPr>
          <w:rFonts w:ascii="Courier New" w:hAnsi="Courier New" w:cs="Courier New"/>
          <w:color w:val="000000"/>
          <w:sz w:val="14"/>
          <w:szCs w:val="14"/>
          <w:lang w:eastAsia="en-US"/>
        </w:rPr>
        <w:t>;</w:t>
      </w:r>
    </w:p>
    <w:p w14:paraId="61ACB5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category constants." </w:t>
      </w:r>
      <w:r w:rsidRPr="0091353F">
        <w:rPr>
          <w:rFonts w:ascii="Courier New" w:hAnsi="Courier New" w:cs="Courier New"/>
          <w:color w:val="000000"/>
          <w:sz w:val="14"/>
          <w:szCs w:val="14"/>
          <w:lang w:eastAsia="en-US"/>
        </w:rPr>
        <w:t>;</w:t>
      </w:r>
    </w:p>
    <w:p w14:paraId="39C15E5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A4E3DC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6A4B7E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eop:PolarisationModeType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8303D7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"PolarisationModeType" </w:t>
      </w:r>
      <w:r w:rsidRPr="0091353F">
        <w:rPr>
          <w:rFonts w:ascii="Courier New" w:hAnsi="Courier New" w:cs="Courier New"/>
          <w:color w:val="000000"/>
          <w:sz w:val="14"/>
          <w:szCs w:val="14"/>
          <w:lang w:eastAsia="en-US"/>
        </w:rPr>
        <w:t>;</w:t>
      </w:r>
    </w:p>
    <w:p w14:paraId="1DB2AD3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polarisationMode constants." </w:t>
      </w:r>
      <w:r w:rsidRPr="0091353F">
        <w:rPr>
          <w:rFonts w:ascii="Courier New" w:hAnsi="Courier New" w:cs="Courier New"/>
          <w:color w:val="000000"/>
          <w:sz w:val="14"/>
          <w:szCs w:val="14"/>
          <w:lang w:eastAsia="en-US"/>
        </w:rPr>
        <w:t>;</w:t>
      </w:r>
    </w:p>
    <w:p w14:paraId="6AABC6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5ADEE38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3CC4FF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eop:SensorType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4024BC5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"SensorType" </w:t>
      </w:r>
      <w:r w:rsidRPr="0091353F">
        <w:rPr>
          <w:rFonts w:ascii="Courier New" w:hAnsi="Courier New" w:cs="Courier New"/>
          <w:color w:val="000000"/>
          <w:sz w:val="14"/>
          <w:szCs w:val="14"/>
          <w:lang w:eastAsia="en-US"/>
        </w:rPr>
        <w:t>;</w:t>
      </w:r>
    </w:p>
    <w:p w14:paraId="5C59B7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sensorType constants." </w:t>
      </w:r>
      <w:r w:rsidRPr="0091353F">
        <w:rPr>
          <w:rFonts w:ascii="Courier New" w:hAnsi="Courier New" w:cs="Courier New"/>
          <w:color w:val="000000"/>
          <w:sz w:val="14"/>
          <w:szCs w:val="14"/>
          <w:lang w:eastAsia="en-US"/>
        </w:rPr>
        <w:t>;</w:t>
      </w:r>
    </w:p>
    <w:p w14:paraId="78D569A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E4314D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E8463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eop:WavelengthInformation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7E5A58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"WavelengthInformation" </w:t>
      </w:r>
      <w:r w:rsidRPr="0091353F">
        <w:rPr>
          <w:rFonts w:ascii="Courier New" w:hAnsi="Courier New" w:cs="Courier New"/>
          <w:color w:val="000000"/>
          <w:sz w:val="14"/>
          <w:szCs w:val="14"/>
          <w:lang w:eastAsia="en-US"/>
        </w:rPr>
        <w:t>;</w:t>
      </w:r>
    </w:p>
    <w:p w14:paraId="600C20B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C4F92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of the instrument related to the wavelengths used for the observation." </w:t>
      </w:r>
      <w:r w:rsidRPr="0091353F">
        <w:rPr>
          <w:rFonts w:ascii="Courier New" w:hAnsi="Courier New" w:cs="Courier New"/>
          <w:color w:val="000000"/>
          <w:sz w:val="14"/>
          <w:szCs w:val="14"/>
          <w:lang w:eastAsia="en-US"/>
        </w:rPr>
        <w:t>;</w:t>
      </w:r>
    </w:p>
    <w:p w14:paraId="23B31A2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2900119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2B0384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eop:OrbitParameters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D6CEFB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"OrbitParameters" </w:t>
      </w:r>
      <w:r w:rsidRPr="0091353F">
        <w:rPr>
          <w:rFonts w:ascii="Courier New" w:hAnsi="Courier New" w:cs="Courier New"/>
          <w:color w:val="000000"/>
          <w:sz w:val="14"/>
          <w:szCs w:val="14"/>
          <w:lang w:eastAsia="en-US"/>
        </w:rPr>
        <w:t>;</w:t>
      </w:r>
    </w:p>
    <w:p w14:paraId="1735F29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BA9506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orbit.  Its properties are inherited by the AcquisitionParameters object." </w:t>
      </w:r>
      <w:r w:rsidRPr="0091353F">
        <w:rPr>
          <w:rFonts w:ascii="Courier New" w:hAnsi="Courier New" w:cs="Courier New"/>
          <w:color w:val="000000"/>
          <w:sz w:val="14"/>
          <w:szCs w:val="14"/>
          <w:lang w:eastAsia="en-US"/>
        </w:rPr>
        <w:t>;</w:t>
      </w:r>
    </w:p>
    <w:p w14:paraId="797EFB7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78252A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DA9E10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eop:StatusType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792BB0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"StatusType" </w:t>
      </w:r>
      <w:r w:rsidRPr="0091353F">
        <w:rPr>
          <w:rFonts w:ascii="Courier New" w:hAnsi="Courier New" w:cs="Courier New"/>
          <w:color w:val="000000"/>
          <w:sz w:val="14"/>
          <w:szCs w:val="14"/>
          <w:lang w:eastAsia="en-US"/>
        </w:rPr>
        <w:t>;</w:t>
      </w:r>
    </w:p>
    <w:p w14:paraId="1C28878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acquisition status constants." </w:t>
      </w:r>
      <w:r w:rsidRPr="0091353F">
        <w:rPr>
          <w:rFonts w:ascii="Courier New" w:hAnsi="Courier New" w:cs="Courier New"/>
          <w:color w:val="000000"/>
          <w:sz w:val="14"/>
          <w:szCs w:val="14"/>
          <w:lang w:eastAsia="en-US"/>
        </w:rPr>
        <w:t>;</w:t>
      </w:r>
    </w:p>
    <w:p w14:paraId="59E2F3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2A6F91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AAF958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eop:ProcessingInformation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0D08BE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"ProcessingInformation" </w:t>
      </w:r>
      <w:r w:rsidRPr="0091353F">
        <w:rPr>
          <w:rFonts w:ascii="Courier New" w:hAnsi="Courier New" w:cs="Courier New"/>
          <w:color w:val="000000"/>
          <w:sz w:val="14"/>
          <w:szCs w:val="14"/>
          <w:lang w:eastAsia="en-US"/>
        </w:rPr>
        <w:t>;</w:t>
      </w:r>
    </w:p>
    <w:p w14:paraId="237D452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processing of the data." </w:t>
      </w:r>
      <w:r w:rsidRPr="0091353F">
        <w:rPr>
          <w:rFonts w:ascii="Courier New" w:hAnsi="Courier New" w:cs="Courier New"/>
          <w:color w:val="000000"/>
          <w:sz w:val="14"/>
          <w:szCs w:val="14"/>
          <w:lang w:eastAsia="en-US"/>
        </w:rPr>
        <w:t>;</w:t>
      </w:r>
    </w:p>
    <w:p w14:paraId="17D25A1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7BD7AA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BB30C8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eop:SpectralRangeType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EF3FE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"SpectralRangeType" </w:t>
      </w:r>
      <w:r w:rsidRPr="0091353F">
        <w:rPr>
          <w:rFonts w:ascii="Courier New" w:hAnsi="Courier New" w:cs="Courier New"/>
          <w:color w:val="000000"/>
          <w:sz w:val="14"/>
          <w:szCs w:val="14"/>
          <w:lang w:eastAsia="en-US"/>
        </w:rPr>
        <w:t>;</w:t>
      </w:r>
    </w:p>
    <w:p w14:paraId="3184649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spectralRangeType constants." </w:t>
      </w:r>
      <w:r w:rsidRPr="0091353F">
        <w:rPr>
          <w:rFonts w:ascii="Courier New" w:hAnsi="Courier New" w:cs="Courier New"/>
          <w:color w:val="000000"/>
          <w:sz w:val="14"/>
          <w:szCs w:val="14"/>
          <w:lang w:eastAsia="en-US"/>
        </w:rPr>
        <w:t>;</w:t>
      </w:r>
    </w:p>
    <w:p w14:paraId="3F147A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FB52B6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44EF59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eop:ProductInformation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5430A6A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"ProductInformation" </w:t>
      </w:r>
      <w:r w:rsidRPr="0091353F">
        <w:rPr>
          <w:rFonts w:ascii="Courier New" w:hAnsi="Courier New" w:cs="Courier New"/>
          <w:color w:val="000000"/>
          <w:sz w:val="14"/>
          <w:szCs w:val="14"/>
          <w:lang w:eastAsia="en-US"/>
        </w:rPr>
        <w:t>;</w:t>
      </w:r>
    </w:p>
    <w:p w14:paraId="6975433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"Product information of the Earth Observation product as defined in OGC 17-003" </w:t>
      </w:r>
      <w:r w:rsidRPr="0091353F">
        <w:rPr>
          <w:rFonts w:ascii="Courier New" w:hAnsi="Courier New" w:cs="Courier New"/>
          <w:color w:val="000000"/>
          <w:sz w:val="14"/>
          <w:szCs w:val="14"/>
          <w:lang w:eastAsia="en-US"/>
        </w:rPr>
        <w:t>;</w:t>
      </w:r>
    </w:p>
    <w:p w14:paraId="52A118F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09483A4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rdfs:subClassOf </w:t>
      </w:r>
      <w:r w:rsidRPr="0091353F">
        <w:rPr>
          <w:rFonts w:ascii="Courier New" w:hAnsi="Courier New" w:cs="Courier New"/>
          <w:color w:val="7D9029"/>
          <w:sz w:val="14"/>
          <w:szCs w:val="14"/>
          <w:lang w:eastAsia="en-US"/>
        </w:rPr>
        <w:t>eop:CoverageDescription</w:t>
      </w:r>
      <w:r w:rsidRPr="0091353F">
        <w:rPr>
          <w:rFonts w:ascii="Courier New" w:hAnsi="Courier New" w:cs="Courier New"/>
          <w:color w:val="000000"/>
          <w:sz w:val="14"/>
          <w:szCs w:val="14"/>
          <w:lang w:eastAsia="en-US"/>
        </w:rPr>
        <w:t>,</w:t>
      </w:r>
    </w:p>
    <w:p w14:paraId="32EFF77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eop:ProcessingInformation </w:t>
      </w:r>
      <w:r w:rsidRPr="0091353F">
        <w:rPr>
          <w:rFonts w:ascii="Courier New" w:hAnsi="Courier New" w:cs="Courier New"/>
          <w:color w:val="000000"/>
          <w:sz w:val="14"/>
          <w:szCs w:val="14"/>
          <w:lang w:eastAsia="en-US"/>
        </w:rPr>
        <w:t>.</w:t>
      </w:r>
    </w:p>
    <w:p w14:paraId="3AF4F22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FBD52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eop:Instrument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52C4DF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"Instrument" </w:t>
      </w:r>
      <w:r w:rsidRPr="0091353F">
        <w:rPr>
          <w:rFonts w:ascii="Courier New" w:hAnsi="Courier New" w:cs="Courier New"/>
          <w:color w:val="000000"/>
          <w:sz w:val="14"/>
          <w:szCs w:val="14"/>
          <w:lang w:eastAsia="en-US"/>
        </w:rPr>
        <w:t>;</w:t>
      </w:r>
    </w:p>
    <w:p w14:paraId="5FB7198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E5B170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578E355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05A20CE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34D4A9E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"Instrument",</w:t>
      </w:r>
    </w:p>
    <w:p w14:paraId="5D876D3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"id":  "http://gcmdservices.gsfc.nasa.gov/kms/concept/a37282d4-322c-4dd0-8edc-36099b9b586c",</w:t>
      </w:r>
    </w:p>
    <w:p w14:paraId="2F75D6C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"sensorType": "RADAR", </w:t>
      </w:r>
    </w:p>
    <w:p w14:paraId="56BE986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"instrumentShortName": "SAR"</w:t>
      </w:r>
    </w:p>
    <w:p w14:paraId="68E9225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52D6968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0D58B03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of the instrument that was used to perform the observation.  Use as \"id\" the URI defined by GCMD to identify the instrument.  A list of URI can be downloaded from https://gcmdservices.gsfc.nasa.gov/static/kms/instruments/instruments.rdf." </w:t>
      </w:r>
      <w:r w:rsidRPr="0091353F">
        <w:rPr>
          <w:rFonts w:ascii="Courier New" w:hAnsi="Courier New" w:cs="Courier New"/>
          <w:color w:val="000000"/>
          <w:sz w:val="14"/>
          <w:szCs w:val="14"/>
          <w:lang w:eastAsia="en-US"/>
        </w:rPr>
        <w:t>;</w:t>
      </w:r>
    </w:p>
    <w:p w14:paraId="1E6D60F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52E7B1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&lt;https://gcmdservices.gsfc.nasa.gov/static/kms/instruments/instruments.rdf&gt;</w:t>
      </w:r>
      <w:r w:rsidRPr="0091353F">
        <w:rPr>
          <w:rFonts w:ascii="Courier New" w:hAnsi="Courier New" w:cs="Courier New"/>
          <w:color w:val="000000"/>
          <w:sz w:val="14"/>
          <w:szCs w:val="14"/>
          <w:lang w:eastAsia="en-US"/>
        </w:rPr>
        <w:t xml:space="preserve"> .</w:t>
      </w:r>
    </w:p>
    <w:p w14:paraId="4333F4A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B3D43F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eop:AcquisitionParameters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8665040"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"AcquisitionParameters" </w:t>
      </w:r>
      <w:r w:rsidRPr="0091353F">
        <w:rPr>
          <w:rFonts w:ascii="Courier New" w:hAnsi="Courier New" w:cs="Courier New"/>
          <w:color w:val="000000"/>
          <w:sz w:val="14"/>
          <w:szCs w:val="14"/>
          <w:lang w:eastAsia="en-US"/>
        </w:rPr>
        <w:t>;</w:t>
      </w:r>
    </w:p>
    <w:p w14:paraId="48216D1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4562A38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7429721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750C12E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6B3E540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"AcquisitionParameters",</w:t>
      </w:r>
    </w:p>
    <w:p w14:paraId="512A733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"beginningDateTime": "1978-09-27T01:04:30Z", </w:t>
      </w:r>
    </w:p>
    <w:p w14:paraId="6493341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"endingDateTime": "1978-09-27T01:04:45Z", </w:t>
      </w:r>
    </w:p>
    <w:p w14:paraId="7E421CC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"acquisitionType": "NOMINAL", </w:t>
      </w:r>
    </w:p>
    <w:p w14:paraId="495741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"acquisitionSubType": "DEFAULT", </w:t>
      </w:r>
    </w:p>
    <w:p w14:paraId="33722C8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"orbitNumber": "1316", </w:t>
      </w:r>
    </w:p>
    <w:p w14:paraId="3E22F7E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"orbitDirection": "DESCENDING", </w:t>
      </w:r>
    </w:p>
    <w:p w14:paraId="5E8E4AD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"antennaLookDirection": "RIGHT", </w:t>
      </w:r>
    </w:p>
    <w:p w14:paraId="13D9EABB"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"acquisitionAngles": {</w:t>
      </w:r>
    </w:p>
    <w:p w14:paraId="2A0ECC7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"minimumIncidenceAngle": 19.6, </w:t>
      </w:r>
    </w:p>
    <w:p w14:paraId="14C7DF5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"maximumIncidenceAngle": 9.6, </w:t>
      </w:r>
    </w:p>
    <w:p w14:paraId="52CF866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"incidenceAngleVariation": 9.6</w:t>
      </w:r>
    </w:p>
    <w:p w14:paraId="7E635AE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44A25E8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241227F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6793A89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acquisition of the data." </w:t>
      </w:r>
      <w:r w:rsidRPr="0091353F">
        <w:rPr>
          <w:rFonts w:ascii="Courier New" w:hAnsi="Courier New" w:cs="Courier New"/>
          <w:color w:val="000000"/>
          <w:sz w:val="14"/>
          <w:szCs w:val="14"/>
          <w:lang w:eastAsia="en-US"/>
        </w:rPr>
        <w:t>;</w:t>
      </w:r>
    </w:p>
    <w:p w14:paraId="26B7606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63F933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rdfs:subClassOf </w:t>
      </w:r>
      <w:r w:rsidRPr="0091353F">
        <w:rPr>
          <w:rFonts w:ascii="Courier New" w:hAnsi="Courier New" w:cs="Courier New"/>
          <w:color w:val="7D9029"/>
          <w:sz w:val="14"/>
          <w:szCs w:val="14"/>
          <w:lang w:eastAsia="en-US"/>
        </w:rPr>
        <w:t>eop:OrbitParameters</w:t>
      </w:r>
      <w:r w:rsidRPr="0091353F">
        <w:rPr>
          <w:rFonts w:ascii="Courier New" w:hAnsi="Courier New" w:cs="Courier New"/>
          <w:color w:val="000000"/>
          <w:sz w:val="14"/>
          <w:szCs w:val="14"/>
          <w:lang w:eastAsia="en-US"/>
        </w:rPr>
        <w:t>,</w:t>
      </w:r>
    </w:p>
    <w:p w14:paraId="6A3C22B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eop:TemporalInformation</w:t>
      </w:r>
      <w:r w:rsidRPr="0091353F">
        <w:rPr>
          <w:rFonts w:ascii="Courier New" w:hAnsi="Courier New" w:cs="Courier New"/>
          <w:color w:val="000000"/>
          <w:sz w:val="14"/>
          <w:szCs w:val="14"/>
          <w:lang w:eastAsia="en-US"/>
        </w:rPr>
        <w:t>,</w:t>
      </w:r>
    </w:p>
    <w:p w14:paraId="200C5C3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eop:VerticalSpatialDomain </w:t>
      </w:r>
      <w:r w:rsidRPr="0091353F">
        <w:rPr>
          <w:rFonts w:ascii="Courier New" w:hAnsi="Courier New" w:cs="Courier New"/>
          <w:color w:val="000000"/>
          <w:sz w:val="14"/>
          <w:szCs w:val="14"/>
          <w:lang w:eastAsia="en-US"/>
        </w:rPr>
        <w:t>.</w:t>
      </w:r>
    </w:p>
    <w:p w14:paraId="153A510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42F8A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eop:PolarisationChannelsType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1949A4E4"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"PolarisationChannelsType" </w:t>
      </w:r>
      <w:r w:rsidRPr="0091353F">
        <w:rPr>
          <w:rFonts w:ascii="Courier New" w:hAnsi="Courier New" w:cs="Courier New"/>
          <w:color w:val="000000"/>
          <w:sz w:val="14"/>
          <w:szCs w:val="14"/>
          <w:lang w:eastAsia="en-US"/>
        </w:rPr>
        <w:t>;</w:t>
      </w:r>
    </w:p>
    <w:p w14:paraId="3947754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"Enumeration of polarisationChannels constants." </w:t>
      </w:r>
      <w:r w:rsidRPr="0091353F">
        <w:rPr>
          <w:rFonts w:ascii="Courier New" w:hAnsi="Courier New" w:cs="Courier New"/>
          <w:color w:val="000000"/>
          <w:sz w:val="14"/>
          <w:szCs w:val="14"/>
          <w:lang w:eastAsia="en-US"/>
        </w:rPr>
        <w:t>;</w:t>
      </w:r>
    </w:p>
    <w:p w14:paraId="056BE6D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17836DB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15EF3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eop:AcquisitionAngles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C87A923"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"AcquisitionAngles" </w:t>
      </w:r>
      <w:r w:rsidRPr="0091353F">
        <w:rPr>
          <w:rFonts w:ascii="Courier New" w:hAnsi="Courier New" w:cs="Courier New"/>
          <w:color w:val="000000"/>
          <w:sz w:val="14"/>
          <w:szCs w:val="14"/>
          <w:lang w:eastAsia="en-US"/>
        </w:rPr>
        <w:t>;</w:t>
      </w:r>
    </w:p>
    <w:p w14:paraId="2B70837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1670983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788B647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169A332D"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"AcquisitionAngles",</w:t>
      </w:r>
    </w:p>
    <w:p w14:paraId="34AA084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"minimumIncidenceAngle": 19.6, </w:t>
      </w:r>
    </w:p>
    <w:p w14:paraId="7A0BADA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"maximumIncidenceAngle": 9.6, </w:t>
      </w:r>
    </w:p>
    <w:p w14:paraId="2D12E70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"incidenceAngleVariation": 9.6</w:t>
      </w:r>
    </w:p>
    <w:p w14:paraId="4935799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238585D8"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546C84F6"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the properties related to the acquisition angles." </w:t>
      </w:r>
      <w:r w:rsidRPr="0091353F">
        <w:rPr>
          <w:rFonts w:ascii="Courier New" w:hAnsi="Courier New" w:cs="Courier New"/>
          <w:color w:val="000000"/>
          <w:sz w:val="14"/>
          <w:szCs w:val="14"/>
          <w:lang w:eastAsia="en-US"/>
        </w:rPr>
        <w:t>;</w:t>
      </w:r>
    </w:p>
    <w:p w14:paraId="6235B4D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eop: </w:t>
      </w:r>
      <w:r w:rsidRPr="0091353F">
        <w:rPr>
          <w:rFonts w:ascii="Courier New" w:hAnsi="Courier New" w:cs="Courier New"/>
          <w:color w:val="000000"/>
          <w:sz w:val="14"/>
          <w:szCs w:val="14"/>
          <w:lang w:eastAsia="en-US"/>
        </w:rPr>
        <w:t>.</w:t>
      </w:r>
    </w:p>
    <w:p w14:paraId="4168B13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647661"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eop: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owl:Ontology </w:t>
      </w:r>
      <w:r w:rsidRPr="0091353F">
        <w:rPr>
          <w:rFonts w:ascii="Courier New" w:hAnsi="Courier New" w:cs="Courier New"/>
          <w:color w:val="000000"/>
          <w:sz w:val="14"/>
          <w:szCs w:val="14"/>
          <w:lang w:eastAsia="en-US"/>
        </w:rPr>
        <w:t>;</w:t>
      </w:r>
    </w:p>
    <w:p w14:paraId="711E65CA"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dc:contributor </w:t>
      </w:r>
      <w:r w:rsidRPr="0091353F">
        <w:rPr>
          <w:rFonts w:ascii="Courier New" w:hAnsi="Courier New" w:cs="Courier New"/>
          <w:color w:val="BA2121"/>
          <w:sz w:val="14"/>
          <w:szCs w:val="14"/>
          <w:lang w:eastAsia="en-US"/>
        </w:rPr>
        <w:t>"John Taylor, CGI"^^xsd:string</w:t>
      </w:r>
      <w:r w:rsidRPr="0091353F">
        <w:rPr>
          <w:rFonts w:ascii="Courier New" w:hAnsi="Courier New" w:cs="Courier New"/>
          <w:color w:val="000000"/>
          <w:sz w:val="14"/>
          <w:szCs w:val="14"/>
          <w:lang w:eastAsia="en-US"/>
        </w:rPr>
        <w:t>,</w:t>
      </w:r>
    </w:p>
    <w:p w14:paraId="3633EE9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"Olivier Barois, European Space Agency"^^xsd:string</w:t>
      </w:r>
      <w:r w:rsidRPr="0091353F">
        <w:rPr>
          <w:rFonts w:ascii="Courier New" w:hAnsi="Courier New" w:cs="Courier New"/>
          <w:color w:val="000000"/>
          <w:sz w:val="14"/>
          <w:szCs w:val="14"/>
          <w:lang w:eastAsia="en-US"/>
        </w:rPr>
        <w:t>,</w:t>
      </w:r>
    </w:p>
    <w:p w14:paraId="01541802"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"Sirko Schindler, DLR"^^xsd:string </w:t>
      </w:r>
      <w:r w:rsidRPr="0091353F">
        <w:rPr>
          <w:rFonts w:ascii="Courier New" w:hAnsi="Courier New" w:cs="Courier New"/>
          <w:color w:val="000000"/>
          <w:sz w:val="14"/>
          <w:szCs w:val="14"/>
          <w:lang w:eastAsia="en-US"/>
        </w:rPr>
        <w:t>;</w:t>
      </w:r>
    </w:p>
    <w:p w14:paraId="1229A459"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dc:creator </w:t>
      </w:r>
      <w:r w:rsidRPr="0091353F">
        <w:rPr>
          <w:rFonts w:ascii="Courier New" w:hAnsi="Courier New" w:cs="Courier New"/>
          <w:color w:val="BA2121"/>
          <w:sz w:val="14"/>
          <w:szCs w:val="14"/>
          <w:lang w:eastAsia="en-US"/>
        </w:rPr>
        <w:t xml:space="preserve">"Yves Coene, Spacebel s.a."^^xsd:string </w:t>
      </w:r>
      <w:r w:rsidRPr="0091353F">
        <w:rPr>
          <w:rFonts w:ascii="Courier New" w:hAnsi="Courier New" w:cs="Courier New"/>
          <w:color w:val="000000"/>
          <w:sz w:val="14"/>
          <w:szCs w:val="14"/>
          <w:lang w:eastAsia="en-US"/>
        </w:rPr>
        <w:t>;</w:t>
      </w:r>
    </w:p>
    <w:p w14:paraId="6292B6D5"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dc:date </w:t>
      </w:r>
      <w:r w:rsidRPr="0091353F">
        <w:rPr>
          <w:rFonts w:ascii="Courier New" w:hAnsi="Courier New" w:cs="Courier New"/>
          <w:color w:val="BA2121"/>
          <w:sz w:val="14"/>
          <w:szCs w:val="14"/>
          <w:lang w:eastAsia="en-US"/>
        </w:rPr>
        <w:t xml:space="preserve">"2018-11-09"^^xsd:string </w:t>
      </w:r>
      <w:r w:rsidRPr="0091353F">
        <w:rPr>
          <w:rFonts w:ascii="Courier New" w:hAnsi="Courier New" w:cs="Courier New"/>
          <w:color w:val="000000"/>
          <w:sz w:val="14"/>
          <w:szCs w:val="14"/>
          <w:lang w:eastAsia="en-US"/>
        </w:rPr>
        <w:t>;</w:t>
      </w:r>
    </w:p>
    <w:p w14:paraId="317D002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dc:title </w:t>
      </w:r>
      <w:r w:rsidRPr="0091353F">
        <w:rPr>
          <w:rFonts w:ascii="Courier New" w:hAnsi="Courier New" w:cs="Courier New"/>
          <w:color w:val="BA2121"/>
          <w:sz w:val="14"/>
          <w:szCs w:val="14"/>
          <w:lang w:eastAsia="en-US"/>
        </w:rPr>
        <w:t xml:space="preserve">"OGC 17-003 - Earth Observation Dataset Metadata Vocabulary" </w:t>
      </w:r>
      <w:r w:rsidRPr="0091353F">
        <w:rPr>
          <w:rFonts w:ascii="Courier New" w:hAnsi="Courier New" w:cs="Courier New"/>
          <w:color w:val="000000"/>
          <w:sz w:val="14"/>
          <w:szCs w:val="14"/>
          <w:lang w:eastAsia="en-US"/>
        </w:rPr>
        <w:t>;</w:t>
      </w:r>
    </w:p>
    <w:p w14:paraId="237CAAF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dcterms:license </w:t>
      </w:r>
      <w:r w:rsidRPr="0091353F">
        <w:rPr>
          <w:rFonts w:ascii="Courier New" w:hAnsi="Courier New" w:cs="Courier New"/>
          <w:color w:val="BA2121"/>
          <w:sz w:val="14"/>
          <w:szCs w:val="14"/>
          <w:lang w:eastAsia="en-US"/>
        </w:rPr>
        <w:t xml:space="preserve">"http://www.opengeospatial.org/ogc/software" </w:t>
      </w:r>
      <w:r w:rsidRPr="0091353F">
        <w:rPr>
          <w:rFonts w:ascii="Courier New" w:hAnsi="Courier New" w:cs="Courier New"/>
          <w:color w:val="000000"/>
          <w:sz w:val="14"/>
          <w:szCs w:val="14"/>
          <w:lang w:eastAsia="en-US"/>
        </w:rPr>
        <w:t>;</w:t>
      </w:r>
    </w:p>
    <w:p w14:paraId="00B8BAA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vann:preferredNamespacePrefix </w:t>
      </w:r>
      <w:r w:rsidRPr="0091353F">
        <w:rPr>
          <w:rFonts w:ascii="Courier New" w:hAnsi="Courier New" w:cs="Courier New"/>
          <w:color w:val="BA2121"/>
          <w:sz w:val="14"/>
          <w:szCs w:val="14"/>
          <w:lang w:eastAsia="en-US"/>
        </w:rPr>
        <w:t xml:space="preserve">"eop" </w:t>
      </w:r>
      <w:r w:rsidRPr="0091353F">
        <w:rPr>
          <w:rFonts w:ascii="Courier New" w:hAnsi="Courier New" w:cs="Courier New"/>
          <w:color w:val="000000"/>
          <w:sz w:val="14"/>
          <w:szCs w:val="14"/>
          <w:lang w:eastAsia="en-US"/>
        </w:rPr>
        <w:t>;</w:t>
      </w:r>
    </w:p>
    <w:p w14:paraId="49DD4D1E"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vann:preferredNamespaceUri </w:t>
      </w:r>
      <w:r w:rsidRPr="0091353F">
        <w:rPr>
          <w:rFonts w:ascii="Courier New" w:hAnsi="Courier New" w:cs="Courier New"/>
          <w:color w:val="BA2121"/>
          <w:sz w:val="14"/>
          <w:szCs w:val="14"/>
          <w:lang w:eastAsia="en-US"/>
        </w:rPr>
        <w:t xml:space="preserve">"http://www.opengis.net/ont/eo-geojson/1.0/" </w:t>
      </w:r>
      <w:r w:rsidRPr="0091353F">
        <w:rPr>
          <w:rFonts w:ascii="Courier New" w:hAnsi="Courier New" w:cs="Courier New"/>
          <w:color w:val="000000"/>
          <w:sz w:val="14"/>
          <w:szCs w:val="14"/>
          <w:lang w:eastAsia="en-US"/>
        </w:rPr>
        <w:t>;</w:t>
      </w:r>
    </w:p>
    <w:p w14:paraId="49E4576F"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void:vocabulary </w:t>
      </w:r>
      <w:r w:rsidRPr="0091353F">
        <w:rPr>
          <w:rFonts w:ascii="Courier New" w:hAnsi="Courier New" w:cs="Courier New"/>
          <w:color w:val="7D9029"/>
          <w:sz w:val="14"/>
          <w:szCs w:val="14"/>
          <w:lang w:eastAsia="en-US"/>
        </w:rPr>
        <w:t xml:space="preserve">dcterms: </w:t>
      </w:r>
      <w:r w:rsidRPr="0091353F">
        <w:rPr>
          <w:rFonts w:ascii="Courier New" w:hAnsi="Courier New" w:cs="Courier New"/>
          <w:color w:val="000000"/>
          <w:sz w:val="14"/>
          <w:szCs w:val="14"/>
          <w:lang w:eastAsia="en-US"/>
        </w:rPr>
        <w:t>;</w:t>
      </w:r>
    </w:p>
    <w:p w14:paraId="57FB12F7"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"""This vocabulary defines the classes and properties required to model Earth Observation (EO) metadata for datasets (i.e. products or granules).  It provides the models for the exchange of information describing EO datasets, both within and between different organisations.</w:t>
      </w:r>
    </w:p>
    <w:p w14:paraId="56137F2C" w14:textId="77777777" w:rsidR="006841AB"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The implementation is derived from the conceptual models defined in the Earth Observation Metadata Profile of Observations and Measurements OGC 10-157r4, and the Unified Metadata Model for Granules (UMM-G)."""</w:t>
      </w:r>
      <w:r w:rsidRPr="0091353F">
        <w:rPr>
          <w:rFonts w:ascii="Courier New" w:hAnsi="Courier New" w:cs="Courier New"/>
          <w:color w:val="000000"/>
          <w:sz w:val="14"/>
          <w:szCs w:val="14"/>
          <w:lang w:eastAsia="en-US"/>
        </w:rPr>
        <w:t>^^xsd:string;</w:t>
      </w:r>
    </w:p>
    <w:p w14:paraId="10DDF704" w14:textId="113868B7" w:rsidR="008666A4" w:rsidRPr="0091353F"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008666A4" w:rsidRPr="0091353F">
        <w:rPr>
          <w:rFonts w:ascii="Courier New" w:hAnsi="Courier New" w:cs="Courier New"/>
          <w:color w:val="666666"/>
          <w:sz w:val="14"/>
          <w:szCs w:val="14"/>
          <w:lang w:eastAsia="en-US"/>
        </w:rPr>
        <w:t xml:space="preserve">owl:imports </w:t>
      </w:r>
      <w:r w:rsidR="008666A4" w:rsidRPr="0091353F">
        <w:rPr>
          <w:rFonts w:ascii="Courier New" w:hAnsi="Courier New" w:cs="Courier New"/>
          <w:color w:val="7D9029"/>
          <w:sz w:val="14"/>
          <w:szCs w:val="14"/>
          <w:lang w:eastAsia="en-US"/>
        </w:rPr>
        <w:t>&lt;http://www.opengis.net/ont/owc/1.0/&gt;</w:t>
      </w:r>
      <w:r w:rsidR="008666A4" w:rsidRPr="0091353F">
        <w:rPr>
          <w:rFonts w:ascii="Courier New" w:hAnsi="Courier New" w:cs="Courier New"/>
          <w:color w:val="000000"/>
          <w:sz w:val="14"/>
          <w:szCs w:val="14"/>
          <w:lang w:eastAsia="en-US"/>
        </w:rPr>
        <w:t>,</w:t>
      </w:r>
    </w:p>
    <w:p w14:paraId="2E5A1185" w14:textId="77777777" w:rsidR="008666A4" w:rsidRPr="0091353F" w:rsidRDefault="008666A4">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&lt;http://purl.org/geojson/vocab#&gt;</w:t>
      </w:r>
      <w:r w:rsidRPr="0091353F">
        <w:rPr>
          <w:rFonts w:ascii="Courier New" w:hAnsi="Courier New" w:cs="Courier New"/>
          <w:color w:val="000000"/>
          <w:sz w:val="14"/>
          <w:szCs w:val="14"/>
          <w:lang w:eastAsia="en-US"/>
        </w:rPr>
        <w:t xml:space="preserve"> ;</w:t>
      </w:r>
    </w:p>
    <w:p w14:paraId="505EF694" w14:textId="77777777" w:rsidR="008666A4" w:rsidRPr="0091353F" w:rsidRDefault="008666A4">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owl:versionInfo </w:t>
      </w:r>
      <w:r w:rsidRPr="0091353F">
        <w:rPr>
          <w:rFonts w:ascii="Courier New" w:hAnsi="Courier New" w:cs="Courier New"/>
          <w:color w:val="BA2121"/>
          <w:sz w:val="14"/>
          <w:szCs w:val="14"/>
          <w:lang w:eastAsia="en-US"/>
        </w:rPr>
        <w:t xml:space="preserve">"1.0.0"^^xsd:string </w:t>
      </w:r>
      <w:r w:rsidRPr="0091353F">
        <w:rPr>
          <w:rFonts w:ascii="Courier New" w:hAnsi="Courier New" w:cs="Courier New"/>
          <w:color w:val="000000"/>
          <w:sz w:val="14"/>
          <w:szCs w:val="14"/>
          <w:lang w:eastAsia="en-US"/>
        </w:rPr>
        <w:t>.</w:t>
      </w:r>
    </w:p>
    <w:p w14:paraId="3ACB2257" w14:textId="77777777" w:rsidR="008666A4" w:rsidRPr="0091353F" w:rsidRDefault="008666A4"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i/>
          <w:color w:val="00B050"/>
        </w:rPr>
      </w:pPr>
    </w:p>
    <w:p w14:paraId="6ADEBE85" w14:textId="77777777" w:rsidR="00C133B1" w:rsidRPr="0091353F" w:rsidRDefault="00C133B1" w:rsidP="00C133B1">
      <w:pPr>
        <w:rPr>
          <w:i/>
          <w:color w:val="00B050"/>
        </w:rPr>
      </w:pPr>
    </w:p>
    <w:p w14:paraId="00F33CED" w14:textId="08E25CC2" w:rsidR="00CD4E83" w:rsidRPr="0091353F" w:rsidRDefault="00CD4E83" w:rsidP="00CD4E83">
      <w:pPr>
        <w:pStyle w:val="Heading3NoNumber"/>
        <w:rPr>
          <w:lang w:val="en-US"/>
        </w:rPr>
      </w:pPr>
      <w:bookmarkStart w:id="605" w:name="_Toc32574752"/>
      <w:r w:rsidRPr="0091353F">
        <w:rPr>
          <w:lang w:val="en-US"/>
        </w:rPr>
        <w:t>B.3.2 OWC GeoJSON Vocabulary</w:t>
      </w:r>
      <w:bookmarkEnd w:id="605"/>
    </w:p>
    <w:p w14:paraId="7E3FDEDC" w14:textId="298AAFE3" w:rsidR="003A6AB4" w:rsidRPr="0091353F" w:rsidRDefault="00CD4E83" w:rsidP="00C133B1">
      <w:r w:rsidRPr="0091353F">
        <w:t>The</w:t>
      </w:r>
      <w:r w:rsidR="00B24A4C" w:rsidRPr="0091353F">
        <w:rPr>
          <w:color w:val="00B050"/>
        </w:rPr>
        <w:t xml:space="preserve"> </w:t>
      </w:r>
      <w:r w:rsidR="00B24A4C" w:rsidRPr="0091353F">
        <w:t>Vocabulary</w:t>
      </w:r>
      <w:r w:rsidR="00B24A4C" w:rsidRPr="0091353F">
        <w:rPr>
          <w:color w:val="00B050"/>
        </w:rPr>
        <w:t xml:space="preserve"> </w:t>
      </w:r>
      <w:r w:rsidR="00B24A4C" w:rsidRPr="0091353F">
        <w:t xml:space="preserve">in the current section is required by the EO GeoJSON Vocabulary presented in the previous section.  It is expected to be replaced in the future by </w:t>
      </w:r>
      <w:r w:rsidR="003B2412" w:rsidRPr="0091353F">
        <w:t>an</w:t>
      </w:r>
      <w:r w:rsidR="00B24A4C" w:rsidRPr="0091353F">
        <w:t xml:space="preserve"> official OWL vocabulary representing OGC 14-055r2 resources.</w:t>
      </w:r>
      <w:r w:rsidRPr="0091353F">
        <w:t xml:space="preserve"> </w:t>
      </w:r>
    </w:p>
    <w:p w14:paraId="0760238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atom: </w:t>
      </w:r>
      <w:r w:rsidRPr="0091353F">
        <w:rPr>
          <w:rFonts w:ascii="Courier New" w:hAnsi="Courier New" w:cs="Courier New"/>
          <w:b/>
          <w:bCs/>
          <w:color w:val="0000FF"/>
          <w:sz w:val="14"/>
          <w:szCs w:val="14"/>
          <w:lang w:eastAsia="en-US"/>
        </w:rPr>
        <w:t>&lt;http://www.w3.org/2005/Atom/&gt; .</w:t>
      </w:r>
    </w:p>
    <w:p w14:paraId="0E3FB61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dc: </w:t>
      </w:r>
      <w:r w:rsidRPr="0091353F">
        <w:rPr>
          <w:rFonts w:ascii="Courier New" w:hAnsi="Courier New" w:cs="Courier New"/>
          <w:b/>
          <w:bCs/>
          <w:color w:val="0000FF"/>
          <w:sz w:val="14"/>
          <w:szCs w:val="14"/>
          <w:lang w:eastAsia="en-US"/>
        </w:rPr>
        <w:t>&lt;http://purl.org/dc/elements/1.1/&gt; .</w:t>
      </w:r>
    </w:p>
    <w:p w14:paraId="3D38F46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dcterms: </w:t>
      </w:r>
      <w:r w:rsidRPr="0091353F">
        <w:rPr>
          <w:rFonts w:ascii="Courier New" w:hAnsi="Courier New" w:cs="Courier New"/>
          <w:b/>
          <w:bCs/>
          <w:color w:val="0000FF"/>
          <w:sz w:val="14"/>
          <w:szCs w:val="14"/>
          <w:lang w:eastAsia="en-US"/>
        </w:rPr>
        <w:t>&lt;http://purl.org/dc/terms/&gt; .</w:t>
      </w:r>
    </w:p>
    <w:p w14:paraId="4D051D2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ianarel: </w:t>
      </w:r>
      <w:r w:rsidRPr="0091353F">
        <w:rPr>
          <w:rFonts w:ascii="Courier New" w:hAnsi="Courier New" w:cs="Courier New"/>
          <w:b/>
          <w:bCs/>
          <w:color w:val="0000FF"/>
          <w:sz w:val="14"/>
          <w:szCs w:val="14"/>
          <w:lang w:eastAsia="en-US"/>
        </w:rPr>
        <w:t>&lt;http://www.iana.org/assignments/relation/&gt; .</w:t>
      </w:r>
    </w:p>
    <w:p w14:paraId="583B9C0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media: </w:t>
      </w:r>
      <w:r w:rsidRPr="0091353F">
        <w:rPr>
          <w:rFonts w:ascii="Courier New" w:hAnsi="Courier New" w:cs="Courier New"/>
          <w:b/>
          <w:bCs/>
          <w:color w:val="0000FF"/>
          <w:sz w:val="14"/>
          <w:szCs w:val="14"/>
          <w:lang w:eastAsia="en-US"/>
        </w:rPr>
        <w:t>&lt;http://search.yahoo.com/mrss/&gt; .</w:t>
      </w:r>
    </w:p>
    <w:p w14:paraId="01DCDFD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owc: </w:t>
      </w:r>
      <w:r w:rsidRPr="0091353F">
        <w:rPr>
          <w:rFonts w:ascii="Courier New" w:hAnsi="Courier New" w:cs="Courier New"/>
          <w:b/>
          <w:bCs/>
          <w:color w:val="0000FF"/>
          <w:sz w:val="14"/>
          <w:szCs w:val="14"/>
          <w:lang w:eastAsia="en-US"/>
        </w:rPr>
        <w:t>&lt;http://www.opengis.net/ont/owc/1.0/&gt; .</w:t>
      </w:r>
    </w:p>
    <w:p w14:paraId="11839F7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owl: </w:t>
      </w:r>
      <w:r w:rsidRPr="0091353F">
        <w:rPr>
          <w:rFonts w:ascii="Courier New" w:hAnsi="Courier New" w:cs="Courier New"/>
          <w:b/>
          <w:bCs/>
          <w:color w:val="0000FF"/>
          <w:sz w:val="14"/>
          <w:szCs w:val="14"/>
          <w:lang w:eastAsia="en-US"/>
        </w:rPr>
        <w:t>&lt;http://www.w3.org/2002/07/owl#&gt; .</w:t>
      </w:r>
    </w:p>
    <w:p w14:paraId="0189246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rdf: </w:t>
      </w:r>
      <w:r w:rsidRPr="0091353F">
        <w:rPr>
          <w:rFonts w:ascii="Courier New" w:hAnsi="Courier New" w:cs="Courier New"/>
          <w:b/>
          <w:bCs/>
          <w:color w:val="0000FF"/>
          <w:sz w:val="14"/>
          <w:szCs w:val="14"/>
          <w:lang w:eastAsia="en-US"/>
        </w:rPr>
        <w:t>&lt;http://www.w3.org/1999/02/22-rdf-syntax-ns#&gt; .</w:t>
      </w:r>
    </w:p>
    <w:p w14:paraId="05452B5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rdfs: </w:t>
      </w:r>
      <w:r w:rsidRPr="0091353F">
        <w:rPr>
          <w:rFonts w:ascii="Courier New" w:hAnsi="Courier New" w:cs="Courier New"/>
          <w:b/>
          <w:bCs/>
          <w:color w:val="0000FF"/>
          <w:sz w:val="14"/>
          <w:szCs w:val="14"/>
          <w:lang w:eastAsia="en-US"/>
        </w:rPr>
        <w:t>&lt;http://www.w3.org/2000/01/rdf-schema#&gt; .</w:t>
      </w:r>
    </w:p>
    <w:p w14:paraId="499BEEB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skos: </w:t>
      </w:r>
      <w:r w:rsidRPr="0091353F">
        <w:rPr>
          <w:rFonts w:ascii="Courier New" w:hAnsi="Courier New" w:cs="Courier New"/>
          <w:b/>
          <w:bCs/>
          <w:color w:val="0000FF"/>
          <w:sz w:val="14"/>
          <w:szCs w:val="14"/>
          <w:lang w:eastAsia="en-US"/>
        </w:rPr>
        <w:t>&lt;http://www.w3.org/2004/02/skos/core#&gt; .</w:t>
      </w:r>
    </w:p>
    <w:p w14:paraId="7E20AB9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vann: </w:t>
      </w:r>
      <w:r w:rsidRPr="0091353F">
        <w:rPr>
          <w:rFonts w:ascii="Courier New" w:hAnsi="Courier New" w:cs="Courier New"/>
          <w:b/>
          <w:bCs/>
          <w:color w:val="0000FF"/>
          <w:sz w:val="14"/>
          <w:szCs w:val="14"/>
          <w:lang w:eastAsia="en-US"/>
        </w:rPr>
        <w:t>&lt;http://purl.org/vocab/vann/&gt; .</w:t>
      </w:r>
    </w:p>
    <w:p w14:paraId="4664802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void: </w:t>
      </w:r>
      <w:r w:rsidRPr="0091353F">
        <w:rPr>
          <w:rFonts w:ascii="Courier New" w:hAnsi="Courier New" w:cs="Courier New"/>
          <w:b/>
          <w:bCs/>
          <w:color w:val="0000FF"/>
          <w:sz w:val="14"/>
          <w:szCs w:val="14"/>
          <w:lang w:eastAsia="en-US"/>
        </w:rPr>
        <w:t>&lt;http://rdfs.org/ns/void#&gt; .</w:t>
      </w:r>
    </w:p>
    <w:p w14:paraId="1896059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xml: </w:t>
      </w:r>
      <w:r w:rsidRPr="0091353F">
        <w:rPr>
          <w:rFonts w:ascii="Courier New" w:hAnsi="Courier New" w:cs="Courier New"/>
          <w:b/>
          <w:bCs/>
          <w:color w:val="0000FF"/>
          <w:sz w:val="14"/>
          <w:szCs w:val="14"/>
          <w:lang w:eastAsia="en-US"/>
        </w:rPr>
        <w:t>&lt;http://www.w3.org/XML/1998/namespace&gt; .</w:t>
      </w:r>
    </w:p>
    <w:p w14:paraId="4E61DB2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8000"/>
          <w:sz w:val="14"/>
          <w:szCs w:val="14"/>
          <w:lang w:eastAsia="en-US"/>
        </w:rPr>
        <w:t xml:space="preserve">@prefix </w:t>
      </w:r>
      <w:r w:rsidRPr="0091353F">
        <w:rPr>
          <w:rFonts w:ascii="Courier New" w:hAnsi="Courier New" w:cs="Courier New"/>
          <w:color w:val="19177C"/>
          <w:sz w:val="14"/>
          <w:szCs w:val="14"/>
          <w:lang w:eastAsia="en-US"/>
        </w:rPr>
        <w:t xml:space="preserve">xsd: </w:t>
      </w:r>
      <w:r w:rsidRPr="0091353F">
        <w:rPr>
          <w:rFonts w:ascii="Courier New" w:hAnsi="Courier New" w:cs="Courier New"/>
          <w:b/>
          <w:bCs/>
          <w:color w:val="0000FF"/>
          <w:sz w:val="14"/>
          <w:szCs w:val="14"/>
          <w:lang w:eastAsia="en-US"/>
        </w:rPr>
        <w:t>&lt;http://www.w3.org/2001/XMLSchema#&gt; .</w:t>
      </w:r>
    </w:p>
    <w:p w14:paraId="1B2265A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A3824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ianarel:alternate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48C8BA6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"alternates" </w:t>
      </w:r>
      <w:r w:rsidRPr="0091353F">
        <w:rPr>
          <w:rFonts w:ascii="Courier New" w:hAnsi="Courier New" w:cs="Courier New"/>
          <w:color w:val="000000"/>
          <w:sz w:val="14"/>
          <w:szCs w:val="14"/>
          <w:lang w:eastAsia="en-US"/>
        </w:rPr>
        <w:t>;</w:t>
      </w:r>
    </w:p>
    <w:p w14:paraId="57A2C8A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"""Reference to a description of the resource in an alternative format.</w:t>
      </w:r>
    </w:p>
    <w:p w14:paraId="1AF83EA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Is defined by OGC 14-055r2 §7.1.2."""</w:t>
      </w:r>
      <w:r w:rsidRPr="0091353F">
        <w:rPr>
          <w:rFonts w:ascii="Courier New" w:hAnsi="Courier New" w:cs="Courier New"/>
          <w:color w:val="000000"/>
          <w:sz w:val="14"/>
          <w:szCs w:val="14"/>
          <w:lang w:eastAsia="en-US"/>
        </w:rPr>
        <w:t>;</w:t>
      </w:r>
    </w:p>
    <w:p w14:paraId="4087746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 OGC 14-055r2"^^xsd:string </w:t>
      </w:r>
      <w:r w:rsidRPr="0091353F">
        <w:rPr>
          <w:rFonts w:ascii="Courier New" w:hAnsi="Courier New" w:cs="Courier New"/>
          <w:color w:val="000000"/>
          <w:sz w:val="14"/>
          <w:szCs w:val="14"/>
          <w:lang w:eastAsia="en-US"/>
        </w:rPr>
        <w:t>;</w:t>
      </w:r>
    </w:p>
    <w:p w14:paraId="2789DCC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6EE68E3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1DEA8D0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4A301BA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"alternates": [</w:t>
      </w:r>
    </w:p>
    <w:p w14:paraId="32A2C48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2959E1C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"http://fedeo.esa.int/opensearch/request/?httpAccept=application/atom%2Bxml&amp;parentIdentifier=SEA_GEC_1P&amp;uid=SE1_OPER_SEA_GEC_1P_19780927T010430_19780927T010445_001316_0000_2267_9B4F", </w:t>
      </w:r>
    </w:p>
    <w:p w14:paraId="783789B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"application/atom+xml",</w:t>
      </w:r>
    </w:p>
    <w:p w14:paraId="05AB76C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"Atom format"</w:t>
      </w:r>
    </w:p>
    <w:p w14:paraId="1DF8211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531A015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27B230D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7A0941F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5035472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26F663B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555CACE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6163E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ianarel:enclosure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3642237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"data" </w:t>
      </w:r>
      <w:r w:rsidRPr="0091353F">
        <w:rPr>
          <w:rFonts w:ascii="Courier New" w:hAnsi="Courier New" w:cs="Courier New"/>
          <w:color w:val="000000"/>
          <w:sz w:val="14"/>
          <w:szCs w:val="14"/>
          <w:lang w:eastAsia="en-US"/>
        </w:rPr>
        <w:t>;</w:t>
      </w:r>
    </w:p>
    <w:p w14:paraId="2256FC1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"Reference to the location of the data resource as defined by OGC 14-055r2 §7.1.2.12" </w:t>
      </w:r>
      <w:r w:rsidRPr="0091353F">
        <w:rPr>
          <w:rFonts w:ascii="Courier New" w:hAnsi="Courier New" w:cs="Courier New"/>
          <w:color w:val="000000"/>
          <w:sz w:val="14"/>
          <w:szCs w:val="14"/>
          <w:lang w:eastAsia="en-US"/>
        </w:rPr>
        <w:t>;</w:t>
      </w:r>
    </w:p>
    <w:p w14:paraId="7E13091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3B50199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0AF34B5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329D2D8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52E787D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"data": [</w:t>
      </w:r>
    </w:p>
    <w:p w14:paraId="175395C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7CA6D0F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"http://tpm-ds.eo.esa.int/products/SEA_GEC_1P/1978/09/27/SE1_OPER_SEA_GEC_1P_19780927T010430_19780927T010445_001316_0000_2267_9B4F.ZIP", </w:t>
      </w:r>
    </w:p>
    <w:p w14:paraId="26AC228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"application/binary",</w:t>
      </w:r>
    </w:p>
    <w:p w14:paraId="34B5338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"Download"</w:t>
      </w:r>
    </w:p>
    <w:p w14:paraId="26870C3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25EBDCE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6486D56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23B676F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29FE965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26DA01F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148B08D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4DF40A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ianarel:icon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73C1108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"previews" </w:t>
      </w:r>
      <w:r w:rsidRPr="0091353F">
        <w:rPr>
          <w:rFonts w:ascii="Courier New" w:hAnsi="Courier New" w:cs="Courier New"/>
          <w:color w:val="000000"/>
          <w:sz w:val="14"/>
          <w:szCs w:val="14"/>
          <w:lang w:eastAsia="en-US"/>
        </w:rPr>
        <w:t>;</w:t>
      </w:r>
    </w:p>
    <w:p w14:paraId="50A2EEA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"""Reference to a quicklook or browse image representing the resource.</w:t>
      </w:r>
    </w:p>
    <w:p w14:paraId="15AAECD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Is defined by OGC 14-055r2 §7.1.2.10"""</w:t>
      </w:r>
      <w:r w:rsidRPr="0091353F">
        <w:rPr>
          <w:rFonts w:ascii="Courier New" w:hAnsi="Courier New" w:cs="Courier New"/>
          <w:color w:val="000000"/>
          <w:sz w:val="14"/>
          <w:szCs w:val="14"/>
          <w:lang w:eastAsia="en-US"/>
        </w:rPr>
        <w:t>;</w:t>
      </w:r>
    </w:p>
    <w:p w14:paraId="594BC77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4B30339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1338F2E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0ACADB0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2341C9A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"previews": [</w:t>
      </w:r>
    </w:p>
    <w:p w14:paraId="2DE2D0C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717067D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"http://tpm-ds.eo.esa.int/metadata/SEA_GEC_1P/1978/09/27/SE1_OPER_SEA_GEC_1P_19780927T010430_19780927T010445_001316_0000_2267_9B4F.BI.PNG",</w:t>
      </w:r>
    </w:p>
    <w:p w14:paraId="004B8AA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"image/png",</w:t>
      </w:r>
    </w:p>
    <w:p w14:paraId="6D1203E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"Quicklook"</w:t>
      </w:r>
    </w:p>
    <w:p w14:paraId="672C7E5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30F804D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35DF2E4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4E0063F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0008D23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6D74E0F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&lt;https://tools.ietf.org/html/rfc4287#section-4.2.5&gt;</w:t>
      </w:r>
      <w:r w:rsidRPr="0091353F">
        <w:rPr>
          <w:rFonts w:ascii="Courier New" w:hAnsi="Courier New" w:cs="Courier New"/>
          <w:color w:val="000000"/>
          <w:sz w:val="14"/>
          <w:szCs w:val="14"/>
          <w:lang w:eastAsia="en-US"/>
        </w:rPr>
        <w:t>,</w:t>
      </w:r>
    </w:p>
    <w:p w14:paraId="37E6656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&lt;https://tools.ietf.org/html/rfc5988&gt;</w:t>
      </w:r>
      <w:r w:rsidRPr="0091353F">
        <w:rPr>
          <w:rFonts w:ascii="Courier New" w:hAnsi="Courier New" w:cs="Courier New"/>
          <w:color w:val="000000"/>
          <w:sz w:val="14"/>
          <w:szCs w:val="14"/>
          <w:lang w:eastAsia="en-US"/>
        </w:rPr>
        <w:t xml:space="preserve"> .</w:t>
      </w:r>
    </w:p>
    <w:p w14:paraId="1CCCFE9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F50402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ianarel:via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44B9C25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"via" </w:t>
      </w:r>
      <w:r w:rsidRPr="0091353F">
        <w:rPr>
          <w:rFonts w:ascii="Courier New" w:hAnsi="Courier New" w:cs="Courier New"/>
          <w:color w:val="000000"/>
          <w:sz w:val="14"/>
          <w:szCs w:val="14"/>
          <w:lang w:eastAsia="en-US"/>
        </w:rPr>
        <w:t>;</w:t>
      </w:r>
    </w:p>
    <w:p w14:paraId="2561DAB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"Reference to a description of the resource in its original format.  Is defined by OGC 14-055r2 §7.1.2.15" </w:t>
      </w:r>
      <w:r w:rsidRPr="0091353F">
        <w:rPr>
          <w:rFonts w:ascii="Courier New" w:hAnsi="Courier New" w:cs="Courier New"/>
          <w:color w:val="000000"/>
          <w:sz w:val="14"/>
          <w:szCs w:val="14"/>
          <w:lang w:eastAsia="en-US"/>
        </w:rPr>
        <w:t>;</w:t>
      </w:r>
    </w:p>
    <w:p w14:paraId="3610D7D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3F35AE9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0976F1D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&lt;https://tools.ietf.org/html/rfc5988&gt;</w:t>
      </w:r>
      <w:r w:rsidRPr="0091353F">
        <w:rPr>
          <w:rFonts w:ascii="Courier New" w:hAnsi="Courier New" w:cs="Courier New"/>
          <w:color w:val="000000"/>
          <w:sz w:val="14"/>
          <w:szCs w:val="14"/>
          <w:lang w:eastAsia="en-US"/>
        </w:rPr>
        <w:t xml:space="preserve"> .</w:t>
      </w:r>
    </w:p>
    <w:p w14:paraId="332917B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802B1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owc:code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3202CAA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"code" </w:t>
      </w:r>
      <w:r w:rsidRPr="0091353F">
        <w:rPr>
          <w:rFonts w:ascii="Courier New" w:hAnsi="Courier New" w:cs="Courier New"/>
          <w:color w:val="000000"/>
          <w:sz w:val="14"/>
          <w:szCs w:val="14"/>
          <w:lang w:eastAsia="en-US"/>
        </w:rPr>
        <w:t>;</w:t>
      </w:r>
    </w:p>
    <w:p w14:paraId="30246D3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007D971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6D1A203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"code": "http://www.opengis.net/spec/owc-geojson/1.0/req/wms"</w:t>
      </w:r>
    </w:p>
    <w:p w14:paraId="1E5326D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7706D0E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"""Code identifying the type of offering, equal to a requirement class identifier (URI) for the extension defining the operation. </w:t>
      </w:r>
    </w:p>
    <w:p w14:paraId="5B8978A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Examples:</w:t>
      </w:r>
    </w:p>
    <w:p w14:paraId="43E74C6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http://www.opengis.net/spec/owc-geojson/1.0/req/wcs</w:t>
      </w:r>
    </w:p>
    <w:p w14:paraId="1B6AF72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http://www.opengis.net/spec/owc-geojson/1.0/req/wmts"""</w:t>
      </w:r>
      <w:r w:rsidRPr="0091353F">
        <w:rPr>
          <w:rFonts w:ascii="Courier New" w:hAnsi="Courier New" w:cs="Courier New"/>
          <w:color w:val="000000"/>
          <w:sz w:val="14"/>
          <w:szCs w:val="14"/>
          <w:lang w:eastAsia="en-US"/>
        </w:rPr>
        <w:t>;</w:t>
      </w:r>
    </w:p>
    <w:p w14:paraId="7198E7B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owc:Offering </w:t>
      </w:r>
      <w:r w:rsidRPr="0091353F">
        <w:rPr>
          <w:rFonts w:ascii="Courier New" w:hAnsi="Courier New" w:cs="Courier New"/>
          <w:color w:val="000000"/>
          <w:sz w:val="14"/>
          <w:szCs w:val="14"/>
          <w:lang w:eastAsia="en-US"/>
        </w:rPr>
        <w:t>;</w:t>
      </w:r>
    </w:p>
    <w:p w14:paraId="11FF239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0404265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xsd:anyURI </w:t>
      </w:r>
      <w:r w:rsidRPr="0091353F">
        <w:rPr>
          <w:rFonts w:ascii="Courier New" w:hAnsi="Courier New" w:cs="Courier New"/>
          <w:color w:val="000000"/>
          <w:sz w:val="14"/>
          <w:szCs w:val="14"/>
          <w:lang w:eastAsia="en-US"/>
        </w:rPr>
        <w:t>;</w:t>
      </w:r>
    </w:p>
    <w:p w14:paraId="2E4018C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&lt;http://docs.opengeospatial.org/is/12-084r2/12-084r2.html#54&gt;</w:t>
      </w:r>
      <w:r w:rsidRPr="0091353F">
        <w:rPr>
          <w:rFonts w:ascii="Courier New" w:hAnsi="Courier New" w:cs="Courier New"/>
          <w:color w:val="000000"/>
          <w:sz w:val="14"/>
          <w:szCs w:val="14"/>
          <w:lang w:eastAsia="en-US"/>
        </w:rPr>
        <w:t xml:space="preserve"> .</w:t>
      </w:r>
    </w:p>
    <w:p w14:paraId="6C0321B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32709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owc:links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owl:FunctionalProperty</w:t>
      </w:r>
      <w:r w:rsidRPr="0091353F">
        <w:rPr>
          <w:rFonts w:ascii="Courier New" w:hAnsi="Courier New" w:cs="Courier New"/>
          <w:color w:val="000000"/>
          <w:sz w:val="14"/>
          <w:szCs w:val="14"/>
          <w:lang w:eastAsia="en-US"/>
        </w:rPr>
        <w:t>,</w:t>
      </w:r>
    </w:p>
    <w:p w14:paraId="5D16CA7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owl:ObjectProperty </w:t>
      </w:r>
      <w:r w:rsidRPr="0091353F">
        <w:rPr>
          <w:rFonts w:ascii="Courier New" w:hAnsi="Courier New" w:cs="Courier New"/>
          <w:color w:val="000000"/>
          <w:sz w:val="14"/>
          <w:szCs w:val="14"/>
          <w:lang w:eastAsia="en-US"/>
        </w:rPr>
        <w:t>;</w:t>
      </w:r>
    </w:p>
    <w:p w14:paraId="4E612C9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"links" </w:t>
      </w:r>
      <w:r w:rsidRPr="0091353F">
        <w:rPr>
          <w:rFonts w:ascii="Courier New" w:hAnsi="Courier New" w:cs="Courier New"/>
          <w:color w:val="000000"/>
          <w:sz w:val="14"/>
          <w:szCs w:val="14"/>
          <w:lang w:eastAsia="en-US"/>
        </w:rPr>
        <w:t>;</w:t>
      </w:r>
    </w:p>
    <w:p w14:paraId="00F95B8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"Refers to related, actionable resources including download location, quicklook, original or alternative metadata representations." </w:t>
      </w:r>
      <w:r w:rsidRPr="0091353F">
        <w:rPr>
          <w:rFonts w:ascii="Courier New" w:hAnsi="Courier New" w:cs="Courier New"/>
          <w:color w:val="000000"/>
          <w:sz w:val="14"/>
          <w:szCs w:val="14"/>
          <w:lang w:eastAsia="en-US"/>
        </w:rPr>
        <w:t>;</w:t>
      </w:r>
    </w:p>
    <w:p w14:paraId="7939115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1D5C66B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owc:Properties </w:t>
      </w:r>
      <w:r w:rsidRPr="0091353F">
        <w:rPr>
          <w:rFonts w:ascii="Courier New" w:hAnsi="Courier New" w:cs="Courier New"/>
          <w:color w:val="000000"/>
          <w:sz w:val="14"/>
          <w:szCs w:val="14"/>
          <w:lang w:eastAsia="en-US"/>
        </w:rPr>
        <w:t>;</w:t>
      </w:r>
    </w:p>
    <w:p w14:paraId="7CDD73F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56B5A8E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owc:Links </w:t>
      </w:r>
      <w:r w:rsidRPr="0091353F">
        <w:rPr>
          <w:rFonts w:ascii="Courier New" w:hAnsi="Courier New" w:cs="Courier New"/>
          <w:color w:val="000000"/>
          <w:sz w:val="14"/>
          <w:szCs w:val="14"/>
          <w:lang w:eastAsia="en-US"/>
        </w:rPr>
        <w:t>.</w:t>
      </w:r>
    </w:p>
    <w:p w14:paraId="121CD91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C226C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owc:offerings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6E56295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"offerings" </w:t>
      </w:r>
      <w:r w:rsidRPr="0091353F">
        <w:rPr>
          <w:rFonts w:ascii="Courier New" w:hAnsi="Courier New" w:cs="Courier New"/>
          <w:color w:val="000000"/>
          <w:sz w:val="14"/>
          <w:szCs w:val="14"/>
          <w:lang w:eastAsia="en-US"/>
        </w:rPr>
        <w:t>;</w:t>
      </w:r>
    </w:p>
    <w:p w14:paraId="7A7D878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"Service or online content offering for the resource targeted at OGC compliant clients.  See OGC 14-055r2." </w:t>
      </w:r>
      <w:r w:rsidRPr="0091353F">
        <w:rPr>
          <w:rFonts w:ascii="Courier New" w:hAnsi="Courier New" w:cs="Courier New"/>
          <w:color w:val="000000"/>
          <w:sz w:val="14"/>
          <w:szCs w:val="14"/>
          <w:lang w:eastAsia="en-US"/>
        </w:rPr>
        <w:t>;</w:t>
      </w:r>
    </w:p>
    <w:p w14:paraId="3CC4856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5A3DBD8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lastRenderedPageBreak/>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owc:Properties </w:t>
      </w:r>
      <w:r w:rsidRPr="0091353F">
        <w:rPr>
          <w:rFonts w:ascii="Courier New" w:hAnsi="Courier New" w:cs="Courier New"/>
          <w:color w:val="000000"/>
          <w:sz w:val="14"/>
          <w:szCs w:val="14"/>
          <w:lang w:eastAsia="en-US"/>
        </w:rPr>
        <w:t>;</w:t>
      </w:r>
    </w:p>
    <w:p w14:paraId="0D9C64A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43CDD2C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owc:Offering </w:t>
      </w:r>
      <w:r w:rsidRPr="0091353F">
        <w:rPr>
          <w:rFonts w:ascii="Courier New" w:hAnsi="Courier New" w:cs="Courier New"/>
          <w:color w:val="000000"/>
          <w:sz w:val="14"/>
          <w:szCs w:val="14"/>
          <w:lang w:eastAsia="en-US"/>
        </w:rPr>
        <w:t>.</w:t>
      </w:r>
    </w:p>
    <w:p w14:paraId="4A1CD98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D25F8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owc:operations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owl:ObjectProperty </w:t>
      </w:r>
      <w:r w:rsidRPr="0091353F">
        <w:rPr>
          <w:rFonts w:ascii="Courier New" w:hAnsi="Courier New" w:cs="Courier New"/>
          <w:color w:val="000000"/>
          <w:sz w:val="14"/>
          <w:szCs w:val="14"/>
          <w:lang w:eastAsia="en-US"/>
        </w:rPr>
        <w:t>;</w:t>
      </w:r>
    </w:p>
    <w:p w14:paraId="54A749B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"operations" </w:t>
      </w:r>
      <w:r w:rsidRPr="0091353F">
        <w:rPr>
          <w:rFonts w:ascii="Courier New" w:hAnsi="Courier New" w:cs="Courier New"/>
          <w:color w:val="000000"/>
          <w:sz w:val="14"/>
          <w:szCs w:val="14"/>
          <w:lang w:eastAsia="en-US"/>
        </w:rPr>
        <w:t>;</w:t>
      </w:r>
    </w:p>
    <w:p w14:paraId="30C471A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7B493B5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"Operations used to invoke the service." </w:t>
      </w:r>
      <w:r w:rsidRPr="0091353F">
        <w:rPr>
          <w:rFonts w:ascii="Courier New" w:hAnsi="Courier New" w:cs="Courier New"/>
          <w:color w:val="000000"/>
          <w:sz w:val="14"/>
          <w:szCs w:val="14"/>
          <w:lang w:eastAsia="en-US"/>
        </w:rPr>
        <w:t>;</w:t>
      </w:r>
    </w:p>
    <w:p w14:paraId="4376FF8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owc:Offering </w:t>
      </w:r>
      <w:r w:rsidRPr="0091353F">
        <w:rPr>
          <w:rFonts w:ascii="Courier New" w:hAnsi="Courier New" w:cs="Courier New"/>
          <w:color w:val="000000"/>
          <w:sz w:val="14"/>
          <w:szCs w:val="14"/>
          <w:lang w:eastAsia="en-US"/>
        </w:rPr>
        <w:t>;</w:t>
      </w:r>
    </w:p>
    <w:p w14:paraId="4735C66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7509D1A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owc:Operation </w:t>
      </w:r>
      <w:r w:rsidRPr="0091353F">
        <w:rPr>
          <w:rFonts w:ascii="Courier New" w:hAnsi="Courier New" w:cs="Courier New"/>
          <w:color w:val="000000"/>
          <w:sz w:val="14"/>
          <w:szCs w:val="14"/>
          <w:lang w:eastAsia="en-US"/>
        </w:rPr>
        <w:t>;</w:t>
      </w:r>
    </w:p>
    <w:p w14:paraId="14BE061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&lt;http://docs.opengeospatial.org/is/12-084r2/12-084r2.html#54&gt;</w:t>
      </w:r>
      <w:r w:rsidRPr="0091353F">
        <w:rPr>
          <w:rFonts w:ascii="Courier New" w:hAnsi="Courier New" w:cs="Courier New"/>
          <w:color w:val="000000"/>
          <w:sz w:val="14"/>
          <w:szCs w:val="14"/>
          <w:lang w:eastAsia="en-US"/>
        </w:rPr>
        <w:t xml:space="preserve"> .</w:t>
      </w:r>
    </w:p>
    <w:p w14:paraId="58FD2A6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35171A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atom:href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owl:DatatypeProperty</w:t>
      </w:r>
      <w:r w:rsidRPr="0091353F">
        <w:rPr>
          <w:rFonts w:ascii="Courier New" w:hAnsi="Courier New" w:cs="Courier New"/>
          <w:color w:val="000000"/>
          <w:sz w:val="14"/>
          <w:szCs w:val="14"/>
          <w:lang w:eastAsia="en-US"/>
        </w:rPr>
        <w:t>,</w:t>
      </w:r>
    </w:p>
    <w:p w14:paraId="668246F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owl:FunctionalProperty </w:t>
      </w:r>
      <w:r w:rsidRPr="0091353F">
        <w:rPr>
          <w:rFonts w:ascii="Courier New" w:hAnsi="Courier New" w:cs="Courier New"/>
          <w:color w:val="000000"/>
          <w:sz w:val="14"/>
          <w:szCs w:val="14"/>
          <w:lang w:eastAsia="en-US"/>
        </w:rPr>
        <w:t>;</w:t>
      </w:r>
    </w:p>
    <w:p w14:paraId="2EE98B7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"href" </w:t>
      </w:r>
      <w:r w:rsidRPr="0091353F">
        <w:rPr>
          <w:rFonts w:ascii="Courier New" w:hAnsi="Courier New" w:cs="Courier New"/>
          <w:color w:val="000000"/>
          <w:sz w:val="14"/>
          <w:szCs w:val="14"/>
          <w:lang w:eastAsia="en-US"/>
        </w:rPr>
        <w:t>;</w:t>
      </w:r>
    </w:p>
    <w:p w14:paraId="5098FA6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"URI describing the related resource.  Is defined by OGC 14-055r2 §7.1.10." </w:t>
      </w:r>
      <w:r w:rsidRPr="0091353F">
        <w:rPr>
          <w:rFonts w:ascii="Courier New" w:hAnsi="Courier New" w:cs="Courier New"/>
          <w:color w:val="000000"/>
          <w:sz w:val="14"/>
          <w:szCs w:val="14"/>
          <w:lang w:eastAsia="en-US"/>
        </w:rPr>
        <w:t>;</w:t>
      </w:r>
    </w:p>
    <w:p w14:paraId="17CAF98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14-055r2"^^xsd:string </w:t>
      </w:r>
      <w:r w:rsidRPr="0091353F">
        <w:rPr>
          <w:rFonts w:ascii="Courier New" w:hAnsi="Courier New" w:cs="Courier New"/>
          <w:color w:val="000000"/>
          <w:sz w:val="14"/>
          <w:szCs w:val="14"/>
          <w:lang w:eastAsia="en-US"/>
        </w:rPr>
        <w:t>;</w:t>
      </w:r>
    </w:p>
    <w:p w14:paraId="60D3FED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000000"/>
          <w:sz w:val="14"/>
          <w:szCs w:val="14"/>
          <w:lang w:eastAsia="en-US"/>
        </w:rPr>
        <w: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3FE48AE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owl:unionOf </w:t>
      </w:r>
      <w:r w:rsidRPr="0091353F">
        <w:rPr>
          <w:rFonts w:ascii="Courier New" w:hAnsi="Courier New" w:cs="Courier New"/>
          <w:color w:val="000000"/>
          <w:sz w:val="14"/>
          <w:szCs w:val="14"/>
          <w:lang w:eastAsia="en-US"/>
        </w:rPr>
        <w:t>(</w:t>
      </w:r>
      <w:r w:rsidRPr="0091353F">
        <w:rPr>
          <w:rFonts w:ascii="Courier New" w:hAnsi="Courier New" w:cs="Courier New"/>
          <w:color w:val="7D9029"/>
          <w:sz w:val="14"/>
          <w:szCs w:val="14"/>
          <w:lang w:eastAsia="en-US"/>
        </w:rPr>
        <w:t xml:space="preserve"> atom:Link owc:Operation </w:t>
      </w:r>
      <w:r w:rsidRPr="0091353F">
        <w:rPr>
          <w:rFonts w:ascii="Courier New" w:hAnsi="Courier New" w:cs="Courier New"/>
          <w:color w:val="000000"/>
          <w:sz w:val="14"/>
          <w:szCs w:val="14"/>
          <w:lang w:eastAsia="en-US"/>
        </w:rPr>
        <w:t>) ] ;</w:t>
      </w:r>
    </w:p>
    <w:p w14:paraId="3DB158A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57A2898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xsd:anyURI </w:t>
      </w:r>
      <w:r w:rsidRPr="0091353F">
        <w:rPr>
          <w:rFonts w:ascii="Courier New" w:hAnsi="Courier New" w:cs="Courier New"/>
          <w:color w:val="000000"/>
          <w:sz w:val="14"/>
          <w:szCs w:val="14"/>
          <w:lang w:eastAsia="en-US"/>
        </w:rPr>
        <w:t>;</w:t>
      </w:r>
    </w:p>
    <w:p w14:paraId="11830D3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owl:equivalentProperty </w:t>
      </w:r>
      <w:r w:rsidRPr="0091353F">
        <w:rPr>
          <w:rFonts w:ascii="Courier New" w:hAnsi="Courier New" w:cs="Courier New"/>
          <w:color w:val="7D9029"/>
          <w:sz w:val="14"/>
          <w:szCs w:val="14"/>
          <w:lang w:eastAsia="en-US"/>
        </w:rPr>
        <w:t xml:space="preserve">rdf:about </w:t>
      </w:r>
      <w:r w:rsidRPr="0091353F">
        <w:rPr>
          <w:rFonts w:ascii="Courier New" w:hAnsi="Courier New" w:cs="Courier New"/>
          <w:color w:val="000000"/>
          <w:sz w:val="14"/>
          <w:szCs w:val="14"/>
          <w:lang w:eastAsia="en-US"/>
        </w:rPr>
        <w:t>.</w:t>
      </w:r>
    </w:p>
    <w:p w14:paraId="6B9E8C2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C74D06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atom:length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owl:DatatypeProperty </w:t>
      </w:r>
      <w:r w:rsidRPr="0091353F">
        <w:rPr>
          <w:rFonts w:ascii="Courier New" w:hAnsi="Courier New" w:cs="Courier New"/>
          <w:color w:val="000000"/>
          <w:sz w:val="14"/>
          <w:szCs w:val="14"/>
          <w:lang w:eastAsia="en-US"/>
        </w:rPr>
        <w:t>;</w:t>
      </w:r>
    </w:p>
    <w:p w14:paraId="686CA80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"length" </w:t>
      </w:r>
      <w:r w:rsidRPr="0091353F">
        <w:rPr>
          <w:rFonts w:ascii="Courier New" w:hAnsi="Courier New" w:cs="Courier New"/>
          <w:color w:val="000000"/>
          <w:sz w:val="14"/>
          <w:szCs w:val="14"/>
          <w:lang w:eastAsia="en-US"/>
        </w:rPr>
        <w:t>;</w:t>
      </w:r>
    </w:p>
    <w:p w14:paraId="2B7825B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"Hint about the content length (in bytes) of the representation that is expected to be returned when the value of href is dereferenced.  Is defined by Atom (RFC4287)." </w:t>
      </w:r>
      <w:r w:rsidRPr="0091353F">
        <w:rPr>
          <w:rFonts w:ascii="Courier New" w:hAnsi="Courier New" w:cs="Courier New"/>
          <w:color w:val="000000"/>
          <w:sz w:val="14"/>
          <w:szCs w:val="14"/>
          <w:lang w:eastAsia="en-US"/>
        </w:rPr>
        <w:t>;</w:t>
      </w:r>
    </w:p>
    <w:p w14:paraId="3B4B7DE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"RFC4287"^^xsd:string </w:t>
      </w:r>
      <w:r w:rsidRPr="0091353F">
        <w:rPr>
          <w:rFonts w:ascii="Courier New" w:hAnsi="Courier New" w:cs="Courier New"/>
          <w:color w:val="000000"/>
          <w:sz w:val="14"/>
          <w:szCs w:val="14"/>
          <w:lang w:eastAsia="en-US"/>
        </w:rPr>
        <w:t>;</w:t>
      </w:r>
    </w:p>
    <w:p w14:paraId="5A2AB98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7D9029"/>
          <w:sz w:val="14"/>
          <w:szCs w:val="14"/>
          <w:lang w:eastAsia="en-US"/>
        </w:rPr>
        <w:t xml:space="preserve">atom:Link </w:t>
      </w:r>
      <w:r w:rsidRPr="0091353F">
        <w:rPr>
          <w:rFonts w:ascii="Courier New" w:hAnsi="Courier New" w:cs="Courier New"/>
          <w:color w:val="000000"/>
          <w:sz w:val="14"/>
          <w:szCs w:val="14"/>
          <w:lang w:eastAsia="en-US"/>
        </w:rPr>
        <w:t>;</w:t>
      </w:r>
    </w:p>
    <w:p w14:paraId="341C2E0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atom: </w:t>
      </w:r>
      <w:r w:rsidRPr="0091353F">
        <w:rPr>
          <w:rFonts w:ascii="Courier New" w:hAnsi="Courier New" w:cs="Courier New"/>
          <w:color w:val="000000"/>
          <w:sz w:val="14"/>
          <w:szCs w:val="14"/>
          <w:lang w:eastAsia="en-US"/>
        </w:rPr>
        <w:t>;</w:t>
      </w:r>
    </w:p>
    <w:p w14:paraId="381DE4E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xsd:integer </w:t>
      </w:r>
      <w:r w:rsidRPr="0091353F">
        <w:rPr>
          <w:rFonts w:ascii="Courier New" w:hAnsi="Courier New" w:cs="Courier New"/>
          <w:color w:val="000000"/>
          <w:sz w:val="14"/>
          <w:szCs w:val="14"/>
          <w:lang w:eastAsia="en-US"/>
        </w:rPr>
        <w:t>;</w:t>
      </w:r>
    </w:p>
    <w:p w14:paraId="6DE289F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&lt;https://tools.ietf.org/html/rfc4287&gt;</w:t>
      </w:r>
      <w:r w:rsidRPr="0091353F">
        <w:rPr>
          <w:rFonts w:ascii="Courier New" w:hAnsi="Courier New" w:cs="Courier New"/>
          <w:color w:val="000000"/>
          <w:sz w:val="14"/>
          <w:szCs w:val="14"/>
          <w:lang w:eastAsia="en-US"/>
        </w:rPr>
        <w:t xml:space="preserve"> .</w:t>
      </w:r>
    </w:p>
    <w:p w14:paraId="26D4B19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8AD98F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atom:type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owl:DatatypeProperty</w:t>
      </w:r>
      <w:r w:rsidRPr="0091353F">
        <w:rPr>
          <w:rFonts w:ascii="Courier New" w:hAnsi="Courier New" w:cs="Courier New"/>
          <w:color w:val="000000"/>
          <w:sz w:val="14"/>
          <w:szCs w:val="14"/>
          <w:lang w:eastAsia="en-US"/>
        </w:rPr>
        <w:t>,</w:t>
      </w:r>
    </w:p>
    <w:p w14:paraId="46D11A0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owl:FunctionalProperty </w:t>
      </w:r>
      <w:r w:rsidRPr="0091353F">
        <w:rPr>
          <w:rFonts w:ascii="Courier New" w:hAnsi="Courier New" w:cs="Courier New"/>
          <w:color w:val="000000"/>
          <w:sz w:val="14"/>
          <w:szCs w:val="14"/>
          <w:lang w:eastAsia="en-US"/>
        </w:rPr>
        <w:t>;</w:t>
      </w:r>
    </w:p>
    <w:p w14:paraId="5EE0A5D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"type" </w:t>
      </w:r>
      <w:r w:rsidRPr="0091353F">
        <w:rPr>
          <w:rFonts w:ascii="Courier New" w:hAnsi="Courier New" w:cs="Courier New"/>
          <w:color w:val="000000"/>
          <w:sz w:val="14"/>
          <w:szCs w:val="14"/>
          <w:lang w:eastAsia="en-US"/>
        </w:rPr>
        <w:t>;</w:t>
      </w:r>
    </w:p>
    <w:p w14:paraId="6B47B38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dc:description </w:t>
      </w:r>
      <w:r w:rsidRPr="0091353F">
        <w:rPr>
          <w:rFonts w:ascii="Courier New" w:hAnsi="Courier New" w:cs="Courier New"/>
          <w:color w:val="BA2121"/>
          <w:sz w:val="14"/>
          <w:szCs w:val="14"/>
          <w:lang w:eastAsia="en-US"/>
        </w:rPr>
        <w:t xml:space="preserve">"Hint about the type of the representation that is expected to be returned when the value of href is dereferenced." </w:t>
      </w:r>
      <w:r w:rsidRPr="0091353F">
        <w:rPr>
          <w:rFonts w:ascii="Courier New" w:hAnsi="Courier New" w:cs="Courier New"/>
          <w:color w:val="000000"/>
          <w:sz w:val="14"/>
          <w:szCs w:val="14"/>
          <w:lang w:eastAsia="en-US"/>
        </w:rPr>
        <w:t>;</w:t>
      </w:r>
    </w:p>
    <w:p w14:paraId="38BFFEC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17-003"^^xsd:string </w:t>
      </w:r>
      <w:r w:rsidRPr="0091353F">
        <w:rPr>
          <w:rFonts w:ascii="Courier New" w:hAnsi="Courier New" w:cs="Courier New"/>
          <w:color w:val="000000"/>
          <w:sz w:val="14"/>
          <w:szCs w:val="14"/>
          <w:lang w:eastAsia="en-US"/>
        </w:rPr>
        <w:t>;</w:t>
      </w:r>
    </w:p>
    <w:p w14:paraId="389D774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rdfs:domain </w:t>
      </w:r>
      <w:r w:rsidRPr="0091353F">
        <w:rPr>
          <w:rFonts w:ascii="Courier New" w:hAnsi="Courier New" w:cs="Courier New"/>
          <w:color w:val="000000"/>
          <w:sz w:val="14"/>
          <w:szCs w:val="14"/>
          <w:lang w:eastAsia="en-US"/>
        </w:rPr>
        <w:t>[</w:t>
      </w:r>
      <w:r w:rsidRPr="0091353F">
        <w:rPr>
          <w:rFonts w:ascii="Courier New" w:hAnsi="Courier New" w:cs="Courier New"/>
          <w:color w:val="666666"/>
          <w:sz w:val="14"/>
          <w:szCs w:val="14"/>
          <w:lang w:eastAsia="en-US"/>
        </w:rPr>
        <w:t xml:space="preserve"> 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0BF4A81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owl:unionOf </w:t>
      </w:r>
      <w:r w:rsidRPr="0091353F">
        <w:rPr>
          <w:rFonts w:ascii="Courier New" w:hAnsi="Courier New" w:cs="Courier New"/>
          <w:color w:val="000000"/>
          <w:sz w:val="14"/>
          <w:szCs w:val="14"/>
          <w:lang w:eastAsia="en-US"/>
        </w:rPr>
        <w:t>(</w:t>
      </w:r>
      <w:r w:rsidRPr="0091353F">
        <w:rPr>
          <w:rFonts w:ascii="Courier New" w:hAnsi="Courier New" w:cs="Courier New"/>
          <w:color w:val="7D9029"/>
          <w:sz w:val="14"/>
          <w:szCs w:val="14"/>
          <w:lang w:eastAsia="en-US"/>
        </w:rPr>
        <w:t xml:space="preserve"> atom:Link owc:Operation </w:t>
      </w:r>
      <w:r w:rsidRPr="0091353F">
        <w:rPr>
          <w:rFonts w:ascii="Courier New" w:hAnsi="Courier New" w:cs="Courier New"/>
          <w:color w:val="000000"/>
          <w:sz w:val="14"/>
          <w:szCs w:val="14"/>
          <w:lang w:eastAsia="en-US"/>
        </w:rPr>
        <w:t>) ] ;</w:t>
      </w:r>
    </w:p>
    <w:p w14:paraId="43E266E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atom: </w:t>
      </w:r>
      <w:r w:rsidRPr="0091353F">
        <w:rPr>
          <w:rFonts w:ascii="Courier New" w:hAnsi="Courier New" w:cs="Courier New"/>
          <w:color w:val="000000"/>
          <w:sz w:val="14"/>
          <w:szCs w:val="14"/>
          <w:lang w:eastAsia="en-US"/>
        </w:rPr>
        <w:t>;</w:t>
      </w:r>
    </w:p>
    <w:p w14:paraId="5F91B9B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rdfs:range </w:t>
      </w:r>
      <w:r w:rsidRPr="0091353F">
        <w:rPr>
          <w:rFonts w:ascii="Courier New" w:hAnsi="Courier New" w:cs="Courier New"/>
          <w:color w:val="7D9029"/>
          <w:sz w:val="14"/>
          <w:szCs w:val="14"/>
          <w:lang w:eastAsia="en-US"/>
        </w:rPr>
        <w:t xml:space="preserve">xsd:string </w:t>
      </w:r>
      <w:r w:rsidRPr="0091353F">
        <w:rPr>
          <w:rFonts w:ascii="Courier New" w:hAnsi="Courier New" w:cs="Courier New"/>
          <w:color w:val="000000"/>
          <w:sz w:val="14"/>
          <w:szCs w:val="14"/>
          <w:lang w:eastAsia="en-US"/>
        </w:rPr>
        <w:t>;</w:t>
      </w:r>
    </w:p>
    <w:p w14:paraId="748EF54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&lt;https://tools.ietf.org/html/rfc4287&gt;</w:t>
      </w:r>
      <w:r w:rsidRPr="0091353F">
        <w:rPr>
          <w:rFonts w:ascii="Courier New" w:hAnsi="Courier New" w:cs="Courier New"/>
          <w:color w:val="000000"/>
          <w:sz w:val="14"/>
          <w:szCs w:val="14"/>
          <w:lang w:eastAsia="en-US"/>
        </w:rPr>
        <w:t xml:space="preserve"> .</w:t>
      </w:r>
    </w:p>
    <w:p w14:paraId="2B6577E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EB6506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owc:Links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3377E0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"Links" </w:t>
      </w:r>
      <w:r w:rsidRPr="0091353F">
        <w:rPr>
          <w:rFonts w:ascii="Courier New" w:hAnsi="Courier New" w:cs="Courier New"/>
          <w:color w:val="000000"/>
          <w:sz w:val="14"/>
          <w:szCs w:val="14"/>
          <w:lang w:eastAsia="en-US"/>
        </w:rPr>
        <w:t>;</w:t>
      </w:r>
    </w:p>
    <w:p w14:paraId="62EB6B4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17-003, OGC 14-055r2"^^xsd:string </w:t>
      </w:r>
      <w:r w:rsidRPr="0091353F">
        <w:rPr>
          <w:rFonts w:ascii="Courier New" w:hAnsi="Courier New" w:cs="Courier New"/>
          <w:color w:val="000000"/>
          <w:sz w:val="14"/>
          <w:szCs w:val="14"/>
          <w:lang w:eastAsia="en-US"/>
        </w:rPr>
        <w:t>;</w:t>
      </w:r>
    </w:p>
    <w:p w14:paraId="7C8033B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5D4E313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1BC36E3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3368F0C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b/>
        <w:t>"type": "Links",</w:t>
      </w:r>
    </w:p>
    <w:p w14:paraId="5BE9DB3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"data": [</w:t>
      </w:r>
    </w:p>
    <w:p w14:paraId="358C579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640886E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"http://tpm-ds.eo.esa.int/products/SEA_GEC_1P/1978/09/27/SE1_OPER_SEA_GEC_1P_19780927T010430_19780927T010445_001316_0000_2267_9B4F.ZIP", </w:t>
      </w:r>
    </w:p>
    <w:p w14:paraId="362B55D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"application/binary",</w:t>
      </w:r>
    </w:p>
    <w:p w14:paraId="37889C0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"Download"</w:t>
      </w:r>
    </w:p>
    <w:p w14:paraId="0ED6959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593625B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0D519F1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"previews": [</w:t>
      </w:r>
    </w:p>
    <w:p w14:paraId="0F52203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5CAB6B9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"http://tpm-ds.eo.esa.int/metadata/SEA_GEC_1P/1978/09/27/SE1_OPER_SEA_GEC_1P_19780927T010430_19780927T010445_001316_0000_2267_9B4F.BI.PNG",</w:t>
      </w:r>
    </w:p>
    <w:p w14:paraId="374AAEB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"image/png",</w:t>
      </w:r>
    </w:p>
    <w:p w14:paraId="471D3A7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"Quicklook"</w:t>
      </w:r>
    </w:p>
    <w:p w14:paraId="4758792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282C1D5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b/>
        <w:t>],</w:t>
      </w:r>
    </w:p>
    <w:p w14:paraId="3F6F56F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"alternates": [</w:t>
      </w:r>
    </w:p>
    <w:p w14:paraId="2D684E4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15908A2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"http://fedeo.esa.int/opensearch/request/?httpAccept=application/atom%2Bxml&amp;parentIdentifier=SEA_GEC_1P&amp;uid=SE1_OPER_SEA_GEC_1P_19780927T010430_19780927T010445_001316_0000_2267_9B4F", </w:t>
      </w:r>
    </w:p>
    <w:p w14:paraId="6511047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"application/atom+xml",</w:t>
      </w:r>
    </w:p>
    <w:p w14:paraId="58E5EEB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"title": "Atom format"</w:t>
      </w:r>
    </w:p>
    <w:p w14:paraId="08041BB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20A7A2D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5A1E821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5F70CB5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0535006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"Contains references to related resources as hypermedia links.  They include references to quicklooks, data download links or alternative representations of the metadata.  Inherits properties defined by OGC 14-055r2." </w:t>
      </w:r>
      <w:r w:rsidRPr="0091353F">
        <w:rPr>
          <w:rFonts w:ascii="Courier New" w:hAnsi="Courier New" w:cs="Courier New"/>
          <w:color w:val="000000"/>
          <w:sz w:val="14"/>
          <w:szCs w:val="14"/>
          <w:lang w:eastAsia="en-US"/>
        </w:rPr>
        <w:t>;</w:t>
      </w:r>
    </w:p>
    <w:p w14:paraId="5D5C38D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35FC90E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54ED13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owc:Properties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2BBE18A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"Properties" </w:t>
      </w:r>
      <w:r w:rsidRPr="0091353F">
        <w:rPr>
          <w:rFonts w:ascii="Courier New" w:hAnsi="Courier New" w:cs="Courier New"/>
          <w:color w:val="000000"/>
          <w:sz w:val="14"/>
          <w:szCs w:val="14"/>
          <w:lang w:eastAsia="en-US"/>
        </w:rPr>
        <w:t>;</w:t>
      </w:r>
    </w:p>
    <w:p w14:paraId="36C3C1E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"Object containing the properties of the OWS Context Feature." </w:t>
      </w:r>
      <w:r w:rsidRPr="0091353F">
        <w:rPr>
          <w:rFonts w:ascii="Courier New" w:hAnsi="Courier New" w:cs="Courier New"/>
          <w:color w:val="000000"/>
          <w:sz w:val="14"/>
          <w:szCs w:val="14"/>
          <w:lang w:eastAsia="en-US"/>
        </w:rPr>
        <w:t>;</w:t>
      </w:r>
    </w:p>
    <w:p w14:paraId="0EF2F74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 xml:space="preserve">owc: </w:t>
      </w:r>
      <w:r w:rsidRPr="0091353F">
        <w:rPr>
          <w:rFonts w:ascii="Courier New" w:hAnsi="Courier New" w:cs="Courier New"/>
          <w:color w:val="000000"/>
          <w:sz w:val="14"/>
          <w:szCs w:val="14"/>
          <w:lang w:eastAsia="en-US"/>
        </w:rPr>
        <w:t>;</w:t>
      </w:r>
    </w:p>
    <w:p w14:paraId="1A059E1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&lt;https://tools.ietf.org/html/rfc7946&gt;</w:t>
      </w:r>
      <w:r w:rsidRPr="0091353F">
        <w:rPr>
          <w:rFonts w:ascii="Courier New" w:hAnsi="Courier New" w:cs="Courier New"/>
          <w:color w:val="000000"/>
          <w:sz w:val="14"/>
          <w:szCs w:val="14"/>
          <w:lang w:eastAsia="en-US"/>
        </w:rPr>
        <w:t xml:space="preserve"> .</w:t>
      </w:r>
    </w:p>
    <w:p w14:paraId="648E816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07AE0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owc:Offering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23AC195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"Offering" </w:t>
      </w:r>
      <w:r w:rsidRPr="0091353F">
        <w:rPr>
          <w:rFonts w:ascii="Courier New" w:hAnsi="Courier New" w:cs="Courier New"/>
          <w:color w:val="000000"/>
          <w:sz w:val="14"/>
          <w:szCs w:val="14"/>
          <w:lang w:eastAsia="en-US"/>
        </w:rPr>
        <w:t>;</w:t>
      </w:r>
    </w:p>
    <w:p w14:paraId="1C53D29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12-084r2, OGC 14-055r2"^^xsd:string </w:t>
      </w:r>
      <w:r w:rsidRPr="0091353F">
        <w:rPr>
          <w:rFonts w:ascii="Courier New" w:hAnsi="Courier New" w:cs="Courier New"/>
          <w:color w:val="000000"/>
          <w:sz w:val="14"/>
          <w:szCs w:val="14"/>
          <w:lang w:eastAsia="en-US"/>
        </w:rPr>
        <w:t>;</w:t>
      </w:r>
    </w:p>
    <w:p w14:paraId="56C23A4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vann:example </w:t>
      </w:r>
      <w:r w:rsidRPr="0091353F">
        <w:rPr>
          <w:rFonts w:ascii="Courier New" w:hAnsi="Courier New" w:cs="Courier New"/>
          <w:color w:val="BA2121"/>
          <w:sz w:val="14"/>
          <w:szCs w:val="14"/>
          <w:lang w:eastAsia="en-US"/>
        </w:rPr>
        <w:t>"""</w:t>
      </w:r>
    </w:p>
    <w:p w14:paraId="7443813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5CC06A9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"@context": "https://www.opengis.net/eo-geojson/1.0",</w:t>
      </w:r>
    </w:p>
    <w:p w14:paraId="5CC57CB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"Offering",</w:t>
      </w:r>
    </w:p>
    <w:p w14:paraId="1F4E673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"code": "http://www.opengis.net/spec/owc-geojson/1.0/req/wcs",</w:t>
      </w:r>
    </w:p>
    <w:p w14:paraId="1DDAE16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"operations": [</w:t>
      </w:r>
    </w:p>
    <w:p w14:paraId="710520C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6CC64FC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"code": "GetCapabilities",</w:t>
      </w:r>
    </w:p>
    <w:p w14:paraId="0EEF39A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"method": "GET",</w:t>
      </w:r>
    </w:p>
    <w:p w14:paraId="0A842DC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"application/xml",</w:t>
      </w:r>
    </w:p>
    <w:p w14:paraId="0BDC671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"http://fedeo.esa.int/geoserver/wcs?REQUEST=GetCapabilities&amp;version=2.0.1&amp;service=WCS"</w:t>
      </w:r>
    </w:p>
    <w:p w14:paraId="216C6BC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t>},</w:t>
      </w:r>
    </w:p>
    <w:p w14:paraId="576F532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64D629A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"code": "GetCoverage",</w:t>
      </w:r>
    </w:p>
    <w:p w14:paraId="0707E83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"method": "GET",</w:t>
      </w:r>
    </w:p>
    <w:p w14:paraId="55657BCC"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"type": "application/x-binary",</w:t>
      </w:r>
    </w:p>
    <w:p w14:paraId="314B22D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"href": http://fedeo.esa.int/geoserver/wcs?service=wcs&amp;version=2.0.1&amp;request=getcoverage&amp;coverageid=ASA_IMM_1PNIPA20080308_183226_000001722066_00371_31487_2902"</w:t>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r w:rsidRPr="0091353F">
        <w:rPr>
          <w:rFonts w:ascii="Courier New" w:hAnsi="Courier New" w:cs="Courier New"/>
          <w:color w:val="BA2121"/>
          <w:sz w:val="14"/>
          <w:szCs w:val="14"/>
          <w:lang w:eastAsia="en-US"/>
        </w:rPr>
        <w:tab/>
      </w:r>
    </w:p>
    <w:p w14:paraId="2A83805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p>
    <w:p w14:paraId="11E08B3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 </w:t>
      </w:r>
    </w:p>
    <w:p w14:paraId="6E487FA2"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w:t>
      </w:r>
    </w:p>
    <w:p w14:paraId="6E5569D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w:t>
      </w:r>
      <w:r w:rsidRPr="0091353F">
        <w:rPr>
          <w:rFonts w:ascii="Courier New" w:hAnsi="Courier New" w:cs="Courier New"/>
          <w:color w:val="000000"/>
          <w:sz w:val="14"/>
          <w:szCs w:val="14"/>
          <w:lang w:eastAsia="en-US"/>
        </w:rPr>
        <w:t>;</w:t>
      </w:r>
    </w:p>
    <w:p w14:paraId="5DC9CD2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"Service or inline content offering for the EO product intended to be consumed by OGC-compliant clients.  Is defined by OGC 14-055r2." </w:t>
      </w:r>
      <w:r w:rsidRPr="0091353F">
        <w:rPr>
          <w:rFonts w:ascii="Courier New" w:hAnsi="Courier New" w:cs="Courier New"/>
          <w:color w:val="000000"/>
          <w:sz w:val="14"/>
          <w:szCs w:val="14"/>
          <w:lang w:eastAsia="en-US"/>
        </w:rPr>
        <w:t>;</w:t>
      </w:r>
    </w:p>
    <w:p w14:paraId="21CFEA4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&lt;http://docs.opengeospatial.org/is/12-084r2/12-084r2.html#54&gt;</w:t>
      </w:r>
      <w:r w:rsidRPr="0091353F">
        <w:rPr>
          <w:rFonts w:ascii="Courier New" w:hAnsi="Courier New" w:cs="Courier New"/>
          <w:color w:val="000000"/>
          <w:sz w:val="14"/>
          <w:szCs w:val="14"/>
          <w:lang w:eastAsia="en-US"/>
        </w:rPr>
        <w:t>,</w:t>
      </w:r>
    </w:p>
    <w:p w14:paraId="405B2D23"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owc: </w:t>
      </w:r>
      <w:r w:rsidRPr="0091353F">
        <w:rPr>
          <w:rFonts w:ascii="Courier New" w:hAnsi="Courier New" w:cs="Courier New"/>
          <w:color w:val="000000"/>
          <w:sz w:val="14"/>
          <w:szCs w:val="14"/>
          <w:lang w:eastAsia="en-US"/>
        </w:rPr>
        <w:t>;</w:t>
      </w:r>
    </w:p>
    <w:p w14:paraId="04DF69E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&lt;http://docs.opengeospatial.org/is/12-084r2/12-084r2.html#54&gt;</w:t>
      </w:r>
      <w:r w:rsidRPr="0091353F">
        <w:rPr>
          <w:rFonts w:ascii="Courier New" w:hAnsi="Courier New" w:cs="Courier New"/>
          <w:color w:val="000000"/>
          <w:sz w:val="14"/>
          <w:szCs w:val="14"/>
          <w:lang w:eastAsia="en-US"/>
        </w:rPr>
        <w:t xml:space="preserve"> .</w:t>
      </w:r>
    </w:p>
    <w:p w14:paraId="09EEF37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EFE5A8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owc:Operation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6EE36EB0"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"Operation" </w:t>
      </w:r>
      <w:r w:rsidRPr="0091353F">
        <w:rPr>
          <w:rFonts w:ascii="Courier New" w:hAnsi="Courier New" w:cs="Courier New"/>
          <w:color w:val="000000"/>
          <w:sz w:val="14"/>
          <w:szCs w:val="14"/>
          <w:lang w:eastAsia="en-US"/>
        </w:rPr>
        <w:t>;</w:t>
      </w:r>
    </w:p>
    <w:p w14:paraId="261A55F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"OGC 12-084r2, OGC 14-055r2"^^xsd:string </w:t>
      </w:r>
      <w:r w:rsidRPr="0091353F">
        <w:rPr>
          <w:rFonts w:ascii="Courier New" w:hAnsi="Courier New" w:cs="Courier New"/>
          <w:color w:val="000000"/>
          <w:sz w:val="14"/>
          <w:szCs w:val="14"/>
          <w:lang w:eastAsia="en-US"/>
        </w:rPr>
        <w:t>;</w:t>
      </w:r>
    </w:p>
    <w:p w14:paraId="5B61B515"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"Defines the operation either to get the information or to get the capabilities.  Is defined by OGC 14-055r2." </w:t>
      </w:r>
      <w:r w:rsidRPr="0091353F">
        <w:rPr>
          <w:rFonts w:ascii="Courier New" w:hAnsi="Courier New" w:cs="Courier New"/>
          <w:color w:val="000000"/>
          <w:sz w:val="14"/>
          <w:szCs w:val="14"/>
          <w:lang w:eastAsia="en-US"/>
        </w:rPr>
        <w:t>;</w:t>
      </w:r>
    </w:p>
    <w:p w14:paraId="4E6CCF3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&lt;http://docs.opengeospatial.org/is/12-084r2/12-084r2.html#60&gt;</w:t>
      </w:r>
      <w:r w:rsidRPr="0091353F">
        <w:rPr>
          <w:rFonts w:ascii="Courier New" w:hAnsi="Courier New" w:cs="Courier New"/>
          <w:color w:val="000000"/>
          <w:sz w:val="14"/>
          <w:szCs w:val="14"/>
          <w:lang w:eastAsia="en-US"/>
        </w:rPr>
        <w:t>,</w:t>
      </w:r>
    </w:p>
    <w:p w14:paraId="3F56D3C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owc: </w:t>
      </w:r>
      <w:r w:rsidRPr="0091353F">
        <w:rPr>
          <w:rFonts w:ascii="Courier New" w:hAnsi="Courier New" w:cs="Courier New"/>
          <w:color w:val="000000"/>
          <w:sz w:val="14"/>
          <w:szCs w:val="14"/>
          <w:lang w:eastAsia="en-US"/>
        </w:rPr>
        <w:t>;</w:t>
      </w:r>
    </w:p>
    <w:p w14:paraId="0107BF8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&lt;http://docs.opengeospatial.org/is/12-084r2/12-084r2.html#60&gt;</w:t>
      </w:r>
      <w:r w:rsidRPr="0091353F">
        <w:rPr>
          <w:rFonts w:ascii="Courier New" w:hAnsi="Courier New" w:cs="Courier New"/>
          <w:color w:val="000000"/>
          <w:sz w:val="14"/>
          <w:szCs w:val="14"/>
          <w:lang w:eastAsia="en-US"/>
        </w:rPr>
        <w:t xml:space="preserve"> .</w:t>
      </w:r>
    </w:p>
    <w:p w14:paraId="214C75E4"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D53745D"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atom:Link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owl:Class </w:t>
      </w:r>
      <w:r w:rsidRPr="0091353F">
        <w:rPr>
          <w:rFonts w:ascii="Courier New" w:hAnsi="Courier New" w:cs="Courier New"/>
          <w:color w:val="000000"/>
          <w:sz w:val="14"/>
          <w:szCs w:val="14"/>
          <w:lang w:eastAsia="en-US"/>
        </w:rPr>
        <w:t>;</w:t>
      </w:r>
    </w:p>
    <w:p w14:paraId="55A3CC2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rdfs:label </w:t>
      </w:r>
      <w:r w:rsidRPr="0091353F">
        <w:rPr>
          <w:rFonts w:ascii="Courier New" w:hAnsi="Courier New" w:cs="Courier New"/>
          <w:color w:val="BA2121"/>
          <w:sz w:val="14"/>
          <w:szCs w:val="14"/>
          <w:lang w:eastAsia="en-US"/>
        </w:rPr>
        <w:t xml:space="preserve">"Link" </w:t>
      </w:r>
      <w:r w:rsidRPr="0091353F">
        <w:rPr>
          <w:rFonts w:ascii="Courier New" w:hAnsi="Courier New" w:cs="Courier New"/>
          <w:color w:val="000000"/>
          <w:sz w:val="14"/>
          <w:szCs w:val="14"/>
          <w:lang w:eastAsia="en-US"/>
        </w:rPr>
        <w:t>;</w:t>
      </w:r>
    </w:p>
    <w:p w14:paraId="07DC6E8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dcterms:source </w:t>
      </w:r>
      <w:r w:rsidRPr="0091353F">
        <w:rPr>
          <w:rFonts w:ascii="Courier New" w:hAnsi="Courier New" w:cs="Courier New"/>
          <w:color w:val="BA2121"/>
          <w:sz w:val="14"/>
          <w:szCs w:val="14"/>
          <w:lang w:eastAsia="en-US"/>
        </w:rPr>
        <w:t xml:space="preserve">"RFC 4287, OGC 14-055r2"^^xsd:string </w:t>
      </w:r>
      <w:r w:rsidRPr="0091353F">
        <w:rPr>
          <w:rFonts w:ascii="Courier New" w:hAnsi="Courier New" w:cs="Courier New"/>
          <w:color w:val="000000"/>
          <w:sz w:val="14"/>
          <w:szCs w:val="14"/>
          <w:lang w:eastAsia="en-US"/>
        </w:rPr>
        <w:t>;</w:t>
      </w:r>
    </w:p>
    <w:p w14:paraId="2E898F4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 xml:space="preserve">"A link contains the properties of a hypermedia link to a resource identified by its URI." </w:t>
      </w:r>
      <w:r w:rsidRPr="0091353F">
        <w:rPr>
          <w:rFonts w:ascii="Courier New" w:hAnsi="Courier New" w:cs="Courier New"/>
          <w:color w:val="000000"/>
          <w:sz w:val="14"/>
          <w:szCs w:val="14"/>
          <w:lang w:eastAsia="en-US"/>
        </w:rPr>
        <w:t>;</w:t>
      </w:r>
    </w:p>
    <w:p w14:paraId="6E4A8D4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rdfs:isDefinedBy </w:t>
      </w:r>
      <w:r w:rsidRPr="0091353F">
        <w:rPr>
          <w:rFonts w:ascii="Courier New" w:hAnsi="Courier New" w:cs="Courier New"/>
          <w:color w:val="7D9029"/>
          <w:sz w:val="14"/>
          <w:szCs w:val="14"/>
          <w:lang w:eastAsia="en-US"/>
        </w:rPr>
        <w:t>atom:</w:t>
      </w:r>
      <w:r w:rsidRPr="0091353F">
        <w:rPr>
          <w:rFonts w:ascii="Courier New" w:hAnsi="Courier New" w:cs="Courier New"/>
          <w:color w:val="000000"/>
          <w:sz w:val="14"/>
          <w:szCs w:val="14"/>
          <w:lang w:eastAsia="en-US"/>
        </w:rPr>
        <w:t>,</w:t>
      </w:r>
    </w:p>
    <w:p w14:paraId="3D19D71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7D9029"/>
          <w:sz w:val="14"/>
          <w:szCs w:val="14"/>
          <w:lang w:eastAsia="en-US"/>
        </w:rPr>
        <w:t xml:space="preserve">        &lt;https://tools.ietf.org/html/rfc4287#section-4.2.7&gt;</w:t>
      </w:r>
      <w:r w:rsidRPr="0091353F">
        <w:rPr>
          <w:rFonts w:ascii="Courier New" w:hAnsi="Courier New" w:cs="Courier New"/>
          <w:color w:val="000000"/>
          <w:sz w:val="14"/>
          <w:szCs w:val="14"/>
          <w:lang w:eastAsia="en-US"/>
        </w:rPr>
        <w:t xml:space="preserve"> ;</w:t>
      </w:r>
    </w:p>
    <w:p w14:paraId="235E984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rdfs:seeAlso </w:t>
      </w:r>
      <w:r w:rsidRPr="0091353F">
        <w:rPr>
          <w:rFonts w:ascii="Courier New" w:hAnsi="Courier New" w:cs="Courier New"/>
          <w:color w:val="7D9029"/>
          <w:sz w:val="14"/>
          <w:szCs w:val="14"/>
          <w:lang w:eastAsia="en-US"/>
        </w:rPr>
        <w:t>&lt;https://tools.ietf.org/html/rfc4287#section-4.2.7&gt;</w:t>
      </w:r>
      <w:r w:rsidRPr="0091353F">
        <w:rPr>
          <w:rFonts w:ascii="Courier New" w:hAnsi="Courier New" w:cs="Courier New"/>
          <w:color w:val="000000"/>
          <w:sz w:val="14"/>
          <w:szCs w:val="14"/>
          <w:lang w:eastAsia="en-US"/>
        </w:rPr>
        <w:t xml:space="preserve"> .</w:t>
      </w:r>
    </w:p>
    <w:p w14:paraId="7F05AC3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ACCFEA"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b/>
          <w:bCs/>
          <w:color w:val="0000FF"/>
          <w:sz w:val="14"/>
          <w:szCs w:val="14"/>
          <w:lang w:eastAsia="en-US"/>
        </w:rPr>
        <w:t xml:space="preserve">owc: </w:t>
      </w:r>
      <w:r w:rsidRPr="0091353F">
        <w:rPr>
          <w:rFonts w:ascii="Courier New" w:hAnsi="Courier New" w:cs="Courier New"/>
          <w:color w:val="666666"/>
          <w:sz w:val="14"/>
          <w:szCs w:val="14"/>
          <w:lang w:eastAsia="en-US"/>
        </w:rPr>
        <w:t xml:space="preserve">a </w:t>
      </w:r>
      <w:r w:rsidRPr="0091353F">
        <w:rPr>
          <w:rFonts w:ascii="Courier New" w:hAnsi="Courier New" w:cs="Courier New"/>
          <w:color w:val="7D9029"/>
          <w:sz w:val="14"/>
          <w:szCs w:val="14"/>
          <w:lang w:eastAsia="en-US"/>
        </w:rPr>
        <w:t xml:space="preserve">owl:Ontology </w:t>
      </w:r>
      <w:r w:rsidRPr="0091353F">
        <w:rPr>
          <w:rFonts w:ascii="Courier New" w:hAnsi="Courier New" w:cs="Courier New"/>
          <w:color w:val="000000"/>
          <w:sz w:val="14"/>
          <w:szCs w:val="14"/>
          <w:lang w:eastAsia="en-US"/>
        </w:rPr>
        <w:t>;</w:t>
      </w:r>
    </w:p>
    <w:p w14:paraId="5BB1095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dc:contributor </w:t>
      </w:r>
      <w:r w:rsidRPr="0091353F">
        <w:rPr>
          <w:rFonts w:ascii="Courier New" w:hAnsi="Courier New" w:cs="Courier New"/>
          <w:color w:val="BA2121"/>
          <w:sz w:val="14"/>
          <w:szCs w:val="14"/>
          <w:lang w:eastAsia="en-US"/>
        </w:rPr>
        <w:t>"John Taylor, CGI"^^xsd:string</w:t>
      </w:r>
      <w:r w:rsidRPr="0091353F">
        <w:rPr>
          <w:rFonts w:ascii="Courier New" w:hAnsi="Courier New" w:cs="Courier New"/>
          <w:color w:val="000000"/>
          <w:sz w:val="14"/>
          <w:szCs w:val="14"/>
          <w:lang w:eastAsia="en-US"/>
        </w:rPr>
        <w:t>,</w:t>
      </w:r>
    </w:p>
    <w:p w14:paraId="31BF42F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"Olivier Barois, European Space Agency"^^xsd:string </w:t>
      </w:r>
      <w:r w:rsidRPr="0091353F">
        <w:rPr>
          <w:rFonts w:ascii="Courier New" w:hAnsi="Courier New" w:cs="Courier New"/>
          <w:color w:val="000000"/>
          <w:sz w:val="14"/>
          <w:szCs w:val="14"/>
          <w:lang w:eastAsia="en-US"/>
        </w:rPr>
        <w:t>;</w:t>
      </w:r>
    </w:p>
    <w:p w14:paraId="1177DB37"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dc:creator </w:t>
      </w:r>
      <w:r w:rsidRPr="0091353F">
        <w:rPr>
          <w:rFonts w:ascii="Courier New" w:hAnsi="Courier New" w:cs="Courier New"/>
          <w:color w:val="BA2121"/>
          <w:sz w:val="14"/>
          <w:szCs w:val="14"/>
          <w:lang w:eastAsia="en-US"/>
        </w:rPr>
        <w:t xml:space="preserve">"Yves Coene, Spacebel s.a."^^xsd:string </w:t>
      </w:r>
      <w:r w:rsidRPr="0091353F">
        <w:rPr>
          <w:rFonts w:ascii="Courier New" w:hAnsi="Courier New" w:cs="Courier New"/>
          <w:color w:val="000000"/>
          <w:sz w:val="14"/>
          <w:szCs w:val="14"/>
          <w:lang w:eastAsia="en-US"/>
        </w:rPr>
        <w:t>;</w:t>
      </w:r>
    </w:p>
    <w:p w14:paraId="3E21814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dc:date </w:t>
      </w:r>
      <w:r w:rsidRPr="0091353F">
        <w:rPr>
          <w:rFonts w:ascii="Courier New" w:hAnsi="Courier New" w:cs="Courier New"/>
          <w:color w:val="BA2121"/>
          <w:sz w:val="14"/>
          <w:szCs w:val="14"/>
          <w:lang w:eastAsia="en-US"/>
        </w:rPr>
        <w:t xml:space="preserve">"2018-11-08"^^xsd:string </w:t>
      </w:r>
      <w:r w:rsidRPr="0091353F">
        <w:rPr>
          <w:rFonts w:ascii="Courier New" w:hAnsi="Courier New" w:cs="Courier New"/>
          <w:color w:val="000000"/>
          <w:sz w:val="14"/>
          <w:szCs w:val="14"/>
          <w:lang w:eastAsia="en-US"/>
        </w:rPr>
        <w:t>;</w:t>
      </w:r>
    </w:p>
    <w:p w14:paraId="266978C1"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dc:title </w:t>
      </w:r>
      <w:r w:rsidRPr="0091353F">
        <w:rPr>
          <w:rFonts w:ascii="Courier New" w:hAnsi="Courier New" w:cs="Courier New"/>
          <w:color w:val="BA2121"/>
          <w:sz w:val="14"/>
          <w:szCs w:val="14"/>
          <w:lang w:eastAsia="en-US"/>
        </w:rPr>
        <w:t xml:space="preserve">"OGC 14-055r2 - OGC OWS Context Vocabulary" </w:t>
      </w:r>
      <w:r w:rsidRPr="0091353F">
        <w:rPr>
          <w:rFonts w:ascii="Courier New" w:hAnsi="Courier New" w:cs="Courier New"/>
          <w:color w:val="000000"/>
          <w:sz w:val="14"/>
          <w:szCs w:val="14"/>
          <w:lang w:eastAsia="en-US"/>
        </w:rPr>
        <w:t>;</w:t>
      </w:r>
    </w:p>
    <w:p w14:paraId="374A568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dcterms:license </w:t>
      </w:r>
      <w:r w:rsidRPr="0091353F">
        <w:rPr>
          <w:rFonts w:ascii="Courier New" w:hAnsi="Courier New" w:cs="Courier New"/>
          <w:color w:val="BA2121"/>
          <w:sz w:val="14"/>
          <w:szCs w:val="14"/>
          <w:lang w:eastAsia="en-US"/>
        </w:rPr>
        <w:t xml:space="preserve">"http://www.opengeospatial.org/ogc/software" </w:t>
      </w:r>
      <w:r w:rsidRPr="0091353F">
        <w:rPr>
          <w:rFonts w:ascii="Courier New" w:hAnsi="Courier New" w:cs="Courier New"/>
          <w:color w:val="000000"/>
          <w:sz w:val="14"/>
          <w:szCs w:val="14"/>
          <w:lang w:eastAsia="en-US"/>
        </w:rPr>
        <w:t>;</w:t>
      </w:r>
    </w:p>
    <w:p w14:paraId="39E6981E"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vann:preferredNamespacePrefix </w:t>
      </w:r>
      <w:r w:rsidRPr="0091353F">
        <w:rPr>
          <w:rFonts w:ascii="Courier New" w:hAnsi="Courier New" w:cs="Courier New"/>
          <w:color w:val="BA2121"/>
          <w:sz w:val="14"/>
          <w:szCs w:val="14"/>
          <w:lang w:eastAsia="en-US"/>
        </w:rPr>
        <w:t xml:space="preserve">"owc" </w:t>
      </w:r>
      <w:r w:rsidRPr="0091353F">
        <w:rPr>
          <w:rFonts w:ascii="Courier New" w:hAnsi="Courier New" w:cs="Courier New"/>
          <w:color w:val="000000"/>
          <w:sz w:val="14"/>
          <w:szCs w:val="14"/>
          <w:lang w:eastAsia="en-US"/>
        </w:rPr>
        <w:t>;</w:t>
      </w:r>
    </w:p>
    <w:p w14:paraId="5E668246"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vann:preferredNamespaceUri </w:t>
      </w:r>
      <w:r w:rsidRPr="0091353F">
        <w:rPr>
          <w:rFonts w:ascii="Courier New" w:hAnsi="Courier New" w:cs="Courier New"/>
          <w:color w:val="BA2121"/>
          <w:sz w:val="14"/>
          <w:szCs w:val="14"/>
          <w:lang w:eastAsia="en-US"/>
        </w:rPr>
        <w:t xml:space="preserve">"http://www.opengis.net/ont/owc/1.0/" </w:t>
      </w:r>
      <w:r w:rsidRPr="0091353F">
        <w:rPr>
          <w:rFonts w:ascii="Courier New" w:hAnsi="Courier New" w:cs="Courier New"/>
          <w:color w:val="000000"/>
          <w:sz w:val="14"/>
          <w:szCs w:val="14"/>
          <w:lang w:eastAsia="en-US"/>
        </w:rPr>
        <w:t>;</w:t>
      </w:r>
    </w:p>
    <w:p w14:paraId="1DA0AD4B"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void:vocabulary </w:t>
      </w:r>
      <w:r w:rsidRPr="0091353F">
        <w:rPr>
          <w:rFonts w:ascii="Courier New" w:hAnsi="Courier New" w:cs="Courier New"/>
          <w:color w:val="7D9029"/>
          <w:sz w:val="14"/>
          <w:szCs w:val="14"/>
          <w:lang w:eastAsia="en-US"/>
        </w:rPr>
        <w:t xml:space="preserve">dcterms: </w:t>
      </w:r>
      <w:r w:rsidRPr="0091353F">
        <w:rPr>
          <w:rFonts w:ascii="Courier New" w:hAnsi="Courier New" w:cs="Courier New"/>
          <w:color w:val="000000"/>
          <w:sz w:val="14"/>
          <w:szCs w:val="14"/>
          <w:lang w:eastAsia="en-US"/>
        </w:rPr>
        <w:t>;</w:t>
      </w:r>
    </w:p>
    <w:p w14:paraId="3824E55F"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rdfs:comment </w:t>
      </w:r>
      <w:r w:rsidRPr="0091353F">
        <w:rPr>
          <w:rFonts w:ascii="Courier New" w:hAnsi="Courier New" w:cs="Courier New"/>
          <w:color w:val="BA2121"/>
          <w:sz w:val="14"/>
          <w:szCs w:val="14"/>
          <w:lang w:eastAsia="en-US"/>
        </w:rPr>
        <w:t>"""This vocabulary defines the classes and properties required to model OWS Context classes and properties inherited by OGC 17-003.</w:t>
      </w:r>
    </w:p>
    <w:p w14:paraId="7A804028"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BA2121"/>
          <w:sz w:val="14"/>
          <w:szCs w:val="14"/>
          <w:lang w:eastAsia="en-US"/>
        </w:rPr>
        <w:t xml:space="preserve">        The implementation is derived from the conceptual models defined in the OGC 14-055r2 document."""</w:t>
      </w:r>
      <w:r w:rsidRPr="0091353F">
        <w:rPr>
          <w:rFonts w:ascii="Courier New" w:hAnsi="Courier New" w:cs="Courier New"/>
          <w:color w:val="000000"/>
          <w:sz w:val="14"/>
          <w:szCs w:val="14"/>
          <w:lang w:eastAsia="en-US"/>
        </w:rPr>
        <w:t>^^xsd:string;</w:t>
      </w:r>
    </w:p>
    <w:p w14:paraId="252A25C9" w14:textId="77777777" w:rsidR="00072926" w:rsidRPr="0091353F"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91353F">
        <w:rPr>
          <w:rFonts w:ascii="Courier New" w:hAnsi="Courier New" w:cs="Courier New"/>
          <w:color w:val="000000"/>
          <w:sz w:val="14"/>
          <w:szCs w:val="14"/>
          <w:lang w:eastAsia="en-US"/>
        </w:rPr>
        <w:t xml:space="preserve">    </w:t>
      </w:r>
      <w:r w:rsidRPr="0091353F">
        <w:rPr>
          <w:rFonts w:ascii="Courier New" w:hAnsi="Courier New" w:cs="Courier New"/>
          <w:color w:val="666666"/>
          <w:sz w:val="14"/>
          <w:szCs w:val="14"/>
          <w:lang w:eastAsia="en-US"/>
        </w:rPr>
        <w:t xml:space="preserve">owl:versionInfo </w:t>
      </w:r>
      <w:r w:rsidRPr="0091353F">
        <w:rPr>
          <w:rFonts w:ascii="Courier New" w:hAnsi="Courier New" w:cs="Courier New"/>
          <w:color w:val="BA2121"/>
          <w:sz w:val="14"/>
          <w:szCs w:val="14"/>
          <w:lang w:eastAsia="en-US"/>
        </w:rPr>
        <w:t xml:space="preserve">"1.0.0 D1"^^xsd:string </w:t>
      </w:r>
      <w:r w:rsidRPr="0091353F">
        <w:rPr>
          <w:rFonts w:ascii="Courier New" w:hAnsi="Courier New" w:cs="Courier New"/>
          <w:color w:val="000000"/>
          <w:sz w:val="14"/>
          <w:szCs w:val="14"/>
          <w:lang w:eastAsia="en-US"/>
        </w:rPr>
        <w:t>.</w:t>
      </w:r>
    </w:p>
    <w:p w14:paraId="3E3CA898" w14:textId="77777777" w:rsidR="00B24A4C" w:rsidRPr="0091353F" w:rsidRDefault="00B24A4C" w:rsidP="00C133B1">
      <w:pPr>
        <w:rPr>
          <w:color w:val="00B050"/>
        </w:rPr>
      </w:pPr>
    </w:p>
    <w:p w14:paraId="7355A983" w14:textId="77777777" w:rsidR="00D34E6F" w:rsidRPr="0091353F" w:rsidRDefault="002A3A79" w:rsidP="00F81CED">
      <w:pPr>
        <w:pStyle w:val="HeadingAnnex1"/>
      </w:pPr>
      <w:bookmarkStart w:id="606" w:name="_Toc483320236"/>
      <w:bookmarkStart w:id="607" w:name="_Toc483320237"/>
      <w:bookmarkStart w:id="608" w:name="_Toc483320238"/>
      <w:bookmarkStart w:id="609" w:name="_Ref1055521"/>
      <w:bookmarkStart w:id="610" w:name="_Toc32574753"/>
      <w:bookmarkEnd w:id="606"/>
      <w:bookmarkEnd w:id="607"/>
      <w:bookmarkEnd w:id="608"/>
      <w:r w:rsidRPr="0091353F">
        <w:lastRenderedPageBreak/>
        <w:t>EO Vocabulary Mapping</w:t>
      </w:r>
      <w:r w:rsidR="00D34E6F" w:rsidRPr="0091353F">
        <w:t xml:space="preserve"> (Normative)</w:t>
      </w:r>
      <w:bookmarkEnd w:id="609"/>
      <w:bookmarkEnd w:id="610"/>
    </w:p>
    <w:p w14:paraId="3854EFB7" w14:textId="77777777" w:rsidR="001D322E" w:rsidRPr="0091353F" w:rsidRDefault="00AD2163" w:rsidP="00263766">
      <w:pPr>
        <w:pStyle w:val="Heading2notnumbered"/>
        <w:rPr>
          <w:rFonts w:eastAsia="MS Mincho"/>
          <w:lang w:val="en-US" w:eastAsia="ja-JP"/>
        </w:rPr>
      </w:pPr>
      <w:bookmarkStart w:id="611" w:name="_Toc32574754"/>
      <w:r w:rsidRPr="0091353F">
        <w:rPr>
          <w:rFonts w:eastAsia="MS Mincho"/>
          <w:lang w:val="en-US" w:eastAsia="ja-JP"/>
        </w:rPr>
        <w:t>C</w:t>
      </w:r>
      <w:r w:rsidR="00263766" w:rsidRPr="0091353F">
        <w:rPr>
          <w:rFonts w:eastAsia="MS Mincho"/>
          <w:lang w:val="en-US" w:eastAsia="ja-JP"/>
        </w:rPr>
        <w:t>.</w:t>
      </w:r>
      <w:r w:rsidR="00E31611" w:rsidRPr="0091353F">
        <w:rPr>
          <w:rFonts w:eastAsia="MS Mincho"/>
          <w:lang w:val="en-US" w:eastAsia="ja-JP"/>
        </w:rPr>
        <w:t>1</w:t>
      </w:r>
      <w:r w:rsidR="001D322E" w:rsidRPr="0091353F">
        <w:rPr>
          <w:rFonts w:eastAsia="MS Mincho"/>
          <w:lang w:val="en-US" w:eastAsia="ja-JP"/>
        </w:rPr>
        <w:t xml:space="preserve"> Vocabulary to </w:t>
      </w:r>
      <w:r w:rsidR="00E31611" w:rsidRPr="0091353F">
        <w:rPr>
          <w:rFonts w:eastAsia="MS Mincho"/>
          <w:lang w:val="en-US" w:eastAsia="ja-JP"/>
        </w:rPr>
        <w:t xml:space="preserve">Models </w:t>
      </w:r>
      <w:r w:rsidR="00263766" w:rsidRPr="0091353F">
        <w:rPr>
          <w:rFonts w:eastAsia="MS Mincho"/>
          <w:lang w:val="en-US" w:eastAsia="ja-JP"/>
        </w:rPr>
        <w:t>Mapping</w:t>
      </w:r>
      <w:bookmarkEnd w:id="611"/>
    </w:p>
    <w:p w14:paraId="2D7D1354" w14:textId="28E842A7" w:rsidR="007F688F" w:rsidRPr="0091353F" w:rsidRDefault="008A054A" w:rsidP="008A054A">
      <w:pPr>
        <w:spacing w:before="240" w:after="120"/>
        <w:jc w:val="both"/>
      </w:pPr>
      <w:r w:rsidRPr="0091353F">
        <w:t xml:space="preserve">The table below maps the </w:t>
      </w:r>
      <w:r w:rsidR="004427B6" w:rsidRPr="0091353F">
        <w:t xml:space="preserve">JSON and </w:t>
      </w:r>
      <w:r w:rsidRPr="0091353F">
        <w:t xml:space="preserve">EO </w:t>
      </w:r>
      <w:r w:rsidR="007F688F" w:rsidRPr="0091353F">
        <w:t xml:space="preserve">Vocabulary </w:t>
      </w:r>
      <w:r w:rsidRPr="0091353F">
        <w:t>Properties to the equivalent property in the XML encoding from OGC 10-157r4.</w:t>
      </w:r>
      <w:r w:rsidR="007F688F" w:rsidRPr="0091353F">
        <w:t xml:space="preserve"> It also maps the EO Properties to the equivalent property of the UMM-G Model [OR2], [OR3]</w:t>
      </w:r>
      <w:r w:rsidR="00F12B62" w:rsidRPr="0091353F">
        <w:t>, [OR4]</w:t>
      </w:r>
      <w:r w:rsidR="007F688F" w:rsidRPr="0091353F">
        <w:t>.</w:t>
      </w:r>
    </w:p>
    <w:p w14:paraId="325B3ACF" w14:textId="77777777" w:rsidR="00985218" w:rsidRPr="0091353F" w:rsidRDefault="00985218" w:rsidP="008A054A">
      <w:pPr>
        <w:spacing w:before="240" w:after="120"/>
        <w:jc w:val="both"/>
      </w:pPr>
      <w:r w:rsidRPr="0091353F">
        <w:t xml:space="preserve">The JSON property name included in column </w:t>
      </w:r>
      <w:r w:rsidR="004427B6" w:rsidRPr="0091353F">
        <w:t xml:space="preserve">1 </w:t>
      </w:r>
      <w:r w:rsidRPr="0091353F">
        <w:t xml:space="preserve">corresponds to the JSON-LD property name included in column </w:t>
      </w:r>
      <w:r w:rsidR="004427B6" w:rsidRPr="0091353F">
        <w:t>2</w:t>
      </w:r>
      <w:r w:rsidR="008B5376" w:rsidRPr="0091353F">
        <w:t>,</w:t>
      </w:r>
      <w:r w:rsidR="004427B6" w:rsidRPr="0091353F">
        <w:t xml:space="preserve"> </w:t>
      </w:r>
      <w:r w:rsidRPr="0091353F">
        <w:t xml:space="preserve">compacted according to the normative </w:t>
      </w:r>
      <w:r w:rsidR="009909DC" w:rsidRPr="0091353F">
        <w:t xml:space="preserve">JSON-LD </w:t>
      </w:r>
      <w:r w:rsidRPr="0091353F">
        <w:t xml:space="preserve">context provided in annex </w:t>
      </w:r>
      <w:r w:rsidR="00AD2163" w:rsidRPr="0091353F">
        <w:t>B</w:t>
      </w:r>
      <w:r w:rsidR="008F463F" w:rsidRPr="0091353F">
        <w:t>.2</w:t>
      </w:r>
      <w:r w:rsidRPr="0091353F">
        <w:t xml:space="preserve"> of the current document.  </w:t>
      </w:r>
    </w:p>
    <w:p w14:paraId="70EBE100" w14:textId="77777777" w:rsidR="00170DD3" w:rsidRPr="0091353F" w:rsidRDefault="00170DD3" w:rsidP="008A054A">
      <w:pPr>
        <w:spacing w:before="240" w:after="120"/>
        <w:jc w:val="both"/>
        <w:sectPr w:rsidR="00170DD3" w:rsidRPr="0091353F" w:rsidSect="00170DD3">
          <w:headerReference w:type="even" r:id="rId95"/>
          <w:footerReference w:type="even" r:id="rId96"/>
          <w:headerReference w:type="first" r:id="rId97"/>
          <w:footerReference w:type="first" r:id="rId98"/>
          <w:pgSz w:w="11907" w:h="16840" w:code="9"/>
          <w:pgMar w:top="1440" w:right="1797" w:bottom="1440" w:left="1797" w:header="720" w:footer="720" w:gutter="0"/>
          <w:paperSrc w:first="2" w:other="2"/>
          <w:cols w:space="720"/>
          <w:docGrid w:linePitch="360"/>
        </w:sect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36"/>
        <w:gridCol w:w="2395"/>
        <w:gridCol w:w="39"/>
        <w:gridCol w:w="3134"/>
        <w:gridCol w:w="42"/>
        <w:gridCol w:w="4143"/>
        <w:gridCol w:w="2280"/>
      </w:tblGrid>
      <w:tr w:rsidR="005A2EC4" w:rsidRPr="0091353F" w14:paraId="358F112B" w14:textId="77777777" w:rsidTr="00C34F21">
        <w:trPr>
          <w:tblHeader/>
        </w:trPr>
        <w:tc>
          <w:tcPr>
            <w:tcW w:w="2659" w:type="dxa"/>
            <w:shd w:val="clear" w:color="auto" w:fill="auto"/>
          </w:tcPr>
          <w:p w14:paraId="2423B9FB" w14:textId="77777777" w:rsidR="00FC1C95" w:rsidRPr="0091353F" w:rsidRDefault="00FC1C95" w:rsidP="005A2EC4">
            <w:pPr>
              <w:jc w:val="center"/>
              <w:rPr>
                <w:b/>
                <w:sz w:val="18"/>
                <w:szCs w:val="18"/>
              </w:rPr>
            </w:pPr>
            <w:r w:rsidRPr="0091353F">
              <w:rPr>
                <w:b/>
                <w:sz w:val="18"/>
                <w:szCs w:val="18"/>
              </w:rPr>
              <w:lastRenderedPageBreak/>
              <w:t xml:space="preserve">JSON </w:t>
            </w:r>
            <w:r w:rsidRPr="0091353F">
              <w:rPr>
                <w:b/>
                <w:sz w:val="18"/>
                <w:szCs w:val="18"/>
              </w:rPr>
              <w:br/>
              <w:t>Property</w:t>
            </w:r>
          </w:p>
        </w:tc>
        <w:tc>
          <w:tcPr>
            <w:tcW w:w="2431" w:type="dxa"/>
            <w:gridSpan w:val="2"/>
            <w:shd w:val="clear" w:color="auto" w:fill="auto"/>
          </w:tcPr>
          <w:p w14:paraId="09A2AB21" w14:textId="77777777" w:rsidR="00FC1C95" w:rsidRPr="0091353F" w:rsidRDefault="00FC1C95" w:rsidP="005A2EC4">
            <w:pPr>
              <w:jc w:val="center"/>
              <w:rPr>
                <w:b/>
                <w:sz w:val="18"/>
                <w:szCs w:val="18"/>
              </w:rPr>
            </w:pPr>
            <w:r w:rsidRPr="0091353F">
              <w:rPr>
                <w:b/>
                <w:sz w:val="18"/>
                <w:szCs w:val="18"/>
              </w:rPr>
              <w:t>EO Vocabulary</w:t>
            </w:r>
            <w:r w:rsidRPr="0091353F">
              <w:rPr>
                <w:b/>
                <w:sz w:val="18"/>
                <w:szCs w:val="18"/>
              </w:rPr>
              <w:br/>
              <w:t>Property</w:t>
            </w:r>
          </w:p>
        </w:tc>
        <w:tc>
          <w:tcPr>
            <w:tcW w:w="3173" w:type="dxa"/>
            <w:gridSpan w:val="2"/>
            <w:shd w:val="clear" w:color="auto" w:fill="auto"/>
          </w:tcPr>
          <w:p w14:paraId="408BB567" w14:textId="77777777" w:rsidR="00FC1C95" w:rsidRPr="0091353F" w:rsidRDefault="00FC1C95" w:rsidP="005A2EC4">
            <w:pPr>
              <w:jc w:val="center"/>
              <w:rPr>
                <w:b/>
                <w:sz w:val="18"/>
                <w:szCs w:val="18"/>
              </w:rPr>
            </w:pPr>
            <w:r w:rsidRPr="0091353F">
              <w:rPr>
                <w:b/>
                <w:sz w:val="18"/>
                <w:szCs w:val="18"/>
              </w:rPr>
              <w:t>OGC 10-157r4 XPath</w:t>
            </w:r>
            <w:r w:rsidRPr="0091353F">
              <w:rPr>
                <w:b/>
                <w:sz w:val="18"/>
                <w:szCs w:val="18"/>
              </w:rPr>
              <w:br/>
              <w:t>[OR1]</w:t>
            </w:r>
          </w:p>
        </w:tc>
        <w:tc>
          <w:tcPr>
            <w:tcW w:w="4185" w:type="dxa"/>
            <w:gridSpan w:val="2"/>
            <w:shd w:val="clear" w:color="auto" w:fill="auto"/>
          </w:tcPr>
          <w:p w14:paraId="4ABB14E5" w14:textId="77777777" w:rsidR="00FC1C95" w:rsidRPr="0091353F" w:rsidRDefault="00FC1C95" w:rsidP="005A2EC4">
            <w:pPr>
              <w:jc w:val="center"/>
              <w:rPr>
                <w:b/>
                <w:sz w:val="18"/>
                <w:szCs w:val="18"/>
              </w:rPr>
            </w:pPr>
            <w:r w:rsidRPr="0091353F">
              <w:rPr>
                <w:b/>
                <w:sz w:val="18"/>
                <w:szCs w:val="18"/>
              </w:rPr>
              <w:t>UMM-G/UMM-Common/UMM-C Property</w:t>
            </w:r>
            <w:r w:rsidRPr="0091353F">
              <w:rPr>
                <w:b/>
                <w:sz w:val="18"/>
                <w:szCs w:val="18"/>
              </w:rPr>
              <w:br/>
              <w:t>[OR2], [OR3]</w:t>
            </w:r>
            <w:r w:rsidR="00F12B62" w:rsidRPr="0091353F">
              <w:rPr>
                <w:b/>
                <w:sz w:val="18"/>
                <w:szCs w:val="18"/>
              </w:rPr>
              <w:t>, [OR4]</w:t>
            </w:r>
          </w:p>
        </w:tc>
        <w:tc>
          <w:tcPr>
            <w:tcW w:w="2280" w:type="dxa"/>
            <w:shd w:val="clear" w:color="auto" w:fill="auto"/>
          </w:tcPr>
          <w:p w14:paraId="061D854A" w14:textId="77777777" w:rsidR="00FC1C95" w:rsidRPr="0091353F" w:rsidRDefault="00FC1C95" w:rsidP="005A2EC4">
            <w:pPr>
              <w:jc w:val="center"/>
              <w:rPr>
                <w:b/>
                <w:sz w:val="18"/>
                <w:szCs w:val="18"/>
              </w:rPr>
            </w:pPr>
            <w:r w:rsidRPr="0091353F">
              <w:rPr>
                <w:b/>
                <w:sz w:val="18"/>
                <w:szCs w:val="18"/>
              </w:rPr>
              <w:t>Comments</w:t>
            </w:r>
          </w:p>
        </w:tc>
      </w:tr>
      <w:tr w:rsidR="005A2EC4" w:rsidRPr="0091353F" w14:paraId="50CD5F39" w14:textId="77777777" w:rsidTr="00C34F21">
        <w:tc>
          <w:tcPr>
            <w:tcW w:w="2659" w:type="dxa"/>
            <w:shd w:val="clear" w:color="auto" w:fill="auto"/>
          </w:tcPr>
          <w:p w14:paraId="4C927BAE" w14:textId="77777777" w:rsidR="00FC1C95" w:rsidRPr="0091353F" w:rsidRDefault="00FC1C95" w:rsidP="00232854">
            <w:pPr>
              <w:rPr>
                <w:sz w:val="18"/>
                <w:szCs w:val="18"/>
              </w:rPr>
            </w:pPr>
            <w:r w:rsidRPr="0091353F">
              <w:rPr>
                <w:sz w:val="18"/>
                <w:szCs w:val="18"/>
              </w:rPr>
              <w:t>acquisitionDate</w:t>
            </w:r>
          </w:p>
        </w:tc>
        <w:tc>
          <w:tcPr>
            <w:tcW w:w="2431" w:type="dxa"/>
            <w:gridSpan w:val="2"/>
            <w:shd w:val="clear" w:color="auto" w:fill="auto"/>
          </w:tcPr>
          <w:p w14:paraId="2A9FB2FB" w14:textId="77777777" w:rsidR="00FC1C95" w:rsidRPr="0091353F" w:rsidRDefault="00FC1C95" w:rsidP="00DC041E">
            <w:pPr>
              <w:rPr>
                <w:sz w:val="18"/>
                <w:szCs w:val="18"/>
              </w:rPr>
            </w:pPr>
            <w:r w:rsidRPr="0091353F">
              <w:rPr>
                <w:sz w:val="18"/>
                <w:szCs w:val="18"/>
              </w:rPr>
              <w:t>eop:acquisitionDate</w:t>
            </w:r>
          </w:p>
        </w:tc>
        <w:tc>
          <w:tcPr>
            <w:tcW w:w="3173" w:type="dxa"/>
            <w:gridSpan w:val="2"/>
            <w:shd w:val="clear" w:color="auto" w:fill="auto"/>
          </w:tcPr>
          <w:p w14:paraId="4BA208D2" w14:textId="77777777" w:rsidR="00FC1C95" w:rsidRPr="0091353F" w:rsidRDefault="00FC1C95" w:rsidP="00DC041E">
            <w:pPr>
              <w:rPr>
                <w:sz w:val="18"/>
                <w:szCs w:val="18"/>
              </w:rPr>
            </w:pPr>
            <w:r w:rsidRPr="0091353F">
              <w:rPr>
                <w:sz w:val="18"/>
                <w:szCs w:val="18"/>
              </w:rPr>
              <w:t>downlinkedTo/DownlinkInformation/</w:t>
            </w:r>
            <w:r w:rsidRPr="0091353F">
              <w:rPr>
                <w:sz w:val="18"/>
                <w:szCs w:val="18"/>
              </w:rPr>
              <w:br/>
              <w:t>acquisitionDate</w:t>
            </w:r>
          </w:p>
        </w:tc>
        <w:tc>
          <w:tcPr>
            <w:tcW w:w="4185" w:type="dxa"/>
            <w:gridSpan w:val="2"/>
            <w:shd w:val="clear" w:color="auto" w:fill="auto"/>
          </w:tcPr>
          <w:p w14:paraId="22393EA0" w14:textId="77777777" w:rsidR="00FC1C95" w:rsidRPr="0091353F" w:rsidRDefault="00FC1C95" w:rsidP="00DC041E">
            <w:pPr>
              <w:rPr>
                <w:sz w:val="18"/>
                <w:szCs w:val="18"/>
              </w:rPr>
            </w:pPr>
          </w:p>
        </w:tc>
        <w:tc>
          <w:tcPr>
            <w:tcW w:w="2280" w:type="dxa"/>
            <w:shd w:val="clear" w:color="auto" w:fill="auto"/>
          </w:tcPr>
          <w:p w14:paraId="09244DE7" w14:textId="77777777" w:rsidR="00FC1C95" w:rsidRPr="0091353F" w:rsidRDefault="00FC1C95" w:rsidP="00DC041E">
            <w:pPr>
              <w:rPr>
                <w:sz w:val="18"/>
                <w:szCs w:val="18"/>
              </w:rPr>
            </w:pPr>
          </w:p>
        </w:tc>
      </w:tr>
      <w:tr w:rsidR="005A2EC4" w:rsidRPr="0091353F" w14:paraId="1A6FE677" w14:textId="77777777" w:rsidTr="00C34F21">
        <w:tc>
          <w:tcPr>
            <w:tcW w:w="2659" w:type="dxa"/>
            <w:shd w:val="clear" w:color="auto" w:fill="auto"/>
          </w:tcPr>
          <w:p w14:paraId="71CAF268" w14:textId="77777777" w:rsidR="00FC1C95" w:rsidRPr="0091353F" w:rsidRDefault="00FC1C95" w:rsidP="00232854">
            <w:pPr>
              <w:rPr>
                <w:sz w:val="18"/>
                <w:szCs w:val="18"/>
              </w:rPr>
            </w:pPr>
            <w:r w:rsidRPr="0091353F">
              <w:rPr>
                <w:sz w:val="18"/>
                <w:szCs w:val="18"/>
              </w:rPr>
              <w:t>acquisitionInformation</w:t>
            </w:r>
          </w:p>
        </w:tc>
        <w:tc>
          <w:tcPr>
            <w:tcW w:w="2431" w:type="dxa"/>
            <w:gridSpan w:val="2"/>
            <w:shd w:val="clear" w:color="auto" w:fill="auto"/>
          </w:tcPr>
          <w:p w14:paraId="11C284C8" w14:textId="77777777" w:rsidR="00FC1C95" w:rsidRPr="0091353F" w:rsidRDefault="00FC1C95" w:rsidP="00DC041E">
            <w:pPr>
              <w:rPr>
                <w:sz w:val="18"/>
                <w:szCs w:val="18"/>
              </w:rPr>
            </w:pPr>
            <w:r w:rsidRPr="0091353F">
              <w:rPr>
                <w:sz w:val="18"/>
                <w:szCs w:val="18"/>
              </w:rPr>
              <w:t>eop:acquisitionInformation</w:t>
            </w:r>
          </w:p>
        </w:tc>
        <w:tc>
          <w:tcPr>
            <w:tcW w:w="3173" w:type="dxa"/>
            <w:gridSpan w:val="2"/>
            <w:shd w:val="clear" w:color="auto" w:fill="auto"/>
          </w:tcPr>
          <w:p w14:paraId="6E6CB004" w14:textId="77777777" w:rsidR="00FC1C95" w:rsidRPr="0091353F" w:rsidRDefault="00FC1C95" w:rsidP="00DC041E">
            <w:pPr>
              <w:rPr>
                <w:sz w:val="18"/>
                <w:szCs w:val="18"/>
              </w:rPr>
            </w:pPr>
          </w:p>
        </w:tc>
        <w:tc>
          <w:tcPr>
            <w:tcW w:w="4185" w:type="dxa"/>
            <w:gridSpan w:val="2"/>
            <w:shd w:val="clear" w:color="auto" w:fill="auto"/>
          </w:tcPr>
          <w:p w14:paraId="5AA96E9B" w14:textId="77777777" w:rsidR="00FC1C95" w:rsidRPr="0091353F" w:rsidRDefault="00FC1C95" w:rsidP="002C23F5">
            <w:pPr>
              <w:rPr>
                <w:sz w:val="18"/>
                <w:szCs w:val="18"/>
              </w:rPr>
            </w:pPr>
            <w:r w:rsidRPr="0091353F">
              <w:rPr>
                <w:sz w:val="18"/>
                <w:szCs w:val="18"/>
              </w:rPr>
              <w:t>UMM-G</w:t>
            </w:r>
          </w:p>
          <w:p w14:paraId="3105128A" w14:textId="77777777" w:rsidR="00FC1C95" w:rsidRPr="0091353F" w:rsidRDefault="00FC1C95" w:rsidP="00DC041E">
            <w:pPr>
              <w:rPr>
                <w:sz w:val="18"/>
                <w:szCs w:val="18"/>
              </w:rPr>
            </w:pPr>
            <w:r w:rsidRPr="0091353F">
              <w:rPr>
                <w:sz w:val="18"/>
                <w:szCs w:val="18"/>
              </w:rPr>
              <w:t>Acquisition Information</w:t>
            </w:r>
          </w:p>
        </w:tc>
        <w:tc>
          <w:tcPr>
            <w:tcW w:w="2280" w:type="dxa"/>
            <w:shd w:val="clear" w:color="auto" w:fill="auto"/>
          </w:tcPr>
          <w:p w14:paraId="2AA516FE" w14:textId="331FA8C9" w:rsidR="00FC1C95" w:rsidRPr="0091353F" w:rsidRDefault="00E036ED" w:rsidP="004E1184">
            <w:pPr>
              <w:rPr>
                <w:sz w:val="18"/>
                <w:szCs w:val="18"/>
              </w:rPr>
            </w:pPr>
            <w:r w:rsidRPr="0091353F">
              <w:fldChar w:fldCharType="begin"/>
            </w:r>
            <w:r w:rsidRPr="0091353F">
              <w:instrText xml:space="preserve"> REF _Ref473885378 \h  \* MERGEFORMAT </w:instrText>
            </w:r>
            <w:r w:rsidRPr="0091353F">
              <w:fldChar w:fldCharType="separate"/>
            </w:r>
            <w:r w:rsidR="001F3BBC" w:rsidRPr="001F3BBC">
              <w:rPr>
                <w:bCs/>
                <w:iCs/>
                <w:color w:val="000000"/>
                <w:sz w:val="18"/>
                <w:szCs w:val="18"/>
                <w:lang w:eastAsia="en-US"/>
              </w:rPr>
              <w:t>Table 5: Properties object properties</w:t>
            </w:r>
            <w:r w:rsidRPr="0091353F">
              <w:fldChar w:fldCharType="end"/>
            </w:r>
          </w:p>
        </w:tc>
      </w:tr>
      <w:tr w:rsidR="005A2EC4" w:rsidRPr="0091353F" w14:paraId="5484AEB3" w14:textId="77777777" w:rsidTr="00C34F21">
        <w:tc>
          <w:tcPr>
            <w:tcW w:w="2659" w:type="dxa"/>
            <w:shd w:val="clear" w:color="auto" w:fill="auto"/>
          </w:tcPr>
          <w:p w14:paraId="51E9350D" w14:textId="77777777" w:rsidR="00FC1C95" w:rsidRPr="0091353F" w:rsidRDefault="00FC1C95" w:rsidP="00232854">
            <w:pPr>
              <w:rPr>
                <w:sz w:val="18"/>
                <w:szCs w:val="18"/>
              </w:rPr>
            </w:pPr>
            <w:r w:rsidRPr="0091353F">
              <w:rPr>
                <w:sz w:val="18"/>
                <w:szCs w:val="18"/>
              </w:rPr>
              <w:t>AcquisitionInformation</w:t>
            </w:r>
          </w:p>
        </w:tc>
        <w:tc>
          <w:tcPr>
            <w:tcW w:w="2431" w:type="dxa"/>
            <w:gridSpan w:val="2"/>
            <w:shd w:val="clear" w:color="auto" w:fill="auto"/>
          </w:tcPr>
          <w:p w14:paraId="7AA51B0C" w14:textId="77777777" w:rsidR="00FC1C95" w:rsidRPr="0091353F" w:rsidRDefault="00FC1C95" w:rsidP="00DC041E">
            <w:pPr>
              <w:rPr>
                <w:sz w:val="18"/>
                <w:szCs w:val="18"/>
              </w:rPr>
            </w:pPr>
            <w:r w:rsidRPr="0091353F">
              <w:rPr>
                <w:sz w:val="18"/>
                <w:szCs w:val="18"/>
              </w:rPr>
              <w:t>eop:AcquisitionInformation (Class)</w:t>
            </w:r>
          </w:p>
        </w:tc>
        <w:tc>
          <w:tcPr>
            <w:tcW w:w="3173" w:type="dxa"/>
            <w:gridSpan w:val="2"/>
            <w:shd w:val="clear" w:color="auto" w:fill="auto"/>
          </w:tcPr>
          <w:p w14:paraId="2B0B87B5" w14:textId="77777777" w:rsidR="00FC1C95" w:rsidRPr="0091353F" w:rsidRDefault="00FC1C95" w:rsidP="00DC041E">
            <w:pPr>
              <w:rPr>
                <w:sz w:val="18"/>
                <w:szCs w:val="18"/>
              </w:rPr>
            </w:pPr>
          </w:p>
        </w:tc>
        <w:tc>
          <w:tcPr>
            <w:tcW w:w="4185" w:type="dxa"/>
            <w:gridSpan w:val="2"/>
            <w:shd w:val="clear" w:color="auto" w:fill="auto"/>
          </w:tcPr>
          <w:p w14:paraId="7461F767" w14:textId="77777777" w:rsidR="00FC1C95" w:rsidRPr="0091353F" w:rsidRDefault="00FC1C95" w:rsidP="002C23F5">
            <w:pPr>
              <w:rPr>
                <w:sz w:val="18"/>
                <w:szCs w:val="18"/>
              </w:rPr>
            </w:pPr>
            <w:r w:rsidRPr="0091353F">
              <w:rPr>
                <w:sz w:val="18"/>
                <w:szCs w:val="18"/>
              </w:rPr>
              <w:t>UMM-G</w:t>
            </w:r>
          </w:p>
          <w:p w14:paraId="6D5D23A6" w14:textId="77777777" w:rsidR="00FC1C95" w:rsidRPr="0091353F" w:rsidRDefault="00FC1C95" w:rsidP="00DC041E">
            <w:pPr>
              <w:rPr>
                <w:sz w:val="18"/>
                <w:szCs w:val="18"/>
              </w:rPr>
            </w:pPr>
            <w:r w:rsidRPr="0091353F">
              <w:rPr>
                <w:sz w:val="18"/>
                <w:szCs w:val="18"/>
              </w:rPr>
              <w:t>Acquisition Information</w:t>
            </w:r>
          </w:p>
        </w:tc>
        <w:tc>
          <w:tcPr>
            <w:tcW w:w="2280" w:type="dxa"/>
            <w:shd w:val="clear" w:color="auto" w:fill="auto"/>
          </w:tcPr>
          <w:p w14:paraId="292D939D" w14:textId="4BCF109E" w:rsidR="00FC1C95" w:rsidRPr="0091353F" w:rsidRDefault="00E036ED" w:rsidP="004E1184">
            <w:pPr>
              <w:rPr>
                <w:sz w:val="18"/>
                <w:szCs w:val="18"/>
              </w:rPr>
            </w:pPr>
            <w:r w:rsidRPr="0091353F">
              <w:fldChar w:fldCharType="begin"/>
            </w:r>
            <w:r w:rsidRPr="0091353F">
              <w:instrText xml:space="preserve"> REF _Ref473885654 \h  \* MERGEFORMAT </w:instrText>
            </w:r>
            <w:r w:rsidRPr="0091353F">
              <w:fldChar w:fldCharType="separate"/>
            </w:r>
            <w:r w:rsidR="001F3BBC" w:rsidRPr="001F3BBC">
              <w:rPr>
                <w:bCs/>
                <w:iCs/>
                <w:color w:val="000000"/>
                <w:sz w:val="18"/>
                <w:szCs w:val="18"/>
                <w:lang w:eastAsia="en-US"/>
              </w:rPr>
              <w:t>Table 14: AcquisitionInformation object properties</w:t>
            </w:r>
            <w:r w:rsidRPr="0091353F">
              <w:fldChar w:fldCharType="end"/>
            </w:r>
          </w:p>
        </w:tc>
      </w:tr>
      <w:tr w:rsidR="005A2EC4" w:rsidRPr="0091353F" w14:paraId="71B00C62" w14:textId="77777777" w:rsidTr="00C34F21">
        <w:tc>
          <w:tcPr>
            <w:tcW w:w="2659" w:type="dxa"/>
            <w:shd w:val="clear" w:color="auto" w:fill="auto"/>
          </w:tcPr>
          <w:p w14:paraId="012ED981" w14:textId="77777777" w:rsidR="00FC1C95" w:rsidRPr="0091353F" w:rsidRDefault="00FC1C95" w:rsidP="00232854">
            <w:pPr>
              <w:rPr>
                <w:sz w:val="18"/>
                <w:szCs w:val="18"/>
              </w:rPr>
            </w:pPr>
            <w:r w:rsidRPr="0091353F">
              <w:rPr>
                <w:sz w:val="18"/>
                <w:szCs w:val="18"/>
              </w:rPr>
              <w:t>acquisitionParameters</w:t>
            </w:r>
          </w:p>
        </w:tc>
        <w:tc>
          <w:tcPr>
            <w:tcW w:w="2431" w:type="dxa"/>
            <w:gridSpan w:val="2"/>
            <w:shd w:val="clear" w:color="auto" w:fill="auto"/>
          </w:tcPr>
          <w:p w14:paraId="7D5AE07C" w14:textId="77777777" w:rsidR="00FC1C95" w:rsidRPr="0091353F" w:rsidRDefault="00FC1C95" w:rsidP="00DC041E">
            <w:pPr>
              <w:rPr>
                <w:sz w:val="18"/>
                <w:szCs w:val="18"/>
              </w:rPr>
            </w:pPr>
            <w:r w:rsidRPr="0091353F">
              <w:rPr>
                <w:sz w:val="18"/>
                <w:szCs w:val="18"/>
              </w:rPr>
              <w:t>eop:acquisitionParameters</w:t>
            </w:r>
          </w:p>
        </w:tc>
        <w:tc>
          <w:tcPr>
            <w:tcW w:w="3173" w:type="dxa"/>
            <w:gridSpan w:val="2"/>
            <w:shd w:val="clear" w:color="auto" w:fill="auto"/>
          </w:tcPr>
          <w:p w14:paraId="2262DED9" w14:textId="77777777" w:rsidR="00FC1C95" w:rsidRPr="0091353F" w:rsidRDefault="00FC1C95" w:rsidP="00DC041E">
            <w:pPr>
              <w:rPr>
                <w:sz w:val="18"/>
                <w:szCs w:val="18"/>
              </w:rPr>
            </w:pPr>
          </w:p>
        </w:tc>
        <w:tc>
          <w:tcPr>
            <w:tcW w:w="4185" w:type="dxa"/>
            <w:gridSpan w:val="2"/>
            <w:shd w:val="clear" w:color="auto" w:fill="auto"/>
          </w:tcPr>
          <w:p w14:paraId="460BFC21" w14:textId="77777777" w:rsidR="00FC1C95" w:rsidRPr="0091353F" w:rsidRDefault="00FC1C95" w:rsidP="00DC041E">
            <w:pPr>
              <w:rPr>
                <w:sz w:val="18"/>
                <w:szCs w:val="18"/>
              </w:rPr>
            </w:pPr>
          </w:p>
        </w:tc>
        <w:tc>
          <w:tcPr>
            <w:tcW w:w="2280" w:type="dxa"/>
            <w:shd w:val="clear" w:color="auto" w:fill="auto"/>
          </w:tcPr>
          <w:p w14:paraId="54D45AE6" w14:textId="02E70FA2" w:rsidR="00FC1C95" w:rsidRPr="0091353F" w:rsidRDefault="00E036ED" w:rsidP="00F50D31">
            <w:pPr>
              <w:rPr>
                <w:sz w:val="18"/>
                <w:szCs w:val="18"/>
              </w:rPr>
            </w:pPr>
            <w:r w:rsidRPr="0091353F">
              <w:fldChar w:fldCharType="begin"/>
            </w:r>
            <w:r w:rsidRPr="0091353F">
              <w:instrText xml:space="preserve"> REF _Ref473885654 \h  \* MERGEFORMAT </w:instrText>
            </w:r>
            <w:r w:rsidRPr="0091353F">
              <w:fldChar w:fldCharType="separate"/>
            </w:r>
            <w:r w:rsidR="001F3BBC" w:rsidRPr="001F3BBC">
              <w:rPr>
                <w:bCs/>
                <w:iCs/>
                <w:color w:val="000000"/>
                <w:sz w:val="18"/>
                <w:szCs w:val="18"/>
                <w:lang w:eastAsia="en-US"/>
              </w:rPr>
              <w:t>Table 14: AcquisitionInformation object properties</w:t>
            </w:r>
            <w:r w:rsidRPr="0091353F">
              <w:fldChar w:fldCharType="end"/>
            </w:r>
            <w:r w:rsidR="00FC1C95" w:rsidRPr="0091353F">
              <w:rPr>
                <w:sz w:val="18"/>
                <w:szCs w:val="18"/>
              </w:rPr>
              <w:t xml:space="preserve"> </w:t>
            </w:r>
          </w:p>
        </w:tc>
      </w:tr>
      <w:tr w:rsidR="005A2EC4" w:rsidRPr="0091353F" w14:paraId="473A2E62" w14:textId="77777777" w:rsidTr="00C34F21">
        <w:tc>
          <w:tcPr>
            <w:tcW w:w="2659" w:type="dxa"/>
            <w:shd w:val="clear" w:color="auto" w:fill="auto"/>
          </w:tcPr>
          <w:p w14:paraId="09D7FBD9" w14:textId="77777777" w:rsidR="00FC1C95" w:rsidRPr="0091353F" w:rsidRDefault="00FC1C95" w:rsidP="00232854">
            <w:pPr>
              <w:rPr>
                <w:sz w:val="18"/>
                <w:szCs w:val="18"/>
              </w:rPr>
            </w:pPr>
            <w:r w:rsidRPr="0091353F">
              <w:rPr>
                <w:sz w:val="18"/>
                <w:szCs w:val="18"/>
              </w:rPr>
              <w:t>AcquisitionParameters</w:t>
            </w:r>
          </w:p>
        </w:tc>
        <w:tc>
          <w:tcPr>
            <w:tcW w:w="2431" w:type="dxa"/>
            <w:gridSpan w:val="2"/>
            <w:shd w:val="clear" w:color="auto" w:fill="auto"/>
          </w:tcPr>
          <w:p w14:paraId="3DE56B34" w14:textId="77777777" w:rsidR="00FC1C95" w:rsidRPr="0091353F" w:rsidRDefault="00FC1C95" w:rsidP="00DC041E">
            <w:pPr>
              <w:rPr>
                <w:sz w:val="18"/>
                <w:szCs w:val="18"/>
              </w:rPr>
            </w:pPr>
            <w:r w:rsidRPr="0091353F">
              <w:rPr>
                <w:sz w:val="18"/>
                <w:szCs w:val="18"/>
              </w:rPr>
              <w:t>eop:AcquisitionParameters (Class)</w:t>
            </w:r>
          </w:p>
        </w:tc>
        <w:tc>
          <w:tcPr>
            <w:tcW w:w="3173" w:type="dxa"/>
            <w:gridSpan w:val="2"/>
            <w:shd w:val="clear" w:color="auto" w:fill="auto"/>
          </w:tcPr>
          <w:p w14:paraId="254E8CA6" w14:textId="77777777" w:rsidR="00FC1C95" w:rsidRPr="0091353F" w:rsidRDefault="00FC1C95" w:rsidP="007F0F32">
            <w:pPr>
              <w:rPr>
                <w:sz w:val="18"/>
                <w:szCs w:val="18"/>
              </w:rPr>
            </w:pPr>
          </w:p>
        </w:tc>
        <w:tc>
          <w:tcPr>
            <w:tcW w:w="4185" w:type="dxa"/>
            <w:gridSpan w:val="2"/>
            <w:shd w:val="clear" w:color="auto" w:fill="auto"/>
          </w:tcPr>
          <w:p w14:paraId="51767F37" w14:textId="77777777" w:rsidR="00FC1C95" w:rsidRPr="0091353F" w:rsidRDefault="00FC1C95" w:rsidP="00DC041E">
            <w:pPr>
              <w:rPr>
                <w:sz w:val="18"/>
                <w:szCs w:val="18"/>
              </w:rPr>
            </w:pPr>
          </w:p>
        </w:tc>
        <w:tc>
          <w:tcPr>
            <w:tcW w:w="2280" w:type="dxa"/>
            <w:shd w:val="clear" w:color="auto" w:fill="auto"/>
          </w:tcPr>
          <w:p w14:paraId="49FB42B0" w14:textId="513EB0B8" w:rsidR="00FC1C95" w:rsidRPr="0091353F" w:rsidRDefault="00753000"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w:instrText>
            </w:r>
            <w:r w:rsidR="00C34F21" w:rsidRPr="0091353F">
              <w:rPr>
                <w:bCs/>
                <w:iCs/>
                <w:color w:val="000000"/>
                <w:sz w:val="18"/>
                <w:szCs w:val="18"/>
                <w:lang w:eastAsia="en-US"/>
              </w:rPr>
              <w:instrText xml:space="preserve">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4720BB8F" w14:textId="77777777" w:rsidTr="00C34F21">
        <w:tc>
          <w:tcPr>
            <w:tcW w:w="2659" w:type="dxa"/>
            <w:shd w:val="clear" w:color="auto" w:fill="auto"/>
          </w:tcPr>
          <w:p w14:paraId="1E123447" w14:textId="77777777" w:rsidR="00FC1C95" w:rsidRPr="0091353F" w:rsidRDefault="00FC1C95" w:rsidP="00232854">
            <w:pPr>
              <w:rPr>
                <w:sz w:val="18"/>
                <w:szCs w:val="18"/>
              </w:rPr>
            </w:pPr>
            <w:r w:rsidRPr="0091353F">
              <w:rPr>
                <w:sz w:val="18"/>
                <w:szCs w:val="18"/>
              </w:rPr>
              <w:t>acquisitionStation</w:t>
            </w:r>
          </w:p>
        </w:tc>
        <w:tc>
          <w:tcPr>
            <w:tcW w:w="2431" w:type="dxa"/>
            <w:gridSpan w:val="2"/>
            <w:shd w:val="clear" w:color="auto" w:fill="auto"/>
          </w:tcPr>
          <w:p w14:paraId="3B6C56FE" w14:textId="77777777" w:rsidR="00FC1C95" w:rsidRPr="0091353F" w:rsidRDefault="00FC1C95" w:rsidP="00DC041E">
            <w:pPr>
              <w:rPr>
                <w:sz w:val="18"/>
                <w:szCs w:val="18"/>
              </w:rPr>
            </w:pPr>
            <w:r w:rsidRPr="0091353F">
              <w:rPr>
                <w:sz w:val="18"/>
                <w:szCs w:val="18"/>
              </w:rPr>
              <w:t>eop:acquisitionStation</w:t>
            </w:r>
          </w:p>
        </w:tc>
        <w:tc>
          <w:tcPr>
            <w:tcW w:w="3173" w:type="dxa"/>
            <w:gridSpan w:val="2"/>
            <w:shd w:val="clear" w:color="auto" w:fill="auto"/>
          </w:tcPr>
          <w:p w14:paraId="465227E3" w14:textId="77777777" w:rsidR="00FC1C95" w:rsidRPr="0091353F" w:rsidRDefault="00FC1C95" w:rsidP="00DC041E">
            <w:pPr>
              <w:rPr>
                <w:sz w:val="18"/>
                <w:szCs w:val="18"/>
              </w:rPr>
            </w:pPr>
            <w:r w:rsidRPr="0091353F">
              <w:rPr>
                <w:sz w:val="18"/>
                <w:szCs w:val="18"/>
              </w:rPr>
              <w:t>downlinkedTo/DownlinkInformation/</w:t>
            </w:r>
            <w:r w:rsidRPr="0091353F">
              <w:rPr>
                <w:sz w:val="18"/>
                <w:szCs w:val="18"/>
              </w:rPr>
              <w:br/>
              <w:t>acquisitionStation</w:t>
            </w:r>
          </w:p>
        </w:tc>
        <w:tc>
          <w:tcPr>
            <w:tcW w:w="4185" w:type="dxa"/>
            <w:gridSpan w:val="2"/>
            <w:shd w:val="clear" w:color="auto" w:fill="auto"/>
          </w:tcPr>
          <w:p w14:paraId="58D11298" w14:textId="77777777" w:rsidR="00FC1C95" w:rsidRPr="0091353F" w:rsidRDefault="00FC1C95" w:rsidP="002C23F5">
            <w:pPr>
              <w:rPr>
                <w:sz w:val="18"/>
                <w:szCs w:val="18"/>
              </w:rPr>
            </w:pPr>
          </w:p>
        </w:tc>
        <w:tc>
          <w:tcPr>
            <w:tcW w:w="2280" w:type="dxa"/>
            <w:shd w:val="clear" w:color="auto" w:fill="auto"/>
          </w:tcPr>
          <w:p w14:paraId="67C336F8" w14:textId="15D0DB91" w:rsidR="00FC1C95" w:rsidRPr="0091353F" w:rsidRDefault="00753000" w:rsidP="004E118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w:instrText>
            </w:r>
            <w:r w:rsidR="00C34F21" w:rsidRPr="0091353F">
              <w:rPr>
                <w:bCs/>
                <w:iCs/>
                <w:color w:val="000000"/>
                <w:sz w:val="18"/>
                <w:szCs w:val="18"/>
                <w:lang w:eastAsia="en-US"/>
              </w:rPr>
              <w:instrText xml:space="preserve">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2478BD69" w14:textId="77777777" w:rsidTr="00C34F21">
        <w:tc>
          <w:tcPr>
            <w:tcW w:w="2659" w:type="dxa"/>
            <w:shd w:val="clear" w:color="auto" w:fill="auto"/>
          </w:tcPr>
          <w:p w14:paraId="4DC83344" w14:textId="77777777" w:rsidR="00FC1C95" w:rsidRPr="0091353F" w:rsidRDefault="00FC1C95" w:rsidP="00232854">
            <w:pPr>
              <w:rPr>
                <w:sz w:val="18"/>
                <w:szCs w:val="18"/>
              </w:rPr>
            </w:pPr>
            <w:r w:rsidRPr="0091353F">
              <w:rPr>
                <w:sz w:val="18"/>
                <w:szCs w:val="18"/>
              </w:rPr>
              <w:t>acquisitionSubType</w:t>
            </w:r>
          </w:p>
        </w:tc>
        <w:tc>
          <w:tcPr>
            <w:tcW w:w="2431" w:type="dxa"/>
            <w:gridSpan w:val="2"/>
            <w:shd w:val="clear" w:color="auto" w:fill="auto"/>
          </w:tcPr>
          <w:p w14:paraId="14639B23" w14:textId="77777777" w:rsidR="00FC1C95" w:rsidRPr="0091353F" w:rsidRDefault="00FC1C95" w:rsidP="00DC041E">
            <w:pPr>
              <w:rPr>
                <w:sz w:val="18"/>
                <w:szCs w:val="18"/>
              </w:rPr>
            </w:pPr>
            <w:r w:rsidRPr="0091353F">
              <w:rPr>
                <w:sz w:val="18"/>
                <w:szCs w:val="18"/>
              </w:rPr>
              <w:t>eop:acquisitionSubType</w:t>
            </w:r>
          </w:p>
        </w:tc>
        <w:tc>
          <w:tcPr>
            <w:tcW w:w="3173" w:type="dxa"/>
            <w:gridSpan w:val="2"/>
            <w:shd w:val="clear" w:color="auto" w:fill="auto"/>
          </w:tcPr>
          <w:p w14:paraId="4C43429D" w14:textId="77777777" w:rsidR="00FC1C95" w:rsidRPr="0091353F" w:rsidRDefault="00FC1C95" w:rsidP="00DC041E">
            <w:pPr>
              <w:rPr>
                <w:sz w:val="18"/>
                <w:szCs w:val="18"/>
              </w:rPr>
            </w:pPr>
            <w:r w:rsidRPr="0091353F">
              <w:rPr>
                <w:sz w:val="18"/>
                <w:szCs w:val="18"/>
              </w:rPr>
              <w:t>EarthObservationMetadata/</w:t>
            </w:r>
            <w:r w:rsidRPr="0091353F">
              <w:rPr>
                <w:sz w:val="18"/>
                <w:szCs w:val="18"/>
              </w:rPr>
              <w:br/>
              <w:t>acquisitionSubType</w:t>
            </w:r>
          </w:p>
        </w:tc>
        <w:tc>
          <w:tcPr>
            <w:tcW w:w="4185" w:type="dxa"/>
            <w:gridSpan w:val="2"/>
            <w:shd w:val="clear" w:color="auto" w:fill="auto"/>
          </w:tcPr>
          <w:p w14:paraId="4B5F6404" w14:textId="77777777" w:rsidR="00FC1C95" w:rsidRPr="0091353F" w:rsidRDefault="00FC1C95" w:rsidP="00DC041E">
            <w:pPr>
              <w:rPr>
                <w:sz w:val="18"/>
                <w:szCs w:val="18"/>
              </w:rPr>
            </w:pPr>
            <w:r w:rsidRPr="0091353F">
              <w:rPr>
                <w:sz w:val="18"/>
                <w:szCs w:val="18"/>
              </w:rPr>
              <w:t>None identified</w:t>
            </w:r>
          </w:p>
        </w:tc>
        <w:tc>
          <w:tcPr>
            <w:tcW w:w="2280" w:type="dxa"/>
            <w:shd w:val="clear" w:color="auto" w:fill="auto"/>
          </w:tcPr>
          <w:p w14:paraId="258CC545" w14:textId="59BD98B5" w:rsidR="00FC1C95" w:rsidRPr="0091353F" w:rsidRDefault="00753000" w:rsidP="004E118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w:instrText>
            </w:r>
            <w:r w:rsidR="00C34F21" w:rsidRPr="0091353F">
              <w:rPr>
                <w:bCs/>
                <w:iCs/>
                <w:color w:val="000000"/>
                <w:sz w:val="18"/>
                <w:szCs w:val="18"/>
                <w:lang w:eastAsia="en-US"/>
              </w:rPr>
              <w:instrText xml:space="preserve">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1DD56EA3" w14:textId="77777777" w:rsidTr="00C34F21">
        <w:tc>
          <w:tcPr>
            <w:tcW w:w="2659" w:type="dxa"/>
            <w:shd w:val="clear" w:color="auto" w:fill="auto"/>
          </w:tcPr>
          <w:p w14:paraId="47073AB6" w14:textId="77777777" w:rsidR="00FC1C95" w:rsidRPr="0091353F" w:rsidRDefault="00FC1C95" w:rsidP="00232854">
            <w:pPr>
              <w:rPr>
                <w:sz w:val="18"/>
                <w:szCs w:val="18"/>
              </w:rPr>
            </w:pPr>
            <w:r w:rsidRPr="0091353F">
              <w:rPr>
                <w:sz w:val="18"/>
                <w:szCs w:val="18"/>
              </w:rPr>
              <w:t>acquisitionType</w:t>
            </w:r>
          </w:p>
        </w:tc>
        <w:tc>
          <w:tcPr>
            <w:tcW w:w="2431" w:type="dxa"/>
            <w:gridSpan w:val="2"/>
            <w:shd w:val="clear" w:color="auto" w:fill="auto"/>
          </w:tcPr>
          <w:p w14:paraId="7B644296" w14:textId="77777777" w:rsidR="00FC1C95" w:rsidRPr="0091353F" w:rsidRDefault="00FC1C95" w:rsidP="00DC041E">
            <w:pPr>
              <w:rPr>
                <w:sz w:val="18"/>
                <w:szCs w:val="18"/>
              </w:rPr>
            </w:pPr>
            <w:r w:rsidRPr="0091353F">
              <w:rPr>
                <w:sz w:val="18"/>
                <w:szCs w:val="18"/>
              </w:rPr>
              <w:t>eop:acquisitionType</w:t>
            </w:r>
          </w:p>
        </w:tc>
        <w:tc>
          <w:tcPr>
            <w:tcW w:w="3173" w:type="dxa"/>
            <w:gridSpan w:val="2"/>
            <w:shd w:val="clear" w:color="auto" w:fill="auto"/>
          </w:tcPr>
          <w:p w14:paraId="505B78F7" w14:textId="77777777" w:rsidR="00FC1C95" w:rsidRPr="0091353F" w:rsidRDefault="00FC1C95" w:rsidP="00DC041E">
            <w:pPr>
              <w:rPr>
                <w:sz w:val="18"/>
                <w:szCs w:val="18"/>
              </w:rPr>
            </w:pPr>
            <w:r w:rsidRPr="0091353F">
              <w:rPr>
                <w:sz w:val="18"/>
                <w:szCs w:val="18"/>
              </w:rPr>
              <w:t>EarthObservationMetadata/</w:t>
            </w:r>
            <w:r w:rsidRPr="0091353F">
              <w:rPr>
                <w:sz w:val="18"/>
                <w:szCs w:val="18"/>
              </w:rPr>
              <w:br/>
              <w:t>acquisitionType</w:t>
            </w:r>
          </w:p>
        </w:tc>
        <w:tc>
          <w:tcPr>
            <w:tcW w:w="4185" w:type="dxa"/>
            <w:gridSpan w:val="2"/>
            <w:shd w:val="clear" w:color="auto" w:fill="auto"/>
          </w:tcPr>
          <w:p w14:paraId="603C7AF6" w14:textId="77777777" w:rsidR="00FC1C95" w:rsidRPr="0091353F" w:rsidRDefault="00FC1C95" w:rsidP="00DC041E">
            <w:pPr>
              <w:rPr>
                <w:sz w:val="18"/>
                <w:szCs w:val="18"/>
              </w:rPr>
            </w:pPr>
            <w:r w:rsidRPr="0091353F">
              <w:rPr>
                <w:sz w:val="18"/>
                <w:szCs w:val="18"/>
              </w:rPr>
              <w:t>None identified</w:t>
            </w:r>
          </w:p>
        </w:tc>
        <w:tc>
          <w:tcPr>
            <w:tcW w:w="2280" w:type="dxa"/>
            <w:shd w:val="clear" w:color="auto" w:fill="auto"/>
          </w:tcPr>
          <w:p w14:paraId="0B462A67" w14:textId="420C3B1E" w:rsidR="00FC1C95" w:rsidRPr="0091353F" w:rsidRDefault="00753000" w:rsidP="004E118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w:instrText>
            </w:r>
            <w:r w:rsidR="00C34F21" w:rsidRPr="0091353F">
              <w:rPr>
                <w:bCs/>
                <w:iCs/>
                <w:color w:val="000000"/>
                <w:sz w:val="18"/>
                <w:szCs w:val="18"/>
                <w:lang w:eastAsia="en-US"/>
              </w:rPr>
              <w:instrText xml:space="preserve">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6C2A2229" w14:textId="77777777" w:rsidTr="00C34F21">
        <w:tc>
          <w:tcPr>
            <w:tcW w:w="2659" w:type="dxa"/>
            <w:shd w:val="clear" w:color="auto" w:fill="auto"/>
          </w:tcPr>
          <w:p w14:paraId="2002260E" w14:textId="77777777" w:rsidR="00FC1C95" w:rsidRPr="0091353F" w:rsidRDefault="00FC1C95" w:rsidP="00232854">
            <w:pPr>
              <w:rPr>
                <w:sz w:val="18"/>
                <w:szCs w:val="18"/>
              </w:rPr>
            </w:pPr>
            <w:r w:rsidRPr="0091353F">
              <w:rPr>
                <w:sz w:val="18"/>
                <w:szCs w:val="18"/>
              </w:rPr>
              <w:t>acrossTrack</w:t>
            </w:r>
            <w:r w:rsidRPr="0091353F">
              <w:rPr>
                <w:sz w:val="18"/>
                <w:szCs w:val="18"/>
              </w:rPr>
              <w:br/>
              <w:t>IncidenceAngle</w:t>
            </w:r>
          </w:p>
        </w:tc>
        <w:tc>
          <w:tcPr>
            <w:tcW w:w="2431" w:type="dxa"/>
            <w:gridSpan w:val="2"/>
            <w:shd w:val="clear" w:color="auto" w:fill="auto"/>
          </w:tcPr>
          <w:p w14:paraId="0D7A9B77" w14:textId="77777777" w:rsidR="00FC1C95" w:rsidRPr="0091353F" w:rsidRDefault="00FC1C95" w:rsidP="00DC041E">
            <w:pPr>
              <w:rPr>
                <w:sz w:val="18"/>
                <w:szCs w:val="18"/>
              </w:rPr>
            </w:pPr>
            <w:r w:rsidRPr="0091353F">
              <w:rPr>
                <w:sz w:val="18"/>
                <w:szCs w:val="18"/>
              </w:rPr>
              <w:t>eop:acrossTrack</w:t>
            </w:r>
            <w:r w:rsidRPr="0091353F">
              <w:rPr>
                <w:sz w:val="18"/>
                <w:szCs w:val="18"/>
              </w:rPr>
              <w:br/>
              <w:t>IncidenceAngle</w:t>
            </w:r>
          </w:p>
        </w:tc>
        <w:tc>
          <w:tcPr>
            <w:tcW w:w="3173" w:type="dxa"/>
            <w:gridSpan w:val="2"/>
            <w:shd w:val="clear" w:color="auto" w:fill="auto"/>
          </w:tcPr>
          <w:p w14:paraId="33AAD66F" w14:textId="77777777" w:rsidR="00FC1C95" w:rsidRPr="0091353F" w:rsidRDefault="00FC1C95" w:rsidP="00980BCB">
            <w:pPr>
              <w:rPr>
                <w:sz w:val="18"/>
                <w:szCs w:val="18"/>
              </w:rPr>
            </w:pPr>
            <w:r w:rsidRPr="0091353F">
              <w:rPr>
                <w:sz w:val="18"/>
                <w:szCs w:val="18"/>
              </w:rPr>
              <w:t>acquisitionParameters/</w:t>
            </w:r>
            <w:r w:rsidRPr="0091353F">
              <w:rPr>
                <w:sz w:val="18"/>
                <w:szCs w:val="18"/>
              </w:rPr>
              <w:br/>
              <w:t>Acquisition/</w:t>
            </w:r>
            <w:r w:rsidRPr="0091353F">
              <w:rPr>
                <w:sz w:val="18"/>
                <w:szCs w:val="18"/>
              </w:rPr>
              <w:br/>
              <w:t>acrossTrackIncidenceAngle</w:t>
            </w:r>
          </w:p>
        </w:tc>
        <w:tc>
          <w:tcPr>
            <w:tcW w:w="4185" w:type="dxa"/>
            <w:gridSpan w:val="2"/>
            <w:shd w:val="clear" w:color="auto" w:fill="auto"/>
          </w:tcPr>
          <w:p w14:paraId="3BF12EA0" w14:textId="77777777" w:rsidR="00FC1C95" w:rsidRPr="0091353F" w:rsidRDefault="00FC1C95" w:rsidP="002C23F5">
            <w:pPr>
              <w:rPr>
                <w:sz w:val="18"/>
                <w:szCs w:val="18"/>
              </w:rPr>
            </w:pPr>
            <w:r w:rsidRPr="0091353F">
              <w:rPr>
                <w:sz w:val="18"/>
                <w:szCs w:val="18"/>
              </w:rPr>
              <w:t>None identified</w:t>
            </w:r>
          </w:p>
          <w:p w14:paraId="2E9682D9" w14:textId="77777777" w:rsidR="00FC1C95" w:rsidRPr="0091353F" w:rsidRDefault="00FC1C95" w:rsidP="002C23F5">
            <w:pPr>
              <w:rPr>
                <w:sz w:val="18"/>
                <w:szCs w:val="18"/>
              </w:rPr>
            </w:pPr>
            <w:r w:rsidRPr="0091353F">
              <w:rPr>
                <w:sz w:val="18"/>
                <w:szCs w:val="18"/>
              </w:rPr>
              <w:t>UMM-G</w:t>
            </w:r>
          </w:p>
          <w:p w14:paraId="5F2686B0" w14:textId="77777777" w:rsidR="00FC1C95" w:rsidRPr="0091353F" w:rsidRDefault="00FC1C95" w:rsidP="00DC041E">
            <w:pPr>
              <w:rPr>
                <w:sz w:val="18"/>
                <w:szCs w:val="18"/>
              </w:rPr>
            </w:pPr>
            <w:r w:rsidRPr="0091353F">
              <w:rPr>
                <w:sz w:val="18"/>
                <w:szCs w:val="18"/>
              </w:rPr>
              <w:lastRenderedPageBreak/>
              <w:t>Coverage Description / AdditionalAttribute</w:t>
            </w:r>
          </w:p>
        </w:tc>
        <w:tc>
          <w:tcPr>
            <w:tcW w:w="2280" w:type="dxa"/>
            <w:shd w:val="clear" w:color="auto" w:fill="auto"/>
          </w:tcPr>
          <w:p w14:paraId="6409EF31" w14:textId="0AEBE48C" w:rsidR="00FC1C95" w:rsidRPr="0091353F" w:rsidRDefault="00E036ED" w:rsidP="00DC041E">
            <w:pPr>
              <w:rPr>
                <w:sz w:val="18"/>
                <w:szCs w:val="18"/>
              </w:rPr>
            </w:pPr>
            <w:r w:rsidRPr="0091353F">
              <w:lastRenderedPageBreak/>
              <w:fldChar w:fldCharType="begin"/>
            </w:r>
            <w:r w:rsidRPr="0091353F">
              <w:instrText xml:space="preserve"> REF _Ref473900872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687797" w:rsidRPr="0091353F" w14:paraId="321760D5" w14:textId="77777777" w:rsidTr="00C34F21">
        <w:tc>
          <w:tcPr>
            <w:tcW w:w="2659" w:type="dxa"/>
            <w:shd w:val="clear" w:color="auto" w:fill="auto"/>
          </w:tcPr>
          <w:p w14:paraId="66B1CF94" w14:textId="78C032EE" w:rsidR="00687797" w:rsidRPr="0091353F" w:rsidRDefault="00687797" w:rsidP="00687797">
            <w:pPr>
              <w:rPr>
                <w:sz w:val="18"/>
                <w:szCs w:val="18"/>
              </w:rPr>
            </w:pPr>
            <w:r w:rsidRPr="0091353F">
              <w:rPr>
                <w:sz w:val="18"/>
                <w:szCs w:val="18"/>
              </w:rPr>
              <w:t>additionalAttributes</w:t>
            </w:r>
          </w:p>
        </w:tc>
        <w:tc>
          <w:tcPr>
            <w:tcW w:w="2431" w:type="dxa"/>
            <w:gridSpan w:val="2"/>
            <w:shd w:val="clear" w:color="auto" w:fill="auto"/>
          </w:tcPr>
          <w:p w14:paraId="4E7550DC" w14:textId="05FD518D" w:rsidR="00687797" w:rsidRPr="0091353F" w:rsidRDefault="00687797" w:rsidP="00687797">
            <w:pPr>
              <w:rPr>
                <w:sz w:val="18"/>
                <w:szCs w:val="18"/>
              </w:rPr>
            </w:pPr>
            <w:r w:rsidRPr="0091353F">
              <w:rPr>
                <w:sz w:val="18"/>
                <w:szCs w:val="18"/>
              </w:rPr>
              <w:t>eop:additionalAttributes</w:t>
            </w:r>
          </w:p>
        </w:tc>
        <w:tc>
          <w:tcPr>
            <w:tcW w:w="3173" w:type="dxa"/>
            <w:gridSpan w:val="2"/>
            <w:shd w:val="clear" w:color="auto" w:fill="auto"/>
          </w:tcPr>
          <w:p w14:paraId="05ABD793" w14:textId="340A104D" w:rsidR="00687797" w:rsidRPr="0091353F" w:rsidRDefault="00687797" w:rsidP="00687797">
            <w:pPr>
              <w:rPr>
                <w:sz w:val="18"/>
                <w:szCs w:val="18"/>
              </w:rPr>
            </w:pPr>
            <w:r w:rsidRPr="0091353F">
              <w:rPr>
                <w:sz w:val="18"/>
                <w:szCs w:val="18"/>
              </w:rPr>
              <w:t>EarthObservationMetadata/</w:t>
            </w:r>
            <w:r w:rsidRPr="0091353F">
              <w:rPr>
                <w:sz w:val="18"/>
                <w:szCs w:val="18"/>
              </w:rPr>
              <w:br/>
              <w:t>vendorSpecific/SpecificInformation</w:t>
            </w:r>
          </w:p>
        </w:tc>
        <w:tc>
          <w:tcPr>
            <w:tcW w:w="4185" w:type="dxa"/>
            <w:gridSpan w:val="2"/>
            <w:shd w:val="clear" w:color="auto" w:fill="auto"/>
          </w:tcPr>
          <w:p w14:paraId="012021C2" w14:textId="77777777" w:rsidR="00687797" w:rsidRPr="0091353F" w:rsidRDefault="00687797" w:rsidP="00687797">
            <w:pPr>
              <w:rPr>
                <w:sz w:val="18"/>
                <w:szCs w:val="18"/>
              </w:rPr>
            </w:pPr>
            <w:r w:rsidRPr="0091353F">
              <w:rPr>
                <w:sz w:val="18"/>
                <w:szCs w:val="18"/>
              </w:rPr>
              <w:t>UMM-G</w:t>
            </w:r>
          </w:p>
          <w:p w14:paraId="48BBCEE7" w14:textId="77777777" w:rsidR="00687797" w:rsidRPr="0091353F" w:rsidRDefault="00687797" w:rsidP="00687797">
            <w:pPr>
              <w:rPr>
                <w:sz w:val="18"/>
                <w:szCs w:val="18"/>
              </w:rPr>
            </w:pPr>
            <w:r w:rsidRPr="0091353F">
              <w:rPr>
                <w:sz w:val="18"/>
                <w:szCs w:val="18"/>
              </w:rPr>
              <w:t>Data Identification / AdditionalAttributes / AdditionalAttribute/Name</w:t>
            </w:r>
          </w:p>
          <w:p w14:paraId="2C79D91A" w14:textId="67FD57AF" w:rsidR="00687797" w:rsidRPr="0091353F" w:rsidRDefault="00687797" w:rsidP="00687797">
            <w:pPr>
              <w:rPr>
                <w:sz w:val="18"/>
                <w:szCs w:val="18"/>
              </w:rPr>
            </w:pPr>
            <w:r w:rsidRPr="0091353F">
              <w:rPr>
                <w:sz w:val="18"/>
                <w:szCs w:val="18"/>
              </w:rPr>
              <w:t>Data Identification / AdditionalAttributes / AdditionalAttribute/Values/Value</w:t>
            </w:r>
          </w:p>
        </w:tc>
        <w:tc>
          <w:tcPr>
            <w:tcW w:w="2280" w:type="dxa"/>
            <w:shd w:val="clear" w:color="auto" w:fill="auto"/>
          </w:tcPr>
          <w:p w14:paraId="598A84D9" w14:textId="098D584C" w:rsidR="00687797" w:rsidRPr="0091353F" w:rsidRDefault="00687797" w:rsidP="00687797">
            <w:r w:rsidRPr="0091353F">
              <w:fldChar w:fldCharType="begin"/>
            </w:r>
            <w:r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p>
        </w:tc>
      </w:tr>
      <w:tr w:rsidR="00687797" w:rsidRPr="0091353F" w14:paraId="605FBBE8" w14:textId="77777777" w:rsidTr="00C34F21">
        <w:tc>
          <w:tcPr>
            <w:tcW w:w="2659" w:type="dxa"/>
            <w:shd w:val="clear" w:color="auto" w:fill="auto"/>
          </w:tcPr>
          <w:p w14:paraId="276D664C" w14:textId="77777777" w:rsidR="00687797" w:rsidRPr="0091353F" w:rsidRDefault="00687797" w:rsidP="00687797">
            <w:pPr>
              <w:rPr>
                <w:sz w:val="18"/>
                <w:szCs w:val="18"/>
              </w:rPr>
            </w:pPr>
            <w:r w:rsidRPr="0091353F">
              <w:rPr>
                <w:sz w:val="18"/>
                <w:szCs w:val="18"/>
              </w:rPr>
              <w:t>alongTrack</w:t>
            </w:r>
            <w:r w:rsidRPr="0091353F">
              <w:rPr>
                <w:sz w:val="18"/>
                <w:szCs w:val="18"/>
              </w:rPr>
              <w:br/>
              <w:t>IncidenceAngle</w:t>
            </w:r>
          </w:p>
        </w:tc>
        <w:tc>
          <w:tcPr>
            <w:tcW w:w="2431" w:type="dxa"/>
            <w:gridSpan w:val="2"/>
            <w:shd w:val="clear" w:color="auto" w:fill="auto"/>
          </w:tcPr>
          <w:p w14:paraId="2AFA3E90" w14:textId="77777777" w:rsidR="00687797" w:rsidRPr="0091353F" w:rsidRDefault="00687797" w:rsidP="00687797">
            <w:pPr>
              <w:rPr>
                <w:sz w:val="18"/>
                <w:szCs w:val="18"/>
              </w:rPr>
            </w:pPr>
            <w:r w:rsidRPr="0091353F">
              <w:rPr>
                <w:sz w:val="18"/>
                <w:szCs w:val="18"/>
              </w:rPr>
              <w:t>eop:alongTrack</w:t>
            </w:r>
            <w:r w:rsidRPr="0091353F">
              <w:rPr>
                <w:sz w:val="18"/>
                <w:szCs w:val="18"/>
              </w:rPr>
              <w:br/>
              <w:t>IncidenceAngle</w:t>
            </w:r>
          </w:p>
        </w:tc>
        <w:tc>
          <w:tcPr>
            <w:tcW w:w="3173" w:type="dxa"/>
            <w:gridSpan w:val="2"/>
            <w:shd w:val="clear" w:color="auto" w:fill="auto"/>
          </w:tcPr>
          <w:p w14:paraId="5D3EE2B1" w14:textId="77777777" w:rsidR="00687797" w:rsidRPr="0091353F" w:rsidRDefault="00687797" w:rsidP="00687797">
            <w:pPr>
              <w:rPr>
                <w:sz w:val="18"/>
                <w:szCs w:val="18"/>
              </w:rPr>
            </w:pPr>
            <w:r w:rsidRPr="0091353F">
              <w:rPr>
                <w:sz w:val="18"/>
                <w:szCs w:val="18"/>
              </w:rPr>
              <w:t>acquisitionParameters/Acquisition/</w:t>
            </w:r>
            <w:r w:rsidRPr="0091353F">
              <w:rPr>
                <w:sz w:val="18"/>
                <w:szCs w:val="18"/>
              </w:rPr>
              <w:br/>
              <w:t>alongTrackIncidenceAngle</w:t>
            </w:r>
          </w:p>
        </w:tc>
        <w:tc>
          <w:tcPr>
            <w:tcW w:w="4185" w:type="dxa"/>
            <w:gridSpan w:val="2"/>
            <w:shd w:val="clear" w:color="auto" w:fill="auto"/>
          </w:tcPr>
          <w:p w14:paraId="508B8BF9" w14:textId="77777777" w:rsidR="00687797" w:rsidRPr="0091353F" w:rsidRDefault="00687797" w:rsidP="00687797">
            <w:pPr>
              <w:rPr>
                <w:sz w:val="18"/>
                <w:szCs w:val="18"/>
              </w:rPr>
            </w:pPr>
            <w:r w:rsidRPr="0091353F">
              <w:rPr>
                <w:sz w:val="18"/>
                <w:szCs w:val="18"/>
              </w:rPr>
              <w:t>None identified</w:t>
            </w:r>
          </w:p>
          <w:p w14:paraId="1485A9F9" w14:textId="77777777" w:rsidR="00687797" w:rsidRPr="0091353F" w:rsidRDefault="00687797" w:rsidP="00687797">
            <w:pPr>
              <w:rPr>
                <w:sz w:val="18"/>
                <w:szCs w:val="18"/>
              </w:rPr>
            </w:pPr>
            <w:r w:rsidRPr="0091353F">
              <w:rPr>
                <w:sz w:val="18"/>
                <w:szCs w:val="18"/>
              </w:rPr>
              <w:t>UMM-G</w:t>
            </w:r>
          </w:p>
          <w:p w14:paraId="66D6791E" w14:textId="77777777" w:rsidR="00687797" w:rsidRPr="0091353F" w:rsidRDefault="00687797" w:rsidP="00687797">
            <w:pPr>
              <w:rPr>
                <w:sz w:val="18"/>
                <w:szCs w:val="18"/>
              </w:rPr>
            </w:pPr>
            <w:r w:rsidRPr="0091353F">
              <w:rPr>
                <w:sz w:val="18"/>
                <w:szCs w:val="18"/>
              </w:rPr>
              <w:t>Coverage Description / AdditionalAttribute</w:t>
            </w:r>
          </w:p>
        </w:tc>
        <w:tc>
          <w:tcPr>
            <w:tcW w:w="2280" w:type="dxa"/>
            <w:shd w:val="clear" w:color="auto" w:fill="auto"/>
          </w:tcPr>
          <w:p w14:paraId="4CF14E90" w14:textId="6D9F1FC3" w:rsidR="00687797" w:rsidRPr="0091353F" w:rsidRDefault="00687797" w:rsidP="00687797">
            <w:pPr>
              <w:rPr>
                <w:sz w:val="18"/>
                <w:szCs w:val="18"/>
              </w:rPr>
            </w:pPr>
            <w:r w:rsidRPr="0091353F">
              <w:fldChar w:fldCharType="begin"/>
            </w:r>
            <w:r w:rsidRPr="0091353F">
              <w:instrText xml:space="preserve"> REF _Ref473900872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687797" w:rsidRPr="0091353F" w14:paraId="5A7222D8" w14:textId="77777777" w:rsidTr="00C34F21">
        <w:tc>
          <w:tcPr>
            <w:tcW w:w="2659" w:type="dxa"/>
            <w:shd w:val="clear" w:color="auto" w:fill="auto"/>
          </w:tcPr>
          <w:p w14:paraId="53B8AC11" w14:textId="77777777" w:rsidR="00687797" w:rsidRPr="0091353F" w:rsidRDefault="00687797" w:rsidP="00687797">
            <w:pPr>
              <w:rPr>
                <w:sz w:val="18"/>
                <w:szCs w:val="18"/>
              </w:rPr>
            </w:pPr>
            <w:r w:rsidRPr="0091353F">
              <w:rPr>
                <w:sz w:val="18"/>
                <w:szCs w:val="18"/>
              </w:rPr>
              <w:t>alternates [NR5]</w:t>
            </w:r>
          </w:p>
        </w:tc>
        <w:tc>
          <w:tcPr>
            <w:tcW w:w="2431" w:type="dxa"/>
            <w:gridSpan w:val="2"/>
            <w:shd w:val="clear" w:color="auto" w:fill="auto"/>
          </w:tcPr>
          <w:p w14:paraId="6EADDA85" w14:textId="66750478" w:rsidR="00687797" w:rsidRPr="0091353F" w:rsidRDefault="00687797" w:rsidP="00687797">
            <w:pPr>
              <w:rPr>
                <w:sz w:val="18"/>
                <w:szCs w:val="18"/>
              </w:rPr>
            </w:pPr>
            <w:r w:rsidRPr="0091353F">
              <w:rPr>
                <w:sz w:val="18"/>
                <w:szCs w:val="18"/>
              </w:rPr>
              <w:t>iana:alternate</w:t>
            </w:r>
          </w:p>
        </w:tc>
        <w:tc>
          <w:tcPr>
            <w:tcW w:w="3173" w:type="dxa"/>
            <w:gridSpan w:val="2"/>
            <w:shd w:val="clear" w:color="auto" w:fill="auto"/>
          </w:tcPr>
          <w:p w14:paraId="1EA5120F" w14:textId="77777777" w:rsidR="00687797" w:rsidRPr="0091353F" w:rsidRDefault="00687797" w:rsidP="00687797">
            <w:pPr>
              <w:rPr>
                <w:sz w:val="18"/>
                <w:szCs w:val="18"/>
              </w:rPr>
            </w:pPr>
          </w:p>
        </w:tc>
        <w:tc>
          <w:tcPr>
            <w:tcW w:w="4185" w:type="dxa"/>
            <w:gridSpan w:val="2"/>
            <w:shd w:val="clear" w:color="auto" w:fill="auto"/>
          </w:tcPr>
          <w:p w14:paraId="3DB29919" w14:textId="77777777" w:rsidR="00687797" w:rsidRPr="0091353F" w:rsidRDefault="00687797" w:rsidP="00687797">
            <w:pPr>
              <w:rPr>
                <w:sz w:val="18"/>
                <w:szCs w:val="18"/>
              </w:rPr>
            </w:pPr>
          </w:p>
        </w:tc>
        <w:tc>
          <w:tcPr>
            <w:tcW w:w="2280" w:type="dxa"/>
            <w:shd w:val="clear" w:color="auto" w:fill="auto"/>
          </w:tcPr>
          <w:p w14:paraId="07A83126" w14:textId="42DC5417" w:rsidR="00687797" w:rsidRPr="0091353F" w:rsidRDefault="00687797" w:rsidP="00687797">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tc>
      </w:tr>
      <w:tr w:rsidR="00687797" w:rsidRPr="0091353F" w14:paraId="6B08E602" w14:textId="77777777" w:rsidTr="00C34F21">
        <w:tc>
          <w:tcPr>
            <w:tcW w:w="2659" w:type="dxa"/>
            <w:shd w:val="clear" w:color="auto" w:fill="auto"/>
          </w:tcPr>
          <w:p w14:paraId="67AFA078" w14:textId="77777777" w:rsidR="00687797" w:rsidRPr="0091353F" w:rsidRDefault="00687797" w:rsidP="00687797">
            <w:pPr>
              <w:rPr>
                <w:sz w:val="18"/>
                <w:szCs w:val="18"/>
              </w:rPr>
            </w:pPr>
            <w:r w:rsidRPr="0091353F">
              <w:rPr>
                <w:sz w:val="18"/>
                <w:szCs w:val="18"/>
              </w:rPr>
              <w:t>antennaLookDirection</w:t>
            </w:r>
          </w:p>
        </w:tc>
        <w:tc>
          <w:tcPr>
            <w:tcW w:w="2431" w:type="dxa"/>
            <w:gridSpan w:val="2"/>
            <w:shd w:val="clear" w:color="auto" w:fill="auto"/>
          </w:tcPr>
          <w:p w14:paraId="57ABF9ED" w14:textId="77777777" w:rsidR="00687797" w:rsidRPr="0091353F" w:rsidRDefault="00687797" w:rsidP="00687797">
            <w:pPr>
              <w:rPr>
                <w:sz w:val="18"/>
                <w:szCs w:val="18"/>
              </w:rPr>
            </w:pPr>
            <w:r w:rsidRPr="0091353F">
              <w:rPr>
                <w:sz w:val="18"/>
                <w:szCs w:val="18"/>
              </w:rPr>
              <w:t>eop:antennaLookDirection</w:t>
            </w:r>
          </w:p>
        </w:tc>
        <w:tc>
          <w:tcPr>
            <w:tcW w:w="3173" w:type="dxa"/>
            <w:gridSpan w:val="2"/>
            <w:shd w:val="clear" w:color="auto" w:fill="auto"/>
          </w:tcPr>
          <w:p w14:paraId="7B9FED3C" w14:textId="77777777" w:rsidR="00687797" w:rsidRPr="0091353F" w:rsidRDefault="00687797" w:rsidP="00687797">
            <w:pPr>
              <w:rPr>
                <w:sz w:val="18"/>
                <w:szCs w:val="18"/>
              </w:rPr>
            </w:pPr>
            <w:r w:rsidRPr="0091353F">
              <w:rPr>
                <w:sz w:val="18"/>
                <w:szCs w:val="18"/>
              </w:rPr>
              <w:t>eop:EarthObservationEquipment/</w:t>
            </w:r>
            <w:r w:rsidRPr="0091353F">
              <w:rPr>
                <w:sz w:val="18"/>
                <w:szCs w:val="18"/>
              </w:rPr>
              <w:br/>
              <w:t>eop:acquisitionParameters/</w:t>
            </w:r>
          </w:p>
          <w:p w14:paraId="415D0577" w14:textId="77777777" w:rsidR="00687797" w:rsidRPr="0091353F" w:rsidRDefault="00687797" w:rsidP="00687797">
            <w:pPr>
              <w:rPr>
                <w:sz w:val="18"/>
                <w:szCs w:val="18"/>
              </w:rPr>
            </w:pPr>
            <w:r w:rsidRPr="0091353F">
              <w:rPr>
                <w:sz w:val="18"/>
                <w:szCs w:val="18"/>
              </w:rPr>
              <w:t>sar:Acquisition/</w:t>
            </w:r>
            <w:r w:rsidRPr="0091353F">
              <w:rPr>
                <w:sz w:val="18"/>
                <w:szCs w:val="18"/>
              </w:rPr>
              <w:br/>
              <w:t>sar:antennaLookDirection</w:t>
            </w:r>
          </w:p>
        </w:tc>
        <w:tc>
          <w:tcPr>
            <w:tcW w:w="4185" w:type="dxa"/>
            <w:gridSpan w:val="2"/>
            <w:shd w:val="clear" w:color="auto" w:fill="auto"/>
          </w:tcPr>
          <w:p w14:paraId="28A78B03" w14:textId="77777777" w:rsidR="00687797" w:rsidRPr="0091353F" w:rsidRDefault="00687797" w:rsidP="00687797">
            <w:pPr>
              <w:rPr>
                <w:sz w:val="18"/>
                <w:szCs w:val="18"/>
              </w:rPr>
            </w:pPr>
            <w:r w:rsidRPr="0091353F">
              <w:rPr>
                <w:sz w:val="18"/>
                <w:szCs w:val="18"/>
              </w:rPr>
              <w:t>UMM-G</w:t>
            </w:r>
          </w:p>
          <w:p w14:paraId="3E8CB154" w14:textId="77777777" w:rsidR="00687797" w:rsidRPr="0091353F" w:rsidRDefault="00687797" w:rsidP="00687797">
            <w:pPr>
              <w:rPr>
                <w:sz w:val="18"/>
                <w:szCs w:val="18"/>
              </w:rPr>
            </w:pPr>
            <w:r w:rsidRPr="0091353F">
              <w:rPr>
                <w:sz w:val="18"/>
                <w:szCs w:val="18"/>
              </w:rPr>
              <w:t>Acquisition Information /Instrument (or Sensor)</w:t>
            </w:r>
          </w:p>
          <w:p w14:paraId="367BC90B" w14:textId="77777777" w:rsidR="00687797" w:rsidRPr="0091353F" w:rsidRDefault="00687797" w:rsidP="00687797">
            <w:pPr>
              <w:rPr>
                <w:sz w:val="18"/>
                <w:szCs w:val="18"/>
              </w:rPr>
            </w:pPr>
            <w:r w:rsidRPr="0091353F">
              <w:rPr>
                <w:sz w:val="18"/>
                <w:szCs w:val="18"/>
              </w:rPr>
              <w:t>UMM-C</w:t>
            </w:r>
          </w:p>
          <w:p w14:paraId="45DC898E" w14:textId="77777777" w:rsidR="00687797" w:rsidRPr="0091353F" w:rsidRDefault="00687797" w:rsidP="00687797">
            <w:pPr>
              <w:rPr>
                <w:sz w:val="18"/>
                <w:szCs w:val="18"/>
              </w:rPr>
            </w:pPr>
            <w:r w:rsidRPr="0091353F">
              <w:rPr>
                <w:sz w:val="18"/>
                <w:szCs w:val="18"/>
              </w:rPr>
              <w:t xml:space="preserve">Platform / Instrument / Characteristics </w:t>
            </w:r>
          </w:p>
        </w:tc>
        <w:tc>
          <w:tcPr>
            <w:tcW w:w="2280" w:type="dxa"/>
            <w:shd w:val="clear" w:color="auto" w:fill="auto"/>
          </w:tcPr>
          <w:p w14:paraId="3895EF44" w14:textId="19480048" w:rsidR="00687797" w:rsidRPr="0091353F" w:rsidRDefault="00C34F21" w:rsidP="00687797">
            <w:pPr>
              <w:rPr>
                <w:sz w:val="18"/>
                <w:szCs w:val="18"/>
              </w:rPr>
            </w:pPr>
            <w:r w:rsidRPr="0091353F">
              <w:fldChar w:fldCharType="begin"/>
            </w:r>
            <w:r w:rsidRPr="0091353F">
              <w:instrText xml:space="preserve"> REF _Ref1480191 \h </w:instrText>
            </w:r>
            <w:r w:rsidRPr="0091353F">
              <w:fldChar w:fldCharType="separate"/>
            </w:r>
            <w:r w:rsidR="001F3BBC" w:rsidRPr="0091353F">
              <w:rPr>
                <w:bCs/>
                <w:color w:val="000000"/>
                <w:sz w:val="20"/>
                <w:lang w:eastAsia="en-US"/>
              </w:rPr>
              <w:t xml:space="preserve">Table </w:t>
            </w:r>
            <w:r w:rsidR="001F3BBC">
              <w:rPr>
                <w:bCs/>
                <w:iCs/>
                <w:noProof/>
                <w:color w:val="000000"/>
                <w:sz w:val="20"/>
                <w:lang w:eastAsia="en-US"/>
              </w:rPr>
              <w:t>18</w:t>
            </w:r>
            <w:r w:rsidR="001F3BBC" w:rsidRPr="0091353F">
              <w:rPr>
                <w:bCs/>
                <w:color w:val="000000"/>
                <w:sz w:val="20"/>
                <w:lang w:eastAsia="en-US"/>
              </w:rPr>
              <w:t>: AcquisitionParameters object properties</w:t>
            </w:r>
            <w:r w:rsidRPr="0091353F">
              <w:fldChar w:fldCharType="end"/>
            </w:r>
          </w:p>
        </w:tc>
      </w:tr>
      <w:tr w:rsidR="00687797" w:rsidRPr="0091353F" w14:paraId="41874A3F" w14:textId="77777777" w:rsidTr="00C34F21">
        <w:tc>
          <w:tcPr>
            <w:tcW w:w="2659" w:type="dxa"/>
            <w:shd w:val="clear" w:color="auto" w:fill="auto"/>
          </w:tcPr>
          <w:p w14:paraId="4F6CC08E" w14:textId="77777777" w:rsidR="00687797" w:rsidRPr="0091353F" w:rsidRDefault="00687797" w:rsidP="00687797">
            <w:pPr>
              <w:rPr>
                <w:sz w:val="18"/>
                <w:szCs w:val="18"/>
              </w:rPr>
            </w:pPr>
            <w:r w:rsidRPr="0091353F">
              <w:rPr>
                <w:sz w:val="18"/>
                <w:szCs w:val="18"/>
              </w:rPr>
              <w:t>archivingCenter</w:t>
            </w:r>
          </w:p>
        </w:tc>
        <w:tc>
          <w:tcPr>
            <w:tcW w:w="2431" w:type="dxa"/>
            <w:gridSpan w:val="2"/>
            <w:shd w:val="clear" w:color="auto" w:fill="auto"/>
          </w:tcPr>
          <w:p w14:paraId="1A23DBBC" w14:textId="77777777" w:rsidR="00687797" w:rsidRPr="0091353F" w:rsidRDefault="00687797" w:rsidP="00687797">
            <w:pPr>
              <w:rPr>
                <w:sz w:val="18"/>
                <w:szCs w:val="18"/>
              </w:rPr>
            </w:pPr>
            <w:r w:rsidRPr="0091353F">
              <w:rPr>
                <w:sz w:val="18"/>
                <w:szCs w:val="18"/>
              </w:rPr>
              <w:t>eop:archivingCenter</w:t>
            </w:r>
          </w:p>
        </w:tc>
        <w:tc>
          <w:tcPr>
            <w:tcW w:w="3173" w:type="dxa"/>
            <w:gridSpan w:val="2"/>
            <w:shd w:val="clear" w:color="auto" w:fill="auto"/>
          </w:tcPr>
          <w:p w14:paraId="6CB16E19" w14:textId="77777777" w:rsidR="00687797" w:rsidRPr="0091353F" w:rsidRDefault="00687797" w:rsidP="00687797">
            <w:pPr>
              <w:rPr>
                <w:sz w:val="18"/>
                <w:szCs w:val="18"/>
              </w:rPr>
            </w:pPr>
            <w:r w:rsidRPr="0091353F">
              <w:rPr>
                <w:sz w:val="18"/>
                <w:szCs w:val="18"/>
              </w:rPr>
              <w:t>archivedIn/</w:t>
            </w:r>
            <w:r w:rsidRPr="0091353F">
              <w:rPr>
                <w:sz w:val="18"/>
                <w:szCs w:val="18"/>
              </w:rPr>
              <w:br/>
              <w:t>ArchivingInformation/archivingCenter</w:t>
            </w:r>
          </w:p>
        </w:tc>
        <w:tc>
          <w:tcPr>
            <w:tcW w:w="4185" w:type="dxa"/>
            <w:gridSpan w:val="2"/>
            <w:shd w:val="clear" w:color="auto" w:fill="auto"/>
          </w:tcPr>
          <w:p w14:paraId="6DD994C3" w14:textId="77777777" w:rsidR="00687797" w:rsidRPr="0091353F" w:rsidRDefault="00687797" w:rsidP="00687797">
            <w:pPr>
              <w:rPr>
                <w:sz w:val="18"/>
                <w:szCs w:val="18"/>
              </w:rPr>
            </w:pPr>
            <w:r w:rsidRPr="0091353F">
              <w:rPr>
                <w:sz w:val="18"/>
                <w:szCs w:val="18"/>
              </w:rPr>
              <w:t>UMM-G</w:t>
            </w:r>
          </w:p>
          <w:p w14:paraId="4F2CFB65" w14:textId="77777777" w:rsidR="00687797" w:rsidRPr="0091353F" w:rsidRDefault="00687797" w:rsidP="00687797">
            <w:pPr>
              <w:rPr>
                <w:sz w:val="18"/>
                <w:szCs w:val="18"/>
              </w:rPr>
            </w:pPr>
            <w:r w:rsidRPr="0091353F">
              <w:rPr>
                <w:sz w:val="18"/>
                <w:szCs w:val="18"/>
              </w:rPr>
              <w:t>AdditionalAttribute/</w:t>
            </w:r>
          </w:p>
          <w:p w14:paraId="0BB52397" w14:textId="77777777" w:rsidR="00687797" w:rsidRPr="0091353F" w:rsidRDefault="00687797" w:rsidP="00687797">
            <w:pPr>
              <w:rPr>
                <w:sz w:val="18"/>
                <w:szCs w:val="18"/>
              </w:rPr>
            </w:pPr>
            <w:r w:rsidRPr="0091353F">
              <w:rPr>
                <w:sz w:val="18"/>
                <w:szCs w:val="18"/>
              </w:rPr>
              <w:t>ArchiveLocation/distributionInformation</w:t>
            </w:r>
          </w:p>
        </w:tc>
        <w:tc>
          <w:tcPr>
            <w:tcW w:w="2280" w:type="dxa"/>
            <w:shd w:val="clear" w:color="auto" w:fill="auto"/>
          </w:tcPr>
          <w:p w14:paraId="3F231FC9" w14:textId="4B18B4FC" w:rsidR="00687797" w:rsidRPr="0091353F" w:rsidRDefault="00687797" w:rsidP="00687797">
            <w:pPr>
              <w:rPr>
                <w:sz w:val="18"/>
                <w:szCs w:val="18"/>
              </w:rPr>
            </w:pPr>
            <w:r w:rsidRPr="0091353F">
              <w:fldChar w:fldCharType="begin"/>
            </w:r>
            <w:r w:rsidRPr="0091353F">
              <w:instrText xml:space="preserve"> REF _Ref473904623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20</w:t>
            </w:r>
            <w:r w:rsidR="001F3BBC" w:rsidRPr="001F3BBC">
              <w:rPr>
                <w:bCs/>
                <w:color w:val="000000"/>
                <w:sz w:val="18"/>
                <w:szCs w:val="18"/>
                <w:lang w:eastAsia="en-US"/>
              </w:rPr>
              <w:t>: ProductInformation object properties</w:t>
            </w:r>
            <w:r w:rsidRPr="0091353F">
              <w:fldChar w:fldCharType="end"/>
            </w:r>
          </w:p>
        </w:tc>
      </w:tr>
      <w:tr w:rsidR="00687797" w:rsidRPr="0091353F" w14:paraId="2ED30E97" w14:textId="77777777" w:rsidTr="00C34F21">
        <w:tc>
          <w:tcPr>
            <w:tcW w:w="2659" w:type="dxa"/>
            <w:shd w:val="clear" w:color="auto" w:fill="auto"/>
          </w:tcPr>
          <w:p w14:paraId="7E381FC2" w14:textId="77777777" w:rsidR="00687797" w:rsidRPr="0091353F" w:rsidRDefault="00687797" w:rsidP="00687797">
            <w:pPr>
              <w:rPr>
                <w:sz w:val="18"/>
                <w:szCs w:val="18"/>
              </w:rPr>
            </w:pPr>
            <w:r w:rsidRPr="0091353F">
              <w:rPr>
                <w:sz w:val="18"/>
                <w:szCs w:val="18"/>
              </w:rPr>
              <w:t>archivingDate</w:t>
            </w:r>
          </w:p>
        </w:tc>
        <w:tc>
          <w:tcPr>
            <w:tcW w:w="2431" w:type="dxa"/>
            <w:gridSpan w:val="2"/>
            <w:shd w:val="clear" w:color="auto" w:fill="auto"/>
          </w:tcPr>
          <w:p w14:paraId="4A27639E" w14:textId="77777777" w:rsidR="00687797" w:rsidRPr="0091353F" w:rsidRDefault="00687797" w:rsidP="00687797">
            <w:pPr>
              <w:rPr>
                <w:sz w:val="18"/>
                <w:szCs w:val="18"/>
              </w:rPr>
            </w:pPr>
            <w:r w:rsidRPr="0091353F">
              <w:rPr>
                <w:sz w:val="18"/>
                <w:szCs w:val="18"/>
              </w:rPr>
              <w:t>eop:archivingDate</w:t>
            </w:r>
          </w:p>
        </w:tc>
        <w:tc>
          <w:tcPr>
            <w:tcW w:w="3173" w:type="dxa"/>
            <w:gridSpan w:val="2"/>
            <w:shd w:val="clear" w:color="auto" w:fill="auto"/>
          </w:tcPr>
          <w:p w14:paraId="64256DE7" w14:textId="77777777" w:rsidR="00687797" w:rsidRPr="0091353F" w:rsidRDefault="00687797" w:rsidP="00687797">
            <w:pPr>
              <w:rPr>
                <w:sz w:val="18"/>
                <w:szCs w:val="18"/>
              </w:rPr>
            </w:pPr>
            <w:r w:rsidRPr="0091353F">
              <w:rPr>
                <w:sz w:val="18"/>
                <w:szCs w:val="18"/>
              </w:rPr>
              <w:t>archivedIn/</w:t>
            </w:r>
            <w:r w:rsidRPr="0091353F">
              <w:rPr>
                <w:sz w:val="18"/>
                <w:szCs w:val="18"/>
              </w:rPr>
              <w:br/>
              <w:t>ArchivingInformation/archivingDate</w:t>
            </w:r>
          </w:p>
        </w:tc>
        <w:tc>
          <w:tcPr>
            <w:tcW w:w="4185" w:type="dxa"/>
            <w:gridSpan w:val="2"/>
            <w:shd w:val="clear" w:color="auto" w:fill="auto"/>
          </w:tcPr>
          <w:p w14:paraId="0AF61807" w14:textId="77777777" w:rsidR="00687797" w:rsidRPr="0091353F" w:rsidRDefault="00687797" w:rsidP="00687797">
            <w:pPr>
              <w:rPr>
                <w:sz w:val="18"/>
                <w:szCs w:val="18"/>
              </w:rPr>
            </w:pPr>
          </w:p>
        </w:tc>
        <w:tc>
          <w:tcPr>
            <w:tcW w:w="2280" w:type="dxa"/>
            <w:shd w:val="clear" w:color="auto" w:fill="auto"/>
          </w:tcPr>
          <w:p w14:paraId="1E04879B" w14:textId="781C9568" w:rsidR="00687797" w:rsidRPr="0091353F" w:rsidRDefault="00687797" w:rsidP="00687797">
            <w:pPr>
              <w:rPr>
                <w:sz w:val="18"/>
                <w:szCs w:val="18"/>
              </w:rPr>
            </w:pPr>
            <w:r w:rsidRPr="0091353F">
              <w:fldChar w:fldCharType="begin"/>
            </w:r>
            <w:r w:rsidRPr="0091353F">
              <w:instrText xml:space="preserve"> REF _Ref473904623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20</w:t>
            </w:r>
            <w:r w:rsidR="001F3BBC" w:rsidRPr="001F3BBC">
              <w:rPr>
                <w:bCs/>
                <w:color w:val="000000"/>
                <w:sz w:val="18"/>
                <w:szCs w:val="18"/>
                <w:lang w:eastAsia="en-US"/>
              </w:rPr>
              <w:t>: ProductInformation object properties</w:t>
            </w:r>
            <w:r w:rsidRPr="0091353F">
              <w:fldChar w:fldCharType="end"/>
            </w:r>
          </w:p>
        </w:tc>
      </w:tr>
      <w:tr w:rsidR="00687797" w:rsidRPr="0091353F" w14:paraId="7D9410D1" w14:textId="77777777" w:rsidTr="00C34F21">
        <w:tc>
          <w:tcPr>
            <w:tcW w:w="2659" w:type="dxa"/>
            <w:shd w:val="clear" w:color="auto" w:fill="auto"/>
          </w:tcPr>
          <w:p w14:paraId="71E3830E" w14:textId="77777777" w:rsidR="00687797" w:rsidRPr="0091353F" w:rsidRDefault="00687797" w:rsidP="00687797">
            <w:pPr>
              <w:rPr>
                <w:sz w:val="18"/>
                <w:szCs w:val="18"/>
              </w:rPr>
            </w:pPr>
            <w:r w:rsidRPr="0091353F">
              <w:rPr>
                <w:sz w:val="18"/>
                <w:szCs w:val="18"/>
              </w:rPr>
              <w:lastRenderedPageBreak/>
              <w:t>ascendingNodeDate</w:t>
            </w:r>
          </w:p>
        </w:tc>
        <w:tc>
          <w:tcPr>
            <w:tcW w:w="2431" w:type="dxa"/>
            <w:gridSpan w:val="2"/>
            <w:shd w:val="clear" w:color="auto" w:fill="auto"/>
          </w:tcPr>
          <w:p w14:paraId="4027A5E0" w14:textId="77777777" w:rsidR="00687797" w:rsidRPr="0091353F" w:rsidRDefault="00687797" w:rsidP="00687797">
            <w:pPr>
              <w:rPr>
                <w:sz w:val="18"/>
                <w:szCs w:val="18"/>
              </w:rPr>
            </w:pPr>
            <w:r w:rsidRPr="0091353F">
              <w:rPr>
                <w:sz w:val="18"/>
                <w:szCs w:val="18"/>
              </w:rPr>
              <w:t>eop:ascendingNodeDate</w:t>
            </w:r>
          </w:p>
        </w:tc>
        <w:tc>
          <w:tcPr>
            <w:tcW w:w="3173" w:type="dxa"/>
            <w:gridSpan w:val="2"/>
            <w:shd w:val="clear" w:color="auto" w:fill="auto"/>
          </w:tcPr>
          <w:p w14:paraId="4C134A88" w14:textId="77777777" w:rsidR="00687797" w:rsidRPr="0091353F" w:rsidRDefault="00687797" w:rsidP="00687797">
            <w:pPr>
              <w:rPr>
                <w:sz w:val="18"/>
                <w:szCs w:val="18"/>
              </w:rPr>
            </w:pPr>
            <w:r w:rsidRPr="0091353F">
              <w:rPr>
                <w:sz w:val="18"/>
                <w:szCs w:val="18"/>
              </w:rPr>
              <w:t>EarthObservationEquipment/</w:t>
            </w:r>
            <w:r w:rsidRPr="0091353F">
              <w:rPr>
                <w:sz w:val="18"/>
                <w:szCs w:val="18"/>
              </w:rPr>
              <w:br/>
              <w:t>acquisitionParameters/</w:t>
            </w:r>
            <w:r w:rsidRPr="0091353F">
              <w:rPr>
                <w:sz w:val="18"/>
                <w:szCs w:val="18"/>
              </w:rPr>
              <w:br/>
              <w:t>Acquisition/ascendingNodeDate</w:t>
            </w:r>
          </w:p>
        </w:tc>
        <w:tc>
          <w:tcPr>
            <w:tcW w:w="4185" w:type="dxa"/>
            <w:gridSpan w:val="2"/>
            <w:shd w:val="clear" w:color="auto" w:fill="auto"/>
          </w:tcPr>
          <w:p w14:paraId="1B1F1A2D" w14:textId="77777777" w:rsidR="00687797" w:rsidRPr="0091353F" w:rsidRDefault="00687797" w:rsidP="00687797">
            <w:pPr>
              <w:rPr>
                <w:sz w:val="18"/>
                <w:szCs w:val="18"/>
              </w:rPr>
            </w:pPr>
            <w:r w:rsidRPr="0091353F">
              <w:rPr>
                <w:sz w:val="18"/>
                <w:szCs w:val="18"/>
              </w:rPr>
              <w:t>Spatial Information / Spatial Option 8 / PlatformOrbitInfo / EquatorCrossingDateTime</w:t>
            </w:r>
          </w:p>
        </w:tc>
        <w:tc>
          <w:tcPr>
            <w:tcW w:w="2280" w:type="dxa"/>
            <w:shd w:val="clear" w:color="auto" w:fill="auto"/>
          </w:tcPr>
          <w:p w14:paraId="133BF0DD" w14:textId="5F877F0F" w:rsidR="00687797" w:rsidRPr="0091353F" w:rsidRDefault="00687797" w:rsidP="00687797">
            <w:pPr>
              <w:rPr>
                <w:sz w:val="18"/>
                <w:szCs w:val="18"/>
              </w:rPr>
            </w:pPr>
            <w:r w:rsidRPr="0091353F">
              <w:fldChar w:fldCharType="begin"/>
            </w:r>
            <w:r w:rsidRPr="0091353F">
              <w:instrText xml:space="preserve"> REF _Ref475705888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12</w:t>
            </w:r>
            <w:r w:rsidR="001F3BBC" w:rsidRPr="001F3BBC">
              <w:rPr>
                <w:bCs/>
                <w:color w:val="000000"/>
                <w:sz w:val="18"/>
                <w:szCs w:val="18"/>
                <w:lang w:eastAsia="en-US"/>
              </w:rPr>
              <w:t>: OrbitParameters object properties</w:t>
            </w:r>
            <w:r w:rsidRPr="0091353F">
              <w:fldChar w:fldCharType="end"/>
            </w:r>
          </w:p>
        </w:tc>
      </w:tr>
      <w:tr w:rsidR="00687797" w:rsidRPr="0091353F" w14:paraId="27D487DB" w14:textId="77777777" w:rsidTr="00C34F21">
        <w:tc>
          <w:tcPr>
            <w:tcW w:w="2659" w:type="dxa"/>
            <w:shd w:val="clear" w:color="auto" w:fill="auto"/>
          </w:tcPr>
          <w:p w14:paraId="34562D85" w14:textId="77777777" w:rsidR="00687797" w:rsidRPr="0091353F" w:rsidRDefault="00687797" w:rsidP="00687797">
            <w:pPr>
              <w:rPr>
                <w:sz w:val="18"/>
                <w:szCs w:val="18"/>
              </w:rPr>
            </w:pPr>
            <w:r w:rsidRPr="0091353F">
              <w:rPr>
                <w:sz w:val="18"/>
                <w:szCs w:val="18"/>
              </w:rPr>
              <w:t>ascendingNodeLongitude</w:t>
            </w:r>
          </w:p>
        </w:tc>
        <w:tc>
          <w:tcPr>
            <w:tcW w:w="2431" w:type="dxa"/>
            <w:gridSpan w:val="2"/>
            <w:shd w:val="clear" w:color="auto" w:fill="auto"/>
          </w:tcPr>
          <w:p w14:paraId="691D0A13" w14:textId="77777777" w:rsidR="00687797" w:rsidRPr="0091353F" w:rsidRDefault="00687797" w:rsidP="00687797">
            <w:pPr>
              <w:rPr>
                <w:sz w:val="18"/>
                <w:szCs w:val="18"/>
              </w:rPr>
            </w:pPr>
            <w:r w:rsidRPr="0091353F">
              <w:rPr>
                <w:sz w:val="18"/>
                <w:szCs w:val="18"/>
              </w:rPr>
              <w:t>eop:ascendingNodeLongitude</w:t>
            </w:r>
          </w:p>
        </w:tc>
        <w:tc>
          <w:tcPr>
            <w:tcW w:w="3173" w:type="dxa"/>
            <w:gridSpan w:val="2"/>
            <w:shd w:val="clear" w:color="auto" w:fill="auto"/>
          </w:tcPr>
          <w:p w14:paraId="1A18750A" w14:textId="77777777" w:rsidR="00687797" w:rsidRPr="0091353F" w:rsidRDefault="00687797" w:rsidP="00687797">
            <w:pPr>
              <w:rPr>
                <w:sz w:val="18"/>
                <w:szCs w:val="18"/>
              </w:rPr>
            </w:pPr>
            <w:r w:rsidRPr="0091353F">
              <w:rPr>
                <w:sz w:val="18"/>
                <w:szCs w:val="18"/>
              </w:rPr>
              <w:t>acquisitionParameters/Acquisition/</w:t>
            </w:r>
          </w:p>
          <w:p w14:paraId="374EB6F5" w14:textId="77777777" w:rsidR="00687797" w:rsidRPr="0091353F" w:rsidRDefault="00687797" w:rsidP="00687797">
            <w:pPr>
              <w:rPr>
                <w:sz w:val="18"/>
                <w:szCs w:val="18"/>
              </w:rPr>
            </w:pPr>
            <w:r w:rsidRPr="0091353F">
              <w:rPr>
                <w:sz w:val="18"/>
                <w:szCs w:val="18"/>
              </w:rPr>
              <w:t>ascendingNodeLongitude</w:t>
            </w:r>
          </w:p>
        </w:tc>
        <w:tc>
          <w:tcPr>
            <w:tcW w:w="4185" w:type="dxa"/>
            <w:gridSpan w:val="2"/>
            <w:shd w:val="clear" w:color="auto" w:fill="auto"/>
          </w:tcPr>
          <w:p w14:paraId="61CDA2ED" w14:textId="77777777" w:rsidR="00687797" w:rsidRPr="0091353F" w:rsidRDefault="00687797" w:rsidP="00687797">
            <w:pPr>
              <w:rPr>
                <w:sz w:val="18"/>
                <w:szCs w:val="18"/>
              </w:rPr>
            </w:pPr>
            <w:r w:rsidRPr="0091353F">
              <w:rPr>
                <w:sz w:val="18"/>
                <w:szCs w:val="18"/>
              </w:rPr>
              <w:t>Spatial Information / Spatial Option 8 / PlatformOrbitInfo / EquatorCrossingLongitude</w:t>
            </w:r>
          </w:p>
        </w:tc>
        <w:tc>
          <w:tcPr>
            <w:tcW w:w="2280" w:type="dxa"/>
            <w:shd w:val="clear" w:color="auto" w:fill="auto"/>
          </w:tcPr>
          <w:p w14:paraId="28F05AB5" w14:textId="2E558FBE" w:rsidR="00687797" w:rsidRPr="0091353F" w:rsidRDefault="00687797" w:rsidP="00687797">
            <w:pPr>
              <w:rPr>
                <w:sz w:val="18"/>
                <w:szCs w:val="18"/>
              </w:rPr>
            </w:pPr>
            <w:r w:rsidRPr="0091353F">
              <w:fldChar w:fldCharType="begin"/>
            </w:r>
            <w:r w:rsidRPr="0091353F">
              <w:instrText xml:space="preserve"> REF _Ref475705888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12</w:t>
            </w:r>
            <w:r w:rsidR="001F3BBC" w:rsidRPr="001F3BBC">
              <w:rPr>
                <w:bCs/>
                <w:color w:val="000000"/>
                <w:sz w:val="18"/>
                <w:szCs w:val="18"/>
                <w:lang w:eastAsia="en-US"/>
              </w:rPr>
              <w:t>: OrbitParameters object properties</w:t>
            </w:r>
            <w:r w:rsidRPr="0091353F">
              <w:fldChar w:fldCharType="end"/>
            </w:r>
          </w:p>
        </w:tc>
      </w:tr>
      <w:tr w:rsidR="00687797" w:rsidRPr="0091353F" w14:paraId="4B51406A" w14:textId="77777777" w:rsidTr="00C34F21">
        <w:tc>
          <w:tcPr>
            <w:tcW w:w="2659" w:type="dxa"/>
            <w:shd w:val="clear" w:color="auto" w:fill="auto"/>
          </w:tcPr>
          <w:p w14:paraId="1F6C9595" w14:textId="77777777" w:rsidR="00687797" w:rsidRPr="0091353F" w:rsidRDefault="00687797" w:rsidP="00687797">
            <w:pPr>
              <w:rPr>
                <w:sz w:val="18"/>
                <w:szCs w:val="18"/>
              </w:rPr>
            </w:pPr>
            <w:r w:rsidRPr="0091353F">
              <w:rPr>
                <w:sz w:val="18"/>
                <w:szCs w:val="18"/>
              </w:rPr>
              <w:t>asWKT</w:t>
            </w:r>
          </w:p>
        </w:tc>
        <w:tc>
          <w:tcPr>
            <w:tcW w:w="2431" w:type="dxa"/>
            <w:gridSpan w:val="2"/>
            <w:shd w:val="clear" w:color="auto" w:fill="auto"/>
          </w:tcPr>
          <w:p w14:paraId="23B33160" w14:textId="77777777" w:rsidR="00687797" w:rsidRPr="0091353F" w:rsidRDefault="00687797" w:rsidP="00687797">
            <w:pPr>
              <w:rPr>
                <w:sz w:val="18"/>
                <w:szCs w:val="18"/>
              </w:rPr>
            </w:pPr>
            <w:r w:rsidRPr="0091353F">
              <w:rPr>
                <w:sz w:val="18"/>
                <w:szCs w:val="18"/>
              </w:rPr>
              <w:t>gsp:asWKT</w:t>
            </w:r>
          </w:p>
        </w:tc>
        <w:tc>
          <w:tcPr>
            <w:tcW w:w="3173" w:type="dxa"/>
            <w:gridSpan w:val="2"/>
            <w:shd w:val="clear" w:color="auto" w:fill="auto"/>
          </w:tcPr>
          <w:p w14:paraId="2C79E4DA" w14:textId="77777777" w:rsidR="00687797" w:rsidRPr="0091353F" w:rsidRDefault="00687797" w:rsidP="00687797">
            <w:pPr>
              <w:rPr>
                <w:sz w:val="18"/>
                <w:szCs w:val="18"/>
              </w:rPr>
            </w:pPr>
            <w:r w:rsidRPr="0091353F">
              <w:rPr>
                <w:sz w:val="18"/>
                <w:szCs w:val="18"/>
              </w:rPr>
              <w:t>om:featureOfInterest /</w:t>
            </w:r>
            <w:r w:rsidRPr="0091353F">
              <w:rPr>
                <w:sz w:val="18"/>
                <w:szCs w:val="18"/>
              </w:rPr>
              <w:br/>
              <w:t>eop:Footprint</w:t>
            </w:r>
          </w:p>
        </w:tc>
        <w:tc>
          <w:tcPr>
            <w:tcW w:w="4185" w:type="dxa"/>
            <w:gridSpan w:val="2"/>
            <w:shd w:val="clear" w:color="auto" w:fill="auto"/>
          </w:tcPr>
          <w:p w14:paraId="7C323A4D" w14:textId="77777777" w:rsidR="00687797" w:rsidRPr="0091353F" w:rsidRDefault="00687797" w:rsidP="00687797">
            <w:pPr>
              <w:rPr>
                <w:sz w:val="18"/>
                <w:szCs w:val="18"/>
              </w:rPr>
            </w:pPr>
            <w:r w:rsidRPr="0091353F">
              <w:rPr>
                <w:sz w:val="18"/>
                <w:szCs w:val="18"/>
              </w:rPr>
              <w:t>Spatial Information / Spatial Extent</w:t>
            </w:r>
          </w:p>
          <w:p w14:paraId="5B4D42C7" w14:textId="77777777" w:rsidR="003A69BA" w:rsidRPr="0091353F" w:rsidRDefault="003A69BA" w:rsidP="00687797">
            <w:pPr>
              <w:rPr>
                <w:sz w:val="18"/>
                <w:szCs w:val="18"/>
              </w:rPr>
            </w:pPr>
          </w:p>
        </w:tc>
        <w:tc>
          <w:tcPr>
            <w:tcW w:w="2280" w:type="dxa"/>
            <w:shd w:val="clear" w:color="auto" w:fill="auto"/>
          </w:tcPr>
          <w:p w14:paraId="3E07C65A" w14:textId="77777777" w:rsidR="00687797" w:rsidRPr="0091353F" w:rsidRDefault="00687797" w:rsidP="00687797">
            <w:pPr>
              <w:rPr>
                <w:sz w:val="18"/>
                <w:szCs w:val="18"/>
              </w:rPr>
            </w:pPr>
            <w:r w:rsidRPr="0091353F">
              <w:rPr>
                <w:sz w:val="18"/>
                <w:szCs w:val="18"/>
              </w:rPr>
              <w:t>JSON-LD alternative for gj:coordinates to avoid using multi-dimensional arrays.</w:t>
            </w:r>
          </w:p>
        </w:tc>
      </w:tr>
      <w:tr w:rsidR="003A69BA" w:rsidRPr="0091353F" w14:paraId="4DE87205" w14:textId="77777777" w:rsidTr="00C34F21">
        <w:tc>
          <w:tcPr>
            <w:tcW w:w="2659" w:type="dxa"/>
            <w:shd w:val="clear" w:color="auto" w:fill="auto"/>
          </w:tcPr>
          <w:p w14:paraId="680F8B72" w14:textId="696B0527" w:rsidR="003A69BA" w:rsidRPr="0091353F" w:rsidRDefault="003A69BA" w:rsidP="00687797">
            <w:pPr>
              <w:rPr>
                <w:sz w:val="18"/>
                <w:szCs w:val="18"/>
              </w:rPr>
            </w:pPr>
            <w:r w:rsidRPr="0091353F">
              <w:rPr>
                <w:sz w:val="18"/>
                <w:szCs w:val="18"/>
              </w:rPr>
              <w:t>available</w:t>
            </w:r>
          </w:p>
        </w:tc>
        <w:tc>
          <w:tcPr>
            <w:tcW w:w="2431" w:type="dxa"/>
            <w:gridSpan w:val="2"/>
            <w:shd w:val="clear" w:color="auto" w:fill="auto"/>
          </w:tcPr>
          <w:p w14:paraId="376588B4" w14:textId="49B1931E" w:rsidR="003A69BA" w:rsidRPr="0091353F" w:rsidRDefault="003A69BA" w:rsidP="00687797">
            <w:pPr>
              <w:rPr>
                <w:sz w:val="18"/>
                <w:szCs w:val="18"/>
              </w:rPr>
            </w:pPr>
            <w:r w:rsidRPr="0091353F">
              <w:rPr>
                <w:sz w:val="18"/>
                <w:szCs w:val="18"/>
              </w:rPr>
              <w:t>dct:available</w:t>
            </w:r>
          </w:p>
        </w:tc>
        <w:tc>
          <w:tcPr>
            <w:tcW w:w="3173" w:type="dxa"/>
            <w:gridSpan w:val="2"/>
            <w:shd w:val="clear" w:color="auto" w:fill="auto"/>
          </w:tcPr>
          <w:p w14:paraId="4D3A37A2" w14:textId="77777777" w:rsidR="003A69BA" w:rsidRPr="0091353F" w:rsidRDefault="003A69BA" w:rsidP="00687797">
            <w:pPr>
              <w:rPr>
                <w:sz w:val="18"/>
                <w:szCs w:val="18"/>
              </w:rPr>
            </w:pPr>
          </w:p>
        </w:tc>
        <w:tc>
          <w:tcPr>
            <w:tcW w:w="4185" w:type="dxa"/>
            <w:gridSpan w:val="2"/>
            <w:shd w:val="clear" w:color="auto" w:fill="auto"/>
          </w:tcPr>
          <w:p w14:paraId="4D751E50" w14:textId="77777777" w:rsidR="003A69BA" w:rsidRPr="0091353F" w:rsidRDefault="003A69BA" w:rsidP="00687797">
            <w:pPr>
              <w:rPr>
                <w:sz w:val="18"/>
                <w:szCs w:val="18"/>
              </w:rPr>
            </w:pPr>
          </w:p>
        </w:tc>
        <w:tc>
          <w:tcPr>
            <w:tcW w:w="2280" w:type="dxa"/>
            <w:shd w:val="clear" w:color="auto" w:fill="auto"/>
          </w:tcPr>
          <w:p w14:paraId="2118C273" w14:textId="6ABD349F" w:rsidR="003A69BA" w:rsidRPr="0091353F" w:rsidRDefault="003A69BA" w:rsidP="00687797">
            <w:pPr>
              <w:rPr>
                <w:sz w:val="18"/>
                <w:szCs w:val="18"/>
              </w:rPr>
            </w:pPr>
            <w:r w:rsidRPr="0091353F">
              <w:fldChar w:fldCharType="begin"/>
            </w:r>
            <w:r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p>
        </w:tc>
      </w:tr>
      <w:tr w:rsidR="00687797" w:rsidRPr="0091353F" w14:paraId="0CA617B5" w14:textId="77777777" w:rsidTr="00C34F21">
        <w:tc>
          <w:tcPr>
            <w:tcW w:w="2659" w:type="dxa"/>
            <w:shd w:val="clear" w:color="auto" w:fill="auto"/>
          </w:tcPr>
          <w:p w14:paraId="0720F48F" w14:textId="77777777" w:rsidR="00687797" w:rsidRPr="0091353F" w:rsidRDefault="00687797" w:rsidP="00687797">
            <w:pPr>
              <w:rPr>
                <w:sz w:val="18"/>
                <w:szCs w:val="18"/>
              </w:rPr>
            </w:pPr>
            <w:r w:rsidRPr="0091353F">
              <w:rPr>
                <w:sz w:val="18"/>
                <w:szCs w:val="18"/>
              </w:rPr>
              <w:t>availabilityTime</w:t>
            </w:r>
          </w:p>
        </w:tc>
        <w:tc>
          <w:tcPr>
            <w:tcW w:w="2431" w:type="dxa"/>
            <w:gridSpan w:val="2"/>
            <w:shd w:val="clear" w:color="auto" w:fill="auto"/>
          </w:tcPr>
          <w:p w14:paraId="1652C175" w14:textId="77777777" w:rsidR="00687797" w:rsidRPr="0091353F" w:rsidRDefault="00687797" w:rsidP="00687797">
            <w:pPr>
              <w:rPr>
                <w:sz w:val="18"/>
                <w:szCs w:val="18"/>
              </w:rPr>
            </w:pPr>
            <w:r w:rsidRPr="0091353F">
              <w:rPr>
                <w:sz w:val="18"/>
                <w:szCs w:val="18"/>
              </w:rPr>
              <w:t>eop:availabilityTime</w:t>
            </w:r>
          </w:p>
        </w:tc>
        <w:tc>
          <w:tcPr>
            <w:tcW w:w="3173" w:type="dxa"/>
            <w:gridSpan w:val="2"/>
            <w:shd w:val="clear" w:color="auto" w:fill="auto"/>
          </w:tcPr>
          <w:p w14:paraId="7FD45F1F" w14:textId="77777777" w:rsidR="00687797" w:rsidRPr="0091353F" w:rsidRDefault="00687797" w:rsidP="00687797">
            <w:pPr>
              <w:rPr>
                <w:sz w:val="18"/>
                <w:szCs w:val="18"/>
              </w:rPr>
            </w:pPr>
            <w:r w:rsidRPr="0091353F">
              <w:rPr>
                <w:sz w:val="18"/>
                <w:szCs w:val="18"/>
              </w:rPr>
              <w:t>om:resultTime/gml:TimeInstant/ gml:timePosition</w:t>
            </w:r>
          </w:p>
        </w:tc>
        <w:tc>
          <w:tcPr>
            <w:tcW w:w="4185" w:type="dxa"/>
            <w:gridSpan w:val="2"/>
            <w:shd w:val="clear" w:color="auto" w:fill="auto"/>
          </w:tcPr>
          <w:p w14:paraId="11521C41" w14:textId="77777777" w:rsidR="00687797" w:rsidRPr="0091353F" w:rsidRDefault="00687797" w:rsidP="00687797">
            <w:pPr>
              <w:rPr>
                <w:sz w:val="18"/>
                <w:szCs w:val="18"/>
              </w:rPr>
            </w:pPr>
            <w:r w:rsidRPr="0091353F">
              <w:rPr>
                <w:sz w:val="18"/>
                <w:szCs w:val="18"/>
              </w:rPr>
              <w:t>UMM-G</w:t>
            </w:r>
          </w:p>
          <w:p w14:paraId="1612A3FC" w14:textId="77777777" w:rsidR="00687797" w:rsidRPr="0091353F" w:rsidRDefault="00687797" w:rsidP="00687797">
            <w:pPr>
              <w:pStyle w:val="UMM-Normal"/>
              <w:rPr>
                <w:rFonts w:ascii="Times New Roman" w:eastAsia="Times New Roman" w:hAnsi="Times New Roman" w:cs="Times New Roman"/>
                <w:color w:val="auto"/>
                <w:sz w:val="18"/>
                <w:szCs w:val="18"/>
                <w:lang w:eastAsia="ar-SA"/>
              </w:rPr>
            </w:pPr>
            <w:r w:rsidRPr="0091353F">
              <w:rPr>
                <w:rFonts w:ascii="Times New Roman" w:eastAsia="Times New Roman" w:hAnsi="Times New Roman" w:cs="Times New Roman"/>
                <w:color w:val="auto"/>
                <w:sz w:val="18"/>
                <w:szCs w:val="18"/>
                <w:lang w:eastAsia="ar-SA"/>
              </w:rPr>
              <w:t xml:space="preserve">Data Quality Information / production Date Time/ ProductionDateTime </w:t>
            </w:r>
          </w:p>
          <w:p w14:paraId="6429C121" w14:textId="77777777" w:rsidR="00687797" w:rsidRPr="0091353F" w:rsidRDefault="00687797" w:rsidP="00687797">
            <w:pPr>
              <w:rPr>
                <w:sz w:val="18"/>
                <w:szCs w:val="18"/>
              </w:rPr>
            </w:pPr>
          </w:p>
        </w:tc>
        <w:tc>
          <w:tcPr>
            <w:tcW w:w="2280" w:type="dxa"/>
            <w:shd w:val="clear" w:color="auto" w:fill="auto"/>
          </w:tcPr>
          <w:p w14:paraId="30E2ECE0" w14:textId="21DF17F0" w:rsidR="00687797" w:rsidRPr="0091353F" w:rsidRDefault="00687797" w:rsidP="00687797">
            <w:pPr>
              <w:rPr>
                <w:sz w:val="18"/>
                <w:szCs w:val="18"/>
              </w:rPr>
            </w:pPr>
            <w:r w:rsidRPr="0091353F">
              <w:fldChar w:fldCharType="begin"/>
            </w:r>
            <w:r w:rsidRPr="0091353F">
              <w:instrText xml:space="preserve"> REF _Ref473903241 \h  \* MERGEFORMAT </w:instrText>
            </w:r>
            <w:r w:rsidRPr="0091353F">
              <w:fldChar w:fldCharType="separate"/>
            </w:r>
            <w:r w:rsidR="001F3BBC" w:rsidRPr="001F3BBC">
              <w:rPr>
                <w:bCs/>
                <w:iCs/>
                <w:color w:val="000000"/>
                <w:sz w:val="18"/>
                <w:szCs w:val="18"/>
                <w:lang w:eastAsia="en-US"/>
              </w:rPr>
              <w:t>Table 20: ProductInformation object properties</w:t>
            </w:r>
            <w:r w:rsidRPr="0091353F">
              <w:fldChar w:fldCharType="end"/>
            </w:r>
          </w:p>
        </w:tc>
      </w:tr>
      <w:tr w:rsidR="00687797" w:rsidRPr="0091353F" w14:paraId="55B0B156" w14:textId="77777777" w:rsidTr="00C34F21">
        <w:tc>
          <w:tcPr>
            <w:tcW w:w="2659" w:type="dxa"/>
            <w:shd w:val="clear" w:color="auto" w:fill="auto"/>
          </w:tcPr>
          <w:p w14:paraId="5AE8356C" w14:textId="77777777" w:rsidR="00687797" w:rsidRPr="0091353F" w:rsidRDefault="00687797" w:rsidP="00687797">
            <w:pPr>
              <w:rPr>
                <w:sz w:val="18"/>
                <w:szCs w:val="18"/>
              </w:rPr>
            </w:pPr>
            <w:r w:rsidRPr="0091353F">
              <w:rPr>
                <w:sz w:val="18"/>
                <w:szCs w:val="18"/>
              </w:rPr>
              <w:t>bbox</w:t>
            </w:r>
          </w:p>
        </w:tc>
        <w:tc>
          <w:tcPr>
            <w:tcW w:w="2431" w:type="dxa"/>
            <w:gridSpan w:val="2"/>
            <w:shd w:val="clear" w:color="auto" w:fill="auto"/>
          </w:tcPr>
          <w:p w14:paraId="195652B1" w14:textId="77777777" w:rsidR="00687797" w:rsidRPr="0091353F" w:rsidRDefault="00687797" w:rsidP="00687797">
            <w:pPr>
              <w:rPr>
                <w:sz w:val="18"/>
                <w:szCs w:val="18"/>
              </w:rPr>
            </w:pPr>
            <w:r w:rsidRPr="0091353F">
              <w:rPr>
                <w:sz w:val="18"/>
                <w:szCs w:val="18"/>
              </w:rPr>
              <w:t>gj:bbox</w:t>
            </w:r>
          </w:p>
        </w:tc>
        <w:tc>
          <w:tcPr>
            <w:tcW w:w="3173" w:type="dxa"/>
            <w:gridSpan w:val="2"/>
            <w:shd w:val="clear" w:color="auto" w:fill="auto"/>
          </w:tcPr>
          <w:p w14:paraId="1FAF1DB4" w14:textId="77777777" w:rsidR="00687797" w:rsidRPr="0091353F" w:rsidRDefault="00687797" w:rsidP="00687797">
            <w:pPr>
              <w:rPr>
                <w:sz w:val="18"/>
                <w:szCs w:val="18"/>
              </w:rPr>
            </w:pPr>
          </w:p>
        </w:tc>
        <w:tc>
          <w:tcPr>
            <w:tcW w:w="4185" w:type="dxa"/>
            <w:gridSpan w:val="2"/>
            <w:shd w:val="clear" w:color="auto" w:fill="auto"/>
          </w:tcPr>
          <w:p w14:paraId="1C134E38" w14:textId="77777777" w:rsidR="00687797" w:rsidRPr="0091353F" w:rsidRDefault="00687797" w:rsidP="00687797">
            <w:pPr>
              <w:rPr>
                <w:sz w:val="18"/>
                <w:szCs w:val="18"/>
              </w:rPr>
            </w:pPr>
            <w:r w:rsidRPr="0091353F">
              <w:rPr>
                <w:sz w:val="18"/>
                <w:szCs w:val="18"/>
              </w:rPr>
              <w:t>UMM-G</w:t>
            </w:r>
          </w:p>
          <w:p w14:paraId="2BAC8D4A" w14:textId="77777777" w:rsidR="00687797" w:rsidRPr="0091353F" w:rsidRDefault="00687797" w:rsidP="00687797">
            <w:pPr>
              <w:rPr>
                <w:sz w:val="18"/>
                <w:szCs w:val="18"/>
              </w:rPr>
            </w:pPr>
            <w:r w:rsidRPr="0091353F">
              <w:rPr>
                <w:sz w:val="18"/>
                <w:szCs w:val="18"/>
              </w:rPr>
              <w:t>Spatial Information /Spatial Option 4 – Bounding Box</w:t>
            </w:r>
          </w:p>
          <w:p w14:paraId="15B52CA6" w14:textId="77777777" w:rsidR="00687797" w:rsidRPr="0091353F" w:rsidRDefault="00687797" w:rsidP="00687797">
            <w:pPr>
              <w:rPr>
                <w:sz w:val="18"/>
                <w:szCs w:val="18"/>
              </w:rPr>
            </w:pPr>
            <w:r w:rsidRPr="0091353F">
              <w:rPr>
                <w:sz w:val="18"/>
                <w:szCs w:val="18"/>
              </w:rPr>
              <w:t>Spatial Information / Spatial Option 5 – Bounding Box with Center Point</w:t>
            </w:r>
          </w:p>
          <w:p w14:paraId="627E8AD5" w14:textId="77777777" w:rsidR="00687797" w:rsidRPr="0091353F" w:rsidRDefault="00687797" w:rsidP="00687797">
            <w:pPr>
              <w:rPr>
                <w:sz w:val="18"/>
                <w:szCs w:val="18"/>
              </w:rPr>
            </w:pPr>
            <w:r w:rsidRPr="0091353F">
              <w:rPr>
                <w:sz w:val="18"/>
                <w:szCs w:val="18"/>
              </w:rPr>
              <w:t>Or</w:t>
            </w:r>
          </w:p>
          <w:p w14:paraId="2BA105DD" w14:textId="77777777" w:rsidR="00687797" w:rsidRPr="0091353F" w:rsidRDefault="00687797" w:rsidP="00687797">
            <w:pPr>
              <w:rPr>
                <w:sz w:val="18"/>
                <w:szCs w:val="18"/>
              </w:rPr>
            </w:pPr>
            <w:r w:rsidRPr="0091353F">
              <w:rPr>
                <w:sz w:val="18"/>
                <w:szCs w:val="18"/>
              </w:rPr>
              <w:t>UMM-C</w:t>
            </w:r>
          </w:p>
          <w:p w14:paraId="5B6ACC1F" w14:textId="77777777" w:rsidR="00687797" w:rsidRPr="0091353F" w:rsidRDefault="00687797" w:rsidP="00687797">
            <w:pPr>
              <w:rPr>
                <w:sz w:val="18"/>
                <w:szCs w:val="18"/>
              </w:rPr>
            </w:pPr>
            <w:r w:rsidRPr="0091353F">
              <w:rPr>
                <w:sz w:val="18"/>
                <w:szCs w:val="18"/>
              </w:rPr>
              <w:t>SpatialExtent/HorizontalSpatialDomain/</w:t>
            </w:r>
            <w:r w:rsidRPr="0091353F">
              <w:rPr>
                <w:sz w:val="18"/>
                <w:szCs w:val="18"/>
              </w:rPr>
              <w:br/>
              <w:t>Geometry/BoundingRectangles</w:t>
            </w:r>
          </w:p>
          <w:p w14:paraId="2B259D20" w14:textId="77777777" w:rsidR="00687797" w:rsidRPr="0091353F" w:rsidRDefault="00687797" w:rsidP="00687797">
            <w:pPr>
              <w:rPr>
                <w:sz w:val="18"/>
                <w:szCs w:val="18"/>
              </w:rPr>
            </w:pPr>
          </w:p>
        </w:tc>
        <w:tc>
          <w:tcPr>
            <w:tcW w:w="2280" w:type="dxa"/>
            <w:shd w:val="clear" w:color="auto" w:fill="auto"/>
          </w:tcPr>
          <w:p w14:paraId="5D09A2A0" w14:textId="74C40B62" w:rsidR="00687797" w:rsidRPr="0091353F" w:rsidRDefault="00687797" w:rsidP="00687797">
            <w:pPr>
              <w:rPr>
                <w:sz w:val="18"/>
                <w:szCs w:val="18"/>
              </w:rPr>
            </w:pPr>
            <w:r w:rsidRPr="0091353F">
              <w:lastRenderedPageBreak/>
              <w:fldChar w:fldCharType="begin"/>
            </w:r>
            <w:r w:rsidRPr="0091353F">
              <w:instrText xml:space="preserve"> REF _Ref473885359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4</w:t>
            </w:r>
            <w:r w:rsidR="001F3BBC" w:rsidRPr="001F3BBC">
              <w:rPr>
                <w:bCs/>
                <w:color w:val="000000"/>
                <w:sz w:val="18"/>
                <w:szCs w:val="18"/>
                <w:lang w:eastAsia="en-US"/>
              </w:rPr>
              <w:t>: EarthObservation object properties</w:t>
            </w:r>
            <w:r w:rsidRPr="0091353F">
              <w:fldChar w:fldCharType="end"/>
            </w:r>
          </w:p>
        </w:tc>
      </w:tr>
      <w:tr w:rsidR="00687797" w:rsidRPr="0091353F" w14:paraId="21F07F8E" w14:textId="77777777" w:rsidTr="00C34F21">
        <w:tc>
          <w:tcPr>
            <w:tcW w:w="2659" w:type="dxa"/>
            <w:shd w:val="clear" w:color="auto" w:fill="auto"/>
          </w:tcPr>
          <w:p w14:paraId="76900894" w14:textId="77777777" w:rsidR="00687797" w:rsidRPr="0091353F" w:rsidRDefault="00687797" w:rsidP="00687797">
            <w:pPr>
              <w:rPr>
                <w:sz w:val="18"/>
                <w:szCs w:val="18"/>
              </w:rPr>
            </w:pPr>
            <w:r w:rsidRPr="0091353F">
              <w:rPr>
                <w:sz w:val="18"/>
                <w:szCs w:val="18"/>
              </w:rPr>
              <w:t>beginningDateTime</w:t>
            </w:r>
          </w:p>
        </w:tc>
        <w:tc>
          <w:tcPr>
            <w:tcW w:w="2431" w:type="dxa"/>
            <w:gridSpan w:val="2"/>
            <w:shd w:val="clear" w:color="auto" w:fill="auto"/>
          </w:tcPr>
          <w:p w14:paraId="0EA61BE4" w14:textId="77777777" w:rsidR="00687797" w:rsidRPr="0091353F" w:rsidRDefault="00687797" w:rsidP="00687797">
            <w:pPr>
              <w:rPr>
                <w:sz w:val="18"/>
                <w:szCs w:val="18"/>
              </w:rPr>
            </w:pPr>
            <w:r w:rsidRPr="0091353F">
              <w:rPr>
                <w:sz w:val="18"/>
                <w:szCs w:val="18"/>
              </w:rPr>
              <w:t>ical:dtstart</w:t>
            </w:r>
          </w:p>
        </w:tc>
        <w:tc>
          <w:tcPr>
            <w:tcW w:w="3173" w:type="dxa"/>
            <w:gridSpan w:val="2"/>
            <w:shd w:val="clear" w:color="auto" w:fill="auto"/>
          </w:tcPr>
          <w:p w14:paraId="1588B2B4" w14:textId="77777777" w:rsidR="00687797" w:rsidRPr="0091353F" w:rsidRDefault="00687797" w:rsidP="00687797">
            <w:pPr>
              <w:rPr>
                <w:sz w:val="18"/>
                <w:szCs w:val="18"/>
              </w:rPr>
            </w:pPr>
            <w:r w:rsidRPr="0091353F">
              <w:rPr>
                <w:sz w:val="18"/>
                <w:szCs w:val="18"/>
              </w:rPr>
              <w:t>om:phenomenonTime/</w:t>
            </w:r>
            <w:r w:rsidRPr="0091353F">
              <w:rPr>
                <w:sz w:val="18"/>
                <w:szCs w:val="18"/>
              </w:rPr>
              <w:br/>
              <w:t>gml:TimePeriod/</w:t>
            </w:r>
            <w:r w:rsidRPr="0091353F">
              <w:rPr>
                <w:sz w:val="18"/>
                <w:szCs w:val="18"/>
              </w:rPr>
              <w:br/>
              <w:t>gml:beginPosition</w:t>
            </w:r>
          </w:p>
        </w:tc>
        <w:tc>
          <w:tcPr>
            <w:tcW w:w="4185" w:type="dxa"/>
            <w:gridSpan w:val="2"/>
            <w:shd w:val="clear" w:color="auto" w:fill="auto"/>
          </w:tcPr>
          <w:p w14:paraId="383C51B2" w14:textId="77777777" w:rsidR="00687797" w:rsidRPr="0091353F" w:rsidRDefault="00687797" w:rsidP="00687797">
            <w:pPr>
              <w:rPr>
                <w:sz w:val="18"/>
                <w:szCs w:val="18"/>
              </w:rPr>
            </w:pPr>
            <w:r w:rsidRPr="0091353F">
              <w:rPr>
                <w:sz w:val="18"/>
                <w:szCs w:val="18"/>
              </w:rPr>
              <w:t>Temporal Information / TemporalExtent/RangeDateTime/</w:t>
            </w:r>
            <w:r w:rsidRPr="0091353F">
              <w:rPr>
                <w:sz w:val="18"/>
                <w:szCs w:val="18"/>
              </w:rPr>
              <w:br/>
              <w:t xml:space="preserve">BeginningDateTime   </w:t>
            </w:r>
          </w:p>
          <w:p w14:paraId="7D16FD3E" w14:textId="77777777" w:rsidR="00687797" w:rsidRPr="0091353F" w:rsidRDefault="00687797" w:rsidP="00687797">
            <w:pPr>
              <w:rPr>
                <w:sz w:val="18"/>
                <w:szCs w:val="18"/>
              </w:rPr>
            </w:pPr>
            <w:r w:rsidRPr="0091353F">
              <w:rPr>
                <w:sz w:val="18"/>
                <w:szCs w:val="18"/>
              </w:rPr>
              <w:t>Temporal Information / TemporalExtent/SingleDateTime</w:t>
            </w:r>
          </w:p>
          <w:p w14:paraId="75FE1CB8" w14:textId="77777777" w:rsidR="00687797" w:rsidRPr="0091353F" w:rsidRDefault="00687797" w:rsidP="00687797">
            <w:pPr>
              <w:rPr>
                <w:sz w:val="18"/>
                <w:szCs w:val="18"/>
              </w:rPr>
            </w:pPr>
            <w:r w:rsidRPr="0091353F">
              <w:rPr>
                <w:sz w:val="18"/>
                <w:szCs w:val="18"/>
              </w:rPr>
              <w:t>Temporal Information / TemporalExtent/PeriodicDateTime/</w:t>
            </w:r>
            <w:r w:rsidRPr="0091353F">
              <w:rPr>
                <w:sz w:val="18"/>
                <w:szCs w:val="18"/>
              </w:rPr>
              <w:br/>
              <w:t xml:space="preserve">StartDate   </w:t>
            </w:r>
          </w:p>
        </w:tc>
        <w:tc>
          <w:tcPr>
            <w:tcW w:w="2280" w:type="dxa"/>
            <w:shd w:val="clear" w:color="auto" w:fill="auto"/>
          </w:tcPr>
          <w:p w14:paraId="30A0BFF2" w14:textId="1A5F7A4B" w:rsidR="00687797" w:rsidRPr="0091353F" w:rsidRDefault="00687797" w:rsidP="00687797">
            <w:pPr>
              <w:rPr>
                <w:sz w:val="18"/>
                <w:szCs w:val="18"/>
              </w:rPr>
            </w:pPr>
            <w:r w:rsidRPr="0091353F">
              <w:fldChar w:fldCharType="begin"/>
            </w:r>
            <w:r w:rsidRPr="0091353F">
              <w:instrText xml:space="preserve"> REF _Ref475645728 \h  \* MERGEFORMAT </w:instrText>
            </w:r>
            <w:r w:rsidRPr="0091353F">
              <w:fldChar w:fldCharType="separate"/>
            </w:r>
            <w:r w:rsidR="001F3BBC" w:rsidRPr="001F3BBC">
              <w:rPr>
                <w:bCs/>
                <w:iCs/>
                <w:color w:val="000000"/>
                <w:sz w:val="18"/>
                <w:szCs w:val="18"/>
                <w:lang w:eastAsia="en-US"/>
              </w:rPr>
              <w:t>Table 13: TemporalInformation object properties</w:t>
            </w:r>
            <w:r w:rsidRPr="0091353F">
              <w:fldChar w:fldCharType="end"/>
            </w:r>
          </w:p>
        </w:tc>
      </w:tr>
      <w:tr w:rsidR="00687797" w:rsidRPr="0091353F" w14:paraId="4F39390A" w14:textId="77777777" w:rsidTr="00C34F21">
        <w:tc>
          <w:tcPr>
            <w:tcW w:w="2659" w:type="dxa"/>
            <w:shd w:val="clear" w:color="auto" w:fill="auto"/>
          </w:tcPr>
          <w:p w14:paraId="225A3FDB" w14:textId="77777777" w:rsidR="00687797" w:rsidRPr="0091353F" w:rsidRDefault="00687797" w:rsidP="00687797">
            <w:pPr>
              <w:rPr>
                <w:sz w:val="18"/>
                <w:szCs w:val="18"/>
              </w:rPr>
            </w:pPr>
            <w:r w:rsidRPr="0091353F">
              <w:rPr>
                <w:sz w:val="18"/>
                <w:szCs w:val="18"/>
              </w:rPr>
              <w:t>category</w:t>
            </w:r>
          </w:p>
        </w:tc>
        <w:tc>
          <w:tcPr>
            <w:tcW w:w="2431" w:type="dxa"/>
            <w:gridSpan w:val="2"/>
            <w:shd w:val="clear" w:color="auto" w:fill="auto"/>
          </w:tcPr>
          <w:p w14:paraId="7B508328" w14:textId="77777777" w:rsidR="00687797" w:rsidRPr="0091353F" w:rsidRDefault="00687797" w:rsidP="00687797">
            <w:pPr>
              <w:rPr>
                <w:sz w:val="18"/>
                <w:szCs w:val="18"/>
              </w:rPr>
            </w:pPr>
            <w:r w:rsidRPr="0091353F">
              <w:rPr>
                <w:sz w:val="18"/>
                <w:szCs w:val="18"/>
              </w:rPr>
              <w:t>media:category</w:t>
            </w:r>
          </w:p>
        </w:tc>
        <w:tc>
          <w:tcPr>
            <w:tcW w:w="3173" w:type="dxa"/>
            <w:gridSpan w:val="2"/>
            <w:shd w:val="clear" w:color="auto" w:fill="auto"/>
          </w:tcPr>
          <w:p w14:paraId="5AC48420" w14:textId="77777777" w:rsidR="00687797" w:rsidRPr="0091353F" w:rsidRDefault="00687797" w:rsidP="00687797">
            <w:pPr>
              <w:rPr>
                <w:sz w:val="18"/>
                <w:szCs w:val="18"/>
              </w:rPr>
            </w:pPr>
            <w:r w:rsidRPr="0091353F">
              <w:rPr>
                <w:sz w:val="18"/>
                <w:szCs w:val="18"/>
              </w:rPr>
              <w:t>eop:EarthObservationResult/</w:t>
            </w:r>
            <w:r w:rsidRPr="0091353F">
              <w:rPr>
                <w:sz w:val="18"/>
                <w:szCs w:val="18"/>
              </w:rPr>
              <w:br/>
              <w:t>browse/BrowseInformation/type</w:t>
            </w:r>
          </w:p>
          <w:p w14:paraId="400D9D5C" w14:textId="77777777" w:rsidR="00687797" w:rsidRPr="0091353F" w:rsidRDefault="00687797" w:rsidP="00687797">
            <w:pPr>
              <w:rPr>
                <w:sz w:val="18"/>
                <w:szCs w:val="18"/>
              </w:rPr>
            </w:pPr>
            <w:r w:rsidRPr="0091353F">
              <w:rPr>
                <w:sz w:val="18"/>
                <w:szCs w:val="18"/>
              </w:rPr>
              <w:t>eop:EarthObservationResult/</w:t>
            </w:r>
            <w:r w:rsidRPr="0091353F">
              <w:rPr>
                <w:sz w:val="18"/>
                <w:szCs w:val="18"/>
              </w:rPr>
              <w:br/>
              <w:t>Product/ProductInformation/type</w:t>
            </w:r>
          </w:p>
          <w:p w14:paraId="655AB52D" w14:textId="77777777" w:rsidR="00687797" w:rsidRPr="0091353F" w:rsidRDefault="00687797" w:rsidP="00687797">
            <w:pPr>
              <w:rPr>
                <w:sz w:val="18"/>
                <w:szCs w:val="18"/>
              </w:rPr>
            </w:pPr>
            <w:r w:rsidRPr="0091353F">
              <w:rPr>
                <w:sz w:val="18"/>
                <w:szCs w:val="18"/>
              </w:rPr>
              <w:t>eop:EarthObservationResult/</w:t>
            </w:r>
            <w:r w:rsidRPr="0091353F">
              <w:rPr>
                <w:sz w:val="18"/>
                <w:szCs w:val="18"/>
              </w:rPr>
              <w:br/>
              <w:t>mask/MaskInformation/type</w:t>
            </w:r>
          </w:p>
        </w:tc>
        <w:tc>
          <w:tcPr>
            <w:tcW w:w="4185" w:type="dxa"/>
            <w:gridSpan w:val="2"/>
            <w:shd w:val="clear" w:color="auto" w:fill="auto"/>
          </w:tcPr>
          <w:p w14:paraId="63E5689F" w14:textId="77777777" w:rsidR="00687797" w:rsidRPr="0091353F" w:rsidRDefault="00687797" w:rsidP="00687797">
            <w:pPr>
              <w:rPr>
                <w:sz w:val="18"/>
                <w:szCs w:val="18"/>
              </w:rPr>
            </w:pPr>
          </w:p>
        </w:tc>
        <w:tc>
          <w:tcPr>
            <w:tcW w:w="2280" w:type="dxa"/>
            <w:shd w:val="clear" w:color="auto" w:fill="auto"/>
          </w:tcPr>
          <w:p w14:paraId="72EB7D77" w14:textId="5ED435F4" w:rsidR="00687797" w:rsidRPr="0091353F" w:rsidRDefault="00687797" w:rsidP="00687797">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7</w:t>
            </w:r>
            <w:r w:rsidR="001F3BBC" w:rsidRPr="001F3BBC">
              <w:rPr>
                <w:bCs/>
                <w:color w:val="000000"/>
                <w:sz w:val="18"/>
                <w:szCs w:val="18"/>
                <w:lang w:eastAsia="en-US"/>
              </w:rPr>
              <w:t>: Link object properties</w:t>
            </w:r>
            <w:r w:rsidRPr="0091353F">
              <w:fldChar w:fldCharType="end"/>
            </w:r>
          </w:p>
        </w:tc>
      </w:tr>
      <w:tr w:rsidR="00687797" w:rsidRPr="0091353F" w14:paraId="243EBBCA" w14:textId="77777777" w:rsidTr="00C34F21">
        <w:tc>
          <w:tcPr>
            <w:tcW w:w="2659" w:type="dxa"/>
            <w:shd w:val="clear" w:color="auto" w:fill="auto"/>
          </w:tcPr>
          <w:p w14:paraId="614E0361" w14:textId="77777777" w:rsidR="00687797" w:rsidRPr="0091353F" w:rsidRDefault="00687797" w:rsidP="00687797">
            <w:pPr>
              <w:rPr>
                <w:sz w:val="18"/>
                <w:szCs w:val="18"/>
              </w:rPr>
            </w:pPr>
            <w:r w:rsidRPr="0091353F">
              <w:rPr>
                <w:sz w:val="18"/>
                <w:szCs w:val="18"/>
              </w:rPr>
              <w:t>cloudCover</w:t>
            </w:r>
          </w:p>
        </w:tc>
        <w:tc>
          <w:tcPr>
            <w:tcW w:w="2431" w:type="dxa"/>
            <w:gridSpan w:val="2"/>
            <w:shd w:val="clear" w:color="auto" w:fill="auto"/>
          </w:tcPr>
          <w:p w14:paraId="08E49CC6" w14:textId="77777777" w:rsidR="00687797" w:rsidRPr="0091353F" w:rsidRDefault="00687797" w:rsidP="00687797">
            <w:pPr>
              <w:rPr>
                <w:sz w:val="18"/>
                <w:szCs w:val="18"/>
              </w:rPr>
            </w:pPr>
            <w:r w:rsidRPr="0091353F">
              <w:rPr>
                <w:sz w:val="18"/>
                <w:szCs w:val="18"/>
              </w:rPr>
              <w:t>eop:cloudCover</w:t>
            </w:r>
          </w:p>
        </w:tc>
        <w:tc>
          <w:tcPr>
            <w:tcW w:w="3173" w:type="dxa"/>
            <w:gridSpan w:val="2"/>
            <w:shd w:val="clear" w:color="auto" w:fill="auto"/>
          </w:tcPr>
          <w:p w14:paraId="455F070F" w14:textId="77777777" w:rsidR="00687797" w:rsidRPr="0091353F" w:rsidRDefault="00687797" w:rsidP="00687797">
            <w:pPr>
              <w:rPr>
                <w:sz w:val="18"/>
                <w:szCs w:val="18"/>
              </w:rPr>
            </w:pPr>
            <w:r w:rsidRPr="0091353F">
              <w:rPr>
                <w:sz w:val="18"/>
                <w:szCs w:val="18"/>
              </w:rPr>
              <w:t>EarthObservationResult/</w:t>
            </w:r>
            <w:r w:rsidRPr="0091353F">
              <w:rPr>
                <w:sz w:val="18"/>
                <w:szCs w:val="18"/>
              </w:rPr>
              <w:br/>
              <w:t>opt:EarthObservationResult/</w:t>
            </w:r>
            <w:r w:rsidRPr="0091353F">
              <w:rPr>
                <w:sz w:val="18"/>
                <w:szCs w:val="18"/>
              </w:rPr>
              <w:br/>
              <w:t>opt:cloudCoverPercentage</w:t>
            </w:r>
          </w:p>
          <w:p w14:paraId="699EADF4" w14:textId="77777777" w:rsidR="00687797" w:rsidRPr="0091353F" w:rsidRDefault="00687797" w:rsidP="00687797">
            <w:pPr>
              <w:rPr>
                <w:sz w:val="18"/>
                <w:szCs w:val="18"/>
              </w:rPr>
            </w:pPr>
            <w:r w:rsidRPr="0091353F">
              <w:rPr>
                <w:sz w:val="18"/>
                <w:szCs w:val="18"/>
              </w:rPr>
              <w:t>atm:EarthObservationResult/</w:t>
            </w:r>
            <w:r w:rsidRPr="0091353F">
              <w:rPr>
                <w:sz w:val="18"/>
                <w:szCs w:val="18"/>
              </w:rPr>
              <w:br/>
              <w:t>atm:cloudCoverPercentage</w:t>
            </w:r>
          </w:p>
          <w:p w14:paraId="07844BE0" w14:textId="77777777" w:rsidR="00687797" w:rsidRPr="0091353F" w:rsidRDefault="00687797" w:rsidP="00687797">
            <w:pPr>
              <w:rPr>
                <w:sz w:val="18"/>
                <w:szCs w:val="18"/>
              </w:rPr>
            </w:pPr>
            <w:r w:rsidRPr="0091353F">
              <w:rPr>
                <w:sz w:val="18"/>
                <w:szCs w:val="18"/>
              </w:rPr>
              <w:t>ssp:EarthObservationResult /</w:t>
            </w:r>
            <w:r w:rsidRPr="0091353F">
              <w:rPr>
                <w:sz w:val="18"/>
                <w:szCs w:val="18"/>
              </w:rPr>
              <w:br/>
              <w:t>ssp:cloudCoverPercentage</w:t>
            </w:r>
          </w:p>
        </w:tc>
        <w:tc>
          <w:tcPr>
            <w:tcW w:w="4185" w:type="dxa"/>
            <w:gridSpan w:val="2"/>
            <w:shd w:val="clear" w:color="auto" w:fill="auto"/>
          </w:tcPr>
          <w:p w14:paraId="795F88DE" w14:textId="77777777" w:rsidR="00687797" w:rsidRPr="0091353F" w:rsidRDefault="00687797" w:rsidP="00687797">
            <w:pPr>
              <w:rPr>
                <w:sz w:val="18"/>
                <w:szCs w:val="18"/>
              </w:rPr>
            </w:pPr>
            <w:r w:rsidRPr="0091353F">
              <w:rPr>
                <w:sz w:val="18"/>
                <w:szCs w:val="18"/>
              </w:rPr>
              <w:t>Coverage Description / Cloud Cover</w:t>
            </w:r>
          </w:p>
        </w:tc>
        <w:tc>
          <w:tcPr>
            <w:tcW w:w="2280" w:type="dxa"/>
            <w:shd w:val="clear" w:color="auto" w:fill="auto"/>
          </w:tcPr>
          <w:p w14:paraId="6112AB33" w14:textId="7077527A" w:rsidR="00687797" w:rsidRPr="0091353F" w:rsidRDefault="00687797" w:rsidP="00687797">
            <w:pPr>
              <w:rPr>
                <w:sz w:val="18"/>
                <w:szCs w:val="18"/>
              </w:rPr>
            </w:pPr>
            <w:r w:rsidRPr="0091353F">
              <w:fldChar w:fldCharType="begin"/>
            </w:r>
            <w:r w:rsidRPr="0091353F">
              <w:instrText xml:space="preserve"> REF _Ref473906493 \h  \* MERGEFORMAT </w:instrText>
            </w:r>
            <w:r w:rsidRPr="0091353F">
              <w:fldChar w:fldCharType="separate"/>
            </w:r>
            <w:r w:rsidR="001F3BBC" w:rsidRPr="001F3BBC">
              <w:rPr>
                <w:bCs/>
                <w:iCs/>
                <w:color w:val="000000"/>
                <w:sz w:val="18"/>
                <w:szCs w:val="18"/>
                <w:lang w:eastAsia="en-US"/>
              </w:rPr>
              <w:t>Table 23: CoverageDescription object</w:t>
            </w:r>
            <w:r w:rsidR="001F3BBC" w:rsidRPr="001F3BBC">
              <w:rPr>
                <w:bCs/>
                <w:iCs/>
                <w:color w:val="000000"/>
                <w:sz w:val="20"/>
                <w:lang w:eastAsia="en-US"/>
              </w:rPr>
              <w:t xml:space="preserve"> </w:t>
            </w:r>
            <w:r w:rsidR="001F3BBC" w:rsidRPr="0091353F">
              <w:rPr>
                <w:bCs/>
                <w:color w:val="000000"/>
                <w:sz w:val="20"/>
                <w:lang w:eastAsia="en-US"/>
              </w:rPr>
              <w:t>properties</w:t>
            </w:r>
            <w:r w:rsidRPr="0091353F">
              <w:fldChar w:fldCharType="end"/>
            </w:r>
          </w:p>
        </w:tc>
      </w:tr>
      <w:tr w:rsidR="00687797" w:rsidRPr="0091353F" w14:paraId="24470469" w14:textId="77777777" w:rsidTr="00C34F21">
        <w:tc>
          <w:tcPr>
            <w:tcW w:w="2659" w:type="dxa"/>
            <w:shd w:val="clear" w:color="auto" w:fill="auto"/>
          </w:tcPr>
          <w:p w14:paraId="15B6FC51" w14:textId="77777777" w:rsidR="00687797" w:rsidRPr="0091353F" w:rsidRDefault="00687797" w:rsidP="00687797">
            <w:pPr>
              <w:rPr>
                <w:sz w:val="18"/>
                <w:szCs w:val="18"/>
              </w:rPr>
            </w:pPr>
            <w:r w:rsidRPr="0091353F">
              <w:rPr>
                <w:sz w:val="18"/>
                <w:szCs w:val="18"/>
              </w:rPr>
              <w:t>completionTime</w:t>
            </w:r>
            <w:r w:rsidRPr="0091353F">
              <w:rPr>
                <w:sz w:val="18"/>
                <w:szCs w:val="18"/>
              </w:rPr>
              <w:br/>
              <w:t>FromAscendingNode</w:t>
            </w:r>
          </w:p>
        </w:tc>
        <w:tc>
          <w:tcPr>
            <w:tcW w:w="2431" w:type="dxa"/>
            <w:gridSpan w:val="2"/>
            <w:shd w:val="clear" w:color="auto" w:fill="auto"/>
          </w:tcPr>
          <w:p w14:paraId="27FA714A" w14:textId="77777777" w:rsidR="00687797" w:rsidRPr="0091353F" w:rsidRDefault="00687797" w:rsidP="00687797">
            <w:pPr>
              <w:rPr>
                <w:sz w:val="18"/>
                <w:szCs w:val="18"/>
              </w:rPr>
            </w:pPr>
            <w:r w:rsidRPr="0091353F">
              <w:rPr>
                <w:sz w:val="18"/>
                <w:szCs w:val="18"/>
              </w:rPr>
              <w:t>eop:completionTime</w:t>
            </w:r>
            <w:r w:rsidRPr="0091353F">
              <w:rPr>
                <w:sz w:val="18"/>
                <w:szCs w:val="18"/>
              </w:rPr>
              <w:br/>
              <w:t>FromAscendingNode</w:t>
            </w:r>
          </w:p>
        </w:tc>
        <w:tc>
          <w:tcPr>
            <w:tcW w:w="3173" w:type="dxa"/>
            <w:gridSpan w:val="2"/>
            <w:shd w:val="clear" w:color="auto" w:fill="auto"/>
          </w:tcPr>
          <w:p w14:paraId="4DD8F0C2" w14:textId="77777777" w:rsidR="00687797" w:rsidRPr="0091353F" w:rsidRDefault="00687797" w:rsidP="00687797">
            <w:pPr>
              <w:rPr>
                <w:sz w:val="18"/>
                <w:szCs w:val="18"/>
              </w:rPr>
            </w:pPr>
            <w:r w:rsidRPr="0091353F">
              <w:rPr>
                <w:sz w:val="18"/>
                <w:szCs w:val="18"/>
              </w:rPr>
              <w:t>acquisitionParameters/Acquisition/</w:t>
            </w:r>
          </w:p>
          <w:p w14:paraId="16992A41" w14:textId="77777777" w:rsidR="00687797" w:rsidRPr="0091353F" w:rsidRDefault="00687797" w:rsidP="00687797">
            <w:pPr>
              <w:rPr>
                <w:sz w:val="18"/>
                <w:szCs w:val="18"/>
              </w:rPr>
            </w:pPr>
            <w:r w:rsidRPr="0091353F">
              <w:rPr>
                <w:sz w:val="18"/>
                <w:szCs w:val="18"/>
              </w:rPr>
              <w:t>completionTimeFromAscendingNode</w:t>
            </w:r>
          </w:p>
        </w:tc>
        <w:tc>
          <w:tcPr>
            <w:tcW w:w="4185" w:type="dxa"/>
            <w:gridSpan w:val="2"/>
            <w:shd w:val="clear" w:color="auto" w:fill="auto"/>
          </w:tcPr>
          <w:p w14:paraId="0CF6C90C" w14:textId="77777777" w:rsidR="00687797" w:rsidRPr="0091353F" w:rsidRDefault="00687797" w:rsidP="00687797">
            <w:pPr>
              <w:rPr>
                <w:sz w:val="18"/>
                <w:szCs w:val="18"/>
              </w:rPr>
            </w:pPr>
            <w:r w:rsidRPr="0091353F">
              <w:rPr>
                <w:sz w:val="18"/>
                <w:szCs w:val="18"/>
              </w:rPr>
              <w:t>None identified</w:t>
            </w:r>
          </w:p>
          <w:p w14:paraId="728B8522" w14:textId="77777777" w:rsidR="00687797" w:rsidRPr="0091353F" w:rsidRDefault="00687797" w:rsidP="00687797">
            <w:pPr>
              <w:rPr>
                <w:sz w:val="18"/>
                <w:szCs w:val="18"/>
              </w:rPr>
            </w:pPr>
            <w:r w:rsidRPr="0091353F">
              <w:rPr>
                <w:sz w:val="18"/>
                <w:szCs w:val="18"/>
              </w:rPr>
              <w:t>UMM-G</w:t>
            </w:r>
          </w:p>
          <w:p w14:paraId="6D7F56E5" w14:textId="77777777" w:rsidR="00687797" w:rsidRPr="0091353F" w:rsidRDefault="00687797" w:rsidP="00687797">
            <w:pPr>
              <w:rPr>
                <w:sz w:val="18"/>
                <w:szCs w:val="18"/>
              </w:rPr>
            </w:pPr>
            <w:r w:rsidRPr="0091353F">
              <w:rPr>
                <w:sz w:val="18"/>
                <w:szCs w:val="18"/>
              </w:rPr>
              <w:t>Coverage Description / AdditionalAttribute</w:t>
            </w:r>
          </w:p>
        </w:tc>
        <w:tc>
          <w:tcPr>
            <w:tcW w:w="2280" w:type="dxa"/>
            <w:shd w:val="clear" w:color="auto" w:fill="auto"/>
          </w:tcPr>
          <w:p w14:paraId="49357E9C" w14:textId="494A9AFC" w:rsidR="00687797" w:rsidRPr="0091353F" w:rsidRDefault="00C34F21" w:rsidP="00687797">
            <w:pPr>
              <w:rPr>
                <w:sz w:val="18"/>
                <w:szCs w:val="18"/>
              </w:rPr>
            </w:pPr>
            <w:r w:rsidRPr="0091353F">
              <w:rPr>
                <w:bCs/>
                <w:color w:val="000000"/>
                <w:sz w:val="18"/>
                <w:szCs w:val="18"/>
                <w:lang w:eastAsia="en-US"/>
              </w:rPr>
              <w:fldChar w:fldCharType="begin"/>
            </w:r>
            <w:r w:rsidRPr="0091353F">
              <w:rPr>
                <w:bCs/>
                <w:color w:val="000000"/>
                <w:sz w:val="18"/>
                <w:szCs w:val="18"/>
                <w:lang w:eastAsia="en-US"/>
              </w:rPr>
              <w:instrText xml:space="preserve"> REF _Ref1480191 \h  \* MERGEFORMAT </w:instrText>
            </w:r>
            <w:r w:rsidRPr="0091353F">
              <w:rPr>
                <w:bCs/>
                <w:color w:val="000000"/>
                <w:sz w:val="18"/>
                <w:szCs w:val="18"/>
                <w:lang w:eastAsia="en-US"/>
              </w:rPr>
            </w:r>
            <w:r w:rsidRPr="0091353F">
              <w:rPr>
                <w:bCs/>
                <w:color w:val="000000"/>
                <w:sz w:val="18"/>
                <w:szCs w:val="18"/>
                <w:lang w:eastAsia="en-US"/>
              </w:rPr>
              <w:fldChar w:fldCharType="separate"/>
            </w:r>
            <w:r w:rsidR="001F3BBC" w:rsidRPr="001F3BBC">
              <w:rPr>
                <w:bCs/>
                <w:color w:val="000000"/>
                <w:sz w:val="18"/>
                <w:szCs w:val="18"/>
                <w:lang w:eastAsia="en-US"/>
              </w:rPr>
              <w:t>Table 18: AcquisitionParameters object properties</w:t>
            </w:r>
            <w:r w:rsidRPr="0091353F">
              <w:rPr>
                <w:bCs/>
                <w:color w:val="000000"/>
                <w:sz w:val="18"/>
                <w:szCs w:val="18"/>
                <w:lang w:eastAsia="en-US"/>
              </w:rPr>
              <w:fldChar w:fldCharType="end"/>
            </w:r>
          </w:p>
        </w:tc>
      </w:tr>
      <w:tr w:rsidR="00687797" w:rsidRPr="0091353F" w14:paraId="689DE55C" w14:textId="77777777" w:rsidTr="00C34F21">
        <w:tc>
          <w:tcPr>
            <w:tcW w:w="2659" w:type="dxa"/>
            <w:shd w:val="clear" w:color="auto" w:fill="auto"/>
          </w:tcPr>
          <w:p w14:paraId="5380EC89" w14:textId="77777777" w:rsidR="00687797" w:rsidRPr="0091353F" w:rsidRDefault="00687797" w:rsidP="00687797">
            <w:pPr>
              <w:rPr>
                <w:sz w:val="18"/>
                <w:szCs w:val="18"/>
              </w:rPr>
            </w:pPr>
            <w:r w:rsidRPr="0091353F">
              <w:rPr>
                <w:sz w:val="18"/>
                <w:szCs w:val="18"/>
              </w:rPr>
              <w:lastRenderedPageBreak/>
              <w:t>compositeType</w:t>
            </w:r>
          </w:p>
        </w:tc>
        <w:tc>
          <w:tcPr>
            <w:tcW w:w="2431" w:type="dxa"/>
            <w:gridSpan w:val="2"/>
            <w:shd w:val="clear" w:color="auto" w:fill="auto"/>
          </w:tcPr>
          <w:p w14:paraId="13FF2D0C" w14:textId="77777777" w:rsidR="00687797" w:rsidRPr="0091353F" w:rsidRDefault="00687797" w:rsidP="00687797">
            <w:pPr>
              <w:rPr>
                <w:sz w:val="18"/>
                <w:szCs w:val="18"/>
              </w:rPr>
            </w:pPr>
            <w:r w:rsidRPr="0091353F">
              <w:rPr>
                <w:sz w:val="18"/>
                <w:szCs w:val="18"/>
              </w:rPr>
              <w:t>eop:compositeType</w:t>
            </w:r>
          </w:p>
        </w:tc>
        <w:tc>
          <w:tcPr>
            <w:tcW w:w="3173" w:type="dxa"/>
            <w:gridSpan w:val="2"/>
            <w:shd w:val="clear" w:color="auto" w:fill="auto"/>
          </w:tcPr>
          <w:p w14:paraId="3F6FE0B4" w14:textId="77777777" w:rsidR="00687797" w:rsidRPr="0091353F" w:rsidRDefault="00687797" w:rsidP="00687797">
            <w:pPr>
              <w:rPr>
                <w:sz w:val="18"/>
                <w:szCs w:val="18"/>
              </w:rPr>
            </w:pPr>
            <w:r w:rsidRPr="0091353F">
              <w:rPr>
                <w:sz w:val="18"/>
                <w:szCs w:val="18"/>
              </w:rPr>
              <w:t>EarthObservationMetadata/</w:t>
            </w:r>
            <w:r w:rsidRPr="0091353F">
              <w:rPr>
                <w:sz w:val="18"/>
                <w:szCs w:val="18"/>
              </w:rPr>
              <w:br/>
              <w:t>processing/ProcessingInformation/</w:t>
            </w:r>
            <w:r w:rsidRPr="0091353F">
              <w:rPr>
                <w:sz w:val="18"/>
                <w:szCs w:val="18"/>
              </w:rPr>
              <w:br/>
              <w:t>compositeType</w:t>
            </w:r>
          </w:p>
        </w:tc>
        <w:tc>
          <w:tcPr>
            <w:tcW w:w="4185" w:type="dxa"/>
            <w:gridSpan w:val="2"/>
            <w:shd w:val="clear" w:color="auto" w:fill="auto"/>
          </w:tcPr>
          <w:p w14:paraId="420C2DD6" w14:textId="77777777" w:rsidR="00687797" w:rsidRPr="0091353F" w:rsidRDefault="00687797" w:rsidP="00687797">
            <w:pPr>
              <w:rPr>
                <w:sz w:val="18"/>
                <w:szCs w:val="18"/>
              </w:rPr>
            </w:pPr>
            <w:r w:rsidRPr="0091353F">
              <w:rPr>
                <w:sz w:val="18"/>
                <w:szCs w:val="18"/>
              </w:rPr>
              <w:t>None identified</w:t>
            </w:r>
          </w:p>
          <w:p w14:paraId="6847396A" w14:textId="77777777" w:rsidR="00687797" w:rsidRPr="0091353F" w:rsidRDefault="00687797" w:rsidP="00687797">
            <w:pPr>
              <w:rPr>
                <w:sz w:val="18"/>
                <w:szCs w:val="18"/>
              </w:rPr>
            </w:pPr>
            <w:r w:rsidRPr="0091353F">
              <w:rPr>
                <w:sz w:val="18"/>
                <w:szCs w:val="18"/>
              </w:rPr>
              <w:t>UMM-G</w:t>
            </w:r>
          </w:p>
          <w:p w14:paraId="0F728D13" w14:textId="77777777" w:rsidR="00687797" w:rsidRPr="0091353F" w:rsidRDefault="00687797" w:rsidP="00687797">
            <w:pPr>
              <w:rPr>
                <w:sz w:val="18"/>
                <w:szCs w:val="18"/>
              </w:rPr>
            </w:pPr>
            <w:r w:rsidRPr="0091353F">
              <w:rPr>
                <w:sz w:val="18"/>
                <w:szCs w:val="18"/>
              </w:rPr>
              <w:t>Coverage Description / AdditionalAttribute</w:t>
            </w:r>
          </w:p>
        </w:tc>
        <w:tc>
          <w:tcPr>
            <w:tcW w:w="2280" w:type="dxa"/>
            <w:shd w:val="clear" w:color="auto" w:fill="auto"/>
          </w:tcPr>
          <w:p w14:paraId="389AC527" w14:textId="0FA2F017" w:rsidR="00687797" w:rsidRPr="0091353F" w:rsidRDefault="00687797" w:rsidP="00687797">
            <w:pPr>
              <w:rPr>
                <w:sz w:val="18"/>
                <w:szCs w:val="18"/>
              </w:rPr>
            </w:pPr>
            <w:r w:rsidRPr="0091353F">
              <w:fldChar w:fldCharType="begin"/>
            </w:r>
            <w:r w:rsidRPr="0091353F">
              <w:instrText xml:space="preserve"> REF _Ref473905852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22</w:t>
            </w:r>
            <w:r w:rsidR="001F3BBC" w:rsidRPr="001F3BBC">
              <w:rPr>
                <w:bCs/>
                <w:color w:val="000000"/>
                <w:sz w:val="18"/>
                <w:szCs w:val="18"/>
                <w:lang w:eastAsia="en-US"/>
              </w:rPr>
              <w:t>: ProcessingInformation object</w:t>
            </w:r>
            <w:r w:rsidR="001F3BBC" w:rsidRPr="001F3BBC">
              <w:rPr>
                <w:bCs/>
                <w:iCs/>
                <w:color w:val="000000"/>
                <w:sz w:val="20"/>
                <w:lang w:eastAsia="en-US"/>
              </w:rPr>
              <w:t xml:space="preserve"> </w:t>
            </w:r>
            <w:r w:rsidR="001F3BBC" w:rsidRPr="0091353F">
              <w:rPr>
                <w:bCs/>
                <w:color w:val="000000"/>
                <w:sz w:val="20"/>
                <w:lang w:eastAsia="en-US"/>
              </w:rPr>
              <w:t>properties</w:t>
            </w:r>
            <w:r w:rsidRPr="0091353F">
              <w:fldChar w:fldCharType="end"/>
            </w:r>
          </w:p>
          <w:p w14:paraId="248A4C4D" w14:textId="77777777" w:rsidR="00687797" w:rsidRPr="0091353F" w:rsidRDefault="00687797" w:rsidP="00687797">
            <w:pPr>
              <w:rPr>
                <w:sz w:val="18"/>
                <w:szCs w:val="18"/>
              </w:rPr>
            </w:pPr>
            <w:r w:rsidRPr="0091353F">
              <w:rPr>
                <w:sz w:val="18"/>
                <w:szCs w:val="18"/>
              </w:rPr>
              <w:t>Type of composite product expressed as timeperiod that the composite product covers  (e.g. P10D for a 10 day composite)</w:t>
            </w:r>
          </w:p>
        </w:tc>
      </w:tr>
      <w:tr w:rsidR="00FD6EFF" w:rsidRPr="0091353F" w14:paraId="232793ED" w14:textId="77777777" w:rsidTr="00C34F21">
        <w:tc>
          <w:tcPr>
            <w:tcW w:w="2659" w:type="dxa"/>
            <w:shd w:val="clear" w:color="auto" w:fill="auto"/>
          </w:tcPr>
          <w:p w14:paraId="50A82F40" w14:textId="04764B3F" w:rsidR="00FD6EFF" w:rsidRPr="0091353F" w:rsidRDefault="00FD6EFF" w:rsidP="00FD6EFF">
            <w:pPr>
              <w:rPr>
                <w:sz w:val="18"/>
                <w:szCs w:val="18"/>
              </w:rPr>
            </w:pPr>
            <w:r w:rsidRPr="0091353F">
              <w:rPr>
                <w:sz w:val="18"/>
                <w:szCs w:val="18"/>
              </w:rPr>
              <w:t>conformsTo</w:t>
            </w:r>
          </w:p>
          <w:p w14:paraId="5F298E0E" w14:textId="77777777" w:rsidR="00FD6EFF" w:rsidRPr="0091353F" w:rsidRDefault="00FD6EFF" w:rsidP="00FD6EFF">
            <w:pPr>
              <w:rPr>
                <w:sz w:val="18"/>
                <w:szCs w:val="18"/>
              </w:rPr>
            </w:pPr>
          </w:p>
          <w:p w14:paraId="5C202441" w14:textId="77777777" w:rsidR="00FD6EFF" w:rsidRPr="0091353F" w:rsidRDefault="00FD6EFF" w:rsidP="00FD6EFF">
            <w:pPr>
              <w:rPr>
                <w:sz w:val="18"/>
                <w:szCs w:val="18"/>
              </w:rPr>
            </w:pPr>
          </w:p>
        </w:tc>
        <w:tc>
          <w:tcPr>
            <w:tcW w:w="2431" w:type="dxa"/>
            <w:gridSpan w:val="2"/>
            <w:shd w:val="clear" w:color="auto" w:fill="auto"/>
          </w:tcPr>
          <w:p w14:paraId="581BBF75" w14:textId="583B86D3" w:rsidR="00FD6EFF" w:rsidRPr="0091353F" w:rsidRDefault="00FD6EFF" w:rsidP="00FD6EFF">
            <w:pPr>
              <w:rPr>
                <w:sz w:val="18"/>
                <w:szCs w:val="18"/>
              </w:rPr>
            </w:pPr>
            <w:r w:rsidRPr="0091353F">
              <w:rPr>
                <w:sz w:val="18"/>
                <w:szCs w:val="18"/>
              </w:rPr>
              <w:t>dct:conformsTo</w:t>
            </w:r>
          </w:p>
        </w:tc>
        <w:tc>
          <w:tcPr>
            <w:tcW w:w="3173" w:type="dxa"/>
            <w:gridSpan w:val="2"/>
            <w:shd w:val="clear" w:color="auto" w:fill="auto"/>
          </w:tcPr>
          <w:p w14:paraId="7EB04163" w14:textId="77777777" w:rsidR="00FD6EFF" w:rsidRPr="0091353F" w:rsidRDefault="00FD6EFF" w:rsidP="00FD6EFF">
            <w:pPr>
              <w:rPr>
                <w:sz w:val="18"/>
                <w:szCs w:val="18"/>
              </w:rPr>
            </w:pPr>
            <w:r w:rsidRPr="0091353F">
              <w:rPr>
                <w:sz w:val="18"/>
                <w:szCs w:val="18"/>
              </w:rPr>
              <w:t>EarthObservationResult/</w:t>
            </w:r>
            <w:r w:rsidRPr="0091353F">
              <w:rPr>
                <w:sz w:val="18"/>
                <w:szCs w:val="18"/>
              </w:rPr>
              <w:br/>
              <w:t>browse/BrowseInformation/ referenceSystemIdentifier</w:t>
            </w:r>
          </w:p>
          <w:p w14:paraId="4AC97304" w14:textId="77777777" w:rsidR="00FD6EFF" w:rsidRPr="0091353F" w:rsidRDefault="00FD6EFF" w:rsidP="00FD6EFF">
            <w:pPr>
              <w:rPr>
                <w:sz w:val="18"/>
                <w:szCs w:val="18"/>
              </w:rPr>
            </w:pPr>
            <w:r w:rsidRPr="0091353F">
              <w:rPr>
                <w:sz w:val="18"/>
                <w:szCs w:val="18"/>
              </w:rPr>
              <w:t>EarthObservationResult/</w:t>
            </w:r>
            <w:r w:rsidRPr="0091353F">
              <w:rPr>
                <w:sz w:val="18"/>
                <w:szCs w:val="18"/>
              </w:rPr>
              <w:br/>
              <w:t>product/ProductInformation/ referenceSystemIdentifier</w:t>
            </w:r>
          </w:p>
          <w:p w14:paraId="3B8CD048" w14:textId="2D4E4AA1" w:rsidR="00FD6EFF" w:rsidRPr="0091353F" w:rsidRDefault="00FD6EFF" w:rsidP="00FD6EFF">
            <w:pPr>
              <w:rPr>
                <w:sz w:val="18"/>
                <w:szCs w:val="18"/>
              </w:rPr>
            </w:pPr>
            <w:r w:rsidRPr="0091353F">
              <w:rPr>
                <w:sz w:val="18"/>
                <w:szCs w:val="18"/>
              </w:rPr>
              <w:t>EarthObservationResult/</w:t>
            </w:r>
            <w:r w:rsidRPr="0091353F">
              <w:rPr>
                <w:sz w:val="18"/>
                <w:szCs w:val="18"/>
              </w:rPr>
              <w:br/>
              <w:t>mask/MaskInformation/</w:t>
            </w:r>
            <w:r w:rsidRPr="0091353F">
              <w:rPr>
                <w:sz w:val="18"/>
                <w:szCs w:val="18"/>
              </w:rPr>
              <w:br/>
              <w:t>referenceSystemIdentifier</w:t>
            </w:r>
          </w:p>
        </w:tc>
        <w:tc>
          <w:tcPr>
            <w:tcW w:w="4185" w:type="dxa"/>
            <w:gridSpan w:val="2"/>
            <w:shd w:val="clear" w:color="auto" w:fill="auto"/>
          </w:tcPr>
          <w:p w14:paraId="2F91C4BA" w14:textId="77777777" w:rsidR="00FD6EFF" w:rsidRPr="0091353F" w:rsidRDefault="00FD6EFF" w:rsidP="00FD6EFF">
            <w:pPr>
              <w:rPr>
                <w:sz w:val="18"/>
                <w:szCs w:val="18"/>
              </w:rPr>
            </w:pPr>
            <w:r w:rsidRPr="0091353F">
              <w:rPr>
                <w:sz w:val="18"/>
                <w:szCs w:val="18"/>
              </w:rPr>
              <w:t>UMM-G</w:t>
            </w:r>
          </w:p>
          <w:p w14:paraId="0634DCEE" w14:textId="77777777" w:rsidR="00FD6EFF" w:rsidRPr="0091353F" w:rsidRDefault="00FD6EFF" w:rsidP="00FD6EFF">
            <w:pPr>
              <w:rPr>
                <w:sz w:val="18"/>
                <w:szCs w:val="18"/>
              </w:rPr>
            </w:pPr>
            <w:r w:rsidRPr="0091353F">
              <w:rPr>
                <w:sz w:val="18"/>
                <w:szCs w:val="18"/>
              </w:rPr>
              <w:t>Coverage Description / AdditionalAttribute</w:t>
            </w:r>
          </w:p>
          <w:p w14:paraId="350C4345" w14:textId="77777777" w:rsidR="00FD6EFF" w:rsidRPr="0091353F" w:rsidRDefault="00FD6EFF" w:rsidP="00FD6EFF">
            <w:pPr>
              <w:rPr>
                <w:sz w:val="18"/>
                <w:szCs w:val="18"/>
              </w:rPr>
            </w:pPr>
            <w:r w:rsidRPr="0091353F">
              <w:rPr>
                <w:sz w:val="18"/>
                <w:szCs w:val="18"/>
              </w:rPr>
              <w:t>Spatial Information /  Tiling Identification System</w:t>
            </w:r>
          </w:p>
          <w:p w14:paraId="241F3FC3" w14:textId="77777777" w:rsidR="00FD6EFF" w:rsidRPr="0091353F" w:rsidRDefault="00FD6EFF" w:rsidP="00FD6EFF">
            <w:pPr>
              <w:rPr>
                <w:sz w:val="18"/>
                <w:szCs w:val="18"/>
              </w:rPr>
            </w:pPr>
          </w:p>
        </w:tc>
        <w:tc>
          <w:tcPr>
            <w:tcW w:w="2280" w:type="dxa"/>
            <w:shd w:val="clear" w:color="auto" w:fill="auto"/>
          </w:tcPr>
          <w:p w14:paraId="327D795F" w14:textId="593B949A" w:rsidR="00FD6EFF" w:rsidRPr="0091353F" w:rsidRDefault="00FD6EFF" w:rsidP="00FD6EFF">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p w14:paraId="5DDDDB01" w14:textId="77777777" w:rsidR="00FD6EFF" w:rsidRPr="0091353F" w:rsidRDefault="00FD6EFF" w:rsidP="00FD6EFF"/>
        </w:tc>
      </w:tr>
      <w:tr w:rsidR="00FD6EFF" w:rsidRPr="0091353F" w14:paraId="6B8637D0" w14:textId="77777777" w:rsidTr="00C34F21">
        <w:tc>
          <w:tcPr>
            <w:tcW w:w="2659" w:type="dxa"/>
            <w:shd w:val="clear" w:color="auto" w:fill="auto"/>
          </w:tcPr>
          <w:p w14:paraId="0C74EDE4" w14:textId="77777777" w:rsidR="00FD6EFF" w:rsidRPr="0091353F" w:rsidRDefault="00FD6EFF" w:rsidP="00FD6EFF">
            <w:pPr>
              <w:rPr>
                <w:sz w:val="18"/>
                <w:szCs w:val="18"/>
              </w:rPr>
            </w:pPr>
            <w:r w:rsidRPr="0091353F">
              <w:rPr>
                <w:sz w:val="18"/>
                <w:szCs w:val="18"/>
              </w:rPr>
              <w:t>coordinates</w:t>
            </w:r>
          </w:p>
        </w:tc>
        <w:tc>
          <w:tcPr>
            <w:tcW w:w="2431" w:type="dxa"/>
            <w:gridSpan w:val="2"/>
            <w:shd w:val="clear" w:color="auto" w:fill="auto"/>
          </w:tcPr>
          <w:p w14:paraId="7CD6F3C7" w14:textId="77777777" w:rsidR="00FD6EFF" w:rsidRPr="0091353F" w:rsidRDefault="00FD6EFF" w:rsidP="00FD6EFF">
            <w:pPr>
              <w:rPr>
                <w:sz w:val="18"/>
                <w:szCs w:val="18"/>
              </w:rPr>
            </w:pPr>
            <w:r w:rsidRPr="0091353F">
              <w:rPr>
                <w:sz w:val="18"/>
                <w:szCs w:val="18"/>
              </w:rPr>
              <w:t>gj:coordinates</w:t>
            </w:r>
          </w:p>
        </w:tc>
        <w:tc>
          <w:tcPr>
            <w:tcW w:w="3173" w:type="dxa"/>
            <w:gridSpan w:val="2"/>
            <w:shd w:val="clear" w:color="auto" w:fill="auto"/>
          </w:tcPr>
          <w:p w14:paraId="5D532316" w14:textId="77777777" w:rsidR="00FD6EFF" w:rsidRPr="0091353F" w:rsidRDefault="00FD6EFF" w:rsidP="00FD6EFF">
            <w:pPr>
              <w:rPr>
                <w:sz w:val="18"/>
                <w:szCs w:val="18"/>
              </w:rPr>
            </w:pPr>
            <w:r w:rsidRPr="0091353F">
              <w:rPr>
                <w:sz w:val="18"/>
                <w:szCs w:val="18"/>
              </w:rPr>
              <w:t>EarthObservation/</w:t>
            </w:r>
            <w:r w:rsidRPr="0091353F">
              <w:rPr>
                <w:sz w:val="18"/>
                <w:szCs w:val="18"/>
              </w:rPr>
              <w:br/>
              <w:t>om:featureOfInterest /</w:t>
            </w:r>
            <w:r w:rsidRPr="0091353F">
              <w:rPr>
                <w:sz w:val="18"/>
                <w:szCs w:val="18"/>
              </w:rPr>
              <w:br/>
              <w:t>eop:Footprint</w:t>
            </w:r>
          </w:p>
        </w:tc>
        <w:tc>
          <w:tcPr>
            <w:tcW w:w="4185" w:type="dxa"/>
            <w:gridSpan w:val="2"/>
            <w:shd w:val="clear" w:color="auto" w:fill="auto"/>
          </w:tcPr>
          <w:p w14:paraId="5975DE54" w14:textId="77777777" w:rsidR="00FD6EFF" w:rsidRPr="0091353F" w:rsidRDefault="00FD6EFF" w:rsidP="00FD6EFF">
            <w:pPr>
              <w:rPr>
                <w:sz w:val="18"/>
                <w:szCs w:val="18"/>
              </w:rPr>
            </w:pPr>
            <w:r w:rsidRPr="0091353F">
              <w:rPr>
                <w:sz w:val="18"/>
                <w:szCs w:val="18"/>
              </w:rPr>
              <w:t>Spatial Information / Spatial Extent</w:t>
            </w:r>
          </w:p>
          <w:p w14:paraId="19DF2678" w14:textId="77777777" w:rsidR="00FD6EFF" w:rsidRPr="0091353F" w:rsidRDefault="00FD6EFF" w:rsidP="00FD6EFF">
            <w:pPr>
              <w:rPr>
                <w:sz w:val="18"/>
                <w:szCs w:val="18"/>
              </w:rPr>
            </w:pPr>
          </w:p>
        </w:tc>
        <w:tc>
          <w:tcPr>
            <w:tcW w:w="2280" w:type="dxa"/>
            <w:shd w:val="clear" w:color="auto" w:fill="auto"/>
          </w:tcPr>
          <w:p w14:paraId="20D376ED" w14:textId="63F492DD" w:rsidR="00FD6EFF" w:rsidRPr="0091353F" w:rsidRDefault="00FD6EFF" w:rsidP="00FD6EFF">
            <w:pPr>
              <w:rPr>
                <w:sz w:val="18"/>
                <w:szCs w:val="18"/>
              </w:rPr>
            </w:pPr>
            <w:r w:rsidRPr="0091353F">
              <w:fldChar w:fldCharType="begin"/>
            </w:r>
            <w:r w:rsidRPr="0091353F">
              <w:instrText xml:space="preserve"> REF _Ref473885566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10</w:t>
            </w:r>
            <w:r w:rsidR="001F3BBC" w:rsidRPr="001F3BBC">
              <w:rPr>
                <w:bCs/>
                <w:color w:val="000000"/>
                <w:sz w:val="18"/>
                <w:szCs w:val="18"/>
                <w:lang w:eastAsia="en-US"/>
              </w:rPr>
              <w:t>: Geometry object properties</w:t>
            </w:r>
            <w:r w:rsidRPr="0091353F">
              <w:fldChar w:fldCharType="end"/>
            </w:r>
          </w:p>
        </w:tc>
      </w:tr>
      <w:tr w:rsidR="00FD6EFF" w:rsidRPr="0091353F" w14:paraId="770A4B70" w14:textId="77777777" w:rsidTr="00C34F21">
        <w:tc>
          <w:tcPr>
            <w:tcW w:w="2659" w:type="dxa"/>
            <w:shd w:val="clear" w:color="auto" w:fill="auto"/>
          </w:tcPr>
          <w:p w14:paraId="09626B52" w14:textId="60FCF169" w:rsidR="00FD6EFF" w:rsidRPr="0091353F" w:rsidRDefault="00FD6EFF" w:rsidP="00FD6EFF">
            <w:pPr>
              <w:rPr>
                <w:sz w:val="18"/>
                <w:szCs w:val="18"/>
              </w:rPr>
            </w:pPr>
            <w:r w:rsidRPr="0091353F">
              <w:rPr>
                <w:sz w:val="18"/>
                <w:szCs w:val="18"/>
              </w:rPr>
              <w:t>created</w:t>
            </w:r>
          </w:p>
        </w:tc>
        <w:tc>
          <w:tcPr>
            <w:tcW w:w="2431" w:type="dxa"/>
            <w:gridSpan w:val="2"/>
            <w:shd w:val="clear" w:color="auto" w:fill="auto"/>
          </w:tcPr>
          <w:p w14:paraId="1FBBD021" w14:textId="62C62E5F" w:rsidR="00FD6EFF" w:rsidRPr="0091353F" w:rsidRDefault="00FD6EFF" w:rsidP="00FD6EFF">
            <w:pPr>
              <w:rPr>
                <w:sz w:val="18"/>
                <w:szCs w:val="18"/>
              </w:rPr>
            </w:pPr>
            <w:r w:rsidRPr="0091353F">
              <w:rPr>
                <w:sz w:val="18"/>
                <w:szCs w:val="18"/>
              </w:rPr>
              <w:t>dct:created</w:t>
            </w:r>
          </w:p>
        </w:tc>
        <w:tc>
          <w:tcPr>
            <w:tcW w:w="3173" w:type="dxa"/>
            <w:gridSpan w:val="2"/>
            <w:shd w:val="clear" w:color="auto" w:fill="auto"/>
          </w:tcPr>
          <w:p w14:paraId="032C4354" w14:textId="77777777" w:rsidR="00FD6EFF" w:rsidRPr="0091353F" w:rsidRDefault="00FD6EFF" w:rsidP="00FD6EFF">
            <w:pPr>
              <w:rPr>
                <w:sz w:val="18"/>
                <w:szCs w:val="18"/>
              </w:rPr>
            </w:pPr>
          </w:p>
        </w:tc>
        <w:tc>
          <w:tcPr>
            <w:tcW w:w="4185" w:type="dxa"/>
            <w:gridSpan w:val="2"/>
            <w:shd w:val="clear" w:color="auto" w:fill="auto"/>
          </w:tcPr>
          <w:p w14:paraId="541FAFFA" w14:textId="52541263" w:rsidR="00FD6EFF" w:rsidRPr="0091353F" w:rsidRDefault="00FD6EFF" w:rsidP="00FD6EFF">
            <w:pPr>
              <w:rPr>
                <w:sz w:val="18"/>
                <w:szCs w:val="18"/>
              </w:rPr>
            </w:pPr>
            <w:r w:rsidRPr="0091353F">
              <w:rPr>
                <w:sz w:val="18"/>
                <w:szCs w:val="18"/>
              </w:rPr>
              <w:t xml:space="preserve">Data Identification / Data Date </w:t>
            </w:r>
            <w:r w:rsidRPr="0091353F">
              <w:rPr>
                <w:sz w:val="18"/>
                <w:szCs w:val="18"/>
              </w:rPr>
              <w:br/>
              <w:t>(CREATE)</w:t>
            </w:r>
          </w:p>
        </w:tc>
        <w:tc>
          <w:tcPr>
            <w:tcW w:w="2280" w:type="dxa"/>
            <w:shd w:val="clear" w:color="auto" w:fill="auto"/>
          </w:tcPr>
          <w:p w14:paraId="5EAEE815" w14:textId="2DBA39E1" w:rsidR="00FD6EFF" w:rsidRPr="0091353F" w:rsidRDefault="00FD6EFF" w:rsidP="00FD6EFF">
            <w:r w:rsidRPr="0091353F">
              <w:rPr>
                <w:bCs/>
                <w:iCs/>
                <w:color w:val="000000"/>
                <w:sz w:val="18"/>
                <w:szCs w:val="18"/>
                <w:lang w:eastAsia="en-US"/>
              </w:rPr>
              <w:fldChar w:fldCharType="begin"/>
            </w:r>
            <w:r w:rsidRPr="0091353F">
              <w:rPr>
                <w:bCs/>
                <w:iCs/>
                <w:color w:val="000000"/>
                <w:sz w:val="18"/>
                <w:szCs w:val="18"/>
                <w:lang w:eastAsia="en-US"/>
              </w:rPr>
              <w:instrText xml:space="preserve"> REF _Ref473884981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9: Data Identification properties</w:t>
            </w:r>
            <w:r w:rsidRPr="0091353F">
              <w:rPr>
                <w:bCs/>
                <w:iCs/>
                <w:color w:val="000000"/>
                <w:sz w:val="18"/>
                <w:szCs w:val="18"/>
                <w:lang w:eastAsia="en-US"/>
              </w:rPr>
              <w:fldChar w:fldCharType="end"/>
            </w:r>
          </w:p>
        </w:tc>
      </w:tr>
      <w:tr w:rsidR="00FD6EFF" w:rsidRPr="0091353F" w14:paraId="497D976E" w14:textId="77777777" w:rsidTr="00C34F21">
        <w:tc>
          <w:tcPr>
            <w:tcW w:w="2659" w:type="dxa"/>
            <w:shd w:val="clear" w:color="auto" w:fill="auto"/>
          </w:tcPr>
          <w:p w14:paraId="666E1F11" w14:textId="72272542" w:rsidR="00FD6EFF" w:rsidRPr="0091353F" w:rsidRDefault="00FD6EFF" w:rsidP="00FD6EFF">
            <w:pPr>
              <w:rPr>
                <w:sz w:val="18"/>
                <w:szCs w:val="18"/>
              </w:rPr>
            </w:pPr>
            <w:r w:rsidRPr="0091353F">
              <w:rPr>
                <w:sz w:val="18"/>
                <w:szCs w:val="18"/>
              </w:rPr>
              <w:t>creationDate</w:t>
            </w:r>
          </w:p>
        </w:tc>
        <w:tc>
          <w:tcPr>
            <w:tcW w:w="2431" w:type="dxa"/>
            <w:gridSpan w:val="2"/>
            <w:shd w:val="clear" w:color="auto" w:fill="auto"/>
          </w:tcPr>
          <w:p w14:paraId="29AACA36" w14:textId="77777777" w:rsidR="00FD6EFF" w:rsidRPr="0091353F" w:rsidRDefault="00FD6EFF" w:rsidP="00FD6EFF">
            <w:pPr>
              <w:rPr>
                <w:sz w:val="18"/>
                <w:szCs w:val="18"/>
              </w:rPr>
            </w:pPr>
          </w:p>
        </w:tc>
        <w:tc>
          <w:tcPr>
            <w:tcW w:w="3173" w:type="dxa"/>
            <w:gridSpan w:val="2"/>
            <w:shd w:val="clear" w:color="auto" w:fill="auto"/>
          </w:tcPr>
          <w:p w14:paraId="181C36D6" w14:textId="77777777" w:rsidR="00FD6EFF" w:rsidRPr="0091353F" w:rsidRDefault="00FD6EFF" w:rsidP="00FD6EFF">
            <w:pPr>
              <w:rPr>
                <w:sz w:val="18"/>
                <w:szCs w:val="18"/>
              </w:rPr>
            </w:pPr>
          </w:p>
        </w:tc>
        <w:tc>
          <w:tcPr>
            <w:tcW w:w="4185" w:type="dxa"/>
            <w:gridSpan w:val="2"/>
            <w:shd w:val="clear" w:color="auto" w:fill="auto"/>
          </w:tcPr>
          <w:p w14:paraId="0D707295" w14:textId="08201862" w:rsidR="00FD6EFF" w:rsidRPr="0091353F" w:rsidRDefault="00FD6EFF" w:rsidP="00FD6EFF">
            <w:pPr>
              <w:rPr>
                <w:sz w:val="18"/>
                <w:szCs w:val="18"/>
              </w:rPr>
            </w:pPr>
            <w:r w:rsidRPr="0091353F">
              <w:rPr>
                <w:sz w:val="18"/>
                <w:szCs w:val="18"/>
              </w:rPr>
              <w:t xml:space="preserve">Metadata Information / Metadata Date </w:t>
            </w:r>
            <w:r w:rsidRPr="0091353F">
              <w:rPr>
                <w:sz w:val="18"/>
                <w:szCs w:val="18"/>
              </w:rPr>
              <w:br/>
              <w:t>(CREATE)</w:t>
            </w:r>
          </w:p>
        </w:tc>
        <w:tc>
          <w:tcPr>
            <w:tcW w:w="2280" w:type="dxa"/>
            <w:shd w:val="clear" w:color="auto" w:fill="auto"/>
          </w:tcPr>
          <w:p w14:paraId="2DE87281" w14:textId="3041591A" w:rsidR="00FD6EFF" w:rsidRPr="0091353F" w:rsidRDefault="00FD6EFF" w:rsidP="00FD6EFF">
            <w:r w:rsidRPr="0091353F">
              <w:rPr>
                <w:bCs/>
                <w:iCs/>
                <w:color w:val="000000"/>
                <w:sz w:val="18"/>
                <w:szCs w:val="18"/>
                <w:lang w:eastAsia="en-US"/>
              </w:rPr>
              <w:fldChar w:fldCharType="begin"/>
            </w:r>
            <w:r w:rsidRPr="0091353F">
              <w:rPr>
                <w:bCs/>
                <w:iCs/>
                <w:color w:val="000000"/>
                <w:sz w:val="18"/>
                <w:szCs w:val="18"/>
                <w:lang w:eastAsia="en-US"/>
              </w:rPr>
              <w:instrText xml:space="preserve"> REF _Ref451577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8: MetadataInformation properties</w:t>
            </w:r>
            <w:r w:rsidRPr="0091353F">
              <w:rPr>
                <w:bCs/>
                <w:iCs/>
                <w:color w:val="000000"/>
                <w:sz w:val="18"/>
                <w:szCs w:val="18"/>
                <w:lang w:eastAsia="en-US"/>
              </w:rPr>
              <w:fldChar w:fldCharType="end"/>
            </w:r>
          </w:p>
        </w:tc>
      </w:tr>
      <w:tr w:rsidR="00FD6EFF" w:rsidRPr="0091353F" w14:paraId="287A443B" w14:textId="77777777" w:rsidTr="00C34F21">
        <w:tc>
          <w:tcPr>
            <w:tcW w:w="2659" w:type="dxa"/>
            <w:shd w:val="clear" w:color="auto" w:fill="auto"/>
          </w:tcPr>
          <w:p w14:paraId="17181EFA" w14:textId="77777777" w:rsidR="00FD6EFF" w:rsidRPr="0091353F" w:rsidRDefault="00FD6EFF" w:rsidP="00FD6EFF">
            <w:pPr>
              <w:rPr>
                <w:sz w:val="18"/>
                <w:szCs w:val="18"/>
              </w:rPr>
            </w:pPr>
            <w:r w:rsidRPr="0091353F">
              <w:rPr>
                <w:sz w:val="18"/>
                <w:szCs w:val="18"/>
              </w:rPr>
              <w:lastRenderedPageBreak/>
              <w:t>cycleNumber</w:t>
            </w:r>
          </w:p>
        </w:tc>
        <w:tc>
          <w:tcPr>
            <w:tcW w:w="2431" w:type="dxa"/>
            <w:gridSpan w:val="2"/>
            <w:shd w:val="clear" w:color="auto" w:fill="auto"/>
          </w:tcPr>
          <w:p w14:paraId="13690C67" w14:textId="77777777" w:rsidR="00FD6EFF" w:rsidRPr="0091353F" w:rsidRDefault="00FD6EFF" w:rsidP="00FD6EFF">
            <w:pPr>
              <w:rPr>
                <w:sz w:val="18"/>
                <w:szCs w:val="18"/>
              </w:rPr>
            </w:pPr>
            <w:r w:rsidRPr="0091353F">
              <w:rPr>
                <w:sz w:val="18"/>
                <w:szCs w:val="18"/>
              </w:rPr>
              <w:t>eop:cycleNumber</w:t>
            </w:r>
          </w:p>
        </w:tc>
        <w:tc>
          <w:tcPr>
            <w:tcW w:w="3173" w:type="dxa"/>
            <w:gridSpan w:val="2"/>
            <w:shd w:val="clear" w:color="auto" w:fill="auto"/>
          </w:tcPr>
          <w:p w14:paraId="400D8C02" w14:textId="77777777" w:rsidR="00FD6EFF" w:rsidRPr="0091353F" w:rsidRDefault="00FD6EFF" w:rsidP="00FD6EFF">
            <w:pPr>
              <w:rPr>
                <w:sz w:val="18"/>
                <w:szCs w:val="18"/>
              </w:rPr>
            </w:pPr>
            <w:r w:rsidRPr="0091353F">
              <w:rPr>
                <w:sz w:val="18"/>
                <w:szCs w:val="18"/>
              </w:rPr>
              <w:t>alt:Acquisition/</w:t>
            </w:r>
          </w:p>
          <w:p w14:paraId="62C0F23B" w14:textId="77777777" w:rsidR="00FD6EFF" w:rsidRPr="0091353F" w:rsidRDefault="00FD6EFF" w:rsidP="00FD6EFF">
            <w:pPr>
              <w:rPr>
                <w:sz w:val="18"/>
                <w:szCs w:val="18"/>
              </w:rPr>
            </w:pPr>
            <w:r w:rsidRPr="0091353F">
              <w:rPr>
                <w:sz w:val="18"/>
                <w:szCs w:val="18"/>
              </w:rPr>
              <w:t>alt:cycleNumber</w:t>
            </w:r>
          </w:p>
        </w:tc>
        <w:tc>
          <w:tcPr>
            <w:tcW w:w="4185" w:type="dxa"/>
            <w:gridSpan w:val="2"/>
            <w:shd w:val="clear" w:color="auto" w:fill="auto"/>
          </w:tcPr>
          <w:p w14:paraId="1F19A28B" w14:textId="77777777" w:rsidR="00FD6EFF" w:rsidRPr="0091353F" w:rsidRDefault="00FD6EFF" w:rsidP="00FD6EFF">
            <w:pPr>
              <w:rPr>
                <w:sz w:val="18"/>
                <w:szCs w:val="18"/>
              </w:rPr>
            </w:pPr>
            <w:r w:rsidRPr="0091353F">
              <w:rPr>
                <w:sz w:val="18"/>
                <w:szCs w:val="18"/>
              </w:rPr>
              <w:t>UMM-C: TemporalExtent/PeriodicDateTime/</w:t>
            </w:r>
            <w:r w:rsidRPr="0091353F">
              <w:rPr>
                <w:sz w:val="18"/>
                <w:szCs w:val="18"/>
              </w:rPr>
              <w:br/>
              <w:t>PeriodCycleDurationValue</w:t>
            </w:r>
          </w:p>
        </w:tc>
        <w:tc>
          <w:tcPr>
            <w:tcW w:w="2280" w:type="dxa"/>
            <w:shd w:val="clear" w:color="auto" w:fill="auto"/>
          </w:tcPr>
          <w:p w14:paraId="357D718F" w14:textId="59DEB883" w:rsidR="00FD6EFF" w:rsidRPr="0091353F" w:rsidRDefault="00C34F21" w:rsidP="00FD6EFF">
            <w:pPr>
              <w:rPr>
                <w:sz w:val="18"/>
                <w:szCs w:val="18"/>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FD6EFF" w:rsidRPr="0091353F" w14:paraId="1E066927" w14:textId="77777777" w:rsidTr="00C34F21">
        <w:tc>
          <w:tcPr>
            <w:tcW w:w="2659" w:type="dxa"/>
            <w:shd w:val="clear" w:color="auto" w:fill="auto"/>
          </w:tcPr>
          <w:p w14:paraId="759857A2" w14:textId="77777777" w:rsidR="00FD6EFF" w:rsidRPr="0091353F" w:rsidRDefault="00FD6EFF" w:rsidP="00FD6EFF">
            <w:pPr>
              <w:rPr>
                <w:sz w:val="18"/>
                <w:szCs w:val="18"/>
              </w:rPr>
            </w:pPr>
            <w:r w:rsidRPr="0091353F">
              <w:rPr>
                <w:sz w:val="18"/>
                <w:szCs w:val="18"/>
              </w:rPr>
              <w:t>data [NR5]</w:t>
            </w:r>
          </w:p>
        </w:tc>
        <w:tc>
          <w:tcPr>
            <w:tcW w:w="2431" w:type="dxa"/>
            <w:gridSpan w:val="2"/>
            <w:shd w:val="clear" w:color="auto" w:fill="auto"/>
          </w:tcPr>
          <w:p w14:paraId="7066D7A3" w14:textId="25079027" w:rsidR="00FD6EFF" w:rsidRPr="0091353F" w:rsidRDefault="00FD6EFF" w:rsidP="00FD6EFF">
            <w:pPr>
              <w:rPr>
                <w:sz w:val="18"/>
                <w:szCs w:val="18"/>
              </w:rPr>
            </w:pPr>
            <w:r w:rsidRPr="0091353F">
              <w:rPr>
                <w:sz w:val="18"/>
                <w:szCs w:val="18"/>
              </w:rPr>
              <w:t>iana:enclosure</w:t>
            </w:r>
          </w:p>
        </w:tc>
        <w:tc>
          <w:tcPr>
            <w:tcW w:w="3173" w:type="dxa"/>
            <w:gridSpan w:val="2"/>
            <w:shd w:val="clear" w:color="auto" w:fill="auto"/>
          </w:tcPr>
          <w:p w14:paraId="346B76BC" w14:textId="77777777" w:rsidR="00FD6EFF" w:rsidRPr="0091353F" w:rsidRDefault="00FD6EFF" w:rsidP="00FD6EFF">
            <w:pPr>
              <w:rPr>
                <w:sz w:val="18"/>
                <w:szCs w:val="18"/>
              </w:rPr>
            </w:pPr>
            <w:r w:rsidRPr="0091353F">
              <w:rPr>
                <w:sz w:val="18"/>
                <w:szCs w:val="18"/>
              </w:rPr>
              <w:t>EarthObservationResult/ product/ProductInformation/</w:t>
            </w:r>
            <w:r w:rsidRPr="0091353F">
              <w:rPr>
                <w:sz w:val="18"/>
                <w:szCs w:val="18"/>
              </w:rPr>
              <w:br/>
              <w:t>filename</w:t>
            </w:r>
          </w:p>
        </w:tc>
        <w:tc>
          <w:tcPr>
            <w:tcW w:w="4185" w:type="dxa"/>
            <w:gridSpan w:val="2"/>
            <w:shd w:val="clear" w:color="auto" w:fill="auto"/>
          </w:tcPr>
          <w:p w14:paraId="19B6E124" w14:textId="77777777" w:rsidR="00FD6EFF" w:rsidRPr="0091353F" w:rsidRDefault="00FD6EFF" w:rsidP="00FD6EFF">
            <w:pPr>
              <w:rPr>
                <w:sz w:val="18"/>
                <w:szCs w:val="18"/>
              </w:rPr>
            </w:pPr>
            <w:r w:rsidRPr="0091353F">
              <w:rPr>
                <w:sz w:val="18"/>
                <w:szCs w:val="18"/>
              </w:rPr>
              <w:t>UMM-C</w:t>
            </w:r>
          </w:p>
          <w:p w14:paraId="17E7E990" w14:textId="77777777" w:rsidR="00FD6EFF" w:rsidRPr="0091353F" w:rsidRDefault="00FD6EFF" w:rsidP="00FD6EFF">
            <w:pPr>
              <w:rPr>
                <w:sz w:val="18"/>
                <w:szCs w:val="18"/>
              </w:rPr>
            </w:pPr>
            <w:r w:rsidRPr="0091353F">
              <w:rPr>
                <w:sz w:val="18"/>
                <w:szCs w:val="18"/>
              </w:rPr>
              <w:t>RelatedURL</w:t>
            </w:r>
          </w:p>
        </w:tc>
        <w:tc>
          <w:tcPr>
            <w:tcW w:w="2280" w:type="dxa"/>
            <w:shd w:val="clear" w:color="auto" w:fill="auto"/>
          </w:tcPr>
          <w:p w14:paraId="36F7F7BB" w14:textId="4E7173CB" w:rsidR="00FD6EFF" w:rsidRPr="0091353F" w:rsidRDefault="00FD6EFF" w:rsidP="00FD6EFF">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p w14:paraId="61E7802C" w14:textId="77777777" w:rsidR="00FD6EFF" w:rsidRPr="0091353F" w:rsidRDefault="00FD6EFF" w:rsidP="00FD6EFF">
            <w:pPr>
              <w:rPr>
                <w:sz w:val="18"/>
                <w:szCs w:val="18"/>
              </w:rPr>
            </w:pPr>
            <w:r w:rsidRPr="0091353F">
              <w:rPr>
                <w:sz w:val="18"/>
                <w:szCs w:val="18"/>
              </w:rPr>
              <w:t>This is the reference to the location of the product itself – so  download link</w:t>
            </w:r>
          </w:p>
          <w:p w14:paraId="092CFD84" w14:textId="77777777" w:rsidR="00FD6EFF" w:rsidRPr="0091353F" w:rsidRDefault="00FD6EFF" w:rsidP="00FD6EFF">
            <w:pPr>
              <w:rPr>
                <w:sz w:val="18"/>
                <w:szCs w:val="18"/>
              </w:rPr>
            </w:pPr>
            <w:r w:rsidRPr="0091353F">
              <w:rPr>
                <w:sz w:val="18"/>
                <w:szCs w:val="18"/>
              </w:rPr>
              <w:t>The UMM-C RelatedURL element includes cases where the download link is provided</w:t>
            </w:r>
          </w:p>
        </w:tc>
      </w:tr>
      <w:tr w:rsidR="00FD6EFF" w:rsidRPr="0091353F" w14:paraId="6B4D80CB" w14:textId="77777777" w:rsidTr="00C34F21">
        <w:tc>
          <w:tcPr>
            <w:tcW w:w="2659" w:type="dxa"/>
            <w:shd w:val="clear" w:color="auto" w:fill="auto"/>
          </w:tcPr>
          <w:p w14:paraId="76FCB97B" w14:textId="77777777" w:rsidR="00FD6EFF" w:rsidRPr="0091353F" w:rsidRDefault="00FD6EFF" w:rsidP="00FD6EFF">
            <w:pPr>
              <w:rPr>
                <w:sz w:val="18"/>
                <w:szCs w:val="18"/>
              </w:rPr>
            </w:pPr>
            <w:r w:rsidRPr="0091353F">
              <w:rPr>
                <w:sz w:val="18"/>
                <w:szCs w:val="18"/>
              </w:rPr>
              <w:t>DataIdentification</w:t>
            </w:r>
          </w:p>
        </w:tc>
        <w:tc>
          <w:tcPr>
            <w:tcW w:w="2431" w:type="dxa"/>
            <w:gridSpan w:val="2"/>
            <w:shd w:val="clear" w:color="auto" w:fill="auto"/>
          </w:tcPr>
          <w:p w14:paraId="5864AC5A" w14:textId="77777777" w:rsidR="00FD6EFF" w:rsidRPr="0091353F" w:rsidRDefault="00FD6EFF" w:rsidP="00FD6EFF">
            <w:pPr>
              <w:rPr>
                <w:sz w:val="18"/>
                <w:szCs w:val="18"/>
              </w:rPr>
            </w:pPr>
            <w:r w:rsidRPr="0091353F">
              <w:rPr>
                <w:sz w:val="18"/>
                <w:szCs w:val="18"/>
              </w:rPr>
              <w:t>eop:DataIdentification (Class)</w:t>
            </w:r>
          </w:p>
        </w:tc>
        <w:tc>
          <w:tcPr>
            <w:tcW w:w="3173" w:type="dxa"/>
            <w:gridSpan w:val="2"/>
            <w:shd w:val="clear" w:color="auto" w:fill="auto"/>
          </w:tcPr>
          <w:p w14:paraId="2934DE86" w14:textId="77777777" w:rsidR="00FD6EFF" w:rsidRPr="0091353F" w:rsidRDefault="00FD6EFF" w:rsidP="00FD6EFF">
            <w:pPr>
              <w:rPr>
                <w:sz w:val="18"/>
                <w:szCs w:val="18"/>
              </w:rPr>
            </w:pPr>
          </w:p>
        </w:tc>
        <w:tc>
          <w:tcPr>
            <w:tcW w:w="4185" w:type="dxa"/>
            <w:gridSpan w:val="2"/>
            <w:shd w:val="clear" w:color="auto" w:fill="auto"/>
          </w:tcPr>
          <w:p w14:paraId="6C498EBF" w14:textId="77777777" w:rsidR="00FD6EFF" w:rsidRPr="0091353F" w:rsidRDefault="00FD6EFF" w:rsidP="00FD6EFF">
            <w:pPr>
              <w:rPr>
                <w:sz w:val="18"/>
                <w:szCs w:val="18"/>
              </w:rPr>
            </w:pPr>
          </w:p>
        </w:tc>
        <w:tc>
          <w:tcPr>
            <w:tcW w:w="2280" w:type="dxa"/>
            <w:shd w:val="clear" w:color="auto" w:fill="auto"/>
          </w:tcPr>
          <w:p w14:paraId="5CF62DF2" w14:textId="37E19DF1" w:rsidR="00FD6EFF" w:rsidRPr="0091353F" w:rsidRDefault="00FD6EFF" w:rsidP="00FD6EFF">
            <w:pPr>
              <w:rPr>
                <w:sz w:val="18"/>
                <w:szCs w:val="18"/>
              </w:rPr>
            </w:pPr>
            <w:r w:rsidRPr="0091353F">
              <w:rPr>
                <w:sz w:val="18"/>
                <w:szCs w:val="18"/>
              </w:rPr>
              <w:t xml:space="preserve">Has properties defined in </w:t>
            </w:r>
            <w:r w:rsidRPr="0091353F">
              <w:fldChar w:fldCharType="begin"/>
            </w:r>
            <w:r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r w:rsidRPr="0091353F">
              <w:rPr>
                <w:sz w:val="18"/>
                <w:szCs w:val="18"/>
              </w:rPr>
              <w:t>.</w:t>
            </w:r>
          </w:p>
        </w:tc>
      </w:tr>
      <w:tr w:rsidR="00FD6EFF" w:rsidRPr="0091353F" w14:paraId="7A8C079E" w14:textId="77777777" w:rsidTr="00C34F21">
        <w:tc>
          <w:tcPr>
            <w:tcW w:w="2659" w:type="dxa"/>
            <w:shd w:val="clear" w:color="auto" w:fill="auto"/>
          </w:tcPr>
          <w:p w14:paraId="1752CA75" w14:textId="77777777" w:rsidR="00FD6EFF" w:rsidRPr="0091353F" w:rsidRDefault="00FD6EFF" w:rsidP="00FD6EFF">
            <w:pPr>
              <w:rPr>
                <w:sz w:val="18"/>
                <w:szCs w:val="18"/>
              </w:rPr>
            </w:pPr>
            <w:r w:rsidRPr="0091353F">
              <w:rPr>
                <w:sz w:val="18"/>
                <w:szCs w:val="18"/>
              </w:rPr>
              <w:t>date</w:t>
            </w:r>
          </w:p>
        </w:tc>
        <w:tc>
          <w:tcPr>
            <w:tcW w:w="2431" w:type="dxa"/>
            <w:gridSpan w:val="2"/>
            <w:shd w:val="clear" w:color="auto" w:fill="auto"/>
          </w:tcPr>
          <w:p w14:paraId="5E2DB4C2" w14:textId="77777777" w:rsidR="00FD6EFF" w:rsidRPr="0091353F" w:rsidRDefault="00FD6EFF" w:rsidP="00FD6EFF">
            <w:pPr>
              <w:rPr>
                <w:sz w:val="18"/>
                <w:szCs w:val="18"/>
              </w:rPr>
            </w:pPr>
            <w:r w:rsidRPr="0091353F">
              <w:rPr>
                <w:sz w:val="18"/>
                <w:szCs w:val="18"/>
              </w:rPr>
              <w:t>dct:date</w:t>
            </w:r>
          </w:p>
        </w:tc>
        <w:tc>
          <w:tcPr>
            <w:tcW w:w="3173" w:type="dxa"/>
            <w:gridSpan w:val="2"/>
            <w:shd w:val="clear" w:color="auto" w:fill="auto"/>
          </w:tcPr>
          <w:p w14:paraId="1A7C508B" w14:textId="77777777" w:rsidR="00FD6EFF" w:rsidRPr="0091353F" w:rsidRDefault="00FD6EFF" w:rsidP="00FD6EFF">
            <w:pPr>
              <w:rPr>
                <w:sz w:val="18"/>
                <w:szCs w:val="18"/>
              </w:rPr>
            </w:pPr>
            <w:r w:rsidRPr="0091353F">
              <w:rPr>
                <w:sz w:val="18"/>
                <w:szCs w:val="18"/>
              </w:rPr>
              <w:t>EarthObservation/</w:t>
            </w:r>
            <w:r w:rsidRPr="0091353F">
              <w:rPr>
                <w:sz w:val="18"/>
                <w:szCs w:val="18"/>
              </w:rPr>
              <w:br/>
              <w:t>om:phenomenonTime/gml:TimePeriod</w:t>
            </w:r>
          </w:p>
        </w:tc>
        <w:tc>
          <w:tcPr>
            <w:tcW w:w="4185" w:type="dxa"/>
            <w:gridSpan w:val="2"/>
            <w:shd w:val="clear" w:color="auto" w:fill="auto"/>
          </w:tcPr>
          <w:p w14:paraId="2E2AA4B6" w14:textId="77777777" w:rsidR="00FD6EFF" w:rsidRPr="0091353F" w:rsidRDefault="00FD6EFF" w:rsidP="00FD6EFF">
            <w:pPr>
              <w:rPr>
                <w:sz w:val="18"/>
                <w:szCs w:val="18"/>
              </w:rPr>
            </w:pPr>
            <w:r w:rsidRPr="0091353F">
              <w:rPr>
                <w:sz w:val="18"/>
                <w:szCs w:val="18"/>
              </w:rPr>
              <w:t>UMM-C</w:t>
            </w:r>
          </w:p>
          <w:p w14:paraId="34FDA725" w14:textId="77777777" w:rsidR="00FD6EFF" w:rsidRPr="0091353F" w:rsidRDefault="00FD6EFF" w:rsidP="00FD6EFF">
            <w:pPr>
              <w:rPr>
                <w:sz w:val="18"/>
                <w:szCs w:val="18"/>
              </w:rPr>
            </w:pPr>
            <w:r w:rsidRPr="0091353F">
              <w:rPr>
                <w:sz w:val="18"/>
                <w:szCs w:val="18"/>
              </w:rPr>
              <w:t>TemporalExtent/RangeDateTime</w:t>
            </w:r>
          </w:p>
          <w:p w14:paraId="020205CB" w14:textId="77777777" w:rsidR="00FD6EFF" w:rsidRPr="0091353F" w:rsidRDefault="00FD6EFF" w:rsidP="00FD6EFF">
            <w:pPr>
              <w:rPr>
                <w:sz w:val="18"/>
                <w:szCs w:val="18"/>
              </w:rPr>
            </w:pPr>
            <w:r w:rsidRPr="0091353F">
              <w:rPr>
                <w:sz w:val="18"/>
                <w:szCs w:val="18"/>
              </w:rPr>
              <w:t>UMM-G</w:t>
            </w:r>
          </w:p>
          <w:p w14:paraId="22A4FDF0" w14:textId="77777777" w:rsidR="00FD6EFF" w:rsidRPr="0091353F" w:rsidRDefault="00FD6EFF" w:rsidP="00FD6EFF">
            <w:pPr>
              <w:rPr>
                <w:sz w:val="18"/>
                <w:szCs w:val="18"/>
              </w:rPr>
            </w:pPr>
            <w:r w:rsidRPr="0091353F">
              <w:rPr>
                <w:sz w:val="18"/>
                <w:szCs w:val="18"/>
              </w:rPr>
              <w:t>Data Identification / Data Date [R]</w:t>
            </w:r>
          </w:p>
        </w:tc>
        <w:tc>
          <w:tcPr>
            <w:tcW w:w="2280" w:type="dxa"/>
            <w:shd w:val="clear" w:color="auto" w:fill="auto"/>
          </w:tcPr>
          <w:p w14:paraId="2EAE94B7" w14:textId="270D422B" w:rsidR="00FD6EFF" w:rsidRPr="0091353F" w:rsidRDefault="00FD6EFF" w:rsidP="00FD6EFF">
            <w:pPr>
              <w:rPr>
                <w:sz w:val="18"/>
                <w:szCs w:val="18"/>
              </w:rPr>
            </w:pPr>
            <w:r w:rsidRPr="0091353F">
              <w:fldChar w:fldCharType="begin"/>
            </w:r>
            <w:r w:rsidRPr="0091353F">
              <w:instrText xml:space="preserve"> REF _Ref473884981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9</w:t>
            </w:r>
            <w:r w:rsidR="001F3BBC" w:rsidRPr="001F3BBC">
              <w:rPr>
                <w:bCs/>
                <w:color w:val="000000"/>
                <w:sz w:val="18"/>
                <w:szCs w:val="18"/>
                <w:lang w:eastAsia="en-US"/>
              </w:rPr>
              <w:t>: Data Identification properties</w:t>
            </w:r>
            <w:r w:rsidRPr="0091353F">
              <w:fldChar w:fldCharType="end"/>
            </w:r>
          </w:p>
        </w:tc>
      </w:tr>
      <w:tr w:rsidR="00FD6EFF" w:rsidRPr="0091353F" w14:paraId="6C3488B6" w14:textId="77777777" w:rsidTr="00C34F21">
        <w:tc>
          <w:tcPr>
            <w:tcW w:w="2659" w:type="dxa"/>
            <w:shd w:val="clear" w:color="auto" w:fill="auto"/>
          </w:tcPr>
          <w:p w14:paraId="690D421D" w14:textId="77777777" w:rsidR="00FD6EFF" w:rsidRPr="0091353F" w:rsidRDefault="00FD6EFF" w:rsidP="00FD6EFF">
            <w:pPr>
              <w:rPr>
                <w:sz w:val="18"/>
                <w:szCs w:val="18"/>
              </w:rPr>
            </w:pPr>
            <w:r w:rsidRPr="0091353F">
              <w:rPr>
                <w:sz w:val="18"/>
                <w:szCs w:val="18"/>
              </w:rPr>
              <w:t>description</w:t>
            </w:r>
          </w:p>
        </w:tc>
        <w:tc>
          <w:tcPr>
            <w:tcW w:w="2431" w:type="dxa"/>
            <w:gridSpan w:val="2"/>
            <w:shd w:val="clear" w:color="auto" w:fill="auto"/>
          </w:tcPr>
          <w:p w14:paraId="3CAE4D58" w14:textId="77777777" w:rsidR="00FD6EFF" w:rsidRPr="0091353F" w:rsidRDefault="00FD6EFF" w:rsidP="00FD6EFF">
            <w:pPr>
              <w:rPr>
                <w:sz w:val="18"/>
                <w:szCs w:val="18"/>
              </w:rPr>
            </w:pPr>
            <w:r w:rsidRPr="0091353F">
              <w:rPr>
                <w:sz w:val="18"/>
                <w:szCs w:val="18"/>
              </w:rPr>
              <w:t>dct:description</w:t>
            </w:r>
          </w:p>
        </w:tc>
        <w:tc>
          <w:tcPr>
            <w:tcW w:w="3173" w:type="dxa"/>
            <w:gridSpan w:val="2"/>
            <w:shd w:val="clear" w:color="auto" w:fill="auto"/>
          </w:tcPr>
          <w:p w14:paraId="05D9F7A6" w14:textId="77777777" w:rsidR="00FD6EFF" w:rsidRPr="0091353F" w:rsidRDefault="00FD6EFF" w:rsidP="00FD6EFF">
            <w:pPr>
              <w:rPr>
                <w:sz w:val="18"/>
                <w:szCs w:val="18"/>
              </w:rPr>
            </w:pPr>
            <w:r w:rsidRPr="0091353F">
              <w:rPr>
                <w:sz w:val="18"/>
                <w:szCs w:val="18"/>
              </w:rPr>
              <w:t>EarthObservationEquipment/</w:t>
            </w:r>
            <w:r w:rsidRPr="0091353F">
              <w:rPr>
                <w:sz w:val="18"/>
                <w:szCs w:val="18"/>
              </w:rPr>
              <w:br/>
              <w:t>instrument/Instrument/description</w:t>
            </w:r>
          </w:p>
        </w:tc>
        <w:tc>
          <w:tcPr>
            <w:tcW w:w="4185" w:type="dxa"/>
            <w:gridSpan w:val="2"/>
            <w:shd w:val="clear" w:color="auto" w:fill="auto"/>
          </w:tcPr>
          <w:p w14:paraId="15FE4425" w14:textId="77777777" w:rsidR="00FD6EFF" w:rsidRPr="0091353F" w:rsidRDefault="00FD6EFF" w:rsidP="00FD6EFF">
            <w:pPr>
              <w:rPr>
                <w:sz w:val="18"/>
                <w:szCs w:val="18"/>
              </w:rPr>
            </w:pPr>
            <w:r w:rsidRPr="0091353F">
              <w:rPr>
                <w:sz w:val="18"/>
                <w:szCs w:val="18"/>
              </w:rPr>
              <w:t>UMM-C</w:t>
            </w:r>
          </w:p>
          <w:p w14:paraId="5688F2B1" w14:textId="77777777" w:rsidR="00FD6EFF" w:rsidRPr="0091353F" w:rsidRDefault="00FD6EFF" w:rsidP="00FD6EFF">
            <w:pPr>
              <w:rPr>
                <w:sz w:val="18"/>
                <w:szCs w:val="18"/>
              </w:rPr>
            </w:pPr>
            <w:r w:rsidRPr="0091353F">
              <w:rPr>
                <w:sz w:val="18"/>
                <w:szCs w:val="18"/>
              </w:rPr>
              <w:t>Platform/Instrument/Characteristics/Description</w:t>
            </w:r>
          </w:p>
        </w:tc>
        <w:tc>
          <w:tcPr>
            <w:tcW w:w="2280" w:type="dxa"/>
            <w:shd w:val="clear" w:color="auto" w:fill="auto"/>
          </w:tcPr>
          <w:p w14:paraId="5ED3536E" w14:textId="56971BB5" w:rsidR="00FD6EFF" w:rsidRPr="0091353F" w:rsidRDefault="00FD6EFF" w:rsidP="00FD6EFF">
            <w:pPr>
              <w:rPr>
                <w:sz w:val="18"/>
                <w:szCs w:val="18"/>
              </w:rPr>
            </w:pPr>
            <w:r w:rsidRPr="0091353F">
              <w:rPr>
                <w:bCs/>
                <w:color w:val="000000"/>
                <w:sz w:val="18"/>
                <w:szCs w:val="18"/>
                <w:lang w:eastAsia="en-US"/>
              </w:rPr>
              <w:fldChar w:fldCharType="begin"/>
            </w:r>
            <w:r w:rsidRPr="0091353F">
              <w:rPr>
                <w:bCs/>
                <w:color w:val="000000"/>
                <w:sz w:val="18"/>
                <w:szCs w:val="18"/>
                <w:lang w:eastAsia="en-US"/>
              </w:rPr>
              <w:instrText xml:space="preserve"> REF _Ref529457974 \h  \* MERGEFORMAT </w:instrText>
            </w:r>
            <w:r w:rsidRPr="0091353F">
              <w:rPr>
                <w:bCs/>
                <w:color w:val="000000"/>
                <w:sz w:val="18"/>
                <w:szCs w:val="18"/>
                <w:lang w:eastAsia="en-US"/>
              </w:rPr>
            </w:r>
            <w:r w:rsidRPr="0091353F">
              <w:rPr>
                <w:bCs/>
                <w:color w:val="000000"/>
                <w:sz w:val="18"/>
                <w:szCs w:val="18"/>
                <w:lang w:eastAsia="en-US"/>
              </w:rPr>
              <w:fldChar w:fldCharType="separate"/>
            </w:r>
            <w:r w:rsidR="001F3BBC" w:rsidRPr="001F3BBC">
              <w:rPr>
                <w:bCs/>
                <w:color w:val="000000"/>
                <w:sz w:val="18"/>
                <w:szCs w:val="18"/>
                <w:lang w:eastAsia="en-US"/>
              </w:rPr>
              <w:t>Table 16: Instrument object properties</w:t>
            </w:r>
            <w:r w:rsidRPr="0091353F">
              <w:rPr>
                <w:bCs/>
                <w:color w:val="000000"/>
                <w:sz w:val="18"/>
                <w:szCs w:val="18"/>
                <w:lang w:eastAsia="en-US"/>
              </w:rPr>
              <w:fldChar w:fldCharType="end"/>
            </w:r>
          </w:p>
        </w:tc>
      </w:tr>
      <w:tr w:rsidR="00FD6EFF" w:rsidRPr="0091353F" w14:paraId="0D61D811" w14:textId="77777777" w:rsidTr="00C34F21">
        <w:tc>
          <w:tcPr>
            <w:tcW w:w="2659" w:type="dxa"/>
            <w:shd w:val="clear" w:color="auto" w:fill="auto"/>
          </w:tcPr>
          <w:p w14:paraId="366DA195" w14:textId="77777777" w:rsidR="00FD6EFF" w:rsidRPr="0091353F" w:rsidRDefault="00FD6EFF" w:rsidP="00FD6EFF">
            <w:pPr>
              <w:rPr>
                <w:sz w:val="18"/>
                <w:szCs w:val="18"/>
              </w:rPr>
            </w:pPr>
            <w:r w:rsidRPr="0091353F">
              <w:rPr>
                <w:sz w:val="18"/>
                <w:szCs w:val="18"/>
              </w:rPr>
              <w:t>discreteWavelengths</w:t>
            </w:r>
          </w:p>
        </w:tc>
        <w:tc>
          <w:tcPr>
            <w:tcW w:w="2431" w:type="dxa"/>
            <w:gridSpan w:val="2"/>
            <w:shd w:val="clear" w:color="auto" w:fill="auto"/>
          </w:tcPr>
          <w:p w14:paraId="26DCA786" w14:textId="4F1D5816" w:rsidR="00FD6EFF" w:rsidRPr="0091353F" w:rsidRDefault="00FD6EFF" w:rsidP="00FD6EFF">
            <w:pPr>
              <w:rPr>
                <w:sz w:val="18"/>
                <w:szCs w:val="18"/>
              </w:rPr>
            </w:pPr>
            <w:r w:rsidRPr="0091353F">
              <w:rPr>
                <w:sz w:val="18"/>
                <w:szCs w:val="18"/>
              </w:rPr>
              <w:t>eop:discreteWavelength</w:t>
            </w:r>
          </w:p>
        </w:tc>
        <w:tc>
          <w:tcPr>
            <w:tcW w:w="3173" w:type="dxa"/>
            <w:gridSpan w:val="2"/>
            <w:shd w:val="clear" w:color="auto" w:fill="auto"/>
          </w:tcPr>
          <w:p w14:paraId="7A1383B6" w14:textId="77777777" w:rsidR="00FD6EFF" w:rsidRPr="0091353F" w:rsidRDefault="00FD6EFF" w:rsidP="00FD6EFF">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discreteWavelengths</w:t>
            </w:r>
          </w:p>
        </w:tc>
        <w:tc>
          <w:tcPr>
            <w:tcW w:w="4185" w:type="dxa"/>
            <w:gridSpan w:val="2"/>
            <w:shd w:val="clear" w:color="auto" w:fill="auto"/>
          </w:tcPr>
          <w:p w14:paraId="59B0DA9F" w14:textId="77777777" w:rsidR="00FD6EFF" w:rsidRPr="0091353F" w:rsidRDefault="00FD6EFF" w:rsidP="00FD6EFF">
            <w:pPr>
              <w:rPr>
                <w:sz w:val="18"/>
                <w:szCs w:val="18"/>
              </w:rPr>
            </w:pPr>
          </w:p>
        </w:tc>
        <w:tc>
          <w:tcPr>
            <w:tcW w:w="2280" w:type="dxa"/>
            <w:shd w:val="clear" w:color="auto" w:fill="auto"/>
          </w:tcPr>
          <w:p w14:paraId="70BFE930" w14:textId="19AD3F61" w:rsidR="00FD6EFF" w:rsidRPr="0091353F" w:rsidRDefault="00FD6EFF" w:rsidP="00FD6EFF">
            <w:r w:rsidRPr="0091353F">
              <w:fldChar w:fldCharType="begin"/>
            </w:r>
            <w:r w:rsidRPr="0091353F">
              <w:instrText xml:space="preserve"> REF _Ref473892142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17</w:t>
            </w:r>
            <w:r w:rsidR="001F3BBC" w:rsidRPr="001F3BBC">
              <w:rPr>
                <w:bCs/>
                <w:color w:val="000000"/>
                <w:sz w:val="18"/>
                <w:szCs w:val="18"/>
                <w:lang w:eastAsia="en-US"/>
              </w:rPr>
              <w:t>: WavelengthInformation object properties</w:t>
            </w:r>
            <w:r w:rsidRPr="0091353F">
              <w:fldChar w:fldCharType="end"/>
            </w:r>
          </w:p>
        </w:tc>
      </w:tr>
      <w:tr w:rsidR="00FD6EFF" w:rsidRPr="0091353F" w14:paraId="3675B597" w14:textId="77777777" w:rsidTr="00C34F21">
        <w:tc>
          <w:tcPr>
            <w:tcW w:w="2659" w:type="dxa"/>
            <w:shd w:val="clear" w:color="auto" w:fill="auto"/>
          </w:tcPr>
          <w:p w14:paraId="7DAAC0F0" w14:textId="77777777" w:rsidR="00FD6EFF" w:rsidRPr="0091353F" w:rsidRDefault="00FD6EFF" w:rsidP="00FD6EFF">
            <w:pPr>
              <w:rPr>
                <w:sz w:val="18"/>
                <w:szCs w:val="18"/>
              </w:rPr>
            </w:pPr>
            <w:r w:rsidRPr="0091353F">
              <w:rPr>
                <w:sz w:val="18"/>
                <w:szCs w:val="18"/>
              </w:rPr>
              <w:lastRenderedPageBreak/>
              <w:t>doi</w:t>
            </w:r>
          </w:p>
        </w:tc>
        <w:tc>
          <w:tcPr>
            <w:tcW w:w="2431" w:type="dxa"/>
            <w:gridSpan w:val="2"/>
            <w:shd w:val="clear" w:color="auto" w:fill="auto"/>
          </w:tcPr>
          <w:p w14:paraId="1AB8C34E" w14:textId="77777777" w:rsidR="00FD6EFF" w:rsidRPr="0091353F" w:rsidRDefault="00FD6EFF" w:rsidP="00FD6EFF">
            <w:pPr>
              <w:rPr>
                <w:sz w:val="18"/>
                <w:szCs w:val="18"/>
              </w:rPr>
            </w:pPr>
            <w:r w:rsidRPr="0091353F">
              <w:rPr>
                <w:sz w:val="18"/>
                <w:szCs w:val="18"/>
              </w:rPr>
              <w:t>eop:doi</w:t>
            </w:r>
          </w:p>
        </w:tc>
        <w:tc>
          <w:tcPr>
            <w:tcW w:w="3173" w:type="dxa"/>
            <w:gridSpan w:val="2"/>
            <w:shd w:val="clear" w:color="auto" w:fill="auto"/>
          </w:tcPr>
          <w:p w14:paraId="3D295496" w14:textId="77777777" w:rsidR="00FD6EFF" w:rsidRPr="0091353F" w:rsidRDefault="00FD6EFF" w:rsidP="00FD6EFF">
            <w:pPr>
              <w:rPr>
                <w:sz w:val="18"/>
                <w:szCs w:val="18"/>
              </w:rPr>
            </w:pPr>
            <w:r w:rsidRPr="0091353F">
              <w:rPr>
                <w:sz w:val="18"/>
                <w:szCs w:val="18"/>
              </w:rPr>
              <w:t>EarthObservationMetadata/</w:t>
            </w:r>
            <w:r w:rsidRPr="0091353F">
              <w:rPr>
                <w:sz w:val="18"/>
                <w:szCs w:val="18"/>
              </w:rPr>
              <w:br/>
              <w:t>doi</w:t>
            </w:r>
          </w:p>
        </w:tc>
        <w:tc>
          <w:tcPr>
            <w:tcW w:w="4185" w:type="dxa"/>
            <w:gridSpan w:val="2"/>
            <w:shd w:val="clear" w:color="auto" w:fill="auto"/>
          </w:tcPr>
          <w:p w14:paraId="759EE2BE" w14:textId="77777777" w:rsidR="00FD6EFF" w:rsidRPr="0091353F" w:rsidRDefault="00FD6EFF" w:rsidP="00FD6EFF">
            <w:pPr>
              <w:rPr>
                <w:sz w:val="18"/>
                <w:szCs w:val="18"/>
              </w:rPr>
            </w:pPr>
            <w:r w:rsidRPr="0091353F">
              <w:rPr>
                <w:sz w:val="18"/>
                <w:szCs w:val="18"/>
              </w:rPr>
              <w:t>UMM-C:</w:t>
            </w:r>
          </w:p>
          <w:p w14:paraId="6B6D9492" w14:textId="77777777" w:rsidR="00FD6EFF" w:rsidRPr="0091353F" w:rsidRDefault="00FD6EFF" w:rsidP="00FD6EFF">
            <w:pPr>
              <w:rPr>
                <w:sz w:val="18"/>
                <w:szCs w:val="18"/>
              </w:rPr>
            </w:pPr>
            <w:r w:rsidRPr="0091353F">
              <w:rPr>
                <w:sz w:val="18"/>
                <w:szCs w:val="18"/>
              </w:rPr>
              <w:t>Publication Reference</w:t>
            </w:r>
          </w:p>
          <w:p w14:paraId="65E9A77D" w14:textId="77777777" w:rsidR="00FD6EFF" w:rsidRPr="0091353F" w:rsidRDefault="00FD6EFF" w:rsidP="00FD6EFF">
            <w:pPr>
              <w:rPr>
                <w:sz w:val="18"/>
                <w:szCs w:val="18"/>
              </w:rPr>
            </w:pPr>
            <w:r w:rsidRPr="0091353F">
              <w:rPr>
                <w:sz w:val="18"/>
                <w:szCs w:val="18"/>
              </w:rPr>
              <w:t>PublicationReference/DOI</w:t>
            </w:r>
          </w:p>
          <w:p w14:paraId="4FCB4964" w14:textId="77777777" w:rsidR="00FD6EFF" w:rsidRPr="0091353F" w:rsidRDefault="00FD6EFF" w:rsidP="00FD6EFF">
            <w:pPr>
              <w:rPr>
                <w:sz w:val="18"/>
                <w:szCs w:val="18"/>
              </w:rPr>
            </w:pPr>
            <w:r w:rsidRPr="0091353F">
              <w:rPr>
                <w:sz w:val="18"/>
                <w:szCs w:val="18"/>
              </w:rPr>
              <w:t>UMM-G:</w:t>
            </w:r>
          </w:p>
          <w:p w14:paraId="44CB5925" w14:textId="77777777" w:rsidR="00FD6EFF" w:rsidRPr="0091353F" w:rsidRDefault="00FD6EFF" w:rsidP="00FD6EFF">
            <w:pPr>
              <w:rPr>
                <w:sz w:val="18"/>
                <w:szCs w:val="18"/>
              </w:rPr>
            </w:pPr>
            <w:r w:rsidRPr="0091353F">
              <w:rPr>
                <w:sz w:val="18"/>
                <w:szCs w:val="18"/>
              </w:rPr>
              <w:t>Data Identification / Universal Reference Identifier [R]</w:t>
            </w:r>
          </w:p>
        </w:tc>
        <w:tc>
          <w:tcPr>
            <w:tcW w:w="2280" w:type="dxa"/>
            <w:shd w:val="clear" w:color="auto" w:fill="auto"/>
          </w:tcPr>
          <w:p w14:paraId="4827B5C9" w14:textId="2121F1EF" w:rsidR="00FD6EFF" w:rsidRPr="0091353F" w:rsidRDefault="00FD6EFF" w:rsidP="00FD6EFF">
            <w:pPr>
              <w:rPr>
                <w:sz w:val="18"/>
                <w:szCs w:val="18"/>
              </w:rPr>
            </w:pPr>
            <w:r w:rsidRPr="0091353F">
              <w:fldChar w:fldCharType="begin"/>
            </w:r>
            <w:r w:rsidRPr="0091353F">
              <w:instrText xml:space="preserve"> REF _Ref473884981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9</w:t>
            </w:r>
            <w:r w:rsidR="001F3BBC" w:rsidRPr="001F3BBC">
              <w:rPr>
                <w:bCs/>
                <w:color w:val="000000"/>
                <w:sz w:val="18"/>
                <w:szCs w:val="18"/>
                <w:lang w:eastAsia="en-US"/>
              </w:rPr>
              <w:t>: Data Identification properties</w:t>
            </w:r>
            <w:r w:rsidRPr="0091353F">
              <w:fldChar w:fldCharType="end"/>
            </w:r>
          </w:p>
        </w:tc>
      </w:tr>
      <w:tr w:rsidR="00FD6EFF" w:rsidRPr="0091353F" w14:paraId="55DE70E8" w14:textId="77777777" w:rsidTr="00C34F21">
        <w:tc>
          <w:tcPr>
            <w:tcW w:w="2659" w:type="dxa"/>
            <w:shd w:val="clear" w:color="auto" w:fill="auto"/>
          </w:tcPr>
          <w:p w14:paraId="5CC425F7" w14:textId="77777777" w:rsidR="00FD6EFF" w:rsidRPr="0091353F" w:rsidRDefault="00FD6EFF" w:rsidP="00FD6EFF">
            <w:pPr>
              <w:rPr>
                <w:sz w:val="18"/>
                <w:szCs w:val="18"/>
              </w:rPr>
            </w:pPr>
            <w:r w:rsidRPr="0091353F">
              <w:rPr>
                <w:sz w:val="18"/>
                <w:szCs w:val="18"/>
              </w:rPr>
              <w:t>dopplerFrequency</w:t>
            </w:r>
          </w:p>
        </w:tc>
        <w:tc>
          <w:tcPr>
            <w:tcW w:w="2431" w:type="dxa"/>
            <w:gridSpan w:val="2"/>
            <w:shd w:val="clear" w:color="auto" w:fill="auto"/>
          </w:tcPr>
          <w:p w14:paraId="6BF152D7" w14:textId="77777777" w:rsidR="00FD6EFF" w:rsidRPr="0091353F" w:rsidRDefault="00FD6EFF" w:rsidP="00FD6EFF">
            <w:pPr>
              <w:rPr>
                <w:sz w:val="18"/>
                <w:szCs w:val="18"/>
              </w:rPr>
            </w:pPr>
            <w:r w:rsidRPr="0091353F">
              <w:rPr>
                <w:sz w:val="18"/>
                <w:szCs w:val="18"/>
              </w:rPr>
              <w:t>eop:dopplerFrequency</w:t>
            </w:r>
          </w:p>
        </w:tc>
        <w:tc>
          <w:tcPr>
            <w:tcW w:w="3173" w:type="dxa"/>
            <w:gridSpan w:val="2"/>
            <w:shd w:val="clear" w:color="auto" w:fill="auto"/>
          </w:tcPr>
          <w:p w14:paraId="2403E157" w14:textId="77777777" w:rsidR="00FD6EFF" w:rsidRPr="0091353F" w:rsidRDefault="00FD6EFF" w:rsidP="00FD6EFF">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sar:dopplerFrequency</w:t>
            </w:r>
          </w:p>
        </w:tc>
        <w:tc>
          <w:tcPr>
            <w:tcW w:w="4185" w:type="dxa"/>
            <w:gridSpan w:val="2"/>
            <w:shd w:val="clear" w:color="auto" w:fill="auto"/>
          </w:tcPr>
          <w:p w14:paraId="43E89B59" w14:textId="77777777" w:rsidR="00FD6EFF" w:rsidRPr="0091353F" w:rsidRDefault="00FD6EFF" w:rsidP="00FD6EFF">
            <w:pPr>
              <w:rPr>
                <w:sz w:val="18"/>
                <w:szCs w:val="18"/>
              </w:rPr>
            </w:pPr>
            <w:r w:rsidRPr="0091353F">
              <w:rPr>
                <w:sz w:val="18"/>
                <w:szCs w:val="18"/>
              </w:rPr>
              <w:t>UMM-G</w:t>
            </w:r>
          </w:p>
          <w:p w14:paraId="4D9C8FE1" w14:textId="77777777" w:rsidR="00FD6EFF" w:rsidRPr="0091353F" w:rsidRDefault="00FD6EFF" w:rsidP="00FD6EFF">
            <w:pPr>
              <w:rPr>
                <w:sz w:val="18"/>
                <w:szCs w:val="18"/>
              </w:rPr>
            </w:pPr>
            <w:r w:rsidRPr="0091353F">
              <w:rPr>
                <w:sz w:val="18"/>
                <w:szCs w:val="18"/>
              </w:rPr>
              <w:t>Acquisition Information /Instrument (or Sensor)</w:t>
            </w:r>
          </w:p>
          <w:p w14:paraId="0A488FD2" w14:textId="77777777" w:rsidR="00FD6EFF" w:rsidRPr="0091353F" w:rsidRDefault="00FD6EFF" w:rsidP="00FD6EFF">
            <w:pPr>
              <w:rPr>
                <w:sz w:val="18"/>
                <w:szCs w:val="18"/>
              </w:rPr>
            </w:pPr>
            <w:r w:rsidRPr="0091353F">
              <w:rPr>
                <w:sz w:val="18"/>
                <w:szCs w:val="18"/>
              </w:rPr>
              <w:t>UMM-C</w:t>
            </w:r>
          </w:p>
          <w:p w14:paraId="1CC2200B" w14:textId="77777777" w:rsidR="00FD6EFF" w:rsidRPr="0091353F" w:rsidRDefault="00FD6EFF" w:rsidP="00FD6EFF">
            <w:pPr>
              <w:rPr>
                <w:sz w:val="18"/>
                <w:szCs w:val="18"/>
              </w:rPr>
            </w:pPr>
            <w:r w:rsidRPr="0091353F">
              <w:rPr>
                <w:sz w:val="18"/>
                <w:szCs w:val="18"/>
              </w:rPr>
              <w:t xml:space="preserve">Platform / Instrument / Characteristics </w:t>
            </w:r>
          </w:p>
        </w:tc>
        <w:tc>
          <w:tcPr>
            <w:tcW w:w="2280" w:type="dxa"/>
            <w:shd w:val="clear" w:color="auto" w:fill="auto"/>
          </w:tcPr>
          <w:p w14:paraId="5E53F4AD" w14:textId="2443BE28" w:rsidR="00FD6EFF" w:rsidRPr="0091353F" w:rsidRDefault="00C34F21" w:rsidP="00FD6EFF">
            <w:pPr>
              <w:rPr>
                <w:sz w:val="18"/>
                <w:szCs w:val="18"/>
              </w:rPr>
            </w:pPr>
            <w:r w:rsidRPr="0091353F">
              <w:rPr>
                <w:bCs/>
                <w:color w:val="000000"/>
                <w:sz w:val="18"/>
                <w:szCs w:val="18"/>
                <w:lang w:eastAsia="en-US"/>
              </w:rPr>
              <w:fldChar w:fldCharType="begin"/>
            </w:r>
            <w:r w:rsidRPr="0091353F">
              <w:rPr>
                <w:bCs/>
                <w:color w:val="000000"/>
                <w:sz w:val="18"/>
                <w:szCs w:val="18"/>
                <w:lang w:eastAsia="en-US"/>
              </w:rPr>
              <w:instrText xml:space="preserve"> REF _Ref1480191 \h  \* MERGEFORMAT </w:instrText>
            </w:r>
            <w:r w:rsidRPr="0091353F">
              <w:rPr>
                <w:bCs/>
                <w:color w:val="000000"/>
                <w:sz w:val="18"/>
                <w:szCs w:val="18"/>
                <w:lang w:eastAsia="en-US"/>
              </w:rPr>
            </w:r>
            <w:r w:rsidRPr="0091353F">
              <w:rPr>
                <w:bCs/>
                <w:color w:val="000000"/>
                <w:sz w:val="18"/>
                <w:szCs w:val="18"/>
                <w:lang w:eastAsia="en-US"/>
              </w:rPr>
              <w:fldChar w:fldCharType="separate"/>
            </w:r>
            <w:r w:rsidR="001F3BBC" w:rsidRPr="001F3BBC">
              <w:rPr>
                <w:bCs/>
                <w:color w:val="000000"/>
                <w:sz w:val="18"/>
                <w:szCs w:val="18"/>
                <w:lang w:eastAsia="en-US"/>
              </w:rPr>
              <w:t>Table 18: AcquisitionParameters object properties</w:t>
            </w:r>
            <w:r w:rsidRPr="0091353F">
              <w:rPr>
                <w:bCs/>
                <w:color w:val="000000"/>
                <w:sz w:val="18"/>
                <w:szCs w:val="18"/>
                <w:lang w:eastAsia="en-US"/>
              </w:rPr>
              <w:fldChar w:fldCharType="end"/>
            </w:r>
          </w:p>
        </w:tc>
      </w:tr>
      <w:tr w:rsidR="00FD6EFF" w:rsidRPr="0091353F" w14:paraId="663EDE54" w14:textId="77777777" w:rsidTr="00C34F21">
        <w:tc>
          <w:tcPr>
            <w:tcW w:w="2659" w:type="dxa"/>
            <w:shd w:val="clear" w:color="auto" w:fill="auto"/>
          </w:tcPr>
          <w:p w14:paraId="519E48E0" w14:textId="77777777" w:rsidR="00FD6EFF" w:rsidRPr="0091353F" w:rsidRDefault="00FD6EFF" w:rsidP="00FD6EFF">
            <w:pPr>
              <w:rPr>
                <w:sz w:val="18"/>
                <w:szCs w:val="18"/>
              </w:rPr>
            </w:pPr>
            <w:r w:rsidRPr="0091353F">
              <w:rPr>
                <w:sz w:val="18"/>
                <w:szCs w:val="18"/>
              </w:rPr>
              <w:t>endingDateTime</w:t>
            </w:r>
          </w:p>
        </w:tc>
        <w:tc>
          <w:tcPr>
            <w:tcW w:w="2431" w:type="dxa"/>
            <w:gridSpan w:val="2"/>
            <w:shd w:val="clear" w:color="auto" w:fill="auto"/>
          </w:tcPr>
          <w:p w14:paraId="405E95FD" w14:textId="77777777" w:rsidR="00FD6EFF" w:rsidRPr="0091353F" w:rsidRDefault="00FD6EFF" w:rsidP="00FD6EFF">
            <w:pPr>
              <w:rPr>
                <w:sz w:val="18"/>
                <w:szCs w:val="18"/>
              </w:rPr>
            </w:pPr>
            <w:r w:rsidRPr="0091353F">
              <w:rPr>
                <w:sz w:val="18"/>
                <w:szCs w:val="18"/>
              </w:rPr>
              <w:t>ical:dtend</w:t>
            </w:r>
          </w:p>
        </w:tc>
        <w:tc>
          <w:tcPr>
            <w:tcW w:w="3173" w:type="dxa"/>
            <w:gridSpan w:val="2"/>
            <w:shd w:val="clear" w:color="auto" w:fill="auto"/>
          </w:tcPr>
          <w:p w14:paraId="07ACD1DF" w14:textId="77777777" w:rsidR="00FD6EFF" w:rsidRPr="0091353F" w:rsidRDefault="00FD6EFF" w:rsidP="00FD6EFF">
            <w:pPr>
              <w:rPr>
                <w:sz w:val="18"/>
                <w:szCs w:val="18"/>
              </w:rPr>
            </w:pPr>
            <w:r w:rsidRPr="0091353F">
              <w:rPr>
                <w:sz w:val="18"/>
                <w:szCs w:val="18"/>
              </w:rPr>
              <w:t>om:phenomenonTime/</w:t>
            </w:r>
            <w:r w:rsidRPr="0091353F">
              <w:rPr>
                <w:sz w:val="18"/>
                <w:szCs w:val="18"/>
              </w:rPr>
              <w:br/>
              <w:t>gml:TimePeriod/</w:t>
            </w:r>
            <w:r w:rsidRPr="0091353F">
              <w:rPr>
                <w:sz w:val="18"/>
                <w:szCs w:val="18"/>
              </w:rPr>
              <w:br/>
              <w:t>gml:endPosition</w:t>
            </w:r>
          </w:p>
        </w:tc>
        <w:tc>
          <w:tcPr>
            <w:tcW w:w="4185" w:type="dxa"/>
            <w:gridSpan w:val="2"/>
            <w:shd w:val="clear" w:color="auto" w:fill="auto"/>
          </w:tcPr>
          <w:p w14:paraId="0BFC0C04" w14:textId="77777777" w:rsidR="00FD6EFF" w:rsidRPr="0091353F" w:rsidRDefault="00FD6EFF" w:rsidP="00FD6EFF">
            <w:pPr>
              <w:rPr>
                <w:sz w:val="18"/>
                <w:szCs w:val="18"/>
              </w:rPr>
            </w:pPr>
            <w:r w:rsidRPr="0091353F">
              <w:rPr>
                <w:sz w:val="18"/>
                <w:szCs w:val="18"/>
              </w:rPr>
              <w:t>Temporal Information / TemporalExtent/RangeDateTime/</w:t>
            </w:r>
            <w:r w:rsidRPr="0091353F">
              <w:rPr>
                <w:sz w:val="18"/>
                <w:szCs w:val="18"/>
              </w:rPr>
              <w:br/>
              <w:t>endingDateTime</w:t>
            </w:r>
          </w:p>
          <w:p w14:paraId="5F65AB2D" w14:textId="77777777" w:rsidR="00FD6EFF" w:rsidRPr="0091353F" w:rsidRDefault="00FD6EFF" w:rsidP="00FD6EFF">
            <w:pPr>
              <w:rPr>
                <w:sz w:val="18"/>
                <w:szCs w:val="18"/>
              </w:rPr>
            </w:pPr>
            <w:r w:rsidRPr="0091353F">
              <w:rPr>
                <w:sz w:val="18"/>
                <w:szCs w:val="18"/>
              </w:rPr>
              <w:t xml:space="preserve">Temporal Information / TemporalExtent/SingleDateTime  </w:t>
            </w:r>
          </w:p>
          <w:p w14:paraId="5A64C040" w14:textId="77777777" w:rsidR="00FD6EFF" w:rsidRPr="0091353F" w:rsidRDefault="00FD6EFF" w:rsidP="00FD6EFF">
            <w:pPr>
              <w:rPr>
                <w:sz w:val="18"/>
                <w:szCs w:val="18"/>
              </w:rPr>
            </w:pPr>
            <w:r w:rsidRPr="0091353F">
              <w:rPr>
                <w:sz w:val="18"/>
                <w:szCs w:val="18"/>
              </w:rPr>
              <w:t>Temporal Information / TemporalExtent/PeriodicDateTime/</w:t>
            </w:r>
            <w:r w:rsidRPr="0091353F">
              <w:rPr>
                <w:sz w:val="18"/>
                <w:szCs w:val="18"/>
              </w:rPr>
              <w:br/>
              <w:t xml:space="preserve">EndDate   </w:t>
            </w:r>
          </w:p>
        </w:tc>
        <w:tc>
          <w:tcPr>
            <w:tcW w:w="2280" w:type="dxa"/>
            <w:shd w:val="clear" w:color="auto" w:fill="auto"/>
          </w:tcPr>
          <w:p w14:paraId="66304E75" w14:textId="6107109E" w:rsidR="00FD6EFF" w:rsidRPr="0091353F" w:rsidRDefault="00FD6EFF" w:rsidP="00FD6EFF">
            <w:pPr>
              <w:rPr>
                <w:sz w:val="18"/>
                <w:szCs w:val="18"/>
              </w:rPr>
            </w:pPr>
            <w:r w:rsidRPr="0091353F">
              <w:fldChar w:fldCharType="begin"/>
            </w:r>
            <w:r w:rsidRPr="0091353F">
              <w:instrText xml:space="preserve"> REF _Ref475645728 \h  \* MERGEFORMAT </w:instrText>
            </w:r>
            <w:r w:rsidRPr="0091353F">
              <w:fldChar w:fldCharType="separate"/>
            </w:r>
            <w:r w:rsidR="001F3BBC" w:rsidRPr="001F3BBC">
              <w:rPr>
                <w:bCs/>
                <w:iCs/>
                <w:color w:val="000000"/>
                <w:sz w:val="18"/>
                <w:szCs w:val="18"/>
                <w:lang w:eastAsia="en-US"/>
              </w:rPr>
              <w:t>Table 13: TemporalInformation object properties</w:t>
            </w:r>
            <w:r w:rsidRPr="0091353F">
              <w:fldChar w:fldCharType="end"/>
            </w:r>
          </w:p>
        </w:tc>
      </w:tr>
      <w:tr w:rsidR="00FD6EFF" w:rsidRPr="0091353F" w14:paraId="4CA8AA6D" w14:textId="77777777" w:rsidTr="00C34F21">
        <w:tc>
          <w:tcPr>
            <w:tcW w:w="2659" w:type="dxa"/>
            <w:shd w:val="clear" w:color="auto" w:fill="auto"/>
          </w:tcPr>
          <w:p w14:paraId="14E43813" w14:textId="77777777" w:rsidR="00FD6EFF" w:rsidRPr="0091353F" w:rsidRDefault="00FD6EFF" w:rsidP="00FD6EFF">
            <w:pPr>
              <w:rPr>
                <w:sz w:val="18"/>
                <w:szCs w:val="18"/>
              </w:rPr>
            </w:pPr>
            <w:r w:rsidRPr="0091353F">
              <w:rPr>
                <w:sz w:val="18"/>
                <w:szCs w:val="18"/>
              </w:rPr>
              <w:t>endWavelength</w:t>
            </w:r>
          </w:p>
        </w:tc>
        <w:tc>
          <w:tcPr>
            <w:tcW w:w="2431" w:type="dxa"/>
            <w:gridSpan w:val="2"/>
            <w:shd w:val="clear" w:color="auto" w:fill="auto"/>
          </w:tcPr>
          <w:p w14:paraId="1247F889" w14:textId="77777777" w:rsidR="00FD6EFF" w:rsidRPr="0091353F" w:rsidRDefault="00FD6EFF" w:rsidP="00FD6EFF">
            <w:pPr>
              <w:rPr>
                <w:sz w:val="18"/>
                <w:szCs w:val="18"/>
              </w:rPr>
            </w:pPr>
            <w:r w:rsidRPr="0091353F">
              <w:rPr>
                <w:sz w:val="18"/>
                <w:szCs w:val="18"/>
              </w:rPr>
              <w:t>eop:endWavelength</w:t>
            </w:r>
          </w:p>
        </w:tc>
        <w:tc>
          <w:tcPr>
            <w:tcW w:w="3173" w:type="dxa"/>
            <w:gridSpan w:val="2"/>
            <w:shd w:val="clear" w:color="auto" w:fill="auto"/>
          </w:tcPr>
          <w:p w14:paraId="6E166C1E" w14:textId="77777777" w:rsidR="00FD6EFF" w:rsidRPr="0091353F" w:rsidRDefault="00FD6EFF" w:rsidP="00FD6EFF">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WavelengthInformation/endWavelength</w:t>
            </w:r>
          </w:p>
        </w:tc>
        <w:tc>
          <w:tcPr>
            <w:tcW w:w="4185" w:type="dxa"/>
            <w:gridSpan w:val="2"/>
            <w:shd w:val="clear" w:color="auto" w:fill="auto"/>
          </w:tcPr>
          <w:p w14:paraId="6D3EBE9F" w14:textId="77777777" w:rsidR="00FD6EFF" w:rsidRPr="0091353F" w:rsidRDefault="00FD6EFF" w:rsidP="00FD6EFF">
            <w:pPr>
              <w:rPr>
                <w:sz w:val="18"/>
                <w:szCs w:val="18"/>
              </w:rPr>
            </w:pPr>
            <w:r w:rsidRPr="0091353F">
              <w:rPr>
                <w:sz w:val="18"/>
                <w:szCs w:val="18"/>
              </w:rPr>
              <w:t>UMM-C</w:t>
            </w:r>
          </w:p>
          <w:p w14:paraId="1B23C031" w14:textId="77777777" w:rsidR="00FD6EFF" w:rsidRPr="0091353F" w:rsidRDefault="00FD6EFF" w:rsidP="00FD6EFF">
            <w:pPr>
              <w:rPr>
                <w:sz w:val="18"/>
                <w:szCs w:val="18"/>
              </w:rPr>
            </w:pPr>
            <w:r w:rsidRPr="0091353F">
              <w:rPr>
                <w:sz w:val="18"/>
                <w:szCs w:val="18"/>
              </w:rPr>
              <w:t>Platform/Instrument/Characteristics</w:t>
            </w:r>
          </w:p>
          <w:p w14:paraId="4590D6F7" w14:textId="77777777" w:rsidR="00FD6EFF" w:rsidRPr="0091353F" w:rsidRDefault="00FD6EFF" w:rsidP="00FD6EFF">
            <w:pPr>
              <w:rPr>
                <w:sz w:val="18"/>
                <w:szCs w:val="18"/>
              </w:rPr>
            </w:pPr>
            <w:r w:rsidRPr="0091353F">
              <w:rPr>
                <w:sz w:val="18"/>
                <w:szCs w:val="18"/>
              </w:rPr>
              <w:t>../Name</w:t>
            </w:r>
          </w:p>
          <w:p w14:paraId="6093A04A" w14:textId="77777777" w:rsidR="00FD6EFF" w:rsidRPr="0091353F" w:rsidRDefault="00FD6EFF" w:rsidP="00FD6EFF">
            <w:pPr>
              <w:rPr>
                <w:sz w:val="18"/>
                <w:szCs w:val="18"/>
              </w:rPr>
            </w:pPr>
            <w:r w:rsidRPr="0091353F">
              <w:rPr>
                <w:sz w:val="18"/>
                <w:szCs w:val="18"/>
              </w:rPr>
              <w:t>../Description</w:t>
            </w:r>
          </w:p>
          <w:p w14:paraId="1A791991" w14:textId="77777777" w:rsidR="00FD6EFF" w:rsidRPr="0091353F" w:rsidRDefault="00FD6EFF" w:rsidP="00FD6EFF">
            <w:pPr>
              <w:rPr>
                <w:sz w:val="18"/>
                <w:szCs w:val="18"/>
              </w:rPr>
            </w:pPr>
            <w:r w:rsidRPr="0091353F">
              <w:rPr>
                <w:sz w:val="18"/>
                <w:szCs w:val="18"/>
              </w:rPr>
              <w:t>../DataType</w:t>
            </w:r>
          </w:p>
          <w:p w14:paraId="32D68B9F" w14:textId="77777777" w:rsidR="00FD6EFF" w:rsidRPr="0091353F" w:rsidRDefault="00FD6EFF" w:rsidP="00FD6EFF">
            <w:pPr>
              <w:rPr>
                <w:sz w:val="18"/>
                <w:szCs w:val="18"/>
              </w:rPr>
            </w:pPr>
            <w:r w:rsidRPr="0091353F">
              <w:rPr>
                <w:sz w:val="18"/>
                <w:szCs w:val="18"/>
              </w:rPr>
              <w:lastRenderedPageBreak/>
              <w:t>../Unit</w:t>
            </w:r>
          </w:p>
          <w:p w14:paraId="6BB71239" w14:textId="77777777" w:rsidR="00FD6EFF" w:rsidRPr="0091353F" w:rsidRDefault="00FD6EFF" w:rsidP="00FD6EFF">
            <w:pPr>
              <w:rPr>
                <w:sz w:val="18"/>
                <w:szCs w:val="18"/>
              </w:rPr>
            </w:pPr>
            <w:r w:rsidRPr="0091353F">
              <w:rPr>
                <w:sz w:val="18"/>
                <w:szCs w:val="18"/>
              </w:rPr>
              <w:t>../Value</w:t>
            </w:r>
          </w:p>
        </w:tc>
        <w:tc>
          <w:tcPr>
            <w:tcW w:w="2280" w:type="dxa"/>
            <w:shd w:val="clear" w:color="auto" w:fill="auto"/>
          </w:tcPr>
          <w:p w14:paraId="69430F23" w14:textId="3238045D" w:rsidR="00FD6EFF" w:rsidRPr="0091353F" w:rsidRDefault="00FD6EFF" w:rsidP="00FD6EFF">
            <w:pPr>
              <w:rPr>
                <w:sz w:val="18"/>
                <w:szCs w:val="18"/>
              </w:rPr>
            </w:pPr>
            <w:r w:rsidRPr="0091353F">
              <w:lastRenderedPageBreak/>
              <w:fldChar w:fldCharType="begin"/>
            </w:r>
            <w:r w:rsidRPr="0091353F">
              <w:instrText xml:space="preserve"> REF _Ref473892142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17</w:t>
            </w:r>
            <w:r w:rsidR="001F3BBC" w:rsidRPr="001F3BBC">
              <w:rPr>
                <w:bCs/>
                <w:color w:val="000000"/>
                <w:sz w:val="18"/>
                <w:szCs w:val="18"/>
                <w:lang w:eastAsia="en-US"/>
              </w:rPr>
              <w:t>: WavelengthInformation object properties</w:t>
            </w:r>
            <w:r w:rsidRPr="0091353F">
              <w:fldChar w:fldCharType="end"/>
            </w:r>
          </w:p>
        </w:tc>
      </w:tr>
      <w:tr w:rsidR="00FD6EFF" w:rsidRPr="0091353F" w14:paraId="0E163016" w14:textId="77777777" w:rsidTr="00C34F21">
        <w:tc>
          <w:tcPr>
            <w:tcW w:w="2659" w:type="dxa"/>
            <w:shd w:val="clear" w:color="auto" w:fill="auto"/>
          </w:tcPr>
          <w:p w14:paraId="7D9EE2F9" w14:textId="77777777" w:rsidR="00FD6EFF" w:rsidRPr="0091353F" w:rsidRDefault="00FD6EFF" w:rsidP="00FD6EFF">
            <w:pPr>
              <w:rPr>
                <w:sz w:val="18"/>
                <w:szCs w:val="18"/>
              </w:rPr>
            </w:pPr>
            <w:r w:rsidRPr="0091353F">
              <w:rPr>
                <w:sz w:val="18"/>
                <w:szCs w:val="18"/>
              </w:rPr>
              <w:t>expression</w:t>
            </w:r>
          </w:p>
        </w:tc>
        <w:tc>
          <w:tcPr>
            <w:tcW w:w="2431" w:type="dxa"/>
            <w:gridSpan w:val="2"/>
            <w:shd w:val="clear" w:color="auto" w:fill="auto"/>
          </w:tcPr>
          <w:p w14:paraId="53766052" w14:textId="77777777" w:rsidR="00FD6EFF" w:rsidRPr="0091353F" w:rsidRDefault="00FD6EFF" w:rsidP="00FD6EFF">
            <w:pPr>
              <w:rPr>
                <w:sz w:val="18"/>
                <w:szCs w:val="18"/>
              </w:rPr>
            </w:pPr>
            <w:r w:rsidRPr="0091353F">
              <w:rPr>
                <w:sz w:val="18"/>
                <w:szCs w:val="18"/>
              </w:rPr>
              <w:t>media:expression</w:t>
            </w:r>
          </w:p>
        </w:tc>
        <w:tc>
          <w:tcPr>
            <w:tcW w:w="3173" w:type="dxa"/>
            <w:gridSpan w:val="2"/>
            <w:shd w:val="clear" w:color="auto" w:fill="auto"/>
          </w:tcPr>
          <w:p w14:paraId="7F59F8FC" w14:textId="77777777" w:rsidR="00FD6EFF" w:rsidRPr="0091353F" w:rsidRDefault="00FD6EFF" w:rsidP="00FD6EFF">
            <w:pPr>
              <w:rPr>
                <w:sz w:val="18"/>
                <w:szCs w:val="18"/>
              </w:rPr>
            </w:pPr>
            <w:r w:rsidRPr="0091353F">
              <w:rPr>
                <w:sz w:val="18"/>
                <w:szCs w:val="18"/>
              </w:rPr>
              <w:t>eop:EarthObservationResult/</w:t>
            </w:r>
            <w:r w:rsidRPr="0091353F">
              <w:rPr>
                <w:sz w:val="18"/>
                <w:szCs w:val="18"/>
              </w:rPr>
              <w:br/>
              <w:t>browse/BrowseInformation</w:t>
            </w:r>
          </w:p>
          <w:p w14:paraId="39B1DB86" w14:textId="77777777" w:rsidR="00FD6EFF" w:rsidRPr="0091353F" w:rsidRDefault="00FD6EFF" w:rsidP="00FD6EFF">
            <w:pPr>
              <w:rPr>
                <w:sz w:val="18"/>
                <w:szCs w:val="18"/>
              </w:rPr>
            </w:pPr>
            <w:r w:rsidRPr="0091353F">
              <w:rPr>
                <w:sz w:val="18"/>
                <w:szCs w:val="18"/>
              </w:rPr>
              <w:t>eop:EarthObservationResult/</w:t>
            </w:r>
            <w:r w:rsidRPr="0091353F">
              <w:rPr>
                <w:sz w:val="18"/>
                <w:szCs w:val="18"/>
              </w:rPr>
              <w:br/>
              <w:t>Product/ProductInformation</w:t>
            </w:r>
          </w:p>
          <w:p w14:paraId="773F86CF" w14:textId="77777777" w:rsidR="00FD6EFF" w:rsidRPr="0091353F" w:rsidRDefault="00FD6EFF" w:rsidP="00FD6EFF">
            <w:pPr>
              <w:rPr>
                <w:sz w:val="18"/>
                <w:szCs w:val="18"/>
              </w:rPr>
            </w:pPr>
            <w:r w:rsidRPr="0091353F">
              <w:rPr>
                <w:sz w:val="18"/>
                <w:szCs w:val="18"/>
              </w:rPr>
              <w:t>eop:EarthObservationResult/</w:t>
            </w:r>
            <w:r w:rsidRPr="0091353F">
              <w:rPr>
                <w:sz w:val="18"/>
                <w:szCs w:val="18"/>
              </w:rPr>
              <w:br/>
              <w:t>mask/MaskInformation</w:t>
            </w:r>
          </w:p>
        </w:tc>
        <w:tc>
          <w:tcPr>
            <w:tcW w:w="4185" w:type="dxa"/>
            <w:gridSpan w:val="2"/>
            <w:shd w:val="clear" w:color="auto" w:fill="auto"/>
          </w:tcPr>
          <w:p w14:paraId="5B2398F3" w14:textId="77777777" w:rsidR="00FD6EFF" w:rsidRPr="0091353F" w:rsidRDefault="00FD6EFF" w:rsidP="00FD6EFF">
            <w:pPr>
              <w:rPr>
                <w:sz w:val="18"/>
                <w:szCs w:val="18"/>
              </w:rPr>
            </w:pPr>
          </w:p>
        </w:tc>
        <w:tc>
          <w:tcPr>
            <w:tcW w:w="2280" w:type="dxa"/>
            <w:shd w:val="clear" w:color="auto" w:fill="auto"/>
          </w:tcPr>
          <w:p w14:paraId="7FAF95E3" w14:textId="12152021" w:rsidR="00FD6EFF" w:rsidRPr="0091353F" w:rsidRDefault="00FD6EFF" w:rsidP="00FD6EFF">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tc>
      </w:tr>
      <w:tr w:rsidR="00FD6EFF" w:rsidRPr="0091353F" w14:paraId="457F813A" w14:textId="77777777" w:rsidTr="00C34F21">
        <w:tc>
          <w:tcPr>
            <w:tcW w:w="2659" w:type="dxa"/>
            <w:shd w:val="clear" w:color="auto" w:fill="auto"/>
          </w:tcPr>
          <w:p w14:paraId="043F70F8" w14:textId="77777777" w:rsidR="00FD6EFF" w:rsidRPr="0091353F" w:rsidRDefault="00FD6EFF" w:rsidP="00FD6EFF">
            <w:pPr>
              <w:rPr>
                <w:sz w:val="18"/>
                <w:szCs w:val="18"/>
              </w:rPr>
            </w:pPr>
            <w:r w:rsidRPr="0091353F">
              <w:rPr>
                <w:sz w:val="18"/>
                <w:szCs w:val="18"/>
              </w:rPr>
              <w:t>FeatureCollection</w:t>
            </w:r>
          </w:p>
        </w:tc>
        <w:tc>
          <w:tcPr>
            <w:tcW w:w="2431" w:type="dxa"/>
            <w:gridSpan w:val="2"/>
            <w:shd w:val="clear" w:color="auto" w:fill="auto"/>
          </w:tcPr>
          <w:p w14:paraId="10DD9DAF" w14:textId="77777777" w:rsidR="00FD6EFF" w:rsidRPr="0091353F" w:rsidRDefault="00FD6EFF" w:rsidP="00FD6EFF">
            <w:pPr>
              <w:rPr>
                <w:sz w:val="18"/>
                <w:szCs w:val="18"/>
              </w:rPr>
            </w:pPr>
            <w:r w:rsidRPr="0091353F">
              <w:rPr>
                <w:sz w:val="18"/>
                <w:szCs w:val="18"/>
              </w:rPr>
              <w:t>gj:FeatureCollection (Class)</w:t>
            </w:r>
          </w:p>
        </w:tc>
        <w:tc>
          <w:tcPr>
            <w:tcW w:w="3173" w:type="dxa"/>
            <w:gridSpan w:val="2"/>
            <w:shd w:val="clear" w:color="auto" w:fill="auto"/>
          </w:tcPr>
          <w:p w14:paraId="20F6EFE8" w14:textId="77777777" w:rsidR="00FD6EFF" w:rsidRPr="0091353F" w:rsidRDefault="00FD6EFF" w:rsidP="00FD6EFF">
            <w:pPr>
              <w:rPr>
                <w:sz w:val="18"/>
                <w:szCs w:val="18"/>
              </w:rPr>
            </w:pPr>
          </w:p>
        </w:tc>
        <w:tc>
          <w:tcPr>
            <w:tcW w:w="4185" w:type="dxa"/>
            <w:gridSpan w:val="2"/>
            <w:shd w:val="clear" w:color="auto" w:fill="auto"/>
          </w:tcPr>
          <w:p w14:paraId="3C5E6D00" w14:textId="77777777" w:rsidR="00FD6EFF" w:rsidRPr="0091353F" w:rsidRDefault="00FD6EFF" w:rsidP="00FD6EFF">
            <w:pPr>
              <w:rPr>
                <w:sz w:val="18"/>
                <w:szCs w:val="18"/>
              </w:rPr>
            </w:pPr>
          </w:p>
        </w:tc>
        <w:tc>
          <w:tcPr>
            <w:tcW w:w="2280" w:type="dxa"/>
            <w:shd w:val="clear" w:color="auto" w:fill="auto"/>
          </w:tcPr>
          <w:p w14:paraId="0D886B0D" w14:textId="413878F8" w:rsidR="00FD6EFF" w:rsidRPr="0091353F" w:rsidRDefault="00FD6EFF" w:rsidP="00FD6EFF">
            <w:pPr>
              <w:rPr>
                <w:sz w:val="18"/>
                <w:szCs w:val="18"/>
              </w:rPr>
            </w:pPr>
            <w:r w:rsidRPr="0091353F">
              <w:fldChar w:fldCharType="begin"/>
            </w:r>
            <w:r w:rsidRPr="0091353F">
              <w:instrText xml:space="preserve"> REF _Ref473906610 \h  \* MERGEFORMAT </w:instrText>
            </w:r>
            <w:r w:rsidRPr="0091353F">
              <w:fldChar w:fldCharType="separate"/>
            </w:r>
            <w:r w:rsidR="001F3BBC" w:rsidRPr="001F3BBC">
              <w:rPr>
                <w:bCs/>
                <w:iCs/>
                <w:color w:val="000000"/>
                <w:sz w:val="18"/>
                <w:szCs w:val="18"/>
                <w:lang w:eastAsia="en-US"/>
              </w:rPr>
              <w:t>Table 24: FeatureCollection object</w:t>
            </w:r>
            <w:r w:rsidR="001F3BBC" w:rsidRPr="001F3BBC">
              <w:rPr>
                <w:bCs/>
                <w:iCs/>
                <w:color w:val="000000"/>
                <w:sz w:val="20"/>
                <w:lang w:eastAsia="en-US"/>
              </w:rPr>
              <w:t xml:space="preserve"> </w:t>
            </w:r>
            <w:r w:rsidR="001F3BBC" w:rsidRPr="0091353F">
              <w:rPr>
                <w:bCs/>
                <w:color w:val="000000"/>
                <w:sz w:val="20"/>
                <w:lang w:eastAsia="en-US"/>
              </w:rPr>
              <w:t>properties</w:t>
            </w:r>
            <w:r w:rsidRPr="0091353F">
              <w:fldChar w:fldCharType="end"/>
            </w:r>
          </w:p>
        </w:tc>
      </w:tr>
      <w:tr w:rsidR="00FD6EFF" w:rsidRPr="0091353F" w14:paraId="6DB3B20A" w14:textId="77777777" w:rsidTr="00C34F21">
        <w:tc>
          <w:tcPr>
            <w:tcW w:w="2659" w:type="dxa"/>
            <w:shd w:val="clear" w:color="auto" w:fill="auto"/>
          </w:tcPr>
          <w:p w14:paraId="478D6E0E" w14:textId="77777777" w:rsidR="00FD6EFF" w:rsidRPr="0091353F" w:rsidRDefault="00FD6EFF" w:rsidP="00FD6EFF">
            <w:pPr>
              <w:rPr>
                <w:sz w:val="18"/>
                <w:szCs w:val="18"/>
              </w:rPr>
            </w:pPr>
            <w:r w:rsidRPr="0091353F">
              <w:rPr>
                <w:sz w:val="18"/>
                <w:szCs w:val="18"/>
              </w:rPr>
              <w:t>features</w:t>
            </w:r>
          </w:p>
        </w:tc>
        <w:tc>
          <w:tcPr>
            <w:tcW w:w="2431" w:type="dxa"/>
            <w:gridSpan w:val="2"/>
            <w:shd w:val="clear" w:color="auto" w:fill="auto"/>
          </w:tcPr>
          <w:p w14:paraId="17C3DCB7" w14:textId="77777777" w:rsidR="00FD6EFF" w:rsidRPr="0091353F" w:rsidRDefault="00FD6EFF" w:rsidP="00FD6EFF">
            <w:pPr>
              <w:rPr>
                <w:sz w:val="18"/>
                <w:szCs w:val="18"/>
              </w:rPr>
            </w:pPr>
            <w:r w:rsidRPr="0091353F">
              <w:rPr>
                <w:sz w:val="18"/>
                <w:szCs w:val="18"/>
              </w:rPr>
              <w:t>gj:features</w:t>
            </w:r>
          </w:p>
        </w:tc>
        <w:tc>
          <w:tcPr>
            <w:tcW w:w="3173" w:type="dxa"/>
            <w:gridSpan w:val="2"/>
            <w:shd w:val="clear" w:color="auto" w:fill="auto"/>
          </w:tcPr>
          <w:p w14:paraId="4FF712D9" w14:textId="77777777" w:rsidR="00FD6EFF" w:rsidRPr="0091353F" w:rsidRDefault="00FD6EFF" w:rsidP="00FD6EFF">
            <w:pPr>
              <w:rPr>
                <w:sz w:val="18"/>
                <w:szCs w:val="18"/>
              </w:rPr>
            </w:pPr>
          </w:p>
        </w:tc>
        <w:tc>
          <w:tcPr>
            <w:tcW w:w="4185" w:type="dxa"/>
            <w:gridSpan w:val="2"/>
            <w:shd w:val="clear" w:color="auto" w:fill="auto"/>
          </w:tcPr>
          <w:p w14:paraId="549AFBC7" w14:textId="77777777" w:rsidR="00FD6EFF" w:rsidRPr="0091353F" w:rsidRDefault="00FD6EFF" w:rsidP="00FD6EFF">
            <w:pPr>
              <w:rPr>
                <w:sz w:val="18"/>
                <w:szCs w:val="18"/>
              </w:rPr>
            </w:pPr>
          </w:p>
        </w:tc>
        <w:tc>
          <w:tcPr>
            <w:tcW w:w="2280" w:type="dxa"/>
            <w:shd w:val="clear" w:color="auto" w:fill="auto"/>
          </w:tcPr>
          <w:p w14:paraId="58B9DF2D" w14:textId="24EE093C" w:rsidR="00FD6EFF" w:rsidRPr="0091353F" w:rsidRDefault="00FD6EFF" w:rsidP="00FD6EFF">
            <w:pPr>
              <w:rPr>
                <w:sz w:val="18"/>
                <w:szCs w:val="18"/>
              </w:rPr>
            </w:pPr>
            <w:r w:rsidRPr="0091353F">
              <w:fldChar w:fldCharType="begin"/>
            </w:r>
            <w:r w:rsidRPr="0091353F">
              <w:instrText xml:space="preserve"> REF _Ref473906610 \h  \* MERGEFORMAT </w:instrText>
            </w:r>
            <w:r w:rsidRPr="0091353F">
              <w:fldChar w:fldCharType="separate"/>
            </w:r>
            <w:r w:rsidR="001F3BBC" w:rsidRPr="001F3BBC">
              <w:rPr>
                <w:bCs/>
                <w:iCs/>
                <w:color w:val="000000"/>
                <w:sz w:val="18"/>
                <w:szCs w:val="18"/>
                <w:lang w:eastAsia="en-US"/>
              </w:rPr>
              <w:t>Table 24: FeatureCollection object</w:t>
            </w:r>
            <w:r w:rsidR="001F3BBC" w:rsidRPr="001F3BBC">
              <w:rPr>
                <w:bCs/>
                <w:iCs/>
                <w:color w:val="000000"/>
                <w:sz w:val="20"/>
                <w:lang w:eastAsia="en-US"/>
              </w:rPr>
              <w:t xml:space="preserve"> </w:t>
            </w:r>
            <w:r w:rsidR="001F3BBC" w:rsidRPr="0091353F">
              <w:rPr>
                <w:bCs/>
                <w:color w:val="000000"/>
                <w:sz w:val="20"/>
                <w:lang w:eastAsia="en-US"/>
              </w:rPr>
              <w:t>properties</w:t>
            </w:r>
            <w:r w:rsidRPr="0091353F">
              <w:fldChar w:fldCharType="end"/>
            </w:r>
          </w:p>
        </w:tc>
      </w:tr>
      <w:tr w:rsidR="00FD6EFF" w:rsidRPr="0091353F" w14:paraId="3C62661B" w14:textId="77777777" w:rsidTr="00C34F21">
        <w:tc>
          <w:tcPr>
            <w:tcW w:w="2659" w:type="dxa"/>
            <w:shd w:val="clear" w:color="auto" w:fill="auto"/>
          </w:tcPr>
          <w:p w14:paraId="21C20AAB" w14:textId="77777777" w:rsidR="00FD6EFF" w:rsidRPr="0091353F" w:rsidRDefault="00FD6EFF" w:rsidP="00FD6EFF">
            <w:pPr>
              <w:rPr>
                <w:sz w:val="18"/>
                <w:szCs w:val="18"/>
              </w:rPr>
            </w:pPr>
            <w:r w:rsidRPr="0091353F">
              <w:rPr>
                <w:sz w:val="18"/>
                <w:szCs w:val="18"/>
              </w:rPr>
              <w:t>format</w:t>
            </w:r>
          </w:p>
        </w:tc>
        <w:tc>
          <w:tcPr>
            <w:tcW w:w="2431" w:type="dxa"/>
            <w:gridSpan w:val="2"/>
            <w:shd w:val="clear" w:color="auto" w:fill="auto"/>
          </w:tcPr>
          <w:p w14:paraId="2C1FFE4A" w14:textId="77777777" w:rsidR="00FD6EFF" w:rsidRPr="0091353F" w:rsidRDefault="00FD6EFF" w:rsidP="00FD6EFF">
            <w:pPr>
              <w:rPr>
                <w:sz w:val="18"/>
                <w:szCs w:val="18"/>
              </w:rPr>
            </w:pPr>
            <w:r w:rsidRPr="0091353F">
              <w:rPr>
                <w:sz w:val="18"/>
                <w:szCs w:val="18"/>
              </w:rPr>
              <w:t>dct:format</w:t>
            </w:r>
          </w:p>
        </w:tc>
        <w:tc>
          <w:tcPr>
            <w:tcW w:w="3173" w:type="dxa"/>
            <w:gridSpan w:val="2"/>
            <w:shd w:val="clear" w:color="auto" w:fill="auto"/>
          </w:tcPr>
          <w:p w14:paraId="626B3140" w14:textId="77777777" w:rsidR="00FD6EFF" w:rsidRPr="0091353F" w:rsidRDefault="00FD6EFF" w:rsidP="00FD6EFF">
            <w:pPr>
              <w:rPr>
                <w:sz w:val="18"/>
                <w:szCs w:val="18"/>
              </w:rPr>
            </w:pPr>
            <w:r w:rsidRPr="0091353F">
              <w:rPr>
                <w:sz w:val="18"/>
                <w:szCs w:val="18"/>
              </w:rPr>
              <w:t>EarthObservationMetadata/Processing/</w:t>
            </w:r>
            <w:r w:rsidRPr="0091353F">
              <w:rPr>
                <w:sz w:val="18"/>
                <w:szCs w:val="18"/>
              </w:rPr>
              <w:br/>
              <w:t>ProcessingInformation/</w:t>
            </w:r>
            <w:r w:rsidRPr="0091353F">
              <w:rPr>
                <w:sz w:val="18"/>
                <w:szCs w:val="18"/>
              </w:rPr>
              <w:br/>
              <w:t>nativeProductFormat</w:t>
            </w:r>
          </w:p>
        </w:tc>
        <w:tc>
          <w:tcPr>
            <w:tcW w:w="4185" w:type="dxa"/>
            <w:gridSpan w:val="2"/>
            <w:shd w:val="clear" w:color="auto" w:fill="auto"/>
          </w:tcPr>
          <w:p w14:paraId="454D5252" w14:textId="77777777" w:rsidR="00FD6EFF" w:rsidRPr="0091353F" w:rsidRDefault="00FD6EFF" w:rsidP="00FD6EFF">
            <w:pPr>
              <w:rPr>
                <w:sz w:val="18"/>
                <w:szCs w:val="18"/>
              </w:rPr>
            </w:pPr>
            <w:r w:rsidRPr="0091353F">
              <w:rPr>
                <w:sz w:val="18"/>
                <w:szCs w:val="18"/>
              </w:rPr>
              <w:t>UMM-G</w:t>
            </w:r>
          </w:p>
          <w:p w14:paraId="425BE71C" w14:textId="77777777" w:rsidR="00FD6EFF" w:rsidRPr="0091353F" w:rsidRDefault="00FD6EFF" w:rsidP="00FD6EFF">
            <w:pPr>
              <w:rPr>
                <w:sz w:val="18"/>
                <w:szCs w:val="18"/>
              </w:rPr>
            </w:pPr>
            <w:r w:rsidRPr="0091353F">
              <w:rPr>
                <w:sz w:val="18"/>
                <w:szCs w:val="18"/>
              </w:rPr>
              <w:t>Distribution Information / Distribution / (a) Data Format</w:t>
            </w:r>
          </w:p>
          <w:p w14:paraId="5ABDF669" w14:textId="77777777" w:rsidR="00FD6EFF" w:rsidRPr="0091353F" w:rsidRDefault="00FD6EFF" w:rsidP="00FD6EFF">
            <w:pPr>
              <w:rPr>
                <w:sz w:val="18"/>
                <w:szCs w:val="18"/>
              </w:rPr>
            </w:pPr>
            <w:r w:rsidRPr="0091353F">
              <w:rPr>
                <w:sz w:val="18"/>
                <w:szCs w:val="18"/>
              </w:rPr>
              <w:t>Data Identification / Data format</w:t>
            </w:r>
          </w:p>
        </w:tc>
        <w:tc>
          <w:tcPr>
            <w:tcW w:w="2280" w:type="dxa"/>
            <w:shd w:val="clear" w:color="auto" w:fill="auto"/>
          </w:tcPr>
          <w:p w14:paraId="44A300CC" w14:textId="599F4F7C" w:rsidR="00FD6EFF" w:rsidRPr="0091353F" w:rsidRDefault="00FD6EFF" w:rsidP="00FD6EFF">
            <w:pPr>
              <w:rPr>
                <w:sz w:val="18"/>
                <w:szCs w:val="18"/>
              </w:rPr>
            </w:pPr>
            <w:r w:rsidRPr="0091353F">
              <w:fldChar w:fldCharType="begin"/>
            </w:r>
            <w:r w:rsidRPr="0091353F">
              <w:instrText xml:space="preserve"> REF _Ref473905852 \h  \* MERGEFORMAT </w:instrText>
            </w:r>
            <w:r w:rsidRPr="0091353F">
              <w:fldChar w:fldCharType="separate"/>
            </w:r>
            <w:r w:rsidR="001F3BBC" w:rsidRPr="001F3BBC">
              <w:rPr>
                <w:bCs/>
                <w:iCs/>
                <w:color w:val="000000"/>
                <w:sz w:val="18"/>
                <w:szCs w:val="18"/>
                <w:lang w:eastAsia="en-US"/>
              </w:rPr>
              <w:t>Table 22: ProcessingInformation object</w:t>
            </w:r>
            <w:r w:rsidR="001F3BBC" w:rsidRPr="001F3BBC">
              <w:rPr>
                <w:bCs/>
                <w:iCs/>
                <w:color w:val="000000"/>
                <w:sz w:val="20"/>
                <w:lang w:eastAsia="en-US"/>
              </w:rPr>
              <w:t xml:space="preserve"> </w:t>
            </w:r>
            <w:r w:rsidR="001F3BBC" w:rsidRPr="0091353F">
              <w:rPr>
                <w:bCs/>
                <w:color w:val="000000"/>
                <w:sz w:val="20"/>
                <w:lang w:eastAsia="en-US"/>
              </w:rPr>
              <w:t>properties</w:t>
            </w:r>
            <w:r w:rsidRPr="0091353F">
              <w:fldChar w:fldCharType="end"/>
            </w:r>
          </w:p>
        </w:tc>
      </w:tr>
      <w:tr w:rsidR="00FD6EFF" w:rsidRPr="0091353F" w14:paraId="7FAC64DF" w14:textId="77777777" w:rsidTr="00C34F21">
        <w:tc>
          <w:tcPr>
            <w:tcW w:w="2659" w:type="dxa"/>
            <w:shd w:val="clear" w:color="auto" w:fill="auto"/>
          </w:tcPr>
          <w:p w14:paraId="330C5557" w14:textId="77777777" w:rsidR="00FD6EFF" w:rsidRPr="0091353F" w:rsidRDefault="00FD6EFF" w:rsidP="00FD6EFF">
            <w:pPr>
              <w:rPr>
                <w:sz w:val="18"/>
                <w:szCs w:val="18"/>
              </w:rPr>
            </w:pPr>
            <w:r w:rsidRPr="0091353F">
              <w:rPr>
                <w:sz w:val="18"/>
                <w:szCs w:val="18"/>
              </w:rPr>
              <w:t>geometry</w:t>
            </w:r>
          </w:p>
        </w:tc>
        <w:tc>
          <w:tcPr>
            <w:tcW w:w="2431" w:type="dxa"/>
            <w:gridSpan w:val="2"/>
            <w:shd w:val="clear" w:color="auto" w:fill="auto"/>
          </w:tcPr>
          <w:p w14:paraId="7B32AC04" w14:textId="77777777" w:rsidR="00FD6EFF" w:rsidRPr="0091353F" w:rsidRDefault="00FD6EFF" w:rsidP="00FD6EFF">
            <w:pPr>
              <w:rPr>
                <w:sz w:val="18"/>
                <w:szCs w:val="18"/>
              </w:rPr>
            </w:pPr>
            <w:r w:rsidRPr="0091353F">
              <w:rPr>
                <w:sz w:val="18"/>
                <w:szCs w:val="18"/>
              </w:rPr>
              <w:t>gj:geometry</w:t>
            </w:r>
          </w:p>
        </w:tc>
        <w:tc>
          <w:tcPr>
            <w:tcW w:w="3173" w:type="dxa"/>
            <w:gridSpan w:val="2"/>
            <w:shd w:val="clear" w:color="auto" w:fill="auto"/>
          </w:tcPr>
          <w:p w14:paraId="61FE053F" w14:textId="77777777" w:rsidR="00FD6EFF" w:rsidRPr="0091353F" w:rsidRDefault="00FD6EFF" w:rsidP="00FD6EFF">
            <w:pPr>
              <w:rPr>
                <w:sz w:val="18"/>
                <w:szCs w:val="18"/>
              </w:rPr>
            </w:pPr>
            <w:r w:rsidRPr="0091353F">
              <w:rPr>
                <w:sz w:val="18"/>
                <w:szCs w:val="18"/>
              </w:rPr>
              <w:t>EarthObservation/</w:t>
            </w:r>
            <w:r w:rsidRPr="0091353F">
              <w:rPr>
                <w:sz w:val="18"/>
                <w:szCs w:val="18"/>
              </w:rPr>
              <w:br/>
              <w:t>om:featureOfInterest /</w:t>
            </w:r>
            <w:r w:rsidRPr="0091353F">
              <w:rPr>
                <w:sz w:val="18"/>
                <w:szCs w:val="18"/>
              </w:rPr>
              <w:br/>
              <w:t>eop:Footprint</w:t>
            </w:r>
          </w:p>
        </w:tc>
        <w:tc>
          <w:tcPr>
            <w:tcW w:w="4185" w:type="dxa"/>
            <w:gridSpan w:val="2"/>
            <w:shd w:val="clear" w:color="auto" w:fill="auto"/>
          </w:tcPr>
          <w:p w14:paraId="691C1C06" w14:textId="77777777" w:rsidR="00FD6EFF" w:rsidRPr="0091353F" w:rsidRDefault="00FD6EFF" w:rsidP="00FD6EFF">
            <w:pPr>
              <w:rPr>
                <w:sz w:val="18"/>
                <w:szCs w:val="18"/>
              </w:rPr>
            </w:pPr>
            <w:r w:rsidRPr="0091353F">
              <w:rPr>
                <w:sz w:val="18"/>
                <w:szCs w:val="18"/>
              </w:rPr>
              <w:t xml:space="preserve">Spatial Information / Spatial Extent / </w:t>
            </w:r>
            <w:r w:rsidRPr="0091353F">
              <w:rPr>
                <w:sz w:val="18"/>
                <w:szCs w:val="18"/>
              </w:rPr>
              <w:br/>
              <w:t>HorizontalSpatialDomain</w:t>
            </w:r>
          </w:p>
          <w:p w14:paraId="766BFFB9" w14:textId="77777777" w:rsidR="00FD6EFF" w:rsidRPr="0091353F" w:rsidRDefault="00FD6EFF" w:rsidP="00FD6EFF">
            <w:pPr>
              <w:rPr>
                <w:sz w:val="18"/>
                <w:szCs w:val="18"/>
              </w:rPr>
            </w:pPr>
            <w:r w:rsidRPr="0091353F">
              <w:rPr>
                <w:sz w:val="18"/>
                <w:szCs w:val="18"/>
              </w:rPr>
              <w:t>Spatial Information / Spatial Option 1 – Point</w:t>
            </w:r>
          </w:p>
          <w:p w14:paraId="283E4B7A" w14:textId="77777777" w:rsidR="00FD6EFF" w:rsidRPr="0091353F" w:rsidRDefault="00FD6EFF" w:rsidP="00FD6EFF">
            <w:pPr>
              <w:rPr>
                <w:sz w:val="18"/>
                <w:szCs w:val="18"/>
              </w:rPr>
            </w:pPr>
            <w:r w:rsidRPr="0091353F">
              <w:rPr>
                <w:sz w:val="18"/>
                <w:szCs w:val="18"/>
              </w:rPr>
              <w:t>Spatial Information / Spatial Option 2 – Line</w:t>
            </w:r>
          </w:p>
          <w:p w14:paraId="78E2571E" w14:textId="77777777" w:rsidR="00FD6EFF" w:rsidRPr="0091353F" w:rsidRDefault="00FD6EFF" w:rsidP="00FD6EFF">
            <w:pPr>
              <w:rPr>
                <w:sz w:val="18"/>
                <w:szCs w:val="18"/>
              </w:rPr>
            </w:pPr>
            <w:r w:rsidRPr="0091353F">
              <w:rPr>
                <w:sz w:val="18"/>
                <w:szCs w:val="18"/>
              </w:rPr>
              <w:t>Spatial Information / Spatial Option 3 – Polygon</w:t>
            </w:r>
          </w:p>
          <w:p w14:paraId="1E3504E6" w14:textId="77777777" w:rsidR="00FD6EFF" w:rsidRPr="0091353F" w:rsidRDefault="00FD6EFF" w:rsidP="00FD6EFF">
            <w:pPr>
              <w:rPr>
                <w:sz w:val="18"/>
                <w:szCs w:val="18"/>
              </w:rPr>
            </w:pPr>
            <w:r w:rsidRPr="0091353F">
              <w:rPr>
                <w:sz w:val="18"/>
                <w:szCs w:val="18"/>
              </w:rPr>
              <w:lastRenderedPageBreak/>
              <w:t>Spatial Information / Spatial Option 6 – Polygon with Center Point</w:t>
            </w:r>
          </w:p>
          <w:p w14:paraId="7309ADB7" w14:textId="77777777" w:rsidR="00FD6EFF" w:rsidRPr="0091353F" w:rsidRDefault="00FD6EFF" w:rsidP="00FD6EFF">
            <w:pPr>
              <w:rPr>
                <w:sz w:val="18"/>
                <w:szCs w:val="18"/>
              </w:rPr>
            </w:pPr>
            <w:r w:rsidRPr="0091353F">
              <w:rPr>
                <w:sz w:val="18"/>
                <w:szCs w:val="18"/>
              </w:rPr>
              <w:t>Spatial Information / Spatial Option 7 – Polygon with Holes</w:t>
            </w:r>
          </w:p>
        </w:tc>
        <w:tc>
          <w:tcPr>
            <w:tcW w:w="2280" w:type="dxa"/>
            <w:shd w:val="clear" w:color="auto" w:fill="auto"/>
          </w:tcPr>
          <w:p w14:paraId="555A2E3B" w14:textId="4328D3F5" w:rsidR="00FD6EFF" w:rsidRPr="0091353F" w:rsidRDefault="00FD6EFF" w:rsidP="00FD6EFF">
            <w:pPr>
              <w:rPr>
                <w:sz w:val="18"/>
                <w:szCs w:val="18"/>
              </w:rPr>
            </w:pPr>
            <w:r w:rsidRPr="0091353F">
              <w:lastRenderedPageBreak/>
              <w:fldChar w:fldCharType="begin"/>
            </w:r>
            <w:r w:rsidRPr="0091353F">
              <w:instrText xml:space="preserve"> REF _Ref473885359 \h  \* MERGEFORMAT </w:instrText>
            </w:r>
            <w:r w:rsidRPr="0091353F">
              <w:fldChar w:fldCharType="separate"/>
            </w:r>
            <w:r w:rsidR="001F3BBC" w:rsidRPr="001F3BBC">
              <w:rPr>
                <w:bCs/>
                <w:iCs/>
                <w:color w:val="000000"/>
                <w:sz w:val="18"/>
                <w:szCs w:val="18"/>
                <w:lang w:eastAsia="en-US"/>
              </w:rPr>
              <w:t>Table 4: EarthObservation object properties</w:t>
            </w:r>
            <w:r w:rsidRPr="0091353F">
              <w:fldChar w:fldCharType="end"/>
            </w:r>
          </w:p>
        </w:tc>
      </w:tr>
      <w:tr w:rsidR="00FD6EFF" w:rsidRPr="0091353F" w14:paraId="48303966" w14:textId="77777777" w:rsidTr="00C34F21">
        <w:tc>
          <w:tcPr>
            <w:tcW w:w="2659" w:type="dxa"/>
            <w:shd w:val="clear" w:color="auto" w:fill="auto"/>
          </w:tcPr>
          <w:p w14:paraId="13A6BE3E" w14:textId="77777777" w:rsidR="00FD6EFF" w:rsidRPr="0091353F" w:rsidRDefault="00FD6EFF" w:rsidP="00FD6EFF">
            <w:pPr>
              <w:rPr>
                <w:sz w:val="18"/>
                <w:szCs w:val="18"/>
              </w:rPr>
            </w:pPr>
            <w:r w:rsidRPr="0091353F">
              <w:rPr>
                <w:sz w:val="18"/>
                <w:szCs w:val="18"/>
              </w:rPr>
              <w:t>groundTrackUncertainty</w:t>
            </w:r>
          </w:p>
        </w:tc>
        <w:tc>
          <w:tcPr>
            <w:tcW w:w="2431" w:type="dxa"/>
            <w:gridSpan w:val="2"/>
            <w:shd w:val="clear" w:color="auto" w:fill="auto"/>
          </w:tcPr>
          <w:p w14:paraId="7EDD147B" w14:textId="77777777" w:rsidR="00FD6EFF" w:rsidRPr="0091353F" w:rsidRDefault="00FD6EFF" w:rsidP="00FD6EFF">
            <w:pPr>
              <w:rPr>
                <w:sz w:val="18"/>
                <w:szCs w:val="18"/>
              </w:rPr>
            </w:pPr>
            <w:r w:rsidRPr="0091353F">
              <w:rPr>
                <w:sz w:val="18"/>
                <w:szCs w:val="18"/>
              </w:rPr>
              <w:t>eop:groundTrackUncertainty</w:t>
            </w:r>
          </w:p>
        </w:tc>
        <w:tc>
          <w:tcPr>
            <w:tcW w:w="3173" w:type="dxa"/>
            <w:gridSpan w:val="2"/>
            <w:shd w:val="clear" w:color="auto" w:fill="auto"/>
          </w:tcPr>
          <w:p w14:paraId="0267A939" w14:textId="77777777" w:rsidR="00FD6EFF" w:rsidRPr="0091353F" w:rsidRDefault="00FD6EFF" w:rsidP="00FD6EFF">
            <w:pPr>
              <w:rPr>
                <w:sz w:val="18"/>
                <w:szCs w:val="18"/>
              </w:rPr>
            </w:pPr>
            <w:r w:rsidRPr="0091353F">
              <w:rPr>
                <w:sz w:val="18"/>
                <w:szCs w:val="18"/>
              </w:rPr>
              <w:t>alt:ProcessingInformation/</w:t>
            </w:r>
            <w:r w:rsidRPr="0091353F">
              <w:rPr>
                <w:sz w:val="18"/>
                <w:szCs w:val="18"/>
              </w:rPr>
              <w:br/>
              <w:t>alt:groundTrackUncertainty</w:t>
            </w:r>
          </w:p>
        </w:tc>
        <w:tc>
          <w:tcPr>
            <w:tcW w:w="4185" w:type="dxa"/>
            <w:gridSpan w:val="2"/>
            <w:shd w:val="clear" w:color="auto" w:fill="auto"/>
          </w:tcPr>
          <w:p w14:paraId="5DD3B0F8" w14:textId="77777777" w:rsidR="00FD6EFF" w:rsidRPr="0091353F" w:rsidRDefault="00FD6EFF" w:rsidP="00FD6EFF">
            <w:pPr>
              <w:rPr>
                <w:sz w:val="18"/>
                <w:szCs w:val="18"/>
              </w:rPr>
            </w:pPr>
            <w:r w:rsidRPr="0091353F">
              <w:rPr>
                <w:sz w:val="18"/>
                <w:szCs w:val="18"/>
              </w:rPr>
              <w:t>None identified</w:t>
            </w:r>
          </w:p>
          <w:p w14:paraId="1D38FBF4" w14:textId="77777777" w:rsidR="00FD6EFF" w:rsidRPr="0091353F" w:rsidRDefault="00FD6EFF" w:rsidP="00FD6EFF">
            <w:pPr>
              <w:rPr>
                <w:sz w:val="18"/>
                <w:szCs w:val="18"/>
              </w:rPr>
            </w:pPr>
            <w:r w:rsidRPr="0091353F">
              <w:rPr>
                <w:sz w:val="18"/>
                <w:szCs w:val="18"/>
              </w:rPr>
              <w:t>UMM-G</w:t>
            </w:r>
          </w:p>
          <w:p w14:paraId="2E2692AA" w14:textId="77777777" w:rsidR="00FD6EFF" w:rsidRPr="0091353F" w:rsidRDefault="00FD6EFF" w:rsidP="00FD6EFF">
            <w:pPr>
              <w:rPr>
                <w:sz w:val="18"/>
                <w:szCs w:val="18"/>
              </w:rPr>
            </w:pPr>
            <w:r w:rsidRPr="0091353F">
              <w:rPr>
                <w:sz w:val="18"/>
                <w:szCs w:val="18"/>
              </w:rPr>
              <w:t>Coverage Description / AdditionalAttribute</w:t>
            </w:r>
          </w:p>
        </w:tc>
        <w:tc>
          <w:tcPr>
            <w:tcW w:w="2280" w:type="dxa"/>
            <w:shd w:val="clear" w:color="auto" w:fill="auto"/>
          </w:tcPr>
          <w:p w14:paraId="18D54120" w14:textId="34CF307D" w:rsidR="00FD6EFF" w:rsidRPr="0091353F" w:rsidRDefault="00C34F21" w:rsidP="00FD6EFF">
            <w:pPr>
              <w:rPr>
                <w:sz w:val="18"/>
                <w:szCs w:val="18"/>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FD6EFF" w:rsidRPr="0091353F" w14:paraId="7DCBEEAC" w14:textId="77777777" w:rsidTr="00C34F21">
        <w:tc>
          <w:tcPr>
            <w:tcW w:w="2659" w:type="dxa"/>
            <w:shd w:val="clear" w:color="auto" w:fill="auto"/>
          </w:tcPr>
          <w:p w14:paraId="7D16D08C" w14:textId="77777777" w:rsidR="00FD6EFF" w:rsidRPr="0091353F" w:rsidRDefault="00FD6EFF" w:rsidP="00FD6EFF">
            <w:pPr>
              <w:rPr>
                <w:sz w:val="18"/>
                <w:szCs w:val="18"/>
              </w:rPr>
            </w:pPr>
            <w:r w:rsidRPr="0091353F">
              <w:rPr>
                <w:sz w:val="18"/>
                <w:szCs w:val="18"/>
              </w:rPr>
              <w:t>hasGeometry</w:t>
            </w:r>
          </w:p>
        </w:tc>
        <w:tc>
          <w:tcPr>
            <w:tcW w:w="2431" w:type="dxa"/>
            <w:gridSpan w:val="2"/>
            <w:shd w:val="clear" w:color="auto" w:fill="auto"/>
          </w:tcPr>
          <w:p w14:paraId="6F4B8A89" w14:textId="77777777" w:rsidR="00FD6EFF" w:rsidRPr="0091353F" w:rsidRDefault="00FD6EFF" w:rsidP="00FD6EFF">
            <w:pPr>
              <w:rPr>
                <w:sz w:val="18"/>
                <w:szCs w:val="18"/>
              </w:rPr>
            </w:pPr>
            <w:r w:rsidRPr="0091353F">
              <w:rPr>
                <w:sz w:val="18"/>
                <w:szCs w:val="18"/>
              </w:rPr>
              <w:t>gsp:hasGeometry</w:t>
            </w:r>
          </w:p>
        </w:tc>
        <w:tc>
          <w:tcPr>
            <w:tcW w:w="3173" w:type="dxa"/>
            <w:gridSpan w:val="2"/>
            <w:shd w:val="clear" w:color="auto" w:fill="auto"/>
          </w:tcPr>
          <w:p w14:paraId="400E9764" w14:textId="77777777" w:rsidR="00FD6EFF" w:rsidRPr="0091353F" w:rsidRDefault="00FD6EFF" w:rsidP="00FD6EFF">
            <w:pPr>
              <w:rPr>
                <w:sz w:val="18"/>
                <w:szCs w:val="18"/>
              </w:rPr>
            </w:pPr>
            <w:r w:rsidRPr="0091353F">
              <w:rPr>
                <w:sz w:val="18"/>
                <w:szCs w:val="18"/>
              </w:rPr>
              <w:t>om:featureOfInterest /</w:t>
            </w:r>
            <w:r w:rsidRPr="0091353F">
              <w:rPr>
                <w:sz w:val="18"/>
                <w:szCs w:val="18"/>
              </w:rPr>
              <w:br/>
              <w:t>eop:Footprint</w:t>
            </w:r>
          </w:p>
        </w:tc>
        <w:tc>
          <w:tcPr>
            <w:tcW w:w="4185" w:type="dxa"/>
            <w:gridSpan w:val="2"/>
            <w:shd w:val="clear" w:color="auto" w:fill="auto"/>
          </w:tcPr>
          <w:p w14:paraId="0AD2A748" w14:textId="77777777" w:rsidR="00FD6EFF" w:rsidRPr="0091353F" w:rsidRDefault="00FD6EFF" w:rsidP="00FD6EFF">
            <w:pPr>
              <w:rPr>
                <w:sz w:val="18"/>
                <w:szCs w:val="18"/>
              </w:rPr>
            </w:pPr>
            <w:r w:rsidRPr="0091353F">
              <w:rPr>
                <w:sz w:val="18"/>
                <w:szCs w:val="18"/>
              </w:rPr>
              <w:t>UMM-C</w:t>
            </w:r>
          </w:p>
          <w:p w14:paraId="4E68215D" w14:textId="77777777" w:rsidR="00FD6EFF" w:rsidRPr="0091353F" w:rsidRDefault="00FD6EFF" w:rsidP="00FD6EFF">
            <w:pPr>
              <w:rPr>
                <w:sz w:val="18"/>
                <w:szCs w:val="18"/>
              </w:rPr>
            </w:pPr>
            <w:r w:rsidRPr="0091353F">
              <w:rPr>
                <w:sz w:val="18"/>
                <w:szCs w:val="18"/>
              </w:rPr>
              <w:t>Spatial Information / Spatial Extent</w:t>
            </w:r>
          </w:p>
        </w:tc>
        <w:tc>
          <w:tcPr>
            <w:tcW w:w="2280" w:type="dxa"/>
            <w:shd w:val="clear" w:color="auto" w:fill="auto"/>
          </w:tcPr>
          <w:p w14:paraId="0BD4CD12" w14:textId="77777777" w:rsidR="00FD6EFF" w:rsidRPr="0091353F" w:rsidRDefault="00FD6EFF" w:rsidP="00FD6EFF">
            <w:pPr>
              <w:rPr>
                <w:sz w:val="18"/>
                <w:szCs w:val="18"/>
              </w:rPr>
            </w:pPr>
            <w:r w:rsidRPr="0091353F">
              <w:rPr>
                <w:sz w:val="18"/>
                <w:szCs w:val="18"/>
              </w:rPr>
              <w:t>JSON-LD alternative for gj:geometry to avoid using multi-dimensional arrays.</w:t>
            </w:r>
          </w:p>
        </w:tc>
      </w:tr>
      <w:tr w:rsidR="00800071" w:rsidRPr="0091353F" w14:paraId="4BAE2492" w14:textId="77777777" w:rsidTr="00C34F21">
        <w:tc>
          <w:tcPr>
            <w:tcW w:w="2695" w:type="dxa"/>
            <w:gridSpan w:val="2"/>
          </w:tcPr>
          <w:p w14:paraId="13903319" w14:textId="77777777" w:rsidR="00800071" w:rsidRPr="0091353F" w:rsidRDefault="00800071" w:rsidP="009C41F9">
            <w:pPr>
              <w:rPr>
                <w:sz w:val="18"/>
                <w:szCs w:val="18"/>
              </w:rPr>
            </w:pPr>
            <w:r w:rsidRPr="0091353F">
              <w:rPr>
                <w:sz w:val="18"/>
                <w:szCs w:val="18"/>
              </w:rPr>
              <w:t>highestLocation</w:t>
            </w:r>
          </w:p>
        </w:tc>
        <w:tc>
          <w:tcPr>
            <w:tcW w:w="2434" w:type="dxa"/>
            <w:gridSpan w:val="2"/>
          </w:tcPr>
          <w:p w14:paraId="1E050E3E" w14:textId="77777777" w:rsidR="00800071" w:rsidRPr="0091353F" w:rsidRDefault="00800071" w:rsidP="009C41F9">
            <w:pPr>
              <w:rPr>
                <w:sz w:val="18"/>
                <w:szCs w:val="18"/>
              </w:rPr>
            </w:pPr>
            <w:r w:rsidRPr="0091353F">
              <w:rPr>
                <w:sz w:val="18"/>
                <w:szCs w:val="18"/>
              </w:rPr>
              <w:t>eop:maximumAltitude</w:t>
            </w:r>
          </w:p>
        </w:tc>
        <w:tc>
          <w:tcPr>
            <w:tcW w:w="3176" w:type="dxa"/>
            <w:gridSpan w:val="2"/>
          </w:tcPr>
          <w:p w14:paraId="430010ED" w14:textId="77777777" w:rsidR="00800071" w:rsidRPr="0091353F" w:rsidRDefault="00800071" w:rsidP="009C41F9">
            <w:pPr>
              <w:rPr>
                <w:sz w:val="18"/>
                <w:szCs w:val="18"/>
              </w:rPr>
            </w:pPr>
            <w:r w:rsidRPr="0091353F">
              <w:rPr>
                <w:sz w:val="18"/>
                <w:szCs w:val="18"/>
              </w:rPr>
              <w:t>lmb:Footprint/</w:t>
            </w:r>
            <w:r w:rsidRPr="0091353F">
              <w:rPr>
                <w:sz w:val="18"/>
                <w:szCs w:val="18"/>
              </w:rPr>
              <w:br/>
              <w:t>lmb:maximumAltitude</w:t>
            </w:r>
          </w:p>
        </w:tc>
        <w:tc>
          <w:tcPr>
            <w:tcW w:w="4143" w:type="dxa"/>
          </w:tcPr>
          <w:p w14:paraId="74963AF9" w14:textId="77777777" w:rsidR="00800071" w:rsidRPr="0091353F" w:rsidRDefault="00800071" w:rsidP="009C41F9">
            <w:pPr>
              <w:rPr>
                <w:sz w:val="18"/>
                <w:szCs w:val="18"/>
              </w:rPr>
            </w:pPr>
            <w:r w:rsidRPr="0091353F">
              <w:rPr>
                <w:sz w:val="18"/>
                <w:szCs w:val="18"/>
              </w:rPr>
              <w:t>UMM-C</w:t>
            </w:r>
          </w:p>
          <w:p w14:paraId="42614B5B" w14:textId="77777777" w:rsidR="00800071" w:rsidRPr="0091353F" w:rsidRDefault="00800071" w:rsidP="009C41F9">
            <w:pPr>
              <w:rPr>
                <w:sz w:val="18"/>
                <w:szCs w:val="18"/>
              </w:rPr>
            </w:pPr>
            <w:r w:rsidRPr="0091353F">
              <w:rPr>
                <w:sz w:val="18"/>
                <w:szCs w:val="18"/>
              </w:rPr>
              <w:t>Spatial Information / Spatial Extent / VerticalSpatialDomain</w:t>
            </w:r>
          </w:p>
        </w:tc>
        <w:tc>
          <w:tcPr>
            <w:tcW w:w="2280" w:type="dxa"/>
          </w:tcPr>
          <w:p w14:paraId="2994C74A" w14:textId="4E4FD6F3" w:rsidR="00800071" w:rsidRPr="0091353F" w:rsidRDefault="00E036ED" w:rsidP="009C41F9">
            <w:pPr>
              <w:rPr>
                <w:sz w:val="18"/>
                <w:szCs w:val="18"/>
              </w:rPr>
            </w:pPr>
            <w:r w:rsidRPr="0091353F">
              <w:fldChar w:fldCharType="begin"/>
            </w:r>
            <w:r w:rsidRPr="0091353F">
              <w:instrText xml:space="preserve"> REF _Ref475707978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11</w:t>
            </w:r>
            <w:r w:rsidR="001F3BBC" w:rsidRPr="001F3BBC">
              <w:rPr>
                <w:bCs/>
                <w:color w:val="000000"/>
                <w:sz w:val="18"/>
                <w:szCs w:val="18"/>
                <w:lang w:eastAsia="en-US"/>
              </w:rPr>
              <w:t>: Vertical Spatial Domain object properties</w:t>
            </w:r>
            <w:r w:rsidRPr="0091353F">
              <w:fldChar w:fldCharType="end"/>
            </w:r>
          </w:p>
        </w:tc>
      </w:tr>
      <w:tr w:rsidR="00D77CAE" w:rsidRPr="0091353F" w14:paraId="3A89C18C" w14:textId="77777777" w:rsidTr="00C34F21">
        <w:tc>
          <w:tcPr>
            <w:tcW w:w="2695" w:type="dxa"/>
            <w:gridSpan w:val="2"/>
          </w:tcPr>
          <w:p w14:paraId="72BDC1D6" w14:textId="77777777" w:rsidR="00D77CAE" w:rsidRPr="0091353F" w:rsidRDefault="00D77CAE" w:rsidP="009C41F9">
            <w:pPr>
              <w:rPr>
                <w:sz w:val="18"/>
                <w:szCs w:val="18"/>
              </w:rPr>
            </w:pPr>
            <w:r w:rsidRPr="0091353F">
              <w:rPr>
                <w:sz w:val="18"/>
                <w:szCs w:val="18"/>
              </w:rPr>
              <w:t>identifier</w:t>
            </w:r>
          </w:p>
        </w:tc>
        <w:tc>
          <w:tcPr>
            <w:tcW w:w="2434" w:type="dxa"/>
            <w:gridSpan w:val="2"/>
          </w:tcPr>
          <w:p w14:paraId="74C235E9" w14:textId="77777777" w:rsidR="00D77CAE" w:rsidRPr="0091353F" w:rsidRDefault="00D77CAE" w:rsidP="009C41F9">
            <w:pPr>
              <w:rPr>
                <w:sz w:val="18"/>
                <w:szCs w:val="18"/>
              </w:rPr>
            </w:pPr>
            <w:r w:rsidRPr="0091353F">
              <w:rPr>
                <w:sz w:val="18"/>
                <w:szCs w:val="18"/>
              </w:rPr>
              <w:t>dct:identifier</w:t>
            </w:r>
          </w:p>
        </w:tc>
        <w:tc>
          <w:tcPr>
            <w:tcW w:w="3176" w:type="dxa"/>
            <w:gridSpan w:val="2"/>
          </w:tcPr>
          <w:p w14:paraId="599B1F8F" w14:textId="77777777" w:rsidR="00D77CAE" w:rsidRPr="0091353F" w:rsidRDefault="00D77CAE" w:rsidP="009C41F9">
            <w:pPr>
              <w:rPr>
                <w:sz w:val="18"/>
                <w:szCs w:val="18"/>
              </w:rPr>
            </w:pPr>
            <w:r w:rsidRPr="0091353F">
              <w:rPr>
                <w:sz w:val="18"/>
                <w:szCs w:val="18"/>
              </w:rPr>
              <w:t>EarthObservationMetadata/</w:t>
            </w:r>
            <w:r w:rsidRPr="0091353F">
              <w:rPr>
                <w:sz w:val="18"/>
                <w:szCs w:val="18"/>
              </w:rPr>
              <w:br/>
              <w:t>identifier</w:t>
            </w:r>
          </w:p>
        </w:tc>
        <w:tc>
          <w:tcPr>
            <w:tcW w:w="4143" w:type="dxa"/>
          </w:tcPr>
          <w:p w14:paraId="2F168ACA" w14:textId="77777777" w:rsidR="00D77CAE" w:rsidRPr="0091353F" w:rsidRDefault="00D77CAE" w:rsidP="00D77CAE">
            <w:pPr>
              <w:rPr>
                <w:sz w:val="18"/>
                <w:szCs w:val="18"/>
              </w:rPr>
            </w:pPr>
            <w:r w:rsidRPr="0091353F">
              <w:rPr>
                <w:sz w:val="18"/>
                <w:szCs w:val="18"/>
              </w:rPr>
              <w:t>UMM-G</w:t>
            </w:r>
          </w:p>
          <w:p w14:paraId="0ED7390F" w14:textId="77777777" w:rsidR="00D77CAE" w:rsidRPr="0091353F" w:rsidRDefault="00D77CAE" w:rsidP="00D77CAE">
            <w:pPr>
              <w:rPr>
                <w:sz w:val="18"/>
                <w:szCs w:val="18"/>
              </w:rPr>
            </w:pPr>
            <w:r w:rsidRPr="0091353F">
              <w:rPr>
                <w:sz w:val="18"/>
                <w:szCs w:val="18"/>
              </w:rPr>
              <w:t>Data Identification / Producer Identifier</w:t>
            </w:r>
          </w:p>
        </w:tc>
        <w:tc>
          <w:tcPr>
            <w:tcW w:w="2280" w:type="dxa"/>
          </w:tcPr>
          <w:p w14:paraId="71B4A779" w14:textId="0BEF7233" w:rsidR="00D77CAE" w:rsidRPr="0091353F" w:rsidRDefault="002B29AA" w:rsidP="009C41F9">
            <w:r w:rsidRPr="0091353F">
              <w:fldChar w:fldCharType="begin"/>
            </w:r>
            <w:r w:rsidR="00D77CAE"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p>
        </w:tc>
      </w:tr>
      <w:tr w:rsidR="005A2EC4" w:rsidRPr="0091353F" w14:paraId="0DD1408D" w14:textId="77777777" w:rsidTr="00C34F21">
        <w:tc>
          <w:tcPr>
            <w:tcW w:w="2695" w:type="dxa"/>
            <w:gridSpan w:val="2"/>
            <w:shd w:val="clear" w:color="auto" w:fill="auto"/>
          </w:tcPr>
          <w:p w14:paraId="51D2E39C" w14:textId="77777777" w:rsidR="00FF5982" w:rsidRPr="0091353F" w:rsidRDefault="00FF5982" w:rsidP="00232854">
            <w:pPr>
              <w:rPr>
                <w:sz w:val="18"/>
                <w:szCs w:val="18"/>
              </w:rPr>
            </w:pPr>
            <w:r w:rsidRPr="0091353F">
              <w:rPr>
                <w:sz w:val="18"/>
                <w:szCs w:val="18"/>
              </w:rPr>
              <w:t>illumination</w:t>
            </w:r>
            <w:r w:rsidRPr="0091353F">
              <w:rPr>
                <w:sz w:val="18"/>
                <w:szCs w:val="18"/>
              </w:rPr>
              <w:br/>
              <w:t>AzimuthAngle</w:t>
            </w:r>
          </w:p>
        </w:tc>
        <w:tc>
          <w:tcPr>
            <w:tcW w:w="2434" w:type="dxa"/>
            <w:gridSpan w:val="2"/>
            <w:shd w:val="clear" w:color="auto" w:fill="auto"/>
          </w:tcPr>
          <w:p w14:paraId="2272CA04" w14:textId="77777777" w:rsidR="00FF5982" w:rsidRPr="0091353F" w:rsidRDefault="00FF5982" w:rsidP="00493B92">
            <w:pPr>
              <w:rPr>
                <w:sz w:val="18"/>
                <w:szCs w:val="18"/>
              </w:rPr>
            </w:pPr>
            <w:r w:rsidRPr="0091353F">
              <w:rPr>
                <w:sz w:val="18"/>
                <w:szCs w:val="18"/>
              </w:rPr>
              <w:t>eop:illumination</w:t>
            </w:r>
            <w:r w:rsidRPr="0091353F">
              <w:rPr>
                <w:sz w:val="18"/>
                <w:szCs w:val="18"/>
              </w:rPr>
              <w:br/>
              <w:t>AzimuthAngle</w:t>
            </w:r>
            <w:r w:rsidRPr="0091353F">
              <w:rPr>
                <w:sz w:val="18"/>
                <w:szCs w:val="18"/>
              </w:rPr>
              <w:tab/>
            </w:r>
          </w:p>
        </w:tc>
        <w:tc>
          <w:tcPr>
            <w:tcW w:w="3176" w:type="dxa"/>
            <w:gridSpan w:val="2"/>
            <w:shd w:val="clear" w:color="auto" w:fill="auto"/>
          </w:tcPr>
          <w:p w14:paraId="28BCB5F9" w14:textId="77777777" w:rsidR="00FF5982" w:rsidRPr="0091353F" w:rsidRDefault="00FF5982" w:rsidP="00EC4BE0">
            <w:pPr>
              <w:rPr>
                <w:sz w:val="18"/>
                <w:szCs w:val="18"/>
              </w:rPr>
            </w:pPr>
            <w:r w:rsidRPr="0091353F">
              <w:rPr>
                <w:sz w:val="18"/>
                <w:szCs w:val="18"/>
              </w:rPr>
              <w:t>acquisitionParameters/Acquisition/</w:t>
            </w:r>
            <w:r w:rsidRPr="0091353F">
              <w:rPr>
                <w:sz w:val="18"/>
                <w:szCs w:val="18"/>
              </w:rPr>
              <w:br/>
              <w:t>illuminationAzimuthAngle</w:t>
            </w:r>
          </w:p>
        </w:tc>
        <w:tc>
          <w:tcPr>
            <w:tcW w:w="4143" w:type="dxa"/>
            <w:shd w:val="clear" w:color="auto" w:fill="auto"/>
          </w:tcPr>
          <w:p w14:paraId="6A9DE5F9" w14:textId="77777777" w:rsidR="00FF5982" w:rsidRPr="0091353F" w:rsidRDefault="00FF5982" w:rsidP="002C23F5">
            <w:pPr>
              <w:rPr>
                <w:sz w:val="18"/>
                <w:szCs w:val="18"/>
              </w:rPr>
            </w:pPr>
            <w:r w:rsidRPr="0091353F">
              <w:rPr>
                <w:sz w:val="18"/>
                <w:szCs w:val="18"/>
              </w:rPr>
              <w:t>None identified</w:t>
            </w:r>
          </w:p>
          <w:p w14:paraId="468C7D77" w14:textId="77777777" w:rsidR="00FF5982" w:rsidRPr="0091353F" w:rsidRDefault="00FF5982" w:rsidP="002C23F5">
            <w:pPr>
              <w:rPr>
                <w:sz w:val="18"/>
                <w:szCs w:val="18"/>
              </w:rPr>
            </w:pPr>
            <w:r w:rsidRPr="0091353F">
              <w:rPr>
                <w:sz w:val="18"/>
                <w:szCs w:val="18"/>
              </w:rPr>
              <w:t>UMM-G</w:t>
            </w:r>
          </w:p>
          <w:p w14:paraId="16B60950"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608FF5B0" w14:textId="23545D7D" w:rsidR="00FF5982" w:rsidRPr="0091353F" w:rsidRDefault="00E036ED" w:rsidP="00DC041E">
            <w:pPr>
              <w:rPr>
                <w:sz w:val="18"/>
                <w:szCs w:val="18"/>
              </w:rPr>
            </w:pPr>
            <w:r w:rsidRPr="0091353F">
              <w:fldChar w:fldCharType="begin"/>
            </w:r>
            <w:r w:rsidRPr="0091353F">
              <w:instrText xml:space="preserve"> REF _Ref473900075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729F2BE6" w14:textId="77777777" w:rsidTr="00C34F21">
        <w:tc>
          <w:tcPr>
            <w:tcW w:w="2695" w:type="dxa"/>
            <w:gridSpan w:val="2"/>
            <w:shd w:val="clear" w:color="auto" w:fill="auto"/>
          </w:tcPr>
          <w:p w14:paraId="2FA60C02" w14:textId="77777777" w:rsidR="00FF5982" w:rsidRPr="0091353F" w:rsidRDefault="00FF5982" w:rsidP="00232854">
            <w:pPr>
              <w:rPr>
                <w:sz w:val="18"/>
                <w:szCs w:val="18"/>
              </w:rPr>
            </w:pPr>
            <w:r w:rsidRPr="0091353F">
              <w:rPr>
                <w:sz w:val="18"/>
                <w:szCs w:val="18"/>
              </w:rPr>
              <w:t>illumination</w:t>
            </w:r>
            <w:r w:rsidRPr="0091353F">
              <w:rPr>
                <w:sz w:val="18"/>
                <w:szCs w:val="18"/>
              </w:rPr>
              <w:br/>
              <w:t>ElevationAngle</w:t>
            </w:r>
          </w:p>
        </w:tc>
        <w:tc>
          <w:tcPr>
            <w:tcW w:w="2434" w:type="dxa"/>
            <w:gridSpan w:val="2"/>
            <w:shd w:val="clear" w:color="auto" w:fill="auto"/>
          </w:tcPr>
          <w:p w14:paraId="102777B4" w14:textId="77777777" w:rsidR="00FF5982" w:rsidRPr="0091353F" w:rsidRDefault="00FF5982" w:rsidP="00DC041E">
            <w:pPr>
              <w:rPr>
                <w:sz w:val="18"/>
                <w:szCs w:val="18"/>
              </w:rPr>
            </w:pPr>
            <w:r w:rsidRPr="0091353F">
              <w:rPr>
                <w:sz w:val="18"/>
                <w:szCs w:val="18"/>
              </w:rPr>
              <w:t>eop:illumination</w:t>
            </w:r>
            <w:r w:rsidRPr="0091353F">
              <w:rPr>
                <w:sz w:val="18"/>
                <w:szCs w:val="18"/>
              </w:rPr>
              <w:br/>
              <w:t>ElevationAngle</w:t>
            </w:r>
          </w:p>
        </w:tc>
        <w:tc>
          <w:tcPr>
            <w:tcW w:w="3176" w:type="dxa"/>
            <w:gridSpan w:val="2"/>
            <w:shd w:val="clear" w:color="auto" w:fill="auto"/>
          </w:tcPr>
          <w:p w14:paraId="5527F919" w14:textId="77777777" w:rsidR="00FF5982" w:rsidRPr="0091353F" w:rsidRDefault="00FF5982" w:rsidP="00DC041E">
            <w:pPr>
              <w:rPr>
                <w:sz w:val="18"/>
                <w:szCs w:val="18"/>
              </w:rPr>
            </w:pPr>
            <w:r w:rsidRPr="0091353F">
              <w:rPr>
                <w:sz w:val="18"/>
                <w:szCs w:val="18"/>
              </w:rPr>
              <w:t>acquisitionParameters/Acquisition/</w:t>
            </w:r>
            <w:r w:rsidRPr="0091353F">
              <w:rPr>
                <w:sz w:val="18"/>
                <w:szCs w:val="18"/>
              </w:rPr>
              <w:br/>
              <w:t>illuminationElevationAngle</w:t>
            </w:r>
          </w:p>
        </w:tc>
        <w:tc>
          <w:tcPr>
            <w:tcW w:w="4143" w:type="dxa"/>
            <w:shd w:val="clear" w:color="auto" w:fill="auto"/>
          </w:tcPr>
          <w:p w14:paraId="798C2392" w14:textId="77777777" w:rsidR="00FF5982" w:rsidRPr="0091353F" w:rsidRDefault="00FF5982" w:rsidP="002C23F5">
            <w:pPr>
              <w:rPr>
                <w:sz w:val="18"/>
                <w:szCs w:val="18"/>
              </w:rPr>
            </w:pPr>
            <w:r w:rsidRPr="0091353F">
              <w:rPr>
                <w:sz w:val="18"/>
                <w:szCs w:val="18"/>
              </w:rPr>
              <w:t>None identified</w:t>
            </w:r>
          </w:p>
          <w:p w14:paraId="103DA309" w14:textId="77777777" w:rsidR="00FF5982" w:rsidRPr="0091353F" w:rsidRDefault="00FF5982" w:rsidP="002C23F5">
            <w:pPr>
              <w:rPr>
                <w:sz w:val="18"/>
                <w:szCs w:val="18"/>
              </w:rPr>
            </w:pPr>
            <w:r w:rsidRPr="0091353F">
              <w:rPr>
                <w:sz w:val="18"/>
                <w:szCs w:val="18"/>
              </w:rPr>
              <w:t>UMM-G</w:t>
            </w:r>
          </w:p>
          <w:p w14:paraId="27A441A6"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63774BAE" w14:textId="69AFEED8" w:rsidR="00FF5982" w:rsidRPr="0091353F" w:rsidRDefault="00E036ED" w:rsidP="00DC041E">
            <w:pPr>
              <w:rPr>
                <w:sz w:val="18"/>
                <w:szCs w:val="18"/>
              </w:rPr>
            </w:pPr>
            <w:r w:rsidRPr="0091353F">
              <w:fldChar w:fldCharType="begin"/>
            </w:r>
            <w:r w:rsidRPr="0091353F">
              <w:instrText xml:space="preserve"> REF _Ref473900075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79C06534" w14:textId="77777777" w:rsidTr="00C34F21">
        <w:tc>
          <w:tcPr>
            <w:tcW w:w="2695" w:type="dxa"/>
            <w:gridSpan w:val="2"/>
            <w:shd w:val="clear" w:color="auto" w:fill="auto"/>
          </w:tcPr>
          <w:p w14:paraId="5F6400A7" w14:textId="77777777" w:rsidR="00FF5982" w:rsidRPr="0091353F" w:rsidRDefault="00FF5982" w:rsidP="00232854">
            <w:pPr>
              <w:rPr>
                <w:sz w:val="18"/>
                <w:szCs w:val="18"/>
              </w:rPr>
            </w:pPr>
            <w:r w:rsidRPr="0091353F">
              <w:rPr>
                <w:sz w:val="18"/>
                <w:szCs w:val="18"/>
              </w:rPr>
              <w:lastRenderedPageBreak/>
              <w:t>illumination</w:t>
            </w:r>
            <w:r w:rsidRPr="0091353F">
              <w:rPr>
                <w:sz w:val="18"/>
                <w:szCs w:val="18"/>
              </w:rPr>
              <w:br/>
              <w:t>ZenithAngle</w:t>
            </w:r>
          </w:p>
        </w:tc>
        <w:tc>
          <w:tcPr>
            <w:tcW w:w="2434" w:type="dxa"/>
            <w:gridSpan w:val="2"/>
            <w:shd w:val="clear" w:color="auto" w:fill="auto"/>
          </w:tcPr>
          <w:p w14:paraId="1A79E84D" w14:textId="77777777" w:rsidR="00FF5982" w:rsidRPr="0091353F" w:rsidRDefault="00FF5982" w:rsidP="00DC041E">
            <w:pPr>
              <w:rPr>
                <w:sz w:val="18"/>
                <w:szCs w:val="18"/>
              </w:rPr>
            </w:pPr>
            <w:r w:rsidRPr="0091353F">
              <w:rPr>
                <w:sz w:val="18"/>
                <w:szCs w:val="18"/>
              </w:rPr>
              <w:t>eop:illumination</w:t>
            </w:r>
            <w:r w:rsidRPr="0091353F">
              <w:rPr>
                <w:sz w:val="18"/>
                <w:szCs w:val="18"/>
              </w:rPr>
              <w:br/>
              <w:t>ZenithAngle</w:t>
            </w:r>
          </w:p>
        </w:tc>
        <w:tc>
          <w:tcPr>
            <w:tcW w:w="3176" w:type="dxa"/>
            <w:gridSpan w:val="2"/>
            <w:shd w:val="clear" w:color="auto" w:fill="auto"/>
          </w:tcPr>
          <w:p w14:paraId="51D19F73" w14:textId="77777777" w:rsidR="00FF5982" w:rsidRPr="0091353F" w:rsidRDefault="00FF5982" w:rsidP="00DC041E">
            <w:pPr>
              <w:rPr>
                <w:sz w:val="18"/>
                <w:szCs w:val="18"/>
              </w:rPr>
            </w:pPr>
            <w:r w:rsidRPr="0091353F">
              <w:rPr>
                <w:sz w:val="18"/>
                <w:szCs w:val="18"/>
              </w:rPr>
              <w:t>acquisitionParameters/Acquisition/</w:t>
            </w:r>
            <w:r w:rsidRPr="0091353F">
              <w:rPr>
                <w:sz w:val="18"/>
                <w:szCs w:val="18"/>
              </w:rPr>
              <w:br/>
              <w:t>illuminationZeniththAngle</w:t>
            </w:r>
          </w:p>
        </w:tc>
        <w:tc>
          <w:tcPr>
            <w:tcW w:w="4143" w:type="dxa"/>
            <w:shd w:val="clear" w:color="auto" w:fill="auto"/>
          </w:tcPr>
          <w:p w14:paraId="71DED192" w14:textId="77777777" w:rsidR="00FF5982" w:rsidRPr="0091353F" w:rsidRDefault="00FF5982" w:rsidP="00DC041E">
            <w:pPr>
              <w:rPr>
                <w:sz w:val="18"/>
                <w:szCs w:val="18"/>
              </w:rPr>
            </w:pPr>
          </w:p>
        </w:tc>
        <w:tc>
          <w:tcPr>
            <w:tcW w:w="2280" w:type="dxa"/>
            <w:shd w:val="clear" w:color="auto" w:fill="auto"/>
          </w:tcPr>
          <w:p w14:paraId="0C1AC33B" w14:textId="635E867C" w:rsidR="00FF5982" w:rsidRPr="0091353F" w:rsidRDefault="00E036ED" w:rsidP="00DC041E">
            <w:pPr>
              <w:rPr>
                <w:sz w:val="18"/>
                <w:szCs w:val="18"/>
              </w:rPr>
            </w:pPr>
            <w:r w:rsidRPr="0091353F">
              <w:fldChar w:fldCharType="begin"/>
            </w:r>
            <w:r w:rsidRPr="0091353F">
              <w:instrText xml:space="preserve"> REF _Ref473900075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39C6EF60" w14:textId="77777777" w:rsidTr="00C34F21">
        <w:tc>
          <w:tcPr>
            <w:tcW w:w="2695" w:type="dxa"/>
            <w:gridSpan w:val="2"/>
            <w:shd w:val="clear" w:color="auto" w:fill="auto"/>
          </w:tcPr>
          <w:p w14:paraId="64F773A0" w14:textId="77777777" w:rsidR="00FF5982" w:rsidRPr="0091353F" w:rsidRDefault="00FF5982" w:rsidP="00232854">
            <w:pPr>
              <w:rPr>
                <w:sz w:val="18"/>
                <w:szCs w:val="18"/>
              </w:rPr>
            </w:pPr>
            <w:r w:rsidRPr="0091353F">
              <w:rPr>
                <w:sz w:val="18"/>
                <w:szCs w:val="18"/>
              </w:rPr>
              <w:t>incidenceAngle</w:t>
            </w:r>
          </w:p>
        </w:tc>
        <w:tc>
          <w:tcPr>
            <w:tcW w:w="2434" w:type="dxa"/>
            <w:gridSpan w:val="2"/>
            <w:shd w:val="clear" w:color="auto" w:fill="auto"/>
          </w:tcPr>
          <w:p w14:paraId="041BA529" w14:textId="77777777" w:rsidR="00FF5982" w:rsidRPr="0091353F" w:rsidRDefault="00FF5982" w:rsidP="00DC041E">
            <w:pPr>
              <w:rPr>
                <w:sz w:val="18"/>
                <w:szCs w:val="18"/>
              </w:rPr>
            </w:pPr>
            <w:r w:rsidRPr="0091353F">
              <w:rPr>
                <w:sz w:val="18"/>
                <w:szCs w:val="18"/>
              </w:rPr>
              <w:t>eop:incidenceAngle</w:t>
            </w:r>
          </w:p>
        </w:tc>
        <w:tc>
          <w:tcPr>
            <w:tcW w:w="3176" w:type="dxa"/>
            <w:gridSpan w:val="2"/>
            <w:shd w:val="clear" w:color="auto" w:fill="auto"/>
          </w:tcPr>
          <w:p w14:paraId="339BB5D1" w14:textId="77777777" w:rsidR="00FF5982" w:rsidRPr="0091353F" w:rsidRDefault="00FF5982" w:rsidP="003662E6">
            <w:pPr>
              <w:rPr>
                <w:sz w:val="18"/>
                <w:szCs w:val="18"/>
              </w:rPr>
            </w:pPr>
            <w:r w:rsidRPr="0091353F">
              <w:rPr>
                <w:sz w:val="18"/>
                <w:szCs w:val="18"/>
              </w:rPr>
              <w:t>acquisitionParameters/Acquisition/</w:t>
            </w:r>
            <w:r w:rsidRPr="0091353F">
              <w:rPr>
                <w:sz w:val="18"/>
                <w:szCs w:val="18"/>
              </w:rPr>
              <w:br/>
              <w:t>incidenceAngle</w:t>
            </w:r>
          </w:p>
        </w:tc>
        <w:tc>
          <w:tcPr>
            <w:tcW w:w="4143" w:type="dxa"/>
            <w:shd w:val="clear" w:color="auto" w:fill="auto"/>
          </w:tcPr>
          <w:p w14:paraId="779AD4EF" w14:textId="77777777" w:rsidR="00FF5982" w:rsidRPr="0091353F" w:rsidRDefault="00FF5982" w:rsidP="002C23F5">
            <w:pPr>
              <w:rPr>
                <w:sz w:val="18"/>
                <w:szCs w:val="18"/>
              </w:rPr>
            </w:pPr>
            <w:r w:rsidRPr="0091353F">
              <w:rPr>
                <w:sz w:val="18"/>
                <w:szCs w:val="18"/>
              </w:rPr>
              <w:t>None identified</w:t>
            </w:r>
          </w:p>
          <w:p w14:paraId="09E7D601" w14:textId="77777777" w:rsidR="00FF5982" w:rsidRPr="0091353F" w:rsidRDefault="00FF5982" w:rsidP="002C23F5">
            <w:pPr>
              <w:rPr>
                <w:sz w:val="18"/>
                <w:szCs w:val="18"/>
              </w:rPr>
            </w:pPr>
            <w:r w:rsidRPr="0091353F">
              <w:rPr>
                <w:sz w:val="18"/>
                <w:szCs w:val="18"/>
              </w:rPr>
              <w:t>UMM-G</w:t>
            </w:r>
          </w:p>
          <w:p w14:paraId="1E099D89"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71ED5AF2" w14:textId="61F6BAEB" w:rsidR="00FF5982" w:rsidRPr="0091353F" w:rsidRDefault="00E036ED" w:rsidP="00DC041E">
            <w:pPr>
              <w:rPr>
                <w:sz w:val="18"/>
                <w:szCs w:val="18"/>
              </w:rPr>
            </w:pPr>
            <w:r w:rsidRPr="0091353F">
              <w:fldChar w:fldCharType="begin"/>
            </w:r>
            <w:r w:rsidRPr="0091353F">
              <w:instrText xml:space="preserve"> REF _Ref473900075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4515D6DB" w14:textId="77777777" w:rsidTr="00C34F21">
        <w:tc>
          <w:tcPr>
            <w:tcW w:w="2695" w:type="dxa"/>
            <w:gridSpan w:val="2"/>
            <w:shd w:val="clear" w:color="auto" w:fill="auto"/>
          </w:tcPr>
          <w:p w14:paraId="1FD9FA49" w14:textId="77777777" w:rsidR="00FF5982" w:rsidRPr="0091353F" w:rsidRDefault="00FF5982" w:rsidP="00232854">
            <w:pPr>
              <w:rPr>
                <w:sz w:val="18"/>
                <w:szCs w:val="18"/>
              </w:rPr>
            </w:pPr>
            <w:r w:rsidRPr="0091353F">
              <w:rPr>
                <w:sz w:val="18"/>
                <w:szCs w:val="18"/>
              </w:rPr>
              <w:t>incidenceAngleVariation</w:t>
            </w:r>
          </w:p>
        </w:tc>
        <w:tc>
          <w:tcPr>
            <w:tcW w:w="2434" w:type="dxa"/>
            <w:gridSpan w:val="2"/>
            <w:shd w:val="clear" w:color="auto" w:fill="auto"/>
          </w:tcPr>
          <w:p w14:paraId="08639625" w14:textId="77777777" w:rsidR="00FF5982" w:rsidRPr="0091353F" w:rsidRDefault="00FF5982" w:rsidP="004D5C55">
            <w:pPr>
              <w:rPr>
                <w:sz w:val="18"/>
                <w:szCs w:val="18"/>
              </w:rPr>
            </w:pPr>
            <w:r w:rsidRPr="0091353F">
              <w:rPr>
                <w:sz w:val="18"/>
                <w:szCs w:val="18"/>
              </w:rPr>
              <w:t>eop:incidenceAngleVariation</w:t>
            </w:r>
          </w:p>
        </w:tc>
        <w:tc>
          <w:tcPr>
            <w:tcW w:w="3176" w:type="dxa"/>
            <w:gridSpan w:val="2"/>
            <w:shd w:val="clear" w:color="auto" w:fill="auto"/>
          </w:tcPr>
          <w:p w14:paraId="6F83B1D3" w14:textId="77777777" w:rsidR="00FF5982" w:rsidRPr="0091353F" w:rsidRDefault="00FF5982" w:rsidP="002D219B">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sar:incidenceAngleVariation</w:t>
            </w:r>
          </w:p>
        </w:tc>
        <w:tc>
          <w:tcPr>
            <w:tcW w:w="4143" w:type="dxa"/>
            <w:shd w:val="clear" w:color="auto" w:fill="auto"/>
          </w:tcPr>
          <w:p w14:paraId="2A49E82F" w14:textId="77777777" w:rsidR="00FF5982" w:rsidRPr="0091353F" w:rsidRDefault="00FF5982" w:rsidP="002C23F5">
            <w:pPr>
              <w:rPr>
                <w:sz w:val="18"/>
                <w:szCs w:val="18"/>
              </w:rPr>
            </w:pPr>
            <w:r w:rsidRPr="0091353F">
              <w:rPr>
                <w:sz w:val="18"/>
                <w:szCs w:val="18"/>
              </w:rPr>
              <w:t>UMM-G</w:t>
            </w:r>
          </w:p>
          <w:p w14:paraId="705D28B7" w14:textId="77777777" w:rsidR="00FF5982" w:rsidRPr="0091353F" w:rsidRDefault="00FF5982" w:rsidP="002C23F5">
            <w:pPr>
              <w:rPr>
                <w:sz w:val="18"/>
                <w:szCs w:val="18"/>
              </w:rPr>
            </w:pPr>
            <w:r w:rsidRPr="0091353F">
              <w:rPr>
                <w:sz w:val="18"/>
                <w:szCs w:val="18"/>
              </w:rPr>
              <w:t>Acquisition Information /Instrument (or Sensor)</w:t>
            </w:r>
          </w:p>
          <w:p w14:paraId="40EFE5EC" w14:textId="77777777" w:rsidR="00FF5982" w:rsidRPr="0091353F" w:rsidRDefault="00FF5982" w:rsidP="002C23F5">
            <w:pPr>
              <w:rPr>
                <w:sz w:val="18"/>
                <w:szCs w:val="18"/>
              </w:rPr>
            </w:pPr>
            <w:r w:rsidRPr="0091353F">
              <w:rPr>
                <w:sz w:val="18"/>
                <w:szCs w:val="18"/>
              </w:rPr>
              <w:t>UMM-C</w:t>
            </w:r>
          </w:p>
          <w:p w14:paraId="4E5468DF" w14:textId="77777777" w:rsidR="00FF5982" w:rsidRPr="0091353F" w:rsidRDefault="00FF5982" w:rsidP="00DC041E">
            <w:pPr>
              <w:rPr>
                <w:sz w:val="18"/>
                <w:szCs w:val="18"/>
              </w:rPr>
            </w:pPr>
            <w:r w:rsidRPr="0091353F">
              <w:rPr>
                <w:sz w:val="18"/>
                <w:szCs w:val="18"/>
              </w:rPr>
              <w:t xml:space="preserve">Platform / Instrument / Characteristics </w:t>
            </w:r>
          </w:p>
        </w:tc>
        <w:tc>
          <w:tcPr>
            <w:tcW w:w="2280" w:type="dxa"/>
            <w:shd w:val="clear" w:color="auto" w:fill="auto"/>
          </w:tcPr>
          <w:p w14:paraId="1748208F" w14:textId="03B257F7" w:rsidR="00FF5982" w:rsidRPr="0091353F" w:rsidRDefault="00E036ED" w:rsidP="004D3CFD">
            <w:pPr>
              <w:rPr>
                <w:sz w:val="18"/>
                <w:szCs w:val="18"/>
              </w:rPr>
            </w:pPr>
            <w:r w:rsidRPr="0091353F">
              <w:fldChar w:fldCharType="begin"/>
            </w:r>
            <w:r w:rsidRPr="0091353F">
              <w:instrText xml:space="preserve"> REF _Ref473900590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76377844" w14:textId="77777777" w:rsidTr="00C34F21">
        <w:tc>
          <w:tcPr>
            <w:tcW w:w="2695" w:type="dxa"/>
            <w:gridSpan w:val="2"/>
            <w:shd w:val="clear" w:color="auto" w:fill="auto"/>
          </w:tcPr>
          <w:p w14:paraId="71E05F48" w14:textId="77777777" w:rsidR="00FF5982" w:rsidRPr="0091353F" w:rsidRDefault="00FF5982" w:rsidP="00232854">
            <w:pPr>
              <w:rPr>
                <w:sz w:val="18"/>
                <w:szCs w:val="18"/>
              </w:rPr>
            </w:pPr>
            <w:r w:rsidRPr="0091353F">
              <w:rPr>
                <w:sz w:val="18"/>
                <w:szCs w:val="18"/>
              </w:rPr>
              <w:t>Instrument</w:t>
            </w:r>
          </w:p>
        </w:tc>
        <w:tc>
          <w:tcPr>
            <w:tcW w:w="2434" w:type="dxa"/>
            <w:gridSpan w:val="2"/>
            <w:shd w:val="clear" w:color="auto" w:fill="auto"/>
          </w:tcPr>
          <w:p w14:paraId="47B4312F" w14:textId="77777777" w:rsidR="00FF5982" w:rsidRPr="0091353F" w:rsidRDefault="00FF5982" w:rsidP="00DC041E">
            <w:pPr>
              <w:rPr>
                <w:sz w:val="18"/>
                <w:szCs w:val="18"/>
              </w:rPr>
            </w:pPr>
            <w:r w:rsidRPr="0091353F">
              <w:rPr>
                <w:sz w:val="18"/>
                <w:szCs w:val="18"/>
              </w:rPr>
              <w:t>eop:Instrument (Class)</w:t>
            </w:r>
          </w:p>
        </w:tc>
        <w:tc>
          <w:tcPr>
            <w:tcW w:w="3176" w:type="dxa"/>
            <w:gridSpan w:val="2"/>
            <w:shd w:val="clear" w:color="auto" w:fill="auto"/>
          </w:tcPr>
          <w:p w14:paraId="66CFC4CB" w14:textId="77777777" w:rsidR="00FF5982" w:rsidRPr="0091353F" w:rsidRDefault="00FF5982" w:rsidP="00DC041E">
            <w:pPr>
              <w:rPr>
                <w:sz w:val="18"/>
                <w:szCs w:val="18"/>
              </w:rPr>
            </w:pPr>
            <w:r w:rsidRPr="0091353F">
              <w:rPr>
                <w:sz w:val="18"/>
                <w:szCs w:val="18"/>
              </w:rPr>
              <w:t>om:procedure</w:t>
            </w:r>
          </w:p>
        </w:tc>
        <w:tc>
          <w:tcPr>
            <w:tcW w:w="4143" w:type="dxa"/>
            <w:shd w:val="clear" w:color="auto" w:fill="auto"/>
          </w:tcPr>
          <w:p w14:paraId="4BBD8F17" w14:textId="77777777" w:rsidR="00FF5982" w:rsidRPr="0091353F" w:rsidRDefault="00FF5982" w:rsidP="00DC041E">
            <w:pPr>
              <w:rPr>
                <w:sz w:val="18"/>
                <w:szCs w:val="18"/>
              </w:rPr>
            </w:pPr>
            <w:r w:rsidRPr="0091353F">
              <w:rPr>
                <w:sz w:val="18"/>
                <w:szCs w:val="18"/>
              </w:rPr>
              <w:t>Acquisition Information / Platform / Instrument (uuid)</w:t>
            </w:r>
          </w:p>
        </w:tc>
        <w:tc>
          <w:tcPr>
            <w:tcW w:w="2280" w:type="dxa"/>
            <w:shd w:val="clear" w:color="auto" w:fill="auto"/>
          </w:tcPr>
          <w:p w14:paraId="42273C0C" w14:textId="7361EC6B" w:rsidR="00FF5982" w:rsidRPr="0091353F" w:rsidRDefault="00335522" w:rsidP="00DC041E">
            <w:pPr>
              <w:rPr>
                <w:sz w:val="18"/>
                <w:szCs w:val="18"/>
              </w:rPr>
            </w:pPr>
            <w:r w:rsidRPr="0091353F">
              <w:rPr>
                <w:bCs/>
                <w:color w:val="000000"/>
                <w:sz w:val="18"/>
                <w:szCs w:val="18"/>
                <w:lang w:eastAsia="en-US"/>
              </w:rPr>
              <w:fldChar w:fldCharType="begin"/>
            </w:r>
            <w:r w:rsidRPr="0091353F">
              <w:rPr>
                <w:bCs/>
                <w:color w:val="000000"/>
                <w:sz w:val="18"/>
                <w:szCs w:val="18"/>
                <w:lang w:eastAsia="en-US"/>
              </w:rPr>
              <w:instrText xml:space="preserve"> REF _Ref529457974 \h  \* MERGEFORMAT </w:instrText>
            </w:r>
            <w:r w:rsidRPr="0091353F">
              <w:rPr>
                <w:bCs/>
                <w:color w:val="000000"/>
                <w:sz w:val="18"/>
                <w:szCs w:val="18"/>
                <w:lang w:eastAsia="en-US"/>
              </w:rPr>
            </w:r>
            <w:r w:rsidRPr="0091353F">
              <w:rPr>
                <w:bCs/>
                <w:color w:val="000000"/>
                <w:sz w:val="18"/>
                <w:szCs w:val="18"/>
                <w:lang w:eastAsia="en-US"/>
              </w:rPr>
              <w:fldChar w:fldCharType="separate"/>
            </w:r>
            <w:r w:rsidR="001F3BBC" w:rsidRPr="001F3BBC">
              <w:rPr>
                <w:bCs/>
                <w:color w:val="000000"/>
                <w:sz w:val="18"/>
                <w:szCs w:val="18"/>
                <w:lang w:eastAsia="en-US"/>
              </w:rPr>
              <w:t>Table 16: Instrument object properties</w:t>
            </w:r>
            <w:r w:rsidRPr="0091353F">
              <w:rPr>
                <w:bCs/>
                <w:color w:val="000000"/>
                <w:sz w:val="18"/>
                <w:szCs w:val="18"/>
                <w:lang w:eastAsia="en-US"/>
              </w:rPr>
              <w:fldChar w:fldCharType="end"/>
            </w:r>
          </w:p>
        </w:tc>
      </w:tr>
      <w:tr w:rsidR="005A2EC4" w:rsidRPr="0091353F" w14:paraId="20791448" w14:textId="77777777" w:rsidTr="00C34F21">
        <w:tc>
          <w:tcPr>
            <w:tcW w:w="2695" w:type="dxa"/>
            <w:gridSpan w:val="2"/>
            <w:shd w:val="clear" w:color="auto" w:fill="auto"/>
          </w:tcPr>
          <w:p w14:paraId="490DB5B9" w14:textId="77777777" w:rsidR="00FF5982" w:rsidRPr="0091353F" w:rsidRDefault="00FF5982" w:rsidP="00232854">
            <w:pPr>
              <w:rPr>
                <w:sz w:val="18"/>
                <w:szCs w:val="18"/>
              </w:rPr>
            </w:pPr>
            <w:r w:rsidRPr="0091353F">
              <w:rPr>
                <w:sz w:val="18"/>
                <w:szCs w:val="18"/>
              </w:rPr>
              <w:t>instrument</w:t>
            </w:r>
          </w:p>
        </w:tc>
        <w:tc>
          <w:tcPr>
            <w:tcW w:w="2434" w:type="dxa"/>
            <w:gridSpan w:val="2"/>
            <w:shd w:val="clear" w:color="auto" w:fill="auto"/>
          </w:tcPr>
          <w:p w14:paraId="2E015F23" w14:textId="77777777" w:rsidR="00FF5982" w:rsidRPr="0091353F" w:rsidRDefault="00FF5982" w:rsidP="00DC041E">
            <w:pPr>
              <w:rPr>
                <w:sz w:val="18"/>
                <w:szCs w:val="18"/>
              </w:rPr>
            </w:pPr>
            <w:r w:rsidRPr="0091353F">
              <w:rPr>
                <w:sz w:val="18"/>
                <w:szCs w:val="18"/>
              </w:rPr>
              <w:t>eop:instrument</w:t>
            </w:r>
          </w:p>
        </w:tc>
        <w:tc>
          <w:tcPr>
            <w:tcW w:w="3176" w:type="dxa"/>
            <w:gridSpan w:val="2"/>
            <w:shd w:val="clear" w:color="auto" w:fill="auto"/>
          </w:tcPr>
          <w:p w14:paraId="05AB8EE5" w14:textId="77777777" w:rsidR="00FF5982" w:rsidRPr="0091353F" w:rsidRDefault="00FF5982" w:rsidP="00DC041E">
            <w:pPr>
              <w:rPr>
                <w:sz w:val="18"/>
                <w:szCs w:val="18"/>
              </w:rPr>
            </w:pPr>
            <w:r w:rsidRPr="0091353F">
              <w:rPr>
                <w:sz w:val="18"/>
                <w:szCs w:val="18"/>
              </w:rPr>
              <w:t>om:procedure/ eop:EarthObservationEquipment/</w:t>
            </w:r>
          </w:p>
          <w:p w14:paraId="21959E1E" w14:textId="77777777" w:rsidR="00FF5982" w:rsidRPr="0091353F" w:rsidRDefault="00FF5982" w:rsidP="00DC041E">
            <w:pPr>
              <w:rPr>
                <w:sz w:val="18"/>
                <w:szCs w:val="18"/>
              </w:rPr>
            </w:pPr>
            <w:r w:rsidRPr="0091353F">
              <w:rPr>
                <w:sz w:val="18"/>
                <w:szCs w:val="18"/>
              </w:rPr>
              <w:t>alt:EarthObservationEquipment/</w:t>
            </w:r>
            <w:r w:rsidRPr="0091353F">
              <w:rPr>
                <w:sz w:val="18"/>
                <w:szCs w:val="18"/>
              </w:rPr>
              <w:br/>
              <w:t>alt:instrument</w:t>
            </w:r>
          </w:p>
          <w:p w14:paraId="03DF9DD9" w14:textId="77777777" w:rsidR="00FF5982" w:rsidRPr="0091353F" w:rsidRDefault="00FF5982" w:rsidP="00DC041E">
            <w:pPr>
              <w:rPr>
                <w:sz w:val="18"/>
                <w:szCs w:val="18"/>
              </w:rPr>
            </w:pPr>
            <w:r w:rsidRPr="0091353F">
              <w:rPr>
                <w:sz w:val="18"/>
                <w:szCs w:val="18"/>
              </w:rPr>
              <w:t>ssp:EarthObservationEquipment/</w:t>
            </w:r>
            <w:r w:rsidRPr="0091353F">
              <w:rPr>
                <w:sz w:val="18"/>
                <w:szCs w:val="18"/>
              </w:rPr>
              <w:br/>
              <w:t>ssp:instrument</w:t>
            </w:r>
          </w:p>
        </w:tc>
        <w:tc>
          <w:tcPr>
            <w:tcW w:w="4143" w:type="dxa"/>
            <w:shd w:val="clear" w:color="auto" w:fill="auto"/>
          </w:tcPr>
          <w:p w14:paraId="34B7431B" w14:textId="77777777" w:rsidR="00FF5982" w:rsidRPr="0091353F" w:rsidRDefault="00FF5982" w:rsidP="00DC041E">
            <w:pPr>
              <w:rPr>
                <w:sz w:val="18"/>
                <w:szCs w:val="18"/>
              </w:rPr>
            </w:pPr>
            <w:r w:rsidRPr="0091353F">
              <w:rPr>
                <w:sz w:val="18"/>
                <w:szCs w:val="18"/>
              </w:rPr>
              <w:t>Acquisition Information / Platform / Instrument (uuid)</w:t>
            </w:r>
          </w:p>
        </w:tc>
        <w:tc>
          <w:tcPr>
            <w:tcW w:w="2280" w:type="dxa"/>
            <w:shd w:val="clear" w:color="auto" w:fill="auto"/>
          </w:tcPr>
          <w:p w14:paraId="75964244" w14:textId="4552BF68" w:rsidR="00FF5982" w:rsidRPr="0091353F" w:rsidRDefault="00E036ED" w:rsidP="00DC041E">
            <w:pPr>
              <w:rPr>
                <w:sz w:val="18"/>
                <w:szCs w:val="18"/>
              </w:rPr>
            </w:pPr>
            <w:r w:rsidRPr="0091353F">
              <w:fldChar w:fldCharType="begin"/>
            </w:r>
            <w:r w:rsidRPr="0091353F">
              <w:instrText xml:space="preserve"> REF _Ref473885654 \h  \* MERGEFORMAT </w:instrText>
            </w:r>
            <w:r w:rsidRPr="0091353F">
              <w:fldChar w:fldCharType="separate"/>
            </w:r>
            <w:r w:rsidR="001F3BBC" w:rsidRPr="001F3BBC">
              <w:rPr>
                <w:bCs/>
                <w:iCs/>
                <w:color w:val="000000"/>
                <w:sz w:val="18"/>
                <w:szCs w:val="18"/>
                <w:lang w:eastAsia="en-US"/>
              </w:rPr>
              <w:t>Table 14: AcquisitionInformation object properties</w:t>
            </w:r>
            <w:r w:rsidRPr="0091353F">
              <w:fldChar w:fldCharType="end"/>
            </w:r>
          </w:p>
        </w:tc>
      </w:tr>
      <w:tr w:rsidR="005A2EC4" w:rsidRPr="0091353F" w14:paraId="26931650" w14:textId="77777777" w:rsidTr="00C34F21">
        <w:tc>
          <w:tcPr>
            <w:tcW w:w="2695" w:type="dxa"/>
            <w:gridSpan w:val="2"/>
            <w:shd w:val="clear" w:color="auto" w:fill="auto"/>
          </w:tcPr>
          <w:p w14:paraId="600BBF15" w14:textId="77777777" w:rsidR="00FF5982" w:rsidRPr="0091353F" w:rsidRDefault="00FF5982" w:rsidP="00232854">
            <w:pPr>
              <w:rPr>
                <w:sz w:val="18"/>
                <w:szCs w:val="18"/>
              </w:rPr>
            </w:pPr>
            <w:r w:rsidRPr="0091353F">
              <w:rPr>
                <w:sz w:val="18"/>
                <w:szCs w:val="18"/>
              </w:rPr>
              <w:t>instrumentAzimuthAngle</w:t>
            </w:r>
          </w:p>
        </w:tc>
        <w:tc>
          <w:tcPr>
            <w:tcW w:w="2434" w:type="dxa"/>
            <w:gridSpan w:val="2"/>
            <w:shd w:val="clear" w:color="auto" w:fill="auto"/>
          </w:tcPr>
          <w:p w14:paraId="3DAE79EC" w14:textId="77777777" w:rsidR="00FF5982" w:rsidRPr="0091353F" w:rsidRDefault="00FF5982" w:rsidP="00DC041E">
            <w:pPr>
              <w:rPr>
                <w:sz w:val="18"/>
                <w:szCs w:val="18"/>
              </w:rPr>
            </w:pPr>
            <w:r w:rsidRPr="0091353F">
              <w:rPr>
                <w:sz w:val="18"/>
                <w:szCs w:val="18"/>
              </w:rPr>
              <w:t>eop:instrumentAzimuthAngle</w:t>
            </w:r>
          </w:p>
        </w:tc>
        <w:tc>
          <w:tcPr>
            <w:tcW w:w="3176" w:type="dxa"/>
            <w:gridSpan w:val="2"/>
            <w:shd w:val="clear" w:color="auto" w:fill="auto"/>
          </w:tcPr>
          <w:p w14:paraId="69881EC9" w14:textId="77777777" w:rsidR="00FF5982" w:rsidRPr="0091353F" w:rsidRDefault="00FF5982" w:rsidP="00937DE7">
            <w:pPr>
              <w:rPr>
                <w:sz w:val="18"/>
                <w:szCs w:val="18"/>
              </w:rPr>
            </w:pPr>
            <w:r w:rsidRPr="0091353F">
              <w:rPr>
                <w:sz w:val="18"/>
                <w:szCs w:val="18"/>
              </w:rPr>
              <w:t>acquisitionParameters/</w:t>
            </w:r>
            <w:r w:rsidRPr="0091353F">
              <w:rPr>
                <w:sz w:val="18"/>
                <w:szCs w:val="18"/>
              </w:rPr>
              <w:br/>
              <w:t>Acquisition/</w:t>
            </w:r>
            <w:r w:rsidRPr="0091353F">
              <w:rPr>
                <w:sz w:val="18"/>
                <w:szCs w:val="18"/>
              </w:rPr>
              <w:br/>
              <w:t>instrumentAzimuthAngle</w:t>
            </w:r>
          </w:p>
        </w:tc>
        <w:tc>
          <w:tcPr>
            <w:tcW w:w="4143" w:type="dxa"/>
            <w:shd w:val="clear" w:color="auto" w:fill="auto"/>
          </w:tcPr>
          <w:p w14:paraId="2611ECDF" w14:textId="77777777" w:rsidR="00FF5982" w:rsidRPr="0091353F" w:rsidRDefault="00FF5982" w:rsidP="002C23F5">
            <w:pPr>
              <w:rPr>
                <w:sz w:val="18"/>
                <w:szCs w:val="18"/>
              </w:rPr>
            </w:pPr>
            <w:r w:rsidRPr="0091353F">
              <w:rPr>
                <w:sz w:val="18"/>
                <w:szCs w:val="18"/>
              </w:rPr>
              <w:t>None identified</w:t>
            </w:r>
          </w:p>
          <w:p w14:paraId="18B8F76A" w14:textId="77777777" w:rsidR="00FF5982" w:rsidRPr="0091353F" w:rsidRDefault="00FF5982" w:rsidP="002C23F5">
            <w:pPr>
              <w:rPr>
                <w:sz w:val="18"/>
                <w:szCs w:val="18"/>
              </w:rPr>
            </w:pPr>
            <w:r w:rsidRPr="0091353F">
              <w:rPr>
                <w:sz w:val="18"/>
                <w:szCs w:val="18"/>
              </w:rPr>
              <w:t>UMM-G</w:t>
            </w:r>
          </w:p>
          <w:p w14:paraId="0AF84D2A"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72B50BD0" w14:textId="40A93099" w:rsidR="00FF5982" w:rsidRPr="0091353F" w:rsidRDefault="00E036ED" w:rsidP="00DC041E">
            <w:pPr>
              <w:rPr>
                <w:sz w:val="18"/>
                <w:szCs w:val="18"/>
              </w:rPr>
            </w:pPr>
            <w:r w:rsidRPr="0091353F">
              <w:fldChar w:fldCharType="begin"/>
            </w:r>
            <w:r w:rsidRPr="0091353F">
              <w:instrText xml:space="preserve"> REF _Ref473901062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22ACDA8B" w14:textId="77777777" w:rsidTr="00C34F21">
        <w:tc>
          <w:tcPr>
            <w:tcW w:w="2695" w:type="dxa"/>
            <w:gridSpan w:val="2"/>
            <w:shd w:val="clear" w:color="auto" w:fill="auto"/>
          </w:tcPr>
          <w:p w14:paraId="73CBB654" w14:textId="77777777" w:rsidR="00FF5982" w:rsidRPr="0091353F" w:rsidRDefault="00FF5982" w:rsidP="00232854">
            <w:pPr>
              <w:rPr>
                <w:sz w:val="18"/>
                <w:szCs w:val="18"/>
              </w:rPr>
            </w:pPr>
            <w:r w:rsidRPr="0091353F">
              <w:rPr>
                <w:sz w:val="18"/>
                <w:szCs w:val="18"/>
              </w:rPr>
              <w:lastRenderedPageBreak/>
              <w:t>instrumentElevationAngle</w:t>
            </w:r>
          </w:p>
        </w:tc>
        <w:tc>
          <w:tcPr>
            <w:tcW w:w="2434" w:type="dxa"/>
            <w:gridSpan w:val="2"/>
            <w:shd w:val="clear" w:color="auto" w:fill="auto"/>
          </w:tcPr>
          <w:p w14:paraId="691EA85A" w14:textId="77777777" w:rsidR="00FF5982" w:rsidRPr="0091353F" w:rsidRDefault="00FF5982" w:rsidP="00DC041E">
            <w:pPr>
              <w:rPr>
                <w:sz w:val="18"/>
                <w:szCs w:val="18"/>
              </w:rPr>
            </w:pPr>
            <w:r w:rsidRPr="0091353F">
              <w:rPr>
                <w:sz w:val="18"/>
                <w:szCs w:val="18"/>
              </w:rPr>
              <w:t>eop:instrumentElevationAngle</w:t>
            </w:r>
          </w:p>
        </w:tc>
        <w:tc>
          <w:tcPr>
            <w:tcW w:w="3176" w:type="dxa"/>
            <w:gridSpan w:val="2"/>
            <w:shd w:val="clear" w:color="auto" w:fill="auto"/>
          </w:tcPr>
          <w:p w14:paraId="582D7E01" w14:textId="77777777" w:rsidR="00FF5982" w:rsidRPr="0091353F" w:rsidRDefault="00FF5982" w:rsidP="00937DE7">
            <w:pPr>
              <w:rPr>
                <w:sz w:val="18"/>
                <w:szCs w:val="18"/>
              </w:rPr>
            </w:pPr>
            <w:r w:rsidRPr="0091353F">
              <w:rPr>
                <w:sz w:val="18"/>
                <w:szCs w:val="18"/>
              </w:rPr>
              <w:t>acquisitionParameters/</w:t>
            </w:r>
            <w:r w:rsidRPr="0091353F">
              <w:rPr>
                <w:sz w:val="18"/>
                <w:szCs w:val="18"/>
              </w:rPr>
              <w:br/>
              <w:t>Acquisition/</w:t>
            </w:r>
            <w:r w:rsidRPr="0091353F">
              <w:rPr>
                <w:sz w:val="18"/>
                <w:szCs w:val="18"/>
              </w:rPr>
              <w:br/>
              <w:t>instrumentElevationAngle</w:t>
            </w:r>
          </w:p>
        </w:tc>
        <w:tc>
          <w:tcPr>
            <w:tcW w:w="4143" w:type="dxa"/>
            <w:shd w:val="clear" w:color="auto" w:fill="auto"/>
          </w:tcPr>
          <w:p w14:paraId="6447C91F" w14:textId="77777777" w:rsidR="00FF5982" w:rsidRPr="0091353F" w:rsidRDefault="00FF5982" w:rsidP="002C23F5">
            <w:pPr>
              <w:rPr>
                <w:sz w:val="18"/>
                <w:szCs w:val="18"/>
              </w:rPr>
            </w:pPr>
            <w:r w:rsidRPr="0091353F">
              <w:rPr>
                <w:sz w:val="18"/>
                <w:szCs w:val="18"/>
              </w:rPr>
              <w:t>None identified</w:t>
            </w:r>
          </w:p>
          <w:p w14:paraId="30FBA585" w14:textId="77777777" w:rsidR="00FF5982" w:rsidRPr="0091353F" w:rsidRDefault="00FF5982" w:rsidP="002C23F5">
            <w:pPr>
              <w:rPr>
                <w:sz w:val="18"/>
                <w:szCs w:val="18"/>
              </w:rPr>
            </w:pPr>
            <w:r w:rsidRPr="0091353F">
              <w:rPr>
                <w:sz w:val="18"/>
                <w:szCs w:val="18"/>
              </w:rPr>
              <w:t>UMM-G</w:t>
            </w:r>
          </w:p>
          <w:p w14:paraId="4109B170"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2BE8F286" w14:textId="2D92395E" w:rsidR="00FF5982" w:rsidRPr="0091353F" w:rsidRDefault="00E036ED" w:rsidP="00DC041E">
            <w:pPr>
              <w:rPr>
                <w:sz w:val="18"/>
                <w:szCs w:val="18"/>
              </w:rPr>
            </w:pPr>
            <w:r w:rsidRPr="0091353F">
              <w:fldChar w:fldCharType="begin"/>
            </w:r>
            <w:r w:rsidRPr="0091353F">
              <w:instrText xml:space="preserve"> REF _Ref473901062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6A293A" w:rsidRPr="0091353F" w14:paraId="612FEB71" w14:textId="77777777" w:rsidTr="00C34F21">
        <w:tc>
          <w:tcPr>
            <w:tcW w:w="2695" w:type="dxa"/>
            <w:gridSpan w:val="2"/>
            <w:shd w:val="clear" w:color="auto" w:fill="auto"/>
          </w:tcPr>
          <w:p w14:paraId="5C48D47F" w14:textId="77777777" w:rsidR="006A293A" w:rsidRPr="0091353F" w:rsidRDefault="006A293A" w:rsidP="006A293A">
            <w:pPr>
              <w:rPr>
                <w:sz w:val="18"/>
                <w:szCs w:val="18"/>
              </w:rPr>
            </w:pPr>
            <w:r w:rsidRPr="0091353F">
              <w:rPr>
                <w:sz w:val="18"/>
                <w:szCs w:val="18"/>
              </w:rPr>
              <w:t>instrumentShortName</w:t>
            </w:r>
          </w:p>
        </w:tc>
        <w:tc>
          <w:tcPr>
            <w:tcW w:w="2434" w:type="dxa"/>
            <w:gridSpan w:val="2"/>
            <w:shd w:val="clear" w:color="auto" w:fill="auto"/>
          </w:tcPr>
          <w:p w14:paraId="710CE958" w14:textId="77777777" w:rsidR="006A293A" w:rsidRPr="0091353F" w:rsidRDefault="006A293A" w:rsidP="006A293A">
            <w:pPr>
              <w:rPr>
                <w:sz w:val="18"/>
                <w:szCs w:val="18"/>
              </w:rPr>
            </w:pPr>
            <w:r w:rsidRPr="0091353F">
              <w:rPr>
                <w:sz w:val="18"/>
                <w:szCs w:val="18"/>
              </w:rPr>
              <w:t>eop:instrumentShortName</w:t>
            </w:r>
          </w:p>
        </w:tc>
        <w:tc>
          <w:tcPr>
            <w:tcW w:w="3176" w:type="dxa"/>
            <w:gridSpan w:val="2"/>
            <w:shd w:val="clear" w:color="auto" w:fill="auto"/>
          </w:tcPr>
          <w:p w14:paraId="1760D3AD" w14:textId="3217E29B" w:rsidR="006A293A" w:rsidRPr="0091353F" w:rsidRDefault="006A293A" w:rsidP="006A293A">
            <w:pPr>
              <w:rPr>
                <w:sz w:val="18"/>
                <w:szCs w:val="18"/>
              </w:rPr>
            </w:pPr>
            <w:r w:rsidRPr="0091353F">
              <w:rPr>
                <w:sz w:val="18"/>
                <w:szCs w:val="18"/>
              </w:rPr>
              <w:t>om:procedure/ EarthObservationEquipment/</w:t>
            </w:r>
            <w:r w:rsidRPr="0091353F">
              <w:rPr>
                <w:sz w:val="18"/>
                <w:szCs w:val="18"/>
              </w:rPr>
              <w:br/>
              <w:t>instrument/Instrument/shortName</w:t>
            </w:r>
          </w:p>
        </w:tc>
        <w:tc>
          <w:tcPr>
            <w:tcW w:w="4143" w:type="dxa"/>
            <w:shd w:val="clear" w:color="auto" w:fill="auto"/>
          </w:tcPr>
          <w:p w14:paraId="78A54D51" w14:textId="77777777" w:rsidR="006A293A" w:rsidRPr="0091353F" w:rsidRDefault="006A293A" w:rsidP="006A293A">
            <w:pPr>
              <w:rPr>
                <w:sz w:val="18"/>
                <w:szCs w:val="18"/>
              </w:rPr>
            </w:pPr>
            <w:r w:rsidRPr="0091353F">
              <w:rPr>
                <w:sz w:val="18"/>
                <w:szCs w:val="18"/>
              </w:rPr>
              <w:t>Acquisition Information / Platform / Instrument</w:t>
            </w:r>
            <w:r w:rsidRPr="0091353F">
              <w:rPr>
                <w:rStyle w:val="FootnoteReference"/>
                <w:sz w:val="18"/>
                <w:szCs w:val="18"/>
              </w:rPr>
              <w:footnoteReference w:id="20"/>
            </w:r>
            <w:r w:rsidRPr="0091353F">
              <w:rPr>
                <w:sz w:val="18"/>
                <w:szCs w:val="18"/>
              </w:rPr>
              <w:t xml:space="preserve"> / ShortName (UMM-Common)</w:t>
            </w:r>
          </w:p>
        </w:tc>
        <w:tc>
          <w:tcPr>
            <w:tcW w:w="2280" w:type="dxa"/>
            <w:shd w:val="clear" w:color="auto" w:fill="auto"/>
          </w:tcPr>
          <w:p w14:paraId="7894027A" w14:textId="4E06031A" w:rsidR="004B1E3C" w:rsidRPr="0091353F" w:rsidRDefault="004B1E3C" w:rsidP="006A293A">
            <w:pPr>
              <w:rPr>
                <w:sz w:val="18"/>
                <w:szCs w:val="18"/>
              </w:rPr>
            </w:pPr>
            <w:r w:rsidRPr="0091353F">
              <w:rPr>
                <w:bCs/>
                <w:color w:val="000000"/>
                <w:sz w:val="18"/>
                <w:szCs w:val="18"/>
                <w:lang w:eastAsia="en-US"/>
              </w:rPr>
              <w:fldChar w:fldCharType="begin"/>
            </w:r>
            <w:r w:rsidRPr="0091353F">
              <w:rPr>
                <w:bCs/>
                <w:color w:val="000000"/>
                <w:sz w:val="18"/>
                <w:szCs w:val="18"/>
                <w:lang w:eastAsia="en-US"/>
              </w:rPr>
              <w:instrText xml:space="preserve"> REF _Ref529457974 \h  \* MERGEFORMAT </w:instrText>
            </w:r>
            <w:r w:rsidRPr="0091353F">
              <w:rPr>
                <w:bCs/>
                <w:color w:val="000000"/>
                <w:sz w:val="18"/>
                <w:szCs w:val="18"/>
                <w:lang w:eastAsia="en-US"/>
              </w:rPr>
            </w:r>
            <w:r w:rsidRPr="0091353F">
              <w:rPr>
                <w:bCs/>
                <w:color w:val="000000"/>
                <w:sz w:val="18"/>
                <w:szCs w:val="18"/>
                <w:lang w:eastAsia="en-US"/>
              </w:rPr>
              <w:fldChar w:fldCharType="separate"/>
            </w:r>
            <w:r w:rsidR="001F3BBC" w:rsidRPr="001F3BBC">
              <w:rPr>
                <w:bCs/>
                <w:color w:val="000000"/>
                <w:sz w:val="18"/>
                <w:szCs w:val="18"/>
                <w:lang w:eastAsia="en-US"/>
              </w:rPr>
              <w:t>Table 16: Instrument object properties</w:t>
            </w:r>
            <w:r w:rsidRPr="0091353F">
              <w:rPr>
                <w:bCs/>
                <w:color w:val="000000"/>
                <w:sz w:val="18"/>
                <w:szCs w:val="18"/>
                <w:lang w:eastAsia="en-US"/>
              </w:rPr>
              <w:fldChar w:fldCharType="end"/>
            </w:r>
          </w:p>
        </w:tc>
      </w:tr>
      <w:tr w:rsidR="006A293A" w:rsidRPr="0091353F" w14:paraId="138507EF" w14:textId="77777777" w:rsidTr="00C34F21">
        <w:tc>
          <w:tcPr>
            <w:tcW w:w="2695" w:type="dxa"/>
            <w:gridSpan w:val="2"/>
            <w:shd w:val="clear" w:color="auto" w:fill="auto"/>
          </w:tcPr>
          <w:p w14:paraId="06684843" w14:textId="77777777" w:rsidR="006A293A" w:rsidRPr="0091353F" w:rsidRDefault="006A293A" w:rsidP="006A293A">
            <w:pPr>
              <w:rPr>
                <w:sz w:val="18"/>
                <w:szCs w:val="18"/>
              </w:rPr>
            </w:pPr>
            <w:r w:rsidRPr="0091353F">
              <w:rPr>
                <w:sz w:val="18"/>
                <w:szCs w:val="18"/>
              </w:rPr>
              <w:t>instrumentZenithAngle</w:t>
            </w:r>
          </w:p>
        </w:tc>
        <w:tc>
          <w:tcPr>
            <w:tcW w:w="2434" w:type="dxa"/>
            <w:gridSpan w:val="2"/>
            <w:shd w:val="clear" w:color="auto" w:fill="auto"/>
          </w:tcPr>
          <w:p w14:paraId="69A8EFA1" w14:textId="77777777" w:rsidR="006A293A" w:rsidRPr="0091353F" w:rsidRDefault="006A293A" w:rsidP="006A293A">
            <w:pPr>
              <w:rPr>
                <w:sz w:val="18"/>
                <w:szCs w:val="18"/>
              </w:rPr>
            </w:pPr>
            <w:r w:rsidRPr="0091353F">
              <w:rPr>
                <w:sz w:val="18"/>
                <w:szCs w:val="18"/>
              </w:rPr>
              <w:t>eop:instrumentZenithAngle</w:t>
            </w:r>
          </w:p>
        </w:tc>
        <w:tc>
          <w:tcPr>
            <w:tcW w:w="3176" w:type="dxa"/>
            <w:gridSpan w:val="2"/>
            <w:shd w:val="clear" w:color="auto" w:fill="auto"/>
          </w:tcPr>
          <w:p w14:paraId="10FDE3A9" w14:textId="77777777" w:rsidR="006A293A" w:rsidRPr="0091353F" w:rsidRDefault="006A293A" w:rsidP="006A293A">
            <w:pPr>
              <w:rPr>
                <w:sz w:val="18"/>
                <w:szCs w:val="18"/>
              </w:rPr>
            </w:pPr>
            <w:r w:rsidRPr="0091353F">
              <w:rPr>
                <w:sz w:val="18"/>
                <w:szCs w:val="18"/>
              </w:rPr>
              <w:t>acquisitionParameters/</w:t>
            </w:r>
            <w:r w:rsidRPr="0091353F">
              <w:rPr>
                <w:sz w:val="18"/>
                <w:szCs w:val="18"/>
              </w:rPr>
              <w:br/>
              <w:t>Acquisition/</w:t>
            </w:r>
            <w:r w:rsidRPr="0091353F">
              <w:rPr>
                <w:sz w:val="18"/>
                <w:szCs w:val="18"/>
              </w:rPr>
              <w:br/>
              <w:t>instrumentZenithAngle</w:t>
            </w:r>
          </w:p>
        </w:tc>
        <w:tc>
          <w:tcPr>
            <w:tcW w:w="4143" w:type="dxa"/>
            <w:shd w:val="clear" w:color="auto" w:fill="auto"/>
          </w:tcPr>
          <w:p w14:paraId="77137AA5" w14:textId="77777777" w:rsidR="006A293A" w:rsidRPr="0091353F" w:rsidRDefault="006A293A" w:rsidP="006A293A">
            <w:pPr>
              <w:rPr>
                <w:sz w:val="18"/>
                <w:szCs w:val="18"/>
              </w:rPr>
            </w:pPr>
            <w:r w:rsidRPr="0091353F">
              <w:rPr>
                <w:sz w:val="18"/>
                <w:szCs w:val="18"/>
              </w:rPr>
              <w:t>None identified</w:t>
            </w:r>
          </w:p>
          <w:p w14:paraId="41550B3F" w14:textId="77777777" w:rsidR="006A293A" w:rsidRPr="0091353F" w:rsidRDefault="006A293A" w:rsidP="006A293A">
            <w:pPr>
              <w:rPr>
                <w:sz w:val="18"/>
                <w:szCs w:val="18"/>
              </w:rPr>
            </w:pPr>
            <w:r w:rsidRPr="0091353F">
              <w:rPr>
                <w:sz w:val="18"/>
                <w:szCs w:val="18"/>
              </w:rPr>
              <w:t>UMM-G</w:t>
            </w:r>
          </w:p>
          <w:p w14:paraId="769D3ABD" w14:textId="77777777" w:rsidR="006A293A" w:rsidRPr="0091353F" w:rsidRDefault="006A293A" w:rsidP="006A293A">
            <w:pPr>
              <w:rPr>
                <w:sz w:val="18"/>
                <w:szCs w:val="18"/>
              </w:rPr>
            </w:pPr>
            <w:r w:rsidRPr="0091353F">
              <w:rPr>
                <w:sz w:val="18"/>
                <w:szCs w:val="18"/>
              </w:rPr>
              <w:t>Coverage Description / AdditionalAttribute</w:t>
            </w:r>
          </w:p>
        </w:tc>
        <w:tc>
          <w:tcPr>
            <w:tcW w:w="2280" w:type="dxa"/>
            <w:shd w:val="clear" w:color="auto" w:fill="auto"/>
          </w:tcPr>
          <w:p w14:paraId="08E3501C" w14:textId="03D07B7C" w:rsidR="006A293A" w:rsidRPr="0091353F" w:rsidRDefault="006A293A" w:rsidP="006A293A">
            <w:pPr>
              <w:rPr>
                <w:sz w:val="18"/>
                <w:szCs w:val="18"/>
              </w:rPr>
            </w:pPr>
            <w:r w:rsidRPr="0091353F">
              <w:fldChar w:fldCharType="begin"/>
            </w:r>
            <w:r w:rsidRPr="0091353F">
              <w:instrText xml:space="preserve"> REF _Ref473901062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6A293A" w:rsidRPr="0091353F" w14:paraId="4400A52F" w14:textId="77777777" w:rsidTr="00C34F21">
        <w:tc>
          <w:tcPr>
            <w:tcW w:w="2695" w:type="dxa"/>
            <w:gridSpan w:val="2"/>
            <w:shd w:val="clear" w:color="auto" w:fill="auto"/>
          </w:tcPr>
          <w:p w14:paraId="718E136B" w14:textId="77777777" w:rsidR="006A293A" w:rsidRPr="0091353F" w:rsidRDefault="006A293A" w:rsidP="006A293A">
            <w:pPr>
              <w:rPr>
                <w:sz w:val="18"/>
                <w:szCs w:val="18"/>
              </w:rPr>
            </w:pPr>
            <w:r w:rsidRPr="0091353F">
              <w:rPr>
                <w:sz w:val="18"/>
                <w:szCs w:val="18"/>
              </w:rPr>
              <w:t>lang</w:t>
            </w:r>
          </w:p>
        </w:tc>
        <w:tc>
          <w:tcPr>
            <w:tcW w:w="2434" w:type="dxa"/>
            <w:gridSpan w:val="2"/>
            <w:shd w:val="clear" w:color="auto" w:fill="auto"/>
          </w:tcPr>
          <w:p w14:paraId="728BE787" w14:textId="77777777" w:rsidR="006A293A" w:rsidRPr="0091353F" w:rsidRDefault="006A293A" w:rsidP="006A293A">
            <w:pPr>
              <w:rPr>
                <w:sz w:val="18"/>
                <w:szCs w:val="18"/>
              </w:rPr>
            </w:pPr>
            <w:r w:rsidRPr="0091353F">
              <w:rPr>
                <w:sz w:val="18"/>
                <w:szCs w:val="18"/>
              </w:rPr>
              <w:t>dct:language</w:t>
            </w:r>
          </w:p>
        </w:tc>
        <w:tc>
          <w:tcPr>
            <w:tcW w:w="3176" w:type="dxa"/>
            <w:gridSpan w:val="2"/>
            <w:shd w:val="clear" w:color="auto" w:fill="auto"/>
          </w:tcPr>
          <w:p w14:paraId="7C3E2964" w14:textId="77777777" w:rsidR="006A293A" w:rsidRPr="0091353F" w:rsidRDefault="006A293A" w:rsidP="006A293A">
            <w:pPr>
              <w:rPr>
                <w:sz w:val="18"/>
                <w:szCs w:val="18"/>
              </w:rPr>
            </w:pPr>
          </w:p>
        </w:tc>
        <w:tc>
          <w:tcPr>
            <w:tcW w:w="4143" w:type="dxa"/>
            <w:shd w:val="clear" w:color="auto" w:fill="auto"/>
          </w:tcPr>
          <w:p w14:paraId="77C6CB33" w14:textId="77777777" w:rsidR="006A293A" w:rsidRPr="0091353F" w:rsidRDefault="006A293A" w:rsidP="006A293A">
            <w:pPr>
              <w:rPr>
                <w:sz w:val="18"/>
                <w:szCs w:val="18"/>
              </w:rPr>
            </w:pPr>
            <w:r w:rsidRPr="0091353F">
              <w:rPr>
                <w:sz w:val="18"/>
                <w:szCs w:val="18"/>
              </w:rPr>
              <w:t>Metadata Information / Metadata Language</w:t>
            </w:r>
          </w:p>
        </w:tc>
        <w:tc>
          <w:tcPr>
            <w:tcW w:w="2280" w:type="dxa"/>
            <w:shd w:val="clear" w:color="auto" w:fill="auto"/>
          </w:tcPr>
          <w:p w14:paraId="206E56B2" w14:textId="7F393430" w:rsidR="006A293A" w:rsidRPr="0091353F" w:rsidRDefault="003C09CD" w:rsidP="006A293A">
            <w:r w:rsidRPr="0091353F">
              <w:rPr>
                <w:bCs/>
                <w:iCs/>
                <w:color w:val="000000"/>
                <w:sz w:val="18"/>
                <w:szCs w:val="18"/>
                <w:lang w:eastAsia="en-US"/>
              </w:rPr>
              <w:fldChar w:fldCharType="begin"/>
            </w:r>
            <w:r w:rsidRPr="0091353F">
              <w:rPr>
                <w:bCs/>
                <w:iCs/>
                <w:color w:val="000000"/>
                <w:sz w:val="18"/>
                <w:szCs w:val="18"/>
                <w:lang w:eastAsia="en-US"/>
              </w:rPr>
              <w:instrText xml:space="preserve"> REF _Ref451577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8: MetadataInformation properties</w:t>
            </w:r>
            <w:r w:rsidRPr="0091353F">
              <w:rPr>
                <w:bCs/>
                <w:iCs/>
                <w:color w:val="000000"/>
                <w:sz w:val="18"/>
                <w:szCs w:val="18"/>
                <w:lang w:eastAsia="en-US"/>
              </w:rPr>
              <w:fldChar w:fldCharType="end"/>
            </w:r>
          </w:p>
        </w:tc>
      </w:tr>
      <w:tr w:rsidR="006A293A" w:rsidRPr="0091353F" w14:paraId="5CB4A1B1" w14:textId="77777777" w:rsidTr="00C34F21">
        <w:tc>
          <w:tcPr>
            <w:tcW w:w="2695" w:type="dxa"/>
            <w:gridSpan w:val="2"/>
            <w:shd w:val="clear" w:color="auto" w:fill="auto"/>
          </w:tcPr>
          <w:p w14:paraId="6D0AC4FD" w14:textId="18ABF652" w:rsidR="006A293A" w:rsidRPr="0091353F" w:rsidRDefault="006A293A" w:rsidP="006A293A">
            <w:pPr>
              <w:rPr>
                <w:sz w:val="18"/>
                <w:szCs w:val="18"/>
              </w:rPr>
            </w:pPr>
            <w:r w:rsidRPr="0091353F">
              <w:rPr>
                <w:sz w:val="18"/>
                <w:szCs w:val="18"/>
              </w:rPr>
              <w:t>lastOrbitDirection</w:t>
            </w:r>
          </w:p>
        </w:tc>
        <w:tc>
          <w:tcPr>
            <w:tcW w:w="2434" w:type="dxa"/>
            <w:gridSpan w:val="2"/>
            <w:shd w:val="clear" w:color="auto" w:fill="auto"/>
          </w:tcPr>
          <w:p w14:paraId="513420BC" w14:textId="573914A8" w:rsidR="006A293A" w:rsidRPr="0091353F" w:rsidRDefault="006A293A" w:rsidP="006A293A">
            <w:pPr>
              <w:rPr>
                <w:sz w:val="18"/>
                <w:szCs w:val="18"/>
              </w:rPr>
            </w:pPr>
            <w:r w:rsidRPr="0091353F">
              <w:rPr>
                <w:sz w:val="18"/>
                <w:szCs w:val="18"/>
              </w:rPr>
              <w:t>eop:lastOrbitDirection</w:t>
            </w:r>
          </w:p>
        </w:tc>
        <w:tc>
          <w:tcPr>
            <w:tcW w:w="3176" w:type="dxa"/>
            <w:gridSpan w:val="2"/>
            <w:shd w:val="clear" w:color="auto" w:fill="auto"/>
          </w:tcPr>
          <w:p w14:paraId="57D8ABD4" w14:textId="077AF3D9" w:rsidR="006A293A" w:rsidRPr="0091353F" w:rsidRDefault="006A293A" w:rsidP="006A293A">
            <w:pPr>
              <w:rPr>
                <w:sz w:val="18"/>
                <w:szCs w:val="18"/>
              </w:rPr>
            </w:pPr>
            <w:r w:rsidRPr="0091353F">
              <w:rPr>
                <w:sz w:val="18"/>
                <w:szCs w:val="18"/>
              </w:rPr>
              <w:t>EarthObservationEquipment/</w:t>
            </w:r>
            <w:r w:rsidRPr="0091353F">
              <w:rPr>
                <w:sz w:val="18"/>
                <w:szCs w:val="18"/>
              </w:rPr>
              <w:br/>
              <w:t>acquisitionParameters/</w:t>
            </w:r>
            <w:r w:rsidRPr="0091353F">
              <w:rPr>
                <w:sz w:val="18"/>
                <w:szCs w:val="18"/>
              </w:rPr>
              <w:br/>
              <w:t>Acquisition/</w:t>
            </w:r>
            <w:r w:rsidRPr="0091353F">
              <w:rPr>
                <w:sz w:val="18"/>
                <w:szCs w:val="18"/>
              </w:rPr>
              <w:br/>
              <w:t>orbitDirection</w:t>
            </w:r>
          </w:p>
        </w:tc>
        <w:tc>
          <w:tcPr>
            <w:tcW w:w="4143" w:type="dxa"/>
            <w:shd w:val="clear" w:color="auto" w:fill="auto"/>
          </w:tcPr>
          <w:p w14:paraId="2E44D48F" w14:textId="595D289A" w:rsidR="006A293A" w:rsidRPr="0091353F" w:rsidRDefault="006A293A" w:rsidP="006A293A">
            <w:pPr>
              <w:rPr>
                <w:sz w:val="18"/>
                <w:szCs w:val="18"/>
              </w:rPr>
            </w:pPr>
            <w:r w:rsidRPr="0091353F">
              <w:rPr>
                <w:sz w:val="18"/>
                <w:szCs w:val="18"/>
              </w:rPr>
              <w:t>Spatial Information Spatial Option 8 / PlatformOrbitInfo/</w:t>
            </w:r>
            <w:r w:rsidRPr="0091353F" w:rsidDel="00181D31">
              <w:rPr>
                <w:sz w:val="18"/>
                <w:szCs w:val="18"/>
              </w:rPr>
              <w:t xml:space="preserve"> </w:t>
            </w:r>
          </w:p>
        </w:tc>
        <w:tc>
          <w:tcPr>
            <w:tcW w:w="2280" w:type="dxa"/>
            <w:shd w:val="clear" w:color="auto" w:fill="auto"/>
          </w:tcPr>
          <w:p w14:paraId="219B450C" w14:textId="2CAE9F89" w:rsidR="006A293A" w:rsidRPr="0091353F" w:rsidRDefault="006A293A" w:rsidP="006A293A">
            <w:r w:rsidRPr="0091353F">
              <w:fldChar w:fldCharType="begin"/>
            </w:r>
            <w:r w:rsidRPr="0091353F">
              <w:instrText xml:space="preserve"> REF _Ref475705888 \h  \* MERGEFORMAT </w:instrText>
            </w:r>
            <w:r w:rsidRPr="0091353F">
              <w:fldChar w:fldCharType="separate"/>
            </w:r>
            <w:r w:rsidR="001F3BBC" w:rsidRPr="001F3BBC">
              <w:rPr>
                <w:bCs/>
                <w:iCs/>
                <w:color w:val="000000"/>
                <w:sz w:val="18"/>
                <w:szCs w:val="18"/>
                <w:lang w:eastAsia="en-US"/>
              </w:rPr>
              <w:t>Table 12: OrbitParameters object properties</w:t>
            </w:r>
            <w:r w:rsidRPr="0091353F">
              <w:fldChar w:fldCharType="end"/>
            </w:r>
          </w:p>
        </w:tc>
      </w:tr>
      <w:tr w:rsidR="006A293A" w:rsidRPr="0091353F" w14:paraId="007FD9F0" w14:textId="77777777" w:rsidTr="00C34F21">
        <w:tc>
          <w:tcPr>
            <w:tcW w:w="2695" w:type="dxa"/>
            <w:gridSpan w:val="2"/>
            <w:shd w:val="clear" w:color="auto" w:fill="auto"/>
          </w:tcPr>
          <w:p w14:paraId="67CDD097" w14:textId="77777777" w:rsidR="006A293A" w:rsidRPr="0091353F" w:rsidRDefault="006A293A" w:rsidP="006A293A">
            <w:pPr>
              <w:rPr>
                <w:sz w:val="18"/>
                <w:szCs w:val="18"/>
              </w:rPr>
            </w:pPr>
            <w:r w:rsidRPr="0091353F">
              <w:rPr>
                <w:sz w:val="18"/>
                <w:szCs w:val="18"/>
              </w:rPr>
              <w:t>lastOrbitNumber</w:t>
            </w:r>
          </w:p>
        </w:tc>
        <w:tc>
          <w:tcPr>
            <w:tcW w:w="2434" w:type="dxa"/>
            <w:gridSpan w:val="2"/>
            <w:shd w:val="clear" w:color="auto" w:fill="auto"/>
          </w:tcPr>
          <w:p w14:paraId="5DC82CDC" w14:textId="77777777" w:rsidR="006A293A" w:rsidRPr="0091353F" w:rsidRDefault="006A293A" w:rsidP="006A293A">
            <w:pPr>
              <w:rPr>
                <w:sz w:val="18"/>
                <w:szCs w:val="18"/>
              </w:rPr>
            </w:pPr>
            <w:r w:rsidRPr="0091353F">
              <w:rPr>
                <w:sz w:val="18"/>
                <w:szCs w:val="18"/>
              </w:rPr>
              <w:t>eop:lastOrbitNumber</w:t>
            </w:r>
          </w:p>
        </w:tc>
        <w:tc>
          <w:tcPr>
            <w:tcW w:w="3176" w:type="dxa"/>
            <w:gridSpan w:val="2"/>
            <w:shd w:val="clear" w:color="auto" w:fill="auto"/>
          </w:tcPr>
          <w:p w14:paraId="636DE55D" w14:textId="77777777" w:rsidR="006A293A" w:rsidRPr="0091353F" w:rsidRDefault="006A293A" w:rsidP="006A293A">
            <w:pPr>
              <w:rPr>
                <w:sz w:val="18"/>
                <w:szCs w:val="18"/>
              </w:rPr>
            </w:pPr>
            <w:r w:rsidRPr="0091353F">
              <w:rPr>
                <w:sz w:val="18"/>
                <w:szCs w:val="18"/>
              </w:rPr>
              <w:t>EarthObservationEquipment/</w:t>
            </w:r>
            <w:r w:rsidRPr="0091353F">
              <w:rPr>
                <w:sz w:val="18"/>
                <w:szCs w:val="18"/>
              </w:rPr>
              <w:br/>
              <w:t>acquisitionParameters/</w:t>
            </w:r>
            <w:r w:rsidRPr="0091353F">
              <w:rPr>
                <w:sz w:val="18"/>
                <w:szCs w:val="18"/>
              </w:rPr>
              <w:br/>
              <w:t>Acquisition/</w:t>
            </w:r>
            <w:r w:rsidRPr="0091353F">
              <w:rPr>
                <w:sz w:val="18"/>
                <w:szCs w:val="18"/>
              </w:rPr>
              <w:br/>
              <w:t>lastOrbitNumber</w:t>
            </w:r>
          </w:p>
        </w:tc>
        <w:tc>
          <w:tcPr>
            <w:tcW w:w="4143" w:type="dxa"/>
            <w:shd w:val="clear" w:color="auto" w:fill="auto"/>
          </w:tcPr>
          <w:p w14:paraId="6B94FD16" w14:textId="4237F759" w:rsidR="006A293A" w:rsidRPr="0091353F" w:rsidRDefault="006A293A" w:rsidP="006A293A">
            <w:pPr>
              <w:rPr>
                <w:sz w:val="18"/>
                <w:szCs w:val="18"/>
              </w:rPr>
            </w:pPr>
            <w:r w:rsidRPr="0091353F">
              <w:rPr>
                <w:sz w:val="18"/>
                <w:szCs w:val="18"/>
              </w:rPr>
              <w:t>Spatial Information / Spatial Option 8 / PlatformOrbitInfo/StopOrbitNumber</w:t>
            </w:r>
          </w:p>
          <w:p w14:paraId="5AB24847" w14:textId="3E4FA357" w:rsidR="006A293A" w:rsidRPr="0091353F" w:rsidRDefault="006A293A" w:rsidP="006A293A">
            <w:pPr>
              <w:rPr>
                <w:sz w:val="18"/>
                <w:szCs w:val="18"/>
              </w:rPr>
            </w:pPr>
          </w:p>
        </w:tc>
        <w:tc>
          <w:tcPr>
            <w:tcW w:w="2280" w:type="dxa"/>
            <w:shd w:val="clear" w:color="auto" w:fill="auto"/>
          </w:tcPr>
          <w:p w14:paraId="048BC136" w14:textId="7564A667" w:rsidR="006A293A" w:rsidRPr="0091353F" w:rsidRDefault="006A293A" w:rsidP="006A293A">
            <w:pPr>
              <w:rPr>
                <w:sz w:val="18"/>
                <w:szCs w:val="18"/>
              </w:rPr>
            </w:pPr>
            <w:r w:rsidRPr="0091353F">
              <w:fldChar w:fldCharType="begin"/>
            </w:r>
            <w:r w:rsidRPr="0091353F">
              <w:instrText xml:space="preserve"> REF _Ref475705888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12</w:t>
            </w:r>
            <w:r w:rsidR="001F3BBC" w:rsidRPr="001F3BBC">
              <w:rPr>
                <w:bCs/>
                <w:color w:val="000000"/>
                <w:sz w:val="18"/>
                <w:szCs w:val="18"/>
                <w:lang w:eastAsia="en-US"/>
              </w:rPr>
              <w:t>: OrbitParameters object properties</w:t>
            </w:r>
            <w:r w:rsidRPr="0091353F">
              <w:fldChar w:fldCharType="end"/>
            </w:r>
          </w:p>
        </w:tc>
      </w:tr>
      <w:tr w:rsidR="006A293A" w:rsidRPr="0091353F" w14:paraId="73A64491" w14:textId="77777777" w:rsidTr="00C34F21">
        <w:tc>
          <w:tcPr>
            <w:tcW w:w="2695" w:type="dxa"/>
            <w:gridSpan w:val="2"/>
            <w:shd w:val="clear" w:color="auto" w:fill="auto"/>
          </w:tcPr>
          <w:p w14:paraId="43D86AD5" w14:textId="77777777" w:rsidR="006A293A" w:rsidRPr="0091353F" w:rsidRDefault="006A293A" w:rsidP="006A293A">
            <w:pPr>
              <w:rPr>
                <w:sz w:val="18"/>
                <w:szCs w:val="18"/>
              </w:rPr>
            </w:pPr>
            <w:r w:rsidRPr="0091353F">
              <w:rPr>
                <w:sz w:val="18"/>
                <w:szCs w:val="18"/>
              </w:rPr>
              <w:lastRenderedPageBreak/>
              <w:t>length [NR5]</w:t>
            </w:r>
          </w:p>
        </w:tc>
        <w:tc>
          <w:tcPr>
            <w:tcW w:w="2434" w:type="dxa"/>
            <w:gridSpan w:val="2"/>
            <w:shd w:val="clear" w:color="auto" w:fill="auto"/>
          </w:tcPr>
          <w:p w14:paraId="60875262" w14:textId="77777777" w:rsidR="006A293A" w:rsidRPr="0091353F" w:rsidRDefault="006A293A" w:rsidP="006A293A">
            <w:pPr>
              <w:rPr>
                <w:sz w:val="18"/>
                <w:szCs w:val="18"/>
              </w:rPr>
            </w:pPr>
            <w:r w:rsidRPr="0091353F">
              <w:rPr>
                <w:sz w:val="18"/>
                <w:szCs w:val="18"/>
              </w:rPr>
              <w:t>atom:length</w:t>
            </w:r>
          </w:p>
        </w:tc>
        <w:tc>
          <w:tcPr>
            <w:tcW w:w="3176" w:type="dxa"/>
            <w:gridSpan w:val="2"/>
            <w:shd w:val="clear" w:color="auto" w:fill="auto"/>
          </w:tcPr>
          <w:p w14:paraId="42705936" w14:textId="77777777" w:rsidR="006A293A" w:rsidRPr="0091353F" w:rsidRDefault="006A293A" w:rsidP="006A293A">
            <w:pPr>
              <w:rPr>
                <w:sz w:val="18"/>
                <w:szCs w:val="18"/>
              </w:rPr>
            </w:pPr>
            <w:r w:rsidRPr="0091353F">
              <w:rPr>
                <w:sz w:val="18"/>
                <w:szCs w:val="18"/>
              </w:rPr>
              <w:t>EarthObservationResult/</w:t>
            </w:r>
            <w:r w:rsidRPr="0091353F">
              <w:rPr>
                <w:sz w:val="18"/>
                <w:szCs w:val="18"/>
              </w:rPr>
              <w:br/>
              <w:t>product/ProductInformation/</w:t>
            </w:r>
            <w:r w:rsidRPr="0091353F">
              <w:rPr>
                <w:sz w:val="18"/>
                <w:szCs w:val="18"/>
              </w:rPr>
              <w:br/>
              <w:t>size</w:t>
            </w:r>
          </w:p>
        </w:tc>
        <w:tc>
          <w:tcPr>
            <w:tcW w:w="4143" w:type="dxa"/>
            <w:shd w:val="clear" w:color="auto" w:fill="auto"/>
          </w:tcPr>
          <w:p w14:paraId="6B1B3DC3" w14:textId="77777777" w:rsidR="006A293A" w:rsidRPr="0091353F" w:rsidRDefault="006A293A" w:rsidP="006A293A">
            <w:pPr>
              <w:rPr>
                <w:sz w:val="18"/>
                <w:szCs w:val="18"/>
              </w:rPr>
            </w:pPr>
          </w:p>
        </w:tc>
        <w:tc>
          <w:tcPr>
            <w:tcW w:w="2280" w:type="dxa"/>
            <w:shd w:val="clear" w:color="auto" w:fill="auto"/>
          </w:tcPr>
          <w:p w14:paraId="0F1D572E" w14:textId="23612E53" w:rsidR="006A293A" w:rsidRPr="0091353F" w:rsidRDefault="006A293A" w:rsidP="006A293A">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tc>
      </w:tr>
      <w:tr w:rsidR="006A293A" w:rsidRPr="0091353F" w14:paraId="0ACB372C" w14:textId="77777777" w:rsidTr="00C34F21">
        <w:tc>
          <w:tcPr>
            <w:tcW w:w="2695" w:type="dxa"/>
            <w:gridSpan w:val="2"/>
            <w:shd w:val="clear" w:color="auto" w:fill="auto"/>
          </w:tcPr>
          <w:p w14:paraId="4CA16C1B" w14:textId="77777777" w:rsidR="006A293A" w:rsidRPr="0091353F" w:rsidRDefault="006A293A" w:rsidP="006A293A">
            <w:pPr>
              <w:rPr>
                <w:sz w:val="18"/>
                <w:szCs w:val="18"/>
              </w:rPr>
            </w:pPr>
            <w:r w:rsidRPr="0091353F">
              <w:rPr>
                <w:sz w:val="18"/>
                <w:szCs w:val="18"/>
              </w:rPr>
              <w:t>Link</w:t>
            </w:r>
          </w:p>
        </w:tc>
        <w:tc>
          <w:tcPr>
            <w:tcW w:w="2434" w:type="dxa"/>
            <w:gridSpan w:val="2"/>
            <w:shd w:val="clear" w:color="auto" w:fill="auto"/>
          </w:tcPr>
          <w:p w14:paraId="67BD2458" w14:textId="77777777" w:rsidR="006A293A" w:rsidRPr="0091353F" w:rsidRDefault="006A293A" w:rsidP="006A293A">
            <w:pPr>
              <w:rPr>
                <w:sz w:val="18"/>
                <w:szCs w:val="18"/>
              </w:rPr>
            </w:pPr>
            <w:r w:rsidRPr="0091353F">
              <w:rPr>
                <w:sz w:val="18"/>
                <w:szCs w:val="18"/>
              </w:rPr>
              <w:t>atom:link (Class)</w:t>
            </w:r>
          </w:p>
        </w:tc>
        <w:tc>
          <w:tcPr>
            <w:tcW w:w="3176" w:type="dxa"/>
            <w:gridSpan w:val="2"/>
            <w:shd w:val="clear" w:color="auto" w:fill="auto"/>
          </w:tcPr>
          <w:p w14:paraId="5E282A52" w14:textId="77777777" w:rsidR="006A293A" w:rsidRPr="0091353F" w:rsidRDefault="006A293A" w:rsidP="006A293A">
            <w:pPr>
              <w:rPr>
                <w:sz w:val="18"/>
                <w:szCs w:val="18"/>
              </w:rPr>
            </w:pPr>
            <w:r w:rsidRPr="0091353F">
              <w:rPr>
                <w:sz w:val="18"/>
                <w:szCs w:val="18"/>
              </w:rPr>
              <w:t>EarthObservationResult/</w:t>
            </w:r>
            <w:r w:rsidRPr="0091353F">
              <w:rPr>
                <w:sz w:val="18"/>
                <w:szCs w:val="18"/>
              </w:rPr>
              <w:br/>
              <w:t>browse/BrowseInformation/filename</w:t>
            </w:r>
          </w:p>
          <w:p w14:paraId="45EC6A46" w14:textId="77777777" w:rsidR="006A293A" w:rsidRPr="0091353F" w:rsidRDefault="006A293A" w:rsidP="006A293A">
            <w:pPr>
              <w:rPr>
                <w:sz w:val="18"/>
                <w:szCs w:val="18"/>
              </w:rPr>
            </w:pPr>
            <w:r w:rsidRPr="0091353F">
              <w:rPr>
                <w:sz w:val="18"/>
                <w:szCs w:val="18"/>
              </w:rPr>
              <w:t>EarthObservationResult/</w:t>
            </w:r>
            <w:r w:rsidRPr="0091353F">
              <w:rPr>
                <w:sz w:val="18"/>
                <w:szCs w:val="18"/>
              </w:rPr>
              <w:br/>
              <w:t>product/ProductInformation/</w:t>
            </w:r>
            <w:r w:rsidRPr="0091353F">
              <w:rPr>
                <w:sz w:val="18"/>
                <w:szCs w:val="18"/>
              </w:rPr>
              <w:br/>
              <w:t>filename</w:t>
            </w:r>
          </w:p>
          <w:p w14:paraId="19B5DB25" w14:textId="77777777" w:rsidR="006A293A" w:rsidRPr="0091353F" w:rsidRDefault="006A293A" w:rsidP="006A293A">
            <w:pPr>
              <w:rPr>
                <w:sz w:val="18"/>
                <w:szCs w:val="18"/>
              </w:rPr>
            </w:pPr>
            <w:r w:rsidRPr="0091353F">
              <w:rPr>
                <w:sz w:val="18"/>
                <w:szCs w:val="18"/>
              </w:rPr>
              <w:t>EarthObservationResult/</w:t>
            </w:r>
            <w:r w:rsidRPr="0091353F">
              <w:rPr>
                <w:sz w:val="18"/>
                <w:szCs w:val="18"/>
              </w:rPr>
              <w:br/>
              <w:t>mask/MaskInformation/</w:t>
            </w:r>
            <w:r w:rsidRPr="0091353F">
              <w:rPr>
                <w:sz w:val="18"/>
                <w:szCs w:val="18"/>
              </w:rPr>
              <w:br/>
              <w:t>fileName</w:t>
            </w:r>
          </w:p>
        </w:tc>
        <w:tc>
          <w:tcPr>
            <w:tcW w:w="4143" w:type="dxa"/>
            <w:shd w:val="clear" w:color="auto" w:fill="auto"/>
          </w:tcPr>
          <w:p w14:paraId="70A4DA81" w14:textId="77777777" w:rsidR="006A293A" w:rsidRPr="0091353F" w:rsidRDefault="006A293A" w:rsidP="006A293A">
            <w:pPr>
              <w:rPr>
                <w:sz w:val="18"/>
                <w:szCs w:val="18"/>
              </w:rPr>
            </w:pPr>
          </w:p>
        </w:tc>
        <w:tc>
          <w:tcPr>
            <w:tcW w:w="2280" w:type="dxa"/>
            <w:shd w:val="clear" w:color="auto" w:fill="auto"/>
          </w:tcPr>
          <w:p w14:paraId="7F5F6C50" w14:textId="5403907D" w:rsidR="006A293A" w:rsidRPr="0091353F" w:rsidRDefault="006A293A" w:rsidP="006A293A">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tc>
      </w:tr>
      <w:tr w:rsidR="006A293A" w:rsidRPr="0091353F" w14:paraId="1AA81E78" w14:textId="77777777" w:rsidTr="00C34F21">
        <w:tc>
          <w:tcPr>
            <w:tcW w:w="2695" w:type="dxa"/>
            <w:gridSpan w:val="2"/>
            <w:shd w:val="clear" w:color="auto" w:fill="auto"/>
          </w:tcPr>
          <w:p w14:paraId="31103B12" w14:textId="77777777" w:rsidR="006A293A" w:rsidRPr="0091353F" w:rsidRDefault="006A293A" w:rsidP="006A293A">
            <w:pPr>
              <w:rPr>
                <w:sz w:val="18"/>
                <w:szCs w:val="18"/>
              </w:rPr>
            </w:pPr>
            <w:r w:rsidRPr="0091353F">
              <w:rPr>
                <w:sz w:val="18"/>
                <w:szCs w:val="18"/>
              </w:rPr>
              <w:t>links</w:t>
            </w:r>
          </w:p>
        </w:tc>
        <w:tc>
          <w:tcPr>
            <w:tcW w:w="2434" w:type="dxa"/>
            <w:gridSpan w:val="2"/>
            <w:shd w:val="clear" w:color="auto" w:fill="auto"/>
          </w:tcPr>
          <w:p w14:paraId="56B70232" w14:textId="77777777" w:rsidR="006A293A" w:rsidRPr="0091353F" w:rsidRDefault="006A293A" w:rsidP="006A293A">
            <w:pPr>
              <w:rPr>
                <w:sz w:val="18"/>
                <w:szCs w:val="18"/>
              </w:rPr>
            </w:pPr>
            <w:r w:rsidRPr="0091353F">
              <w:rPr>
                <w:sz w:val="18"/>
                <w:szCs w:val="18"/>
              </w:rPr>
              <w:t>owc:links</w:t>
            </w:r>
          </w:p>
        </w:tc>
        <w:tc>
          <w:tcPr>
            <w:tcW w:w="3176" w:type="dxa"/>
            <w:gridSpan w:val="2"/>
            <w:shd w:val="clear" w:color="auto" w:fill="auto"/>
          </w:tcPr>
          <w:p w14:paraId="45DC1E24" w14:textId="77777777" w:rsidR="006A293A" w:rsidRPr="0091353F" w:rsidRDefault="006A293A" w:rsidP="006A293A">
            <w:pPr>
              <w:rPr>
                <w:sz w:val="18"/>
                <w:szCs w:val="18"/>
              </w:rPr>
            </w:pPr>
          </w:p>
        </w:tc>
        <w:tc>
          <w:tcPr>
            <w:tcW w:w="4143" w:type="dxa"/>
            <w:shd w:val="clear" w:color="auto" w:fill="auto"/>
          </w:tcPr>
          <w:p w14:paraId="287D2D16" w14:textId="77777777" w:rsidR="006A293A" w:rsidRPr="0091353F" w:rsidRDefault="006A293A" w:rsidP="006A293A">
            <w:pPr>
              <w:rPr>
                <w:sz w:val="18"/>
                <w:szCs w:val="18"/>
              </w:rPr>
            </w:pPr>
          </w:p>
        </w:tc>
        <w:tc>
          <w:tcPr>
            <w:tcW w:w="2280" w:type="dxa"/>
            <w:shd w:val="clear" w:color="auto" w:fill="auto"/>
          </w:tcPr>
          <w:p w14:paraId="65376EF2" w14:textId="73FA799F" w:rsidR="006A293A" w:rsidRPr="0091353F" w:rsidRDefault="006A293A" w:rsidP="006A293A">
            <w:pPr>
              <w:rPr>
                <w:sz w:val="18"/>
                <w:szCs w:val="18"/>
              </w:rPr>
            </w:pPr>
            <w:r w:rsidRPr="0091353F">
              <w:fldChar w:fldCharType="begin"/>
            </w:r>
            <w:r w:rsidRPr="0091353F">
              <w:instrText xml:space="preserve"> REF _Ref473885378 \h  \* MERGEFORMAT </w:instrText>
            </w:r>
            <w:r w:rsidRPr="0091353F">
              <w:fldChar w:fldCharType="separate"/>
            </w:r>
            <w:r w:rsidR="001F3BBC" w:rsidRPr="001F3BBC">
              <w:rPr>
                <w:bCs/>
                <w:iCs/>
                <w:color w:val="000000"/>
                <w:sz w:val="18"/>
                <w:szCs w:val="18"/>
                <w:lang w:eastAsia="en-US"/>
              </w:rPr>
              <w:t>Table 5: Properties object properties</w:t>
            </w:r>
            <w:r w:rsidRPr="0091353F">
              <w:fldChar w:fldCharType="end"/>
            </w:r>
          </w:p>
        </w:tc>
      </w:tr>
      <w:tr w:rsidR="006A293A" w:rsidRPr="0091353F" w14:paraId="146C8613" w14:textId="77777777" w:rsidTr="00C34F21">
        <w:tc>
          <w:tcPr>
            <w:tcW w:w="2695" w:type="dxa"/>
            <w:gridSpan w:val="2"/>
            <w:shd w:val="clear" w:color="auto" w:fill="auto"/>
          </w:tcPr>
          <w:p w14:paraId="3EA5B24B" w14:textId="77777777" w:rsidR="006A293A" w:rsidRPr="0091353F" w:rsidRDefault="006A293A" w:rsidP="006A293A">
            <w:pPr>
              <w:rPr>
                <w:sz w:val="18"/>
                <w:szCs w:val="18"/>
              </w:rPr>
            </w:pPr>
            <w:r w:rsidRPr="0091353F">
              <w:rPr>
                <w:sz w:val="18"/>
                <w:szCs w:val="18"/>
              </w:rPr>
              <w:t>Links</w:t>
            </w:r>
          </w:p>
        </w:tc>
        <w:tc>
          <w:tcPr>
            <w:tcW w:w="2434" w:type="dxa"/>
            <w:gridSpan w:val="2"/>
            <w:shd w:val="clear" w:color="auto" w:fill="auto"/>
          </w:tcPr>
          <w:p w14:paraId="75B5B2C5" w14:textId="77777777" w:rsidR="006A293A" w:rsidRPr="0091353F" w:rsidRDefault="006A293A" w:rsidP="006A293A">
            <w:pPr>
              <w:rPr>
                <w:sz w:val="18"/>
                <w:szCs w:val="18"/>
              </w:rPr>
            </w:pPr>
            <w:r w:rsidRPr="0091353F">
              <w:rPr>
                <w:sz w:val="18"/>
                <w:szCs w:val="18"/>
              </w:rPr>
              <w:t>owc:Links (Class)</w:t>
            </w:r>
          </w:p>
        </w:tc>
        <w:tc>
          <w:tcPr>
            <w:tcW w:w="3176" w:type="dxa"/>
            <w:gridSpan w:val="2"/>
            <w:shd w:val="clear" w:color="auto" w:fill="auto"/>
          </w:tcPr>
          <w:p w14:paraId="5698335D" w14:textId="77777777" w:rsidR="006A293A" w:rsidRPr="0091353F" w:rsidRDefault="006A293A" w:rsidP="006A293A">
            <w:pPr>
              <w:rPr>
                <w:sz w:val="18"/>
                <w:szCs w:val="18"/>
              </w:rPr>
            </w:pPr>
          </w:p>
        </w:tc>
        <w:tc>
          <w:tcPr>
            <w:tcW w:w="4143" w:type="dxa"/>
            <w:shd w:val="clear" w:color="auto" w:fill="auto"/>
          </w:tcPr>
          <w:p w14:paraId="27F7641B" w14:textId="77777777" w:rsidR="006A293A" w:rsidRPr="0091353F" w:rsidRDefault="006A293A" w:rsidP="006A293A">
            <w:pPr>
              <w:rPr>
                <w:sz w:val="18"/>
                <w:szCs w:val="18"/>
              </w:rPr>
            </w:pPr>
          </w:p>
        </w:tc>
        <w:tc>
          <w:tcPr>
            <w:tcW w:w="2280" w:type="dxa"/>
            <w:shd w:val="clear" w:color="auto" w:fill="auto"/>
          </w:tcPr>
          <w:p w14:paraId="58C83A2C" w14:textId="03276761" w:rsidR="006A293A" w:rsidRPr="0091353F" w:rsidRDefault="006A293A" w:rsidP="006A293A">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tc>
      </w:tr>
      <w:tr w:rsidR="006A293A" w:rsidRPr="0091353F" w14:paraId="5313C87C" w14:textId="77777777" w:rsidTr="00C34F21">
        <w:tc>
          <w:tcPr>
            <w:tcW w:w="2695" w:type="dxa"/>
            <w:gridSpan w:val="2"/>
            <w:shd w:val="clear" w:color="auto" w:fill="auto"/>
          </w:tcPr>
          <w:p w14:paraId="22604372" w14:textId="77777777" w:rsidR="006A293A" w:rsidRPr="0091353F" w:rsidRDefault="006A293A" w:rsidP="006A293A">
            <w:pPr>
              <w:rPr>
                <w:sz w:val="18"/>
                <w:szCs w:val="18"/>
              </w:rPr>
            </w:pPr>
            <w:r w:rsidRPr="0091353F">
              <w:rPr>
                <w:sz w:val="18"/>
                <w:szCs w:val="18"/>
              </w:rPr>
              <w:t>locationUnit</w:t>
            </w:r>
          </w:p>
        </w:tc>
        <w:tc>
          <w:tcPr>
            <w:tcW w:w="2434" w:type="dxa"/>
            <w:gridSpan w:val="2"/>
            <w:shd w:val="clear" w:color="auto" w:fill="auto"/>
          </w:tcPr>
          <w:p w14:paraId="62083D43" w14:textId="77777777" w:rsidR="006A293A" w:rsidRPr="0091353F" w:rsidRDefault="006A293A" w:rsidP="006A293A">
            <w:pPr>
              <w:rPr>
                <w:sz w:val="18"/>
                <w:szCs w:val="18"/>
              </w:rPr>
            </w:pPr>
            <w:r w:rsidRPr="0091353F">
              <w:rPr>
                <w:sz w:val="18"/>
                <w:szCs w:val="18"/>
              </w:rPr>
              <w:t>eop:altitudeUnit</w:t>
            </w:r>
          </w:p>
        </w:tc>
        <w:tc>
          <w:tcPr>
            <w:tcW w:w="3176" w:type="dxa"/>
            <w:gridSpan w:val="2"/>
            <w:shd w:val="clear" w:color="auto" w:fill="auto"/>
          </w:tcPr>
          <w:p w14:paraId="71230CCD" w14:textId="77777777" w:rsidR="006A293A" w:rsidRPr="0091353F" w:rsidRDefault="006A293A" w:rsidP="006A293A">
            <w:pPr>
              <w:rPr>
                <w:sz w:val="18"/>
                <w:szCs w:val="18"/>
              </w:rPr>
            </w:pPr>
            <w:r w:rsidRPr="0091353F">
              <w:rPr>
                <w:sz w:val="18"/>
                <w:szCs w:val="18"/>
              </w:rPr>
              <w:t>lmb:Footprint/</w:t>
            </w:r>
            <w:r w:rsidRPr="0091353F">
              <w:rPr>
                <w:sz w:val="18"/>
                <w:szCs w:val="18"/>
              </w:rPr>
              <w:br/>
              <w:t xml:space="preserve">lmb:minimumAltitude </w:t>
            </w:r>
          </w:p>
          <w:p w14:paraId="68AF1007" w14:textId="77777777" w:rsidR="006A293A" w:rsidRPr="0091353F" w:rsidRDefault="006A293A" w:rsidP="006A293A">
            <w:pPr>
              <w:rPr>
                <w:sz w:val="18"/>
                <w:szCs w:val="18"/>
              </w:rPr>
            </w:pPr>
            <w:r w:rsidRPr="0091353F">
              <w:rPr>
                <w:sz w:val="18"/>
                <w:szCs w:val="18"/>
              </w:rPr>
              <w:t>lmb:Footprint/</w:t>
            </w:r>
            <w:r w:rsidRPr="0091353F">
              <w:rPr>
                <w:sz w:val="18"/>
                <w:szCs w:val="18"/>
              </w:rPr>
              <w:br/>
              <w:t xml:space="preserve">lmb:maximumAltitude </w:t>
            </w:r>
          </w:p>
          <w:p w14:paraId="1F06CA9D" w14:textId="77777777" w:rsidR="006A293A" w:rsidRPr="0091353F" w:rsidRDefault="006A293A" w:rsidP="006A293A">
            <w:pPr>
              <w:rPr>
                <w:sz w:val="18"/>
                <w:szCs w:val="18"/>
              </w:rPr>
            </w:pPr>
            <w:r w:rsidRPr="0091353F">
              <w:rPr>
                <w:sz w:val="18"/>
                <w:szCs w:val="18"/>
              </w:rPr>
              <w:t>(gml:MeasureType)</w:t>
            </w:r>
          </w:p>
        </w:tc>
        <w:tc>
          <w:tcPr>
            <w:tcW w:w="4143" w:type="dxa"/>
            <w:shd w:val="clear" w:color="auto" w:fill="auto"/>
          </w:tcPr>
          <w:p w14:paraId="6297BC5B" w14:textId="77777777" w:rsidR="006A293A" w:rsidRPr="0091353F" w:rsidRDefault="006A293A" w:rsidP="006A293A">
            <w:pPr>
              <w:rPr>
                <w:sz w:val="18"/>
                <w:szCs w:val="18"/>
              </w:rPr>
            </w:pPr>
            <w:r w:rsidRPr="0091353F">
              <w:rPr>
                <w:sz w:val="18"/>
                <w:szCs w:val="18"/>
              </w:rPr>
              <w:t>UMM-C</w:t>
            </w:r>
          </w:p>
          <w:p w14:paraId="7221C84C" w14:textId="77777777" w:rsidR="006A293A" w:rsidRPr="0091353F" w:rsidRDefault="006A293A" w:rsidP="006A293A">
            <w:pPr>
              <w:rPr>
                <w:sz w:val="18"/>
                <w:szCs w:val="18"/>
              </w:rPr>
            </w:pPr>
            <w:r w:rsidRPr="0091353F">
              <w:rPr>
                <w:sz w:val="18"/>
                <w:szCs w:val="18"/>
              </w:rPr>
              <w:t>Spatial Information / Spatial Extent /</w:t>
            </w:r>
            <w:r w:rsidRPr="0091353F">
              <w:rPr>
                <w:sz w:val="18"/>
                <w:szCs w:val="18"/>
              </w:rPr>
              <w:br/>
              <w:t>VerticalSpatialDomain</w:t>
            </w:r>
          </w:p>
        </w:tc>
        <w:tc>
          <w:tcPr>
            <w:tcW w:w="2280" w:type="dxa"/>
            <w:shd w:val="clear" w:color="auto" w:fill="auto"/>
          </w:tcPr>
          <w:p w14:paraId="150DF244" w14:textId="611FD122" w:rsidR="006A293A" w:rsidRPr="0091353F" w:rsidRDefault="006A293A" w:rsidP="006A293A">
            <w:r w:rsidRPr="0091353F">
              <w:fldChar w:fldCharType="begin"/>
            </w:r>
            <w:r w:rsidRPr="0091353F">
              <w:instrText xml:space="preserve"> REF _Ref475707978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11</w:t>
            </w:r>
            <w:r w:rsidR="001F3BBC" w:rsidRPr="001F3BBC">
              <w:rPr>
                <w:bCs/>
                <w:color w:val="000000"/>
                <w:sz w:val="18"/>
                <w:szCs w:val="18"/>
                <w:lang w:eastAsia="en-US"/>
              </w:rPr>
              <w:t>: Vertical Spatial Domain object properties</w:t>
            </w:r>
            <w:r w:rsidRPr="0091353F">
              <w:fldChar w:fldCharType="end"/>
            </w:r>
          </w:p>
        </w:tc>
      </w:tr>
      <w:tr w:rsidR="002C3D49" w:rsidRPr="0091353F" w14:paraId="7388F305" w14:textId="77777777" w:rsidTr="00C34F21">
        <w:tc>
          <w:tcPr>
            <w:tcW w:w="2695" w:type="dxa"/>
            <w:gridSpan w:val="2"/>
          </w:tcPr>
          <w:p w14:paraId="38FF1636" w14:textId="77777777" w:rsidR="002C3D49" w:rsidRPr="0091353F" w:rsidRDefault="002C3D49" w:rsidP="009C41F9">
            <w:pPr>
              <w:rPr>
                <w:sz w:val="18"/>
                <w:szCs w:val="18"/>
              </w:rPr>
            </w:pPr>
            <w:r w:rsidRPr="0091353F">
              <w:rPr>
                <w:sz w:val="18"/>
                <w:szCs w:val="18"/>
              </w:rPr>
              <w:t>lowestLocation</w:t>
            </w:r>
          </w:p>
        </w:tc>
        <w:tc>
          <w:tcPr>
            <w:tcW w:w="2434" w:type="dxa"/>
            <w:gridSpan w:val="2"/>
          </w:tcPr>
          <w:p w14:paraId="2D03F54D" w14:textId="77777777" w:rsidR="002C3D49" w:rsidRPr="0091353F" w:rsidRDefault="002C3D49" w:rsidP="009C41F9">
            <w:pPr>
              <w:rPr>
                <w:sz w:val="18"/>
                <w:szCs w:val="18"/>
              </w:rPr>
            </w:pPr>
            <w:r w:rsidRPr="0091353F">
              <w:rPr>
                <w:sz w:val="18"/>
                <w:szCs w:val="18"/>
              </w:rPr>
              <w:t>eop:minimumAltitude</w:t>
            </w:r>
          </w:p>
        </w:tc>
        <w:tc>
          <w:tcPr>
            <w:tcW w:w="3176" w:type="dxa"/>
            <w:gridSpan w:val="2"/>
          </w:tcPr>
          <w:p w14:paraId="0BE66318" w14:textId="77777777" w:rsidR="002C3D49" w:rsidRPr="0091353F" w:rsidRDefault="002C3D49" w:rsidP="009C41F9">
            <w:pPr>
              <w:rPr>
                <w:sz w:val="18"/>
                <w:szCs w:val="18"/>
              </w:rPr>
            </w:pPr>
            <w:r w:rsidRPr="0091353F">
              <w:rPr>
                <w:sz w:val="18"/>
                <w:szCs w:val="18"/>
              </w:rPr>
              <w:t>lmb:Footprint/</w:t>
            </w:r>
            <w:r w:rsidRPr="0091353F">
              <w:rPr>
                <w:sz w:val="18"/>
                <w:szCs w:val="18"/>
              </w:rPr>
              <w:br/>
              <w:t>lmb:minimumAltitude</w:t>
            </w:r>
          </w:p>
        </w:tc>
        <w:tc>
          <w:tcPr>
            <w:tcW w:w="4143" w:type="dxa"/>
          </w:tcPr>
          <w:p w14:paraId="20743436" w14:textId="77777777" w:rsidR="002C3D49" w:rsidRPr="0091353F" w:rsidRDefault="002C3D49" w:rsidP="009C41F9">
            <w:pPr>
              <w:rPr>
                <w:sz w:val="18"/>
                <w:szCs w:val="18"/>
              </w:rPr>
            </w:pPr>
            <w:r w:rsidRPr="0091353F">
              <w:rPr>
                <w:sz w:val="18"/>
                <w:szCs w:val="18"/>
              </w:rPr>
              <w:t>UMM-C</w:t>
            </w:r>
          </w:p>
          <w:p w14:paraId="2503C0B4" w14:textId="77777777" w:rsidR="002C3D49" w:rsidRPr="0091353F" w:rsidRDefault="002C3D49" w:rsidP="009C41F9">
            <w:pPr>
              <w:rPr>
                <w:sz w:val="18"/>
                <w:szCs w:val="18"/>
              </w:rPr>
            </w:pPr>
            <w:r w:rsidRPr="0091353F">
              <w:rPr>
                <w:sz w:val="18"/>
                <w:szCs w:val="18"/>
              </w:rPr>
              <w:t>Spatial Information / Spatial Extent /</w:t>
            </w:r>
            <w:r w:rsidRPr="0091353F">
              <w:rPr>
                <w:sz w:val="18"/>
                <w:szCs w:val="18"/>
              </w:rPr>
              <w:br/>
              <w:t>VerticalSpatialDomain</w:t>
            </w:r>
          </w:p>
        </w:tc>
        <w:tc>
          <w:tcPr>
            <w:tcW w:w="2280" w:type="dxa"/>
          </w:tcPr>
          <w:p w14:paraId="1C047F00" w14:textId="7B817C43" w:rsidR="002C3D49" w:rsidRPr="0091353F" w:rsidRDefault="00E036ED" w:rsidP="009C41F9">
            <w:pPr>
              <w:rPr>
                <w:sz w:val="18"/>
                <w:szCs w:val="18"/>
              </w:rPr>
            </w:pPr>
            <w:r w:rsidRPr="0091353F">
              <w:fldChar w:fldCharType="begin"/>
            </w:r>
            <w:r w:rsidRPr="0091353F">
              <w:instrText xml:space="preserve"> REF _Ref475707978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11</w:t>
            </w:r>
            <w:r w:rsidR="001F3BBC" w:rsidRPr="001F3BBC">
              <w:rPr>
                <w:bCs/>
                <w:color w:val="000000"/>
                <w:sz w:val="18"/>
                <w:szCs w:val="18"/>
                <w:lang w:eastAsia="en-US"/>
              </w:rPr>
              <w:t>: Vertical Spatial Domain object properties</w:t>
            </w:r>
            <w:r w:rsidRPr="0091353F">
              <w:fldChar w:fldCharType="end"/>
            </w:r>
          </w:p>
        </w:tc>
      </w:tr>
      <w:tr w:rsidR="005A2EC4" w:rsidRPr="0091353F" w14:paraId="3D3A3C0B" w14:textId="77777777" w:rsidTr="00C30F6C">
        <w:tc>
          <w:tcPr>
            <w:tcW w:w="2659" w:type="dxa"/>
            <w:shd w:val="clear" w:color="auto" w:fill="auto"/>
          </w:tcPr>
          <w:p w14:paraId="67E006B8" w14:textId="77777777" w:rsidR="00FF5982" w:rsidRPr="0091353F" w:rsidRDefault="00FF5982" w:rsidP="00232854">
            <w:pPr>
              <w:rPr>
                <w:sz w:val="18"/>
                <w:szCs w:val="18"/>
              </w:rPr>
            </w:pPr>
            <w:r w:rsidRPr="0091353F">
              <w:rPr>
                <w:sz w:val="18"/>
                <w:szCs w:val="18"/>
              </w:rPr>
              <w:lastRenderedPageBreak/>
              <w:t>maximum</w:t>
            </w:r>
            <w:r w:rsidRPr="0091353F">
              <w:rPr>
                <w:sz w:val="18"/>
                <w:szCs w:val="18"/>
              </w:rPr>
              <w:br/>
              <w:t>IncidenceAngle</w:t>
            </w:r>
          </w:p>
        </w:tc>
        <w:tc>
          <w:tcPr>
            <w:tcW w:w="2470" w:type="dxa"/>
            <w:gridSpan w:val="3"/>
            <w:shd w:val="clear" w:color="auto" w:fill="auto"/>
          </w:tcPr>
          <w:p w14:paraId="186E9D15" w14:textId="77777777" w:rsidR="00FF5982" w:rsidRPr="0091353F" w:rsidRDefault="00FF5982" w:rsidP="00704F2F">
            <w:pPr>
              <w:rPr>
                <w:sz w:val="18"/>
                <w:szCs w:val="18"/>
              </w:rPr>
            </w:pPr>
            <w:r w:rsidRPr="0091353F">
              <w:rPr>
                <w:sz w:val="18"/>
                <w:szCs w:val="18"/>
              </w:rPr>
              <w:t>eop:maximum</w:t>
            </w:r>
            <w:r w:rsidRPr="0091353F">
              <w:rPr>
                <w:sz w:val="18"/>
                <w:szCs w:val="18"/>
              </w:rPr>
              <w:br/>
              <w:t>IncidenceAngle</w:t>
            </w:r>
          </w:p>
        </w:tc>
        <w:tc>
          <w:tcPr>
            <w:tcW w:w="3176" w:type="dxa"/>
            <w:gridSpan w:val="2"/>
            <w:shd w:val="clear" w:color="auto" w:fill="auto"/>
          </w:tcPr>
          <w:p w14:paraId="668CF91B" w14:textId="77777777" w:rsidR="00FF5982" w:rsidRPr="0091353F" w:rsidRDefault="00FF5982" w:rsidP="002D219B">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sar:maximumIncidenceAngle</w:t>
            </w:r>
          </w:p>
        </w:tc>
        <w:tc>
          <w:tcPr>
            <w:tcW w:w="4143" w:type="dxa"/>
            <w:shd w:val="clear" w:color="auto" w:fill="auto"/>
          </w:tcPr>
          <w:p w14:paraId="493D6FC7" w14:textId="77777777" w:rsidR="00FF5982" w:rsidRPr="0091353F" w:rsidRDefault="00FF5982" w:rsidP="002C23F5">
            <w:pPr>
              <w:rPr>
                <w:sz w:val="18"/>
                <w:szCs w:val="18"/>
              </w:rPr>
            </w:pPr>
            <w:r w:rsidRPr="0091353F">
              <w:rPr>
                <w:sz w:val="18"/>
                <w:szCs w:val="18"/>
              </w:rPr>
              <w:t>UMM-G</w:t>
            </w:r>
          </w:p>
          <w:p w14:paraId="54F5FF81" w14:textId="77777777" w:rsidR="00FF5982" w:rsidRPr="0091353F" w:rsidRDefault="00FF5982" w:rsidP="002C23F5">
            <w:pPr>
              <w:rPr>
                <w:sz w:val="18"/>
                <w:szCs w:val="18"/>
              </w:rPr>
            </w:pPr>
            <w:r w:rsidRPr="0091353F">
              <w:rPr>
                <w:sz w:val="18"/>
                <w:szCs w:val="18"/>
              </w:rPr>
              <w:t>Acquisition Information /Instrument (or Sensor)</w:t>
            </w:r>
          </w:p>
          <w:p w14:paraId="7C57EC60" w14:textId="77777777" w:rsidR="00FF5982" w:rsidRPr="0091353F" w:rsidRDefault="00FF5982" w:rsidP="002C23F5">
            <w:pPr>
              <w:rPr>
                <w:sz w:val="18"/>
                <w:szCs w:val="18"/>
              </w:rPr>
            </w:pPr>
            <w:r w:rsidRPr="0091353F">
              <w:rPr>
                <w:sz w:val="18"/>
                <w:szCs w:val="18"/>
              </w:rPr>
              <w:t>UMM-C</w:t>
            </w:r>
          </w:p>
          <w:p w14:paraId="54140A06" w14:textId="77777777" w:rsidR="00FF5982" w:rsidRPr="0091353F" w:rsidRDefault="00FF5982" w:rsidP="00DC041E">
            <w:pPr>
              <w:rPr>
                <w:sz w:val="18"/>
                <w:szCs w:val="18"/>
              </w:rPr>
            </w:pPr>
            <w:r w:rsidRPr="0091353F">
              <w:rPr>
                <w:sz w:val="18"/>
                <w:szCs w:val="18"/>
              </w:rPr>
              <w:t>Platform / Instrument / Characteristics</w:t>
            </w:r>
          </w:p>
        </w:tc>
        <w:tc>
          <w:tcPr>
            <w:tcW w:w="2280" w:type="dxa"/>
            <w:shd w:val="clear" w:color="auto" w:fill="auto"/>
          </w:tcPr>
          <w:p w14:paraId="1FD1586E" w14:textId="52C9223A" w:rsidR="00FF5982" w:rsidRPr="0091353F" w:rsidRDefault="00E036ED" w:rsidP="004D3CFD">
            <w:pPr>
              <w:rPr>
                <w:sz w:val="18"/>
                <w:szCs w:val="18"/>
              </w:rPr>
            </w:pPr>
            <w:r w:rsidRPr="0091353F">
              <w:fldChar w:fldCharType="begin"/>
            </w:r>
            <w:r w:rsidRPr="0091353F">
              <w:instrText xml:space="preserve"> REF _Ref473900590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5B064CA8" w14:textId="77777777" w:rsidTr="00C30F6C">
        <w:tc>
          <w:tcPr>
            <w:tcW w:w="2659" w:type="dxa"/>
            <w:shd w:val="clear" w:color="auto" w:fill="auto"/>
          </w:tcPr>
          <w:p w14:paraId="7E1E41CB" w14:textId="77777777" w:rsidR="00FF5982" w:rsidRPr="0091353F" w:rsidRDefault="00FF5982" w:rsidP="00232854">
            <w:pPr>
              <w:rPr>
                <w:sz w:val="18"/>
                <w:szCs w:val="18"/>
              </w:rPr>
            </w:pPr>
            <w:r w:rsidRPr="0091353F">
              <w:rPr>
                <w:sz w:val="18"/>
                <w:szCs w:val="18"/>
              </w:rPr>
              <w:t>measurementType</w:t>
            </w:r>
          </w:p>
        </w:tc>
        <w:tc>
          <w:tcPr>
            <w:tcW w:w="2470" w:type="dxa"/>
            <w:gridSpan w:val="3"/>
            <w:shd w:val="clear" w:color="auto" w:fill="auto"/>
          </w:tcPr>
          <w:p w14:paraId="69CEF3BE" w14:textId="77777777" w:rsidR="00FF5982" w:rsidRPr="0091353F" w:rsidRDefault="00FF5982" w:rsidP="00DC041E">
            <w:pPr>
              <w:rPr>
                <w:sz w:val="18"/>
                <w:szCs w:val="18"/>
              </w:rPr>
            </w:pPr>
            <w:r w:rsidRPr="0091353F">
              <w:rPr>
                <w:sz w:val="18"/>
                <w:szCs w:val="18"/>
              </w:rPr>
              <w:t>eop:measurementType</w:t>
            </w:r>
          </w:p>
        </w:tc>
        <w:tc>
          <w:tcPr>
            <w:tcW w:w="3176" w:type="dxa"/>
            <w:gridSpan w:val="2"/>
            <w:shd w:val="clear" w:color="auto" w:fill="auto"/>
          </w:tcPr>
          <w:p w14:paraId="4369A88C" w14:textId="77777777" w:rsidR="00FF5982" w:rsidRPr="0091353F" w:rsidRDefault="00FF5982" w:rsidP="00871083">
            <w:pPr>
              <w:rPr>
                <w:sz w:val="18"/>
                <w:szCs w:val="18"/>
              </w:rPr>
            </w:pPr>
            <w:r w:rsidRPr="0091353F">
              <w:rPr>
                <w:sz w:val="18"/>
                <w:szCs w:val="18"/>
              </w:rPr>
              <w:t>lmb:Sensor/</w:t>
            </w:r>
            <w:r w:rsidRPr="0091353F">
              <w:rPr>
                <w:sz w:val="18"/>
                <w:szCs w:val="18"/>
              </w:rPr>
              <w:br/>
              <w:t>lmb:measurementType</w:t>
            </w:r>
          </w:p>
        </w:tc>
        <w:tc>
          <w:tcPr>
            <w:tcW w:w="4143" w:type="dxa"/>
            <w:shd w:val="clear" w:color="auto" w:fill="auto"/>
          </w:tcPr>
          <w:p w14:paraId="4773EB9C" w14:textId="77777777" w:rsidR="00FF5982" w:rsidRPr="0091353F" w:rsidRDefault="00FF5982" w:rsidP="002C23F5">
            <w:pPr>
              <w:rPr>
                <w:sz w:val="18"/>
                <w:szCs w:val="18"/>
              </w:rPr>
            </w:pPr>
          </w:p>
        </w:tc>
        <w:tc>
          <w:tcPr>
            <w:tcW w:w="2280" w:type="dxa"/>
            <w:shd w:val="clear" w:color="auto" w:fill="auto"/>
          </w:tcPr>
          <w:p w14:paraId="452296F7" w14:textId="49234249"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6DE80B43" w14:textId="77777777" w:rsidTr="00C30F6C">
        <w:tc>
          <w:tcPr>
            <w:tcW w:w="2659" w:type="dxa"/>
            <w:shd w:val="clear" w:color="auto" w:fill="auto"/>
          </w:tcPr>
          <w:p w14:paraId="1BB7BB73" w14:textId="77777777" w:rsidR="00FF5982" w:rsidRPr="0091353F" w:rsidRDefault="00FF5982" w:rsidP="00232854">
            <w:pPr>
              <w:rPr>
                <w:sz w:val="18"/>
                <w:szCs w:val="18"/>
              </w:rPr>
            </w:pPr>
            <w:r w:rsidRPr="0091353F">
              <w:rPr>
                <w:sz w:val="18"/>
                <w:szCs w:val="18"/>
              </w:rPr>
              <w:t>minimum</w:t>
            </w:r>
            <w:r w:rsidRPr="0091353F">
              <w:rPr>
                <w:sz w:val="18"/>
                <w:szCs w:val="18"/>
              </w:rPr>
              <w:br/>
              <w:t>IncidenceAngle</w:t>
            </w:r>
          </w:p>
        </w:tc>
        <w:tc>
          <w:tcPr>
            <w:tcW w:w="2470" w:type="dxa"/>
            <w:gridSpan w:val="3"/>
            <w:shd w:val="clear" w:color="auto" w:fill="auto"/>
          </w:tcPr>
          <w:p w14:paraId="729EEC43" w14:textId="77777777" w:rsidR="00FF5982" w:rsidRPr="0091353F" w:rsidRDefault="00FF5982" w:rsidP="00704F2F">
            <w:pPr>
              <w:rPr>
                <w:sz w:val="18"/>
                <w:szCs w:val="18"/>
              </w:rPr>
            </w:pPr>
            <w:r w:rsidRPr="0091353F">
              <w:rPr>
                <w:sz w:val="18"/>
                <w:szCs w:val="18"/>
              </w:rPr>
              <w:t>eop:minimum</w:t>
            </w:r>
            <w:r w:rsidRPr="0091353F">
              <w:rPr>
                <w:sz w:val="18"/>
                <w:szCs w:val="18"/>
              </w:rPr>
              <w:br/>
              <w:t>IncidenceAngle</w:t>
            </w:r>
          </w:p>
        </w:tc>
        <w:tc>
          <w:tcPr>
            <w:tcW w:w="3176" w:type="dxa"/>
            <w:gridSpan w:val="2"/>
            <w:shd w:val="clear" w:color="auto" w:fill="auto"/>
          </w:tcPr>
          <w:p w14:paraId="55DABD1A" w14:textId="77777777" w:rsidR="00FF5982" w:rsidRPr="0091353F" w:rsidRDefault="00FF5982" w:rsidP="002D219B">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sar:minimumIncidenceAngle</w:t>
            </w:r>
          </w:p>
        </w:tc>
        <w:tc>
          <w:tcPr>
            <w:tcW w:w="4143" w:type="dxa"/>
            <w:shd w:val="clear" w:color="auto" w:fill="auto"/>
          </w:tcPr>
          <w:p w14:paraId="4395648A" w14:textId="77777777" w:rsidR="00FF5982" w:rsidRPr="0091353F" w:rsidRDefault="00FF5982" w:rsidP="002C23F5">
            <w:pPr>
              <w:rPr>
                <w:sz w:val="18"/>
                <w:szCs w:val="18"/>
              </w:rPr>
            </w:pPr>
            <w:r w:rsidRPr="0091353F">
              <w:rPr>
                <w:sz w:val="18"/>
                <w:szCs w:val="18"/>
              </w:rPr>
              <w:t>UMM-G</w:t>
            </w:r>
          </w:p>
          <w:p w14:paraId="553ED0A8" w14:textId="77777777" w:rsidR="00FF5982" w:rsidRPr="0091353F" w:rsidRDefault="00FF5982" w:rsidP="002C23F5">
            <w:pPr>
              <w:rPr>
                <w:sz w:val="18"/>
                <w:szCs w:val="18"/>
              </w:rPr>
            </w:pPr>
            <w:r w:rsidRPr="0091353F">
              <w:rPr>
                <w:sz w:val="18"/>
                <w:szCs w:val="18"/>
              </w:rPr>
              <w:t>Acquisition Information /Instrument (or Sensor)</w:t>
            </w:r>
          </w:p>
          <w:p w14:paraId="65D7A4A8" w14:textId="77777777" w:rsidR="00FF5982" w:rsidRPr="0091353F" w:rsidRDefault="00FF5982" w:rsidP="002C23F5">
            <w:pPr>
              <w:rPr>
                <w:sz w:val="18"/>
                <w:szCs w:val="18"/>
              </w:rPr>
            </w:pPr>
            <w:r w:rsidRPr="0091353F">
              <w:rPr>
                <w:sz w:val="18"/>
                <w:szCs w:val="18"/>
              </w:rPr>
              <w:t>UMM-C</w:t>
            </w:r>
          </w:p>
          <w:p w14:paraId="1CD4A2E4" w14:textId="77777777" w:rsidR="00FF5982" w:rsidRPr="0091353F" w:rsidRDefault="00FF5982" w:rsidP="00DC041E">
            <w:pPr>
              <w:rPr>
                <w:sz w:val="18"/>
                <w:szCs w:val="18"/>
              </w:rPr>
            </w:pPr>
            <w:r w:rsidRPr="0091353F">
              <w:rPr>
                <w:sz w:val="18"/>
                <w:szCs w:val="18"/>
              </w:rPr>
              <w:t>Platform / Instrument / Characteristics</w:t>
            </w:r>
          </w:p>
        </w:tc>
        <w:tc>
          <w:tcPr>
            <w:tcW w:w="2280" w:type="dxa"/>
            <w:shd w:val="clear" w:color="auto" w:fill="auto"/>
          </w:tcPr>
          <w:p w14:paraId="2479C0D9" w14:textId="51F6A267" w:rsidR="00FF5982" w:rsidRPr="0091353F" w:rsidRDefault="00E036ED" w:rsidP="004D3CFD">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_Ref473900590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19: AcquisitionAngles object properties</w:t>
            </w:r>
            <w:r w:rsidRPr="0091353F">
              <w:rPr>
                <w:bCs/>
                <w:iCs/>
                <w:color w:val="000000"/>
                <w:sz w:val="18"/>
                <w:szCs w:val="18"/>
                <w:lang w:eastAsia="en-US"/>
              </w:rPr>
              <w:fldChar w:fldCharType="end"/>
            </w:r>
          </w:p>
        </w:tc>
      </w:tr>
      <w:tr w:rsidR="005A2EC4" w:rsidRPr="0091353F" w14:paraId="3F9CECB5" w14:textId="77777777" w:rsidTr="00C30F6C">
        <w:tc>
          <w:tcPr>
            <w:tcW w:w="2659" w:type="dxa"/>
            <w:shd w:val="clear" w:color="auto" w:fill="auto"/>
          </w:tcPr>
          <w:p w14:paraId="7A04FFA6" w14:textId="77777777" w:rsidR="00FF5982" w:rsidRPr="0091353F" w:rsidRDefault="00FF5982" w:rsidP="00232854">
            <w:pPr>
              <w:rPr>
                <w:sz w:val="18"/>
                <w:szCs w:val="18"/>
              </w:rPr>
            </w:pPr>
            <w:r w:rsidRPr="0091353F">
              <w:rPr>
                <w:sz w:val="18"/>
                <w:szCs w:val="18"/>
              </w:rPr>
              <w:t>operationalMode</w:t>
            </w:r>
          </w:p>
        </w:tc>
        <w:tc>
          <w:tcPr>
            <w:tcW w:w="2470" w:type="dxa"/>
            <w:gridSpan w:val="3"/>
            <w:shd w:val="clear" w:color="auto" w:fill="auto"/>
          </w:tcPr>
          <w:p w14:paraId="2CD07C51" w14:textId="77777777" w:rsidR="00FF5982" w:rsidRPr="0091353F" w:rsidRDefault="00FF5982" w:rsidP="00DC041E">
            <w:pPr>
              <w:rPr>
                <w:sz w:val="18"/>
                <w:szCs w:val="18"/>
                <w:highlight w:val="yellow"/>
              </w:rPr>
            </w:pPr>
            <w:r w:rsidRPr="0091353F">
              <w:rPr>
                <w:sz w:val="18"/>
                <w:szCs w:val="18"/>
              </w:rPr>
              <w:t>eop:operationalMode</w:t>
            </w:r>
          </w:p>
        </w:tc>
        <w:tc>
          <w:tcPr>
            <w:tcW w:w="3176" w:type="dxa"/>
            <w:gridSpan w:val="2"/>
            <w:shd w:val="clear" w:color="auto" w:fill="auto"/>
          </w:tcPr>
          <w:p w14:paraId="553DF063" w14:textId="77777777" w:rsidR="00FF5982" w:rsidRPr="0091353F" w:rsidRDefault="00FF5982" w:rsidP="008F7052">
            <w:pPr>
              <w:rPr>
                <w:sz w:val="18"/>
                <w:szCs w:val="18"/>
              </w:rPr>
            </w:pPr>
            <w:r w:rsidRPr="0091353F">
              <w:rPr>
                <w:sz w:val="18"/>
                <w:szCs w:val="18"/>
              </w:rPr>
              <w:t>EarthObservationEquipment/</w:t>
            </w:r>
            <w:r w:rsidRPr="0091353F">
              <w:rPr>
                <w:sz w:val="18"/>
                <w:szCs w:val="18"/>
              </w:rPr>
              <w:br/>
              <w:t>sensor/Sensor/operationalMode</w:t>
            </w:r>
          </w:p>
        </w:tc>
        <w:tc>
          <w:tcPr>
            <w:tcW w:w="4143" w:type="dxa"/>
            <w:shd w:val="clear" w:color="auto" w:fill="auto"/>
          </w:tcPr>
          <w:p w14:paraId="443BF250" w14:textId="77777777" w:rsidR="00FF5982" w:rsidRPr="0091353F" w:rsidRDefault="00FF5982" w:rsidP="00042808">
            <w:pPr>
              <w:rPr>
                <w:sz w:val="18"/>
                <w:szCs w:val="18"/>
              </w:rPr>
            </w:pPr>
            <w:r w:rsidRPr="0091353F">
              <w:rPr>
                <w:sz w:val="18"/>
                <w:szCs w:val="18"/>
              </w:rPr>
              <w:t>UMM-C</w:t>
            </w:r>
          </w:p>
          <w:p w14:paraId="4ACBB390" w14:textId="77777777" w:rsidR="00FF5982" w:rsidRPr="0091353F" w:rsidRDefault="00FF5982" w:rsidP="00042808">
            <w:pPr>
              <w:rPr>
                <w:sz w:val="18"/>
                <w:szCs w:val="18"/>
              </w:rPr>
            </w:pPr>
            <w:r w:rsidRPr="0091353F">
              <w:rPr>
                <w:sz w:val="18"/>
                <w:szCs w:val="18"/>
              </w:rPr>
              <w:t xml:space="preserve">Platform/Instrument/OperationalMode  </w:t>
            </w:r>
          </w:p>
        </w:tc>
        <w:tc>
          <w:tcPr>
            <w:tcW w:w="2280" w:type="dxa"/>
            <w:shd w:val="clear" w:color="auto" w:fill="auto"/>
          </w:tcPr>
          <w:p w14:paraId="03B4869D" w14:textId="5B4CF5EC"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3A1A321F" w14:textId="77777777" w:rsidTr="00C30F6C">
        <w:tc>
          <w:tcPr>
            <w:tcW w:w="2659" w:type="dxa"/>
            <w:shd w:val="clear" w:color="auto" w:fill="auto"/>
          </w:tcPr>
          <w:p w14:paraId="0231B406" w14:textId="77777777" w:rsidR="00FF5982" w:rsidRPr="0091353F" w:rsidRDefault="00FF5982" w:rsidP="00232854">
            <w:pPr>
              <w:rPr>
                <w:sz w:val="18"/>
                <w:szCs w:val="18"/>
              </w:rPr>
            </w:pPr>
            <w:r w:rsidRPr="0091353F">
              <w:rPr>
                <w:sz w:val="18"/>
                <w:szCs w:val="18"/>
              </w:rPr>
              <w:t>orbitDirection</w:t>
            </w:r>
          </w:p>
        </w:tc>
        <w:tc>
          <w:tcPr>
            <w:tcW w:w="2470" w:type="dxa"/>
            <w:gridSpan w:val="3"/>
            <w:shd w:val="clear" w:color="auto" w:fill="auto"/>
          </w:tcPr>
          <w:p w14:paraId="47D3FC9B" w14:textId="77777777" w:rsidR="00FF5982" w:rsidRPr="0091353F" w:rsidRDefault="00FF5982" w:rsidP="00DC041E">
            <w:pPr>
              <w:rPr>
                <w:sz w:val="18"/>
                <w:szCs w:val="18"/>
              </w:rPr>
            </w:pPr>
            <w:r w:rsidRPr="0091353F">
              <w:rPr>
                <w:sz w:val="18"/>
                <w:szCs w:val="18"/>
              </w:rPr>
              <w:t>eop:orbitDirection</w:t>
            </w:r>
          </w:p>
        </w:tc>
        <w:tc>
          <w:tcPr>
            <w:tcW w:w="3176" w:type="dxa"/>
            <w:gridSpan w:val="2"/>
            <w:shd w:val="clear" w:color="auto" w:fill="auto"/>
          </w:tcPr>
          <w:p w14:paraId="2A8EA985" w14:textId="77777777" w:rsidR="00FF5982" w:rsidRPr="0091353F" w:rsidRDefault="00FF5982" w:rsidP="0048615D">
            <w:pPr>
              <w:rPr>
                <w:sz w:val="18"/>
                <w:szCs w:val="18"/>
              </w:rPr>
            </w:pPr>
            <w:r w:rsidRPr="0091353F">
              <w:rPr>
                <w:sz w:val="18"/>
                <w:szCs w:val="18"/>
              </w:rPr>
              <w:t>EarthObservationEquipment/</w:t>
            </w:r>
            <w:r w:rsidRPr="0091353F">
              <w:rPr>
                <w:sz w:val="18"/>
                <w:szCs w:val="18"/>
              </w:rPr>
              <w:br/>
              <w:t>acquisitionParameters/</w:t>
            </w:r>
            <w:r w:rsidRPr="0091353F">
              <w:rPr>
                <w:sz w:val="18"/>
                <w:szCs w:val="18"/>
              </w:rPr>
              <w:br/>
              <w:t>Acquisition/</w:t>
            </w:r>
            <w:r w:rsidRPr="0091353F">
              <w:rPr>
                <w:sz w:val="18"/>
                <w:szCs w:val="18"/>
              </w:rPr>
              <w:br/>
              <w:t>orbitDirection</w:t>
            </w:r>
          </w:p>
        </w:tc>
        <w:tc>
          <w:tcPr>
            <w:tcW w:w="4143" w:type="dxa"/>
            <w:shd w:val="clear" w:color="auto" w:fill="auto"/>
          </w:tcPr>
          <w:p w14:paraId="3E0A0A50" w14:textId="103A046B" w:rsidR="00FF5982" w:rsidRPr="0091353F" w:rsidRDefault="00FA3A1D" w:rsidP="00575C6F">
            <w:pPr>
              <w:rPr>
                <w:sz w:val="18"/>
                <w:szCs w:val="18"/>
              </w:rPr>
            </w:pPr>
            <w:r w:rsidRPr="0091353F">
              <w:rPr>
                <w:sz w:val="18"/>
                <w:szCs w:val="18"/>
              </w:rPr>
              <w:t>Spatial Information Spatial Option 8 / PlatformOrbitInfo</w:t>
            </w:r>
          </w:p>
        </w:tc>
        <w:tc>
          <w:tcPr>
            <w:tcW w:w="2280" w:type="dxa"/>
            <w:shd w:val="clear" w:color="auto" w:fill="auto"/>
          </w:tcPr>
          <w:p w14:paraId="223A8557" w14:textId="7F110E67"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_Ref475705888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12: OrbitParameters object properties</w:t>
            </w:r>
            <w:r w:rsidRPr="0091353F">
              <w:rPr>
                <w:bCs/>
                <w:iCs/>
                <w:color w:val="000000"/>
                <w:sz w:val="18"/>
                <w:szCs w:val="18"/>
                <w:lang w:eastAsia="en-US"/>
              </w:rPr>
              <w:fldChar w:fldCharType="end"/>
            </w:r>
          </w:p>
        </w:tc>
      </w:tr>
      <w:tr w:rsidR="005A2EC4" w:rsidRPr="0091353F" w14:paraId="185FB825" w14:textId="77777777" w:rsidTr="00C30F6C">
        <w:tc>
          <w:tcPr>
            <w:tcW w:w="2659" w:type="dxa"/>
            <w:shd w:val="clear" w:color="auto" w:fill="auto"/>
          </w:tcPr>
          <w:p w14:paraId="1A01AF19" w14:textId="77777777" w:rsidR="00FF5982" w:rsidRPr="0091353F" w:rsidRDefault="00FF5982" w:rsidP="00232854">
            <w:pPr>
              <w:rPr>
                <w:sz w:val="18"/>
                <w:szCs w:val="18"/>
              </w:rPr>
            </w:pPr>
            <w:r w:rsidRPr="0091353F">
              <w:rPr>
                <w:sz w:val="18"/>
                <w:szCs w:val="18"/>
              </w:rPr>
              <w:t>orbitDuration</w:t>
            </w:r>
          </w:p>
        </w:tc>
        <w:tc>
          <w:tcPr>
            <w:tcW w:w="2470" w:type="dxa"/>
            <w:gridSpan w:val="3"/>
            <w:shd w:val="clear" w:color="auto" w:fill="auto"/>
          </w:tcPr>
          <w:p w14:paraId="4DA711C5" w14:textId="77777777" w:rsidR="00FF5982" w:rsidRPr="0091353F" w:rsidRDefault="00FF5982" w:rsidP="00DC041E">
            <w:pPr>
              <w:rPr>
                <w:sz w:val="18"/>
                <w:szCs w:val="18"/>
              </w:rPr>
            </w:pPr>
            <w:r w:rsidRPr="0091353F">
              <w:rPr>
                <w:sz w:val="18"/>
                <w:szCs w:val="18"/>
              </w:rPr>
              <w:t>eop:orbitDuration</w:t>
            </w:r>
          </w:p>
        </w:tc>
        <w:tc>
          <w:tcPr>
            <w:tcW w:w="3176" w:type="dxa"/>
            <w:gridSpan w:val="2"/>
            <w:shd w:val="clear" w:color="auto" w:fill="auto"/>
          </w:tcPr>
          <w:p w14:paraId="1D619B8B" w14:textId="77777777" w:rsidR="00FF5982" w:rsidRPr="0091353F" w:rsidRDefault="00FF5982" w:rsidP="005324B1">
            <w:pPr>
              <w:rPr>
                <w:sz w:val="18"/>
                <w:szCs w:val="18"/>
              </w:rPr>
            </w:pPr>
            <w:r w:rsidRPr="0091353F">
              <w:rPr>
                <w:sz w:val="18"/>
                <w:szCs w:val="18"/>
              </w:rPr>
              <w:t>EarthObservationEquipment/</w:t>
            </w:r>
            <w:r w:rsidRPr="0091353F">
              <w:rPr>
                <w:sz w:val="18"/>
                <w:szCs w:val="18"/>
              </w:rPr>
              <w:br/>
              <w:t>acquisitionParameters/Acquisition/</w:t>
            </w:r>
            <w:r w:rsidRPr="0091353F">
              <w:rPr>
                <w:sz w:val="18"/>
                <w:szCs w:val="18"/>
              </w:rPr>
              <w:br/>
              <w:t>orbitDuration</w:t>
            </w:r>
          </w:p>
        </w:tc>
        <w:tc>
          <w:tcPr>
            <w:tcW w:w="4143" w:type="dxa"/>
            <w:shd w:val="clear" w:color="auto" w:fill="auto"/>
          </w:tcPr>
          <w:p w14:paraId="4498E954" w14:textId="77777777" w:rsidR="00FF5982" w:rsidRPr="0091353F" w:rsidRDefault="00FF5982" w:rsidP="00042808">
            <w:pPr>
              <w:rPr>
                <w:sz w:val="18"/>
                <w:szCs w:val="18"/>
              </w:rPr>
            </w:pPr>
            <w:r w:rsidRPr="0091353F">
              <w:rPr>
                <w:sz w:val="18"/>
                <w:szCs w:val="18"/>
              </w:rPr>
              <w:t>UMM-C</w:t>
            </w:r>
          </w:p>
          <w:p w14:paraId="393C2072" w14:textId="77777777" w:rsidR="00FF5982" w:rsidRPr="0091353F" w:rsidRDefault="00FF5982" w:rsidP="00042808">
            <w:pPr>
              <w:rPr>
                <w:sz w:val="18"/>
                <w:szCs w:val="18"/>
              </w:rPr>
            </w:pPr>
            <w:r w:rsidRPr="0091353F">
              <w:rPr>
                <w:sz w:val="18"/>
                <w:szCs w:val="18"/>
              </w:rPr>
              <w:t>SpatialExtent/OrbitParameters/Period</w:t>
            </w:r>
          </w:p>
        </w:tc>
        <w:tc>
          <w:tcPr>
            <w:tcW w:w="2280" w:type="dxa"/>
            <w:shd w:val="clear" w:color="auto" w:fill="auto"/>
          </w:tcPr>
          <w:p w14:paraId="52B58297" w14:textId="597D190D" w:rsidR="00FF5982" w:rsidRPr="0091353F" w:rsidRDefault="00E036ED" w:rsidP="00DC041E">
            <w:pPr>
              <w:rPr>
                <w:sz w:val="18"/>
                <w:szCs w:val="18"/>
              </w:rPr>
            </w:pPr>
            <w:r w:rsidRPr="0091353F">
              <w:fldChar w:fldCharType="begin"/>
            </w:r>
            <w:r w:rsidRPr="0091353F">
              <w:instrText xml:space="preserve"> REF _Ref475705888 \h  \* MERGEFORMAT </w:instrText>
            </w:r>
            <w:r w:rsidRPr="0091353F">
              <w:fldChar w:fldCharType="separate"/>
            </w:r>
            <w:r w:rsidR="001F3BBC" w:rsidRPr="001F3BBC">
              <w:rPr>
                <w:bCs/>
                <w:iCs/>
                <w:color w:val="000000"/>
                <w:sz w:val="18"/>
                <w:szCs w:val="18"/>
                <w:lang w:eastAsia="en-US"/>
              </w:rPr>
              <w:t>Table 12: OrbitParameters object properties</w:t>
            </w:r>
            <w:r w:rsidRPr="0091353F">
              <w:fldChar w:fldCharType="end"/>
            </w:r>
          </w:p>
        </w:tc>
      </w:tr>
      <w:tr w:rsidR="005A2EC4" w:rsidRPr="0091353F" w14:paraId="2633B49B" w14:textId="77777777" w:rsidTr="00C30F6C">
        <w:tc>
          <w:tcPr>
            <w:tcW w:w="2659" w:type="dxa"/>
            <w:shd w:val="clear" w:color="auto" w:fill="auto"/>
          </w:tcPr>
          <w:p w14:paraId="2B281C63" w14:textId="77777777" w:rsidR="00FF5982" w:rsidRPr="0091353F" w:rsidRDefault="00FF5982" w:rsidP="00232854">
            <w:pPr>
              <w:rPr>
                <w:sz w:val="18"/>
                <w:szCs w:val="18"/>
              </w:rPr>
            </w:pPr>
            <w:r w:rsidRPr="0091353F">
              <w:rPr>
                <w:sz w:val="18"/>
                <w:szCs w:val="18"/>
              </w:rPr>
              <w:lastRenderedPageBreak/>
              <w:t>orbitNumber</w:t>
            </w:r>
          </w:p>
        </w:tc>
        <w:tc>
          <w:tcPr>
            <w:tcW w:w="2470" w:type="dxa"/>
            <w:gridSpan w:val="3"/>
            <w:shd w:val="clear" w:color="auto" w:fill="auto"/>
          </w:tcPr>
          <w:p w14:paraId="3CD5DD9A" w14:textId="77777777" w:rsidR="00FF5982" w:rsidRPr="0091353F" w:rsidRDefault="00FF5982" w:rsidP="00DC041E">
            <w:pPr>
              <w:rPr>
                <w:sz w:val="18"/>
                <w:szCs w:val="18"/>
              </w:rPr>
            </w:pPr>
            <w:r w:rsidRPr="0091353F">
              <w:rPr>
                <w:sz w:val="18"/>
                <w:szCs w:val="18"/>
              </w:rPr>
              <w:t>eop:orbitNumber</w:t>
            </w:r>
          </w:p>
        </w:tc>
        <w:tc>
          <w:tcPr>
            <w:tcW w:w="3176" w:type="dxa"/>
            <w:gridSpan w:val="2"/>
            <w:shd w:val="clear" w:color="auto" w:fill="auto"/>
          </w:tcPr>
          <w:p w14:paraId="73A33C67" w14:textId="77777777" w:rsidR="00FF5982" w:rsidRPr="0091353F" w:rsidRDefault="00FF5982" w:rsidP="00E50E35">
            <w:pPr>
              <w:rPr>
                <w:sz w:val="18"/>
                <w:szCs w:val="18"/>
              </w:rPr>
            </w:pPr>
            <w:r w:rsidRPr="0091353F">
              <w:rPr>
                <w:sz w:val="18"/>
                <w:szCs w:val="18"/>
              </w:rPr>
              <w:t>EarthObservationEquipment/</w:t>
            </w:r>
            <w:r w:rsidRPr="0091353F">
              <w:rPr>
                <w:sz w:val="18"/>
                <w:szCs w:val="18"/>
              </w:rPr>
              <w:br/>
              <w:t>acquisitionParameters/Acquisition/</w:t>
            </w:r>
            <w:r w:rsidRPr="0091353F">
              <w:rPr>
                <w:sz w:val="18"/>
                <w:szCs w:val="18"/>
              </w:rPr>
              <w:br/>
              <w:t>orbitNumber</w:t>
            </w:r>
          </w:p>
        </w:tc>
        <w:tc>
          <w:tcPr>
            <w:tcW w:w="4143" w:type="dxa"/>
            <w:shd w:val="clear" w:color="auto" w:fill="auto"/>
          </w:tcPr>
          <w:p w14:paraId="30F6D008" w14:textId="77777777" w:rsidR="00FF5982" w:rsidRPr="0091353F" w:rsidRDefault="00FF5982" w:rsidP="00DC041E">
            <w:pPr>
              <w:rPr>
                <w:sz w:val="18"/>
                <w:szCs w:val="18"/>
              </w:rPr>
            </w:pPr>
            <w:r w:rsidRPr="0091353F">
              <w:rPr>
                <w:sz w:val="18"/>
                <w:szCs w:val="18"/>
              </w:rPr>
              <w:t>Spatial Information / Spatial Option 8 / PlatformOrbitInfo/OrbitNumber</w:t>
            </w:r>
          </w:p>
          <w:p w14:paraId="585124FE" w14:textId="079784C6" w:rsidR="000F3E6B" w:rsidRPr="0091353F" w:rsidRDefault="000F3E6B" w:rsidP="00DC041E">
            <w:pPr>
              <w:rPr>
                <w:sz w:val="18"/>
                <w:szCs w:val="18"/>
              </w:rPr>
            </w:pPr>
            <w:r w:rsidRPr="0091353F">
              <w:rPr>
                <w:sz w:val="18"/>
                <w:szCs w:val="18"/>
              </w:rPr>
              <w:t>Spatial Information Spatial Option 8 / PlatformOrbitInfo/StartOrbitNumber</w:t>
            </w:r>
          </w:p>
        </w:tc>
        <w:tc>
          <w:tcPr>
            <w:tcW w:w="2280" w:type="dxa"/>
            <w:shd w:val="clear" w:color="auto" w:fill="auto"/>
          </w:tcPr>
          <w:p w14:paraId="3C04FB91" w14:textId="63D31CF4" w:rsidR="00FF5982" w:rsidRPr="0091353F" w:rsidRDefault="00E036ED" w:rsidP="00DC041E">
            <w:pPr>
              <w:rPr>
                <w:sz w:val="18"/>
                <w:szCs w:val="18"/>
              </w:rPr>
            </w:pPr>
            <w:r w:rsidRPr="0091353F">
              <w:fldChar w:fldCharType="begin"/>
            </w:r>
            <w:r w:rsidRPr="0091353F">
              <w:instrText xml:space="preserve"> REF _Ref475705888 \h  \* MERGEFORMAT </w:instrText>
            </w:r>
            <w:r w:rsidRPr="0091353F">
              <w:fldChar w:fldCharType="separate"/>
            </w:r>
            <w:r w:rsidR="001F3BBC" w:rsidRPr="001F3BBC">
              <w:rPr>
                <w:bCs/>
                <w:iCs/>
                <w:color w:val="000000"/>
                <w:sz w:val="18"/>
                <w:szCs w:val="18"/>
                <w:lang w:eastAsia="en-US"/>
              </w:rPr>
              <w:t>Table 12: OrbitParameters object properties</w:t>
            </w:r>
            <w:r w:rsidRPr="0091353F">
              <w:fldChar w:fldCharType="end"/>
            </w:r>
          </w:p>
        </w:tc>
      </w:tr>
      <w:tr w:rsidR="005A2EC4" w:rsidRPr="0091353F" w14:paraId="263D78AD" w14:textId="77777777" w:rsidTr="00C30F6C">
        <w:tc>
          <w:tcPr>
            <w:tcW w:w="2659" w:type="dxa"/>
            <w:shd w:val="clear" w:color="auto" w:fill="auto"/>
          </w:tcPr>
          <w:p w14:paraId="28A46A5D" w14:textId="77777777" w:rsidR="00FF5982" w:rsidRPr="0091353F" w:rsidRDefault="00FF5982" w:rsidP="00232854">
            <w:pPr>
              <w:rPr>
                <w:sz w:val="18"/>
                <w:szCs w:val="18"/>
              </w:rPr>
            </w:pPr>
            <w:r w:rsidRPr="0091353F">
              <w:rPr>
                <w:sz w:val="18"/>
                <w:szCs w:val="18"/>
              </w:rPr>
              <w:t>orbitType</w:t>
            </w:r>
          </w:p>
        </w:tc>
        <w:tc>
          <w:tcPr>
            <w:tcW w:w="2470" w:type="dxa"/>
            <w:gridSpan w:val="3"/>
            <w:shd w:val="clear" w:color="auto" w:fill="auto"/>
          </w:tcPr>
          <w:p w14:paraId="46913346" w14:textId="77777777" w:rsidR="00FF5982" w:rsidRPr="0091353F" w:rsidRDefault="00FF5982" w:rsidP="00DC041E">
            <w:pPr>
              <w:rPr>
                <w:sz w:val="18"/>
                <w:szCs w:val="18"/>
              </w:rPr>
            </w:pPr>
            <w:r w:rsidRPr="0091353F">
              <w:rPr>
                <w:sz w:val="18"/>
                <w:szCs w:val="18"/>
              </w:rPr>
              <w:t>eop:orbitType</w:t>
            </w:r>
          </w:p>
        </w:tc>
        <w:tc>
          <w:tcPr>
            <w:tcW w:w="3176" w:type="dxa"/>
            <w:gridSpan w:val="2"/>
            <w:shd w:val="clear" w:color="auto" w:fill="auto"/>
          </w:tcPr>
          <w:p w14:paraId="4B68D4D4" w14:textId="77777777" w:rsidR="00FF5982" w:rsidRPr="0091353F" w:rsidRDefault="00FF5982" w:rsidP="00D74900">
            <w:pPr>
              <w:rPr>
                <w:sz w:val="18"/>
                <w:szCs w:val="18"/>
              </w:rPr>
            </w:pPr>
            <w:r w:rsidRPr="0091353F">
              <w:rPr>
                <w:sz w:val="18"/>
                <w:szCs w:val="18"/>
              </w:rPr>
              <w:t>EarthObservationEquipment/</w:t>
            </w:r>
            <w:r w:rsidRPr="0091353F">
              <w:rPr>
                <w:sz w:val="18"/>
                <w:szCs w:val="18"/>
              </w:rPr>
              <w:br/>
              <w:t>platform/Platform/orbitType</w:t>
            </w:r>
          </w:p>
        </w:tc>
        <w:tc>
          <w:tcPr>
            <w:tcW w:w="4143" w:type="dxa"/>
            <w:shd w:val="clear" w:color="auto" w:fill="auto"/>
          </w:tcPr>
          <w:p w14:paraId="0FB99F09" w14:textId="77777777" w:rsidR="00FF5982" w:rsidRPr="0091353F" w:rsidRDefault="00FF5982" w:rsidP="00042808">
            <w:pPr>
              <w:rPr>
                <w:sz w:val="18"/>
                <w:szCs w:val="18"/>
              </w:rPr>
            </w:pPr>
            <w:r w:rsidRPr="0091353F">
              <w:rPr>
                <w:sz w:val="18"/>
                <w:szCs w:val="18"/>
              </w:rPr>
              <w:t>None identified</w:t>
            </w:r>
          </w:p>
          <w:p w14:paraId="5F16E3D3" w14:textId="77777777" w:rsidR="00FF5982" w:rsidRPr="0091353F" w:rsidRDefault="00FF5982" w:rsidP="00042808">
            <w:pPr>
              <w:rPr>
                <w:sz w:val="18"/>
                <w:szCs w:val="18"/>
              </w:rPr>
            </w:pPr>
            <w:r w:rsidRPr="0091353F">
              <w:rPr>
                <w:sz w:val="18"/>
                <w:szCs w:val="18"/>
              </w:rPr>
              <w:t>UMM-G</w:t>
            </w:r>
          </w:p>
          <w:p w14:paraId="0C2F0167" w14:textId="77777777" w:rsidR="00FF5982" w:rsidRPr="0091353F" w:rsidRDefault="00FF5982" w:rsidP="00042808">
            <w:pPr>
              <w:rPr>
                <w:sz w:val="18"/>
                <w:szCs w:val="18"/>
              </w:rPr>
            </w:pPr>
            <w:r w:rsidRPr="0091353F">
              <w:rPr>
                <w:sz w:val="18"/>
                <w:szCs w:val="18"/>
              </w:rPr>
              <w:t>Coverage Description / AdditionalAttribute</w:t>
            </w:r>
          </w:p>
        </w:tc>
        <w:tc>
          <w:tcPr>
            <w:tcW w:w="2280" w:type="dxa"/>
            <w:shd w:val="clear" w:color="auto" w:fill="auto"/>
          </w:tcPr>
          <w:p w14:paraId="0255878A" w14:textId="42AAF3E3" w:rsidR="00FF5982" w:rsidRPr="0091353F" w:rsidRDefault="00E036ED" w:rsidP="00DC041E">
            <w:pPr>
              <w:rPr>
                <w:sz w:val="18"/>
                <w:szCs w:val="18"/>
              </w:rPr>
            </w:pPr>
            <w:r w:rsidRPr="0091353F">
              <w:fldChar w:fldCharType="begin"/>
            </w:r>
            <w:r w:rsidRPr="0091353F">
              <w:instrText xml:space="preserve"> REF _Ref473886042 \h  \* MERGEFORMAT </w:instrText>
            </w:r>
            <w:r w:rsidRPr="0091353F">
              <w:fldChar w:fldCharType="separate"/>
            </w:r>
            <w:r w:rsidR="001F3BBC" w:rsidRPr="001F3BBC">
              <w:rPr>
                <w:bCs/>
                <w:iCs/>
                <w:color w:val="000000"/>
                <w:sz w:val="18"/>
                <w:szCs w:val="18"/>
                <w:lang w:eastAsia="en-US"/>
              </w:rPr>
              <w:t>Table 15: Platform object properties</w:t>
            </w:r>
            <w:r w:rsidRPr="0091353F">
              <w:fldChar w:fldCharType="end"/>
            </w:r>
          </w:p>
        </w:tc>
      </w:tr>
      <w:tr w:rsidR="005A2EC4" w:rsidRPr="0091353F" w14:paraId="314580DD" w14:textId="77777777" w:rsidTr="00C30F6C">
        <w:tc>
          <w:tcPr>
            <w:tcW w:w="2659" w:type="dxa"/>
            <w:shd w:val="clear" w:color="auto" w:fill="auto"/>
          </w:tcPr>
          <w:p w14:paraId="1F4B3987" w14:textId="77777777" w:rsidR="00FF5982" w:rsidRPr="0091353F" w:rsidRDefault="00FF5982" w:rsidP="00232854">
            <w:pPr>
              <w:rPr>
                <w:sz w:val="18"/>
                <w:szCs w:val="18"/>
              </w:rPr>
            </w:pPr>
            <w:r w:rsidRPr="0091353F">
              <w:rPr>
                <w:sz w:val="18"/>
                <w:szCs w:val="18"/>
              </w:rPr>
              <w:t>parentIdentifier</w:t>
            </w:r>
          </w:p>
        </w:tc>
        <w:tc>
          <w:tcPr>
            <w:tcW w:w="2470" w:type="dxa"/>
            <w:gridSpan w:val="3"/>
            <w:shd w:val="clear" w:color="auto" w:fill="auto"/>
          </w:tcPr>
          <w:p w14:paraId="23EAAEC3" w14:textId="77777777" w:rsidR="00FF5982" w:rsidRPr="0091353F" w:rsidRDefault="00FF5982" w:rsidP="00DC041E">
            <w:pPr>
              <w:rPr>
                <w:sz w:val="18"/>
                <w:szCs w:val="18"/>
              </w:rPr>
            </w:pPr>
            <w:r w:rsidRPr="0091353F">
              <w:rPr>
                <w:sz w:val="18"/>
                <w:szCs w:val="18"/>
              </w:rPr>
              <w:t>eop:parentIdentifier</w:t>
            </w:r>
          </w:p>
        </w:tc>
        <w:tc>
          <w:tcPr>
            <w:tcW w:w="3176" w:type="dxa"/>
            <w:gridSpan w:val="2"/>
            <w:shd w:val="clear" w:color="auto" w:fill="auto"/>
          </w:tcPr>
          <w:p w14:paraId="7D3F2396" w14:textId="77777777" w:rsidR="00FF5982" w:rsidRPr="0091353F" w:rsidRDefault="00FF5982" w:rsidP="0048615D">
            <w:pPr>
              <w:rPr>
                <w:sz w:val="18"/>
                <w:szCs w:val="18"/>
              </w:rPr>
            </w:pPr>
            <w:r w:rsidRPr="0091353F">
              <w:rPr>
                <w:sz w:val="18"/>
                <w:szCs w:val="18"/>
              </w:rPr>
              <w:t>EarthObservationMetadata/</w:t>
            </w:r>
            <w:r w:rsidRPr="0091353F">
              <w:rPr>
                <w:sz w:val="18"/>
                <w:szCs w:val="18"/>
              </w:rPr>
              <w:br/>
              <w:t>parentIdentifier</w:t>
            </w:r>
          </w:p>
        </w:tc>
        <w:tc>
          <w:tcPr>
            <w:tcW w:w="4143" w:type="dxa"/>
            <w:shd w:val="clear" w:color="auto" w:fill="auto"/>
          </w:tcPr>
          <w:p w14:paraId="7A452CE5" w14:textId="77777777" w:rsidR="00FF5982" w:rsidRPr="0091353F" w:rsidRDefault="00FF5982" w:rsidP="00DF590A">
            <w:pPr>
              <w:rPr>
                <w:sz w:val="18"/>
                <w:szCs w:val="18"/>
              </w:rPr>
            </w:pPr>
            <w:r w:rsidRPr="0091353F">
              <w:rPr>
                <w:sz w:val="18"/>
                <w:szCs w:val="18"/>
              </w:rPr>
              <w:t>Data Identification / Parent Collection Identifier [R]</w:t>
            </w:r>
          </w:p>
          <w:p w14:paraId="4AD853B0" w14:textId="77777777" w:rsidR="00FF5982" w:rsidRPr="0091353F" w:rsidRDefault="00FF5982" w:rsidP="00DF590A">
            <w:pPr>
              <w:rPr>
                <w:sz w:val="18"/>
                <w:szCs w:val="18"/>
              </w:rPr>
            </w:pPr>
            <w:r w:rsidRPr="0091353F">
              <w:rPr>
                <w:sz w:val="18"/>
                <w:szCs w:val="18"/>
              </w:rPr>
              <w:t>e.g. (a) ShortName</w:t>
            </w:r>
          </w:p>
        </w:tc>
        <w:tc>
          <w:tcPr>
            <w:tcW w:w="2280" w:type="dxa"/>
            <w:shd w:val="clear" w:color="auto" w:fill="auto"/>
          </w:tcPr>
          <w:p w14:paraId="680F6293" w14:textId="38C08376" w:rsidR="00FF5982" w:rsidRPr="0091353F" w:rsidRDefault="00E036ED" w:rsidP="00DC041E">
            <w:pPr>
              <w:rPr>
                <w:sz w:val="18"/>
                <w:szCs w:val="18"/>
              </w:rPr>
            </w:pPr>
            <w:r w:rsidRPr="0091353F">
              <w:fldChar w:fldCharType="begin"/>
            </w:r>
            <w:r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p>
        </w:tc>
      </w:tr>
      <w:tr w:rsidR="005A2EC4" w:rsidRPr="0091353F" w14:paraId="087EE955" w14:textId="77777777" w:rsidTr="00C30F6C">
        <w:tc>
          <w:tcPr>
            <w:tcW w:w="2659" w:type="dxa"/>
            <w:shd w:val="clear" w:color="auto" w:fill="auto"/>
          </w:tcPr>
          <w:p w14:paraId="526D617F" w14:textId="77777777" w:rsidR="00FF5982" w:rsidRPr="0091353F" w:rsidRDefault="00FF5982" w:rsidP="00232854">
            <w:pPr>
              <w:rPr>
                <w:sz w:val="18"/>
                <w:szCs w:val="18"/>
              </w:rPr>
            </w:pPr>
            <w:r w:rsidRPr="0091353F">
              <w:rPr>
                <w:sz w:val="18"/>
                <w:szCs w:val="18"/>
              </w:rPr>
              <w:t>pitch</w:t>
            </w:r>
          </w:p>
        </w:tc>
        <w:tc>
          <w:tcPr>
            <w:tcW w:w="2470" w:type="dxa"/>
            <w:gridSpan w:val="3"/>
            <w:shd w:val="clear" w:color="auto" w:fill="auto"/>
          </w:tcPr>
          <w:p w14:paraId="49421C5A" w14:textId="77777777" w:rsidR="00FF5982" w:rsidRPr="0091353F" w:rsidRDefault="00FF5982" w:rsidP="00DC041E">
            <w:pPr>
              <w:rPr>
                <w:sz w:val="18"/>
                <w:szCs w:val="18"/>
              </w:rPr>
            </w:pPr>
            <w:r w:rsidRPr="0091353F">
              <w:rPr>
                <w:sz w:val="18"/>
                <w:szCs w:val="18"/>
              </w:rPr>
              <w:t>eop:pitch</w:t>
            </w:r>
          </w:p>
        </w:tc>
        <w:tc>
          <w:tcPr>
            <w:tcW w:w="3176" w:type="dxa"/>
            <w:gridSpan w:val="2"/>
            <w:shd w:val="clear" w:color="auto" w:fill="auto"/>
          </w:tcPr>
          <w:p w14:paraId="08469306" w14:textId="77777777" w:rsidR="00FF5982" w:rsidRPr="0091353F" w:rsidRDefault="00FF5982" w:rsidP="009F6964">
            <w:pPr>
              <w:rPr>
                <w:sz w:val="18"/>
                <w:szCs w:val="18"/>
              </w:rPr>
            </w:pPr>
            <w:r w:rsidRPr="0091353F">
              <w:rPr>
                <w:sz w:val="18"/>
                <w:szCs w:val="18"/>
              </w:rPr>
              <w:t>EarthObservationEquipment/</w:t>
            </w:r>
            <w:r w:rsidRPr="0091353F">
              <w:rPr>
                <w:sz w:val="18"/>
                <w:szCs w:val="18"/>
              </w:rPr>
              <w:br/>
              <w:t>acquisitionParameters/</w:t>
            </w:r>
            <w:r w:rsidRPr="0091353F">
              <w:rPr>
                <w:sz w:val="18"/>
                <w:szCs w:val="18"/>
              </w:rPr>
              <w:br/>
              <w:t>Acquisition/pitch</w:t>
            </w:r>
          </w:p>
        </w:tc>
        <w:tc>
          <w:tcPr>
            <w:tcW w:w="4143" w:type="dxa"/>
            <w:shd w:val="clear" w:color="auto" w:fill="auto"/>
          </w:tcPr>
          <w:p w14:paraId="1682F6FE" w14:textId="77777777" w:rsidR="00FF5982" w:rsidRPr="0091353F" w:rsidRDefault="00FF5982" w:rsidP="002C23F5">
            <w:pPr>
              <w:rPr>
                <w:sz w:val="18"/>
                <w:szCs w:val="18"/>
              </w:rPr>
            </w:pPr>
            <w:r w:rsidRPr="0091353F">
              <w:rPr>
                <w:sz w:val="18"/>
                <w:szCs w:val="18"/>
              </w:rPr>
              <w:t>None identified</w:t>
            </w:r>
          </w:p>
          <w:p w14:paraId="394A2F63" w14:textId="77777777" w:rsidR="00FF5982" w:rsidRPr="0091353F" w:rsidRDefault="00FF5982" w:rsidP="002C23F5">
            <w:pPr>
              <w:rPr>
                <w:sz w:val="18"/>
                <w:szCs w:val="18"/>
              </w:rPr>
            </w:pPr>
            <w:r w:rsidRPr="0091353F">
              <w:rPr>
                <w:sz w:val="18"/>
                <w:szCs w:val="18"/>
              </w:rPr>
              <w:t>UMM-G</w:t>
            </w:r>
          </w:p>
          <w:p w14:paraId="6E08BCE2" w14:textId="77777777" w:rsidR="00FF5982" w:rsidRPr="0091353F" w:rsidRDefault="00FF5982" w:rsidP="00DF590A">
            <w:pPr>
              <w:rPr>
                <w:sz w:val="18"/>
                <w:szCs w:val="18"/>
              </w:rPr>
            </w:pPr>
            <w:r w:rsidRPr="0091353F">
              <w:rPr>
                <w:sz w:val="18"/>
                <w:szCs w:val="18"/>
              </w:rPr>
              <w:t>Coverage Description / AdditionalAttribute</w:t>
            </w:r>
          </w:p>
        </w:tc>
        <w:tc>
          <w:tcPr>
            <w:tcW w:w="2280" w:type="dxa"/>
            <w:shd w:val="clear" w:color="auto" w:fill="auto"/>
          </w:tcPr>
          <w:p w14:paraId="604314B9" w14:textId="1AA1F07D" w:rsidR="00FF5982" w:rsidRPr="0091353F" w:rsidRDefault="00E036ED" w:rsidP="00DC041E">
            <w:pPr>
              <w:rPr>
                <w:sz w:val="18"/>
                <w:szCs w:val="18"/>
              </w:rPr>
            </w:pPr>
            <w:r w:rsidRPr="0091353F">
              <w:fldChar w:fldCharType="begin"/>
            </w:r>
            <w:r w:rsidRPr="0091353F">
              <w:instrText xml:space="preserve"> REF _Ref473901337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2DAB165F" w14:textId="77777777" w:rsidTr="00C30F6C">
        <w:tc>
          <w:tcPr>
            <w:tcW w:w="2659" w:type="dxa"/>
            <w:shd w:val="clear" w:color="auto" w:fill="auto"/>
          </w:tcPr>
          <w:p w14:paraId="07CA197B" w14:textId="77777777" w:rsidR="00FF5982" w:rsidRPr="0091353F" w:rsidRDefault="00FF5982" w:rsidP="00232854">
            <w:pPr>
              <w:rPr>
                <w:sz w:val="18"/>
                <w:szCs w:val="18"/>
              </w:rPr>
            </w:pPr>
            <w:r w:rsidRPr="0091353F">
              <w:rPr>
                <w:sz w:val="18"/>
                <w:szCs w:val="18"/>
              </w:rPr>
              <w:t>Platform</w:t>
            </w:r>
          </w:p>
        </w:tc>
        <w:tc>
          <w:tcPr>
            <w:tcW w:w="2470" w:type="dxa"/>
            <w:gridSpan w:val="3"/>
            <w:shd w:val="clear" w:color="auto" w:fill="auto"/>
          </w:tcPr>
          <w:p w14:paraId="6F402E9D" w14:textId="77777777" w:rsidR="00FF5982" w:rsidRPr="0091353F" w:rsidRDefault="00FF5982" w:rsidP="00DC041E">
            <w:pPr>
              <w:rPr>
                <w:sz w:val="18"/>
                <w:szCs w:val="18"/>
              </w:rPr>
            </w:pPr>
            <w:r w:rsidRPr="0091353F">
              <w:rPr>
                <w:sz w:val="18"/>
                <w:szCs w:val="18"/>
              </w:rPr>
              <w:t>eop:Platform (Class)</w:t>
            </w:r>
          </w:p>
        </w:tc>
        <w:tc>
          <w:tcPr>
            <w:tcW w:w="3176" w:type="dxa"/>
            <w:gridSpan w:val="2"/>
            <w:shd w:val="clear" w:color="auto" w:fill="auto"/>
          </w:tcPr>
          <w:p w14:paraId="0C494050" w14:textId="77777777" w:rsidR="00FF5982" w:rsidRPr="0091353F" w:rsidRDefault="00FF5982" w:rsidP="0048615D">
            <w:pPr>
              <w:rPr>
                <w:sz w:val="18"/>
                <w:szCs w:val="18"/>
              </w:rPr>
            </w:pPr>
            <w:r w:rsidRPr="0091353F">
              <w:rPr>
                <w:sz w:val="18"/>
                <w:szCs w:val="18"/>
              </w:rPr>
              <w:t>om:procedure</w:t>
            </w:r>
          </w:p>
          <w:p w14:paraId="7134F987" w14:textId="77777777" w:rsidR="00FF5982" w:rsidRPr="0091353F" w:rsidRDefault="00FF5982" w:rsidP="0048615D">
            <w:pPr>
              <w:rPr>
                <w:sz w:val="18"/>
                <w:szCs w:val="18"/>
              </w:rPr>
            </w:pPr>
            <w:r w:rsidRPr="0091353F">
              <w:rPr>
                <w:sz w:val="18"/>
                <w:szCs w:val="18"/>
              </w:rPr>
              <w:t>EarthObservationEquipment</w:t>
            </w:r>
          </w:p>
        </w:tc>
        <w:tc>
          <w:tcPr>
            <w:tcW w:w="4143" w:type="dxa"/>
            <w:shd w:val="clear" w:color="auto" w:fill="auto"/>
          </w:tcPr>
          <w:p w14:paraId="1855A04A" w14:textId="77777777" w:rsidR="00FF5982" w:rsidRPr="0091353F" w:rsidRDefault="00FF5982" w:rsidP="00DF590A">
            <w:pPr>
              <w:rPr>
                <w:sz w:val="18"/>
                <w:szCs w:val="18"/>
              </w:rPr>
            </w:pPr>
          </w:p>
        </w:tc>
        <w:tc>
          <w:tcPr>
            <w:tcW w:w="2280" w:type="dxa"/>
            <w:shd w:val="clear" w:color="auto" w:fill="auto"/>
          </w:tcPr>
          <w:p w14:paraId="27F2EE42" w14:textId="48D951E5" w:rsidR="00FF5982" w:rsidRPr="0091353F" w:rsidRDefault="00E036ED" w:rsidP="00DC041E">
            <w:pPr>
              <w:rPr>
                <w:sz w:val="18"/>
                <w:szCs w:val="18"/>
              </w:rPr>
            </w:pPr>
            <w:r w:rsidRPr="0091353F">
              <w:fldChar w:fldCharType="begin"/>
            </w:r>
            <w:r w:rsidRPr="0091353F">
              <w:instrText xml:space="preserve"> REF _Ref473886042 \h  \* MERGEFORMAT </w:instrText>
            </w:r>
            <w:r w:rsidRPr="0091353F">
              <w:fldChar w:fldCharType="separate"/>
            </w:r>
            <w:r w:rsidR="001F3BBC" w:rsidRPr="001F3BBC">
              <w:rPr>
                <w:bCs/>
                <w:iCs/>
                <w:color w:val="000000"/>
                <w:sz w:val="18"/>
                <w:szCs w:val="18"/>
                <w:lang w:eastAsia="en-US"/>
              </w:rPr>
              <w:t>Table 15: Platform object properties</w:t>
            </w:r>
            <w:r w:rsidRPr="0091353F">
              <w:fldChar w:fldCharType="end"/>
            </w:r>
          </w:p>
        </w:tc>
      </w:tr>
      <w:tr w:rsidR="005A2EC4" w:rsidRPr="0091353F" w14:paraId="457CFA00" w14:textId="77777777" w:rsidTr="00C30F6C">
        <w:tc>
          <w:tcPr>
            <w:tcW w:w="2659" w:type="dxa"/>
            <w:shd w:val="clear" w:color="auto" w:fill="auto"/>
          </w:tcPr>
          <w:p w14:paraId="1785FD6D" w14:textId="77777777" w:rsidR="00FF5982" w:rsidRPr="0091353F" w:rsidRDefault="00FF5982" w:rsidP="00232854">
            <w:pPr>
              <w:rPr>
                <w:sz w:val="18"/>
                <w:szCs w:val="18"/>
              </w:rPr>
            </w:pPr>
            <w:r w:rsidRPr="0091353F">
              <w:rPr>
                <w:sz w:val="18"/>
                <w:szCs w:val="18"/>
              </w:rPr>
              <w:t>platform</w:t>
            </w:r>
          </w:p>
        </w:tc>
        <w:tc>
          <w:tcPr>
            <w:tcW w:w="2470" w:type="dxa"/>
            <w:gridSpan w:val="3"/>
            <w:shd w:val="clear" w:color="auto" w:fill="auto"/>
          </w:tcPr>
          <w:p w14:paraId="0A57F9F2" w14:textId="77777777" w:rsidR="00FF5982" w:rsidRPr="0091353F" w:rsidRDefault="00FF5982" w:rsidP="00DC041E">
            <w:pPr>
              <w:rPr>
                <w:sz w:val="18"/>
                <w:szCs w:val="18"/>
              </w:rPr>
            </w:pPr>
            <w:r w:rsidRPr="0091353F">
              <w:rPr>
                <w:sz w:val="18"/>
                <w:szCs w:val="18"/>
              </w:rPr>
              <w:t>eop:platform</w:t>
            </w:r>
          </w:p>
        </w:tc>
        <w:tc>
          <w:tcPr>
            <w:tcW w:w="3176" w:type="dxa"/>
            <w:gridSpan w:val="2"/>
            <w:shd w:val="clear" w:color="auto" w:fill="auto"/>
          </w:tcPr>
          <w:p w14:paraId="6C1C66FE" w14:textId="77777777" w:rsidR="00FF5982" w:rsidRPr="0091353F" w:rsidRDefault="00FF5982" w:rsidP="0048615D">
            <w:pPr>
              <w:rPr>
                <w:sz w:val="18"/>
                <w:szCs w:val="18"/>
              </w:rPr>
            </w:pPr>
            <w:r w:rsidRPr="0091353F">
              <w:rPr>
                <w:sz w:val="18"/>
                <w:szCs w:val="18"/>
              </w:rPr>
              <w:t>om:procedure/ eop:EarthObservationEquipment/</w:t>
            </w:r>
          </w:p>
          <w:p w14:paraId="18A81350" w14:textId="77777777" w:rsidR="00FF5982" w:rsidRPr="0091353F" w:rsidRDefault="00FF5982" w:rsidP="0048615D">
            <w:pPr>
              <w:rPr>
                <w:sz w:val="18"/>
                <w:szCs w:val="18"/>
              </w:rPr>
            </w:pPr>
            <w:r w:rsidRPr="0091353F">
              <w:rPr>
                <w:sz w:val="18"/>
                <w:szCs w:val="18"/>
              </w:rPr>
              <w:t>alt:EarthObservationEquipment/</w:t>
            </w:r>
            <w:r w:rsidRPr="0091353F">
              <w:rPr>
                <w:sz w:val="18"/>
                <w:szCs w:val="18"/>
              </w:rPr>
              <w:br/>
              <w:t>alt:platform</w:t>
            </w:r>
          </w:p>
          <w:p w14:paraId="02F9B36A" w14:textId="77777777" w:rsidR="00FF5982" w:rsidRPr="0091353F" w:rsidRDefault="00FF5982" w:rsidP="0048615D">
            <w:pPr>
              <w:rPr>
                <w:sz w:val="18"/>
                <w:szCs w:val="18"/>
              </w:rPr>
            </w:pPr>
            <w:r w:rsidRPr="0091353F">
              <w:rPr>
                <w:sz w:val="18"/>
                <w:szCs w:val="18"/>
              </w:rPr>
              <w:t>ssp:EarthObservationEquipment/</w:t>
            </w:r>
            <w:r w:rsidRPr="0091353F">
              <w:rPr>
                <w:sz w:val="18"/>
                <w:szCs w:val="18"/>
              </w:rPr>
              <w:br/>
              <w:t>ssp:platform</w:t>
            </w:r>
          </w:p>
        </w:tc>
        <w:tc>
          <w:tcPr>
            <w:tcW w:w="4143" w:type="dxa"/>
            <w:shd w:val="clear" w:color="auto" w:fill="auto"/>
          </w:tcPr>
          <w:p w14:paraId="4064AAB2" w14:textId="77777777" w:rsidR="00FF5982" w:rsidRPr="0091353F" w:rsidRDefault="00FF5982" w:rsidP="002C23F5">
            <w:pPr>
              <w:rPr>
                <w:sz w:val="18"/>
                <w:szCs w:val="18"/>
              </w:rPr>
            </w:pPr>
            <w:r w:rsidRPr="0091353F">
              <w:rPr>
                <w:sz w:val="18"/>
                <w:szCs w:val="18"/>
              </w:rPr>
              <w:t>UMM-G</w:t>
            </w:r>
          </w:p>
          <w:p w14:paraId="70F5498D" w14:textId="77777777" w:rsidR="00FF5982" w:rsidRPr="0091353F" w:rsidRDefault="00FF5982" w:rsidP="00DF590A">
            <w:pPr>
              <w:rPr>
                <w:sz w:val="18"/>
                <w:szCs w:val="18"/>
              </w:rPr>
            </w:pPr>
            <w:r w:rsidRPr="0091353F">
              <w:rPr>
                <w:sz w:val="18"/>
                <w:szCs w:val="18"/>
              </w:rPr>
              <w:t>Acquisition Information / Platform</w:t>
            </w:r>
          </w:p>
        </w:tc>
        <w:tc>
          <w:tcPr>
            <w:tcW w:w="2280" w:type="dxa"/>
            <w:shd w:val="clear" w:color="auto" w:fill="auto"/>
          </w:tcPr>
          <w:p w14:paraId="0D13A3BB" w14:textId="6232B6D2"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_Ref473885654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14: AcquisitionInformation object properties</w:t>
            </w:r>
            <w:r w:rsidRPr="0091353F">
              <w:rPr>
                <w:bCs/>
                <w:iCs/>
                <w:color w:val="000000"/>
                <w:sz w:val="18"/>
                <w:szCs w:val="18"/>
                <w:lang w:eastAsia="en-US"/>
              </w:rPr>
              <w:fldChar w:fldCharType="end"/>
            </w:r>
          </w:p>
        </w:tc>
      </w:tr>
      <w:tr w:rsidR="005A2EC4" w:rsidRPr="0091353F" w14:paraId="1548E646" w14:textId="77777777" w:rsidTr="00C30F6C">
        <w:tc>
          <w:tcPr>
            <w:tcW w:w="2659" w:type="dxa"/>
            <w:shd w:val="clear" w:color="auto" w:fill="auto"/>
          </w:tcPr>
          <w:p w14:paraId="668FAD43" w14:textId="77777777" w:rsidR="00FF5982" w:rsidRPr="0091353F" w:rsidRDefault="00FF5982" w:rsidP="00232854">
            <w:pPr>
              <w:rPr>
                <w:sz w:val="18"/>
                <w:szCs w:val="18"/>
              </w:rPr>
            </w:pPr>
            <w:r w:rsidRPr="0091353F">
              <w:rPr>
                <w:sz w:val="18"/>
                <w:szCs w:val="18"/>
              </w:rPr>
              <w:lastRenderedPageBreak/>
              <w:t>platformSerialIdentifier</w:t>
            </w:r>
          </w:p>
        </w:tc>
        <w:tc>
          <w:tcPr>
            <w:tcW w:w="2470" w:type="dxa"/>
            <w:gridSpan w:val="3"/>
            <w:shd w:val="clear" w:color="auto" w:fill="auto"/>
          </w:tcPr>
          <w:p w14:paraId="30F6C652" w14:textId="77777777" w:rsidR="00FF5982" w:rsidRPr="0091353F" w:rsidRDefault="00FF5982" w:rsidP="00DC041E">
            <w:pPr>
              <w:rPr>
                <w:sz w:val="18"/>
                <w:szCs w:val="18"/>
              </w:rPr>
            </w:pPr>
            <w:r w:rsidRPr="0091353F">
              <w:rPr>
                <w:sz w:val="18"/>
                <w:szCs w:val="18"/>
              </w:rPr>
              <w:t>eop:platformSerialIdentifier</w:t>
            </w:r>
          </w:p>
        </w:tc>
        <w:tc>
          <w:tcPr>
            <w:tcW w:w="3176" w:type="dxa"/>
            <w:gridSpan w:val="2"/>
            <w:shd w:val="clear" w:color="auto" w:fill="auto"/>
          </w:tcPr>
          <w:p w14:paraId="06230F9C" w14:textId="77777777" w:rsidR="00FF5982" w:rsidRPr="0091353F" w:rsidRDefault="00FF5982" w:rsidP="0062060C">
            <w:pPr>
              <w:rPr>
                <w:sz w:val="18"/>
                <w:szCs w:val="18"/>
              </w:rPr>
            </w:pPr>
            <w:r w:rsidRPr="0091353F">
              <w:rPr>
                <w:sz w:val="18"/>
                <w:szCs w:val="18"/>
              </w:rPr>
              <w:t>EarthObservationEquipment/</w:t>
            </w:r>
            <w:r w:rsidRPr="0091353F">
              <w:rPr>
                <w:sz w:val="18"/>
                <w:szCs w:val="18"/>
              </w:rPr>
              <w:br/>
              <w:t>platform/Platform/serialIdentifier</w:t>
            </w:r>
          </w:p>
        </w:tc>
        <w:tc>
          <w:tcPr>
            <w:tcW w:w="4143" w:type="dxa"/>
            <w:shd w:val="clear" w:color="auto" w:fill="auto"/>
          </w:tcPr>
          <w:p w14:paraId="0A1A82A8" w14:textId="77777777" w:rsidR="00FF5982" w:rsidRPr="0091353F" w:rsidRDefault="00FF5982" w:rsidP="007D4EA4">
            <w:pPr>
              <w:rPr>
                <w:sz w:val="18"/>
                <w:szCs w:val="18"/>
              </w:rPr>
            </w:pPr>
          </w:p>
        </w:tc>
        <w:tc>
          <w:tcPr>
            <w:tcW w:w="2280" w:type="dxa"/>
            <w:shd w:val="clear" w:color="auto" w:fill="auto"/>
          </w:tcPr>
          <w:p w14:paraId="3613163D" w14:textId="38485BF8" w:rsidR="00FF5982" w:rsidRPr="0091353F" w:rsidRDefault="00E036ED" w:rsidP="007D4EA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_Ref473886042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15: Platform object properties</w:t>
            </w:r>
            <w:r w:rsidRPr="0091353F">
              <w:rPr>
                <w:bCs/>
                <w:iCs/>
                <w:color w:val="000000"/>
                <w:sz w:val="18"/>
                <w:szCs w:val="18"/>
                <w:lang w:eastAsia="en-US"/>
              </w:rPr>
              <w:fldChar w:fldCharType="end"/>
            </w:r>
          </w:p>
        </w:tc>
      </w:tr>
      <w:tr w:rsidR="005A2EC4" w:rsidRPr="0091353F" w14:paraId="0B31F775" w14:textId="77777777" w:rsidTr="00C30F6C">
        <w:tc>
          <w:tcPr>
            <w:tcW w:w="2659" w:type="dxa"/>
            <w:shd w:val="clear" w:color="auto" w:fill="auto"/>
          </w:tcPr>
          <w:p w14:paraId="28B6C32E" w14:textId="77777777" w:rsidR="00FF5982" w:rsidRPr="0091353F" w:rsidRDefault="00FF5982" w:rsidP="00232854">
            <w:pPr>
              <w:rPr>
                <w:sz w:val="18"/>
                <w:szCs w:val="18"/>
              </w:rPr>
            </w:pPr>
            <w:r w:rsidRPr="0091353F">
              <w:rPr>
                <w:sz w:val="18"/>
                <w:szCs w:val="18"/>
              </w:rPr>
              <w:t>platformShortName</w:t>
            </w:r>
          </w:p>
        </w:tc>
        <w:tc>
          <w:tcPr>
            <w:tcW w:w="2470" w:type="dxa"/>
            <w:gridSpan w:val="3"/>
            <w:shd w:val="clear" w:color="auto" w:fill="auto"/>
          </w:tcPr>
          <w:p w14:paraId="066A7496" w14:textId="77777777" w:rsidR="00FF5982" w:rsidRPr="0091353F" w:rsidRDefault="00FF5982" w:rsidP="00DC041E">
            <w:pPr>
              <w:rPr>
                <w:sz w:val="18"/>
                <w:szCs w:val="18"/>
              </w:rPr>
            </w:pPr>
            <w:r w:rsidRPr="0091353F">
              <w:rPr>
                <w:sz w:val="18"/>
                <w:szCs w:val="18"/>
              </w:rPr>
              <w:t>eop:platformShortName</w:t>
            </w:r>
          </w:p>
        </w:tc>
        <w:tc>
          <w:tcPr>
            <w:tcW w:w="3176" w:type="dxa"/>
            <w:gridSpan w:val="2"/>
            <w:shd w:val="clear" w:color="auto" w:fill="auto"/>
          </w:tcPr>
          <w:p w14:paraId="3D074CCC" w14:textId="77777777" w:rsidR="00FF5982" w:rsidRPr="0091353F" w:rsidRDefault="00FF5982" w:rsidP="0062060C">
            <w:pPr>
              <w:rPr>
                <w:sz w:val="18"/>
                <w:szCs w:val="18"/>
              </w:rPr>
            </w:pPr>
            <w:r w:rsidRPr="0091353F">
              <w:rPr>
                <w:sz w:val="18"/>
                <w:szCs w:val="18"/>
              </w:rPr>
              <w:t>EarthObservationEquipment/ platform/Platform/shortName</w:t>
            </w:r>
          </w:p>
        </w:tc>
        <w:tc>
          <w:tcPr>
            <w:tcW w:w="4143" w:type="dxa"/>
            <w:shd w:val="clear" w:color="auto" w:fill="auto"/>
          </w:tcPr>
          <w:p w14:paraId="5C1A11B0" w14:textId="77777777" w:rsidR="00FF5982" w:rsidRPr="0091353F" w:rsidRDefault="00FF5982" w:rsidP="007D4EA4">
            <w:pPr>
              <w:rPr>
                <w:sz w:val="18"/>
                <w:szCs w:val="18"/>
              </w:rPr>
            </w:pPr>
            <w:r w:rsidRPr="0091353F">
              <w:rPr>
                <w:sz w:val="18"/>
                <w:szCs w:val="18"/>
              </w:rPr>
              <w:t>Acquisition Information / Platform / ShortName (UMM-Common )</w:t>
            </w:r>
          </w:p>
        </w:tc>
        <w:tc>
          <w:tcPr>
            <w:tcW w:w="2280" w:type="dxa"/>
            <w:shd w:val="clear" w:color="auto" w:fill="auto"/>
          </w:tcPr>
          <w:p w14:paraId="6F257622" w14:textId="58891A22" w:rsidR="00FF5982" w:rsidRPr="0091353F" w:rsidRDefault="00E036ED" w:rsidP="007D4EA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_Ref473886042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15: Platform object properties</w:t>
            </w:r>
            <w:r w:rsidRPr="0091353F">
              <w:rPr>
                <w:bCs/>
                <w:iCs/>
                <w:color w:val="000000"/>
                <w:sz w:val="18"/>
                <w:szCs w:val="18"/>
                <w:lang w:eastAsia="en-US"/>
              </w:rPr>
              <w:fldChar w:fldCharType="end"/>
            </w:r>
          </w:p>
        </w:tc>
      </w:tr>
      <w:tr w:rsidR="005A2EC4" w:rsidRPr="0091353F" w14:paraId="13B9574D" w14:textId="77777777" w:rsidTr="00C30F6C">
        <w:tc>
          <w:tcPr>
            <w:tcW w:w="2659" w:type="dxa"/>
            <w:shd w:val="clear" w:color="auto" w:fill="auto"/>
          </w:tcPr>
          <w:p w14:paraId="16EEF5C9" w14:textId="77777777" w:rsidR="00FF5982" w:rsidRPr="0091353F" w:rsidRDefault="00FF5982" w:rsidP="00232854">
            <w:pPr>
              <w:rPr>
                <w:sz w:val="18"/>
                <w:szCs w:val="18"/>
              </w:rPr>
            </w:pPr>
            <w:r w:rsidRPr="0091353F">
              <w:rPr>
                <w:sz w:val="18"/>
                <w:szCs w:val="18"/>
              </w:rPr>
              <w:t>polarisationChannels</w:t>
            </w:r>
          </w:p>
        </w:tc>
        <w:tc>
          <w:tcPr>
            <w:tcW w:w="2470" w:type="dxa"/>
            <w:gridSpan w:val="3"/>
            <w:shd w:val="clear" w:color="auto" w:fill="auto"/>
          </w:tcPr>
          <w:p w14:paraId="6857CEEC" w14:textId="77777777" w:rsidR="00FF5982" w:rsidRPr="0091353F" w:rsidRDefault="00FF5982" w:rsidP="004D5C55">
            <w:pPr>
              <w:rPr>
                <w:sz w:val="18"/>
                <w:szCs w:val="18"/>
              </w:rPr>
            </w:pPr>
            <w:r w:rsidRPr="0091353F">
              <w:rPr>
                <w:sz w:val="18"/>
                <w:szCs w:val="18"/>
              </w:rPr>
              <w:t>eop:polarisationChannels</w:t>
            </w:r>
          </w:p>
        </w:tc>
        <w:tc>
          <w:tcPr>
            <w:tcW w:w="3176" w:type="dxa"/>
            <w:gridSpan w:val="2"/>
            <w:shd w:val="clear" w:color="auto" w:fill="auto"/>
          </w:tcPr>
          <w:p w14:paraId="0BAA28B3" w14:textId="77777777" w:rsidR="00FF5982" w:rsidRPr="0091353F" w:rsidRDefault="00FF5982" w:rsidP="004D5C55">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sar:polarisationChannels</w:t>
            </w:r>
          </w:p>
        </w:tc>
        <w:tc>
          <w:tcPr>
            <w:tcW w:w="4143" w:type="dxa"/>
            <w:shd w:val="clear" w:color="auto" w:fill="auto"/>
          </w:tcPr>
          <w:p w14:paraId="19E82343" w14:textId="77777777" w:rsidR="00FF5982" w:rsidRPr="0091353F" w:rsidRDefault="00FF5982" w:rsidP="002C23F5">
            <w:pPr>
              <w:rPr>
                <w:sz w:val="18"/>
                <w:szCs w:val="18"/>
              </w:rPr>
            </w:pPr>
            <w:r w:rsidRPr="0091353F">
              <w:rPr>
                <w:sz w:val="18"/>
                <w:szCs w:val="18"/>
              </w:rPr>
              <w:t>UMM-G</w:t>
            </w:r>
          </w:p>
          <w:p w14:paraId="799D78B5" w14:textId="77777777" w:rsidR="00FF5982" w:rsidRPr="0091353F" w:rsidRDefault="00FF5982" w:rsidP="002C23F5">
            <w:pPr>
              <w:rPr>
                <w:sz w:val="18"/>
                <w:szCs w:val="18"/>
              </w:rPr>
            </w:pPr>
            <w:r w:rsidRPr="0091353F">
              <w:rPr>
                <w:sz w:val="18"/>
                <w:szCs w:val="18"/>
              </w:rPr>
              <w:t>Acquisition Information /Instrument (or Sensor)</w:t>
            </w:r>
          </w:p>
          <w:p w14:paraId="292CC0E0" w14:textId="77777777" w:rsidR="00FF5982" w:rsidRPr="0091353F" w:rsidRDefault="00FF5982" w:rsidP="002C23F5">
            <w:pPr>
              <w:rPr>
                <w:sz w:val="18"/>
                <w:szCs w:val="18"/>
              </w:rPr>
            </w:pPr>
            <w:r w:rsidRPr="0091353F">
              <w:rPr>
                <w:sz w:val="18"/>
                <w:szCs w:val="18"/>
              </w:rPr>
              <w:t>UMM-C</w:t>
            </w:r>
          </w:p>
          <w:p w14:paraId="34F01470" w14:textId="77777777" w:rsidR="00FF5982" w:rsidRPr="0091353F" w:rsidRDefault="00FF5982" w:rsidP="00DC041E">
            <w:pPr>
              <w:rPr>
                <w:sz w:val="18"/>
                <w:szCs w:val="18"/>
              </w:rPr>
            </w:pPr>
            <w:r w:rsidRPr="0091353F">
              <w:rPr>
                <w:sz w:val="18"/>
                <w:szCs w:val="18"/>
              </w:rPr>
              <w:t>Platform / Instrument / Characteristics</w:t>
            </w:r>
          </w:p>
        </w:tc>
        <w:tc>
          <w:tcPr>
            <w:tcW w:w="2280" w:type="dxa"/>
            <w:shd w:val="clear" w:color="auto" w:fill="auto"/>
          </w:tcPr>
          <w:p w14:paraId="794CD5F7" w14:textId="24DA2CA2"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3E310CA6" w14:textId="77777777" w:rsidTr="00C30F6C">
        <w:tc>
          <w:tcPr>
            <w:tcW w:w="2659" w:type="dxa"/>
            <w:shd w:val="clear" w:color="auto" w:fill="auto"/>
          </w:tcPr>
          <w:p w14:paraId="4856CE1C" w14:textId="77777777" w:rsidR="00FF5982" w:rsidRPr="0091353F" w:rsidRDefault="00FF5982" w:rsidP="00232854">
            <w:pPr>
              <w:rPr>
                <w:sz w:val="18"/>
                <w:szCs w:val="18"/>
              </w:rPr>
            </w:pPr>
            <w:r w:rsidRPr="0091353F">
              <w:rPr>
                <w:sz w:val="18"/>
                <w:szCs w:val="18"/>
              </w:rPr>
              <w:t>polarisationMode</w:t>
            </w:r>
          </w:p>
        </w:tc>
        <w:tc>
          <w:tcPr>
            <w:tcW w:w="2470" w:type="dxa"/>
            <w:gridSpan w:val="3"/>
            <w:shd w:val="clear" w:color="auto" w:fill="auto"/>
          </w:tcPr>
          <w:p w14:paraId="452DD74C" w14:textId="77777777" w:rsidR="00FF5982" w:rsidRPr="0091353F" w:rsidRDefault="00FF5982" w:rsidP="00DC041E">
            <w:pPr>
              <w:rPr>
                <w:sz w:val="18"/>
                <w:szCs w:val="18"/>
              </w:rPr>
            </w:pPr>
            <w:r w:rsidRPr="0091353F">
              <w:rPr>
                <w:sz w:val="18"/>
                <w:szCs w:val="18"/>
              </w:rPr>
              <w:t>eop:polarisationMode</w:t>
            </w:r>
          </w:p>
        </w:tc>
        <w:tc>
          <w:tcPr>
            <w:tcW w:w="3176" w:type="dxa"/>
            <w:gridSpan w:val="2"/>
            <w:shd w:val="clear" w:color="auto" w:fill="auto"/>
          </w:tcPr>
          <w:p w14:paraId="0AA95142" w14:textId="77777777" w:rsidR="00FF5982" w:rsidRPr="0091353F" w:rsidRDefault="00FF5982" w:rsidP="00BC6FB2">
            <w:pPr>
              <w:rPr>
                <w:sz w:val="18"/>
                <w:szCs w:val="18"/>
              </w:rPr>
            </w:pPr>
            <w:r w:rsidRPr="0091353F">
              <w:rPr>
                <w:sz w:val="18"/>
                <w:szCs w:val="18"/>
              </w:rPr>
              <w:t>eop:EarthObservationEquipment/</w:t>
            </w:r>
            <w:r w:rsidRPr="0091353F">
              <w:rPr>
                <w:sz w:val="18"/>
                <w:szCs w:val="18"/>
              </w:rPr>
              <w:br/>
              <w:t>eop:acquisitionParameters/</w:t>
            </w:r>
            <w:r w:rsidRPr="0091353F">
              <w:rPr>
                <w:sz w:val="18"/>
                <w:szCs w:val="18"/>
              </w:rPr>
              <w:br/>
              <w:t>sar:Acquisition/</w:t>
            </w:r>
            <w:r w:rsidRPr="0091353F">
              <w:rPr>
                <w:sz w:val="18"/>
                <w:szCs w:val="18"/>
              </w:rPr>
              <w:br/>
              <w:t>sar:polarisationMode</w:t>
            </w:r>
          </w:p>
        </w:tc>
        <w:tc>
          <w:tcPr>
            <w:tcW w:w="4143" w:type="dxa"/>
            <w:shd w:val="clear" w:color="auto" w:fill="auto"/>
          </w:tcPr>
          <w:p w14:paraId="1C9F11DE" w14:textId="77777777" w:rsidR="00FF5982" w:rsidRPr="0091353F" w:rsidRDefault="00FF5982" w:rsidP="00E6276B">
            <w:pPr>
              <w:rPr>
                <w:sz w:val="18"/>
                <w:szCs w:val="18"/>
              </w:rPr>
            </w:pPr>
            <w:r w:rsidRPr="0091353F">
              <w:rPr>
                <w:sz w:val="18"/>
                <w:szCs w:val="18"/>
              </w:rPr>
              <w:t>UMM-G</w:t>
            </w:r>
          </w:p>
          <w:p w14:paraId="1D7D30AA" w14:textId="77777777" w:rsidR="00FF5982" w:rsidRPr="0091353F" w:rsidRDefault="00FF5982" w:rsidP="00E6276B">
            <w:pPr>
              <w:rPr>
                <w:sz w:val="18"/>
                <w:szCs w:val="18"/>
              </w:rPr>
            </w:pPr>
            <w:r w:rsidRPr="0091353F">
              <w:rPr>
                <w:sz w:val="18"/>
                <w:szCs w:val="18"/>
              </w:rPr>
              <w:t>Acquisition Information /Instrument (or Sensor)</w:t>
            </w:r>
          </w:p>
          <w:p w14:paraId="66C0BA61" w14:textId="77777777" w:rsidR="00FF5982" w:rsidRPr="0091353F" w:rsidRDefault="00FF5982" w:rsidP="00E6276B">
            <w:pPr>
              <w:rPr>
                <w:sz w:val="18"/>
                <w:szCs w:val="18"/>
              </w:rPr>
            </w:pPr>
            <w:r w:rsidRPr="0091353F">
              <w:rPr>
                <w:sz w:val="18"/>
                <w:szCs w:val="18"/>
              </w:rPr>
              <w:t>UMM-C</w:t>
            </w:r>
          </w:p>
          <w:p w14:paraId="0ABB062A" w14:textId="77777777" w:rsidR="00FF5982" w:rsidRPr="0091353F" w:rsidRDefault="00FF5982" w:rsidP="00E6276B">
            <w:pPr>
              <w:rPr>
                <w:sz w:val="18"/>
                <w:szCs w:val="18"/>
              </w:rPr>
            </w:pPr>
            <w:r w:rsidRPr="0091353F">
              <w:rPr>
                <w:sz w:val="18"/>
                <w:szCs w:val="18"/>
              </w:rPr>
              <w:t>Platform / Instrument / Characteristics</w:t>
            </w:r>
          </w:p>
        </w:tc>
        <w:tc>
          <w:tcPr>
            <w:tcW w:w="2280" w:type="dxa"/>
            <w:shd w:val="clear" w:color="auto" w:fill="auto"/>
          </w:tcPr>
          <w:p w14:paraId="43E83474" w14:textId="174D7EF5"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4264C01D" w14:textId="77777777" w:rsidTr="00C30F6C">
        <w:tc>
          <w:tcPr>
            <w:tcW w:w="2659" w:type="dxa"/>
            <w:shd w:val="clear" w:color="auto" w:fill="auto"/>
          </w:tcPr>
          <w:p w14:paraId="7ABF1338" w14:textId="77777777" w:rsidR="00FF5982" w:rsidRPr="0091353F" w:rsidRDefault="00FF5982" w:rsidP="00232854">
            <w:pPr>
              <w:rPr>
                <w:sz w:val="18"/>
                <w:szCs w:val="18"/>
              </w:rPr>
            </w:pPr>
            <w:r w:rsidRPr="0091353F">
              <w:rPr>
                <w:sz w:val="18"/>
                <w:szCs w:val="18"/>
              </w:rPr>
              <w:t>previews [NR5]</w:t>
            </w:r>
          </w:p>
        </w:tc>
        <w:tc>
          <w:tcPr>
            <w:tcW w:w="2470" w:type="dxa"/>
            <w:gridSpan w:val="3"/>
            <w:shd w:val="clear" w:color="auto" w:fill="auto"/>
          </w:tcPr>
          <w:p w14:paraId="0F514029" w14:textId="69739D7B" w:rsidR="00FF5982" w:rsidRPr="0091353F" w:rsidRDefault="009A0C96" w:rsidP="00DC041E">
            <w:pPr>
              <w:rPr>
                <w:sz w:val="18"/>
                <w:szCs w:val="18"/>
              </w:rPr>
            </w:pPr>
            <w:r w:rsidRPr="0091353F">
              <w:rPr>
                <w:sz w:val="18"/>
                <w:szCs w:val="18"/>
              </w:rPr>
              <w:t>iana:icon</w:t>
            </w:r>
          </w:p>
        </w:tc>
        <w:tc>
          <w:tcPr>
            <w:tcW w:w="3176" w:type="dxa"/>
            <w:gridSpan w:val="2"/>
            <w:shd w:val="clear" w:color="auto" w:fill="auto"/>
          </w:tcPr>
          <w:p w14:paraId="3B171F44" w14:textId="77777777" w:rsidR="00FF5982" w:rsidRPr="0091353F" w:rsidRDefault="00FF5982" w:rsidP="00DC041E">
            <w:pPr>
              <w:rPr>
                <w:sz w:val="18"/>
                <w:szCs w:val="18"/>
              </w:rPr>
            </w:pPr>
            <w:r w:rsidRPr="0091353F">
              <w:rPr>
                <w:sz w:val="18"/>
                <w:szCs w:val="18"/>
              </w:rPr>
              <w:t>EarthObservationResult/</w:t>
            </w:r>
            <w:r w:rsidRPr="0091353F">
              <w:rPr>
                <w:sz w:val="18"/>
                <w:szCs w:val="18"/>
              </w:rPr>
              <w:br/>
              <w:t>browse/BrowseInformation/</w:t>
            </w:r>
            <w:r w:rsidRPr="0091353F">
              <w:rPr>
                <w:sz w:val="18"/>
                <w:szCs w:val="18"/>
              </w:rPr>
              <w:br/>
              <w:t>filename</w:t>
            </w:r>
          </w:p>
        </w:tc>
        <w:tc>
          <w:tcPr>
            <w:tcW w:w="4143" w:type="dxa"/>
            <w:shd w:val="clear" w:color="auto" w:fill="auto"/>
          </w:tcPr>
          <w:p w14:paraId="01173A4A" w14:textId="77777777" w:rsidR="00FF5982" w:rsidRPr="0091353F" w:rsidRDefault="00FF5982" w:rsidP="00DC041E">
            <w:pPr>
              <w:rPr>
                <w:sz w:val="18"/>
                <w:szCs w:val="18"/>
              </w:rPr>
            </w:pPr>
            <w:r w:rsidRPr="0091353F">
              <w:rPr>
                <w:sz w:val="18"/>
                <w:szCs w:val="18"/>
              </w:rPr>
              <w:t>Data Identification / Browse Graphic</w:t>
            </w:r>
          </w:p>
        </w:tc>
        <w:tc>
          <w:tcPr>
            <w:tcW w:w="2280" w:type="dxa"/>
            <w:shd w:val="clear" w:color="auto" w:fill="auto"/>
          </w:tcPr>
          <w:p w14:paraId="7323E067" w14:textId="3FE22DF5" w:rsidR="00FF5982" w:rsidRPr="0091353F" w:rsidRDefault="00E036ED" w:rsidP="00DC041E">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tc>
      </w:tr>
      <w:tr w:rsidR="005A2EC4" w:rsidRPr="0091353F" w14:paraId="29B45E65" w14:textId="77777777" w:rsidTr="00C30F6C">
        <w:tc>
          <w:tcPr>
            <w:tcW w:w="2659" w:type="dxa"/>
            <w:shd w:val="clear" w:color="auto" w:fill="auto"/>
          </w:tcPr>
          <w:p w14:paraId="2E2ADEBF" w14:textId="77777777" w:rsidR="00FF5982" w:rsidRPr="0091353F" w:rsidRDefault="00FF5982" w:rsidP="00232854">
            <w:pPr>
              <w:rPr>
                <w:sz w:val="18"/>
                <w:szCs w:val="18"/>
              </w:rPr>
            </w:pPr>
            <w:r w:rsidRPr="0091353F">
              <w:rPr>
                <w:sz w:val="18"/>
                <w:szCs w:val="18"/>
              </w:rPr>
              <w:t>processingCenter</w:t>
            </w:r>
          </w:p>
        </w:tc>
        <w:tc>
          <w:tcPr>
            <w:tcW w:w="2470" w:type="dxa"/>
            <w:gridSpan w:val="3"/>
            <w:shd w:val="clear" w:color="auto" w:fill="auto"/>
          </w:tcPr>
          <w:p w14:paraId="3DB0006E" w14:textId="77777777" w:rsidR="00FF5982" w:rsidRPr="0091353F" w:rsidRDefault="00FF5982" w:rsidP="00DC041E">
            <w:pPr>
              <w:rPr>
                <w:sz w:val="18"/>
                <w:szCs w:val="18"/>
              </w:rPr>
            </w:pPr>
            <w:r w:rsidRPr="0091353F">
              <w:rPr>
                <w:sz w:val="18"/>
                <w:szCs w:val="18"/>
              </w:rPr>
              <w:t>eop:processingCenter</w:t>
            </w:r>
          </w:p>
        </w:tc>
        <w:tc>
          <w:tcPr>
            <w:tcW w:w="3176" w:type="dxa"/>
            <w:gridSpan w:val="2"/>
            <w:shd w:val="clear" w:color="auto" w:fill="auto"/>
          </w:tcPr>
          <w:p w14:paraId="240D5AE6" w14:textId="77777777" w:rsidR="00FF5982" w:rsidRPr="0091353F" w:rsidRDefault="00FF5982" w:rsidP="0062060C">
            <w:pPr>
              <w:rPr>
                <w:sz w:val="18"/>
                <w:szCs w:val="18"/>
              </w:rPr>
            </w:pPr>
            <w:r w:rsidRPr="0091353F">
              <w:rPr>
                <w:sz w:val="18"/>
                <w:szCs w:val="18"/>
              </w:rPr>
              <w:t>EarthObservationMetadata/</w:t>
            </w:r>
            <w:r w:rsidRPr="0091353F">
              <w:rPr>
                <w:sz w:val="18"/>
                <w:szCs w:val="18"/>
              </w:rPr>
              <w:br/>
              <w:t>processing/</w:t>
            </w:r>
            <w:r w:rsidRPr="0091353F">
              <w:rPr>
                <w:sz w:val="18"/>
                <w:szCs w:val="18"/>
              </w:rPr>
              <w:br/>
              <w:t>ProcessingInformation/</w:t>
            </w:r>
            <w:r w:rsidRPr="0091353F">
              <w:rPr>
                <w:sz w:val="18"/>
                <w:szCs w:val="18"/>
              </w:rPr>
              <w:br/>
              <w:t>processingCenter</w:t>
            </w:r>
          </w:p>
        </w:tc>
        <w:tc>
          <w:tcPr>
            <w:tcW w:w="4143" w:type="dxa"/>
            <w:shd w:val="clear" w:color="auto" w:fill="auto"/>
          </w:tcPr>
          <w:p w14:paraId="2F64E25A" w14:textId="77777777" w:rsidR="00FF5982" w:rsidRPr="0091353F" w:rsidRDefault="00FF5982" w:rsidP="00292EF0">
            <w:pPr>
              <w:rPr>
                <w:sz w:val="18"/>
                <w:szCs w:val="18"/>
              </w:rPr>
            </w:pPr>
            <w:r w:rsidRPr="0091353F">
              <w:rPr>
                <w:sz w:val="18"/>
                <w:szCs w:val="18"/>
              </w:rPr>
              <w:t>Data Identification / Processing Center (Part of UMM-C)</w:t>
            </w:r>
          </w:p>
        </w:tc>
        <w:tc>
          <w:tcPr>
            <w:tcW w:w="2280" w:type="dxa"/>
            <w:shd w:val="clear" w:color="auto" w:fill="auto"/>
          </w:tcPr>
          <w:p w14:paraId="4C4C6465" w14:textId="08136082" w:rsidR="00FF5982" w:rsidRPr="0091353F" w:rsidRDefault="00E036ED" w:rsidP="007D4EA4">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68844219" w14:textId="77777777" w:rsidTr="00C30F6C">
        <w:tc>
          <w:tcPr>
            <w:tcW w:w="2659" w:type="dxa"/>
            <w:shd w:val="clear" w:color="auto" w:fill="auto"/>
          </w:tcPr>
          <w:p w14:paraId="07960B28" w14:textId="77777777" w:rsidR="00FF5982" w:rsidRPr="0091353F" w:rsidRDefault="00FF5982" w:rsidP="00232854">
            <w:pPr>
              <w:rPr>
                <w:sz w:val="18"/>
                <w:szCs w:val="18"/>
              </w:rPr>
            </w:pPr>
            <w:r w:rsidRPr="0091353F">
              <w:rPr>
                <w:sz w:val="18"/>
                <w:szCs w:val="18"/>
              </w:rPr>
              <w:t>processingDate</w:t>
            </w:r>
          </w:p>
        </w:tc>
        <w:tc>
          <w:tcPr>
            <w:tcW w:w="2470" w:type="dxa"/>
            <w:gridSpan w:val="3"/>
            <w:shd w:val="clear" w:color="auto" w:fill="auto"/>
          </w:tcPr>
          <w:p w14:paraId="2236B56E" w14:textId="77777777" w:rsidR="00FF5982" w:rsidRPr="0091353F" w:rsidRDefault="00FF5982" w:rsidP="00DC041E">
            <w:pPr>
              <w:rPr>
                <w:sz w:val="18"/>
                <w:szCs w:val="18"/>
              </w:rPr>
            </w:pPr>
            <w:r w:rsidRPr="0091353F">
              <w:rPr>
                <w:sz w:val="18"/>
                <w:szCs w:val="18"/>
              </w:rPr>
              <w:t>eop:processingDate</w:t>
            </w:r>
          </w:p>
        </w:tc>
        <w:tc>
          <w:tcPr>
            <w:tcW w:w="3176" w:type="dxa"/>
            <w:gridSpan w:val="2"/>
            <w:shd w:val="clear" w:color="auto" w:fill="auto"/>
          </w:tcPr>
          <w:p w14:paraId="27DB03C5" w14:textId="77777777" w:rsidR="00FF5982" w:rsidRPr="0091353F" w:rsidRDefault="00FF5982" w:rsidP="0048615D">
            <w:pPr>
              <w:rPr>
                <w:sz w:val="18"/>
                <w:szCs w:val="18"/>
              </w:rPr>
            </w:pPr>
            <w:r w:rsidRPr="0091353F">
              <w:rPr>
                <w:sz w:val="18"/>
                <w:szCs w:val="18"/>
              </w:rPr>
              <w:t>EarthObservationMetadata/</w:t>
            </w:r>
            <w:r w:rsidRPr="0091353F">
              <w:rPr>
                <w:sz w:val="18"/>
                <w:szCs w:val="18"/>
              </w:rPr>
              <w:br/>
              <w:t>processing/</w:t>
            </w:r>
            <w:r w:rsidRPr="0091353F">
              <w:rPr>
                <w:sz w:val="18"/>
                <w:szCs w:val="18"/>
              </w:rPr>
              <w:br/>
              <w:t>ProcessingInformation/</w:t>
            </w:r>
            <w:r w:rsidRPr="0091353F">
              <w:rPr>
                <w:sz w:val="18"/>
                <w:szCs w:val="18"/>
              </w:rPr>
              <w:br/>
              <w:t>processingDate</w:t>
            </w:r>
          </w:p>
        </w:tc>
        <w:tc>
          <w:tcPr>
            <w:tcW w:w="4143" w:type="dxa"/>
            <w:shd w:val="clear" w:color="auto" w:fill="auto"/>
          </w:tcPr>
          <w:p w14:paraId="182C68FF" w14:textId="77777777" w:rsidR="00FF5982" w:rsidRPr="0091353F" w:rsidRDefault="00FF5982" w:rsidP="00DC041E">
            <w:pPr>
              <w:rPr>
                <w:sz w:val="18"/>
                <w:szCs w:val="18"/>
              </w:rPr>
            </w:pPr>
            <w:r w:rsidRPr="0091353F">
              <w:rPr>
                <w:sz w:val="18"/>
                <w:szCs w:val="18"/>
              </w:rPr>
              <w:t>Data Quality Information / Production Date Time</w:t>
            </w:r>
          </w:p>
        </w:tc>
        <w:tc>
          <w:tcPr>
            <w:tcW w:w="2280" w:type="dxa"/>
            <w:shd w:val="clear" w:color="auto" w:fill="auto"/>
          </w:tcPr>
          <w:p w14:paraId="7AC4BC99" w14:textId="21424966"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6FE8D3D4" w14:textId="77777777" w:rsidTr="00C30F6C">
        <w:tc>
          <w:tcPr>
            <w:tcW w:w="2659" w:type="dxa"/>
            <w:shd w:val="clear" w:color="auto" w:fill="auto"/>
          </w:tcPr>
          <w:p w14:paraId="34E8B77D" w14:textId="77777777" w:rsidR="00FF5982" w:rsidRPr="0091353F" w:rsidRDefault="00FF5982" w:rsidP="00232854">
            <w:pPr>
              <w:rPr>
                <w:sz w:val="18"/>
                <w:szCs w:val="18"/>
              </w:rPr>
            </w:pPr>
            <w:r w:rsidRPr="0091353F">
              <w:rPr>
                <w:sz w:val="18"/>
                <w:szCs w:val="18"/>
              </w:rPr>
              <w:lastRenderedPageBreak/>
              <w:t>processingLevel</w:t>
            </w:r>
          </w:p>
        </w:tc>
        <w:tc>
          <w:tcPr>
            <w:tcW w:w="2470" w:type="dxa"/>
            <w:gridSpan w:val="3"/>
            <w:shd w:val="clear" w:color="auto" w:fill="auto"/>
          </w:tcPr>
          <w:p w14:paraId="5ED3FA4B" w14:textId="77777777" w:rsidR="00FF5982" w:rsidRPr="0091353F" w:rsidRDefault="00FF5982" w:rsidP="00DC041E">
            <w:pPr>
              <w:rPr>
                <w:sz w:val="18"/>
                <w:szCs w:val="18"/>
              </w:rPr>
            </w:pPr>
            <w:r w:rsidRPr="0091353F">
              <w:rPr>
                <w:sz w:val="18"/>
                <w:szCs w:val="18"/>
              </w:rPr>
              <w:t>eop:processingLevel</w:t>
            </w:r>
          </w:p>
        </w:tc>
        <w:tc>
          <w:tcPr>
            <w:tcW w:w="3176" w:type="dxa"/>
            <w:gridSpan w:val="2"/>
            <w:shd w:val="clear" w:color="auto" w:fill="auto"/>
          </w:tcPr>
          <w:p w14:paraId="0535FED1" w14:textId="77777777" w:rsidR="00FF5982" w:rsidRPr="0091353F" w:rsidRDefault="00FF5982" w:rsidP="0048615D">
            <w:pPr>
              <w:rPr>
                <w:sz w:val="18"/>
                <w:szCs w:val="18"/>
              </w:rPr>
            </w:pPr>
            <w:r w:rsidRPr="0091353F">
              <w:rPr>
                <w:sz w:val="18"/>
                <w:szCs w:val="18"/>
              </w:rPr>
              <w:t>EarthObservationMetadata/</w:t>
            </w:r>
            <w:r w:rsidRPr="0091353F">
              <w:rPr>
                <w:sz w:val="18"/>
                <w:szCs w:val="18"/>
              </w:rPr>
              <w:br/>
              <w:t>processing/ProcessingInformation/</w:t>
            </w:r>
            <w:r w:rsidRPr="0091353F">
              <w:rPr>
                <w:sz w:val="18"/>
                <w:szCs w:val="18"/>
              </w:rPr>
              <w:br/>
              <w:t>processingLevel</w:t>
            </w:r>
          </w:p>
        </w:tc>
        <w:tc>
          <w:tcPr>
            <w:tcW w:w="4143" w:type="dxa"/>
            <w:shd w:val="clear" w:color="auto" w:fill="auto"/>
          </w:tcPr>
          <w:p w14:paraId="037D5D2A" w14:textId="77777777" w:rsidR="00FF5982" w:rsidRPr="0091353F" w:rsidRDefault="00FF5982" w:rsidP="00BA6BEA">
            <w:pPr>
              <w:rPr>
                <w:sz w:val="18"/>
                <w:szCs w:val="18"/>
              </w:rPr>
            </w:pPr>
            <w:r w:rsidRPr="0091353F">
              <w:rPr>
                <w:sz w:val="18"/>
                <w:szCs w:val="18"/>
              </w:rPr>
              <w:t>Data Identification / Processing Level (Part of UMM-C)</w:t>
            </w:r>
          </w:p>
        </w:tc>
        <w:tc>
          <w:tcPr>
            <w:tcW w:w="2280" w:type="dxa"/>
            <w:shd w:val="clear" w:color="auto" w:fill="auto"/>
          </w:tcPr>
          <w:p w14:paraId="7B6BC170" w14:textId="54E62487"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64FFEF06" w14:textId="77777777" w:rsidTr="00C30F6C">
        <w:tc>
          <w:tcPr>
            <w:tcW w:w="2659" w:type="dxa"/>
            <w:shd w:val="clear" w:color="auto" w:fill="auto"/>
          </w:tcPr>
          <w:p w14:paraId="52136CD1" w14:textId="77777777" w:rsidR="00FF5982" w:rsidRPr="0091353F" w:rsidRDefault="00FF5982" w:rsidP="00232854">
            <w:pPr>
              <w:rPr>
                <w:sz w:val="18"/>
                <w:szCs w:val="18"/>
              </w:rPr>
            </w:pPr>
            <w:r w:rsidRPr="0091353F">
              <w:rPr>
                <w:sz w:val="18"/>
                <w:szCs w:val="18"/>
              </w:rPr>
              <w:t>processingMethod</w:t>
            </w:r>
          </w:p>
        </w:tc>
        <w:tc>
          <w:tcPr>
            <w:tcW w:w="2470" w:type="dxa"/>
            <w:gridSpan w:val="3"/>
            <w:shd w:val="clear" w:color="auto" w:fill="auto"/>
          </w:tcPr>
          <w:p w14:paraId="4E42710E" w14:textId="77777777" w:rsidR="00FF5982" w:rsidRPr="0091353F" w:rsidRDefault="00FF5982" w:rsidP="00DC041E">
            <w:pPr>
              <w:rPr>
                <w:sz w:val="18"/>
                <w:szCs w:val="18"/>
              </w:rPr>
            </w:pPr>
            <w:r w:rsidRPr="0091353F">
              <w:rPr>
                <w:sz w:val="18"/>
                <w:szCs w:val="18"/>
              </w:rPr>
              <w:t>eop:processingMethod</w:t>
            </w:r>
          </w:p>
        </w:tc>
        <w:tc>
          <w:tcPr>
            <w:tcW w:w="3176" w:type="dxa"/>
            <w:gridSpan w:val="2"/>
            <w:shd w:val="clear" w:color="auto" w:fill="auto"/>
          </w:tcPr>
          <w:p w14:paraId="65F80BD6" w14:textId="77777777" w:rsidR="00FF5982" w:rsidRPr="0091353F" w:rsidRDefault="00FF5982" w:rsidP="00E639B4">
            <w:pPr>
              <w:rPr>
                <w:sz w:val="18"/>
                <w:szCs w:val="18"/>
              </w:rPr>
            </w:pPr>
            <w:r w:rsidRPr="0091353F">
              <w:rPr>
                <w:sz w:val="18"/>
                <w:szCs w:val="18"/>
              </w:rPr>
              <w:t>EarthObservationMetaData/</w:t>
            </w:r>
            <w:r w:rsidRPr="0091353F">
              <w:rPr>
                <w:sz w:val="18"/>
                <w:szCs w:val="18"/>
              </w:rPr>
              <w:br/>
              <w:t>processing/ProcessingInformation/</w:t>
            </w:r>
            <w:r w:rsidRPr="0091353F">
              <w:rPr>
                <w:sz w:val="18"/>
                <w:szCs w:val="18"/>
              </w:rPr>
              <w:br/>
              <w:t>processingMethod</w:t>
            </w:r>
          </w:p>
        </w:tc>
        <w:tc>
          <w:tcPr>
            <w:tcW w:w="4143" w:type="dxa"/>
            <w:shd w:val="clear" w:color="auto" w:fill="auto"/>
          </w:tcPr>
          <w:p w14:paraId="77EB0434" w14:textId="77777777" w:rsidR="00FF5982" w:rsidRPr="0091353F" w:rsidRDefault="00FF5982" w:rsidP="002C23F5">
            <w:pPr>
              <w:rPr>
                <w:sz w:val="18"/>
                <w:szCs w:val="18"/>
              </w:rPr>
            </w:pPr>
            <w:r w:rsidRPr="0091353F">
              <w:rPr>
                <w:sz w:val="18"/>
                <w:szCs w:val="18"/>
              </w:rPr>
              <w:t>UMM-G</w:t>
            </w:r>
          </w:p>
          <w:p w14:paraId="0E0D3B93" w14:textId="77777777" w:rsidR="00FF5982" w:rsidRPr="0091353F" w:rsidRDefault="00FF5982" w:rsidP="002C23F5">
            <w:pPr>
              <w:rPr>
                <w:sz w:val="18"/>
                <w:szCs w:val="18"/>
              </w:rPr>
            </w:pPr>
            <w:r w:rsidRPr="0091353F">
              <w:rPr>
                <w:sz w:val="18"/>
                <w:szCs w:val="18"/>
              </w:rPr>
              <w:t>Data Quality Information</w:t>
            </w:r>
          </w:p>
          <w:p w14:paraId="2CB33378" w14:textId="77777777" w:rsidR="00FF5982" w:rsidRPr="0091353F" w:rsidRDefault="00FF5982" w:rsidP="002C23F5">
            <w:pPr>
              <w:rPr>
                <w:sz w:val="18"/>
                <w:szCs w:val="18"/>
              </w:rPr>
            </w:pPr>
            <w:r w:rsidRPr="0091353F">
              <w:rPr>
                <w:sz w:val="18"/>
                <w:szCs w:val="18"/>
              </w:rPr>
              <w:t xml:space="preserve">Product Generation Executive (PGE) Information </w:t>
            </w:r>
          </w:p>
          <w:p w14:paraId="71CA5DDB" w14:textId="77777777" w:rsidR="00FF5982" w:rsidRPr="0091353F" w:rsidRDefault="00FF5982" w:rsidP="00DF590A">
            <w:pPr>
              <w:rPr>
                <w:sz w:val="18"/>
                <w:szCs w:val="18"/>
              </w:rPr>
            </w:pPr>
            <w:r w:rsidRPr="0091353F">
              <w:rPr>
                <w:sz w:val="18"/>
                <w:szCs w:val="18"/>
              </w:rPr>
              <w:t>PGEVersionClass/PGEName</w:t>
            </w:r>
          </w:p>
        </w:tc>
        <w:tc>
          <w:tcPr>
            <w:tcW w:w="2280" w:type="dxa"/>
            <w:shd w:val="clear" w:color="auto" w:fill="auto"/>
          </w:tcPr>
          <w:p w14:paraId="7B7F7D89" w14:textId="2B9528AD"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741A6FFD" w14:textId="77777777" w:rsidTr="00C30F6C">
        <w:tc>
          <w:tcPr>
            <w:tcW w:w="2659" w:type="dxa"/>
            <w:shd w:val="clear" w:color="auto" w:fill="auto"/>
          </w:tcPr>
          <w:p w14:paraId="49819591" w14:textId="77777777" w:rsidR="00FF5982" w:rsidRPr="0091353F" w:rsidRDefault="00FF5982" w:rsidP="00232854">
            <w:pPr>
              <w:rPr>
                <w:sz w:val="18"/>
                <w:szCs w:val="18"/>
              </w:rPr>
            </w:pPr>
            <w:r w:rsidRPr="0091353F">
              <w:rPr>
                <w:sz w:val="18"/>
                <w:szCs w:val="18"/>
              </w:rPr>
              <w:t>processingMethodVersion</w:t>
            </w:r>
          </w:p>
        </w:tc>
        <w:tc>
          <w:tcPr>
            <w:tcW w:w="2470" w:type="dxa"/>
            <w:gridSpan w:val="3"/>
            <w:shd w:val="clear" w:color="auto" w:fill="auto"/>
          </w:tcPr>
          <w:p w14:paraId="0B53B418" w14:textId="77777777" w:rsidR="00FF5982" w:rsidRPr="0091353F" w:rsidRDefault="00FF5982" w:rsidP="00DC041E">
            <w:pPr>
              <w:rPr>
                <w:sz w:val="18"/>
                <w:szCs w:val="18"/>
              </w:rPr>
            </w:pPr>
            <w:r w:rsidRPr="0091353F">
              <w:rPr>
                <w:sz w:val="18"/>
                <w:szCs w:val="18"/>
              </w:rPr>
              <w:t>eop:processingMethodVersion</w:t>
            </w:r>
          </w:p>
        </w:tc>
        <w:tc>
          <w:tcPr>
            <w:tcW w:w="3176" w:type="dxa"/>
            <w:gridSpan w:val="2"/>
            <w:shd w:val="clear" w:color="auto" w:fill="auto"/>
          </w:tcPr>
          <w:p w14:paraId="2530BD16" w14:textId="77777777" w:rsidR="00FF5982" w:rsidRPr="0091353F" w:rsidRDefault="00FF5982" w:rsidP="00E639B4">
            <w:pPr>
              <w:rPr>
                <w:sz w:val="18"/>
                <w:szCs w:val="18"/>
              </w:rPr>
            </w:pPr>
            <w:r w:rsidRPr="0091353F">
              <w:rPr>
                <w:sz w:val="18"/>
                <w:szCs w:val="18"/>
              </w:rPr>
              <w:t>EarthObservationMetaData/</w:t>
            </w:r>
            <w:r w:rsidRPr="0091353F">
              <w:rPr>
                <w:sz w:val="18"/>
                <w:szCs w:val="18"/>
              </w:rPr>
              <w:br/>
              <w:t>processing/ProcessingInformation/</w:t>
            </w:r>
            <w:r w:rsidRPr="0091353F">
              <w:rPr>
                <w:sz w:val="18"/>
                <w:szCs w:val="18"/>
              </w:rPr>
              <w:br/>
              <w:t>processingMethodVersion</w:t>
            </w:r>
          </w:p>
        </w:tc>
        <w:tc>
          <w:tcPr>
            <w:tcW w:w="4143" w:type="dxa"/>
            <w:shd w:val="clear" w:color="auto" w:fill="auto"/>
          </w:tcPr>
          <w:p w14:paraId="59D2A997" w14:textId="77777777" w:rsidR="00FF5982" w:rsidRPr="0091353F" w:rsidRDefault="00FF5982" w:rsidP="002C23F5">
            <w:pPr>
              <w:rPr>
                <w:sz w:val="18"/>
                <w:szCs w:val="18"/>
              </w:rPr>
            </w:pPr>
            <w:r w:rsidRPr="0091353F">
              <w:rPr>
                <w:sz w:val="18"/>
                <w:szCs w:val="18"/>
              </w:rPr>
              <w:t>UMM-G</w:t>
            </w:r>
          </w:p>
          <w:p w14:paraId="01C0F354" w14:textId="77777777" w:rsidR="00FF5982" w:rsidRPr="0091353F" w:rsidRDefault="00FF5982" w:rsidP="002C23F5">
            <w:pPr>
              <w:rPr>
                <w:sz w:val="18"/>
                <w:szCs w:val="18"/>
              </w:rPr>
            </w:pPr>
            <w:r w:rsidRPr="0091353F">
              <w:rPr>
                <w:sz w:val="18"/>
                <w:szCs w:val="18"/>
              </w:rPr>
              <w:t>Data Quality Information</w:t>
            </w:r>
          </w:p>
          <w:p w14:paraId="62439F73" w14:textId="77777777" w:rsidR="00FF5982" w:rsidRPr="0091353F" w:rsidRDefault="00FF5982" w:rsidP="002C23F5">
            <w:pPr>
              <w:rPr>
                <w:sz w:val="18"/>
                <w:szCs w:val="18"/>
              </w:rPr>
            </w:pPr>
            <w:r w:rsidRPr="0091353F">
              <w:rPr>
                <w:sz w:val="18"/>
                <w:szCs w:val="18"/>
              </w:rPr>
              <w:t xml:space="preserve">Product Generation Executive (PGE) Information </w:t>
            </w:r>
          </w:p>
          <w:p w14:paraId="5748F8FD" w14:textId="77777777" w:rsidR="00FF5982" w:rsidRPr="0091353F" w:rsidRDefault="00FF5982" w:rsidP="00DF590A">
            <w:pPr>
              <w:rPr>
                <w:sz w:val="18"/>
                <w:szCs w:val="18"/>
              </w:rPr>
            </w:pPr>
            <w:r w:rsidRPr="0091353F">
              <w:rPr>
                <w:sz w:val="18"/>
                <w:szCs w:val="18"/>
              </w:rPr>
              <w:t>PGEVersionClass/PGEVersion</w:t>
            </w:r>
          </w:p>
        </w:tc>
        <w:tc>
          <w:tcPr>
            <w:tcW w:w="2280" w:type="dxa"/>
            <w:shd w:val="clear" w:color="auto" w:fill="auto"/>
          </w:tcPr>
          <w:p w14:paraId="2584D635" w14:textId="4451AB24"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61BF4F37" w14:textId="77777777" w:rsidTr="00C30F6C">
        <w:tc>
          <w:tcPr>
            <w:tcW w:w="2659" w:type="dxa"/>
            <w:shd w:val="clear" w:color="auto" w:fill="auto"/>
          </w:tcPr>
          <w:p w14:paraId="35473AB7" w14:textId="77777777" w:rsidR="00FF5982" w:rsidRPr="0091353F" w:rsidRDefault="00FF5982" w:rsidP="00232854">
            <w:pPr>
              <w:rPr>
                <w:sz w:val="18"/>
                <w:szCs w:val="18"/>
              </w:rPr>
            </w:pPr>
            <w:r w:rsidRPr="0091353F">
              <w:rPr>
                <w:sz w:val="18"/>
                <w:szCs w:val="18"/>
              </w:rPr>
              <w:t>processingMode</w:t>
            </w:r>
          </w:p>
        </w:tc>
        <w:tc>
          <w:tcPr>
            <w:tcW w:w="2470" w:type="dxa"/>
            <w:gridSpan w:val="3"/>
            <w:shd w:val="clear" w:color="auto" w:fill="auto"/>
          </w:tcPr>
          <w:p w14:paraId="08A4576D" w14:textId="77777777" w:rsidR="00FF5982" w:rsidRPr="0091353F" w:rsidRDefault="00FF5982" w:rsidP="00DC041E">
            <w:pPr>
              <w:rPr>
                <w:sz w:val="18"/>
                <w:szCs w:val="18"/>
              </w:rPr>
            </w:pPr>
            <w:r w:rsidRPr="0091353F">
              <w:rPr>
                <w:sz w:val="18"/>
                <w:szCs w:val="18"/>
              </w:rPr>
              <w:t>eop:processingMode</w:t>
            </w:r>
          </w:p>
        </w:tc>
        <w:tc>
          <w:tcPr>
            <w:tcW w:w="3176" w:type="dxa"/>
            <w:gridSpan w:val="2"/>
            <w:shd w:val="clear" w:color="auto" w:fill="auto"/>
          </w:tcPr>
          <w:p w14:paraId="23BA9504" w14:textId="77777777" w:rsidR="00FF5982" w:rsidRPr="0091353F" w:rsidRDefault="00FF5982" w:rsidP="00E639B4">
            <w:pPr>
              <w:rPr>
                <w:sz w:val="18"/>
                <w:szCs w:val="18"/>
              </w:rPr>
            </w:pPr>
            <w:r w:rsidRPr="0091353F">
              <w:rPr>
                <w:sz w:val="18"/>
                <w:szCs w:val="18"/>
              </w:rPr>
              <w:t>EarthObservationMetaData/</w:t>
            </w:r>
            <w:r w:rsidRPr="0091353F">
              <w:rPr>
                <w:sz w:val="18"/>
                <w:szCs w:val="18"/>
              </w:rPr>
              <w:br/>
              <w:t>processing/ProcessingInformation/</w:t>
            </w:r>
            <w:r w:rsidRPr="0091353F">
              <w:rPr>
                <w:sz w:val="18"/>
                <w:szCs w:val="18"/>
              </w:rPr>
              <w:br/>
              <w:t>processingMode</w:t>
            </w:r>
          </w:p>
        </w:tc>
        <w:tc>
          <w:tcPr>
            <w:tcW w:w="4143" w:type="dxa"/>
            <w:shd w:val="clear" w:color="auto" w:fill="auto"/>
          </w:tcPr>
          <w:p w14:paraId="47F37892" w14:textId="77777777" w:rsidR="00FF5982" w:rsidRPr="0091353F" w:rsidRDefault="00FF5982" w:rsidP="00DF590A">
            <w:pPr>
              <w:rPr>
                <w:sz w:val="18"/>
                <w:szCs w:val="18"/>
              </w:rPr>
            </w:pPr>
          </w:p>
        </w:tc>
        <w:tc>
          <w:tcPr>
            <w:tcW w:w="2280" w:type="dxa"/>
            <w:shd w:val="clear" w:color="auto" w:fill="auto"/>
          </w:tcPr>
          <w:p w14:paraId="626542C4" w14:textId="18F86A7A"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56FC78B0" w14:textId="77777777" w:rsidTr="00C30F6C">
        <w:tc>
          <w:tcPr>
            <w:tcW w:w="2659" w:type="dxa"/>
            <w:shd w:val="clear" w:color="auto" w:fill="auto"/>
          </w:tcPr>
          <w:p w14:paraId="034ECE0C" w14:textId="77777777" w:rsidR="00FF5982" w:rsidRPr="0091353F" w:rsidRDefault="00FF5982" w:rsidP="00232854">
            <w:pPr>
              <w:rPr>
                <w:sz w:val="18"/>
                <w:szCs w:val="18"/>
              </w:rPr>
            </w:pPr>
            <w:r w:rsidRPr="0091353F">
              <w:rPr>
                <w:sz w:val="18"/>
                <w:szCs w:val="18"/>
              </w:rPr>
              <w:t>processorName</w:t>
            </w:r>
          </w:p>
        </w:tc>
        <w:tc>
          <w:tcPr>
            <w:tcW w:w="2470" w:type="dxa"/>
            <w:gridSpan w:val="3"/>
            <w:shd w:val="clear" w:color="auto" w:fill="auto"/>
          </w:tcPr>
          <w:p w14:paraId="01434667" w14:textId="77777777" w:rsidR="00FF5982" w:rsidRPr="0091353F" w:rsidRDefault="00FF5982" w:rsidP="00DC041E">
            <w:pPr>
              <w:rPr>
                <w:sz w:val="18"/>
                <w:szCs w:val="18"/>
              </w:rPr>
            </w:pPr>
            <w:r w:rsidRPr="0091353F">
              <w:rPr>
                <w:sz w:val="18"/>
                <w:szCs w:val="18"/>
              </w:rPr>
              <w:t>eop:processorName</w:t>
            </w:r>
          </w:p>
        </w:tc>
        <w:tc>
          <w:tcPr>
            <w:tcW w:w="3176" w:type="dxa"/>
            <w:gridSpan w:val="2"/>
            <w:shd w:val="clear" w:color="auto" w:fill="auto"/>
          </w:tcPr>
          <w:p w14:paraId="0CF09F10" w14:textId="77777777" w:rsidR="00FF5982" w:rsidRPr="0091353F" w:rsidRDefault="00FF5982" w:rsidP="002C739B">
            <w:pPr>
              <w:rPr>
                <w:sz w:val="18"/>
                <w:szCs w:val="18"/>
              </w:rPr>
            </w:pPr>
            <w:r w:rsidRPr="0091353F">
              <w:rPr>
                <w:sz w:val="18"/>
                <w:szCs w:val="18"/>
              </w:rPr>
              <w:t>EarthObservationMetadata/</w:t>
            </w:r>
            <w:r w:rsidRPr="0091353F">
              <w:rPr>
                <w:sz w:val="18"/>
                <w:szCs w:val="18"/>
              </w:rPr>
              <w:br/>
              <w:t>processing/</w:t>
            </w:r>
            <w:r w:rsidRPr="0091353F">
              <w:rPr>
                <w:sz w:val="18"/>
                <w:szCs w:val="18"/>
              </w:rPr>
              <w:br/>
              <w:t>ProcessingInformation/</w:t>
            </w:r>
            <w:r w:rsidRPr="0091353F">
              <w:rPr>
                <w:sz w:val="18"/>
                <w:szCs w:val="18"/>
              </w:rPr>
              <w:br/>
              <w:t>processorName</w:t>
            </w:r>
          </w:p>
        </w:tc>
        <w:tc>
          <w:tcPr>
            <w:tcW w:w="4143" w:type="dxa"/>
            <w:shd w:val="clear" w:color="auto" w:fill="auto"/>
          </w:tcPr>
          <w:p w14:paraId="0612D16C" w14:textId="77777777" w:rsidR="00FF5982" w:rsidRPr="0091353F" w:rsidRDefault="00FF5982" w:rsidP="002C23F5">
            <w:pPr>
              <w:rPr>
                <w:sz w:val="18"/>
                <w:szCs w:val="18"/>
              </w:rPr>
            </w:pPr>
            <w:r w:rsidRPr="0091353F">
              <w:rPr>
                <w:sz w:val="18"/>
                <w:szCs w:val="18"/>
              </w:rPr>
              <w:t>UMM-G</w:t>
            </w:r>
          </w:p>
          <w:p w14:paraId="1AF8CDD2" w14:textId="77777777" w:rsidR="00FF5982" w:rsidRPr="0091353F" w:rsidRDefault="00FF5982" w:rsidP="002C23F5">
            <w:pPr>
              <w:rPr>
                <w:sz w:val="18"/>
                <w:szCs w:val="18"/>
              </w:rPr>
            </w:pPr>
            <w:r w:rsidRPr="0091353F">
              <w:rPr>
                <w:sz w:val="18"/>
                <w:szCs w:val="18"/>
              </w:rPr>
              <w:t>Data Quality Information</w:t>
            </w:r>
          </w:p>
          <w:p w14:paraId="55FCB60E" w14:textId="77777777" w:rsidR="00FF5982" w:rsidRPr="0091353F" w:rsidRDefault="00FF5982" w:rsidP="002C23F5">
            <w:pPr>
              <w:rPr>
                <w:sz w:val="18"/>
                <w:szCs w:val="18"/>
              </w:rPr>
            </w:pPr>
            <w:r w:rsidRPr="0091353F">
              <w:rPr>
                <w:sz w:val="18"/>
                <w:szCs w:val="18"/>
              </w:rPr>
              <w:t xml:space="preserve">Product Generation Executive (PGE) Information </w:t>
            </w:r>
          </w:p>
          <w:p w14:paraId="5AE10F0D" w14:textId="77777777" w:rsidR="00FF5982" w:rsidRPr="0091353F" w:rsidRDefault="00FF5982" w:rsidP="00DC041E">
            <w:pPr>
              <w:rPr>
                <w:sz w:val="18"/>
                <w:szCs w:val="18"/>
              </w:rPr>
            </w:pPr>
            <w:r w:rsidRPr="0091353F">
              <w:rPr>
                <w:sz w:val="18"/>
                <w:szCs w:val="18"/>
              </w:rPr>
              <w:t>PGEVersionClass/PGEName</w:t>
            </w:r>
          </w:p>
        </w:tc>
        <w:tc>
          <w:tcPr>
            <w:tcW w:w="2280" w:type="dxa"/>
            <w:shd w:val="clear" w:color="auto" w:fill="auto"/>
          </w:tcPr>
          <w:p w14:paraId="070B4902" w14:textId="7E12D187"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665BDBAC" w14:textId="77777777" w:rsidTr="00C30F6C">
        <w:tc>
          <w:tcPr>
            <w:tcW w:w="2659" w:type="dxa"/>
            <w:shd w:val="clear" w:color="auto" w:fill="auto"/>
          </w:tcPr>
          <w:p w14:paraId="2EAEE329" w14:textId="77777777" w:rsidR="00FF5982" w:rsidRPr="0091353F" w:rsidRDefault="00FF5982" w:rsidP="00232854">
            <w:pPr>
              <w:rPr>
                <w:sz w:val="18"/>
                <w:szCs w:val="18"/>
              </w:rPr>
            </w:pPr>
            <w:r w:rsidRPr="0091353F">
              <w:rPr>
                <w:sz w:val="18"/>
                <w:szCs w:val="18"/>
              </w:rPr>
              <w:t>processorVersion</w:t>
            </w:r>
          </w:p>
        </w:tc>
        <w:tc>
          <w:tcPr>
            <w:tcW w:w="2470" w:type="dxa"/>
            <w:gridSpan w:val="3"/>
            <w:shd w:val="clear" w:color="auto" w:fill="auto"/>
          </w:tcPr>
          <w:p w14:paraId="064D72F7" w14:textId="77777777" w:rsidR="00FF5982" w:rsidRPr="0091353F" w:rsidRDefault="00FF5982" w:rsidP="00DC041E">
            <w:pPr>
              <w:rPr>
                <w:sz w:val="18"/>
                <w:szCs w:val="18"/>
              </w:rPr>
            </w:pPr>
            <w:r w:rsidRPr="0091353F">
              <w:rPr>
                <w:sz w:val="18"/>
                <w:szCs w:val="18"/>
              </w:rPr>
              <w:t>eop:processorVersion</w:t>
            </w:r>
          </w:p>
        </w:tc>
        <w:tc>
          <w:tcPr>
            <w:tcW w:w="3176" w:type="dxa"/>
            <w:gridSpan w:val="2"/>
            <w:shd w:val="clear" w:color="auto" w:fill="auto"/>
          </w:tcPr>
          <w:p w14:paraId="644023C0" w14:textId="77777777" w:rsidR="00FF5982" w:rsidRPr="0091353F" w:rsidRDefault="00FF5982" w:rsidP="006D6614">
            <w:pPr>
              <w:rPr>
                <w:sz w:val="18"/>
                <w:szCs w:val="18"/>
              </w:rPr>
            </w:pPr>
            <w:r w:rsidRPr="0091353F">
              <w:rPr>
                <w:sz w:val="18"/>
                <w:szCs w:val="18"/>
              </w:rPr>
              <w:t>EarthObservationMetadata/</w:t>
            </w:r>
            <w:r w:rsidRPr="0091353F">
              <w:rPr>
                <w:sz w:val="18"/>
                <w:szCs w:val="18"/>
              </w:rPr>
              <w:br/>
              <w:t>processing/</w:t>
            </w:r>
            <w:r w:rsidRPr="0091353F">
              <w:rPr>
                <w:sz w:val="18"/>
                <w:szCs w:val="18"/>
              </w:rPr>
              <w:br/>
              <w:t>ProcessingInformation/</w:t>
            </w:r>
            <w:r w:rsidRPr="0091353F">
              <w:rPr>
                <w:sz w:val="18"/>
                <w:szCs w:val="18"/>
              </w:rPr>
              <w:br/>
              <w:t>processorVersion</w:t>
            </w:r>
          </w:p>
        </w:tc>
        <w:tc>
          <w:tcPr>
            <w:tcW w:w="4143" w:type="dxa"/>
            <w:shd w:val="clear" w:color="auto" w:fill="auto"/>
          </w:tcPr>
          <w:p w14:paraId="0BA87B88" w14:textId="77777777" w:rsidR="00FF5982" w:rsidRPr="0091353F" w:rsidRDefault="00FF5982" w:rsidP="002C23F5">
            <w:pPr>
              <w:rPr>
                <w:sz w:val="18"/>
                <w:szCs w:val="18"/>
              </w:rPr>
            </w:pPr>
            <w:r w:rsidRPr="0091353F">
              <w:rPr>
                <w:sz w:val="18"/>
                <w:szCs w:val="18"/>
              </w:rPr>
              <w:t>UMM-G</w:t>
            </w:r>
          </w:p>
          <w:p w14:paraId="5997D0C5" w14:textId="77777777" w:rsidR="00FF5982" w:rsidRPr="0091353F" w:rsidRDefault="00FF5982" w:rsidP="002C23F5">
            <w:pPr>
              <w:rPr>
                <w:sz w:val="18"/>
                <w:szCs w:val="18"/>
              </w:rPr>
            </w:pPr>
            <w:r w:rsidRPr="0091353F">
              <w:rPr>
                <w:sz w:val="18"/>
                <w:szCs w:val="18"/>
              </w:rPr>
              <w:t>Data Quality Information</w:t>
            </w:r>
          </w:p>
          <w:p w14:paraId="3030F088" w14:textId="77777777" w:rsidR="00FF5982" w:rsidRPr="0091353F" w:rsidRDefault="00FF5982" w:rsidP="002C23F5">
            <w:pPr>
              <w:rPr>
                <w:sz w:val="18"/>
                <w:szCs w:val="18"/>
              </w:rPr>
            </w:pPr>
            <w:r w:rsidRPr="0091353F">
              <w:rPr>
                <w:sz w:val="18"/>
                <w:szCs w:val="18"/>
              </w:rPr>
              <w:t xml:space="preserve">Product Generation Executive (PGE) Information </w:t>
            </w:r>
          </w:p>
          <w:p w14:paraId="60885883" w14:textId="77777777" w:rsidR="00FF5982" w:rsidRPr="0091353F" w:rsidRDefault="00FF5982" w:rsidP="00DC041E">
            <w:pPr>
              <w:rPr>
                <w:sz w:val="18"/>
                <w:szCs w:val="18"/>
              </w:rPr>
            </w:pPr>
            <w:r w:rsidRPr="0091353F">
              <w:rPr>
                <w:sz w:val="18"/>
                <w:szCs w:val="18"/>
              </w:rPr>
              <w:lastRenderedPageBreak/>
              <w:t>PGEVersionClass/PGEVersion</w:t>
            </w:r>
          </w:p>
        </w:tc>
        <w:tc>
          <w:tcPr>
            <w:tcW w:w="2280" w:type="dxa"/>
            <w:shd w:val="clear" w:color="auto" w:fill="auto"/>
          </w:tcPr>
          <w:p w14:paraId="69B881E3" w14:textId="2C71A98B" w:rsidR="00FF5982" w:rsidRPr="0091353F" w:rsidRDefault="00E036ED" w:rsidP="00DC041E">
            <w:pPr>
              <w:rPr>
                <w:bCs/>
                <w:iCs/>
                <w:color w:val="000000"/>
                <w:sz w:val="18"/>
                <w:szCs w:val="18"/>
                <w:lang w:eastAsia="en-US"/>
              </w:rPr>
            </w:pPr>
            <w:r w:rsidRPr="0091353F">
              <w:rPr>
                <w:bCs/>
                <w:iCs/>
                <w:color w:val="000000"/>
                <w:sz w:val="18"/>
                <w:szCs w:val="18"/>
                <w:lang w:eastAsia="en-US"/>
              </w:rPr>
              <w:lastRenderedPageBreak/>
              <w:fldChar w:fldCharType="begin"/>
            </w:r>
            <w:r w:rsidRPr="0091353F">
              <w:rPr>
                <w:bCs/>
                <w:iCs/>
                <w:color w:val="000000"/>
                <w:sz w:val="18"/>
                <w:szCs w:val="18"/>
                <w:lang w:eastAsia="en-US"/>
              </w:rPr>
              <w:instrText xml:space="preserve"> REF _Ref473905852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290D6C0D" w14:textId="77777777" w:rsidTr="00C30F6C">
        <w:tc>
          <w:tcPr>
            <w:tcW w:w="2659" w:type="dxa"/>
            <w:shd w:val="clear" w:color="auto" w:fill="auto"/>
          </w:tcPr>
          <w:p w14:paraId="6D073923" w14:textId="77777777" w:rsidR="00FF5982" w:rsidRPr="0091353F" w:rsidRDefault="00FF5982" w:rsidP="00232854">
            <w:pPr>
              <w:rPr>
                <w:sz w:val="18"/>
                <w:szCs w:val="18"/>
              </w:rPr>
            </w:pPr>
            <w:r w:rsidRPr="0091353F">
              <w:rPr>
                <w:sz w:val="18"/>
                <w:szCs w:val="18"/>
              </w:rPr>
              <w:t>productContentsType</w:t>
            </w:r>
          </w:p>
        </w:tc>
        <w:tc>
          <w:tcPr>
            <w:tcW w:w="2470" w:type="dxa"/>
            <w:gridSpan w:val="3"/>
            <w:shd w:val="clear" w:color="auto" w:fill="auto"/>
          </w:tcPr>
          <w:p w14:paraId="4927E3E2" w14:textId="77777777" w:rsidR="00FF5982" w:rsidRPr="0091353F" w:rsidRDefault="00FF5982" w:rsidP="00DC041E">
            <w:pPr>
              <w:rPr>
                <w:sz w:val="18"/>
                <w:szCs w:val="18"/>
              </w:rPr>
            </w:pPr>
            <w:r w:rsidRPr="0091353F">
              <w:rPr>
                <w:sz w:val="18"/>
                <w:szCs w:val="18"/>
              </w:rPr>
              <w:t>eop:productContentsType</w:t>
            </w:r>
          </w:p>
        </w:tc>
        <w:tc>
          <w:tcPr>
            <w:tcW w:w="3176" w:type="dxa"/>
            <w:gridSpan w:val="2"/>
            <w:shd w:val="clear" w:color="auto" w:fill="auto"/>
          </w:tcPr>
          <w:p w14:paraId="1A5E2BCC" w14:textId="77777777" w:rsidR="00FF5982" w:rsidRPr="0091353F" w:rsidRDefault="00FF5982" w:rsidP="00DB708F">
            <w:pPr>
              <w:rPr>
                <w:sz w:val="18"/>
                <w:szCs w:val="18"/>
              </w:rPr>
            </w:pPr>
            <w:r w:rsidRPr="0091353F">
              <w:rPr>
                <w:sz w:val="18"/>
                <w:szCs w:val="18"/>
              </w:rPr>
              <w:t>alt:ProcessingInformation/</w:t>
            </w:r>
            <w:r w:rsidRPr="0091353F">
              <w:rPr>
                <w:sz w:val="18"/>
                <w:szCs w:val="18"/>
              </w:rPr>
              <w:br/>
              <w:t>alt:productContentsType</w:t>
            </w:r>
          </w:p>
        </w:tc>
        <w:tc>
          <w:tcPr>
            <w:tcW w:w="4143" w:type="dxa"/>
            <w:shd w:val="clear" w:color="auto" w:fill="auto"/>
          </w:tcPr>
          <w:p w14:paraId="29C2EAA8" w14:textId="77777777" w:rsidR="00FF5982" w:rsidRPr="0091353F" w:rsidRDefault="00FF5982" w:rsidP="002C23F5">
            <w:pPr>
              <w:rPr>
                <w:sz w:val="18"/>
                <w:szCs w:val="18"/>
              </w:rPr>
            </w:pPr>
            <w:r w:rsidRPr="0091353F">
              <w:rPr>
                <w:sz w:val="18"/>
                <w:szCs w:val="18"/>
              </w:rPr>
              <w:t>None identified</w:t>
            </w:r>
          </w:p>
          <w:p w14:paraId="35B0F5B1" w14:textId="77777777" w:rsidR="00FF5982" w:rsidRPr="0091353F" w:rsidRDefault="00FF5982" w:rsidP="002C23F5">
            <w:pPr>
              <w:rPr>
                <w:sz w:val="18"/>
                <w:szCs w:val="18"/>
              </w:rPr>
            </w:pPr>
            <w:r w:rsidRPr="0091353F">
              <w:rPr>
                <w:sz w:val="18"/>
                <w:szCs w:val="18"/>
              </w:rPr>
              <w:t>UMM-G</w:t>
            </w:r>
          </w:p>
          <w:p w14:paraId="60CE45CA" w14:textId="77777777" w:rsidR="00FF5982" w:rsidRPr="0091353F" w:rsidRDefault="00FF5982" w:rsidP="00DC041E">
            <w:pPr>
              <w:rPr>
                <w:sz w:val="18"/>
                <w:szCs w:val="18"/>
              </w:rPr>
            </w:pPr>
            <w:r w:rsidRPr="0091353F">
              <w:rPr>
                <w:sz w:val="18"/>
                <w:szCs w:val="18"/>
              </w:rPr>
              <w:t>Data Identification / AdditionalAttribute</w:t>
            </w:r>
          </w:p>
        </w:tc>
        <w:tc>
          <w:tcPr>
            <w:tcW w:w="2280" w:type="dxa"/>
            <w:shd w:val="clear" w:color="auto" w:fill="auto"/>
          </w:tcPr>
          <w:p w14:paraId="645842F4" w14:textId="56C48FBB"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_Ref473906327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22: ProcessingInformation object properties</w:t>
            </w:r>
            <w:r w:rsidRPr="0091353F">
              <w:rPr>
                <w:bCs/>
                <w:iCs/>
                <w:color w:val="000000"/>
                <w:sz w:val="18"/>
                <w:szCs w:val="18"/>
                <w:lang w:eastAsia="en-US"/>
              </w:rPr>
              <w:fldChar w:fldCharType="end"/>
            </w:r>
          </w:p>
        </w:tc>
      </w:tr>
      <w:tr w:rsidR="005A2EC4" w:rsidRPr="0091353F" w14:paraId="4A8811BD" w14:textId="77777777" w:rsidTr="00C30F6C">
        <w:tc>
          <w:tcPr>
            <w:tcW w:w="2659" w:type="dxa"/>
            <w:shd w:val="clear" w:color="auto" w:fill="auto"/>
          </w:tcPr>
          <w:p w14:paraId="02F6E74C" w14:textId="77777777" w:rsidR="00FF5982" w:rsidRPr="0091353F" w:rsidRDefault="00FF5982" w:rsidP="00232854">
            <w:pPr>
              <w:rPr>
                <w:sz w:val="18"/>
                <w:szCs w:val="18"/>
              </w:rPr>
            </w:pPr>
            <w:r w:rsidRPr="0091353F">
              <w:rPr>
                <w:sz w:val="18"/>
                <w:szCs w:val="18"/>
              </w:rPr>
              <w:t>productGroupId</w:t>
            </w:r>
          </w:p>
        </w:tc>
        <w:tc>
          <w:tcPr>
            <w:tcW w:w="2470" w:type="dxa"/>
            <w:gridSpan w:val="3"/>
            <w:shd w:val="clear" w:color="auto" w:fill="auto"/>
          </w:tcPr>
          <w:p w14:paraId="55140767" w14:textId="77777777" w:rsidR="00FF5982" w:rsidRPr="0091353F" w:rsidRDefault="00FF5982" w:rsidP="00C01815">
            <w:pPr>
              <w:rPr>
                <w:sz w:val="18"/>
                <w:szCs w:val="18"/>
              </w:rPr>
            </w:pPr>
            <w:r w:rsidRPr="0091353F">
              <w:rPr>
                <w:sz w:val="18"/>
                <w:szCs w:val="18"/>
              </w:rPr>
              <w:t>eop:productGroupId</w:t>
            </w:r>
          </w:p>
        </w:tc>
        <w:tc>
          <w:tcPr>
            <w:tcW w:w="3176" w:type="dxa"/>
            <w:gridSpan w:val="2"/>
            <w:shd w:val="clear" w:color="auto" w:fill="auto"/>
          </w:tcPr>
          <w:p w14:paraId="7C6CEE7B" w14:textId="77777777" w:rsidR="00FF5982" w:rsidRPr="0091353F" w:rsidRDefault="00FF5982" w:rsidP="0048615D">
            <w:pPr>
              <w:rPr>
                <w:sz w:val="18"/>
                <w:szCs w:val="18"/>
              </w:rPr>
            </w:pPr>
            <w:r w:rsidRPr="0091353F">
              <w:rPr>
                <w:sz w:val="18"/>
                <w:szCs w:val="18"/>
              </w:rPr>
              <w:t>EarthObservationMetadata/</w:t>
            </w:r>
            <w:r w:rsidRPr="0091353F">
              <w:rPr>
                <w:sz w:val="18"/>
                <w:szCs w:val="18"/>
              </w:rPr>
              <w:br/>
              <w:t>productGrouptId</w:t>
            </w:r>
          </w:p>
        </w:tc>
        <w:tc>
          <w:tcPr>
            <w:tcW w:w="4143" w:type="dxa"/>
            <w:shd w:val="clear" w:color="auto" w:fill="auto"/>
          </w:tcPr>
          <w:p w14:paraId="7A05E362" w14:textId="77777777" w:rsidR="00FF5982" w:rsidRPr="0091353F" w:rsidRDefault="00FF5982" w:rsidP="009F4B38">
            <w:pPr>
              <w:rPr>
                <w:sz w:val="18"/>
                <w:szCs w:val="18"/>
              </w:rPr>
            </w:pPr>
            <w:r w:rsidRPr="0091353F">
              <w:rPr>
                <w:sz w:val="18"/>
                <w:szCs w:val="18"/>
              </w:rPr>
              <w:t>UMM-C: Entry Title</w:t>
            </w:r>
          </w:p>
          <w:p w14:paraId="4EF12CCC" w14:textId="77777777" w:rsidR="00FF5982" w:rsidRPr="0091353F" w:rsidRDefault="00FF5982" w:rsidP="009F4B38">
            <w:pPr>
              <w:rPr>
                <w:sz w:val="18"/>
                <w:szCs w:val="18"/>
              </w:rPr>
            </w:pPr>
            <w:r w:rsidRPr="0091353F">
              <w:rPr>
                <w:sz w:val="18"/>
                <w:szCs w:val="18"/>
              </w:rPr>
              <w:t>UMM-G: Data Quality Information / Element Specification / reprocessing Lineage / Element Specification</w:t>
            </w:r>
          </w:p>
        </w:tc>
        <w:tc>
          <w:tcPr>
            <w:tcW w:w="2280" w:type="dxa"/>
            <w:shd w:val="clear" w:color="auto" w:fill="auto"/>
          </w:tcPr>
          <w:p w14:paraId="1550743D" w14:textId="2A2BDC93"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_Ref473904450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20: ProductInformation object properties</w:t>
            </w:r>
            <w:r w:rsidRPr="0091353F">
              <w:rPr>
                <w:bCs/>
                <w:iCs/>
                <w:color w:val="000000"/>
                <w:sz w:val="18"/>
                <w:szCs w:val="18"/>
                <w:lang w:eastAsia="en-US"/>
              </w:rPr>
              <w:fldChar w:fldCharType="end"/>
            </w:r>
          </w:p>
        </w:tc>
      </w:tr>
      <w:tr w:rsidR="005A2EC4" w:rsidRPr="0091353F" w14:paraId="642778BA" w14:textId="77777777" w:rsidTr="00C30F6C">
        <w:tc>
          <w:tcPr>
            <w:tcW w:w="2659" w:type="dxa"/>
            <w:shd w:val="clear" w:color="auto" w:fill="auto"/>
          </w:tcPr>
          <w:p w14:paraId="611D67BC" w14:textId="77777777" w:rsidR="00FF5982" w:rsidRPr="0091353F" w:rsidRDefault="00FF5982" w:rsidP="00232854">
            <w:pPr>
              <w:rPr>
                <w:sz w:val="18"/>
                <w:szCs w:val="18"/>
              </w:rPr>
            </w:pPr>
            <w:r w:rsidRPr="0091353F">
              <w:rPr>
                <w:sz w:val="18"/>
                <w:szCs w:val="18"/>
              </w:rPr>
              <w:t>productInformation</w:t>
            </w:r>
          </w:p>
        </w:tc>
        <w:tc>
          <w:tcPr>
            <w:tcW w:w="2470" w:type="dxa"/>
            <w:gridSpan w:val="3"/>
            <w:shd w:val="clear" w:color="auto" w:fill="auto"/>
          </w:tcPr>
          <w:p w14:paraId="40217C9A" w14:textId="77777777" w:rsidR="00FF5982" w:rsidRPr="0091353F" w:rsidRDefault="00FF5982" w:rsidP="00DC041E">
            <w:pPr>
              <w:rPr>
                <w:sz w:val="18"/>
                <w:szCs w:val="18"/>
              </w:rPr>
            </w:pPr>
            <w:r w:rsidRPr="0091353F">
              <w:rPr>
                <w:sz w:val="18"/>
                <w:szCs w:val="18"/>
              </w:rPr>
              <w:t>eop:productInformation</w:t>
            </w:r>
          </w:p>
        </w:tc>
        <w:tc>
          <w:tcPr>
            <w:tcW w:w="3176" w:type="dxa"/>
            <w:gridSpan w:val="2"/>
            <w:shd w:val="clear" w:color="auto" w:fill="auto"/>
          </w:tcPr>
          <w:p w14:paraId="5FB5E999" w14:textId="77777777" w:rsidR="00FF5982" w:rsidRPr="0091353F" w:rsidRDefault="00FF5982" w:rsidP="0048615D">
            <w:pPr>
              <w:rPr>
                <w:sz w:val="18"/>
                <w:szCs w:val="18"/>
              </w:rPr>
            </w:pPr>
          </w:p>
        </w:tc>
        <w:tc>
          <w:tcPr>
            <w:tcW w:w="4143" w:type="dxa"/>
            <w:shd w:val="clear" w:color="auto" w:fill="auto"/>
          </w:tcPr>
          <w:p w14:paraId="60CF81A0" w14:textId="77777777" w:rsidR="00FF5982" w:rsidRPr="0091353F" w:rsidRDefault="00FF5982" w:rsidP="00DF590A">
            <w:pPr>
              <w:rPr>
                <w:sz w:val="18"/>
                <w:szCs w:val="18"/>
              </w:rPr>
            </w:pPr>
          </w:p>
        </w:tc>
        <w:tc>
          <w:tcPr>
            <w:tcW w:w="2280" w:type="dxa"/>
            <w:shd w:val="clear" w:color="auto" w:fill="auto"/>
          </w:tcPr>
          <w:p w14:paraId="13ACB84F" w14:textId="03D51FD0" w:rsidR="00FF5982" w:rsidRPr="0091353F" w:rsidRDefault="00E036ED" w:rsidP="00DE318B">
            <w:pPr>
              <w:rPr>
                <w:sz w:val="18"/>
                <w:szCs w:val="18"/>
              </w:rPr>
            </w:pPr>
            <w:r w:rsidRPr="0091353F">
              <w:fldChar w:fldCharType="begin"/>
            </w:r>
            <w:r w:rsidRPr="0091353F">
              <w:instrText xml:space="preserve"> REF _Ref473885378 \h  \* MERGEFORMAT </w:instrText>
            </w:r>
            <w:r w:rsidRPr="0091353F">
              <w:fldChar w:fldCharType="separate"/>
            </w:r>
            <w:r w:rsidR="001F3BBC" w:rsidRPr="001F3BBC">
              <w:rPr>
                <w:bCs/>
                <w:iCs/>
                <w:color w:val="000000"/>
                <w:sz w:val="18"/>
                <w:szCs w:val="18"/>
                <w:lang w:eastAsia="en-US"/>
              </w:rPr>
              <w:t>Table 5: Properties object properties</w:t>
            </w:r>
            <w:r w:rsidRPr="0091353F">
              <w:fldChar w:fldCharType="end"/>
            </w:r>
          </w:p>
        </w:tc>
      </w:tr>
      <w:tr w:rsidR="005A2EC4" w:rsidRPr="0091353F" w14:paraId="08371D23" w14:textId="77777777" w:rsidTr="00C30F6C">
        <w:tc>
          <w:tcPr>
            <w:tcW w:w="2659" w:type="dxa"/>
            <w:shd w:val="clear" w:color="auto" w:fill="auto"/>
          </w:tcPr>
          <w:p w14:paraId="594F6317" w14:textId="77777777" w:rsidR="00FF5982" w:rsidRPr="0091353F" w:rsidRDefault="00FF5982" w:rsidP="00232854">
            <w:pPr>
              <w:rPr>
                <w:sz w:val="18"/>
                <w:szCs w:val="18"/>
              </w:rPr>
            </w:pPr>
            <w:r w:rsidRPr="0091353F">
              <w:rPr>
                <w:sz w:val="18"/>
                <w:szCs w:val="18"/>
              </w:rPr>
              <w:t>ProductInformation</w:t>
            </w:r>
          </w:p>
        </w:tc>
        <w:tc>
          <w:tcPr>
            <w:tcW w:w="2470" w:type="dxa"/>
            <w:gridSpan w:val="3"/>
            <w:shd w:val="clear" w:color="auto" w:fill="auto"/>
          </w:tcPr>
          <w:p w14:paraId="55995C4B" w14:textId="77777777" w:rsidR="00FF5982" w:rsidRPr="0091353F" w:rsidRDefault="00FF5982" w:rsidP="00DC041E">
            <w:pPr>
              <w:rPr>
                <w:sz w:val="18"/>
                <w:szCs w:val="18"/>
              </w:rPr>
            </w:pPr>
            <w:r w:rsidRPr="0091353F">
              <w:rPr>
                <w:sz w:val="18"/>
                <w:szCs w:val="18"/>
              </w:rPr>
              <w:t>eop:ProductInformation (Class)</w:t>
            </w:r>
          </w:p>
        </w:tc>
        <w:tc>
          <w:tcPr>
            <w:tcW w:w="3176" w:type="dxa"/>
            <w:gridSpan w:val="2"/>
            <w:shd w:val="clear" w:color="auto" w:fill="auto"/>
          </w:tcPr>
          <w:p w14:paraId="77769B82" w14:textId="77777777" w:rsidR="00FF5982" w:rsidRPr="0091353F" w:rsidRDefault="00FF5982" w:rsidP="0048615D">
            <w:pPr>
              <w:rPr>
                <w:sz w:val="18"/>
                <w:szCs w:val="18"/>
              </w:rPr>
            </w:pPr>
          </w:p>
        </w:tc>
        <w:tc>
          <w:tcPr>
            <w:tcW w:w="4143" w:type="dxa"/>
            <w:shd w:val="clear" w:color="auto" w:fill="auto"/>
          </w:tcPr>
          <w:p w14:paraId="1C38CA82" w14:textId="77777777" w:rsidR="00FF5982" w:rsidRPr="0091353F" w:rsidRDefault="00FF5982" w:rsidP="00DF590A">
            <w:pPr>
              <w:rPr>
                <w:sz w:val="18"/>
                <w:szCs w:val="18"/>
              </w:rPr>
            </w:pPr>
          </w:p>
        </w:tc>
        <w:tc>
          <w:tcPr>
            <w:tcW w:w="2280" w:type="dxa"/>
            <w:shd w:val="clear" w:color="auto" w:fill="auto"/>
          </w:tcPr>
          <w:p w14:paraId="49BD8F81" w14:textId="71D73A27" w:rsidR="00FF5982" w:rsidRPr="0091353F" w:rsidRDefault="00E036ED" w:rsidP="00DE318B">
            <w:pPr>
              <w:rPr>
                <w:sz w:val="18"/>
                <w:szCs w:val="18"/>
              </w:rPr>
            </w:pPr>
            <w:r w:rsidRPr="0091353F">
              <w:fldChar w:fldCharType="begin"/>
            </w:r>
            <w:r w:rsidRPr="0091353F">
              <w:instrText xml:space="preserve"> REF _Ref473904450 \h  \* MERGEFORMAT </w:instrText>
            </w:r>
            <w:r w:rsidRPr="0091353F">
              <w:fldChar w:fldCharType="separate"/>
            </w:r>
            <w:r w:rsidR="001F3BBC" w:rsidRPr="001F3BBC">
              <w:rPr>
                <w:bCs/>
                <w:iCs/>
                <w:color w:val="000000"/>
                <w:sz w:val="18"/>
                <w:szCs w:val="18"/>
                <w:lang w:eastAsia="en-US"/>
              </w:rPr>
              <w:t>Table 20: ProductInformation object properties</w:t>
            </w:r>
            <w:r w:rsidRPr="0091353F">
              <w:fldChar w:fldCharType="end"/>
            </w:r>
          </w:p>
        </w:tc>
      </w:tr>
      <w:tr w:rsidR="005A2EC4" w:rsidRPr="0091353F" w14:paraId="31AD1CA5" w14:textId="77777777" w:rsidTr="00C30F6C">
        <w:tc>
          <w:tcPr>
            <w:tcW w:w="2659" w:type="dxa"/>
            <w:shd w:val="clear" w:color="auto" w:fill="auto"/>
          </w:tcPr>
          <w:p w14:paraId="45656FF4" w14:textId="77777777" w:rsidR="00FF5982" w:rsidRPr="0091353F" w:rsidRDefault="00FF5982" w:rsidP="00232854">
            <w:pPr>
              <w:rPr>
                <w:sz w:val="18"/>
                <w:szCs w:val="18"/>
              </w:rPr>
            </w:pPr>
            <w:r w:rsidRPr="0091353F">
              <w:rPr>
                <w:sz w:val="18"/>
                <w:szCs w:val="18"/>
              </w:rPr>
              <w:t>productType</w:t>
            </w:r>
          </w:p>
        </w:tc>
        <w:tc>
          <w:tcPr>
            <w:tcW w:w="2470" w:type="dxa"/>
            <w:gridSpan w:val="3"/>
            <w:shd w:val="clear" w:color="auto" w:fill="auto"/>
          </w:tcPr>
          <w:p w14:paraId="5F84ABDF" w14:textId="77777777" w:rsidR="00FF5982" w:rsidRPr="0091353F" w:rsidRDefault="00FF5982" w:rsidP="00DC041E">
            <w:pPr>
              <w:rPr>
                <w:sz w:val="18"/>
                <w:szCs w:val="18"/>
              </w:rPr>
            </w:pPr>
            <w:r w:rsidRPr="0091353F">
              <w:rPr>
                <w:sz w:val="18"/>
                <w:szCs w:val="18"/>
              </w:rPr>
              <w:t>eop:productType</w:t>
            </w:r>
          </w:p>
        </w:tc>
        <w:tc>
          <w:tcPr>
            <w:tcW w:w="3176" w:type="dxa"/>
            <w:gridSpan w:val="2"/>
            <w:shd w:val="clear" w:color="auto" w:fill="auto"/>
          </w:tcPr>
          <w:p w14:paraId="7FC267BE" w14:textId="77777777" w:rsidR="00FF5982" w:rsidRPr="0091353F" w:rsidRDefault="00FF5982" w:rsidP="0048615D">
            <w:pPr>
              <w:rPr>
                <w:sz w:val="18"/>
                <w:szCs w:val="18"/>
              </w:rPr>
            </w:pPr>
            <w:r w:rsidRPr="0091353F">
              <w:rPr>
                <w:sz w:val="18"/>
                <w:szCs w:val="18"/>
              </w:rPr>
              <w:t>EarthObservationMetadata/</w:t>
            </w:r>
            <w:r w:rsidRPr="0091353F">
              <w:rPr>
                <w:sz w:val="18"/>
                <w:szCs w:val="18"/>
              </w:rPr>
              <w:br/>
              <w:t>productType</w:t>
            </w:r>
          </w:p>
        </w:tc>
        <w:tc>
          <w:tcPr>
            <w:tcW w:w="4143" w:type="dxa"/>
            <w:shd w:val="clear" w:color="auto" w:fill="auto"/>
          </w:tcPr>
          <w:p w14:paraId="6012ED24" w14:textId="77777777" w:rsidR="00FF5982" w:rsidRPr="0091353F" w:rsidRDefault="00FF5982" w:rsidP="007A2A82">
            <w:pPr>
              <w:rPr>
                <w:sz w:val="18"/>
                <w:szCs w:val="18"/>
              </w:rPr>
            </w:pPr>
            <w:r w:rsidRPr="0091353F">
              <w:rPr>
                <w:sz w:val="18"/>
                <w:szCs w:val="18"/>
              </w:rPr>
              <w:t>UMM-C:  Entry Title</w:t>
            </w:r>
          </w:p>
          <w:p w14:paraId="51206780" w14:textId="77777777" w:rsidR="00FF5982" w:rsidRPr="0091353F" w:rsidRDefault="00FF5982" w:rsidP="007A2A82">
            <w:pPr>
              <w:rPr>
                <w:sz w:val="18"/>
                <w:szCs w:val="18"/>
                <w:highlight w:val="yellow"/>
              </w:rPr>
            </w:pPr>
            <w:r w:rsidRPr="0091353F">
              <w:rPr>
                <w:sz w:val="18"/>
                <w:szCs w:val="18"/>
              </w:rPr>
              <w:t>UMM-G: Data Quality Information / Element Specification / reprocessing Lineage / Element Specification</w:t>
            </w:r>
          </w:p>
        </w:tc>
        <w:tc>
          <w:tcPr>
            <w:tcW w:w="2280" w:type="dxa"/>
            <w:shd w:val="clear" w:color="auto" w:fill="auto"/>
          </w:tcPr>
          <w:p w14:paraId="632F8924" w14:textId="157ABCBE" w:rsidR="00FF5982" w:rsidRPr="0091353F" w:rsidRDefault="00E036ED" w:rsidP="00DC041E">
            <w:pPr>
              <w:rPr>
                <w:sz w:val="18"/>
                <w:szCs w:val="18"/>
              </w:rPr>
            </w:pPr>
            <w:r w:rsidRPr="0091353F">
              <w:fldChar w:fldCharType="begin"/>
            </w:r>
            <w:r w:rsidRPr="0091353F">
              <w:instrText xml:space="preserve"> REF _Ref473904450 \h  \* MERGEFORMAT </w:instrText>
            </w:r>
            <w:r w:rsidRPr="0091353F">
              <w:fldChar w:fldCharType="separate"/>
            </w:r>
            <w:r w:rsidR="001F3BBC" w:rsidRPr="001F3BBC">
              <w:rPr>
                <w:bCs/>
                <w:iCs/>
                <w:color w:val="000000"/>
                <w:sz w:val="18"/>
                <w:szCs w:val="18"/>
                <w:lang w:eastAsia="en-US"/>
              </w:rPr>
              <w:t>Table 20: ProductInformation object properties</w:t>
            </w:r>
            <w:r w:rsidRPr="0091353F">
              <w:fldChar w:fldCharType="end"/>
            </w:r>
          </w:p>
        </w:tc>
      </w:tr>
      <w:tr w:rsidR="005A2EC4" w:rsidRPr="0091353F" w14:paraId="0EC0ED0A" w14:textId="77777777" w:rsidTr="00C30F6C">
        <w:tc>
          <w:tcPr>
            <w:tcW w:w="2659" w:type="dxa"/>
            <w:shd w:val="clear" w:color="auto" w:fill="auto"/>
          </w:tcPr>
          <w:p w14:paraId="5930B55D" w14:textId="77777777" w:rsidR="00FF5982" w:rsidRPr="0091353F" w:rsidRDefault="00FF5982" w:rsidP="00232854">
            <w:pPr>
              <w:rPr>
                <w:sz w:val="18"/>
                <w:szCs w:val="18"/>
              </w:rPr>
            </w:pPr>
            <w:r w:rsidRPr="0091353F">
              <w:rPr>
                <w:sz w:val="18"/>
                <w:szCs w:val="18"/>
              </w:rPr>
              <w:t>productVersion</w:t>
            </w:r>
          </w:p>
        </w:tc>
        <w:tc>
          <w:tcPr>
            <w:tcW w:w="2470" w:type="dxa"/>
            <w:gridSpan w:val="3"/>
            <w:shd w:val="clear" w:color="auto" w:fill="auto"/>
          </w:tcPr>
          <w:p w14:paraId="3CAA9F4E" w14:textId="77777777" w:rsidR="00FF5982" w:rsidRPr="0091353F" w:rsidRDefault="00FF5982" w:rsidP="00C01815">
            <w:pPr>
              <w:rPr>
                <w:sz w:val="18"/>
                <w:szCs w:val="18"/>
              </w:rPr>
            </w:pPr>
            <w:r w:rsidRPr="0091353F">
              <w:rPr>
                <w:sz w:val="18"/>
                <w:szCs w:val="18"/>
              </w:rPr>
              <w:t>eop:productVersion</w:t>
            </w:r>
          </w:p>
        </w:tc>
        <w:tc>
          <w:tcPr>
            <w:tcW w:w="3176" w:type="dxa"/>
            <w:gridSpan w:val="2"/>
            <w:shd w:val="clear" w:color="auto" w:fill="auto"/>
          </w:tcPr>
          <w:p w14:paraId="78AE4A1A" w14:textId="77777777" w:rsidR="00FF5982" w:rsidRPr="0091353F" w:rsidRDefault="00FF5982" w:rsidP="0048615D">
            <w:pPr>
              <w:rPr>
                <w:sz w:val="18"/>
                <w:szCs w:val="18"/>
              </w:rPr>
            </w:pPr>
          </w:p>
        </w:tc>
        <w:tc>
          <w:tcPr>
            <w:tcW w:w="4143" w:type="dxa"/>
            <w:shd w:val="clear" w:color="auto" w:fill="auto"/>
          </w:tcPr>
          <w:p w14:paraId="515DAE52" w14:textId="77777777" w:rsidR="00FF5982" w:rsidRPr="0091353F" w:rsidRDefault="00FF5982" w:rsidP="009F4B38">
            <w:pPr>
              <w:rPr>
                <w:sz w:val="18"/>
                <w:szCs w:val="18"/>
                <w:highlight w:val="yellow"/>
              </w:rPr>
            </w:pPr>
            <w:r w:rsidRPr="0091353F">
              <w:rPr>
                <w:sz w:val="18"/>
                <w:szCs w:val="18"/>
              </w:rPr>
              <w:t>Data Identification / Local Version Identifier</w:t>
            </w:r>
          </w:p>
        </w:tc>
        <w:tc>
          <w:tcPr>
            <w:tcW w:w="2280" w:type="dxa"/>
            <w:shd w:val="clear" w:color="auto" w:fill="auto"/>
          </w:tcPr>
          <w:p w14:paraId="11F568C4" w14:textId="122CF74D" w:rsidR="00FF5982" w:rsidRPr="0091353F" w:rsidRDefault="002B29AA" w:rsidP="00DC041E">
            <w:pPr>
              <w:rPr>
                <w:sz w:val="18"/>
                <w:szCs w:val="18"/>
              </w:rPr>
            </w:pPr>
            <w:r w:rsidRPr="0091353F">
              <w:fldChar w:fldCharType="begin"/>
            </w:r>
            <w:r w:rsidR="009A0C96" w:rsidRPr="0091353F">
              <w:instrText xml:space="preserve"> REF _Ref473904450 \h  \* MERGEFORMAT </w:instrText>
            </w:r>
            <w:r w:rsidRPr="0091353F">
              <w:fldChar w:fldCharType="separate"/>
            </w:r>
            <w:r w:rsidR="001F3BBC" w:rsidRPr="001F3BBC">
              <w:rPr>
                <w:bCs/>
                <w:iCs/>
                <w:color w:val="000000"/>
                <w:sz w:val="18"/>
                <w:szCs w:val="18"/>
                <w:lang w:eastAsia="en-US"/>
              </w:rPr>
              <w:t>Table 20: ProductInformation object properties</w:t>
            </w:r>
            <w:r w:rsidRPr="0091353F">
              <w:fldChar w:fldCharType="end"/>
            </w:r>
          </w:p>
        </w:tc>
      </w:tr>
      <w:tr w:rsidR="005A2EC4" w:rsidRPr="0091353F" w14:paraId="5D97A914" w14:textId="77777777" w:rsidTr="00C30F6C">
        <w:tc>
          <w:tcPr>
            <w:tcW w:w="2659" w:type="dxa"/>
            <w:shd w:val="clear" w:color="auto" w:fill="auto"/>
          </w:tcPr>
          <w:p w14:paraId="1A525733" w14:textId="77777777" w:rsidR="009A0C96" w:rsidRPr="0091353F" w:rsidRDefault="009A0C96" w:rsidP="00232854">
            <w:pPr>
              <w:rPr>
                <w:sz w:val="18"/>
                <w:szCs w:val="18"/>
              </w:rPr>
            </w:pPr>
            <w:r w:rsidRPr="0091353F">
              <w:rPr>
                <w:sz w:val="18"/>
                <w:szCs w:val="18"/>
              </w:rPr>
              <w:t>profiles</w:t>
            </w:r>
          </w:p>
        </w:tc>
        <w:tc>
          <w:tcPr>
            <w:tcW w:w="2470" w:type="dxa"/>
            <w:gridSpan w:val="3"/>
            <w:shd w:val="clear" w:color="auto" w:fill="auto"/>
          </w:tcPr>
          <w:p w14:paraId="63E80CB4" w14:textId="77777777" w:rsidR="009A0C96" w:rsidRPr="0091353F" w:rsidRDefault="009A0C96" w:rsidP="00C01815">
            <w:pPr>
              <w:rPr>
                <w:sz w:val="18"/>
                <w:szCs w:val="18"/>
              </w:rPr>
            </w:pPr>
            <w:r w:rsidRPr="0091353F">
              <w:rPr>
                <w:sz w:val="18"/>
                <w:szCs w:val="18"/>
              </w:rPr>
              <w:t>iana:profile</w:t>
            </w:r>
          </w:p>
        </w:tc>
        <w:tc>
          <w:tcPr>
            <w:tcW w:w="3176" w:type="dxa"/>
            <w:gridSpan w:val="2"/>
            <w:shd w:val="clear" w:color="auto" w:fill="auto"/>
          </w:tcPr>
          <w:p w14:paraId="583C32AD" w14:textId="77777777" w:rsidR="009A0C96" w:rsidRPr="0091353F" w:rsidRDefault="009A0C96" w:rsidP="0048615D">
            <w:pPr>
              <w:rPr>
                <w:sz w:val="18"/>
                <w:szCs w:val="18"/>
              </w:rPr>
            </w:pPr>
          </w:p>
        </w:tc>
        <w:tc>
          <w:tcPr>
            <w:tcW w:w="4143" w:type="dxa"/>
            <w:shd w:val="clear" w:color="auto" w:fill="auto"/>
          </w:tcPr>
          <w:p w14:paraId="1870F629" w14:textId="77777777" w:rsidR="009A0C96" w:rsidRPr="0091353F" w:rsidRDefault="009A0C96" w:rsidP="009F4B38">
            <w:pPr>
              <w:rPr>
                <w:sz w:val="18"/>
                <w:szCs w:val="18"/>
              </w:rPr>
            </w:pPr>
          </w:p>
        </w:tc>
        <w:tc>
          <w:tcPr>
            <w:tcW w:w="2280" w:type="dxa"/>
            <w:shd w:val="clear" w:color="auto" w:fill="auto"/>
          </w:tcPr>
          <w:p w14:paraId="40A0382B" w14:textId="77777777" w:rsidR="009A0C96" w:rsidRPr="0091353F" w:rsidRDefault="009A0C96" w:rsidP="00DC041E">
            <w:pPr>
              <w:rPr>
                <w:sz w:val="18"/>
                <w:szCs w:val="18"/>
              </w:rPr>
            </w:pPr>
          </w:p>
        </w:tc>
      </w:tr>
      <w:tr w:rsidR="005A2EC4" w:rsidRPr="0091353F" w14:paraId="07D42A5B" w14:textId="77777777" w:rsidTr="00C30F6C">
        <w:tc>
          <w:tcPr>
            <w:tcW w:w="2659" w:type="dxa"/>
            <w:shd w:val="clear" w:color="auto" w:fill="auto"/>
          </w:tcPr>
          <w:p w14:paraId="1E3E4DD8" w14:textId="77777777" w:rsidR="00FF5982" w:rsidRPr="0091353F" w:rsidRDefault="00FF5982" w:rsidP="00232854">
            <w:pPr>
              <w:rPr>
                <w:sz w:val="18"/>
                <w:szCs w:val="18"/>
              </w:rPr>
            </w:pPr>
            <w:r w:rsidRPr="0091353F">
              <w:rPr>
                <w:sz w:val="18"/>
                <w:szCs w:val="18"/>
              </w:rPr>
              <w:t>properties</w:t>
            </w:r>
          </w:p>
        </w:tc>
        <w:tc>
          <w:tcPr>
            <w:tcW w:w="2470" w:type="dxa"/>
            <w:gridSpan w:val="3"/>
            <w:shd w:val="clear" w:color="auto" w:fill="auto"/>
          </w:tcPr>
          <w:p w14:paraId="573D0852" w14:textId="77777777" w:rsidR="00FF5982" w:rsidRPr="0091353F" w:rsidRDefault="00FF5982" w:rsidP="004D5C55">
            <w:pPr>
              <w:rPr>
                <w:sz w:val="18"/>
                <w:szCs w:val="18"/>
              </w:rPr>
            </w:pPr>
            <w:r w:rsidRPr="0091353F">
              <w:rPr>
                <w:sz w:val="18"/>
                <w:szCs w:val="18"/>
              </w:rPr>
              <w:t>gj:properties</w:t>
            </w:r>
          </w:p>
        </w:tc>
        <w:tc>
          <w:tcPr>
            <w:tcW w:w="3176" w:type="dxa"/>
            <w:gridSpan w:val="2"/>
            <w:shd w:val="clear" w:color="auto" w:fill="auto"/>
          </w:tcPr>
          <w:p w14:paraId="5B751C1C" w14:textId="77777777" w:rsidR="00FF5982" w:rsidRPr="0091353F" w:rsidRDefault="00FF5982" w:rsidP="004D5C55">
            <w:pPr>
              <w:rPr>
                <w:sz w:val="18"/>
                <w:szCs w:val="18"/>
              </w:rPr>
            </w:pPr>
          </w:p>
        </w:tc>
        <w:tc>
          <w:tcPr>
            <w:tcW w:w="4143" w:type="dxa"/>
            <w:shd w:val="clear" w:color="auto" w:fill="auto"/>
          </w:tcPr>
          <w:p w14:paraId="36C454B6" w14:textId="77777777" w:rsidR="00FF5982" w:rsidRPr="0091353F" w:rsidRDefault="00FF5982" w:rsidP="00DC041E">
            <w:pPr>
              <w:rPr>
                <w:sz w:val="18"/>
                <w:szCs w:val="18"/>
              </w:rPr>
            </w:pPr>
          </w:p>
        </w:tc>
        <w:tc>
          <w:tcPr>
            <w:tcW w:w="2280" w:type="dxa"/>
            <w:shd w:val="clear" w:color="auto" w:fill="auto"/>
          </w:tcPr>
          <w:p w14:paraId="24F28B3B" w14:textId="520B5A61" w:rsidR="00FF5982" w:rsidRPr="0091353F" w:rsidRDefault="00E036ED" w:rsidP="00B74849">
            <w:pPr>
              <w:rPr>
                <w:sz w:val="18"/>
                <w:szCs w:val="18"/>
              </w:rPr>
            </w:pPr>
            <w:r w:rsidRPr="0091353F">
              <w:fldChar w:fldCharType="begin"/>
            </w:r>
            <w:r w:rsidRPr="0091353F">
              <w:instrText xml:space="preserve"> REF _Ref473885359 \h  \* MERGEFORMAT </w:instrText>
            </w:r>
            <w:r w:rsidRPr="0091353F">
              <w:fldChar w:fldCharType="separate"/>
            </w:r>
            <w:r w:rsidR="001F3BBC" w:rsidRPr="001F3BBC">
              <w:rPr>
                <w:bCs/>
                <w:iCs/>
                <w:color w:val="000000"/>
                <w:sz w:val="18"/>
                <w:szCs w:val="18"/>
                <w:lang w:eastAsia="en-US"/>
              </w:rPr>
              <w:t>Table 4: EarthObservation object properties</w:t>
            </w:r>
            <w:r w:rsidRPr="0091353F">
              <w:fldChar w:fldCharType="end"/>
            </w:r>
          </w:p>
        </w:tc>
      </w:tr>
      <w:tr w:rsidR="005A2EC4" w:rsidRPr="0091353F" w14:paraId="2C9A5D2D" w14:textId="77777777" w:rsidTr="00C30F6C">
        <w:tc>
          <w:tcPr>
            <w:tcW w:w="2659" w:type="dxa"/>
            <w:shd w:val="clear" w:color="auto" w:fill="auto"/>
          </w:tcPr>
          <w:p w14:paraId="7169A951" w14:textId="77777777" w:rsidR="00FF5982" w:rsidRPr="0091353F" w:rsidRDefault="00FF5982" w:rsidP="00232854">
            <w:pPr>
              <w:rPr>
                <w:sz w:val="18"/>
                <w:szCs w:val="18"/>
              </w:rPr>
            </w:pPr>
            <w:r w:rsidRPr="0091353F">
              <w:rPr>
                <w:sz w:val="18"/>
                <w:szCs w:val="18"/>
              </w:rPr>
              <w:lastRenderedPageBreak/>
              <w:t>Properties</w:t>
            </w:r>
          </w:p>
        </w:tc>
        <w:tc>
          <w:tcPr>
            <w:tcW w:w="2470" w:type="dxa"/>
            <w:gridSpan w:val="3"/>
            <w:shd w:val="clear" w:color="auto" w:fill="auto"/>
          </w:tcPr>
          <w:p w14:paraId="7D917478" w14:textId="77777777" w:rsidR="00FF5982" w:rsidRPr="0091353F" w:rsidRDefault="00FF5982" w:rsidP="004D5C55">
            <w:pPr>
              <w:rPr>
                <w:sz w:val="18"/>
                <w:szCs w:val="18"/>
              </w:rPr>
            </w:pPr>
            <w:r w:rsidRPr="0091353F">
              <w:rPr>
                <w:sz w:val="18"/>
                <w:szCs w:val="18"/>
              </w:rPr>
              <w:t>gj:Properties (Class)</w:t>
            </w:r>
          </w:p>
        </w:tc>
        <w:tc>
          <w:tcPr>
            <w:tcW w:w="3176" w:type="dxa"/>
            <w:gridSpan w:val="2"/>
            <w:shd w:val="clear" w:color="auto" w:fill="auto"/>
          </w:tcPr>
          <w:p w14:paraId="502E1D19" w14:textId="77777777" w:rsidR="00FF5982" w:rsidRPr="0091353F" w:rsidRDefault="00FF5982" w:rsidP="004D5C55">
            <w:pPr>
              <w:rPr>
                <w:sz w:val="18"/>
                <w:szCs w:val="18"/>
              </w:rPr>
            </w:pPr>
          </w:p>
        </w:tc>
        <w:tc>
          <w:tcPr>
            <w:tcW w:w="4143" w:type="dxa"/>
            <w:shd w:val="clear" w:color="auto" w:fill="auto"/>
          </w:tcPr>
          <w:p w14:paraId="141F2B84" w14:textId="77777777" w:rsidR="00FF5982" w:rsidRPr="0091353F" w:rsidRDefault="00FF5982" w:rsidP="00DC041E">
            <w:pPr>
              <w:rPr>
                <w:sz w:val="18"/>
                <w:szCs w:val="18"/>
              </w:rPr>
            </w:pPr>
          </w:p>
        </w:tc>
        <w:tc>
          <w:tcPr>
            <w:tcW w:w="2280" w:type="dxa"/>
            <w:shd w:val="clear" w:color="auto" w:fill="auto"/>
          </w:tcPr>
          <w:p w14:paraId="0AD51BDB" w14:textId="65A72914" w:rsidR="00FF5982" w:rsidRPr="0091353F" w:rsidRDefault="00E036ED" w:rsidP="00B74849">
            <w:pPr>
              <w:rPr>
                <w:sz w:val="18"/>
                <w:szCs w:val="18"/>
              </w:rPr>
            </w:pPr>
            <w:r w:rsidRPr="0091353F">
              <w:fldChar w:fldCharType="begin"/>
            </w:r>
            <w:r w:rsidRPr="0091353F">
              <w:instrText xml:space="preserve"> REF _Ref473885378 \h  \* MERGEFORMAT </w:instrText>
            </w:r>
            <w:r w:rsidRPr="0091353F">
              <w:fldChar w:fldCharType="separate"/>
            </w:r>
            <w:r w:rsidR="001F3BBC" w:rsidRPr="001F3BBC">
              <w:rPr>
                <w:bCs/>
                <w:iCs/>
                <w:color w:val="000000"/>
                <w:sz w:val="18"/>
                <w:szCs w:val="18"/>
                <w:lang w:eastAsia="en-US"/>
              </w:rPr>
              <w:t>Table 5: Properties object properties</w:t>
            </w:r>
            <w:r w:rsidRPr="0091353F">
              <w:fldChar w:fldCharType="end"/>
            </w:r>
            <w:r w:rsidR="00FF5982" w:rsidRPr="0091353F">
              <w:rPr>
                <w:sz w:val="18"/>
                <w:szCs w:val="18"/>
              </w:rPr>
              <w:t>.</w:t>
            </w:r>
          </w:p>
        </w:tc>
      </w:tr>
      <w:tr w:rsidR="000B3BEE" w:rsidRPr="0091353F" w14:paraId="1D61D9F3" w14:textId="77777777" w:rsidTr="00C30F6C">
        <w:tc>
          <w:tcPr>
            <w:tcW w:w="2659" w:type="dxa"/>
            <w:shd w:val="clear" w:color="auto" w:fill="auto"/>
          </w:tcPr>
          <w:p w14:paraId="47DE3259" w14:textId="4DF30543" w:rsidR="000B3BEE" w:rsidRPr="0091353F" w:rsidRDefault="000B3BEE" w:rsidP="00232854">
            <w:pPr>
              <w:rPr>
                <w:sz w:val="18"/>
                <w:szCs w:val="18"/>
              </w:rPr>
            </w:pPr>
            <w:r w:rsidRPr="0091353F">
              <w:rPr>
                <w:sz w:val="18"/>
                <w:szCs w:val="18"/>
              </w:rPr>
              <w:t>published</w:t>
            </w:r>
          </w:p>
        </w:tc>
        <w:tc>
          <w:tcPr>
            <w:tcW w:w="2470" w:type="dxa"/>
            <w:gridSpan w:val="3"/>
            <w:shd w:val="clear" w:color="auto" w:fill="auto"/>
          </w:tcPr>
          <w:p w14:paraId="323E6290" w14:textId="7F1DA7D7" w:rsidR="000B3BEE" w:rsidRPr="0091353F" w:rsidRDefault="000B3BEE" w:rsidP="004D5C55">
            <w:pPr>
              <w:rPr>
                <w:sz w:val="18"/>
                <w:szCs w:val="18"/>
              </w:rPr>
            </w:pPr>
            <w:r w:rsidRPr="0091353F">
              <w:rPr>
                <w:sz w:val="18"/>
                <w:szCs w:val="18"/>
              </w:rPr>
              <w:t>atom:published</w:t>
            </w:r>
          </w:p>
        </w:tc>
        <w:tc>
          <w:tcPr>
            <w:tcW w:w="3176" w:type="dxa"/>
            <w:gridSpan w:val="2"/>
            <w:shd w:val="clear" w:color="auto" w:fill="auto"/>
          </w:tcPr>
          <w:p w14:paraId="1E580D2D" w14:textId="77777777" w:rsidR="000B3BEE" w:rsidRPr="0091353F" w:rsidRDefault="000B3BEE" w:rsidP="004D5C55">
            <w:pPr>
              <w:rPr>
                <w:sz w:val="18"/>
                <w:szCs w:val="18"/>
              </w:rPr>
            </w:pPr>
          </w:p>
        </w:tc>
        <w:tc>
          <w:tcPr>
            <w:tcW w:w="4143" w:type="dxa"/>
            <w:shd w:val="clear" w:color="auto" w:fill="auto"/>
          </w:tcPr>
          <w:p w14:paraId="32FE292D" w14:textId="351B1185" w:rsidR="000B3BEE" w:rsidRPr="0091353F" w:rsidRDefault="00406EA4" w:rsidP="00DC041E">
            <w:pPr>
              <w:rPr>
                <w:sz w:val="18"/>
                <w:szCs w:val="18"/>
              </w:rPr>
            </w:pPr>
            <w:r w:rsidRPr="0091353F">
              <w:rPr>
                <w:sz w:val="18"/>
                <w:szCs w:val="18"/>
              </w:rPr>
              <w:t xml:space="preserve">Metadata Information / Metadata Date [R] </w:t>
            </w:r>
            <w:r w:rsidRPr="0091353F">
              <w:rPr>
                <w:sz w:val="18"/>
                <w:szCs w:val="18"/>
              </w:rPr>
              <w:br/>
              <w:t>(CREATE)</w:t>
            </w:r>
          </w:p>
        </w:tc>
        <w:tc>
          <w:tcPr>
            <w:tcW w:w="2280" w:type="dxa"/>
            <w:shd w:val="clear" w:color="auto" w:fill="auto"/>
          </w:tcPr>
          <w:p w14:paraId="5B7E752B" w14:textId="0890B05D" w:rsidR="000B3BEE" w:rsidRPr="0091353F" w:rsidRDefault="003C09CD" w:rsidP="00B74849">
            <w:r w:rsidRPr="0091353F">
              <w:fldChar w:fldCharType="begin"/>
            </w:r>
            <w:r w:rsidRPr="0091353F">
              <w:instrText xml:space="preserve"> REF _Ref451577 \h </w:instrText>
            </w:r>
            <w:r w:rsidR="00C34F21" w:rsidRPr="0091353F">
              <w:instrText xml:space="preserve"> \* MERGEFORMAT </w:instrText>
            </w:r>
            <w:r w:rsidRPr="0091353F">
              <w:fldChar w:fldCharType="separate"/>
            </w:r>
            <w:r w:rsidR="001F3BBC" w:rsidRPr="0091353F">
              <w:rPr>
                <w:bCs/>
                <w:color w:val="000000"/>
                <w:sz w:val="20"/>
                <w:lang w:eastAsia="en-US"/>
              </w:rPr>
              <w:t>Table</w:t>
            </w:r>
            <w:r w:rsidR="001F3BBC" w:rsidRPr="001F3BBC">
              <w:rPr>
                <w:bCs/>
                <w:iCs/>
                <w:color w:val="000000"/>
                <w:sz w:val="18"/>
                <w:szCs w:val="18"/>
                <w:lang w:eastAsia="en-US"/>
              </w:rPr>
              <w:t xml:space="preserve"> 8: MetadataInformation properties</w:t>
            </w:r>
            <w:r w:rsidRPr="0091353F">
              <w:fldChar w:fldCharType="end"/>
            </w:r>
          </w:p>
        </w:tc>
      </w:tr>
      <w:tr w:rsidR="005A2EC4" w:rsidRPr="0091353F" w14:paraId="67BD1FF7" w14:textId="77777777" w:rsidTr="00C30F6C">
        <w:tc>
          <w:tcPr>
            <w:tcW w:w="2659" w:type="dxa"/>
            <w:shd w:val="clear" w:color="auto" w:fill="auto"/>
          </w:tcPr>
          <w:p w14:paraId="38F55F2A" w14:textId="77777777" w:rsidR="00FF5982" w:rsidRPr="0091353F" w:rsidRDefault="00FF5982" w:rsidP="00232854">
            <w:pPr>
              <w:rPr>
                <w:sz w:val="18"/>
                <w:szCs w:val="18"/>
              </w:rPr>
            </w:pPr>
            <w:r w:rsidRPr="0091353F">
              <w:rPr>
                <w:sz w:val="18"/>
                <w:szCs w:val="18"/>
              </w:rPr>
              <w:t>qualityDegradation</w:t>
            </w:r>
          </w:p>
        </w:tc>
        <w:tc>
          <w:tcPr>
            <w:tcW w:w="2470" w:type="dxa"/>
            <w:gridSpan w:val="3"/>
            <w:shd w:val="clear" w:color="auto" w:fill="auto"/>
          </w:tcPr>
          <w:p w14:paraId="3850A39A" w14:textId="77777777" w:rsidR="00FF5982" w:rsidRPr="0091353F" w:rsidRDefault="00FF5982" w:rsidP="00C01815">
            <w:pPr>
              <w:rPr>
                <w:sz w:val="18"/>
                <w:szCs w:val="18"/>
              </w:rPr>
            </w:pPr>
            <w:r w:rsidRPr="0091353F">
              <w:rPr>
                <w:sz w:val="18"/>
                <w:szCs w:val="18"/>
              </w:rPr>
              <w:t>eop:qualityDegradation</w:t>
            </w:r>
          </w:p>
        </w:tc>
        <w:tc>
          <w:tcPr>
            <w:tcW w:w="3176" w:type="dxa"/>
            <w:gridSpan w:val="2"/>
            <w:shd w:val="clear" w:color="auto" w:fill="auto"/>
          </w:tcPr>
          <w:p w14:paraId="08A12084" w14:textId="77777777" w:rsidR="00FF5982" w:rsidRPr="0091353F" w:rsidRDefault="00FF5982" w:rsidP="00896F87">
            <w:pPr>
              <w:rPr>
                <w:sz w:val="18"/>
                <w:szCs w:val="18"/>
              </w:rPr>
            </w:pPr>
            <w:r w:rsidRPr="0091353F">
              <w:rPr>
                <w:sz w:val="18"/>
                <w:szCs w:val="18"/>
              </w:rPr>
              <w:t>EarthObservationMetadata/</w:t>
            </w:r>
            <w:r w:rsidRPr="0091353F">
              <w:rPr>
                <w:sz w:val="18"/>
                <w:szCs w:val="18"/>
              </w:rPr>
              <w:br/>
              <w:t>productQualityDegradation</w:t>
            </w:r>
          </w:p>
        </w:tc>
        <w:tc>
          <w:tcPr>
            <w:tcW w:w="4143" w:type="dxa"/>
            <w:shd w:val="clear" w:color="auto" w:fill="auto"/>
          </w:tcPr>
          <w:p w14:paraId="28692C11" w14:textId="77777777" w:rsidR="00FF5982" w:rsidRPr="0091353F" w:rsidRDefault="00FF5982" w:rsidP="00DC041E">
            <w:pPr>
              <w:rPr>
                <w:sz w:val="18"/>
                <w:szCs w:val="18"/>
              </w:rPr>
            </w:pPr>
            <w:r w:rsidRPr="0091353F">
              <w:rPr>
                <w:sz w:val="18"/>
                <w:szCs w:val="18"/>
              </w:rPr>
              <w:t>None identified</w:t>
            </w:r>
          </w:p>
        </w:tc>
        <w:tc>
          <w:tcPr>
            <w:tcW w:w="2280" w:type="dxa"/>
            <w:shd w:val="clear" w:color="auto" w:fill="auto"/>
          </w:tcPr>
          <w:p w14:paraId="65CC3FEC" w14:textId="54509B94" w:rsidR="00FF5982" w:rsidRPr="0091353F" w:rsidRDefault="00E036ED" w:rsidP="00DC041E">
            <w:pPr>
              <w:rPr>
                <w:sz w:val="18"/>
                <w:szCs w:val="18"/>
              </w:rPr>
            </w:pPr>
            <w:r w:rsidRPr="0091353F">
              <w:fldChar w:fldCharType="begin"/>
            </w:r>
            <w:r w:rsidRPr="0091353F">
              <w:instrText xml:space="preserve"> REF _Ref473904997 \h  \* MERGEFORMAT </w:instrText>
            </w:r>
            <w:r w:rsidRPr="0091353F">
              <w:fldChar w:fldCharType="separate"/>
            </w:r>
            <w:r w:rsidR="001F3BBC" w:rsidRPr="001F3BBC">
              <w:rPr>
                <w:bCs/>
                <w:iCs/>
                <w:color w:val="000000"/>
                <w:sz w:val="18"/>
                <w:szCs w:val="18"/>
                <w:lang w:eastAsia="en-US"/>
              </w:rPr>
              <w:t>Table 21: QualityInformation object properties</w:t>
            </w:r>
            <w:r w:rsidRPr="0091353F">
              <w:fldChar w:fldCharType="end"/>
            </w:r>
          </w:p>
        </w:tc>
      </w:tr>
      <w:tr w:rsidR="005A2EC4" w:rsidRPr="0091353F" w14:paraId="03171BBA" w14:textId="77777777" w:rsidTr="00C30F6C">
        <w:tc>
          <w:tcPr>
            <w:tcW w:w="2659" w:type="dxa"/>
            <w:shd w:val="clear" w:color="auto" w:fill="auto"/>
          </w:tcPr>
          <w:p w14:paraId="5D8041C3" w14:textId="77777777" w:rsidR="00FF5982" w:rsidRPr="0091353F" w:rsidRDefault="00FF5982" w:rsidP="00232854">
            <w:pPr>
              <w:rPr>
                <w:sz w:val="18"/>
                <w:szCs w:val="18"/>
              </w:rPr>
            </w:pPr>
            <w:r w:rsidRPr="0091353F">
              <w:rPr>
                <w:sz w:val="18"/>
                <w:szCs w:val="18"/>
              </w:rPr>
              <w:t>qualityDegradation</w:t>
            </w:r>
            <w:r w:rsidRPr="0091353F">
              <w:rPr>
                <w:sz w:val="18"/>
                <w:szCs w:val="18"/>
              </w:rPr>
              <w:br/>
              <w:t>QuotationMode</w:t>
            </w:r>
          </w:p>
        </w:tc>
        <w:tc>
          <w:tcPr>
            <w:tcW w:w="2470" w:type="dxa"/>
            <w:gridSpan w:val="3"/>
            <w:shd w:val="clear" w:color="auto" w:fill="auto"/>
          </w:tcPr>
          <w:p w14:paraId="1C67B96C" w14:textId="77777777" w:rsidR="00FF5982" w:rsidRPr="0091353F" w:rsidRDefault="00FF5982" w:rsidP="00016BF2">
            <w:pPr>
              <w:rPr>
                <w:sz w:val="18"/>
                <w:szCs w:val="18"/>
              </w:rPr>
            </w:pPr>
            <w:r w:rsidRPr="0091353F">
              <w:rPr>
                <w:sz w:val="18"/>
                <w:szCs w:val="18"/>
              </w:rPr>
              <w:t>eop:qualityDegradation</w:t>
            </w:r>
            <w:r w:rsidRPr="0091353F">
              <w:rPr>
                <w:sz w:val="18"/>
                <w:szCs w:val="18"/>
              </w:rPr>
              <w:br/>
              <w:t>QuotationMode</w:t>
            </w:r>
          </w:p>
        </w:tc>
        <w:tc>
          <w:tcPr>
            <w:tcW w:w="3176" w:type="dxa"/>
            <w:gridSpan w:val="2"/>
            <w:shd w:val="clear" w:color="auto" w:fill="auto"/>
          </w:tcPr>
          <w:p w14:paraId="52412712" w14:textId="77777777" w:rsidR="00FF5982" w:rsidRPr="0091353F" w:rsidRDefault="00FF5982" w:rsidP="00896F87">
            <w:pPr>
              <w:rPr>
                <w:sz w:val="18"/>
                <w:szCs w:val="18"/>
              </w:rPr>
            </w:pPr>
            <w:r w:rsidRPr="0091353F">
              <w:rPr>
                <w:sz w:val="18"/>
                <w:szCs w:val="18"/>
              </w:rPr>
              <w:t>EarthObservationMetadata/</w:t>
            </w:r>
            <w:r w:rsidRPr="0091353F">
              <w:rPr>
                <w:sz w:val="18"/>
                <w:szCs w:val="18"/>
              </w:rPr>
              <w:br/>
              <w:t>productQualityDegradation</w:t>
            </w:r>
            <w:r w:rsidRPr="0091353F">
              <w:rPr>
                <w:sz w:val="18"/>
                <w:szCs w:val="18"/>
              </w:rPr>
              <w:br/>
              <w:t>QuotationMode</w:t>
            </w:r>
          </w:p>
        </w:tc>
        <w:tc>
          <w:tcPr>
            <w:tcW w:w="4143" w:type="dxa"/>
            <w:shd w:val="clear" w:color="auto" w:fill="auto"/>
          </w:tcPr>
          <w:p w14:paraId="2884B847" w14:textId="77777777" w:rsidR="00FF5982" w:rsidRPr="0091353F" w:rsidRDefault="00FF5982" w:rsidP="00DC041E">
            <w:pPr>
              <w:rPr>
                <w:sz w:val="18"/>
                <w:szCs w:val="18"/>
              </w:rPr>
            </w:pPr>
            <w:r w:rsidRPr="0091353F">
              <w:rPr>
                <w:sz w:val="18"/>
                <w:szCs w:val="18"/>
              </w:rPr>
              <w:t>None identified</w:t>
            </w:r>
          </w:p>
        </w:tc>
        <w:tc>
          <w:tcPr>
            <w:tcW w:w="2280" w:type="dxa"/>
            <w:shd w:val="clear" w:color="auto" w:fill="auto"/>
          </w:tcPr>
          <w:p w14:paraId="069E545D" w14:textId="47E0DE95" w:rsidR="00FF5982" w:rsidRPr="0091353F" w:rsidRDefault="00E036ED" w:rsidP="00DC041E">
            <w:pPr>
              <w:rPr>
                <w:sz w:val="18"/>
                <w:szCs w:val="18"/>
              </w:rPr>
            </w:pPr>
            <w:r w:rsidRPr="0091353F">
              <w:fldChar w:fldCharType="begin"/>
            </w:r>
            <w:r w:rsidRPr="0091353F">
              <w:instrText xml:space="preserve"> REF _Ref473904997 \h  \* MERGEFORMAT </w:instrText>
            </w:r>
            <w:r w:rsidRPr="0091353F">
              <w:fldChar w:fldCharType="separate"/>
            </w:r>
            <w:r w:rsidR="001F3BBC" w:rsidRPr="001F3BBC">
              <w:rPr>
                <w:bCs/>
                <w:iCs/>
                <w:color w:val="000000"/>
                <w:sz w:val="18"/>
                <w:szCs w:val="18"/>
                <w:lang w:eastAsia="en-US"/>
              </w:rPr>
              <w:t>Table 21: QualityInformation object properties</w:t>
            </w:r>
            <w:r w:rsidRPr="0091353F">
              <w:fldChar w:fldCharType="end"/>
            </w:r>
          </w:p>
        </w:tc>
      </w:tr>
      <w:tr w:rsidR="005A2EC4" w:rsidRPr="0091353F" w14:paraId="7CD3EFB6" w14:textId="77777777" w:rsidTr="00C30F6C">
        <w:tc>
          <w:tcPr>
            <w:tcW w:w="2659" w:type="dxa"/>
            <w:shd w:val="clear" w:color="auto" w:fill="auto"/>
          </w:tcPr>
          <w:p w14:paraId="288F5AEE" w14:textId="77777777" w:rsidR="00FF5982" w:rsidRPr="0091353F" w:rsidRDefault="00FF5982" w:rsidP="00232854">
            <w:pPr>
              <w:rPr>
                <w:sz w:val="18"/>
                <w:szCs w:val="18"/>
              </w:rPr>
            </w:pPr>
            <w:r w:rsidRPr="0091353F">
              <w:rPr>
                <w:sz w:val="18"/>
                <w:szCs w:val="18"/>
              </w:rPr>
              <w:t>qualityDegradationTag</w:t>
            </w:r>
          </w:p>
        </w:tc>
        <w:tc>
          <w:tcPr>
            <w:tcW w:w="2470" w:type="dxa"/>
            <w:gridSpan w:val="3"/>
            <w:shd w:val="clear" w:color="auto" w:fill="auto"/>
          </w:tcPr>
          <w:p w14:paraId="1EA02452" w14:textId="77777777" w:rsidR="00FF5982" w:rsidRPr="0091353F" w:rsidRDefault="00FF5982" w:rsidP="00704F2F">
            <w:pPr>
              <w:rPr>
                <w:sz w:val="18"/>
                <w:szCs w:val="18"/>
              </w:rPr>
            </w:pPr>
            <w:r w:rsidRPr="0091353F">
              <w:rPr>
                <w:sz w:val="18"/>
                <w:szCs w:val="18"/>
              </w:rPr>
              <w:t>eop:qualityDegradationTag</w:t>
            </w:r>
          </w:p>
        </w:tc>
        <w:tc>
          <w:tcPr>
            <w:tcW w:w="3176" w:type="dxa"/>
            <w:gridSpan w:val="2"/>
            <w:shd w:val="clear" w:color="auto" w:fill="auto"/>
          </w:tcPr>
          <w:p w14:paraId="009E2FB1" w14:textId="77777777" w:rsidR="00FF5982" w:rsidRPr="0091353F" w:rsidRDefault="00FF5982" w:rsidP="00896F87">
            <w:pPr>
              <w:rPr>
                <w:sz w:val="18"/>
                <w:szCs w:val="18"/>
              </w:rPr>
            </w:pPr>
            <w:r w:rsidRPr="0091353F">
              <w:rPr>
                <w:sz w:val="18"/>
                <w:szCs w:val="18"/>
              </w:rPr>
              <w:t>EarthObservationMetadata/</w:t>
            </w:r>
            <w:r w:rsidRPr="0091353F">
              <w:rPr>
                <w:sz w:val="18"/>
                <w:szCs w:val="18"/>
              </w:rPr>
              <w:br/>
              <w:t>productQualityDegradationTag</w:t>
            </w:r>
          </w:p>
        </w:tc>
        <w:tc>
          <w:tcPr>
            <w:tcW w:w="4143" w:type="dxa"/>
            <w:shd w:val="clear" w:color="auto" w:fill="auto"/>
          </w:tcPr>
          <w:p w14:paraId="4F983ADE" w14:textId="77777777" w:rsidR="00FF5982" w:rsidRPr="0091353F" w:rsidRDefault="00FF5982" w:rsidP="00704F2F">
            <w:pPr>
              <w:rPr>
                <w:sz w:val="18"/>
                <w:szCs w:val="18"/>
              </w:rPr>
            </w:pPr>
          </w:p>
        </w:tc>
        <w:tc>
          <w:tcPr>
            <w:tcW w:w="2280" w:type="dxa"/>
            <w:shd w:val="clear" w:color="auto" w:fill="auto"/>
          </w:tcPr>
          <w:p w14:paraId="1E173EE1" w14:textId="3C8E62EC" w:rsidR="00FF5982" w:rsidRPr="0091353F" w:rsidRDefault="00E036ED" w:rsidP="00704F2F">
            <w:pPr>
              <w:rPr>
                <w:sz w:val="18"/>
                <w:szCs w:val="18"/>
              </w:rPr>
            </w:pPr>
            <w:r w:rsidRPr="0091353F">
              <w:fldChar w:fldCharType="begin"/>
            </w:r>
            <w:r w:rsidRPr="0091353F">
              <w:instrText xml:space="preserve"> REF _Ref473904997 \h  \* MERGEFORMAT </w:instrText>
            </w:r>
            <w:r w:rsidRPr="0091353F">
              <w:fldChar w:fldCharType="separate"/>
            </w:r>
            <w:r w:rsidR="001F3BBC" w:rsidRPr="001F3BBC">
              <w:rPr>
                <w:bCs/>
                <w:iCs/>
                <w:color w:val="000000"/>
                <w:sz w:val="18"/>
                <w:szCs w:val="18"/>
                <w:lang w:eastAsia="en-US"/>
              </w:rPr>
              <w:t>Table 21: QualityInformation object properties</w:t>
            </w:r>
            <w:r w:rsidRPr="0091353F">
              <w:fldChar w:fldCharType="end"/>
            </w:r>
          </w:p>
        </w:tc>
      </w:tr>
      <w:tr w:rsidR="005A2EC4" w:rsidRPr="0091353F" w14:paraId="25BAD223" w14:textId="77777777" w:rsidTr="00C30F6C">
        <w:tc>
          <w:tcPr>
            <w:tcW w:w="2659" w:type="dxa"/>
            <w:shd w:val="clear" w:color="auto" w:fill="auto"/>
          </w:tcPr>
          <w:p w14:paraId="69A01F3D" w14:textId="77777777" w:rsidR="00FF5982" w:rsidRPr="0091353F" w:rsidRDefault="00FF5982" w:rsidP="00232854">
            <w:pPr>
              <w:rPr>
                <w:sz w:val="18"/>
                <w:szCs w:val="18"/>
              </w:rPr>
            </w:pPr>
            <w:r w:rsidRPr="0091353F">
              <w:rPr>
                <w:sz w:val="18"/>
                <w:szCs w:val="18"/>
              </w:rPr>
              <w:t>qualityInformation</w:t>
            </w:r>
          </w:p>
        </w:tc>
        <w:tc>
          <w:tcPr>
            <w:tcW w:w="2470" w:type="dxa"/>
            <w:gridSpan w:val="3"/>
            <w:shd w:val="clear" w:color="auto" w:fill="auto"/>
          </w:tcPr>
          <w:p w14:paraId="3EDB4665" w14:textId="77777777" w:rsidR="00FF5982" w:rsidRPr="0091353F" w:rsidRDefault="00FF5982" w:rsidP="00C01815">
            <w:pPr>
              <w:rPr>
                <w:sz w:val="18"/>
                <w:szCs w:val="18"/>
              </w:rPr>
            </w:pPr>
            <w:r w:rsidRPr="0091353F">
              <w:rPr>
                <w:sz w:val="18"/>
                <w:szCs w:val="18"/>
              </w:rPr>
              <w:t>eop:qualityInformation</w:t>
            </w:r>
          </w:p>
        </w:tc>
        <w:tc>
          <w:tcPr>
            <w:tcW w:w="3176" w:type="dxa"/>
            <w:gridSpan w:val="2"/>
            <w:shd w:val="clear" w:color="auto" w:fill="auto"/>
          </w:tcPr>
          <w:p w14:paraId="7D28655B" w14:textId="77777777" w:rsidR="00FF5982" w:rsidRPr="0091353F" w:rsidRDefault="00FF5982" w:rsidP="0048615D">
            <w:pPr>
              <w:rPr>
                <w:sz w:val="18"/>
                <w:szCs w:val="18"/>
              </w:rPr>
            </w:pPr>
          </w:p>
        </w:tc>
        <w:tc>
          <w:tcPr>
            <w:tcW w:w="4143" w:type="dxa"/>
            <w:shd w:val="clear" w:color="auto" w:fill="auto"/>
          </w:tcPr>
          <w:p w14:paraId="11C55E01" w14:textId="77777777" w:rsidR="00FF5982" w:rsidRPr="0091353F" w:rsidRDefault="00FF5982" w:rsidP="00DC041E">
            <w:pPr>
              <w:rPr>
                <w:sz w:val="18"/>
                <w:szCs w:val="18"/>
              </w:rPr>
            </w:pPr>
          </w:p>
        </w:tc>
        <w:tc>
          <w:tcPr>
            <w:tcW w:w="2280" w:type="dxa"/>
            <w:shd w:val="clear" w:color="auto" w:fill="auto"/>
          </w:tcPr>
          <w:p w14:paraId="5BB40F46" w14:textId="418EC00F" w:rsidR="00FF5982" w:rsidRPr="0091353F" w:rsidRDefault="00E036ED" w:rsidP="00DC041E">
            <w:pPr>
              <w:rPr>
                <w:sz w:val="18"/>
                <w:szCs w:val="18"/>
              </w:rPr>
            </w:pPr>
            <w:r w:rsidRPr="0091353F">
              <w:fldChar w:fldCharType="begin"/>
            </w:r>
            <w:r w:rsidRPr="0091353F">
              <w:instrText xml:space="preserve"> REF _Ref473904450 \h  \* MERGEFORMAT </w:instrText>
            </w:r>
            <w:r w:rsidRPr="0091353F">
              <w:fldChar w:fldCharType="separate"/>
            </w:r>
            <w:r w:rsidR="001F3BBC" w:rsidRPr="001F3BBC">
              <w:rPr>
                <w:bCs/>
                <w:iCs/>
                <w:color w:val="000000"/>
                <w:sz w:val="18"/>
                <w:szCs w:val="18"/>
                <w:lang w:eastAsia="en-US"/>
              </w:rPr>
              <w:t>Table 20: ProductInformation object properties</w:t>
            </w:r>
            <w:r w:rsidRPr="0091353F">
              <w:fldChar w:fldCharType="end"/>
            </w:r>
          </w:p>
        </w:tc>
      </w:tr>
      <w:tr w:rsidR="005A2EC4" w:rsidRPr="0091353F" w14:paraId="2CC4A934" w14:textId="77777777" w:rsidTr="00C30F6C">
        <w:tc>
          <w:tcPr>
            <w:tcW w:w="2659" w:type="dxa"/>
            <w:shd w:val="clear" w:color="auto" w:fill="auto"/>
          </w:tcPr>
          <w:p w14:paraId="0B1C5D2A" w14:textId="77777777" w:rsidR="00FF5982" w:rsidRPr="0091353F" w:rsidRDefault="00FF5982" w:rsidP="00232854">
            <w:pPr>
              <w:rPr>
                <w:sz w:val="18"/>
                <w:szCs w:val="18"/>
              </w:rPr>
            </w:pPr>
            <w:r w:rsidRPr="0091353F">
              <w:rPr>
                <w:sz w:val="18"/>
                <w:szCs w:val="18"/>
              </w:rPr>
              <w:t>QualityInformation</w:t>
            </w:r>
          </w:p>
        </w:tc>
        <w:tc>
          <w:tcPr>
            <w:tcW w:w="2470" w:type="dxa"/>
            <w:gridSpan w:val="3"/>
            <w:shd w:val="clear" w:color="auto" w:fill="auto"/>
          </w:tcPr>
          <w:p w14:paraId="5A2EBC91" w14:textId="77777777" w:rsidR="00FF5982" w:rsidRPr="0091353F" w:rsidRDefault="00FF5982" w:rsidP="00C01815">
            <w:pPr>
              <w:rPr>
                <w:sz w:val="18"/>
                <w:szCs w:val="18"/>
              </w:rPr>
            </w:pPr>
            <w:r w:rsidRPr="0091353F">
              <w:rPr>
                <w:sz w:val="18"/>
                <w:szCs w:val="18"/>
              </w:rPr>
              <w:t>eop:QualityInformation (Class)</w:t>
            </w:r>
          </w:p>
        </w:tc>
        <w:tc>
          <w:tcPr>
            <w:tcW w:w="3176" w:type="dxa"/>
            <w:gridSpan w:val="2"/>
            <w:shd w:val="clear" w:color="auto" w:fill="auto"/>
          </w:tcPr>
          <w:p w14:paraId="4E04FC3D" w14:textId="77777777" w:rsidR="00FF5982" w:rsidRPr="0091353F" w:rsidRDefault="00FF5982" w:rsidP="0048615D">
            <w:pPr>
              <w:rPr>
                <w:sz w:val="18"/>
                <w:szCs w:val="18"/>
              </w:rPr>
            </w:pPr>
          </w:p>
        </w:tc>
        <w:tc>
          <w:tcPr>
            <w:tcW w:w="4143" w:type="dxa"/>
            <w:shd w:val="clear" w:color="auto" w:fill="auto"/>
          </w:tcPr>
          <w:p w14:paraId="304D89C7" w14:textId="77777777" w:rsidR="00FF5982" w:rsidRPr="0091353F" w:rsidRDefault="00FF5982" w:rsidP="00DC041E">
            <w:pPr>
              <w:rPr>
                <w:sz w:val="18"/>
                <w:szCs w:val="18"/>
              </w:rPr>
            </w:pPr>
          </w:p>
        </w:tc>
        <w:tc>
          <w:tcPr>
            <w:tcW w:w="2280" w:type="dxa"/>
            <w:shd w:val="clear" w:color="auto" w:fill="auto"/>
          </w:tcPr>
          <w:p w14:paraId="29AB5410" w14:textId="1D58F6D7" w:rsidR="00FF5982" w:rsidRPr="0091353F" w:rsidRDefault="00E036ED" w:rsidP="00DC041E">
            <w:pPr>
              <w:rPr>
                <w:sz w:val="18"/>
                <w:szCs w:val="18"/>
              </w:rPr>
            </w:pPr>
            <w:r w:rsidRPr="0091353F">
              <w:fldChar w:fldCharType="begin"/>
            </w:r>
            <w:r w:rsidRPr="0091353F">
              <w:instrText xml:space="preserve"> REF _Ref473904997 \h  \* MERGEFORMAT </w:instrText>
            </w:r>
            <w:r w:rsidRPr="0091353F">
              <w:fldChar w:fldCharType="separate"/>
            </w:r>
            <w:r w:rsidR="001F3BBC" w:rsidRPr="001F3BBC">
              <w:rPr>
                <w:bCs/>
                <w:iCs/>
                <w:color w:val="000000"/>
                <w:sz w:val="18"/>
                <w:szCs w:val="18"/>
                <w:lang w:eastAsia="en-US"/>
              </w:rPr>
              <w:t>Table 21: QualityInformation object properties</w:t>
            </w:r>
            <w:r w:rsidRPr="0091353F">
              <w:fldChar w:fldCharType="end"/>
            </w:r>
          </w:p>
        </w:tc>
      </w:tr>
      <w:tr w:rsidR="005A2EC4" w:rsidRPr="0091353F" w14:paraId="5A7126CA" w14:textId="77777777" w:rsidTr="00C30F6C">
        <w:tc>
          <w:tcPr>
            <w:tcW w:w="2659" w:type="dxa"/>
            <w:shd w:val="clear" w:color="auto" w:fill="auto"/>
          </w:tcPr>
          <w:p w14:paraId="0F9BFCFF" w14:textId="77777777" w:rsidR="00FF5982" w:rsidRPr="0091353F" w:rsidRDefault="00FF5982" w:rsidP="00232854">
            <w:pPr>
              <w:rPr>
                <w:sz w:val="18"/>
                <w:szCs w:val="18"/>
              </w:rPr>
            </w:pPr>
            <w:r w:rsidRPr="0091353F">
              <w:rPr>
                <w:sz w:val="18"/>
                <w:szCs w:val="18"/>
              </w:rPr>
              <w:t>qualityReport</w:t>
            </w:r>
          </w:p>
        </w:tc>
        <w:tc>
          <w:tcPr>
            <w:tcW w:w="2470" w:type="dxa"/>
            <w:gridSpan w:val="3"/>
            <w:shd w:val="clear" w:color="auto" w:fill="auto"/>
          </w:tcPr>
          <w:p w14:paraId="6E457297" w14:textId="5AF2DF94" w:rsidR="00FF5982" w:rsidRPr="0091353F" w:rsidRDefault="00DF3CE1" w:rsidP="00DC041E">
            <w:pPr>
              <w:rPr>
                <w:sz w:val="18"/>
                <w:szCs w:val="18"/>
              </w:rPr>
            </w:pPr>
            <w:r w:rsidRPr="0091353F">
              <w:rPr>
                <w:sz w:val="18"/>
                <w:szCs w:val="18"/>
              </w:rPr>
              <w:t>iana</w:t>
            </w:r>
            <w:r w:rsidR="00FF5982" w:rsidRPr="0091353F">
              <w:rPr>
                <w:sz w:val="18"/>
                <w:szCs w:val="18"/>
              </w:rPr>
              <w:t>:describedby</w:t>
            </w:r>
          </w:p>
        </w:tc>
        <w:tc>
          <w:tcPr>
            <w:tcW w:w="3176" w:type="dxa"/>
            <w:gridSpan w:val="2"/>
            <w:shd w:val="clear" w:color="auto" w:fill="auto"/>
          </w:tcPr>
          <w:p w14:paraId="7949EE48" w14:textId="77777777" w:rsidR="00FF5982" w:rsidRPr="0091353F" w:rsidRDefault="00FF5982" w:rsidP="00DC041E">
            <w:pPr>
              <w:rPr>
                <w:sz w:val="18"/>
                <w:szCs w:val="18"/>
              </w:rPr>
            </w:pPr>
            <w:r w:rsidRPr="0091353F">
              <w:rPr>
                <w:sz w:val="18"/>
                <w:szCs w:val="18"/>
              </w:rPr>
              <w:t>EarthObservationMetadata/</w:t>
            </w:r>
            <w:r w:rsidRPr="0091353F">
              <w:rPr>
                <w:sz w:val="18"/>
                <w:szCs w:val="18"/>
              </w:rPr>
              <w:br/>
              <w:t>productQualityReportURL</w:t>
            </w:r>
            <w:r w:rsidRPr="0091353F">
              <w:rPr>
                <w:sz w:val="18"/>
                <w:szCs w:val="18"/>
              </w:rPr>
              <w:br/>
            </w:r>
          </w:p>
        </w:tc>
        <w:tc>
          <w:tcPr>
            <w:tcW w:w="4143" w:type="dxa"/>
            <w:shd w:val="clear" w:color="auto" w:fill="auto"/>
          </w:tcPr>
          <w:p w14:paraId="244741DC" w14:textId="77777777" w:rsidR="00FF5982" w:rsidRPr="0091353F" w:rsidRDefault="00FF5982" w:rsidP="00DC041E">
            <w:pPr>
              <w:rPr>
                <w:sz w:val="18"/>
                <w:szCs w:val="18"/>
              </w:rPr>
            </w:pPr>
          </w:p>
        </w:tc>
        <w:tc>
          <w:tcPr>
            <w:tcW w:w="2280" w:type="dxa"/>
            <w:shd w:val="clear" w:color="auto" w:fill="auto"/>
          </w:tcPr>
          <w:p w14:paraId="5CB65895" w14:textId="2CE508D6"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_Ref475540843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6: Links object properties</w:t>
            </w:r>
            <w:r w:rsidRPr="0091353F">
              <w:rPr>
                <w:bCs/>
                <w:iCs/>
                <w:color w:val="000000"/>
                <w:sz w:val="18"/>
                <w:szCs w:val="18"/>
                <w:lang w:eastAsia="en-US"/>
              </w:rPr>
              <w:fldChar w:fldCharType="end"/>
            </w:r>
          </w:p>
        </w:tc>
      </w:tr>
      <w:tr w:rsidR="005A2EC4" w:rsidRPr="0091353F" w14:paraId="13757F2B" w14:textId="77777777" w:rsidTr="00C30F6C">
        <w:tc>
          <w:tcPr>
            <w:tcW w:w="2659" w:type="dxa"/>
            <w:shd w:val="clear" w:color="auto" w:fill="auto"/>
          </w:tcPr>
          <w:p w14:paraId="41EA0B58" w14:textId="77777777" w:rsidR="00FF5982" w:rsidRPr="0091353F" w:rsidRDefault="00FF5982" w:rsidP="00232854">
            <w:pPr>
              <w:rPr>
                <w:sz w:val="18"/>
                <w:szCs w:val="18"/>
              </w:rPr>
            </w:pPr>
            <w:r w:rsidRPr="0091353F">
              <w:rPr>
                <w:sz w:val="18"/>
                <w:szCs w:val="18"/>
              </w:rPr>
              <w:lastRenderedPageBreak/>
              <w:t>qualityStatus</w:t>
            </w:r>
          </w:p>
        </w:tc>
        <w:tc>
          <w:tcPr>
            <w:tcW w:w="2470" w:type="dxa"/>
            <w:gridSpan w:val="3"/>
            <w:shd w:val="clear" w:color="auto" w:fill="auto"/>
          </w:tcPr>
          <w:p w14:paraId="4AC20164" w14:textId="77777777" w:rsidR="00FF5982" w:rsidRPr="0091353F" w:rsidRDefault="00FF5982" w:rsidP="00C01815">
            <w:pPr>
              <w:rPr>
                <w:sz w:val="18"/>
                <w:szCs w:val="18"/>
              </w:rPr>
            </w:pPr>
            <w:r w:rsidRPr="0091353F">
              <w:rPr>
                <w:sz w:val="18"/>
                <w:szCs w:val="18"/>
              </w:rPr>
              <w:t>eop:qualityStatus</w:t>
            </w:r>
          </w:p>
        </w:tc>
        <w:tc>
          <w:tcPr>
            <w:tcW w:w="3176" w:type="dxa"/>
            <w:gridSpan w:val="2"/>
            <w:shd w:val="clear" w:color="auto" w:fill="auto"/>
          </w:tcPr>
          <w:p w14:paraId="0FBC2BAD" w14:textId="77777777" w:rsidR="00FF5982" w:rsidRPr="0091353F" w:rsidRDefault="00FF5982" w:rsidP="0048615D">
            <w:pPr>
              <w:rPr>
                <w:sz w:val="18"/>
                <w:szCs w:val="18"/>
              </w:rPr>
            </w:pPr>
            <w:r w:rsidRPr="0091353F">
              <w:rPr>
                <w:sz w:val="18"/>
                <w:szCs w:val="18"/>
              </w:rPr>
              <w:t>EarthObservationMetadata/</w:t>
            </w:r>
            <w:r w:rsidRPr="0091353F">
              <w:rPr>
                <w:sz w:val="18"/>
                <w:szCs w:val="18"/>
              </w:rPr>
              <w:br/>
              <w:t>productQualityStatus</w:t>
            </w:r>
          </w:p>
        </w:tc>
        <w:tc>
          <w:tcPr>
            <w:tcW w:w="4143" w:type="dxa"/>
            <w:shd w:val="clear" w:color="auto" w:fill="auto"/>
          </w:tcPr>
          <w:p w14:paraId="40E4573A" w14:textId="77777777" w:rsidR="00FF5982" w:rsidRPr="0091353F" w:rsidRDefault="00FF5982" w:rsidP="00DC041E">
            <w:pPr>
              <w:rPr>
                <w:sz w:val="18"/>
                <w:szCs w:val="18"/>
              </w:rPr>
            </w:pPr>
            <w:r w:rsidRPr="0091353F">
              <w:rPr>
                <w:sz w:val="18"/>
                <w:szCs w:val="18"/>
              </w:rPr>
              <w:t>None identified</w:t>
            </w:r>
          </w:p>
        </w:tc>
        <w:tc>
          <w:tcPr>
            <w:tcW w:w="2280" w:type="dxa"/>
            <w:shd w:val="clear" w:color="auto" w:fill="auto"/>
          </w:tcPr>
          <w:p w14:paraId="12F31B93" w14:textId="12968433"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_Ref473904997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21: QualityInformation object properties</w:t>
            </w:r>
            <w:r w:rsidRPr="0091353F">
              <w:rPr>
                <w:bCs/>
                <w:iCs/>
                <w:color w:val="000000"/>
                <w:sz w:val="18"/>
                <w:szCs w:val="18"/>
                <w:lang w:eastAsia="en-US"/>
              </w:rPr>
              <w:fldChar w:fldCharType="end"/>
            </w:r>
          </w:p>
        </w:tc>
      </w:tr>
      <w:tr w:rsidR="005A2EC4" w:rsidRPr="0091353F" w14:paraId="27CF7D44" w14:textId="77777777" w:rsidTr="00C30F6C">
        <w:tc>
          <w:tcPr>
            <w:tcW w:w="2659" w:type="dxa"/>
            <w:shd w:val="clear" w:color="auto" w:fill="auto"/>
          </w:tcPr>
          <w:p w14:paraId="1D9C40E8" w14:textId="77777777" w:rsidR="00FF5982" w:rsidRPr="0091353F" w:rsidRDefault="00FF5982" w:rsidP="00232854">
            <w:pPr>
              <w:rPr>
                <w:sz w:val="18"/>
                <w:szCs w:val="18"/>
              </w:rPr>
            </w:pPr>
            <w:r w:rsidRPr="0091353F">
              <w:rPr>
                <w:sz w:val="18"/>
                <w:szCs w:val="18"/>
              </w:rPr>
              <w:t>referenceSystemIdentifier</w:t>
            </w:r>
          </w:p>
        </w:tc>
        <w:tc>
          <w:tcPr>
            <w:tcW w:w="2470" w:type="dxa"/>
            <w:gridSpan w:val="3"/>
            <w:shd w:val="clear" w:color="auto" w:fill="auto"/>
          </w:tcPr>
          <w:p w14:paraId="0E72C52C" w14:textId="77777777" w:rsidR="00FF5982" w:rsidRPr="0091353F" w:rsidRDefault="00FF5982" w:rsidP="00C01815">
            <w:pPr>
              <w:rPr>
                <w:sz w:val="18"/>
                <w:szCs w:val="18"/>
              </w:rPr>
            </w:pPr>
            <w:r w:rsidRPr="0091353F">
              <w:rPr>
                <w:sz w:val="18"/>
                <w:szCs w:val="18"/>
              </w:rPr>
              <w:t>eop:referenceSystemIdentifier</w:t>
            </w:r>
          </w:p>
        </w:tc>
        <w:tc>
          <w:tcPr>
            <w:tcW w:w="3176" w:type="dxa"/>
            <w:gridSpan w:val="2"/>
            <w:shd w:val="clear" w:color="auto" w:fill="auto"/>
          </w:tcPr>
          <w:p w14:paraId="193C76B0" w14:textId="77777777" w:rsidR="00FF5982" w:rsidRPr="0091353F" w:rsidRDefault="00FF5982" w:rsidP="006A29A5">
            <w:pPr>
              <w:rPr>
                <w:sz w:val="18"/>
                <w:szCs w:val="18"/>
              </w:rPr>
            </w:pPr>
            <w:r w:rsidRPr="0091353F">
              <w:rPr>
                <w:sz w:val="18"/>
                <w:szCs w:val="18"/>
              </w:rPr>
              <w:t>product/ProductInformation/</w:t>
            </w:r>
            <w:r w:rsidRPr="0091353F">
              <w:rPr>
                <w:sz w:val="18"/>
                <w:szCs w:val="18"/>
              </w:rPr>
              <w:br/>
              <w:t>referenceSystemIdentifier</w:t>
            </w:r>
          </w:p>
          <w:p w14:paraId="43DF53DC" w14:textId="74D5E54A" w:rsidR="00FF5982" w:rsidRPr="0091353F" w:rsidRDefault="00FF5982" w:rsidP="006A29A5">
            <w:pPr>
              <w:rPr>
                <w:sz w:val="18"/>
                <w:szCs w:val="18"/>
              </w:rPr>
            </w:pPr>
          </w:p>
        </w:tc>
        <w:tc>
          <w:tcPr>
            <w:tcW w:w="4143" w:type="dxa"/>
            <w:shd w:val="clear" w:color="auto" w:fill="auto"/>
          </w:tcPr>
          <w:p w14:paraId="69A0F5D6" w14:textId="77777777" w:rsidR="00FF5982" w:rsidRPr="0091353F" w:rsidRDefault="00FF5982" w:rsidP="002C23F5">
            <w:pPr>
              <w:rPr>
                <w:sz w:val="18"/>
                <w:szCs w:val="18"/>
              </w:rPr>
            </w:pPr>
            <w:r w:rsidRPr="0091353F">
              <w:rPr>
                <w:sz w:val="18"/>
                <w:szCs w:val="18"/>
              </w:rPr>
              <w:t>UMM-C</w:t>
            </w:r>
          </w:p>
          <w:p w14:paraId="5F04078E" w14:textId="77777777" w:rsidR="00FF5982" w:rsidRPr="0091353F" w:rsidRDefault="00FF5982" w:rsidP="002C23F5">
            <w:pPr>
              <w:rPr>
                <w:sz w:val="18"/>
                <w:szCs w:val="18"/>
              </w:rPr>
            </w:pPr>
            <w:r w:rsidRPr="0091353F">
              <w:rPr>
                <w:sz w:val="18"/>
                <w:szCs w:val="18"/>
              </w:rPr>
              <w:t xml:space="preserve">Spatial Extent / </w:t>
            </w:r>
          </w:p>
          <w:p w14:paraId="38A2B33F" w14:textId="77777777" w:rsidR="00FF5982" w:rsidRPr="0091353F" w:rsidRDefault="00FF5982" w:rsidP="002C23F5">
            <w:pPr>
              <w:rPr>
                <w:sz w:val="18"/>
                <w:szCs w:val="18"/>
              </w:rPr>
            </w:pPr>
            <w:r w:rsidRPr="0091353F">
              <w:rPr>
                <w:sz w:val="18"/>
                <w:szCs w:val="18"/>
              </w:rPr>
              <w:t>HorizontalSpatialDomain/Geometry/CoordinateSystem</w:t>
            </w:r>
          </w:p>
          <w:p w14:paraId="54C33780" w14:textId="77777777" w:rsidR="00FF5982" w:rsidRPr="0091353F" w:rsidRDefault="00FF5982" w:rsidP="002C23F5">
            <w:pPr>
              <w:rPr>
                <w:sz w:val="18"/>
                <w:szCs w:val="18"/>
              </w:rPr>
            </w:pPr>
            <w:r w:rsidRPr="0091353F">
              <w:rPr>
                <w:sz w:val="18"/>
                <w:szCs w:val="18"/>
              </w:rPr>
              <w:t>Or</w:t>
            </w:r>
          </w:p>
          <w:p w14:paraId="60350B81" w14:textId="77777777" w:rsidR="00FF5982" w:rsidRPr="0091353F" w:rsidRDefault="00FF5982" w:rsidP="00DC041E">
            <w:pPr>
              <w:rPr>
                <w:sz w:val="18"/>
                <w:szCs w:val="18"/>
              </w:rPr>
            </w:pPr>
            <w:r w:rsidRPr="0091353F">
              <w:rPr>
                <w:sz w:val="18"/>
                <w:szCs w:val="18"/>
              </w:rPr>
              <w:t>GranuleSpatialRepresentation</w:t>
            </w:r>
          </w:p>
        </w:tc>
        <w:tc>
          <w:tcPr>
            <w:tcW w:w="2280" w:type="dxa"/>
            <w:shd w:val="clear" w:color="auto" w:fill="auto"/>
          </w:tcPr>
          <w:p w14:paraId="6E07442E" w14:textId="4D00509A"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_Ref473904873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20: ProductInformation object properties</w:t>
            </w:r>
            <w:r w:rsidRPr="0091353F">
              <w:rPr>
                <w:bCs/>
                <w:iCs/>
                <w:color w:val="000000"/>
                <w:sz w:val="18"/>
                <w:szCs w:val="18"/>
                <w:lang w:eastAsia="en-US"/>
              </w:rPr>
              <w:fldChar w:fldCharType="end"/>
            </w:r>
          </w:p>
        </w:tc>
      </w:tr>
      <w:tr w:rsidR="005A2EC4" w:rsidRPr="0091353F" w14:paraId="0E2F98AB" w14:textId="77777777" w:rsidTr="00C30F6C">
        <w:tc>
          <w:tcPr>
            <w:tcW w:w="2659" w:type="dxa"/>
            <w:shd w:val="clear" w:color="auto" w:fill="auto"/>
          </w:tcPr>
          <w:p w14:paraId="3A3C0A4B" w14:textId="77777777" w:rsidR="00DF3CE1" w:rsidRPr="0091353F" w:rsidRDefault="00DF3CE1" w:rsidP="00232854">
            <w:pPr>
              <w:rPr>
                <w:sz w:val="18"/>
                <w:szCs w:val="18"/>
              </w:rPr>
            </w:pPr>
            <w:r w:rsidRPr="0091353F">
              <w:rPr>
                <w:sz w:val="18"/>
                <w:szCs w:val="18"/>
              </w:rPr>
              <w:t>related</w:t>
            </w:r>
          </w:p>
        </w:tc>
        <w:tc>
          <w:tcPr>
            <w:tcW w:w="2470" w:type="dxa"/>
            <w:gridSpan w:val="3"/>
            <w:shd w:val="clear" w:color="auto" w:fill="auto"/>
          </w:tcPr>
          <w:p w14:paraId="2C63B2CB" w14:textId="77777777" w:rsidR="00DF3CE1" w:rsidRPr="0091353F" w:rsidRDefault="00DF3CE1" w:rsidP="00DC041E">
            <w:pPr>
              <w:rPr>
                <w:sz w:val="18"/>
                <w:szCs w:val="18"/>
              </w:rPr>
            </w:pPr>
            <w:r w:rsidRPr="0091353F">
              <w:rPr>
                <w:sz w:val="18"/>
                <w:szCs w:val="18"/>
              </w:rPr>
              <w:t>iana:related</w:t>
            </w:r>
          </w:p>
        </w:tc>
        <w:tc>
          <w:tcPr>
            <w:tcW w:w="3176" w:type="dxa"/>
            <w:gridSpan w:val="2"/>
            <w:shd w:val="clear" w:color="auto" w:fill="auto"/>
          </w:tcPr>
          <w:p w14:paraId="07CEDD88" w14:textId="77777777" w:rsidR="00DF3CE1" w:rsidRPr="0091353F" w:rsidRDefault="00DF3CE1" w:rsidP="00A82952">
            <w:pPr>
              <w:rPr>
                <w:sz w:val="18"/>
                <w:szCs w:val="18"/>
              </w:rPr>
            </w:pPr>
          </w:p>
        </w:tc>
        <w:tc>
          <w:tcPr>
            <w:tcW w:w="4143" w:type="dxa"/>
            <w:shd w:val="clear" w:color="auto" w:fill="auto"/>
          </w:tcPr>
          <w:p w14:paraId="26155E55" w14:textId="77777777" w:rsidR="00DF3CE1" w:rsidRPr="0091353F" w:rsidRDefault="00DF3CE1" w:rsidP="002C23F5">
            <w:pPr>
              <w:rPr>
                <w:sz w:val="18"/>
                <w:szCs w:val="18"/>
              </w:rPr>
            </w:pPr>
          </w:p>
        </w:tc>
        <w:tc>
          <w:tcPr>
            <w:tcW w:w="2280" w:type="dxa"/>
            <w:shd w:val="clear" w:color="auto" w:fill="auto"/>
          </w:tcPr>
          <w:p w14:paraId="1CD0B800" w14:textId="0228379B" w:rsidR="00DF3CE1" w:rsidRPr="0091353F" w:rsidRDefault="002B29AA" w:rsidP="00DC041E">
            <w:pPr>
              <w:rPr>
                <w:bCs/>
                <w:iCs/>
                <w:color w:val="000000"/>
                <w:sz w:val="18"/>
                <w:szCs w:val="18"/>
                <w:lang w:eastAsia="en-US"/>
              </w:rPr>
            </w:pPr>
            <w:r w:rsidRPr="0091353F">
              <w:rPr>
                <w:bCs/>
                <w:iCs/>
                <w:color w:val="000000"/>
                <w:sz w:val="18"/>
                <w:szCs w:val="18"/>
                <w:lang w:eastAsia="en-US"/>
              </w:rPr>
              <w:fldChar w:fldCharType="begin"/>
            </w:r>
            <w:r w:rsidR="00DF3CE1" w:rsidRPr="0091353F">
              <w:rPr>
                <w:bCs/>
                <w:iCs/>
                <w:color w:val="000000"/>
                <w:sz w:val="18"/>
                <w:szCs w:val="18"/>
                <w:lang w:eastAsia="en-US"/>
              </w:rPr>
              <w:instrText xml:space="preserve"> REF _Ref475540843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6: Links object properties</w:t>
            </w:r>
            <w:r w:rsidRPr="0091353F">
              <w:rPr>
                <w:bCs/>
                <w:iCs/>
                <w:color w:val="000000"/>
                <w:sz w:val="18"/>
                <w:szCs w:val="18"/>
                <w:lang w:eastAsia="en-US"/>
              </w:rPr>
              <w:fldChar w:fldCharType="end"/>
            </w:r>
          </w:p>
        </w:tc>
      </w:tr>
      <w:tr w:rsidR="005A2EC4" w:rsidRPr="0091353F" w14:paraId="05A56FD9" w14:textId="77777777" w:rsidTr="00C30F6C">
        <w:tc>
          <w:tcPr>
            <w:tcW w:w="2659" w:type="dxa"/>
            <w:shd w:val="clear" w:color="auto" w:fill="auto"/>
          </w:tcPr>
          <w:p w14:paraId="5300823B" w14:textId="378479D3" w:rsidR="00FF5982" w:rsidRPr="0091353F" w:rsidRDefault="00FF5982" w:rsidP="00232854">
            <w:pPr>
              <w:rPr>
                <w:sz w:val="18"/>
                <w:szCs w:val="18"/>
              </w:rPr>
            </w:pPr>
            <w:r w:rsidRPr="0091353F">
              <w:rPr>
                <w:sz w:val="18"/>
                <w:szCs w:val="18"/>
              </w:rPr>
              <w:t>relative</w:t>
            </w:r>
            <w:r w:rsidR="00E036ED" w:rsidRPr="0091353F">
              <w:rPr>
                <w:sz w:val="18"/>
                <w:szCs w:val="18"/>
              </w:rPr>
              <w:t>Orbit</w:t>
            </w:r>
            <w:r w:rsidRPr="0091353F">
              <w:rPr>
                <w:sz w:val="18"/>
                <w:szCs w:val="18"/>
              </w:rPr>
              <w:t>Number</w:t>
            </w:r>
          </w:p>
        </w:tc>
        <w:tc>
          <w:tcPr>
            <w:tcW w:w="2470" w:type="dxa"/>
            <w:gridSpan w:val="3"/>
            <w:shd w:val="clear" w:color="auto" w:fill="auto"/>
          </w:tcPr>
          <w:p w14:paraId="5590EE6B" w14:textId="28B3697B" w:rsidR="00FF5982" w:rsidRPr="0091353F" w:rsidRDefault="005A588E" w:rsidP="00DC041E">
            <w:pPr>
              <w:rPr>
                <w:sz w:val="18"/>
                <w:szCs w:val="18"/>
              </w:rPr>
            </w:pPr>
            <w:r w:rsidRPr="0091353F">
              <w:rPr>
                <w:sz w:val="18"/>
                <w:szCs w:val="18"/>
              </w:rPr>
              <w:t>eop:relativeOrbit</w:t>
            </w:r>
            <w:r w:rsidR="00FF5982" w:rsidRPr="0091353F">
              <w:rPr>
                <w:sz w:val="18"/>
                <w:szCs w:val="18"/>
              </w:rPr>
              <w:t>Number</w:t>
            </w:r>
          </w:p>
        </w:tc>
        <w:tc>
          <w:tcPr>
            <w:tcW w:w="3176" w:type="dxa"/>
            <w:gridSpan w:val="2"/>
            <w:shd w:val="clear" w:color="auto" w:fill="auto"/>
          </w:tcPr>
          <w:p w14:paraId="341768AC" w14:textId="77777777" w:rsidR="00FF5982" w:rsidRPr="0091353F" w:rsidRDefault="00FF5982" w:rsidP="00A40512">
            <w:pPr>
              <w:rPr>
                <w:sz w:val="18"/>
                <w:szCs w:val="18"/>
              </w:rPr>
            </w:pPr>
            <w:r w:rsidRPr="0091353F">
              <w:rPr>
                <w:sz w:val="18"/>
                <w:szCs w:val="18"/>
              </w:rPr>
              <w:t>alt:Acquisition/alt:relativePassNumber</w:t>
            </w:r>
          </w:p>
        </w:tc>
        <w:tc>
          <w:tcPr>
            <w:tcW w:w="4143" w:type="dxa"/>
            <w:shd w:val="clear" w:color="auto" w:fill="auto"/>
          </w:tcPr>
          <w:p w14:paraId="0117543F" w14:textId="77777777" w:rsidR="00FF5982" w:rsidRPr="0091353F" w:rsidRDefault="00FF5982" w:rsidP="002C23F5">
            <w:pPr>
              <w:rPr>
                <w:sz w:val="18"/>
                <w:szCs w:val="18"/>
              </w:rPr>
            </w:pPr>
            <w:r w:rsidRPr="0091353F">
              <w:rPr>
                <w:sz w:val="18"/>
                <w:szCs w:val="18"/>
              </w:rPr>
              <w:t>None identified</w:t>
            </w:r>
          </w:p>
          <w:p w14:paraId="7707AC7B" w14:textId="77777777" w:rsidR="00FF5982" w:rsidRPr="0091353F" w:rsidRDefault="00FF5982" w:rsidP="002C23F5">
            <w:pPr>
              <w:rPr>
                <w:sz w:val="18"/>
                <w:szCs w:val="18"/>
              </w:rPr>
            </w:pPr>
            <w:r w:rsidRPr="0091353F">
              <w:rPr>
                <w:sz w:val="18"/>
                <w:szCs w:val="18"/>
              </w:rPr>
              <w:t>UMM-G</w:t>
            </w:r>
          </w:p>
          <w:p w14:paraId="7C70E258" w14:textId="77777777" w:rsidR="00FF5982" w:rsidRPr="0091353F" w:rsidRDefault="00FF5982" w:rsidP="002C23F5">
            <w:pPr>
              <w:rPr>
                <w:sz w:val="18"/>
                <w:szCs w:val="18"/>
              </w:rPr>
            </w:pPr>
            <w:r w:rsidRPr="0091353F">
              <w:rPr>
                <w:sz w:val="18"/>
                <w:szCs w:val="18"/>
              </w:rPr>
              <w:t>Coverage Description / AdditionalAttribute</w:t>
            </w:r>
          </w:p>
          <w:p w14:paraId="11A8327F" w14:textId="77777777" w:rsidR="00FF5982" w:rsidRPr="0091353F" w:rsidRDefault="00FF5982" w:rsidP="00DC041E">
            <w:pPr>
              <w:rPr>
                <w:sz w:val="18"/>
                <w:szCs w:val="18"/>
              </w:rPr>
            </w:pPr>
          </w:p>
        </w:tc>
        <w:tc>
          <w:tcPr>
            <w:tcW w:w="2280" w:type="dxa"/>
            <w:shd w:val="clear" w:color="auto" w:fill="auto"/>
          </w:tcPr>
          <w:p w14:paraId="7CA5F498" w14:textId="211B8C8E"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216EAC0A" w14:textId="77777777" w:rsidTr="00C30F6C">
        <w:tc>
          <w:tcPr>
            <w:tcW w:w="2659" w:type="dxa"/>
            <w:shd w:val="clear" w:color="auto" w:fill="auto"/>
          </w:tcPr>
          <w:p w14:paraId="36C0786D" w14:textId="77777777" w:rsidR="00FF5982" w:rsidRPr="0091353F" w:rsidRDefault="00FF5982" w:rsidP="00232854">
            <w:pPr>
              <w:rPr>
                <w:sz w:val="18"/>
                <w:szCs w:val="18"/>
              </w:rPr>
            </w:pPr>
            <w:r w:rsidRPr="0091353F">
              <w:rPr>
                <w:sz w:val="18"/>
                <w:szCs w:val="18"/>
              </w:rPr>
              <w:t>resolution</w:t>
            </w:r>
          </w:p>
        </w:tc>
        <w:tc>
          <w:tcPr>
            <w:tcW w:w="2470" w:type="dxa"/>
            <w:gridSpan w:val="3"/>
            <w:shd w:val="clear" w:color="auto" w:fill="auto"/>
          </w:tcPr>
          <w:p w14:paraId="10D8C7F7" w14:textId="77777777" w:rsidR="00FF5982" w:rsidRPr="0091353F" w:rsidRDefault="00FF5982" w:rsidP="00DC041E">
            <w:pPr>
              <w:rPr>
                <w:sz w:val="18"/>
                <w:szCs w:val="18"/>
              </w:rPr>
            </w:pPr>
            <w:r w:rsidRPr="0091353F">
              <w:rPr>
                <w:sz w:val="18"/>
                <w:szCs w:val="18"/>
              </w:rPr>
              <w:t>eop:resolution</w:t>
            </w:r>
          </w:p>
        </w:tc>
        <w:tc>
          <w:tcPr>
            <w:tcW w:w="3176" w:type="dxa"/>
            <w:gridSpan w:val="2"/>
            <w:shd w:val="clear" w:color="auto" w:fill="auto"/>
          </w:tcPr>
          <w:p w14:paraId="677C0474" w14:textId="77777777" w:rsidR="00FF5982" w:rsidRPr="0091353F" w:rsidRDefault="00FF5982" w:rsidP="00B677FB">
            <w:pPr>
              <w:rPr>
                <w:sz w:val="18"/>
                <w:szCs w:val="18"/>
              </w:rPr>
            </w:pPr>
            <w:r w:rsidRPr="0091353F">
              <w:rPr>
                <w:sz w:val="18"/>
                <w:szCs w:val="18"/>
              </w:rPr>
              <w:t>EarthObservationEquipment/</w:t>
            </w:r>
            <w:r w:rsidRPr="0091353F">
              <w:rPr>
                <w:sz w:val="18"/>
                <w:szCs w:val="18"/>
              </w:rPr>
              <w:br/>
              <w:t>sensor/Sensor/resolution</w:t>
            </w:r>
          </w:p>
        </w:tc>
        <w:tc>
          <w:tcPr>
            <w:tcW w:w="4143" w:type="dxa"/>
            <w:shd w:val="clear" w:color="auto" w:fill="auto"/>
          </w:tcPr>
          <w:p w14:paraId="1BC3B90C" w14:textId="77777777" w:rsidR="00FF5982" w:rsidRPr="0091353F" w:rsidRDefault="00FF5982" w:rsidP="002C23F5">
            <w:pPr>
              <w:rPr>
                <w:sz w:val="18"/>
                <w:szCs w:val="18"/>
              </w:rPr>
            </w:pPr>
            <w:r w:rsidRPr="0091353F">
              <w:rPr>
                <w:sz w:val="18"/>
                <w:szCs w:val="18"/>
              </w:rPr>
              <w:t>UMM-C</w:t>
            </w:r>
          </w:p>
          <w:p w14:paraId="3E9ED235" w14:textId="77777777" w:rsidR="00FF5982" w:rsidRPr="0091353F" w:rsidRDefault="00FF5982" w:rsidP="00DC041E">
            <w:pPr>
              <w:rPr>
                <w:sz w:val="18"/>
                <w:szCs w:val="18"/>
              </w:rPr>
            </w:pPr>
            <w:r w:rsidRPr="0091353F">
              <w:rPr>
                <w:sz w:val="18"/>
                <w:szCs w:val="18"/>
              </w:rPr>
              <w:t>Platform/Instrument/Characteristics/Unit</w:t>
            </w:r>
          </w:p>
        </w:tc>
        <w:tc>
          <w:tcPr>
            <w:tcW w:w="2280" w:type="dxa"/>
            <w:shd w:val="clear" w:color="auto" w:fill="auto"/>
          </w:tcPr>
          <w:p w14:paraId="6DF314B7" w14:textId="1181FC77"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423A9130" w14:textId="77777777" w:rsidTr="00C30F6C">
        <w:tc>
          <w:tcPr>
            <w:tcW w:w="2659" w:type="dxa"/>
            <w:shd w:val="clear" w:color="auto" w:fill="auto"/>
          </w:tcPr>
          <w:p w14:paraId="2DCAC357" w14:textId="77777777" w:rsidR="00FF5982" w:rsidRPr="0091353F" w:rsidRDefault="00FF5982" w:rsidP="00232854">
            <w:pPr>
              <w:rPr>
                <w:sz w:val="18"/>
                <w:szCs w:val="18"/>
              </w:rPr>
            </w:pPr>
            <w:r w:rsidRPr="0091353F">
              <w:rPr>
                <w:sz w:val="18"/>
                <w:szCs w:val="18"/>
              </w:rPr>
              <w:t>roll</w:t>
            </w:r>
          </w:p>
        </w:tc>
        <w:tc>
          <w:tcPr>
            <w:tcW w:w="2470" w:type="dxa"/>
            <w:gridSpan w:val="3"/>
            <w:shd w:val="clear" w:color="auto" w:fill="auto"/>
          </w:tcPr>
          <w:p w14:paraId="56B4B3ED" w14:textId="77777777" w:rsidR="00FF5982" w:rsidRPr="0091353F" w:rsidRDefault="00FF5982" w:rsidP="00DC041E">
            <w:pPr>
              <w:rPr>
                <w:sz w:val="18"/>
                <w:szCs w:val="18"/>
              </w:rPr>
            </w:pPr>
            <w:r w:rsidRPr="0091353F">
              <w:rPr>
                <w:sz w:val="18"/>
                <w:szCs w:val="18"/>
              </w:rPr>
              <w:t>eop:roll</w:t>
            </w:r>
          </w:p>
        </w:tc>
        <w:tc>
          <w:tcPr>
            <w:tcW w:w="3176" w:type="dxa"/>
            <w:gridSpan w:val="2"/>
            <w:shd w:val="clear" w:color="auto" w:fill="auto"/>
          </w:tcPr>
          <w:p w14:paraId="32811DE5" w14:textId="08216656" w:rsidR="00FF5982" w:rsidRPr="0091353F" w:rsidRDefault="00FF5982" w:rsidP="00704F2F">
            <w:pPr>
              <w:rPr>
                <w:sz w:val="18"/>
                <w:szCs w:val="18"/>
              </w:rPr>
            </w:pPr>
            <w:r w:rsidRPr="0091353F">
              <w:rPr>
                <w:sz w:val="18"/>
                <w:szCs w:val="18"/>
              </w:rPr>
              <w:t>acquisitionParameters/</w:t>
            </w:r>
            <w:r w:rsidR="00641D2B" w:rsidRPr="0091353F">
              <w:rPr>
                <w:sz w:val="18"/>
                <w:szCs w:val="18"/>
              </w:rPr>
              <w:br/>
            </w:r>
            <w:r w:rsidRPr="0091353F">
              <w:rPr>
                <w:sz w:val="18"/>
                <w:szCs w:val="18"/>
              </w:rPr>
              <w:t>Acquisition/roll</w:t>
            </w:r>
          </w:p>
        </w:tc>
        <w:tc>
          <w:tcPr>
            <w:tcW w:w="4143" w:type="dxa"/>
            <w:shd w:val="clear" w:color="auto" w:fill="auto"/>
          </w:tcPr>
          <w:p w14:paraId="1E64AE57" w14:textId="77777777" w:rsidR="00FF5982" w:rsidRPr="0091353F" w:rsidRDefault="00FF5982" w:rsidP="002C23F5">
            <w:pPr>
              <w:rPr>
                <w:sz w:val="18"/>
                <w:szCs w:val="18"/>
              </w:rPr>
            </w:pPr>
            <w:r w:rsidRPr="0091353F">
              <w:rPr>
                <w:sz w:val="18"/>
                <w:szCs w:val="18"/>
              </w:rPr>
              <w:t>None identified</w:t>
            </w:r>
          </w:p>
          <w:p w14:paraId="1780F269" w14:textId="77777777" w:rsidR="00FF5982" w:rsidRPr="0091353F" w:rsidRDefault="00FF5982" w:rsidP="002C23F5">
            <w:pPr>
              <w:rPr>
                <w:sz w:val="18"/>
                <w:szCs w:val="18"/>
              </w:rPr>
            </w:pPr>
            <w:r w:rsidRPr="0091353F">
              <w:rPr>
                <w:sz w:val="18"/>
                <w:szCs w:val="18"/>
              </w:rPr>
              <w:t>UMM-G</w:t>
            </w:r>
          </w:p>
          <w:p w14:paraId="48E05F77" w14:textId="77777777" w:rsidR="00FF5982" w:rsidRPr="0091353F" w:rsidRDefault="00FF5982" w:rsidP="00704F2F">
            <w:pPr>
              <w:rPr>
                <w:sz w:val="18"/>
                <w:szCs w:val="18"/>
              </w:rPr>
            </w:pPr>
            <w:r w:rsidRPr="0091353F">
              <w:rPr>
                <w:sz w:val="18"/>
                <w:szCs w:val="18"/>
              </w:rPr>
              <w:t>Coverage Description / AdditionalAttribute</w:t>
            </w:r>
          </w:p>
        </w:tc>
        <w:tc>
          <w:tcPr>
            <w:tcW w:w="2280" w:type="dxa"/>
            <w:shd w:val="clear" w:color="auto" w:fill="auto"/>
          </w:tcPr>
          <w:p w14:paraId="62BB3058" w14:textId="2832007B" w:rsidR="00FF5982" w:rsidRPr="0091353F" w:rsidRDefault="00E036ED" w:rsidP="00704F2F">
            <w:pPr>
              <w:rPr>
                <w:sz w:val="18"/>
                <w:szCs w:val="18"/>
              </w:rPr>
            </w:pPr>
            <w:r w:rsidRPr="0091353F">
              <w:fldChar w:fldCharType="begin"/>
            </w:r>
            <w:r w:rsidRPr="0091353F">
              <w:instrText xml:space="preserve"> REF _Ref473901337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641D2B" w:rsidRPr="0091353F" w14:paraId="6A65F3F3" w14:textId="77777777" w:rsidTr="00C30F6C">
        <w:tc>
          <w:tcPr>
            <w:tcW w:w="2659" w:type="dxa"/>
            <w:shd w:val="clear" w:color="auto" w:fill="auto"/>
          </w:tcPr>
          <w:p w14:paraId="36162DA4" w14:textId="644C9B13" w:rsidR="00641D2B" w:rsidRPr="0091353F" w:rsidRDefault="00641D2B" w:rsidP="00232854">
            <w:pPr>
              <w:rPr>
                <w:sz w:val="18"/>
                <w:szCs w:val="18"/>
              </w:rPr>
            </w:pPr>
            <w:r w:rsidRPr="0091353F">
              <w:rPr>
                <w:sz w:val="18"/>
                <w:szCs w:val="18"/>
              </w:rPr>
              <w:lastRenderedPageBreak/>
              <w:t>samplingRates</w:t>
            </w:r>
          </w:p>
        </w:tc>
        <w:tc>
          <w:tcPr>
            <w:tcW w:w="2470" w:type="dxa"/>
            <w:gridSpan w:val="3"/>
            <w:shd w:val="clear" w:color="auto" w:fill="auto"/>
          </w:tcPr>
          <w:p w14:paraId="0BE1C705" w14:textId="69E61406" w:rsidR="00641D2B" w:rsidRPr="0091353F" w:rsidRDefault="00641D2B" w:rsidP="00DC041E">
            <w:pPr>
              <w:rPr>
                <w:sz w:val="18"/>
                <w:szCs w:val="18"/>
              </w:rPr>
            </w:pPr>
            <w:r w:rsidRPr="0091353F">
              <w:rPr>
                <w:sz w:val="18"/>
                <w:szCs w:val="18"/>
              </w:rPr>
              <w:t>eop:samplingRate</w:t>
            </w:r>
          </w:p>
        </w:tc>
        <w:tc>
          <w:tcPr>
            <w:tcW w:w="3176" w:type="dxa"/>
            <w:gridSpan w:val="2"/>
            <w:shd w:val="clear" w:color="auto" w:fill="auto"/>
          </w:tcPr>
          <w:p w14:paraId="6F9CC781" w14:textId="155E25CA" w:rsidR="00641D2B" w:rsidRPr="0091353F" w:rsidRDefault="00641D2B" w:rsidP="00704F2F">
            <w:pPr>
              <w:rPr>
                <w:sz w:val="18"/>
                <w:szCs w:val="18"/>
              </w:rPr>
            </w:pPr>
            <w:r w:rsidRPr="0091353F">
              <w:rPr>
                <w:sz w:val="18"/>
                <w:szCs w:val="18"/>
              </w:rPr>
              <w:t>alt:ProcessingInformation/</w:t>
            </w:r>
            <w:r w:rsidRPr="0091353F">
              <w:rPr>
                <w:sz w:val="18"/>
                <w:szCs w:val="18"/>
              </w:rPr>
              <w:br/>
              <w:t>alt: samplingRate</w:t>
            </w:r>
          </w:p>
        </w:tc>
        <w:tc>
          <w:tcPr>
            <w:tcW w:w="4143" w:type="dxa"/>
            <w:shd w:val="clear" w:color="auto" w:fill="auto"/>
          </w:tcPr>
          <w:p w14:paraId="6C9EA502" w14:textId="77777777" w:rsidR="00641D2B" w:rsidRPr="0091353F" w:rsidRDefault="00641D2B" w:rsidP="002C23F5">
            <w:pPr>
              <w:rPr>
                <w:sz w:val="18"/>
                <w:szCs w:val="18"/>
              </w:rPr>
            </w:pPr>
          </w:p>
        </w:tc>
        <w:tc>
          <w:tcPr>
            <w:tcW w:w="2280" w:type="dxa"/>
            <w:shd w:val="clear" w:color="auto" w:fill="auto"/>
          </w:tcPr>
          <w:p w14:paraId="1D2D3564" w14:textId="4B0E9315" w:rsidR="00641D2B" w:rsidRPr="0091353F" w:rsidRDefault="00C34F21" w:rsidP="00704F2F">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4C343649" w14:textId="77777777" w:rsidTr="00C30F6C">
        <w:tc>
          <w:tcPr>
            <w:tcW w:w="2659" w:type="dxa"/>
            <w:shd w:val="clear" w:color="auto" w:fill="auto"/>
          </w:tcPr>
          <w:p w14:paraId="5BE0A385" w14:textId="77777777" w:rsidR="00FF5982" w:rsidRPr="0091353F" w:rsidRDefault="00FF5982" w:rsidP="00232854">
            <w:pPr>
              <w:rPr>
                <w:sz w:val="18"/>
                <w:szCs w:val="18"/>
              </w:rPr>
            </w:pPr>
            <w:r w:rsidRPr="0091353F">
              <w:rPr>
                <w:sz w:val="18"/>
                <w:szCs w:val="18"/>
              </w:rPr>
              <w:t>sensorType</w:t>
            </w:r>
          </w:p>
        </w:tc>
        <w:tc>
          <w:tcPr>
            <w:tcW w:w="2470" w:type="dxa"/>
            <w:gridSpan w:val="3"/>
            <w:shd w:val="clear" w:color="auto" w:fill="auto"/>
          </w:tcPr>
          <w:p w14:paraId="53EE114A" w14:textId="77777777" w:rsidR="00FF5982" w:rsidRPr="0091353F" w:rsidRDefault="00FF5982" w:rsidP="004D5C55">
            <w:pPr>
              <w:rPr>
                <w:sz w:val="18"/>
                <w:szCs w:val="18"/>
              </w:rPr>
            </w:pPr>
            <w:r w:rsidRPr="0091353F">
              <w:rPr>
                <w:sz w:val="18"/>
                <w:szCs w:val="18"/>
              </w:rPr>
              <w:t>eop:sensorType</w:t>
            </w:r>
          </w:p>
        </w:tc>
        <w:tc>
          <w:tcPr>
            <w:tcW w:w="3176" w:type="dxa"/>
            <w:gridSpan w:val="2"/>
            <w:shd w:val="clear" w:color="auto" w:fill="auto"/>
          </w:tcPr>
          <w:p w14:paraId="6F1A13E7" w14:textId="77777777" w:rsidR="00FF5982" w:rsidRPr="0091353F" w:rsidRDefault="00FF5982" w:rsidP="004D5C55">
            <w:pPr>
              <w:rPr>
                <w:sz w:val="18"/>
                <w:szCs w:val="18"/>
              </w:rPr>
            </w:pPr>
            <w:r w:rsidRPr="0091353F">
              <w:rPr>
                <w:sz w:val="18"/>
                <w:szCs w:val="18"/>
              </w:rPr>
              <w:t>EarthObservationEquipment/</w:t>
            </w:r>
            <w:r w:rsidRPr="0091353F">
              <w:rPr>
                <w:sz w:val="18"/>
                <w:szCs w:val="18"/>
              </w:rPr>
              <w:br/>
              <w:t>sensor/Sensor/sensorType</w:t>
            </w:r>
          </w:p>
        </w:tc>
        <w:tc>
          <w:tcPr>
            <w:tcW w:w="4143" w:type="dxa"/>
            <w:shd w:val="clear" w:color="auto" w:fill="auto"/>
          </w:tcPr>
          <w:p w14:paraId="567A84D2" w14:textId="77777777" w:rsidR="00FF5982" w:rsidRPr="0091353F" w:rsidRDefault="00FF5982" w:rsidP="005A2EC4">
            <w:pPr>
              <w:tabs>
                <w:tab w:val="left" w:pos="2085"/>
              </w:tabs>
              <w:rPr>
                <w:sz w:val="18"/>
                <w:szCs w:val="18"/>
              </w:rPr>
            </w:pPr>
            <w:r w:rsidRPr="0091353F">
              <w:rPr>
                <w:sz w:val="18"/>
                <w:szCs w:val="18"/>
              </w:rPr>
              <w:t>UMM-Common</w:t>
            </w:r>
          </w:p>
          <w:p w14:paraId="35464887" w14:textId="77777777" w:rsidR="00FF5982" w:rsidRPr="0091353F" w:rsidRDefault="00FF5982" w:rsidP="005A2EC4">
            <w:pPr>
              <w:tabs>
                <w:tab w:val="left" w:pos="2085"/>
              </w:tabs>
              <w:rPr>
                <w:sz w:val="18"/>
                <w:szCs w:val="18"/>
              </w:rPr>
            </w:pPr>
            <w:r w:rsidRPr="0091353F">
              <w:rPr>
                <w:sz w:val="18"/>
                <w:szCs w:val="18"/>
              </w:rPr>
              <w:t xml:space="preserve">Acquisition Information / Platform/Instrument/Technique </w:t>
            </w:r>
          </w:p>
        </w:tc>
        <w:tc>
          <w:tcPr>
            <w:tcW w:w="2280" w:type="dxa"/>
            <w:shd w:val="clear" w:color="auto" w:fill="auto"/>
          </w:tcPr>
          <w:p w14:paraId="64592D85" w14:textId="5AE066D2" w:rsidR="00FF5982" w:rsidRPr="0091353F" w:rsidRDefault="004B1E3C"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_Ref529457974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16: Instrument object properties</w:t>
            </w:r>
            <w:r w:rsidRPr="0091353F">
              <w:rPr>
                <w:bCs/>
                <w:iCs/>
                <w:color w:val="000000"/>
                <w:sz w:val="18"/>
                <w:szCs w:val="18"/>
                <w:lang w:eastAsia="en-US"/>
              </w:rPr>
              <w:fldChar w:fldCharType="end"/>
            </w:r>
          </w:p>
        </w:tc>
      </w:tr>
      <w:tr w:rsidR="005A2EC4" w:rsidRPr="0091353F" w14:paraId="267E70B6" w14:textId="77777777" w:rsidTr="00C30F6C">
        <w:tc>
          <w:tcPr>
            <w:tcW w:w="2659" w:type="dxa"/>
            <w:shd w:val="clear" w:color="auto" w:fill="auto"/>
          </w:tcPr>
          <w:p w14:paraId="0A1368BD" w14:textId="77777777" w:rsidR="00FF5982" w:rsidRPr="0091353F" w:rsidRDefault="00FF5982" w:rsidP="00232854">
            <w:pPr>
              <w:rPr>
                <w:sz w:val="18"/>
                <w:szCs w:val="18"/>
              </w:rPr>
            </w:pPr>
            <w:r w:rsidRPr="0091353F">
              <w:rPr>
                <w:sz w:val="18"/>
                <w:szCs w:val="18"/>
              </w:rPr>
              <w:t>size</w:t>
            </w:r>
          </w:p>
        </w:tc>
        <w:tc>
          <w:tcPr>
            <w:tcW w:w="2470" w:type="dxa"/>
            <w:gridSpan w:val="3"/>
            <w:shd w:val="clear" w:color="auto" w:fill="auto"/>
          </w:tcPr>
          <w:p w14:paraId="25A5C273" w14:textId="77777777" w:rsidR="00FF5982" w:rsidRPr="0091353F" w:rsidRDefault="00FF5982" w:rsidP="004D5C55">
            <w:pPr>
              <w:rPr>
                <w:sz w:val="18"/>
                <w:szCs w:val="18"/>
              </w:rPr>
            </w:pPr>
            <w:r w:rsidRPr="0091353F">
              <w:rPr>
                <w:sz w:val="18"/>
                <w:szCs w:val="18"/>
              </w:rPr>
              <w:t>eop:size</w:t>
            </w:r>
          </w:p>
        </w:tc>
        <w:tc>
          <w:tcPr>
            <w:tcW w:w="3176" w:type="dxa"/>
            <w:gridSpan w:val="2"/>
            <w:shd w:val="clear" w:color="auto" w:fill="auto"/>
          </w:tcPr>
          <w:p w14:paraId="63217A8F" w14:textId="77777777" w:rsidR="00FF5982" w:rsidRPr="0091353F" w:rsidRDefault="00FF5982" w:rsidP="00CA002F">
            <w:pPr>
              <w:rPr>
                <w:sz w:val="18"/>
                <w:szCs w:val="18"/>
              </w:rPr>
            </w:pPr>
            <w:r w:rsidRPr="0091353F">
              <w:rPr>
                <w:sz w:val="18"/>
                <w:szCs w:val="18"/>
              </w:rPr>
              <w:t>product/</w:t>
            </w:r>
            <w:r w:rsidRPr="0091353F">
              <w:rPr>
                <w:sz w:val="18"/>
                <w:szCs w:val="18"/>
              </w:rPr>
              <w:br/>
              <w:t>ProductInformation/</w:t>
            </w:r>
            <w:r w:rsidRPr="0091353F">
              <w:rPr>
                <w:sz w:val="18"/>
                <w:szCs w:val="18"/>
              </w:rPr>
              <w:br/>
              <w:t>size</w:t>
            </w:r>
          </w:p>
        </w:tc>
        <w:tc>
          <w:tcPr>
            <w:tcW w:w="4143" w:type="dxa"/>
            <w:shd w:val="clear" w:color="auto" w:fill="auto"/>
          </w:tcPr>
          <w:p w14:paraId="1667B66A" w14:textId="77777777" w:rsidR="00FF5982" w:rsidRPr="0091353F" w:rsidRDefault="00FF5982" w:rsidP="00DC041E">
            <w:pPr>
              <w:rPr>
                <w:sz w:val="18"/>
                <w:szCs w:val="18"/>
              </w:rPr>
            </w:pPr>
            <w:r w:rsidRPr="0091353F">
              <w:rPr>
                <w:sz w:val="18"/>
                <w:szCs w:val="18"/>
              </w:rPr>
              <w:t>Distribution Information / Distribution / (b) File Size</w:t>
            </w:r>
          </w:p>
        </w:tc>
        <w:tc>
          <w:tcPr>
            <w:tcW w:w="2280" w:type="dxa"/>
            <w:shd w:val="clear" w:color="auto" w:fill="auto"/>
          </w:tcPr>
          <w:p w14:paraId="23CDBAA7" w14:textId="14F8D78D"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_Ref473903241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20: ProductInformation object properties</w:t>
            </w:r>
            <w:r w:rsidRPr="0091353F">
              <w:rPr>
                <w:bCs/>
                <w:iCs/>
                <w:color w:val="000000"/>
                <w:sz w:val="18"/>
                <w:szCs w:val="18"/>
                <w:lang w:eastAsia="en-US"/>
              </w:rPr>
              <w:fldChar w:fldCharType="end"/>
            </w:r>
          </w:p>
        </w:tc>
      </w:tr>
      <w:tr w:rsidR="005A2EC4" w:rsidRPr="0091353F" w14:paraId="18AAED09" w14:textId="77777777" w:rsidTr="00C30F6C">
        <w:tc>
          <w:tcPr>
            <w:tcW w:w="2659" w:type="dxa"/>
            <w:shd w:val="clear" w:color="auto" w:fill="auto"/>
          </w:tcPr>
          <w:p w14:paraId="5BB6BA00" w14:textId="77777777" w:rsidR="00FF5982" w:rsidRPr="0091353F" w:rsidRDefault="00FF5982" w:rsidP="00232854">
            <w:pPr>
              <w:rPr>
                <w:sz w:val="18"/>
                <w:szCs w:val="18"/>
              </w:rPr>
            </w:pPr>
            <w:r w:rsidRPr="0091353F">
              <w:rPr>
                <w:sz w:val="18"/>
                <w:szCs w:val="18"/>
              </w:rPr>
              <w:t>snowCover</w:t>
            </w:r>
          </w:p>
        </w:tc>
        <w:tc>
          <w:tcPr>
            <w:tcW w:w="2470" w:type="dxa"/>
            <w:gridSpan w:val="3"/>
            <w:shd w:val="clear" w:color="auto" w:fill="auto"/>
          </w:tcPr>
          <w:p w14:paraId="0C0A8192" w14:textId="77777777" w:rsidR="00FF5982" w:rsidRPr="0091353F" w:rsidRDefault="00FF5982" w:rsidP="004D5C55">
            <w:pPr>
              <w:rPr>
                <w:sz w:val="18"/>
                <w:szCs w:val="18"/>
              </w:rPr>
            </w:pPr>
            <w:r w:rsidRPr="0091353F">
              <w:rPr>
                <w:sz w:val="18"/>
                <w:szCs w:val="18"/>
              </w:rPr>
              <w:t>eop:snowCover</w:t>
            </w:r>
          </w:p>
        </w:tc>
        <w:tc>
          <w:tcPr>
            <w:tcW w:w="3176" w:type="dxa"/>
            <w:gridSpan w:val="2"/>
            <w:shd w:val="clear" w:color="auto" w:fill="auto"/>
          </w:tcPr>
          <w:p w14:paraId="0A198347" w14:textId="77777777" w:rsidR="00FF5982" w:rsidRPr="0091353F" w:rsidRDefault="00FF5982" w:rsidP="00C43878">
            <w:pPr>
              <w:rPr>
                <w:sz w:val="18"/>
                <w:szCs w:val="18"/>
              </w:rPr>
            </w:pPr>
            <w:r w:rsidRPr="0091353F">
              <w:rPr>
                <w:sz w:val="18"/>
                <w:szCs w:val="18"/>
              </w:rPr>
              <w:t>opt:EarthObservationResult/</w:t>
            </w:r>
            <w:r w:rsidRPr="0091353F">
              <w:rPr>
                <w:sz w:val="18"/>
                <w:szCs w:val="18"/>
              </w:rPr>
              <w:br/>
              <w:t>opt:snowCoverPercentage</w:t>
            </w:r>
          </w:p>
          <w:p w14:paraId="0FCDE7FA" w14:textId="77777777" w:rsidR="00FF5982" w:rsidRPr="0091353F" w:rsidRDefault="00FF5982" w:rsidP="00C43878">
            <w:pPr>
              <w:rPr>
                <w:sz w:val="18"/>
                <w:szCs w:val="18"/>
              </w:rPr>
            </w:pPr>
            <w:r w:rsidRPr="0091353F">
              <w:rPr>
                <w:sz w:val="18"/>
                <w:szCs w:val="18"/>
              </w:rPr>
              <w:t>atm:EarthObservationResult/</w:t>
            </w:r>
            <w:r w:rsidRPr="0091353F">
              <w:rPr>
                <w:sz w:val="18"/>
                <w:szCs w:val="18"/>
              </w:rPr>
              <w:br/>
              <w:t>atm:snowCoverPercentage</w:t>
            </w:r>
          </w:p>
          <w:p w14:paraId="69492999" w14:textId="77777777" w:rsidR="00FF5982" w:rsidRPr="0091353F" w:rsidRDefault="00FF5982" w:rsidP="00C43878">
            <w:pPr>
              <w:rPr>
                <w:sz w:val="18"/>
                <w:szCs w:val="18"/>
              </w:rPr>
            </w:pPr>
            <w:r w:rsidRPr="0091353F">
              <w:rPr>
                <w:sz w:val="18"/>
                <w:szCs w:val="18"/>
              </w:rPr>
              <w:t>ssp:EarthObservationResult /</w:t>
            </w:r>
            <w:r w:rsidRPr="0091353F">
              <w:rPr>
                <w:sz w:val="18"/>
                <w:szCs w:val="18"/>
              </w:rPr>
              <w:br/>
              <w:t>ssp:snowCoverPercentage</w:t>
            </w:r>
          </w:p>
        </w:tc>
        <w:tc>
          <w:tcPr>
            <w:tcW w:w="4143" w:type="dxa"/>
            <w:shd w:val="clear" w:color="auto" w:fill="auto"/>
          </w:tcPr>
          <w:p w14:paraId="36CDD33C" w14:textId="77777777" w:rsidR="00FF5982" w:rsidRPr="0091353F" w:rsidRDefault="00FF5982" w:rsidP="00DC041E">
            <w:pPr>
              <w:rPr>
                <w:sz w:val="18"/>
                <w:szCs w:val="18"/>
              </w:rPr>
            </w:pPr>
          </w:p>
        </w:tc>
        <w:tc>
          <w:tcPr>
            <w:tcW w:w="2280" w:type="dxa"/>
            <w:shd w:val="clear" w:color="auto" w:fill="auto"/>
          </w:tcPr>
          <w:p w14:paraId="112D79EB" w14:textId="34FFE952"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_Ref473906493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23: CoverageDescription object properties</w:t>
            </w:r>
            <w:r w:rsidRPr="0091353F">
              <w:rPr>
                <w:bCs/>
                <w:iCs/>
                <w:color w:val="000000"/>
                <w:sz w:val="18"/>
                <w:szCs w:val="18"/>
                <w:lang w:eastAsia="en-US"/>
              </w:rPr>
              <w:fldChar w:fldCharType="end"/>
            </w:r>
          </w:p>
        </w:tc>
      </w:tr>
      <w:tr w:rsidR="005A2EC4" w:rsidRPr="0091353F" w14:paraId="335B354B" w14:textId="77777777" w:rsidTr="00C30F6C">
        <w:tc>
          <w:tcPr>
            <w:tcW w:w="2659" w:type="dxa"/>
            <w:shd w:val="clear" w:color="auto" w:fill="auto"/>
          </w:tcPr>
          <w:p w14:paraId="705442BD" w14:textId="77777777" w:rsidR="00FF5982" w:rsidRPr="0091353F" w:rsidRDefault="00FF5982" w:rsidP="00232854">
            <w:pPr>
              <w:rPr>
                <w:sz w:val="18"/>
                <w:szCs w:val="18"/>
              </w:rPr>
            </w:pPr>
            <w:r w:rsidRPr="0091353F">
              <w:rPr>
                <w:sz w:val="18"/>
                <w:szCs w:val="18"/>
              </w:rPr>
              <w:t>spectralRange</w:t>
            </w:r>
          </w:p>
        </w:tc>
        <w:tc>
          <w:tcPr>
            <w:tcW w:w="2470" w:type="dxa"/>
            <w:gridSpan w:val="3"/>
            <w:shd w:val="clear" w:color="auto" w:fill="auto"/>
          </w:tcPr>
          <w:p w14:paraId="6B915002" w14:textId="77777777" w:rsidR="00FF5982" w:rsidRPr="0091353F" w:rsidRDefault="00FF5982" w:rsidP="004D5C55">
            <w:pPr>
              <w:rPr>
                <w:sz w:val="18"/>
                <w:szCs w:val="18"/>
              </w:rPr>
            </w:pPr>
            <w:r w:rsidRPr="0091353F">
              <w:rPr>
                <w:sz w:val="18"/>
                <w:szCs w:val="18"/>
              </w:rPr>
              <w:t>eop:spectralRange</w:t>
            </w:r>
          </w:p>
        </w:tc>
        <w:tc>
          <w:tcPr>
            <w:tcW w:w="3176" w:type="dxa"/>
            <w:gridSpan w:val="2"/>
            <w:shd w:val="clear" w:color="auto" w:fill="auto"/>
          </w:tcPr>
          <w:p w14:paraId="40B7469A" w14:textId="77777777" w:rsidR="00FF5982" w:rsidRPr="0091353F" w:rsidRDefault="00FF5982" w:rsidP="00713D53">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WavelengthInformation/spectralRange</w:t>
            </w:r>
          </w:p>
        </w:tc>
        <w:tc>
          <w:tcPr>
            <w:tcW w:w="4143" w:type="dxa"/>
            <w:shd w:val="clear" w:color="auto" w:fill="auto"/>
          </w:tcPr>
          <w:p w14:paraId="521C4EBF" w14:textId="77777777" w:rsidR="00FF5982" w:rsidRPr="0091353F" w:rsidRDefault="00FF5982" w:rsidP="002C23F5">
            <w:pPr>
              <w:rPr>
                <w:sz w:val="18"/>
                <w:szCs w:val="18"/>
              </w:rPr>
            </w:pPr>
            <w:r w:rsidRPr="0091353F">
              <w:rPr>
                <w:sz w:val="18"/>
                <w:szCs w:val="18"/>
              </w:rPr>
              <w:t>UMM-C</w:t>
            </w:r>
          </w:p>
          <w:p w14:paraId="2305D632" w14:textId="77777777" w:rsidR="00FF5982" w:rsidRPr="0091353F" w:rsidRDefault="00FF5982" w:rsidP="002C23F5">
            <w:pPr>
              <w:rPr>
                <w:sz w:val="18"/>
                <w:szCs w:val="18"/>
              </w:rPr>
            </w:pPr>
            <w:r w:rsidRPr="0091353F">
              <w:rPr>
                <w:sz w:val="18"/>
                <w:szCs w:val="18"/>
              </w:rPr>
              <w:t>Platform/Instrument/Characteristics</w:t>
            </w:r>
          </w:p>
          <w:p w14:paraId="31F709B7" w14:textId="77777777" w:rsidR="00FF5982" w:rsidRPr="0091353F" w:rsidRDefault="00FF5982" w:rsidP="002C23F5">
            <w:pPr>
              <w:rPr>
                <w:sz w:val="18"/>
                <w:szCs w:val="18"/>
              </w:rPr>
            </w:pPr>
            <w:r w:rsidRPr="0091353F">
              <w:rPr>
                <w:sz w:val="18"/>
                <w:szCs w:val="18"/>
              </w:rPr>
              <w:t>../Name</w:t>
            </w:r>
          </w:p>
          <w:p w14:paraId="6D3C8B3E" w14:textId="77777777" w:rsidR="00FF5982" w:rsidRPr="0091353F" w:rsidRDefault="00FF5982" w:rsidP="002C23F5">
            <w:pPr>
              <w:rPr>
                <w:sz w:val="18"/>
                <w:szCs w:val="18"/>
              </w:rPr>
            </w:pPr>
            <w:r w:rsidRPr="0091353F">
              <w:rPr>
                <w:sz w:val="18"/>
                <w:szCs w:val="18"/>
              </w:rPr>
              <w:t>../Description</w:t>
            </w:r>
          </w:p>
          <w:p w14:paraId="46B6BA97" w14:textId="77777777" w:rsidR="00FF5982" w:rsidRPr="0091353F" w:rsidRDefault="00FF5982" w:rsidP="002C23F5">
            <w:pPr>
              <w:rPr>
                <w:sz w:val="18"/>
                <w:szCs w:val="18"/>
              </w:rPr>
            </w:pPr>
            <w:r w:rsidRPr="0091353F">
              <w:rPr>
                <w:sz w:val="18"/>
                <w:szCs w:val="18"/>
              </w:rPr>
              <w:t>../DataType</w:t>
            </w:r>
          </w:p>
          <w:p w14:paraId="6B211070" w14:textId="77777777" w:rsidR="00FF5982" w:rsidRPr="0091353F" w:rsidRDefault="00FF5982" w:rsidP="002C23F5">
            <w:pPr>
              <w:rPr>
                <w:sz w:val="18"/>
                <w:szCs w:val="18"/>
              </w:rPr>
            </w:pPr>
            <w:r w:rsidRPr="0091353F">
              <w:rPr>
                <w:sz w:val="18"/>
                <w:szCs w:val="18"/>
              </w:rPr>
              <w:t>../Unit</w:t>
            </w:r>
          </w:p>
          <w:p w14:paraId="6E8093DE" w14:textId="77777777" w:rsidR="00FF5982" w:rsidRPr="0091353F" w:rsidRDefault="00FF5982" w:rsidP="00DC041E">
            <w:pPr>
              <w:rPr>
                <w:sz w:val="18"/>
                <w:szCs w:val="18"/>
              </w:rPr>
            </w:pPr>
            <w:r w:rsidRPr="0091353F">
              <w:rPr>
                <w:sz w:val="18"/>
                <w:szCs w:val="18"/>
              </w:rPr>
              <w:t>../Value</w:t>
            </w:r>
          </w:p>
        </w:tc>
        <w:tc>
          <w:tcPr>
            <w:tcW w:w="2280" w:type="dxa"/>
            <w:shd w:val="clear" w:color="auto" w:fill="auto"/>
          </w:tcPr>
          <w:p w14:paraId="55B59D2A" w14:textId="53E52DE1"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_Ref473892142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17: WavelengthInformation object properties</w:t>
            </w:r>
            <w:r w:rsidRPr="0091353F">
              <w:rPr>
                <w:bCs/>
                <w:iCs/>
                <w:color w:val="000000"/>
                <w:sz w:val="18"/>
                <w:szCs w:val="18"/>
                <w:lang w:eastAsia="en-US"/>
              </w:rPr>
              <w:fldChar w:fldCharType="end"/>
            </w:r>
          </w:p>
        </w:tc>
      </w:tr>
      <w:tr w:rsidR="005A2EC4" w:rsidRPr="0091353F" w14:paraId="5D1B56F1" w14:textId="77777777" w:rsidTr="00C30F6C">
        <w:tc>
          <w:tcPr>
            <w:tcW w:w="2659" w:type="dxa"/>
            <w:shd w:val="clear" w:color="auto" w:fill="auto"/>
          </w:tcPr>
          <w:p w14:paraId="4D183A57" w14:textId="77777777" w:rsidR="00FF5982" w:rsidRPr="0091353F" w:rsidRDefault="00FF5982" w:rsidP="00232854">
            <w:pPr>
              <w:rPr>
                <w:sz w:val="18"/>
                <w:szCs w:val="18"/>
              </w:rPr>
            </w:pPr>
            <w:r w:rsidRPr="0091353F">
              <w:rPr>
                <w:sz w:val="18"/>
                <w:szCs w:val="18"/>
              </w:rPr>
              <w:lastRenderedPageBreak/>
              <w:t>startTimeFrom</w:t>
            </w:r>
            <w:r w:rsidRPr="0091353F">
              <w:rPr>
                <w:sz w:val="18"/>
                <w:szCs w:val="18"/>
              </w:rPr>
              <w:br/>
              <w:t>AscendingNode</w:t>
            </w:r>
          </w:p>
        </w:tc>
        <w:tc>
          <w:tcPr>
            <w:tcW w:w="2470" w:type="dxa"/>
            <w:gridSpan w:val="3"/>
            <w:shd w:val="clear" w:color="auto" w:fill="auto"/>
          </w:tcPr>
          <w:p w14:paraId="3582E902" w14:textId="77777777" w:rsidR="00FF5982" w:rsidRPr="0091353F" w:rsidRDefault="00FF5982" w:rsidP="004D5C55">
            <w:pPr>
              <w:rPr>
                <w:sz w:val="18"/>
                <w:szCs w:val="18"/>
              </w:rPr>
            </w:pPr>
            <w:r w:rsidRPr="0091353F">
              <w:rPr>
                <w:sz w:val="18"/>
                <w:szCs w:val="18"/>
              </w:rPr>
              <w:t>eop:startTimeFrom</w:t>
            </w:r>
            <w:r w:rsidRPr="0091353F">
              <w:rPr>
                <w:sz w:val="18"/>
                <w:szCs w:val="18"/>
              </w:rPr>
              <w:br/>
              <w:t>AscendingNode</w:t>
            </w:r>
          </w:p>
        </w:tc>
        <w:tc>
          <w:tcPr>
            <w:tcW w:w="3176" w:type="dxa"/>
            <w:gridSpan w:val="2"/>
            <w:shd w:val="clear" w:color="auto" w:fill="auto"/>
          </w:tcPr>
          <w:p w14:paraId="7A31BD8D" w14:textId="77777777" w:rsidR="00FF5982" w:rsidRPr="0091353F" w:rsidRDefault="00FF5982" w:rsidP="0014695E">
            <w:pPr>
              <w:rPr>
                <w:sz w:val="18"/>
                <w:szCs w:val="18"/>
              </w:rPr>
            </w:pPr>
            <w:r w:rsidRPr="0091353F">
              <w:rPr>
                <w:sz w:val="18"/>
                <w:szCs w:val="18"/>
              </w:rPr>
              <w:t>acquisitionParameters/</w:t>
            </w:r>
            <w:r w:rsidRPr="0091353F">
              <w:rPr>
                <w:sz w:val="18"/>
                <w:szCs w:val="18"/>
              </w:rPr>
              <w:br/>
              <w:t>Acquisition/</w:t>
            </w:r>
            <w:r w:rsidRPr="0091353F">
              <w:rPr>
                <w:sz w:val="18"/>
                <w:szCs w:val="18"/>
              </w:rPr>
              <w:br/>
              <w:t>startTimeFromAscendingNode</w:t>
            </w:r>
          </w:p>
        </w:tc>
        <w:tc>
          <w:tcPr>
            <w:tcW w:w="4143" w:type="dxa"/>
            <w:shd w:val="clear" w:color="auto" w:fill="auto"/>
          </w:tcPr>
          <w:p w14:paraId="6141C388" w14:textId="77777777" w:rsidR="00FF5982" w:rsidRPr="0091353F" w:rsidRDefault="00FF5982" w:rsidP="002C23F5">
            <w:pPr>
              <w:rPr>
                <w:sz w:val="18"/>
                <w:szCs w:val="18"/>
              </w:rPr>
            </w:pPr>
            <w:r w:rsidRPr="0091353F">
              <w:rPr>
                <w:sz w:val="18"/>
                <w:szCs w:val="18"/>
              </w:rPr>
              <w:t>None identified</w:t>
            </w:r>
          </w:p>
          <w:p w14:paraId="32F7153E" w14:textId="77777777" w:rsidR="00FF5982" w:rsidRPr="0091353F" w:rsidRDefault="00FF5982" w:rsidP="002C23F5">
            <w:pPr>
              <w:rPr>
                <w:sz w:val="18"/>
                <w:szCs w:val="18"/>
              </w:rPr>
            </w:pPr>
            <w:r w:rsidRPr="0091353F">
              <w:rPr>
                <w:sz w:val="18"/>
                <w:szCs w:val="18"/>
              </w:rPr>
              <w:t>UMM-G</w:t>
            </w:r>
          </w:p>
          <w:p w14:paraId="4BF6C763"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554BEEF7" w14:textId="5B012C8F"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33E1F57C" w14:textId="77777777" w:rsidTr="00C30F6C">
        <w:tc>
          <w:tcPr>
            <w:tcW w:w="2659" w:type="dxa"/>
            <w:shd w:val="clear" w:color="auto" w:fill="auto"/>
          </w:tcPr>
          <w:p w14:paraId="7CE333E3" w14:textId="77777777" w:rsidR="00FF5982" w:rsidRPr="0091353F" w:rsidRDefault="00FF5982" w:rsidP="00232854">
            <w:pPr>
              <w:rPr>
                <w:sz w:val="18"/>
                <w:szCs w:val="18"/>
              </w:rPr>
            </w:pPr>
            <w:r w:rsidRPr="0091353F">
              <w:rPr>
                <w:sz w:val="18"/>
                <w:szCs w:val="18"/>
              </w:rPr>
              <w:t>startWavelength</w:t>
            </w:r>
          </w:p>
        </w:tc>
        <w:tc>
          <w:tcPr>
            <w:tcW w:w="2470" w:type="dxa"/>
            <w:gridSpan w:val="3"/>
            <w:shd w:val="clear" w:color="auto" w:fill="auto"/>
          </w:tcPr>
          <w:p w14:paraId="334A9196" w14:textId="77777777" w:rsidR="00FF5982" w:rsidRPr="0091353F" w:rsidRDefault="00FF5982" w:rsidP="004D5C55">
            <w:pPr>
              <w:rPr>
                <w:sz w:val="18"/>
                <w:szCs w:val="18"/>
              </w:rPr>
            </w:pPr>
            <w:r w:rsidRPr="0091353F">
              <w:rPr>
                <w:sz w:val="18"/>
                <w:szCs w:val="18"/>
              </w:rPr>
              <w:t>eop:startWavelength</w:t>
            </w:r>
          </w:p>
        </w:tc>
        <w:tc>
          <w:tcPr>
            <w:tcW w:w="3176" w:type="dxa"/>
            <w:gridSpan w:val="2"/>
            <w:shd w:val="clear" w:color="auto" w:fill="auto"/>
          </w:tcPr>
          <w:p w14:paraId="4EC006BA" w14:textId="77777777" w:rsidR="00FF5982" w:rsidRPr="0091353F" w:rsidRDefault="00FF5982" w:rsidP="00713D53">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WavelengthInformation/startWavelength</w:t>
            </w:r>
          </w:p>
        </w:tc>
        <w:tc>
          <w:tcPr>
            <w:tcW w:w="4143" w:type="dxa"/>
            <w:shd w:val="clear" w:color="auto" w:fill="auto"/>
          </w:tcPr>
          <w:p w14:paraId="37CEE23D" w14:textId="77777777" w:rsidR="00FF5982" w:rsidRPr="0091353F" w:rsidRDefault="00FF5982" w:rsidP="002C23F5">
            <w:pPr>
              <w:rPr>
                <w:sz w:val="18"/>
                <w:szCs w:val="18"/>
              </w:rPr>
            </w:pPr>
            <w:r w:rsidRPr="0091353F">
              <w:rPr>
                <w:sz w:val="18"/>
                <w:szCs w:val="18"/>
              </w:rPr>
              <w:t>UMM-C</w:t>
            </w:r>
          </w:p>
          <w:p w14:paraId="16CA21BE" w14:textId="77777777" w:rsidR="00FF5982" w:rsidRPr="0091353F" w:rsidRDefault="00FF5982" w:rsidP="002C23F5">
            <w:pPr>
              <w:rPr>
                <w:sz w:val="18"/>
                <w:szCs w:val="18"/>
              </w:rPr>
            </w:pPr>
            <w:r w:rsidRPr="0091353F">
              <w:rPr>
                <w:sz w:val="18"/>
                <w:szCs w:val="18"/>
              </w:rPr>
              <w:t>Platform/Instrument/Characteristics</w:t>
            </w:r>
          </w:p>
          <w:p w14:paraId="637D38DC" w14:textId="77777777" w:rsidR="00FF5982" w:rsidRPr="0091353F" w:rsidRDefault="00FF5982" w:rsidP="002C23F5">
            <w:pPr>
              <w:rPr>
                <w:sz w:val="18"/>
                <w:szCs w:val="18"/>
              </w:rPr>
            </w:pPr>
            <w:r w:rsidRPr="0091353F">
              <w:rPr>
                <w:sz w:val="18"/>
                <w:szCs w:val="18"/>
              </w:rPr>
              <w:t>../Name</w:t>
            </w:r>
          </w:p>
          <w:p w14:paraId="55FB2AA9" w14:textId="77777777" w:rsidR="00FF5982" w:rsidRPr="0091353F" w:rsidRDefault="00FF5982" w:rsidP="002C23F5">
            <w:pPr>
              <w:rPr>
                <w:sz w:val="18"/>
                <w:szCs w:val="18"/>
              </w:rPr>
            </w:pPr>
            <w:r w:rsidRPr="0091353F">
              <w:rPr>
                <w:sz w:val="18"/>
                <w:szCs w:val="18"/>
              </w:rPr>
              <w:t>../Description</w:t>
            </w:r>
          </w:p>
          <w:p w14:paraId="1FA06DF6" w14:textId="77777777" w:rsidR="00FF5982" w:rsidRPr="0091353F" w:rsidRDefault="00FF5982" w:rsidP="002C23F5">
            <w:pPr>
              <w:rPr>
                <w:sz w:val="18"/>
                <w:szCs w:val="18"/>
              </w:rPr>
            </w:pPr>
            <w:r w:rsidRPr="0091353F">
              <w:rPr>
                <w:sz w:val="18"/>
                <w:szCs w:val="18"/>
              </w:rPr>
              <w:t>../DataType</w:t>
            </w:r>
          </w:p>
          <w:p w14:paraId="68A744AA" w14:textId="77777777" w:rsidR="00FF5982" w:rsidRPr="0091353F" w:rsidRDefault="00FF5982" w:rsidP="002C23F5">
            <w:pPr>
              <w:rPr>
                <w:sz w:val="18"/>
                <w:szCs w:val="18"/>
              </w:rPr>
            </w:pPr>
            <w:r w:rsidRPr="0091353F">
              <w:rPr>
                <w:sz w:val="18"/>
                <w:szCs w:val="18"/>
              </w:rPr>
              <w:t>../Unit</w:t>
            </w:r>
          </w:p>
          <w:p w14:paraId="740226D7" w14:textId="77777777" w:rsidR="00FF5982" w:rsidRPr="0091353F" w:rsidRDefault="00FF5982" w:rsidP="00DC041E">
            <w:pPr>
              <w:rPr>
                <w:sz w:val="18"/>
                <w:szCs w:val="18"/>
              </w:rPr>
            </w:pPr>
            <w:r w:rsidRPr="0091353F">
              <w:rPr>
                <w:sz w:val="18"/>
                <w:szCs w:val="18"/>
              </w:rPr>
              <w:t>../Value</w:t>
            </w:r>
          </w:p>
        </w:tc>
        <w:tc>
          <w:tcPr>
            <w:tcW w:w="2280" w:type="dxa"/>
            <w:shd w:val="clear" w:color="auto" w:fill="auto"/>
          </w:tcPr>
          <w:p w14:paraId="1198F454" w14:textId="267B88BC"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_Ref473892142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17: WavelengthInformation object properties</w:t>
            </w:r>
            <w:r w:rsidRPr="0091353F">
              <w:rPr>
                <w:bCs/>
                <w:iCs/>
                <w:color w:val="000000"/>
                <w:sz w:val="18"/>
                <w:szCs w:val="18"/>
                <w:lang w:eastAsia="en-US"/>
              </w:rPr>
              <w:fldChar w:fldCharType="end"/>
            </w:r>
          </w:p>
        </w:tc>
      </w:tr>
      <w:tr w:rsidR="005A2EC4" w:rsidRPr="0091353F" w14:paraId="347F3C4D" w14:textId="77777777" w:rsidTr="00C30F6C">
        <w:tc>
          <w:tcPr>
            <w:tcW w:w="2659" w:type="dxa"/>
            <w:shd w:val="clear" w:color="auto" w:fill="auto"/>
          </w:tcPr>
          <w:p w14:paraId="7E936E02" w14:textId="77777777" w:rsidR="00FF5982" w:rsidRPr="0091353F" w:rsidRDefault="00FF5982" w:rsidP="00232854">
            <w:pPr>
              <w:rPr>
                <w:sz w:val="18"/>
                <w:szCs w:val="18"/>
              </w:rPr>
            </w:pPr>
            <w:r w:rsidRPr="0091353F">
              <w:rPr>
                <w:sz w:val="18"/>
                <w:szCs w:val="18"/>
              </w:rPr>
              <w:t>status</w:t>
            </w:r>
          </w:p>
        </w:tc>
        <w:tc>
          <w:tcPr>
            <w:tcW w:w="2470" w:type="dxa"/>
            <w:gridSpan w:val="3"/>
            <w:shd w:val="clear" w:color="auto" w:fill="auto"/>
          </w:tcPr>
          <w:p w14:paraId="78F04C5E" w14:textId="77777777" w:rsidR="00FF5982" w:rsidRPr="0091353F" w:rsidRDefault="00FF5982" w:rsidP="004D5C55">
            <w:pPr>
              <w:rPr>
                <w:sz w:val="18"/>
                <w:szCs w:val="18"/>
              </w:rPr>
            </w:pPr>
            <w:r w:rsidRPr="0091353F">
              <w:rPr>
                <w:sz w:val="18"/>
                <w:szCs w:val="18"/>
              </w:rPr>
              <w:t>eop:status</w:t>
            </w:r>
          </w:p>
        </w:tc>
        <w:tc>
          <w:tcPr>
            <w:tcW w:w="3176" w:type="dxa"/>
            <w:gridSpan w:val="2"/>
            <w:shd w:val="clear" w:color="auto" w:fill="auto"/>
          </w:tcPr>
          <w:p w14:paraId="35AEA5EA" w14:textId="77777777" w:rsidR="00FF5982" w:rsidRPr="0091353F" w:rsidRDefault="00FF5982" w:rsidP="00CA002F">
            <w:pPr>
              <w:rPr>
                <w:sz w:val="18"/>
                <w:szCs w:val="18"/>
              </w:rPr>
            </w:pPr>
            <w:r w:rsidRPr="0091353F">
              <w:rPr>
                <w:sz w:val="18"/>
                <w:szCs w:val="18"/>
              </w:rPr>
              <w:t>EarthObservationMetadata/</w:t>
            </w:r>
            <w:r w:rsidRPr="0091353F">
              <w:rPr>
                <w:sz w:val="18"/>
                <w:szCs w:val="18"/>
              </w:rPr>
              <w:br/>
              <w:t>eop:status</w:t>
            </w:r>
          </w:p>
        </w:tc>
        <w:tc>
          <w:tcPr>
            <w:tcW w:w="4143" w:type="dxa"/>
            <w:shd w:val="clear" w:color="auto" w:fill="auto"/>
          </w:tcPr>
          <w:p w14:paraId="081FCDEA" w14:textId="77777777" w:rsidR="001C2EE3" w:rsidRPr="0091353F" w:rsidRDefault="001C2EE3" w:rsidP="002C23F5">
            <w:pPr>
              <w:rPr>
                <w:sz w:val="18"/>
                <w:szCs w:val="18"/>
              </w:rPr>
            </w:pPr>
            <w:r w:rsidRPr="0091353F">
              <w:rPr>
                <w:sz w:val="18"/>
                <w:szCs w:val="18"/>
              </w:rPr>
              <w:t>UMM-C</w:t>
            </w:r>
          </w:p>
          <w:p w14:paraId="472B3D8F" w14:textId="77777777" w:rsidR="00FF5982" w:rsidRPr="0091353F" w:rsidRDefault="001C2EE3" w:rsidP="002C23F5">
            <w:pPr>
              <w:rPr>
                <w:sz w:val="18"/>
                <w:szCs w:val="18"/>
              </w:rPr>
            </w:pPr>
            <w:r w:rsidRPr="0091353F">
              <w:rPr>
                <w:sz w:val="18"/>
                <w:szCs w:val="18"/>
              </w:rPr>
              <w:t>Data Identification/Collection Progress</w:t>
            </w:r>
          </w:p>
          <w:p w14:paraId="60E56F96" w14:textId="77777777" w:rsidR="00FF5982" w:rsidRPr="0091353F" w:rsidRDefault="00FF5982" w:rsidP="002C23F5">
            <w:pPr>
              <w:rPr>
                <w:sz w:val="18"/>
                <w:szCs w:val="18"/>
              </w:rPr>
            </w:pPr>
            <w:r w:rsidRPr="0091353F">
              <w:rPr>
                <w:sz w:val="18"/>
                <w:szCs w:val="18"/>
              </w:rPr>
              <w:t>UMM-G</w:t>
            </w:r>
          </w:p>
          <w:p w14:paraId="5CF6C91F"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028E9F3B" w14:textId="0D91ACEC"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_Ref473885378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5: Properties object properties</w:t>
            </w:r>
            <w:r w:rsidRPr="0091353F">
              <w:rPr>
                <w:bCs/>
                <w:iCs/>
                <w:color w:val="000000"/>
                <w:sz w:val="18"/>
                <w:szCs w:val="18"/>
                <w:lang w:eastAsia="en-US"/>
              </w:rPr>
              <w:fldChar w:fldCharType="end"/>
            </w:r>
          </w:p>
        </w:tc>
      </w:tr>
      <w:tr w:rsidR="005A2EC4" w:rsidRPr="0091353F" w14:paraId="4C931AB8" w14:textId="77777777" w:rsidTr="00C30F6C">
        <w:tc>
          <w:tcPr>
            <w:tcW w:w="2659" w:type="dxa"/>
            <w:shd w:val="clear" w:color="auto" w:fill="auto"/>
          </w:tcPr>
          <w:p w14:paraId="103933B7" w14:textId="77777777" w:rsidR="00FF5982" w:rsidRPr="0091353F" w:rsidRDefault="00FF5982" w:rsidP="00232854">
            <w:pPr>
              <w:rPr>
                <w:sz w:val="18"/>
                <w:szCs w:val="18"/>
              </w:rPr>
            </w:pPr>
            <w:r w:rsidRPr="0091353F">
              <w:rPr>
                <w:sz w:val="18"/>
                <w:szCs w:val="18"/>
              </w:rPr>
              <w:t>statusDetail</w:t>
            </w:r>
          </w:p>
        </w:tc>
        <w:tc>
          <w:tcPr>
            <w:tcW w:w="2470" w:type="dxa"/>
            <w:gridSpan w:val="3"/>
            <w:shd w:val="clear" w:color="auto" w:fill="auto"/>
          </w:tcPr>
          <w:p w14:paraId="7D81A082" w14:textId="77777777" w:rsidR="00FF5982" w:rsidRPr="0091353F" w:rsidRDefault="00FF5982" w:rsidP="004D5C55">
            <w:pPr>
              <w:rPr>
                <w:sz w:val="18"/>
                <w:szCs w:val="18"/>
              </w:rPr>
            </w:pPr>
            <w:r w:rsidRPr="0091353F">
              <w:rPr>
                <w:sz w:val="18"/>
                <w:szCs w:val="18"/>
              </w:rPr>
              <w:t>eop:statusDetail</w:t>
            </w:r>
          </w:p>
        </w:tc>
        <w:tc>
          <w:tcPr>
            <w:tcW w:w="3176" w:type="dxa"/>
            <w:gridSpan w:val="2"/>
            <w:shd w:val="clear" w:color="auto" w:fill="auto"/>
          </w:tcPr>
          <w:p w14:paraId="70F7A1CC" w14:textId="77777777" w:rsidR="00FF5982" w:rsidRPr="0091353F" w:rsidRDefault="00FF5982" w:rsidP="00713D53">
            <w:pPr>
              <w:rPr>
                <w:sz w:val="18"/>
                <w:szCs w:val="18"/>
              </w:rPr>
            </w:pPr>
            <w:r w:rsidRPr="0091353F">
              <w:rPr>
                <w:sz w:val="18"/>
                <w:szCs w:val="18"/>
              </w:rPr>
              <w:t>EarthObservationMetaData/</w:t>
            </w:r>
            <w:r w:rsidRPr="0091353F">
              <w:rPr>
                <w:sz w:val="18"/>
                <w:szCs w:val="18"/>
              </w:rPr>
              <w:br/>
              <w:t>statusDetail</w:t>
            </w:r>
          </w:p>
        </w:tc>
        <w:tc>
          <w:tcPr>
            <w:tcW w:w="4143" w:type="dxa"/>
            <w:shd w:val="clear" w:color="auto" w:fill="auto"/>
          </w:tcPr>
          <w:p w14:paraId="6706F1A3" w14:textId="77777777" w:rsidR="00FF5982" w:rsidRPr="0091353F" w:rsidRDefault="00FF5982" w:rsidP="002C23F5">
            <w:pPr>
              <w:rPr>
                <w:sz w:val="18"/>
                <w:szCs w:val="18"/>
              </w:rPr>
            </w:pPr>
            <w:r w:rsidRPr="0091353F">
              <w:rPr>
                <w:sz w:val="18"/>
                <w:szCs w:val="18"/>
              </w:rPr>
              <w:t>UMM-C</w:t>
            </w:r>
          </w:p>
          <w:p w14:paraId="1070F507" w14:textId="77777777" w:rsidR="00FF5982" w:rsidRPr="0091353F" w:rsidRDefault="00FF5982" w:rsidP="002C23F5">
            <w:pPr>
              <w:rPr>
                <w:sz w:val="18"/>
                <w:szCs w:val="18"/>
              </w:rPr>
            </w:pPr>
            <w:r w:rsidRPr="0091353F">
              <w:rPr>
                <w:sz w:val="18"/>
                <w:szCs w:val="18"/>
              </w:rPr>
              <w:t>Platform/Instrument/Characteristics</w:t>
            </w:r>
          </w:p>
          <w:p w14:paraId="5874B5DA" w14:textId="77777777" w:rsidR="00FF5982" w:rsidRPr="0091353F" w:rsidRDefault="00FF5982" w:rsidP="002C23F5">
            <w:pPr>
              <w:rPr>
                <w:sz w:val="18"/>
                <w:szCs w:val="18"/>
              </w:rPr>
            </w:pPr>
            <w:r w:rsidRPr="0091353F">
              <w:rPr>
                <w:sz w:val="18"/>
                <w:szCs w:val="18"/>
              </w:rPr>
              <w:t>../Name</w:t>
            </w:r>
          </w:p>
          <w:p w14:paraId="107161C3" w14:textId="77777777" w:rsidR="00FF5982" w:rsidRPr="0091353F" w:rsidRDefault="00FF5982" w:rsidP="002C23F5">
            <w:pPr>
              <w:rPr>
                <w:sz w:val="18"/>
                <w:szCs w:val="18"/>
              </w:rPr>
            </w:pPr>
            <w:r w:rsidRPr="0091353F">
              <w:rPr>
                <w:sz w:val="18"/>
                <w:szCs w:val="18"/>
              </w:rPr>
              <w:t>../Description</w:t>
            </w:r>
          </w:p>
          <w:p w14:paraId="68C02917" w14:textId="77777777" w:rsidR="00FF5982" w:rsidRPr="0091353F" w:rsidRDefault="00FF5982" w:rsidP="002C23F5">
            <w:pPr>
              <w:rPr>
                <w:sz w:val="18"/>
                <w:szCs w:val="18"/>
              </w:rPr>
            </w:pPr>
            <w:r w:rsidRPr="0091353F">
              <w:rPr>
                <w:sz w:val="18"/>
                <w:szCs w:val="18"/>
              </w:rPr>
              <w:t>../DataType</w:t>
            </w:r>
          </w:p>
          <w:p w14:paraId="2EF53A7D" w14:textId="77777777" w:rsidR="00FF5982" w:rsidRPr="0091353F" w:rsidRDefault="00FF5982" w:rsidP="002C23F5">
            <w:pPr>
              <w:rPr>
                <w:sz w:val="18"/>
                <w:szCs w:val="18"/>
              </w:rPr>
            </w:pPr>
            <w:r w:rsidRPr="0091353F">
              <w:rPr>
                <w:sz w:val="18"/>
                <w:szCs w:val="18"/>
              </w:rPr>
              <w:lastRenderedPageBreak/>
              <w:t>../Unit</w:t>
            </w:r>
          </w:p>
          <w:p w14:paraId="10D18CCD" w14:textId="77777777" w:rsidR="00FF5982" w:rsidRPr="0091353F" w:rsidRDefault="00FF5982" w:rsidP="00DC041E">
            <w:pPr>
              <w:rPr>
                <w:sz w:val="18"/>
                <w:szCs w:val="18"/>
              </w:rPr>
            </w:pPr>
            <w:r w:rsidRPr="0091353F">
              <w:rPr>
                <w:sz w:val="18"/>
                <w:szCs w:val="18"/>
              </w:rPr>
              <w:t>../Value</w:t>
            </w:r>
          </w:p>
        </w:tc>
        <w:tc>
          <w:tcPr>
            <w:tcW w:w="2280" w:type="dxa"/>
            <w:shd w:val="clear" w:color="auto" w:fill="auto"/>
          </w:tcPr>
          <w:p w14:paraId="52136193" w14:textId="039B3B0E" w:rsidR="00FF5982" w:rsidRPr="0091353F" w:rsidRDefault="00E036ED" w:rsidP="00DC041E">
            <w:pPr>
              <w:rPr>
                <w:bCs/>
                <w:iCs/>
                <w:color w:val="000000"/>
                <w:sz w:val="18"/>
                <w:szCs w:val="18"/>
                <w:lang w:eastAsia="en-US"/>
              </w:rPr>
            </w:pPr>
            <w:r w:rsidRPr="0091353F">
              <w:rPr>
                <w:bCs/>
                <w:iCs/>
                <w:color w:val="000000"/>
                <w:sz w:val="18"/>
                <w:szCs w:val="18"/>
                <w:lang w:eastAsia="en-US"/>
              </w:rPr>
              <w:lastRenderedPageBreak/>
              <w:fldChar w:fldCharType="begin"/>
            </w:r>
            <w:r w:rsidRPr="0091353F">
              <w:rPr>
                <w:bCs/>
                <w:iCs/>
                <w:color w:val="000000"/>
                <w:sz w:val="18"/>
                <w:szCs w:val="18"/>
                <w:lang w:eastAsia="en-US"/>
              </w:rPr>
              <w:instrText xml:space="preserve"> REF _Ref473903241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20: ProductInformation object properties</w:t>
            </w:r>
            <w:r w:rsidRPr="0091353F">
              <w:rPr>
                <w:bCs/>
                <w:iCs/>
                <w:color w:val="000000"/>
                <w:sz w:val="18"/>
                <w:szCs w:val="18"/>
                <w:lang w:eastAsia="en-US"/>
              </w:rPr>
              <w:fldChar w:fldCharType="end"/>
            </w:r>
          </w:p>
        </w:tc>
      </w:tr>
      <w:tr w:rsidR="005A2EC4" w:rsidRPr="0091353F" w14:paraId="7771B853" w14:textId="77777777" w:rsidTr="00C30F6C">
        <w:tc>
          <w:tcPr>
            <w:tcW w:w="2659" w:type="dxa"/>
            <w:shd w:val="clear" w:color="auto" w:fill="auto"/>
          </w:tcPr>
          <w:p w14:paraId="4274E846" w14:textId="77777777" w:rsidR="00FF5982" w:rsidRPr="0091353F" w:rsidRDefault="00FF5982" w:rsidP="00232854">
            <w:pPr>
              <w:rPr>
                <w:sz w:val="18"/>
                <w:szCs w:val="18"/>
              </w:rPr>
            </w:pPr>
            <w:r w:rsidRPr="0091353F">
              <w:rPr>
                <w:sz w:val="18"/>
                <w:szCs w:val="18"/>
              </w:rPr>
              <w:t>statusSubType</w:t>
            </w:r>
          </w:p>
        </w:tc>
        <w:tc>
          <w:tcPr>
            <w:tcW w:w="2470" w:type="dxa"/>
            <w:gridSpan w:val="3"/>
            <w:shd w:val="clear" w:color="auto" w:fill="auto"/>
          </w:tcPr>
          <w:p w14:paraId="19FFA0B2" w14:textId="77777777" w:rsidR="00FF5982" w:rsidRPr="0091353F" w:rsidRDefault="00FF5982" w:rsidP="004D5C55">
            <w:pPr>
              <w:rPr>
                <w:sz w:val="18"/>
                <w:szCs w:val="18"/>
              </w:rPr>
            </w:pPr>
            <w:r w:rsidRPr="0091353F">
              <w:rPr>
                <w:sz w:val="18"/>
                <w:szCs w:val="18"/>
              </w:rPr>
              <w:t>eop:statusSubType</w:t>
            </w:r>
          </w:p>
        </w:tc>
        <w:tc>
          <w:tcPr>
            <w:tcW w:w="3176" w:type="dxa"/>
            <w:gridSpan w:val="2"/>
            <w:shd w:val="clear" w:color="auto" w:fill="auto"/>
          </w:tcPr>
          <w:p w14:paraId="7EC48947" w14:textId="77777777" w:rsidR="00FF5982" w:rsidRPr="0091353F" w:rsidRDefault="00FF5982" w:rsidP="00713D53">
            <w:pPr>
              <w:rPr>
                <w:sz w:val="18"/>
                <w:szCs w:val="18"/>
              </w:rPr>
            </w:pPr>
            <w:r w:rsidRPr="0091353F">
              <w:rPr>
                <w:sz w:val="18"/>
                <w:szCs w:val="18"/>
              </w:rPr>
              <w:t>EarthObservationMetaData/</w:t>
            </w:r>
            <w:r w:rsidRPr="0091353F">
              <w:rPr>
                <w:sz w:val="18"/>
                <w:szCs w:val="18"/>
              </w:rPr>
              <w:br/>
              <w:t>statusSubType</w:t>
            </w:r>
          </w:p>
        </w:tc>
        <w:tc>
          <w:tcPr>
            <w:tcW w:w="4143" w:type="dxa"/>
            <w:shd w:val="clear" w:color="auto" w:fill="auto"/>
          </w:tcPr>
          <w:p w14:paraId="54D366F9" w14:textId="77777777" w:rsidR="00FF5982" w:rsidRPr="0091353F" w:rsidRDefault="00FF5982" w:rsidP="002C23F5">
            <w:pPr>
              <w:rPr>
                <w:sz w:val="18"/>
                <w:szCs w:val="18"/>
              </w:rPr>
            </w:pPr>
            <w:r w:rsidRPr="0091353F">
              <w:rPr>
                <w:sz w:val="18"/>
                <w:szCs w:val="18"/>
              </w:rPr>
              <w:t>UMM-C</w:t>
            </w:r>
          </w:p>
          <w:p w14:paraId="4D2233CD" w14:textId="77777777" w:rsidR="00FF5982" w:rsidRPr="0091353F" w:rsidRDefault="00FF5982" w:rsidP="002C23F5">
            <w:pPr>
              <w:rPr>
                <w:sz w:val="18"/>
                <w:szCs w:val="18"/>
              </w:rPr>
            </w:pPr>
            <w:r w:rsidRPr="0091353F">
              <w:rPr>
                <w:sz w:val="18"/>
                <w:szCs w:val="18"/>
              </w:rPr>
              <w:t>Platform/Instrument/Characteristics</w:t>
            </w:r>
          </w:p>
          <w:p w14:paraId="342A150B" w14:textId="77777777" w:rsidR="00FF5982" w:rsidRPr="0091353F" w:rsidRDefault="00FF5982" w:rsidP="002C23F5">
            <w:pPr>
              <w:rPr>
                <w:sz w:val="18"/>
                <w:szCs w:val="18"/>
              </w:rPr>
            </w:pPr>
            <w:r w:rsidRPr="0091353F">
              <w:rPr>
                <w:sz w:val="18"/>
                <w:szCs w:val="18"/>
              </w:rPr>
              <w:t>../Name</w:t>
            </w:r>
          </w:p>
          <w:p w14:paraId="4D760B1B" w14:textId="77777777" w:rsidR="00FF5982" w:rsidRPr="0091353F" w:rsidRDefault="00FF5982" w:rsidP="002C23F5">
            <w:pPr>
              <w:rPr>
                <w:sz w:val="18"/>
                <w:szCs w:val="18"/>
              </w:rPr>
            </w:pPr>
            <w:r w:rsidRPr="0091353F">
              <w:rPr>
                <w:sz w:val="18"/>
                <w:szCs w:val="18"/>
              </w:rPr>
              <w:t>../Description</w:t>
            </w:r>
          </w:p>
          <w:p w14:paraId="4494E8EB" w14:textId="77777777" w:rsidR="00FF5982" w:rsidRPr="0091353F" w:rsidRDefault="00FF5982" w:rsidP="002C23F5">
            <w:pPr>
              <w:rPr>
                <w:sz w:val="18"/>
                <w:szCs w:val="18"/>
              </w:rPr>
            </w:pPr>
            <w:r w:rsidRPr="0091353F">
              <w:rPr>
                <w:sz w:val="18"/>
                <w:szCs w:val="18"/>
              </w:rPr>
              <w:t>../DataType</w:t>
            </w:r>
          </w:p>
          <w:p w14:paraId="1FB85E9B" w14:textId="77777777" w:rsidR="00FF5982" w:rsidRPr="0091353F" w:rsidRDefault="00FF5982" w:rsidP="002C23F5">
            <w:pPr>
              <w:rPr>
                <w:sz w:val="18"/>
                <w:szCs w:val="18"/>
              </w:rPr>
            </w:pPr>
            <w:r w:rsidRPr="0091353F">
              <w:rPr>
                <w:sz w:val="18"/>
                <w:szCs w:val="18"/>
              </w:rPr>
              <w:t>../Unit</w:t>
            </w:r>
          </w:p>
          <w:p w14:paraId="7F1234F9" w14:textId="77777777" w:rsidR="00FF5982" w:rsidRPr="0091353F" w:rsidRDefault="00FF5982" w:rsidP="00DC041E">
            <w:pPr>
              <w:rPr>
                <w:sz w:val="18"/>
                <w:szCs w:val="18"/>
              </w:rPr>
            </w:pPr>
            <w:r w:rsidRPr="0091353F">
              <w:rPr>
                <w:sz w:val="18"/>
                <w:szCs w:val="18"/>
              </w:rPr>
              <w:t>../Value</w:t>
            </w:r>
          </w:p>
        </w:tc>
        <w:tc>
          <w:tcPr>
            <w:tcW w:w="2280" w:type="dxa"/>
            <w:shd w:val="clear" w:color="auto" w:fill="auto"/>
          </w:tcPr>
          <w:p w14:paraId="78873E66" w14:textId="6D33972B" w:rsidR="00FF5982" w:rsidRPr="0091353F" w:rsidRDefault="00E036ED"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_Ref473903241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20: ProductInformation object properties</w:t>
            </w:r>
            <w:r w:rsidRPr="0091353F">
              <w:rPr>
                <w:bCs/>
                <w:iCs/>
                <w:color w:val="000000"/>
                <w:sz w:val="18"/>
                <w:szCs w:val="18"/>
                <w:lang w:eastAsia="en-US"/>
              </w:rPr>
              <w:fldChar w:fldCharType="end"/>
            </w:r>
          </w:p>
        </w:tc>
      </w:tr>
      <w:tr w:rsidR="005A2EC4" w:rsidRPr="0091353F" w14:paraId="49D5DC14" w14:textId="77777777" w:rsidTr="00C30F6C">
        <w:tc>
          <w:tcPr>
            <w:tcW w:w="2659" w:type="dxa"/>
            <w:shd w:val="clear" w:color="auto" w:fill="auto"/>
          </w:tcPr>
          <w:p w14:paraId="60B9504C" w14:textId="77777777" w:rsidR="00FF5982" w:rsidRPr="0091353F" w:rsidRDefault="00FF5982" w:rsidP="00232854">
            <w:pPr>
              <w:rPr>
                <w:sz w:val="18"/>
                <w:szCs w:val="18"/>
              </w:rPr>
            </w:pPr>
            <w:r w:rsidRPr="0091353F">
              <w:rPr>
                <w:sz w:val="18"/>
                <w:szCs w:val="18"/>
              </w:rPr>
              <w:t>swathIdentifier</w:t>
            </w:r>
          </w:p>
        </w:tc>
        <w:tc>
          <w:tcPr>
            <w:tcW w:w="2470" w:type="dxa"/>
            <w:gridSpan w:val="3"/>
            <w:shd w:val="clear" w:color="auto" w:fill="auto"/>
          </w:tcPr>
          <w:p w14:paraId="404A4F19" w14:textId="77777777" w:rsidR="00FF5982" w:rsidRPr="0091353F" w:rsidRDefault="00FF5982" w:rsidP="004D5C55">
            <w:pPr>
              <w:rPr>
                <w:sz w:val="18"/>
                <w:szCs w:val="18"/>
              </w:rPr>
            </w:pPr>
            <w:r w:rsidRPr="0091353F">
              <w:rPr>
                <w:sz w:val="18"/>
                <w:szCs w:val="18"/>
              </w:rPr>
              <w:t>eop:swathIdentifier</w:t>
            </w:r>
          </w:p>
        </w:tc>
        <w:tc>
          <w:tcPr>
            <w:tcW w:w="3176" w:type="dxa"/>
            <w:gridSpan w:val="2"/>
            <w:shd w:val="clear" w:color="auto" w:fill="auto"/>
          </w:tcPr>
          <w:p w14:paraId="7DC9439A" w14:textId="77777777" w:rsidR="00FF5982" w:rsidRPr="0091353F" w:rsidRDefault="00FF5982" w:rsidP="00CA002F">
            <w:pPr>
              <w:rPr>
                <w:sz w:val="18"/>
                <w:szCs w:val="18"/>
              </w:rPr>
            </w:pPr>
            <w:r w:rsidRPr="0091353F">
              <w:rPr>
                <w:sz w:val="18"/>
                <w:szCs w:val="18"/>
              </w:rPr>
              <w:t>EarthObservationEquipment/</w:t>
            </w:r>
            <w:r w:rsidRPr="0091353F">
              <w:rPr>
                <w:sz w:val="18"/>
                <w:szCs w:val="18"/>
              </w:rPr>
              <w:br/>
              <w:t>sensor/Sensor/swathIdentifier</w:t>
            </w:r>
          </w:p>
        </w:tc>
        <w:tc>
          <w:tcPr>
            <w:tcW w:w="4143" w:type="dxa"/>
            <w:shd w:val="clear" w:color="auto" w:fill="auto"/>
          </w:tcPr>
          <w:p w14:paraId="2D335CC3" w14:textId="77777777" w:rsidR="00FF5982" w:rsidRPr="0091353F" w:rsidRDefault="00FF5982" w:rsidP="002C23F5">
            <w:pPr>
              <w:rPr>
                <w:sz w:val="18"/>
                <w:szCs w:val="18"/>
              </w:rPr>
            </w:pPr>
            <w:r w:rsidRPr="0091353F">
              <w:rPr>
                <w:sz w:val="18"/>
                <w:szCs w:val="18"/>
              </w:rPr>
              <w:t>None identified</w:t>
            </w:r>
          </w:p>
          <w:p w14:paraId="267A7B62" w14:textId="77777777" w:rsidR="00FF5982" w:rsidRPr="0091353F" w:rsidRDefault="00FF5982" w:rsidP="002C23F5">
            <w:pPr>
              <w:rPr>
                <w:sz w:val="18"/>
                <w:szCs w:val="18"/>
              </w:rPr>
            </w:pPr>
            <w:r w:rsidRPr="0091353F">
              <w:rPr>
                <w:sz w:val="18"/>
                <w:szCs w:val="18"/>
              </w:rPr>
              <w:t>UMM-G</w:t>
            </w:r>
          </w:p>
          <w:p w14:paraId="43DC3093"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7140464D" w14:textId="18F787EE"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71923289" w14:textId="77777777" w:rsidTr="00C30F6C">
        <w:tc>
          <w:tcPr>
            <w:tcW w:w="2659" w:type="dxa"/>
            <w:shd w:val="clear" w:color="auto" w:fill="auto"/>
          </w:tcPr>
          <w:p w14:paraId="2C68B885" w14:textId="77777777" w:rsidR="00FF5982" w:rsidRPr="0091353F" w:rsidRDefault="00FF5982" w:rsidP="00232854">
            <w:pPr>
              <w:rPr>
                <w:sz w:val="18"/>
                <w:szCs w:val="18"/>
              </w:rPr>
            </w:pPr>
            <w:r w:rsidRPr="0091353F">
              <w:rPr>
                <w:sz w:val="18"/>
                <w:szCs w:val="18"/>
              </w:rPr>
              <w:t>tileId</w:t>
            </w:r>
          </w:p>
        </w:tc>
        <w:tc>
          <w:tcPr>
            <w:tcW w:w="2470" w:type="dxa"/>
            <w:gridSpan w:val="3"/>
            <w:shd w:val="clear" w:color="auto" w:fill="auto"/>
          </w:tcPr>
          <w:p w14:paraId="487B8435" w14:textId="77777777" w:rsidR="00FF5982" w:rsidRPr="0091353F" w:rsidRDefault="00FF5982" w:rsidP="004D5C55">
            <w:pPr>
              <w:rPr>
                <w:sz w:val="18"/>
                <w:szCs w:val="18"/>
              </w:rPr>
            </w:pPr>
            <w:r w:rsidRPr="0091353F">
              <w:rPr>
                <w:sz w:val="18"/>
                <w:szCs w:val="18"/>
              </w:rPr>
              <w:t>eop:tileId</w:t>
            </w:r>
          </w:p>
        </w:tc>
        <w:tc>
          <w:tcPr>
            <w:tcW w:w="3176" w:type="dxa"/>
            <w:gridSpan w:val="2"/>
            <w:shd w:val="clear" w:color="auto" w:fill="auto"/>
          </w:tcPr>
          <w:p w14:paraId="458BC071" w14:textId="77777777" w:rsidR="00FF5982" w:rsidRPr="0091353F" w:rsidRDefault="00FF5982" w:rsidP="00CA002F">
            <w:pPr>
              <w:rPr>
                <w:sz w:val="18"/>
                <w:szCs w:val="18"/>
              </w:rPr>
            </w:pPr>
            <w:r w:rsidRPr="0091353F">
              <w:rPr>
                <w:sz w:val="18"/>
                <w:szCs w:val="18"/>
              </w:rPr>
              <w:t>N/A</w:t>
            </w:r>
          </w:p>
        </w:tc>
        <w:tc>
          <w:tcPr>
            <w:tcW w:w="4143" w:type="dxa"/>
            <w:shd w:val="clear" w:color="auto" w:fill="auto"/>
          </w:tcPr>
          <w:p w14:paraId="1D628B11" w14:textId="77777777" w:rsidR="00FF5982" w:rsidRPr="0091353F" w:rsidRDefault="00FF5982" w:rsidP="002C23F5">
            <w:pPr>
              <w:rPr>
                <w:sz w:val="18"/>
                <w:szCs w:val="18"/>
              </w:rPr>
            </w:pPr>
            <w:r w:rsidRPr="0091353F">
              <w:rPr>
                <w:sz w:val="18"/>
                <w:szCs w:val="18"/>
              </w:rPr>
              <w:t>UMM-G</w:t>
            </w:r>
          </w:p>
          <w:p w14:paraId="687DC0BF" w14:textId="77777777" w:rsidR="00FF5982" w:rsidRPr="0091353F" w:rsidRDefault="00FF5982" w:rsidP="002C23F5">
            <w:pPr>
              <w:rPr>
                <w:sz w:val="18"/>
                <w:szCs w:val="18"/>
              </w:rPr>
            </w:pPr>
            <w:r w:rsidRPr="0091353F">
              <w:rPr>
                <w:sz w:val="18"/>
                <w:szCs w:val="18"/>
              </w:rPr>
              <w:t>AdditionalAttribute/</w:t>
            </w:r>
          </w:p>
          <w:p w14:paraId="3B585AB8" w14:textId="77777777" w:rsidR="00FF5982" w:rsidRPr="0091353F" w:rsidRDefault="00FF5982" w:rsidP="00DC041E">
            <w:pPr>
              <w:rPr>
                <w:sz w:val="18"/>
                <w:szCs w:val="18"/>
              </w:rPr>
            </w:pPr>
            <w:r w:rsidRPr="0091353F">
              <w:rPr>
                <w:sz w:val="18"/>
                <w:szCs w:val="18"/>
              </w:rPr>
              <w:t>TileID, geographicIdentifier</w:t>
            </w:r>
          </w:p>
        </w:tc>
        <w:tc>
          <w:tcPr>
            <w:tcW w:w="2280" w:type="dxa"/>
            <w:shd w:val="clear" w:color="auto" w:fill="auto"/>
          </w:tcPr>
          <w:p w14:paraId="479D1DEF" w14:textId="34227DDF"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5054DB65" w14:textId="77777777" w:rsidTr="00C30F6C">
        <w:tc>
          <w:tcPr>
            <w:tcW w:w="2659" w:type="dxa"/>
            <w:shd w:val="clear" w:color="auto" w:fill="auto"/>
          </w:tcPr>
          <w:p w14:paraId="10A9B45F" w14:textId="77777777" w:rsidR="00FF5982" w:rsidRPr="0091353F" w:rsidRDefault="00FF5982" w:rsidP="00232854">
            <w:pPr>
              <w:rPr>
                <w:sz w:val="18"/>
                <w:szCs w:val="18"/>
              </w:rPr>
            </w:pPr>
            <w:r w:rsidRPr="0091353F">
              <w:rPr>
                <w:sz w:val="18"/>
                <w:szCs w:val="18"/>
              </w:rPr>
              <w:t>timeliness</w:t>
            </w:r>
          </w:p>
        </w:tc>
        <w:tc>
          <w:tcPr>
            <w:tcW w:w="2470" w:type="dxa"/>
            <w:gridSpan w:val="3"/>
            <w:shd w:val="clear" w:color="auto" w:fill="auto"/>
          </w:tcPr>
          <w:p w14:paraId="59796B10" w14:textId="77777777" w:rsidR="00FF5982" w:rsidRPr="0091353F" w:rsidRDefault="00FF5982" w:rsidP="004D5C55">
            <w:pPr>
              <w:rPr>
                <w:sz w:val="18"/>
                <w:szCs w:val="18"/>
              </w:rPr>
            </w:pPr>
            <w:r w:rsidRPr="0091353F">
              <w:rPr>
                <w:sz w:val="18"/>
                <w:szCs w:val="18"/>
              </w:rPr>
              <w:t>eop:timeliness</w:t>
            </w:r>
          </w:p>
        </w:tc>
        <w:tc>
          <w:tcPr>
            <w:tcW w:w="3176" w:type="dxa"/>
            <w:gridSpan w:val="2"/>
            <w:shd w:val="clear" w:color="auto" w:fill="auto"/>
          </w:tcPr>
          <w:p w14:paraId="220D3AC0" w14:textId="77777777" w:rsidR="00FF5982" w:rsidRPr="0091353F" w:rsidRDefault="00FF5982" w:rsidP="00071727">
            <w:pPr>
              <w:rPr>
                <w:sz w:val="18"/>
                <w:szCs w:val="18"/>
              </w:rPr>
            </w:pPr>
            <w:r w:rsidRPr="0091353F">
              <w:rPr>
                <w:sz w:val="18"/>
                <w:szCs w:val="18"/>
              </w:rPr>
              <w:t>product/</w:t>
            </w:r>
            <w:r w:rsidRPr="0091353F">
              <w:rPr>
                <w:sz w:val="18"/>
                <w:szCs w:val="18"/>
              </w:rPr>
              <w:br/>
              <w:t>ProductInformation/timeliness</w:t>
            </w:r>
          </w:p>
        </w:tc>
        <w:tc>
          <w:tcPr>
            <w:tcW w:w="4143" w:type="dxa"/>
            <w:shd w:val="clear" w:color="auto" w:fill="auto"/>
          </w:tcPr>
          <w:p w14:paraId="7093ADD7" w14:textId="77777777" w:rsidR="00FF5982" w:rsidRPr="0091353F" w:rsidRDefault="00FF5982" w:rsidP="002C23F5">
            <w:pPr>
              <w:rPr>
                <w:sz w:val="18"/>
                <w:szCs w:val="18"/>
              </w:rPr>
            </w:pPr>
            <w:r w:rsidRPr="0091353F">
              <w:rPr>
                <w:sz w:val="18"/>
                <w:szCs w:val="18"/>
              </w:rPr>
              <w:t>None identified</w:t>
            </w:r>
          </w:p>
          <w:p w14:paraId="6C8105FE" w14:textId="77777777" w:rsidR="00FF5982" w:rsidRPr="0091353F" w:rsidRDefault="00FF5982" w:rsidP="002C23F5">
            <w:pPr>
              <w:rPr>
                <w:sz w:val="18"/>
                <w:szCs w:val="18"/>
              </w:rPr>
            </w:pPr>
            <w:r w:rsidRPr="0091353F">
              <w:rPr>
                <w:sz w:val="18"/>
                <w:szCs w:val="18"/>
              </w:rPr>
              <w:t>UMM-G</w:t>
            </w:r>
          </w:p>
          <w:p w14:paraId="2CCFC8E7" w14:textId="77777777" w:rsidR="00FF5982" w:rsidRPr="0091353F" w:rsidRDefault="00FF5982" w:rsidP="00DC041E">
            <w:pPr>
              <w:rPr>
                <w:sz w:val="18"/>
                <w:szCs w:val="18"/>
              </w:rPr>
            </w:pPr>
            <w:r w:rsidRPr="0091353F">
              <w:rPr>
                <w:sz w:val="18"/>
                <w:szCs w:val="18"/>
              </w:rPr>
              <w:t>Coverage Description / AdditionalAttribute</w:t>
            </w:r>
          </w:p>
        </w:tc>
        <w:tc>
          <w:tcPr>
            <w:tcW w:w="2280" w:type="dxa"/>
            <w:shd w:val="clear" w:color="auto" w:fill="auto"/>
          </w:tcPr>
          <w:p w14:paraId="3A5B017D" w14:textId="69E0E49A" w:rsidR="00FF5982" w:rsidRPr="0091353F" w:rsidRDefault="00E036ED" w:rsidP="00DC041E">
            <w:pPr>
              <w:rPr>
                <w:sz w:val="18"/>
                <w:szCs w:val="18"/>
              </w:rPr>
            </w:pPr>
            <w:r w:rsidRPr="0091353F">
              <w:fldChar w:fldCharType="begin"/>
            </w:r>
            <w:r w:rsidRPr="0091353F">
              <w:instrText xml:space="preserve"> REF _Ref473904159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20</w:t>
            </w:r>
            <w:r w:rsidR="001F3BBC" w:rsidRPr="001F3BBC">
              <w:rPr>
                <w:bCs/>
                <w:color w:val="000000"/>
                <w:sz w:val="18"/>
                <w:szCs w:val="18"/>
                <w:lang w:eastAsia="en-US"/>
              </w:rPr>
              <w:t>: ProductInformation object properties</w:t>
            </w:r>
            <w:r w:rsidRPr="0091353F">
              <w:fldChar w:fldCharType="end"/>
            </w:r>
          </w:p>
        </w:tc>
      </w:tr>
      <w:tr w:rsidR="005A2EC4" w:rsidRPr="0091353F" w14:paraId="6BD42F2C" w14:textId="77777777" w:rsidTr="00C30F6C">
        <w:tc>
          <w:tcPr>
            <w:tcW w:w="2659" w:type="dxa"/>
            <w:shd w:val="clear" w:color="auto" w:fill="auto"/>
          </w:tcPr>
          <w:p w14:paraId="62719A5D" w14:textId="77777777" w:rsidR="00FF5982" w:rsidRPr="0091353F" w:rsidRDefault="00FF5982" w:rsidP="00232854">
            <w:pPr>
              <w:rPr>
                <w:sz w:val="18"/>
                <w:szCs w:val="18"/>
              </w:rPr>
            </w:pPr>
            <w:r w:rsidRPr="0091353F">
              <w:rPr>
                <w:sz w:val="18"/>
                <w:szCs w:val="18"/>
              </w:rPr>
              <w:lastRenderedPageBreak/>
              <w:t>title</w:t>
            </w:r>
          </w:p>
        </w:tc>
        <w:tc>
          <w:tcPr>
            <w:tcW w:w="2470" w:type="dxa"/>
            <w:gridSpan w:val="3"/>
            <w:shd w:val="clear" w:color="auto" w:fill="auto"/>
          </w:tcPr>
          <w:p w14:paraId="3B3BD879" w14:textId="77777777" w:rsidR="00FF5982" w:rsidRPr="0091353F" w:rsidRDefault="00FF5982" w:rsidP="00DC041E">
            <w:pPr>
              <w:rPr>
                <w:sz w:val="18"/>
                <w:szCs w:val="18"/>
              </w:rPr>
            </w:pPr>
            <w:r w:rsidRPr="0091353F">
              <w:rPr>
                <w:sz w:val="18"/>
                <w:szCs w:val="18"/>
              </w:rPr>
              <w:t>dct:title</w:t>
            </w:r>
          </w:p>
        </w:tc>
        <w:tc>
          <w:tcPr>
            <w:tcW w:w="3176" w:type="dxa"/>
            <w:gridSpan w:val="2"/>
            <w:shd w:val="clear" w:color="auto" w:fill="auto"/>
          </w:tcPr>
          <w:p w14:paraId="01EC6903" w14:textId="77777777" w:rsidR="00FF5982" w:rsidRPr="0091353F" w:rsidRDefault="00C11910" w:rsidP="00DC041E">
            <w:pPr>
              <w:rPr>
                <w:sz w:val="18"/>
                <w:szCs w:val="18"/>
              </w:rPr>
            </w:pPr>
            <w:r w:rsidRPr="0091353F">
              <w:rPr>
                <w:sz w:val="18"/>
                <w:szCs w:val="18"/>
              </w:rPr>
              <w:t xml:space="preserve">E.g. </w:t>
            </w:r>
            <w:r w:rsidR="00FF5982" w:rsidRPr="0091353F">
              <w:rPr>
                <w:sz w:val="18"/>
                <w:szCs w:val="18"/>
              </w:rPr>
              <w:t>EarthObservationMetadata/</w:t>
            </w:r>
            <w:r w:rsidR="00FF5982" w:rsidRPr="0091353F">
              <w:rPr>
                <w:sz w:val="18"/>
                <w:szCs w:val="18"/>
              </w:rPr>
              <w:br/>
              <w:t>identifier</w:t>
            </w:r>
          </w:p>
        </w:tc>
        <w:tc>
          <w:tcPr>
            <w:tcW w:w="4143" w:type="dxa"/>
            <w:shd w:val="clear" w:color="auto" w:fill="auto"/>
          </w:tcPr>
          <w:p w14:paraId="65853D67" w14:textId="77777777" w:rsidR="00FF5982" w:rsidRPr="0091353F" w:rsidRDefault="00FF5982" w:rsidP="002C23F5">
            <w:pPr>
              <w:rPr>
                <w:sz w:val="18"/>
                <w:szCs w:val="18"/>
              </w:rPr>
            </w:pPr>
            <w:r w:rsidRPr="0091353F">
              <w:rPr>
                <w:sz w:val="18"/>
                <w:szCs w:val="18"/>
              </w:rPr>
              <w:t>UMM-G</w:t>
            </w:r>
          </w:p>
          <w:p w14:paraId="439183CB" w14:textId="77777777" w:rsidR="00FF5982" w:rsidRPr="0091353F" w:rsidRDefault="00FF5982" w:rsidP="00DC041E">
            <w:pPr>
              <w:rPr>
                <w:sz w:val="18"/>
                <w:szCs w:val="18"/>
              </w:rPr>
            </w:pPr>
            <w:r w:rsidRPr="0091353F">
              <w:rPr>
                <w:sz w:val="18"/>
                <w:szCs w:val="18"/>
              </w:rPr>
              <w:t>Data Identification / Producer Identifier</w:t>
            </w:r>
            <w:r w:rsidR="00C11910" w:rsidRPr="0091353F">
              <w:rPr>
                <w:sz w:val="18"/>
                <w:szCs w:val="18"/>
              </w:rPr>
              <w:t xml:space="preserve"> </w:t>
            </w:r>
          </w:p>
          <w:p w14:paraId="4079D864" w14:textId="77777777" w:rsidR="00C11910" w:rsidRPr="0091353F" w:rsidRDefault="00C11910" w:rsidP="00C11910">
            <w:pPr>
              <w:rPr>
                <w:sz w:val="18"/>
                <w:szCs w:val="18"/>
              </w:rPr>
            </w:pPr>
            <w:r w:rsidRPr="0091353F">
              <w:rPr>
                <w:sz w:val="18"/>
                <w:szCs w:val="18"/>
              </w:rPr>
              <w:t>Data Identification / Universal Reference Identifier</w:t>
            </w:r>
          </w:p>
        </w:tc>
        <w:tc>
          <w:tcPr>
            <w:tcW w:w="2280" w:type="dxa"/>
            <w:shd w:val="clear" w:color="auto" w:fill="auto"/>
          </w:tcPr>
          <w:p w14:paraId="1D6F3F69" w14:textId="41567935" w:rsidR="00FF5982" w:rsidRPr="0091353F" w:rsidRDefault="00E036ED" w:rsidP="00DC041E">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p w14:paraId="4FE052C5" w14:textId="67B2E0BD" w:rsidR="00FF5982" w:rsidRPr="0091353F" w:rsidRDefault="00E036ED" w:rsidP="00DC041E">
            <w:pPr>
              <w:rPr>
                <w:sz w:val="18"/>
                <w:szCs w:val="18"/>
              </w:rPr>
            </w:pPr>
            <w:r w:rsidRPr="0091353F">
              <w:fldChar w:fldCharType="begin"/>
            </w:r>
            <w:r w:rsidRPr="0091353F">
              <w:instrText xml:space="preserve"> REF _Ref473884981 \h  \* MERGEFORMAT </w:instrText>
            </w:r>
            <w:r w:rsidRPr="0091353F">
              <w:fldChar w:fldCharType="separate"/>
            </w:r>
            <w:r w:rsidR="001F3BBC" w:rsidRPr="001F3BBC">
              <w:rPr>
                <w:bCs/>
                <w:iCs/>
                <w:color w:val="000000"/>
                <w:sz w:val="18"/>
                <w:szCs w:val="18"/>
                <w:lang w:eastAsia="en-US"/>
              </w:rPr>
              <w:t>Table 9: Data Identification properties</w:t>
            </w:r>
            <w:r w:rsidRPr="0091353F">
              <w:fldChar w:fldCharType="end"/>
            </w:r>
          </w:p>
        </w:tc>
      </w:tr>
      <w:tr w:rsidR="005A2EC4" w:rsidRPr="0091353F" w14:paraId="39916D9C" w14:textId="77777777" w:rsidTr="00C30F6C">
        <w:tc>
          <w:tcPr>
            <w:tcW w:w="2659" w:type="dxa"/>
            <w:shd w:val="clear" w:color="auto" w:fill="auto"/>
          </w:tcPr>
          <w:p w14:paraId="2DBC2ECC" w14:textId="77777777" w:rsidR="00FF5982" w:rsidRPr="0091353F" w:rsidRDefault="00FF5982" w:rsidP="00232854">
            <w:pPr>
              <w:rPr>
                <w:sz w:val="18"/>
                <w:szCs w:val="18"/>
              </w:rPr>
            </w:pPr>
            <w:r w:rsidRPr="0091353F">
              <w:rPr>
                <w:sz w:val="18"/>
                <w:szCs w:val="18"/>
              </w:rPr>
              <w:t xml:space="preserve">type [NR5] </w:t>
            </w:r>
          </w:p>
        </w:tc>
        <w:tc>
          <w:tcPr>
            <w:tcW w:w="2470" w:type="dxa"/>
            <w:gridSpan w:val="3"/>
            <w:shd w:val="clear" w:color="auto" w:fill="auto"/>
          </w:tcPr>
          <w:p w14:paraId="275C21A7" w14:textId="77777777" w:rsidR="00FF5982" w:rsidRPr="0091353F" w:rsidRDefault="00FF5982" w:rsidP="00DC041E">
            <w:pPr>
              <w:rPr>
                <w:sz w:val="18"/>
                <w:szCs w:val="18"/>
              </w:rPr>
            </w:pPr>
            <w:r w:rsidRPr="0091353F">
              <w:rPr>
                <w:sz w:val="18"/>
                <w:szCs w:val="18"/>
              </w:rPr>
              <w:t>atom:type</w:t>
            </w:r>
          </w:p>
        </w:tc>
        <w:tc>
          <w:tcPr>
            <w:tcW w:w="3176" w:type="dxa"/>
            <w:gridSpan w:val="2"/>
            <w:shd w:val="clear" w:color="auto" w:fill="auto"/>
          </w:tcPr>
          <w:p w14:paraId="1483B978" w14:textId="77777777" w:rsidR="00FF5982" w:rsidRPr="0091353F" w:rsidRDefault="00FF5982" w:rsidP="00DC041E">
            <w:pPr>
              <w:rPr>
                <w:sz w:val="18"/>
                <w:szCs w:val="18"/>
              </w:rPr>
            </w:pPr>
          </w:p>
        </w:tc>
        <w:tc>
          <w:tcPr>
            <w:tcW w:w="4143" w:type="dxa"/>
            <w:shd w:val="clear" w:color="auto" w:fill="auto"/>
          </w:tcPr>
          <w:p w14:paraId="1C6EF41B" w14:textId="77777777" w:rsidR="00FF5982" w:rsidRPr="0091353F" w:rsidRDefault="00FF5982" w:rsidP="00DC041E">
            <w:pPr>
              <w:rPr>
                <w:sz w:val="18"/>
                <w:szCs w:val="18"/>
              </w:rPr>
            </w:pPr>
          </w:p>
        </w:tc>
        <w:tc>
          <w:tcPr>
            <w:tcW w:w="2280" w:type="dxa"/>
            <w:shd w:val="clear" w:color="auto" w:fill="auto"/>
          </w:tcPr>
          <w:p w14:paraId="67977C88" w14:textId="1C1E09E4" w:rsidR="00FF5982" w:rsidRPr="0091353F" w:rsidRDefault="00E036ED" w:rsidP="00DC041E">
            <w:pPr>
              <w:rPr>
                <w:sz w:val="18"/>
                <w:szCs w:val="18"/>
              </w:rPr>
            </w:pPr>
            <w:r w:rsidRPr="0091353F">
              <w:fldChar w:fldCharType="begin"/>
            </w:r>
            <w:r w:rsidRPr="0091353F">
              <w:instrText xml:space="preserve"> REF _Ref473884606 \h  \* MERGEFORMAT </w:instrText>
            </w:r>
            <w:r w:rsidRPr="0091353F">
              <w:fldChar w:fldCharType="separate"/>
            </w:r>
            <w:r w:rsidR="001F3BBC" w:rsidRPr="001F3BBC">
              <w:rPr>
                <w:bCs/>
                <w:iCs/>
                <w:color w:val="000000"/>
                <w:sz w:val="18"/>
                <w:szCs w:val="18"/>
                <w:lang w:eastAsia="en-US"/>
              </w:rPr>
              <w:t>Table 7: Link object properties</w:t>
            </w:r>
            <w:r w:rsidRPr="0091353F">
              <w:fldChar w:fldCharType="end"/>
            </w:r>
          </w:p>
        </w:tc>
      </w:tr>
      <w:tr w:rsidR="005A2EC4" w:rsidRPr="0091353F" w14:paraId="36217C7B" w14:textId="77777777" w:rsidTr="00C30F6C">
        <w:tc>
          <w:tcPr>
            <w:tcW w:w="2659" w:type="dxa"/>
            <w:shd w:val="clear" w:color="auto" w:fill="auto"/>
          </w:tcPr>
          <w:p w14:paraId="1B26CB59" w14:textId="77777777" w:rsidR="00FF5982" w:rsidRPr="0091353F" w:rsidRDefault="00FF5982" w:rsidP="00232854">
            <w:pPr>
              <w:rPr>
                <w:sz w:val="18"/>
                <w:szCs w:val="18"/>
              </w:rPr>
            </w:pPr>
            <w:r w:rsidRPr="0091353F">
              <w:rPr>
                <w:sz w:val="18"/>
                <w:szCs w:val="18"/>
              </w:rPr>
              <w:t>up</w:t>
            </w:r>
          </w:p>
        </w:tc>
        <w:tc>
          <w:tcPr>
            <w:tcW w:w="2470" w:type="dxa"/>
            <w:gridSpan w:val="3"/>
            <w:shd w:val="clear" w:color="auto" w:fill="auto"/>
          </w:tcPr>
          <w:p w14:paraId="3A53C85C" w14:textId="3FDFFD05" w:rsidR="00FF5982" w:rsidRPr="0091353F" w:rsidRDefault="00DF3CE1" w:rsidP="00DC041E">
            <w:pPr>
              <w:rPr>
                <w:sz w:val="18"/>
                <w:szCs w:val="18"/>
              </w:rPr>
            </w:pPr>
            <w:r w:rsidRPr="0091353F">
              <w:rPr>
                <w:sz w:val="18"/>
                <w:szCs w:val="18"/>
              </w:rPr>
              <w:t>iana</w:t>
            </w:r>
            <w:r w:rsidR="00FF5982" w:rsidRPr="0091353F">
              <w:rPr>
                <w:sz w:val="18"/>
                <w:szCs w:val="18"/>
              </w:rPr>
              <w:t>:up</w:t>
            </w:r>
          </w:p>
        </w:tc>
        <w:tc>
          <w:tcPr>
            <w:tcW w:w="3176" w:type="dxa"/>
            <w:gridSpan w:val="2"/>
            <w:shd w:val="clear" w:color="auto" w:fill="auto"/>
          </w:tcPr>
          <w:p w14:paraId="3B3A3FA6" w14:textId="77777777" w:rsidR="00FF5982" w:rsidRPr="0091353F" w:rsidRDefault="00FF5982" w:rsidP="00DC041E">
            <w:pPr>
              <w:rPr>
                <w:sz w:val="18"/>
                <w:szCs w:val="18"/>
              </w:rPr>
            </w:pPr>
          </w:p>
        </w:tc>
        <w:tc>
          <w:tcPr>
            <w:tcW w:w="4143" w:type="dxa"/>
            <w:shd w:val="clear" w:color="auto" w:fill="auto"/>
          </w:tcPr>
          <w:p w14:paraId="44A88F0F" w14:textId="77777777" w:rsidR="00FF5982" w:rsidRPr="0091353F" w:rsidRDefault="00FF5982" w:rsidP="00DC041E">
            <w:pPr>
              <w:rPr>
                <w:sz w:val="18"/>
                <w:szCs w:val="18"/>
              </w:rPr>
            </w:pPr>
          </w:p>
        </w:tc>
        <w:tc>
          <w:tcPr>
            <w:tcW w:w="2280" w:type="dxa"/>
            <w:shd w:val="clear" w:color="auto" w:fill="auto"/>
          </w:tcPr>
          <w:p w14:paraId="1184FE6E" w14:textId="094ADAE6" w:rsidR="00FF5982" w:rsidRPr="0091353F" w:rsidRDefault="00E036ED" w:rsidP="00DC041E">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tc>
      </w:tr>
      <w:tr w:rsidR="005A2EC4" w:rsidRPr="0091353F" w14:paraId="0A3880DC" w14:textId="77777777" w:rsidTr="00C30F6C">
        <w:tc>
          <w:tcPr>
            <w:tcW w:w="2659" w:type="dxa"/>
            <w:shd w:val="clear" w:color="auto" w:fill="auto"/>
          </w:tcPr>
          <w:p w14:paraId="3DB14F34" w14:textId="77777777" w:rsidR="00FF5982" w:rsidRPr="0091353F" w:rsidRDefault="00FF5982" w:rsidP="00232854">
            <w:pPr>
              <w:rPr>
                <w:sz w:val="18"/>
                <w:szCs w:val="18"/>
              </w:rPr>
            </w:pPr>
            <w:r w:rsidRPr="0091353F">
              <w:rPr>
                <w:sz w:val="18"/>
                <w:szCs w:val="18"/>
              </w:rPr>
              <w:t>updated</w:t>
            </w:r>
          </w:p>
        </w:tc>
        <w:tc>
          <w:tcPr>
            <w:tcW w:w="2470" w:type="dxa"/>
            <w:gridSpan w:val="3"/>
            <w:shd w:val="clear" w:color="auto" w:fill="auto"/>
          </w:tcPr>
          <w:p w14:paraId="56385388" w14:textId="77777777" w:rsidR="00FF5982" w:rsidRPr="0091353F" w:rsidRDefault="00FF5982" w:rsidP="00DC041E">
            <w:pPr>
              <w:rPr>
                <w:sz w:val="18"/>
                <w:szCs w:val="18"/>
              </w:rPr>
            </w:pPr>
            <w:r w:rsidRPr="0091353F">
              <w:rPr>
                <w:sz w:val="18"/>
                <w:szCs w:val="18"/>
              </w:rPr>
              <w:t>dct:modified</w:t>
            </w:r>
          </w:p>
        </w:tc>
        <w:tc>
          <w:tcPr>
            <w:tcW w:w="3176" w:type="dxa"/>
            <w:gridSpan w:val="2"/>
            <w:shd w:val="clear" w:color="auto" w:fill="auto"/>
          </w:tcPr>
          <w:p w14:paraId="49E979D9" w14:textId="77777777" w:rsidR="00FF5982" w:rsidRPr="0091353F" w:rsidRDefault="00FF5982" w:rsidP="00704F2F">
            <w:pPr>
              <w:rPr>
                <w:sz w:val="18"/>
                <w:szCs w:val="18"/>
              </w:rPr>
            </w:pPr>
            <w:r w:rsidRPr="0091353F">
              <w:rPr>
                <w:sz w:val="18"/>
                <w:szCs w:val="18"/>
              </w:rPr>
              <w:t>EarthObservation/om:resultTime/</w:t>
            </w:r>
            <w:r w:rsidRPr="0091353F">
              <w:rPr>
                <w:sz w:val="18"/>
                <w:szCs w:val="18"/>
              </w:rPr>
              <w:br/>
              <w:t>gml:TimeInstant/ gml:timePosition</w:t>
            </w:r>
          </w:p>
          <w:p w14:paraId="1CF453D3" w14:textId="77777777" w:rsidR="00FF5982" w:rsidRPr="0091353F" w:rsidRDefault="00FF5982" w:rsidP="00704F2F">
            <w:pPr>
              <w:rPr>
                <w:sz w:val="18"/>
                <w:szCs w:val="18"/>
              </w:rPr>
            </w:pPr>
            <w:r w:rsidRPr="0091353F">
              <w:rPr>
                <w:sz w:val="18"/>
                <w:szCs w:val="18"/>
              </w:rPr>
              <w:t>/eop:metaDataProperty/</w:t>
            </w:r>
            <w:r w:rsidRPr="0091353F">
              <w:rPr>
                <w:sz w:val="18"/>
                <w:szCs w:val="18"/>
              </w:rPr>
              <w:br/>
              <w:t>eop:EarthObservationMetaData/</w:t>
            </w:r>
            <w:r w:rsidRPr="0091353F">
              <w:rPr>
                <w:sz w:val="18"/>
                <w:szCs w:val="18"/>
              </w:rPr>
              <w:br/>
              <w:t>eop:modificationDate</w:t>
            </w:r>
          </w:p>
          <w:p w14:paraId="64407EE5" w14:textId="77777777" w:rsidR="004A4358" w:rsidRPr="0091353F" w:rsidRDefault="004A4358" w:rsidP="00704F2F">
            <w:pPr>
              <w:rPr>
                <w:sz w:val="18"/>
                <w:szCs w:val="18"/>
              </w:rPr>
            </w:pPr>
            <w:r w:rsidRPr="0091353F">
              <w:rPr>
                <w:sz w:val="18"/>
                <w:szCs w:val="18"/>
              </w:rPr>
              <w:t>EarthObservationMetadata/</w:t>
            </w:r>
            <w:r w:rsidRPr="0091353F">
              <w:rPr>
                <w:sz w:val="18"/>
                <w:szCs w:val="18"/>
              </w:rPr>
              <w:br/>
              <w:t>creationDate</w:t>
            </w:r>
          </w:p>
        </w:tc>
        <w:tc>
          <w:tcPr>
            <w:tcW w:w="4143" w:type="dxa"/>
            <w:shd w:val="clear" w:color="auto" w:fill="auto"/>
          </w:tcPr>
          <w:p w14:paraId="19510EB4" w14:textId="7CB79BC2" w:rsidR="00FF5982" w:rsidRPr="0091353F" w:rsidRDefault="00FF5982" w:rsidP="00704F2F">
            <w:pPr>
              <w:rPr>
                <w:sz w:val="18"/>
                <w:szCs w:val="18"/>
              </w:rPr>
            </w:pPr>
            <w:r w:rsidRPr="0091353F">
              <w:rPr>
                <w:sz w:val="18"/>
                <w:szCs w:val="18"/>
              </w:rPr>
              <w:t>Metadata Information / Metadata Date [R]</w:t>
            </w:r>
            <w:r w:rsidR="00406EA4" w:rsidRPr="0091353F">
              <w:rPr>
                <w:sz w:val="18"/>
                <w:szCs w:val="18"/>
              </w:rPr>
              <w:t xml:space="preserve"> </w:t>
            </w:r>
            <w:r w:rsidR="00406EA4" w:rsidRPr="0091353F">
              <w:rPr>
                <w:sz w:val="18"/>
                <w:szCs w:val="18"/>
              </w:rPr>
              <w:br/>
              <w:t>(UPDATE)</w:t>
            </w:r>
          </w:p>
        </w:tc>
        <w:tc>
          <w:tcPr>
            <w:tcW w:w="2280" w:type="dxa"/>
            <w:shd w:val="clear" w:color="auto" w:fill="auto"/>
          </w:tcPr>
          <w:p w14:paraId="55ADDE5D" w14:textId="19C575C3" w:rsidR="00FF5982" w:rsidRPr="0091353F" w:rsidRDefault="003C09CD" w:rsidP="00DC041E">
            <w:pPr>
              <w:rPr>
                <w:sz w:val="18"/>
                <w:szCs w:val="18"/>
              </w:rPr>
            </w:pPr>
            <w:r w:rsidRPr="0091353F">
              <w:rPr>
                <w:sz w:val="18"/>
                <w:szCs w:val="18"/>
              </w:rPr>
              <w:fldChar w:fldCharType="begin"/>
            </w:r>
            <w:r w:rsidRPr="0091353F">
              <w:rPr>
                <w:sz w:val="18"/>
                <w:szCs w:val="18"/>
              </w:rPr>
              <w:instrText xml:space="preserve"> REF _Ref451577 \h  \* MERGEFORMAT </w:instrText>
            </w:r>
            <w:r w:rsidRPr="0091353F">
              <w:rPr>
                <w:sz w:val="18"/>
                <w:szCs w:val="18"/>
              </w:rPr>
            </w:r>
            <w:r w:rsidRPr="0091353F">
              <w:rPr>
                <w:sz w:val="18"/>
                <w:szCs w:val="18"/>
              </w:rPr>
              <w:fldChar w:fldCharType="separate"/>
            </w:r>
            <w:r w:rsidR="001F3BBC" w:rsidRPr="001F3BBC">
              <w:rPr>
                <w:sz w:val="18"/>
                <w:szCs w:val="18"/>
              </w:rPr>
              <w:t>Table 8: MetadataInformation properties</w:t>
            </w:r>
            <w:r w:rsidRPr="0091353F">
              <w:rPr>
                <w:sz w:val="18"/>
                <w:szCs w:val="18"/>
              </w:rPr>
              <w:fldChar w:fldCharType="end"/>
            </w:r>
          </w:p>
        </w:tc>
      </w:tr>
      <w:tr w:rsidR="005A2EC4" w:rsidRPr="0091353F" w14:paraId="51822727" w14:textId="77777777" w:rsidTr="00C30F6C">
        <w:tc>
          <w:tcPr>
            <w:tcW w:w="2659" w:type="dxa"/>
            <w:shd w:val="clear" w:color="auto" w:fill="auto"/>
          </w:tcPr>
          <w:p w14:paraId="34B4410E" w14:textId="77777777" w:rsidR="00FF5982" w:rsidRPr="0091353F" w:rsidRDefault="00FF5982" w:rsidP="00232854">
            <w:pPr>
              <w:rPr>
                <w:sz w:val="18"/>
                <w:szCs w:val="18"/>
              </w:rPr>
            </w:pPr>
            <w:r w:rsidRPr="0091353F">
              <w:rPr>
                <w:sz w:val="18"/>
                <w:szCs w:val="18"/>
              </w:rPr>
              <w:t>version</w:t>
            </w:r>
          </w:p>
        </w:tc>
        <w:tc>
          <w:tcPr>
            <w:tcW w:w="2470" w:type="dxa"/>
            <w:gridSpan w:val="3"/>
            <w:shd w:val="clear" w:color="auto" w:fill="auto"/>
          </w:tcPr>
          <w:p w14:paraId="0230745B" w14:textId="77777777" w:rsidR="00FF5982" w:rsidRPr="0091353F" w:rsidRDefault="00FF5982" w:rsidP="004D5C55">
            <w:pPr>
              <w:rPr>
                <w:sz w:val="18"/>
                <w:szCs w:val="18"/>
              </w:rPr>
            </w:pPr>
            <w:r w:rsidRPr="0091353F">
              <w:rPr>
                <w:sz w:val="18"/>
                <w:szCs w:val="18"/>
              </w:rPr>
              <w:t>eop:version</w:t>
            </w:r>
          </w:p>
        </w:tc>
        <w:tc>
          <w:tcPr>
            <w:tcW w:w="3176" w:type="dxa"/>
            <w:gridSpan w:val="2"/>
            <w:shd w:val="clear" w:color="auto" w:fill="auto"/>
          </w:tcPr>
          <w:p w14:paraId="17EC785D" w14:textId="77777777" w:rsidR="00FF5982" w:rsidRPr="0091353F" w:rsidRDefault="00FF5982" w:rsidP="00250E0E">
            <w:pPr>
              <w:rPr>
                <w:sz w:val="18"/>
                <w:szCs w:val="18"/>
              </w:rPr>
            </w:pPr>
            <w:r w:rsidRPr="0091353F">
              <w:rPr>
                <w:sz w:val="18"/>
                <w:szCs w:val="18"/>
              </w:rPr>
              <w:t>product/ProductInformation/</w:t>
            </w:r>
            <w:r w:rsidRPr="0091353F">
              <w:rPr>
                <w:sz w:val="18"/>
                <w:szCs w:val="18"/>
              </w:rPr>
              <w:br/>
              <w:t>version</w:t>
            </w:r>
          </w:p>
        </w:tc>
        <w:tc>
          <w:tcPr>
            <w:tcW w:w="4143" w:type="dxa"/>
            <w:shd w:val="clear" w:color="auto" w:fill="auto"/>
          </w:tcPr>
          <w:p w14:paraId="65D24F31" w14:textId="77777777" w:rsidR="00FF5982" w:rsidRPr="0091353F" w:rsidRDefault="00FF5982" w:rsidP="002C23F5">
            <w:pPr>
              <w:rPr>
                <w:sz w:val="18"/>
                <w:szCs w:val="18"/>
              </w:rPr>
            </w:pPr>
            <w:r w:rsidRPr="0091353F">
              <w:rPr>
                <w:sz w:val="18"/>
                <w:szCs w:val="18"/>
              </w:rPr>
              <w:t>UMM-G</w:t>
            </w:r>
          </w:p>
          <w:p w14:paraId="5034FF9D" w14:textId="77777777" w:rsidR="00FF5982" w:rsidRPr="0091353F" w:rsidRDefault="00FF5982" w:rsidP="002C23F5">
            <w:pPr>
              <w:rPr>
                <w:sz w:val="18"/>
                <w:szCs w:val="18"/>
              </w:rPr>
            </w:pPr>
            <w:r w:rsidRPr="0091353F">
              <w:rPr>
                <w:sz w:val="18"/>
                <w:szCs w:val="18"/>
              </w:rPr>
              <w:t>Local Version Identifier/LocalVersionId</w:t>
            </w:r>
          </w:p>
          <w:p w14:paraId="1C3F0AB2" w14:textId="77777777" w:rsidR="00FF5982" w:rsidRPr="0091353F" w:rsidRDefault="00FF5982" w:rsidP="002C23F5">
            <w:pPr>
              <w:rPr>
                <w:sz w:val="18"/>
                <w:szCs w:val="18"/>
              </w:rPr>
            </w:pPr>
            <w:r w:rsidRPr="0091353F">
              <w:rPr>
                <w:sz w:val="18"/>
                <w:szCs w:val="18"/>
              </w:rPr>
              <w:t xml:space="preserve">Or </w:t>
            </w:r>
          </w:p>
          <w:p w14:paraId="398A0E47" w14:textId="77777777" w:rsidR="00FF5982" w:rsidRPr="0091353F" w:rsidRDefault="00FF5982" w:rsidP="002C23F5">
            <w:pPr>
              <w:rPr>
                <w:sz w:val="18"/>
                <w:szCs w:val="18"/>
              </w:rPr>
            </w:pPr>
            <w:r w:rsidRPr="0091353F">
              <w:rPr>
                <w:sz w:val="18"/>
                <w:szCs w:val="18"/>
              </w:rPr>
              <w:t>UMM-C</w:t>
            </w:r>
          </w:p>
          <w:p w14:paraId="00529BCE" w14:textId="77777777" w:rsidR="00FF5982" w:rsidRPr="0091353F" w:rsidRDefault="00FF5982" w:rsidP="00DC041E">
            <w:pPr>
              <w:rPr>
                <w:sz w:val="18"/>
                <w:szCs w:val="18"/>
              </w:rPr>
            </w:pPr>
            <w:r w:rsidRPr="0091353F">
              <w:rPr>
                <w:sz w:val="18"/>
                <w:szCs w:val="18"/>
              </w:rPr>
              <w:t>Resource Citation / Version</w:t>
            </w:r>
          </w:p>
        </w:tc>
        <w:tc>
          <w:tcPr>
            <w:tcW w:w="2280" w:type="dxa"/>
            <w:shd w:val="clear" w:color="auto" w:fill="auto"/>
          </w:tcPr>
          <w:p w14:paraId="7C2FD16C" w14:textId="201C6FA1" w:rsidR="00FF5982" w:rsidRPr="0091353F" w:rsidRDefault="00E036ED" w:rsidP="00DC041E">
            <w:pPr>
              <w:rPr>
                <w:sz w:val="18"/>
                <w:szCs w:val="18"/>
              </w:rPr>
            </w:pPr>
            <w:r w:rsidRPr="0091353F">
              <w:fldChar w:fldCharType="begin"/>
            </w:r>
            <w:r w:rsidRPr="0091353F">
              <w:instrText xml:space="preserve"> REF _Ref473904159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20</w:t>
            </w:r>
            <w:r w:rsidR="001F3BBC" w:rsidRPr="001F3BBC">
              <w:rPr>
                <w:bCs/>
                <w:color w:val="000000"/>
                <w:sz w:val="18"/>
                <w:szCs w:val="18"/>
                <w:lang w:eastAsia="en-US"/>
              </w:rPr>
              <w:t>: ProductInformation object properties</w:t>
            </w:r>
            <w:r w:rsidRPr="0091353F">
              <w:fldChar w:fldCharType="end"/>
            </w:r>
          </w:p>
        </w:tc>
      </w:tr>
      <w:tr w:rsidR="005A2EC4" w:rsidRPr="0091353F" w14:paraId="41B99F14" w14:textId="77777777" w:rsidTr="00C30F6C">
        <w:tc>
          <w:tcPr>
            <w:tcW w:w="2659" w:type="dxa"/>
            <w:shd w:val="clear" w:color="auto" w:fill="auto"/>
          </w:tcPr>
          <w:p w14:paraId="0924E241" w14:textId="77777777" w:rsidR="00FF5982" w:rsidRPr="0091353F" w:rsidRDefault="00FF5982" w:rsidP="00232854">
            <w:pPr>
              <w:rPr>
                <w:sz w:val="18"/>
                <w:szCs w:val="18"/>
              </w:rPr>
            </w:pPr>
            <w:r w:rsidRPr="0091353F">
              <w:rPr>
                <w:sz w:val="18"/>
                <w:szCs w:val="18"/>
              </w:rPr>
              <w:t>verticalResolution</w:t>
            </w:r>
          </w:p>
        </w:tc>
        <w:tc>
          <w:tcPr>
            <w:tcW w:w="2470" w:type="dxa"/>
            <w:gridSpan w:val="3"/>
            <w:shd w:val="clear" w:color="auto" w:fill="auto"/>
          </w:tcPr>
          <w:p w14:paraId="67089E58" w14:textId="77777777" w:rsidR="00FF5982" w:rsidRPr="0091353F" w:rsidRDefault="00FF5982" w:rsidP="004D5C55">
            <w:pPr>
              <w:rPr>
                <w:sz w:val="18"/>
                <w:szCs w:val="18"/>
              </w:rPr>
            </w:pPr>
            <w:r w:rsidRPr="0091353F">
              <w:rPr>
                <w:sz w:val="18"/>
                <w:szCs w:val="18"/>
              </w:rPr>
              <w:t>eop:verticalResolution</w:t>
            </w:r>
          </w:p>
        </w:tc>
        <w:tc>
          <w:tcPr>
            <w:tcW w:w="3176" w:type="dxa"/>
            <w:gridSpan w:val="2"/>
            <w:shd w:val="clear" w:color="auto" w:fill="auto"/>
          </w:tcPr>
          <w:p w14:paraId="50AF81CA" w14:textId="77777777" w:rsidR="00FF5982" w:rsidRPr="0091353F" w:rsidRDefault="00FF5982" w:rsidP="00071727">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atm:verticalResolution</w:t>
            </w:r>
          </w:p>
          <w:p w14:paraId="78130AD4" w14:textId="422EA4F8" w:rsidR="00FF5982" w:rsidRPr="0091353F" w:rsidRDefault="00D12273" w:rsidP="00071727">
            <w:pPr>
              <w:rPr>
                <w:sz w:val="18"/>
                <w:szCs w:val="18"/>
              </w:rPr>
            </w:pPr>
            <w:r w:rsidRPr="0091353F">
              <w:rPr>
                <w:sz w:val="18"/>
                <w:szCs w:val="18"/>
              </w:rPr>
              <w:lastRenderedPageBreak/>
              <w:t>lmb:Acquisition/</w:t>
            </w:r>
            <w:r w:rsidRPr="0091353F">
              <w:rPr>
                <w:sz w:val="18"/>
                <w:szCs w:val="18"/>
              </w:rPr>
              <w:br/>
              <w:t>lmb:</w:t>
            </w:r>
            <w:r w:rsidR="00FF5982" w:rsidRPr="0091353F">
              <w:rPr>
                <w:sz w:val="18"/>
                <w:szCs w:val="18"/>
              </w:rPr>
              <w:t>verticalResolution</w:t>
            </w:r>
          </w:p>
        </w:tc>
        <w:tc>
          <w:tcPr>
            <w:tcW w:w="4143" w:type="dxa"/>
            <w:shd w:val="clear" w:color="auto" w:fill="auto"/>
          </w:tcPr>
          <w:p w14:paraId="0D936F2A" w14:textId="77777777" w:rsidR="00FF5982" w:rsidRPr="0091353F" w:rsidRDefault="00FF5982" w:rsidP="002C23F5">
            <w:pPr>
              <w:rPr>
                <w:sz w:val="18"/>
                <w:szCs w:val="18"/>
              </w:rPr>
            </w:pPr>
            <w:r w:rsidRPr="0091353F">
              <w:rPr>
                <w:sz w:val="18"/>
                <w:szCs w:val="18"/>
              </w:rPr>
              <w:lastRenderedPageBreak/>
              <w:t>UMM-C</w:t>
            </w:r>
          </w:p>
          <w:p w14:paraId="6C1C5361" w14:textId="77777777" w:rsidR="00FF5982" w:rsidRPr="0091353F" w:rsidRDefault="00FF5982" w:rsidP="00DC041E">
            <w:pPr>
              <w:rPr>
                <w:sz w:val="18"/>
                <w:szCs w:val="18"/>
              </w:rPr>
            </w:pPr>
            <w:r w:rsidRPr="0091353F">
              <w:rPr>
                <w:sz w:val="18"/>
                <w:szCs w:val="18"/>
              </w:rPr>
              <w:t>Platform/Instrument/Characteristics/Unit</w:t>
            </w:r>
          </w:p>
        </w:tc>
        <w:tc>
          <w:tcPr>
            <w:tcW w:w="2280" w:type="dxa"/>
            <w:shd w:val="clear" w:color="auto" w:fill="auto"/>
          </w:tcPr>
          <w:p w14:paraId="15B7A820" w14:textId="72DE0F26" w:rsidR="00D12273" w:rsidRPr="0091353F" w:rsidRDefault="00D12273" w:rsidP="00D12273">
            <w:pPr>
              <w:rPr>
                <w:sz w:val="18"/>
                <w:szCs w:val="18"/>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17288B37" w14:textId="77777777" w:rsidTr="00C30F6C">
        <w:tc>
          <w:tcPr>
            <w:tcW w:w="2659" w:type="dxa"/>
            <w:shd w:val="clear" w:color="auto" w:fill="auto"/>
          </w:tcPr>
          <w:p w14:paraId="091898BD" w14:textId="77777777" w:rsidR="00FF5982" w:rsidRPr="0091353F" w:rsidRDefault="00FF5982" w:rsidP="00232854">
            <w:pPr>
              <w:rPr>
                <w:sz w:val="18"/>
                <w:szCs w:val="18"/>
              </w:rPr>
            </w:pPr>
            <w:r w:rsidRPr="0091353F">
              <w:rPr>
                <w:sz w:val="18"/>
                <w:szCs w:val="18"/>
              </w:rPr>
              <w:t>via [NR5]</w:t>
            </w:r>
          </w:p>
        </w:tc>
        <w:tc>
          <w:tcPr>
            <w:tcW w:w="2470" w:type="dxa"/>
            <w:gridSpan w:val="3"/>
            <w:shd w:val="clear" w:color="auto" w:fill="auto"/>
          </w:tcPr>
          <w:p w14:paraId="0FA82F4E" w14:textId="3E06FBE4" w:rsidR="00FF5982" w:rsidRPr="0091353F" w:rsidRDefault="00DF3CE1" w:rsidP="00DC041E">
            <w:pPr>
              <w:rPr>
                <w:sz w:val="18"/>
                <w:szCs w:val="18"/>
              </w:rPr>
            </w:pPr>
            <w:r w:rsidRPr="0091353F">
              <w:rPr>
                <w:sz w:val="18"/>
                <w:szCs w:val="18"/>
              </w:rPr>
              <w:t>iana</w:t>
            </w:r>
            <w:r w:rsidR="00FF5982" w:rsidRPr="0091353F">
              <w:rPr>
                <w:sz w:val="18"/>
                <w:szCs w:val="18"/>
              </w:rPr>
              <w:t>:via</w:t>
            </w:r>
          </w:p>
        </w:tc>
        <w:tc>
          <w:tcPr>
            <w:tcW w:w="3176" w:type="dxa"/>
            <w:gridSpan w:val="2"/>
            <w:shd w:val="clear" w:color="auto" w:fill="auto"/>
          </w:tcPr>
          <w:p w14:paraId="422B6FFE" w14:textId="4DF15ECC" w:rsidR="00FF5982" w:rsidRPr="0091353F" w:rsidRDefault="00AF23A8" w:rsidP="00DC041E">
            <w:pPr>
              <w:rPr>
                <w:sz w:val="18"/>
                <w:szCs w:val="18"/>
              </w:rPr>
            </w:pPr>
            <w:r w:rsidRPr="0091353F">
              <w:rPr>
                <w:sz w:val="18"/>
                <w:szCs w:val="18"/>
              </w:rPr>
              <w:t>ssp:EarthObservationMetaData/</w:t>
            </w:r>
            <w:r w:rsidRPr="0091353F">
              <w:rPr>
                <w:sz w:val="18"/>
                <w:szCs w:val="18"/>
              </w:rPr>
              <w:br/>
              <w:t>ssp:derivedFrom</w:t>
            </w:r>
          </w:p>
        </w:tc>
        <w:tc>
          <w:tcPr>
            <w:tcW w:w="4143" w:type="dxa"/>
            <w:shd w:val="clear" w:color="auto" w:fill="auto"/>
          </w:tcPr>
          <w:p w14:paraId="17744701" w14:textId="77777777" w:rsidR="00FF5982" w:rsidRPr="0091353F" w:rsidRDefault="00FF5982" w:rsidP="00DC041E">
            <w:pPr>
              <w:rPr>
                <w:sz w:val="18"/>
                <w:szCs w:val="18"/>
              </w:rPr>
            </w:pPr>
          </w:p>
        </w:tc>
        <w:tc>
          <w:tcPr>
            <w:tcW w:w="2280" w:type="dxa"/>
            <w:shd w:val="clear" w:color="auto" w:fill="auto"/>
          </w:tcPr>
          <w:p w14:paraId="62D4C222" w14:textId="3C798D28" w:rsidR="00FF5982" w:rsidRPr="0091353F" w:rsidRDefault="00E036ED" w:rsidP="00DC041E">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bCs/>
                <w:iCs/>
                <w:color w:val="000000"/>
                <w:sz w:val="18"/>
                <w:szCs w:val="18"/>
                <w:lang w:eastAsia="en-US"/>
              </w:rPr>
              <w:t>Table 6: Links object properties</w:t>
            </w:r>
            <w:r w:rsidRPr="0091353F">
              <w:fldChar w:fldCharType="end"/>
            </w:r>
          </w:p>
        </w:tc>
      </w:tr>
      <w:tr w:rsidR="005A2EC4" w:rsidRPr="0091353F" w14:paraId="0C04C78C" w14:textId="77777777" w:rsidTr="00C30F6C">
        <w:tc>
          <w:tcPr>
            <w:tcW w:w="2659" w:type="dxa"/>
            <w:shd w:val="clear" w:color="auto" w:fill="auto"/>
          </w:tcPr>
          <w:p w14:paraId="09716FEF" w14:textId="77777777" w:rsidR="00FF5982" w:rsidRPr="0091353F" w:rsidRDefault="00FF5982" w:rsidP="00232854">
            <w:pPr>
              <w:rPr>
                <w:sz w:val="18"/>
                <w:szCs w:val="18"/>
              </w:rPr>
            </w:pPr>
            <w:r w:rsidRPr="0091353F">
              <w:rPr>
                <w:sz w:val="18"/>
                <w:szCs w:val="18"/>
              </w:rPr>
              <w:t>WavelengthInformation</w:t>
            </w:r>
          </w:p>
        </w:tc>
        <w:tc>
          <w:tcPr>
            <w:tcW w:w="2470" w:type="dxa"/>
            <w:gridSpan w:val="3"/>
            <w:shd w:val="clear" w:color="auto" w:fill="auto"/>
          </w:tcPr>
          <w:p w14:paraId="5FDFEB14" w14:textId="77777777" w:rsidR="00FF5982" w:rsidRPr="0091353F" w:rsidRDefault="00FF5982" w:rsidP="00704F2F">
            <w:pPr>
              <w:rPr>
                <w:sz w:val="18"/>
                <w:szCs w:val="18"/>
              </w:rPr>
            </w:pPr>
            <w:r w:rsidRPr="0091353F">
              <w:rPr>
                <w:sz w:val="18"/>
                <w:szCs w:val="18"/>
              </w:rPr>
              <w:t>eop:WavelengthInformation (Class)</w:t>
            </w:r>
          </w:p>
        </w:tc>
        <w:tc>
          <w:tcPr>
            <w:tcW w:w="3176" w:type="dxa"/>
            <w:gridSpan w:val="2"/>
            <w:shd w:val="clear" w:color="auto" w:fill="auto"/>
          </w:tcPr>
          <w:p w14:paraId="2C4A5481" w14:textId="77777777" w:rsidR="00FF5982" w:rsidRPr="0091353F" w:rsidRDefault="00FF5982" w:rsidP="00315A3B">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WavelengthInformation</w:t>
            </w:r>
          </w:p>
        </w:tc>
        <w:tc>
          <w:tcPr>
            <w:tcW w:w="4143" w:type="dxa"/>
            <w:shd w:val="clear" w:color="auto" w:fill="auto"/>
          </w:tcPr>
          <w:p w14:paraId="3A98A477" w14:textId="77777777" w:rsidR="00FF5982" w:rsidRPr="0091353F" w:rsidRDefault="00FF5982" w:rsidP="002C23F5">
            <w:pPr>
              <w:rPr>
                <w:sz w:val="18"/>
                <w:szCs w:val="18"/>
              </w:rPr>
            </w:pPr>
            <w:r w:rsidRPr="0091353F">
              <w:rPr>
                <w:sz w:val="18"/>
                <w:szCs w:val="18"/>
              </w:rPr>
              <w:t>UMM-C</w:t>
            </w:r>
          </w:p>
          <w:p w14:paraId="0CEA4DA3" w14:textId="77777777" w:rsidR="00FF5982" w:rsidRPr="0091353F" w:rsidRDefault="00FF5982" w:rsidP="002C23F5">
            <w:pPr>
              <w:rPr>
                <w:sz w:val="18"/>
                <w:szCs w:val="18"/>
              </w:rPr>
            </w:pPr>
            <w:r w:rsidRPr="0091353F">
              <w:rPr>
                <w:sz w:val="18"/>
                <w:szCs w:val="18"/>
              </w:rPr>
              <w:t>Platform/Instrument/Characteristics</w:t>
            </w:r>
          </w:p>
          <w:p w14:paraId="13B128FB" w14:textId="77777777" w:rsidR="00FF5982" w:rsidRPr="0091353F" w:rsidRDefault="00FF5982" w:rsidP="00DC041E">
            <w:pPr>
              <w:rPr>
                <w:sz w:val="18"/>
                <w:szCs w:val="18"/>
              </w:rPr>
            </w:pPr>
            <w:r w:rsidRPr="0091353F">
              <w:rPr>
                <w:sz w:val="18"/>
                <w:szCs w:val="18"/>
              </w:rPr>
              <w:t>../Name</w:t>
            </w:r>
          </w:p>
        </w:tc>
        <w:tc>
          <w:tcPr>
            <w:tcW w:w="2280" w:type="dxa"/>
            <w:shd w:val="clear" w:color="auto" w:fill="auto"/>
          </w:tcPr>
          <w:p w14:paraId="0E7DD298" w14:textId="55079431" w:rsidR="00FF5982" w:rsidRPr="0091353F" w:rsidRDefault="00E036ED" w:rsidP="00A5543E">
            <w:pPr>
              <w:rPr>
                <w:sz w:val="18"/>
                <w:szCs w:val="18"/>
              </w:rPr>
            </w:pPr>
            <w:r w:rsidRPr="0091353F">
              <w:fldChar w:fldCharType="begin"/>
            </w:r>
            <w:r w:rsidRPr="0091353F">
              <w:instrText xml:space="preserve"> REF _Ref473892142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17</w:t>
            </w:r>
            <w:r w:rsidR="001F3BBC" w:rsidRPr="001F3BBC">
              <w:rPr>
                <w:bCs/>
                <w:color w:val="000000"/>
                <w:sz w:val="18"/>
                <w:szCs w:val="18"/>
                <w:lang w:eastAsia="en-US"/>
              </w:rPr>
              <w:t>: WavelengthInformation object properties</w:t>
            </w:r>
            <w:r w:rsidRPr="0091353F">
              <w:fldChar w:fldCharType="end"/>
            </w:r>
          </w:p>
        </w:tc>
      </w:tr>
      <w:tr w:rsidR="005A2EC4" w:rsidRPr="0091353F" w14:paraId="10ACC4B1" w14:textId="77777777" w:rsidTr="00C30F6C">
        <w:tc>
          <w:tcPr>
            <w:tcW w:w="2659" w:type="dxa"/>
            <w:shd w:val="clear" w:color="auto" w:fill="auto"/>
          </w:tcPr>
          <w:p w14:paraId="2E67ED6C" w14:textId="77777777" w:rsidR="00FF5982" w:rsidRPr="0091353F" w:rsidRDefault="00FF5982" w:rsidP="00232854">
            <w:pPr>
              <w:rPr>
                <w:sz w:val="18"/>
                <w:szCs w:val="18"/>
              </w:rPr>
            </w:pPr>
            <w:r w:rsidRPr="0091353F">
              <w:rPr>
                <w:sz w:val="18"/>
                <w:szCs w:val="18"/>
              </w:rPr>
              <w:t>wavelengthResolution</w:t>
            </w:r>
          </w:p>
        </w:tc>
        <w:tc>
          <w:tcPr>
            <w:tcW w:w="2470" w:type="dxa"/>
            <w:gridSpan w:val="3"/>
            <w:shd w:val="clear" w:color="auto" w:fill="auto"/>
          </w:tcPr>
          <w:p w14:paraId="640C1E7A" w14:textId="77777777" w:rsidR="00FF5982" w:rsidRPr="0091353F" w:rsidRDefault="00FF5982" w:rsidP="004D5C55">
            <w:pPr>
              <w:rPr>
                <w:sz w:val="18"/>
                <w:szCs w:val="18"/>
              </w:rPr>
            </w:pPr>
            <w:r w:rsidRPr="0091353F">
              <w:rPr>
                <w:sz w:val="18"/>
                <w:szCs w:val="18"/>
              </w:rPr>
              <w:t>eop:wavelengthResolution</w:t>
            </w:r>
          </w:p>
        </w:tc>
        <w:tc>
          <w:tcPr>
            <w:tcW w:w="3176" w:type="dxa"/>
            <w:gridSpan w:val="2"/>
            <w:shd w:val="clear" w:color="auto" w:fill="auto"/>
          </w:tcPr>
          <w:p w14:paraId="3FFA0AC8" w14:textId="77777777" w:rsidR="00FF5982" w:rsidRPr="0091353F" w:rsidRDefault="00FF5982" w:rsidP="00165D2F">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r w:rsidRPr="0091353F">
              <w:rPr>
                <w:sz w:val="18"/>
                <w:szCs w:val="18"/>
              </w:rPr>
              <w:br/>
              <w:t>WavelengthInformation/</w:t>
            </w:r>
            <w:r w:rsidRPr="0091353F">
              <w:rPr>
                <w:sz w:val="18"/>
                <w:szCs w:val="18"/>
              </w:rPr>
              <w:br/>
              <w:t>wavelengthResolution</w:t>
            </w:r>
          </w:p>
        </w:tc>
        <w:tc>
          <w:tcPr>
            <w:tcW w:w="4143" w:type="dxa"/>
            <w:shd w:val="clear" w:color="auto" w:fill="auto"/>
          </w:tcPr>
          <w:p w14:paraId="767C7A09" w14:textId="77777777" w:rsidR="00FF5982" w:rsidRPr="0091353F" w:rsidRDefault="00FF5982" w:rsidP="002C23F5">
            <w:pPr>
              <w:rPr>
                <w:sz w:val="18"/>
                <w:szCs w:val="18"/>
              </w:rPr>
            </w:pPr>
            <w:r w:rsidRPr="0091353F">
              <w:rPr>
                <w:sz w:val="18"/>
                <w:szCs w:val="18"/>
              </w:rPr>
              <w:t>UMM-C</w:t>
            </w:r>
          </w:p>
          <w:p w14:paraId="2062B43E" w14:textId="77777777" w:rsidR="00FF5982" w:rsidRPr="0091353F" w:rsidRDefault="00FF5982" w:rsidP="002C23F5">
            <w:pPr>
              <w:rPr>
                <w:sz w:val="18"/>
                <w:szCs w:val="18"/>
              </w:rPr>
            </w:pPr>
            <w:r w:rsidRPr="0091353F">
              <w:rPr>
                <w:sz w:val="18"/>
                <w:szCs w:val="18"/>
              </w:rPr>
              <w:t>Platform/Instrument/Characteristics</w:t>
            </w:r>
          </w:p>
          <w:p w14:paraId="05A96380" w14:textId="77777777" w:rsidR="00FF5982" w:rsidRPr="0091353F" w:rsidRDefault="00FF5982" w:rsidP="00DC041E">
            <w:pPr>
              <w:rPr>
                <w:sz w:val="18"/>
                <w:szCs w:val="18"/>
              </w:rPr>
            </w:pPr>
            <w:r w:rsidRPr="0091353F">
              <w:rPr>
                <w:sz w:val="18"/>
                <w:szCs w:val="18"/>
              </w:rPr>
              <w:t>../Name</w:t>
            </w:r>
          </w:p>
        </w:tc>
        <w:tc>
          <w:tcPr>
            <w:tcW w:w="2280" w:type="dxa"/>
            <w:shd w:val="clear" w:color="auto" w:fill="auto"/>
          </w:tcPr>
          <w:p w14:paraId="4E5AE916" w14:textId="78939F54" w:rsidR="00FF5982" w:rsidRPr="0091353F" w:rsidRDefault="00E036ED" w:rsidP="00DC041E">
            <w:pPr>
              <w:rPr>
                <w:sz w:val="18"/>
                <w:szCs w:val="18"/>
              </w:rPr>
            </w:pPr>
            <w:r w:rsidRPr="0091353F">
              <w:fldChar w:fldCharType="begin"/>
            </w:r>
            <w:r w:rsidRPr="0091353F">
              <w:instrText xml:space="preserve"> REF _Ref473892142 \h  \* MERGEFORMAT </w:instrText>
            </w:r>
            <w:r w:rsidRPr="0091353F">
              <w:fldChar w:fldCharType="separate"/>
            </w:r>
            <w:r w:rsidR="001F3BBC" w:rsidRPr="001F3BBC">
              <w:rPr>
                <w:bCs/>
                <w:color w:val="000000"/>
                <w:sz w:val="18"/>
                <w:szCs w:val="18"/>
                <w:lang w:eastAsia="en-US"/>
              </w:rPr>
              <w:t xml:space="preserve">Table </w:t>
            </w:r>
            <w:r w:rsidR="001F3BBC" w:rsidRPr="001F3BBC">
              <w:rPr>
                <w:bCs/>
                <w:iCs/>
                <w:color w:val="000000"/>
                <w:sz w:val="18"/>
                <w:szCs w:val="18"/>
                <w:lang w:eastAsia="en-US"/>
              </w:rPr>
              <w:t>17</w:t>
            </w:r>
            <w:r w:rsidR="001F3BBC" w:rsidRPr="001F3BBC">
              <w:rPr>
                <w:bCs/>
                <w:color w:val="000000"/>
                <w:sz w:val="18"/>
                <w:szCs w:val="18"/>
                <w:lang w:eastAsia="en-US"/>
              </w:rPr>
              <w:t>: WavelengthInformation object properties</w:t>
            </w:r>
            <w:r w:rsidRPr="0091353F">
              <w:fldChar w:fldCharType="end"/>
            </w:r>
          </w:p>
        </w:tc>
      </w:tr>
      <w:tr w:rsidR="005A2EC4" w:rsidRPr="0091353F" w14:paraId="372850D5" w14:textId="77777777" w:rsidTr="00C30F6C">
        <w:tc>
          <w:tcPr>
            <w:tcW w:w="2659" w:type="dxa"/>
            <w:shd w:val="clear" w:color="auto" w:fill="auto"/>
          </w:tcPr>
          <w:p w14:paraId="4F0269A8" w14:textId="77777777" w:rsidR="00FF5982" w:rsidRPr="0091353F" w:rsidRDefault="00FF5982" w:rsidP="00232854">
            <w:pPr>
              <w:rPr>
                <w:sz w:val="18"/>
                <w:szCs w:val="18"/>
              </w:rPr>
            </w:pPr>
            <w:r w:rsidRPr="0091353F">
              <w:rPr>
                <w:sz w:val="18"/>
                <w:szCs w:val="18"/>
              </w:rPr>
              <w:t>wavelengths</w:t>
            </w:r>
          </w:p>
        </w:tc>
        <w:tc>
          <w:tcPr>
            <w:tcW w:w="2470" w:type="dxa"/>
            <w:gridSpan w:val="3"/>
            <w:shd w:val="clear" w:color="auto" w:fill="auto"/>
          </w:tcPr>
          <w:p w14:paraId="2A9C2414" w14:textId="77777777" w:rsidR="00FF5982" w:rsidRPr="0091353F" w:rsidRDefault="00FF5982" w:rsidP="004D5C55">
            <w:pPr>
              <w:rPr>
                <w:sz w:val="18"/>
                <w:szCs w:val="18"/>
              </w:rPr>
            </w:pPr>
            <w:r w:rsidRPr="0091353F">
              <w:rPr>
                <w:sz w:val="18"/>
                <w:szCs w:val="18"/>
              </w:rPr>
              <w:t>eop:wavelengths</w:t>
            </w:r>
          </w:p>
        </w:tc>
        <w:tc>
          <w:tcPr>
            <w:tcW w:w="3176" w:type="dxa"/>
            <w:gridSpan w:val="2"/>
            <w:shd w:val="clear" w:color="auto" w:fill="auto"/>
          </w:tcPr>
          <w:p w14:paraId="4320E922" w14:textId="77777777" w:rsidR="00FF5982" w:rsidRPr="0091353F" w:rsidRDefault="00FF5982" w:rsidP="004D5C55">
            <w:pPr>
              <w:rPr>
                <w:sz w:val="18"/>
                <w:szCs w:val="18"/>
              </w:rPr>
            </w:pPr>
            <w:r w:rsidRPr="0091353F">
              <w:rPr>
                <w:sz w:val="18"/>
                <w:szCs w:val="18"/>
              </w:rPr>
              <w:t>/om:procedure/</w:t>
            </w:r>
            <w:r w:rsidRPr="0091353F">
              <w:rPr>
                <w:sz w:val="18"/>
                <w:szCs w:val="18"/>
              </w:rPr>
              <w:br/>
              <w:t>eop:EarthObservationEquipment/</w:t>
            </w:r>
            <w:r w:rsidRPr="0091353F">
              <w:rPr>
                <w:sz w:val="18"/>
                <w:szCs w:val="18"/>
              </w:rPr>
              <w:br/>
              <w:t>sensor/Sensor/wavelengthInformation</w:t>
            </w:r>
          </w:p>
        </w:tc>
        <w:tc>
          <w:tcPr>
            <w:tcW w:w="4143" w:type="dxa"/>
            <w:shd w:val="clear" w:color="auto" w:fill="auto"/>
          </w:tcPr>
          <w:p w14:paraId="609C9D55" w14:textId="77777777" w:rsidR="00FF5982" w:rsidRPr="0091353F" w:rsidRDefault="00FF5982" w:rsidP="002C23F5">
            <w:pPr>
              <w:rPr>
                <w:sz w:val="18"/>
                <w:szCs w:val="18"/>
              </w:rPr>
            </w:pPr>
            <w:r w:rsidRPr="0091353F">
              <w:rPr>
                <w:sz w:val="18"/>
                <w:szCs w:val="18"/>
              </w:rPr>
              <w:t>UMM-C</w:t>
            </w:r>
          </w:p>
          <w:p w14:paraId="734CB9DD" w14:textId="77777777" w:rsidR="00FF5982" w:rsidRPr="0091353F" w:rsidRDefault="00FF5982" w:rsidP="002C23F5">
            <w:pPr>
              <w:rPr>
                <w:sz w:val="18"/>
                <w:szCs w:val="18"/>
              </w:rPr>
            </w:pPr>
            <w:r w:rsidRPr="0091353F">
              <w:rPr>
                <w:sz w:val="18"/>
                <w:szCs w:val="18"/>
              </w:rPr>
              <w:t>Platform/Instrument/Characteristics</w:t>
            </w:r>
          </w:p>
          <w:p w14:paraId="61835A61" w14:textId="77777777" w:rsidR="00FF5982" w:rsidRPr="0091353F" w:rsidRDefault="00FF5982" w:rsidP="00DC041E">
            <w:pPr>
              <w:rPr>
                <w:sz w:val="18"/>
                <w:szCs w:val="18"/>
              </w:rPr>
            </w:pPr>
            <w:r w:rsidRPr="0091353F">
              <w:rPr>
                <w:sz w:val="18"/>
                <w:szCs w:val="18"/>
              </w:rPr>
              <w:t>../Name</w:t>
            </w:r>
          </w:p>
        </w:tc>
        <w:tc>
          <w:tcPr>
            <w:tcW w:w="2280" w:type="dxa"/>
            <w:shd w:val="clear" w:color="auto" w:fill="auto"/>
          </w:tcPr>
          <w:p w14:paraId="072F2843" w14:textId="0289D668" w:rsidR="00FF5982" w:rsidRPr="0091353F" w:rsidRDefault="00C34F21" w:rsidP="00DC041E">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0A2200FB" w14:textId="77777777" w:rsidTr="00C30F6C">
        <w:tc>
          <w:tcPr>
            <w:tcW w:w="2659" w:type="dxa"/>
            <w:shd w:val="clear" w:color="auto" w:fill="auto"/>
          </w:tcPr>
          <w:p w14:paraId="20B1C197" w14:textId="7FE0AFB6" w:rsidR="003D39A8" w:rsidRPr="0091353F" w:rsidRDefault="003D39A8" w:rsidP="003D39A8">
            <w:pPr>
              <w:rPr>
                <w:sz w:val="18"/>
                <w:szCs w:val="18"/>
              </w:rPr>
            </w:pPr>
            <w:r w:rsidRPr="0091353F">
              <w:rPr>
                <w:sz w:val="18"/>
                <w:szCs w:val="18"/>
              </w:rPr>
              <w:t>wrsLatitudeGrid</w:t>
            </w:r>
          </w:p>
        </w:tc>
        <w:tc>
          <w:tcPr>
            <w:tcW w:w="2470" w:type="dxa"/>
            <w:gridSpan w:val="3"/>
            <w:shd w:val="clear" w:color="auto" w:fill="auto"/>
          </w:tcPr>
          <w:p w14:paraId="5E5C78E6" w14:textId="69C1C6A9" w:rsidR="003D39A8" w:rsidRPr="0091353F" w:rsidRDefault="003D39A8" w:rsidP="003D39A8">
            <w:pPr>
              <w:rPr>
                <w:sz w:val="18"/>
                <w:szCs w:val="18"/>
              </w:rPr>
            </w:pPr>
            <w:r w:rsidRPr="0091353F">
              <w:rPr>
                <w:sz w:val="18"/>
                <w:szCs w:val="18"/>
              </w:rPr>
              <w:t>eop:wrsLatitudeGrid</w:t>
            </w:r>
          </w:p>
        </w:tc>
        <w:tc>
          <w:tcPr>
            <w:tcW w:w="3176" w:type="dxa"/>
            <w:gridSpan w:val="2"/>
            <w:shd w:val="clear" w:color="auto" w:fill="auto"/>
          </w:tcPr>
          <w:p w14:paraId="1C96EE7E" w14:textId="77777777" w:rsidR="003D39A8" w:rsidRPr="0091353F" w:rsidRDefault="003D39A8" w:rsidP="003D39A8">
            <w:pPr>
              <w:rPr>
                <w:sz w:val="18"/>
                <w:szCs w:val="18"/>
              </w:rPr>
            </w:pPr>
            <w:r w:rsidRPr="0091353F">
              <w:rPr>
                <w:sz w:val="18"/>
                <w:szCs w:val="18"/>
              </w:rPr>
              <w:t>/om:procedure/</w:t>
            </w:r>
            <w:r w:rsidRPr="0091353F">
              <w:rPr>
                <w:sz w:val="18"/>
                <w:szCs w:val="18"/>
              </w:rPr>
              <w:br/>
              <w:t>eop:EarthObservationEquipment/ eop:acquisitionParameters/</w:t>
            </w:r>
            <w:r w:rsidRPr="0091353F">
              <w:rPr>
                <w:sz w:val="18"/>
                <w:szCs w:val="18"/>
              </w:rPr>
              <w:br/>
              <w:t>eop:Acquisition/</w:t>
            </w:r>
            <w:r w:rsidRPr="0091353F">
              <w:rPr>
                <w:sz w:val="18"/>
                <w:szCs w:val="18"/>
              </w:rPr>
              <w:br/>
              <w:t>eop:wrsLatitudeGrid</w:t>
            </w:r>
          </w:p>
        </w:tc>
        <w:tc>
          <w:tcPr>
            <w:tcW w:w="4143" w:type="dxa"/>
            <w:shd w:val="clear" w:color="auto" w:fill="auto"/>
          </w:tcPr>
          <w:p w14:paraId="65481091" w14:textId="77777777" w:rsidR="003D39A8" w:rsidRPr="0091353F" w:rsidRDefault="003D39A8" w:rsidP="003D39A8">
            <w:pPr>
              <w:rPr>
                <w:sz w:val="18"/>
                <w:szCs w:val="18"/>
              </w:rPr>
            </w:pPr>
            <w:r w:rsidRPr="0091353F">
              <w:rPr>
                <w:sz w:val="18"/>
                <w:szCs w:val="18"/>
              </w:rPr>
              <w:t>UMM-C</w:t>
            </w:r>
          </w:p>
          <w:p w14:paraId="18B07EBE" w14:textId="77777777" w:rsidR="003D39A8" w:rsidRPr="0091353F" w:rsidRDefault="003D39A8" w:rsidP="003D39A8">
            <w:pPr>
              <w:rPr>
                <w:sz w:val="18"/>
                <w:szCs w:val="18"/>
              </w:rPr>
            </w:pPr>
            <w:r w:rsidRPr="0091353F">
              <w:rPr>
                <w:sz w:val="18"/>
                <w:szCs w:val="18"/>
              </w:rPr>
              <w:t>Tiling Identification System</w:t>
            </w:r>
          </w:p>
          <w:p w14:paraId="45FB005C" w14:textId="77777777" w:rsidR="003D39A8" w:rsidRPr="0091353F" w:rsidRDefault="003D39A8" w:rsidP="003D39A8">
            <w:pPr>
              <w:rPr>
                <w:sz w:val="18"/>
                <w:szCs w:val="18"/>
              </w:rPr>
            </w:pPr>
            <w:r w:rsidRPr="0091353F">
              <w:rPr>
                <w:sz w:val="18"/>
                <w:szCs w:val="18"/>
              </w:rPr>
              <w:t>TilingIdentificationSystem/Coordinate2</w:t>
            </w:r>
          </w:p>
          <w:p w14:paraId="2B47F926" w14:textId="77777777" w:rsidR="003D39A8" w:rsidRPr="0091353F" w:rsidRDefault="003D39A8" w:rsidP="003D39A8">
            <w:pPr>
              <w:rPr>
                <w:sz w:val="18"/>
                <w:szCs w:val="18"/>
              </w:rPr>
            </w:pPr>
            <w:r w:rsidRPr="0091353F">
              <w:rPr>
                <w:sz w:val="18"/>
                <w:szCs w:val="18"/>
              </w:rPr>
              <w:t xml:space="preserve">Also there are </w:t>
            </w:r>
          </w:p>
          <w:p w14:paraId="032DED9E" w14:textId="77777777" w:rsidR="003D39A8" w:rsidRPr="0091353F" w:rsidRDefault="003D39A8" w:rsidP="003D39A8">
            <w:pPr>
              <w:rPr>
                <w:sz w:val="18"/>
                <w:szCs w:val="18"/>
              </w:rPr>
            </w:pPr>
            <w:r w:rsidRPr="0091353F">
              <w:rPr>
                <w:sz w:val="18"/>
                <w:szCs w:val="18"/>
              </w:rPr>
              <w:t>UMM-G</w:t>
            </w:r>
          </w:p>
          <w:p w14:paraId="14016C77" w14:textId="77777777" w:rsidR="003D39A8" w:rsidRPr="0091353F" w:rsidRDefault="003D39A8" w:rsidP="003D39A8">
            <w:pPr>
              <w:rPr>
                <w:sz w:val="18"/>
                <w:szCs w:val="18"/>
              </w:rPr>
            </w:pPr>
            <w:r w:rsidRPr="0091353F">
              <w:rPr>
                <w:sz w:val="18"/>
                <w:szCs w:val="18"/>
              </w:rPr>
              <w:t>AdditionalAttribute/</w:t>
            </w:r>
          </w:p>
          <w:p w14:paraId="15AACF34" w14:textId="77777777" w:rsidR="003D39A8" w:rsidRPr="0091353F" w:rsidRDefault="003D39A8" w:rsidP="003D39A8">
            <w:pPr>
              <w:rPr>
                <w:sz w:val="18"/>
                <w:szCs w:val="18"/>
              </w:rPr>
            </w:pPr>
            <w:r w:rsidRPr="0091353F">
              <w:rPr>
                <w:sz w:val="18"/>
                <w:szCs w:val="18"/>
              </w:rPr>
              <w:t>WRSPath</w:t>
            </w:r>
            <w:r w:rsidRPr="0091353F">
              <w:rPr>
                <w:sz w:val="18"/>
                <w:szCs w:val="18"/>
              </w:rPr>
              <w:tab/>
              <w:t>geographicIdentifier</w:t>
            </w:r>
          </w:p>
        </w:tc>
        <w:tc>
          <w:tcPr>
            <w:tcW w:w="2280" w:type="dxa"/>
            <w:shd w:val="clear" w:color="auto" w:fill="auto"/>
          </w:tcPr>
          <w:p w14:paraId="54DBAA52" w14:textId="5727F9AA" w:rsidR="003D39A8" w:rsidRPr="0091353F" w:rsidRDefault="00C34F21" w:rsidP="003D39A8">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0C145050" w14:textId="77777777" w:rsidTr="00C30F6C">
        <w:tc>
          <w:tcPr>
            <w:tcW w:w="2659" w:type="dxa"/>
            <w:shd w:val="clear" w:color="auto" w:fill="auto"/>
          </w:tcPr>
          <w:p w14:paraId="3882F6E4" w14:textId="43C4D55A" w:rsidR="00A1651F" w:rsidRPr="0091353F" w:rsidRDefault="00A1651F" w:rsidP="00A1651F">
            <w:pPr>
              <w:rPr>
                <w:sz w:val="18"/>
                <w:szCs w:val="18"/>
              </w:rPr>
            </w:pPr>
            <w:r w:rsidRPr="0091353F">
              <w:rPr>
                <w:sz w:val="18"/>
                <w:szCs w:val="18"/>
              </w:rPr>
              <w:lastRenderedPageBreak/>
              <w:t>wrsLongitudeGrid</w:t>
            </w:r>
          </w:p>
        </w:tc>
        <w:tc>
          <w:tcPr>
            <w:tcW w:w="2470" w:type="dxa"/>
            <w:gridSpan w:val="3"/>
            <w:shd w:val="clear" w:color="auto" w:fill="auto"/>
          </w:tcPr>
          <w:p w14:paraId="13466A63" w14:textId="7139C59E" w:rsidR="00A1651F" w:rsidRPr="0091353F" w:rsidRDefault="00A1651F" w:rsidP="00A1651F">
            <w:pPr>
              <w:rPr>
                <w:sz w:val="18"/>
                <w:szCs w:val="18"/>
              </w:rPr>
            </w:pPr>
            <w:r w:rsidRPr="0091353F">
              <w:rPr>
                <w:sz w:val="18"/>
                <w:szCs w:val="18"/>
              </w:rPr>
              <w:t>eop:wrsLongitudeGrid</w:t>
            </w:r>
          </w:p>
        </w:tc>
        <w:tc>
          <w:tcPr>
            <w:tcW w:w="3176" w:type="dxa"/>
            <w:gridSpan w:val="2"/>
            <w:shd w:val="clear" w:color="auto" w:fill="auto"/>
          </w:tcPr>
          <w:p w14:paraId="0F6C1E7A" w14:textId="505F3C21" w:rsidR="00A1651F" w:rsidRPr="0091353F" w:rsidRDefault="00A1651F" w:rsidP="00A1651F">
            <w:pPr>
              <w:rPr>
                <w:sz w:val="18"/>
                <w:szCs w:val="18"/>
              </w:rPr>
            </w:pPr>
            <w:r w:rsidRPr="0091353F">
              <w:rPr>
                <w:sz w:val="18"/>
                <w:szCs w:val="18"/>
              </w:rPr>
              <w:t>/om:procedure/</w:t>
            </w:r>
            <w:r w:rsidRPr="0091353F">
              <w:rPr>
                <w:sz w:val="18"/>
                <w:szCs w:val="18"/>
              </w:rPr>
              <w:br/>
              <w:t>eop:EarthObservationEquipment/ eop:acquisitionParameters/</w:t>
            </w:r>
            <w:r w:rsidRPr="0091353F">
              <w:rPr>
                <w:sz w:val="18"/>
                <w:szCs w:val="18"/>
              </w:rPr>
              <w:br/>
              <w:t>eop:Acquisition/eop:wrsLongitudeGrid</w:t>
            </w:r>
          </w:p>
        </w:tc>
        <w:tc>
          <w:tcPr>
            <w:tcW w:w="4143" w:type="dxa"/>
            <w:shd w:val="clear" w:color="auto" w:fill="auto"/>
          </w:tcPr>
          <w:p w14:paraId="70929008" w14:textId="77777777" w:rsidR="00A1651F" w:rsidRPr="0091353F" w:rsidRDefault="00A1651F" w:rsidP="00A1651F">
            <w:pPr>
              <w:rPr>
                <w:sz w:val="18"/>
                <w:szCs w:val="18"/>
              </w:rPr>
            </w:pPr>
            <w:r w:rsidRPr="0091353F">
              <w:rPr>
                <w:sz w:val="18"/>
                <w:szCs w:val="18"/>
              </w:rPr>
              <w:t>UMM-C</w:t>
            </w:r>
          </w:p>
          <w:p w14:paraId="41AC7F23" w14:textId="77777777" w:rsidR="00A1651F" w:rsidRPr="0091353F" w:rsidRDefault="00A1651F" w:rsidP="00A1651F">
            <w:pPr>
              <w:rPr>
                <w:sz w:val="18"/>
                <w:szCs w:val="18"/>
              </w:rPr>
            </w:pPr>
            <w:r w:rsidRPr="0091353F">
              <w:rPr>
                <w:sz w:val="18"/>
                <w:szCs w:val="18"/>
              </w:rPr>
              <w:t>Tiling Identification System</w:t>
            </w:r>
          </w:p>
          <w:p w14:paraId="119641DA" w14:textId="77777777" w:rsidR="00A1651F" w:rsidRPr="0091353F" w:rsidRDefault="00A1651F" w:rsidP="00A1651F">
            <w:pPr>
              <w:rPr>
                <w:sz w:val="18"/>
                <w:szCs w:val="18"/>
              </w:rPr>
            </w:pPr>
            <w:r w:rsidRPr="0091353F">
              <w:rPr>
                <w:sz w:val="18"/>
                <w:szCs w:val="18"/>
              </w:rPr>
              <w:t>TilingIdentificationSystem/Coordinate1</w:t>
            </w:r>
          </w:p>
          <w:p w14:paraId="4C68FD65" w14:textId="77777777" w:rsidR="00A1651F" w:rsidRPr="0091353F" w:rsidRDefault="00A1651F" w:rsidP="00A1651F">
            <w:pPr>
              <w:rPr>
                <w:sz w:val="18"/>
                <w:szCs w:val="18"/>
              </w:rPr>
            </w:pPr>
          </w:p>
          <w:p w14:paraId="72CDE42E" w14:textId="77777777" w:rsidR="00A1651F" w:rsidRPr="0091353F" w:rsidRDefault="00A1651F" w:rsidP="00A1651F">
            <w:pPr>
              <w:rPr>
                <w:sz w:val="18"/>
                <w:szCs w:val="18"/>
              </w:rPr>
            </w:pPr>
            <w:r w:rsidRPr="0091353F">
              <w:rPr>
                <w:sz w:val="18"/>
                <w:szCs w:val="18"/>
              </w:rPr>
              <w:t>UMM-G</w:t>
            </w:r>
          </w:p>
          <w:p w14:paraId="5FB7A668" w14:textId="77777777" w:rsidR="00A1651F" w:rsidRPr="0091353F" w:rsidRDefault="00A1651F" w:rsidP="00A1651F">
            <w:pPr>
              <w:rPr>
                <w:sz w:val="18"/>
                <w:szCs w:val="18"/>
              </w:rPr>
            </w:pPr>
            <w:r w:rsidRPr="0091353F">
              <w:rPr>
                <w:sz w:val="18"/>
                <w:szCs w:val="18"/>
              </w:rPr>
              <w:t>AdditionalAttribute/</w:t>
            </w:r>
          </w:p>
          <w:p w14:paraId="41D9DEE0" w14:textId="2377BAA0" w:rsidR="00A1651F" w:rsidRPr="0091353F" w:rsidRDefault="00A1651F" w:rsidP="00A1651F">
            <w:pPr>
              <w:rPr>
                <w:sz w:val="18"/>
                <w:szCs w:val="18"/>
              </w:rPr>
            </w:pPr>
            <w:r w:rsidRPr="0091353F">
              <w:rPr>
                <w:sz w:val="18"/>
                <w:szCs w:val="18"/>
              </w:rPr>
              <w:t>WRSRow, geographicIdentifier</w:t>
            </w:r>
          </w:p>
        </w:tc>
        <w:tc>
          <w:tcPr>
            <w:tcW w:w="2280" w:type="dxa"/>
            <w:shd w:val="clear" w:color="auto" w:fill="auto"/>
          </w:tcPr>
          <w:p w14:paraId="5E4805D3" w14:textId="240CD826" w:rsidR="00A1651F" w:rsidRPr="0091353F" w:rsidRDefault="00C34F21" w:rsidP="00A1651F">
            <w:pPr>
              <w:rPr>
                <w:bCs/>
                <w:iCs/>
                <w:color w:val="000000"/>
                <w:sz w:val="18"/>
                <w:szCs w:val="18"/>
                <w:lang w:eastAsia="en-US"/>
              </w:rPr>
            </w:pPr>
            <w:r w:rsidRPr="0091353F">
              <w:rPr>
                <w:bCs/>
                <w:iCs/>
                <w:color w:val="000000"/>
                <w:sz w:val="18"/>
                <w:szCs w:val="18"/>
                <w:lang w:eastAsia="en-US"/>
              </w:rPr>
              <w:fldChar w:fldCharType="begin"/>
            </w:r>
            <w:r w:rsidRPr="0091353F">
              <w:rPr>
                <w:bCs/>
                <w:iCs/>
                <w:color w:val="000000"/>
                <w:sz w:val="18"/>
                <w:szCs w:val="18"/>
                <w:lang w:eastAsia="en-US"/>
              </w:rPr>
              <w:instrText xml:space="preserve"> REF _Ref1480191 \h  \* MERGEFORMAT </w:instrText>
            </w:r>
            <w:r w:rsidRPr="0091353F">
              <w:rPr>
                <w:bCs/>
                <w:iCs/>
                <w:color w:val="000000"/>
                <w:sz w:val="18"/>
                <w:szCs w:val="18"/>
                <w:lang w:eastAsia="en-US"/>
              </w:rPr>
            </w:r>
            <w:r w:rsidRPr="0091353F">
              <w:rPr>
                <w:bCs/>
                <w:iCs/>
                <w:color w:val="000000"/>
                <w:sz w:val="18"/>
                <w:szCs w:val="18"/>
                <w:lang w:eastAsia="en-US"/>
              </w:rPr>
              <w:fldChar w:fldCharType="separate"/>
            </w:r>
            <w:r w:rsidR="001F3BBC" w:rsidRPr="001F3BBC">
              <w:rPr>
                <w:bCs/>
                <w:iCs/>
                <w:color w:val="000000"/>
                <w:sz w:val="18"/>
                <w:szCs w:val="18"/>
                <w:lang w:eastAsia="en-US"/>
              </w:rPr>
              <w:t>Table 18: AcquisitionParameters object properties</w:t>
            </w:r>
            <w:r w:rsidRPr="0091353F">
              <w:rPr>
                <w:bCs/>
                <w:iCs/>
                <w:color w:val="000000"/>
                <w:sz w:val="18"/>
                <w:szCs w:val="18"/>
                <w:lang w:eastAsia="en-US"/>
              </w:rPr>
              <w:fldChar w:fldCharType="end"/>
            </w:r>
          </w:p>
        </w:tc>
      </w:tr>
      <w:tr w:rsidR="005A2EC4" w:rsidRPr="0091353F" w14:paraId="511095D0" w14:textId="77777777" w:rsidTr="00C30F6C">
        <w:tc>
          <w:tcPr>
            <w:tcW w:w="2659" w:type="dxa"/>
            <w:shd w:val="clear" w:color="auto" w:fill="auto"/>
          </w:tcPr>
          <w:p w14:paraId="558C53F5" w14:textId="77777777" w:rsidR="00A1651F" w:rsidRPr="0091353F" w:rsidRDefault="00A1651F" w:rsidP="00A1651F">
            <w:pPr>
              <w:rPr>
                <w:sz w:val="18"/>
                <w:szCs w:val="18"/>
              </w:rPr>
            </w:pPr>
            <w:r w:rsidRPr="0091353F">
              <w:rPr>
                <w:sz w:val="18"/>
                <w:szCs w:val="18"/>
              </w:rPr>
              <w:t>yaw</w:t>
            </w:r>
          </w:p>
        </w:tc>
        <w:tc>
          <w:tcPr>
            <w:tcW w:w="2470" w:type="dxa"/>
            <w:gridSpan w:val="3"/>
            <w:shd w:val="clear" w:color="auto" w:fill="auto"/>
          </w:tcPr>
          <w:p w14:paraId="037DAF61" w14:textId="77777777" w:rsidR="00A1651F" w:rsidRPr="0091353F" w:rsidRDefault="00A1651F" w:rsidP="00A1651F">
            <w:pPr>
              <w:rPr>
                <w:sz w:val="18"/>
                <w:szCs w:val="18"/>
              </w:rPr>
            </w:pPr>
            <w:r w:rsidRPr="0091353F">
              <w:rPr>
                <w:sz w:val="18"/>
                <w:szCs w:val="18"/>
              </w:rPr>
              <w:t>eop:yaw</w:t>
            </w:r>
          </w:p>
        </w:tc>
        <w:tc>
          <w:tcPr>
            <w:tcW w:w="3176" w:type="dxa"/>
            <w:gridSpan w:val="2"/>
            <w:shd w:val="clear" w:color="auto" w:fill="auto"/>
          </w:tcPr>
          <w:p w14:paraId="07BDD9C2" w14:textId="77777777" w:rsidR="00A1651F" w:rsidRPr="0091353F" w:rsidRDefault="00A1651F" w:rsidP="00A1651F">
            <w:pPr>
              <w:rPr>
                <w:sz w:val="18"/>
                <w:szCs w:val="18"/>
              </w:rPr>
            </w:pPr>
            <w:r w:rsidRPr="0091353F">
              <w:rPr>
                <w:sz w:val="18"/>
                <w:szCs w:val="18"/>
              </w:rPr>
              <w:t>acquisitionParameters/</w:t>
            </w:r>
          </w:p>
          <w:p w14:paraId="19579FD3" w14:textId="77777777" w:rsidR="00A1651F" w:rsidRPr="0091353F" w:rsidRDefault="00A1651F" w:rsidP="00A1651F">
            <w:pPr>
              <w:rPr>
                <w:sz w:val="18"/>
                <w:szCs w:val="18"/>
              </w:rPr>
            </w:pPr>
            <w:r w:rsidRPr="0091353F">
              <w:rPr>
                <w:sz w:val="18"/>
                <w:szCs w:val="18"/>
              </w:rPr>
              <w:t>Acquisition/yaw</w:t>
            </w:r>
          </w:p>
        </w:tc>
        <w:tc>
          <w:tcPr>
            <w:tcW w:w="4143" w:type="dxa"/>
            <w:shd w:val="clear" w:color="auto" w:fill="auto"/>
          </w:tcPr>
          <w:p w14:paraId="519B2BE8" w14:textId="77777777" w:rsidR="00A1651F" w:rsidRPr="0091353F" w:rsidRDefault="00A1651F" w:rsidP="00A1651F">
            <w:pPr>
              <w:rPr>
                <w:sz w:val="18"/>
                <w:szCs w:val="18"/>
              </w:rPr>
            </w:pPr>
            <w:r w:rsidRPr="0091353F">
              <w:rPr>
                <w:sz w:val="18"/>
                <w:szCs w:val="18"/>
              </w:rPr>
              <w:t>None identified</w:t>
            </w:r>
          </w:p>
          <w:p w14:paraId="48F03D58" w14:textId="77777777" w:rsidR="00A1651F" w:rsidRPr="0091353F" w:rsidRDefault="00A1651F" w:rsidP="00A1651F">
            <w:pPr>
              <w:rPr>
                <w:sz w:val="18"/>
                <w:szCs w:val="18"/>
              </w:rPr>
            </w:pPr>
            <w:r w:rsidRPr="0091353F">
              <w:rPr>
                <w:sz w:val="18"/>
                <w:szCs w:val="18"/>
              </w:rPr>
              <w:t>UMM-G</w:t>
            </w:r>
          </w:p>
          <w:p w14:paraId="436E3F8C" w14:textId="77777777" w:rsidR="00A1651F" w:rsidRPr="0091353F" w:rsidRDefault="00A1651F" w:rsidP="00A1651F">
            <w:pPr>
              <w:rPr>
                <w:sz w:val="18"/>
                <w:szCs w:val="18"/>
              </w:rPr>
            </w:pPr>
            <w:r w:rsidRPr="0091353F">
              <w:rPr>
                <w:sz w:val="18"/>
                <w:szCs w:val="18"/>
              </w:rPr>
              <w:t>Coverage Description / AdditionalAttribute</w:t>
            </w:r>
          </w:p>
        </w:tc>
        <w:tc>
          <w:tcPr>
            <w:tcW w:w="2280" w:type="dxa"/>
            <w:shd w:val="clear" w:color="auto" w:fill="auto"/>
          </w:tcPr>
          <w:p w14:paraId="7788AAE2" w14:textId="7DBF8762" w:rsidR="00A1651F" w:rsidRPr="0091353F" w:rsidRDefault="00A1651F" w:rsidP="00A1651F">
            <w:pPr>
              <w:rPr>
                <w:sz w:val="18"/>
                <w:szCs w:val="18"/>
              </w:rPr>
            </w:pPr>
            <w:r w:rsidRPr="0091353F">
              <w:fldChar w:fldCharType="begin"/>
            </w:r>
            <w:r w:rsidRPr="0091353F">
              <w:instrText xml:space="preserve"> REF _Ref473901337 \h  \* MERGEFORMAT </w:instrText>
            </w:r>
            <w:r w:rsidRPr="0091353F">
              <w:fldChar w:fldCharType="separate"/>
            </w:r>
            <w:r w:rsidR="001F3BBC" w:rsidRPr="001F3BBC">
              <w:rPr>
                <w:bCs/>
                <w:iCs/>
                <w:color w:val="000000"/>
                <w:sz w:val="18"/>
                <w:szCs w:val="18"/>
                <w:lang w:eastAsia="en-US"/>
              </w:rPr>
              <w:t>Table 19: AcquisitionAngles object properties</w:t>
            </w:r>
            <w:r w:rsidRPr="0091353F">
              <w:fldChar w:fldCharType="end"/>
            </w:r>
          </w:p>
        </w:tc>
      </w:tr>
      <w:tr w:rsidR="005A2EC4" w:rsidRPr="0091353F" w14:paraId="02453D26" w14:textId="77777777" w:rsidTr="00C30F6C">
        <w:tc>
          <w:tcPr>
            <w:tcW w:w="2659" w:type="dxa"/>
            <w:shd w:val="clear" w:color="auto" w:fill="auto"/>
          </w:tcPr>
          <w:p w14:paraId="04503431" w14:textId="2FD6C28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13EEF74C" w14:textId="77777777" w:rsidR="00A1651F" w:rsidRPr="0091353F" w:rsidRDefault="00A1651F" w:rsidP="00A1651F">
            <w:pPr>
              <w:rPr>
                <w:sz w:val="18"/>
                <w:szCs w:val="18"/>
              </w:rPr>
            </w:pPr>
          </w:p>
        </w:tc>
        <w:tc>
          <w:tcPr>
            <w:tcW w:w="3176" w:type="dxa"/>
            <w:gridSpan w:val="2"/>
            <w:shd w:val="clear" w:color="auto" w:fill="auto"/>
          </w:tcPr>
          <w:p w14:paraId="5191DAA0" w14:textId="77777777" w:rsidR="00A1651F" w:rsidRPr="0091353F" w:rsidRDefault="00A1651F" w:rsidP="00A1651F">
            <w:pPr>
              <w:rPr>
                <w:sz w:val="18"/>
                <w:szCs w:val="18"/>
              </w:rPr>
            </w:pPr>
            <w:r w:rsidRPr="0091353F">
              <w:rPr>
                <w:sz w:val="18"/>
                <w:szCs w:val="18"/>
              </w:rPr>
              <w:t>EarthObservationMetadata/</w:t>
            </w:r>
            <w:r w:rsidRPr="0091353F">
              <w:rPr>
                <w:sz w:val="18"/>
                <w:szCs w:val="18"/>
              </w:rPr>
              <w:br/>
              <w:t>vendorSpecific/SpecificInformation</w:t>
            </w:r>
          </w:p>
        </w:tc>
        <w:tc>
          <w:tcPr>
            <w:tcW w:w="4143" w:type="dxa"/>
            <w:shd w:val="clear" w:color="auto" w:fill="auto"/>
          </w:tcPr>
          <w:p w14:paraId="637D18EB" w14:textId="77777777" w:rsidR="00A1651F" w:rsidRPr="0091353F" w:rsidRDefault="00A1651F" w:rsidP="00A1651F">
            <w:pPr>
              <w:rPr>
                <w:sz w:val="18"/>
                <w:szCs w:val="18"/>
              </w:rPr>
            </w:pPr>
            <w:r w:rsidRPr="0091353F">
              <w:rPr>
                <w:sz w:val="18"/>
                <w:szCs w:val="18"/>
              </w:rPr>
              <w:t>Acquisition Information / Platform / Characteristics (UMM-Common )</w:t>
            </w:r>
          </w:p>
        </w:tc>
        <w:tc>
          <w:tcPr>
            <w:tcW w:w="2280" w:type="dxa"/>
            <w:shd w:val="clear" w:color="auto" w:fill="auto"/>
          </w:tcPr>
          <w:p w14:paraId="5131E5AF" w14:textId="77777777" w:rsidR="00A1651F" w:rsidRPr="0091353F" w:rsidRDefault="00A1651F" w:rsidP="00A1651F">
            <w:pPr>
              <w:rPr>
                <w:sz w:val="18"/>
                <w:szCs w:val="18"/>
              </w:rPr>
            </w:pPr>
          </w:p>
        </w:tc>
      </w:tr>
      <w:tr w:rsidR="005A2EC4" w:rsidRPr="0091353F" w14:paraId="00E635DE" w14:textId="77777777" w:rsidTr="00C30F6C">
        <w:tc>
          <w:tcPr>
            <w:tcW w:w="2659" w:type="dxa"/>
            <w:shd w:val="clear" w:color="auto" w:fill="auto"/>
          </w:tcPr>
          <w:p w14:paraId="354794BA"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162166B6" w14:textId="77777777" w:rsidR="00A1651F" w:rsidRPr="0091353F" w:rsidRDefault="00A1651F" w:rsidP="00A1651F">
            <w:pPr>
              <w:rPr>
                <w:sz w:val="18"/>
                <w:szCs w:val="18"/>
              </w:rPr>
            </w:pPr>
          </w:p>
        </w:tc>
        <w:tc>
          <w:tcPr>
            <w:tcW w:w="3176" w:type="dxa"/>
            <w:gridSpan w:val="2"/>
            <w:shd w:val="clear" w:color="auto" w:fill="auto"/>
          </w:tcPr>
          <w:p w14:paraId="1A6E1502" w14:textId="77777777" w:rsidR="00A1651F" w:rsidRPr="0091353F" w:rsidRDefault="00A1651F" w:rsidP="00A1651F">
            <w:pPr>
              <w:rPr>
                <w:sz w:val="18"/>
                <w:szCs w:val="18"/>
              </w:rPr>
            </w:pPr>
            <w:r w:rsidRPr="0091353F">
              <w:rPr>
                <w:sz w:val="18"/>
                <w:szCs w:val="18"/>
              </w:rPr>
              <w:t>EarthObservationMetadata/</w:t>
            </w:r>
            <w:r w:rsidRPr="0091353F">
              <w:rPr>
                <w:sz w:val="18"/>
                <w:szCs w:val="18"/>
              </w:rPr>
              <w:br/>
              <w:t>vendorSpecific/SpecificInformation</w:t>
            </w:r>
          </w:p>
        </w:tc>
        <w:tc>
          <w:tcPr>
            <w:tcW w:w="4143" w:type="dxa"/>
            <w:shd w:val="clear" w:color="auto" w:fill="auto"/>
          </w:tcPr>
          <w:p w14:paraId="0C28ACBF" w14:textId="77777777" w:rsidR="00A1651F" w:rsidRPr="0091353F" w:rsidRDefault="00A1651F" w:rsidP="00A1651F">
            <w:pPr>
              <w:rPr>
                <w:sz w:val="18"/>
                <w:szCs w:val="18"/>
              </w:rPr>
            </w:pPr>
            <w:r w:rsidRPr="0091353F">
              <w:rPr>
                <w:sz w:val="18"/>
                <w:szCs w:val="18"/>
              </w:rPr>
              <w:t>Acquisition Information / Platform / Instrument / Characteristics (UMM-Common)</w:t>
            </w:r>
          </w:p>
        </w:tc>
        <w:tc>
          <w:tcPr>
            <w:tcW w:w="2280" w:type="dxa"/>
            <w:shd w:val="clear" w:color="auto" w:fill="auto"/>
          </w:tcPr>
          <w:p w14:paraId="0F77C5A6" w14:textId="77777777" w:rsidR="00A1651F" w:rsidRPr="0091353F" w:rsidRDefault="00A1651F" w:rsidP="00A1651F">
            <w:pPr>
              <w:rPr>
                <w:sz w:val="18"/>
                <w:szCs w:val="18"/>
              </w:rPr>
            </w:pPr>
          </w:p>
        </w:tc>
      </w:tr>
      <w:tr w:rsidR="005A2EC4" w:rsidRPr="0091353F" w14:paraId="14D5CA0E" w14:textId="77777777" w:rsidTr="00C30F6C">
        <w:tc>
          <w:tcPr>
            <w:tcW w:w="2659" w:type="dxa"/>
            <w:shd w:val="clear" w:color="auto" w:fill="auto"/>
          </w:tcPr>
          <w:p w14:paraId="1AAD40D8"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39D64FB" w14:textId="77777777" w:rsidR="00A1651F" w:rsidRPr="0091353F" w:rsidRDefault="00A1651F" w:rsidP="00A1651F">
            <w:pPr>
              <w:rPr>
                <w:sz w:val="18"/>
                <w:szCs w:val="18"/>
              </w:rPr>
            </w:pPr>
          </w:p>
        </w:tc>
        <w:tc>
          <w:tcPr>
            <w:tcW w:w="3176" w:type="dxa"/>
            <w:gridSpan w:val="2"/>
            <w:shd w:val="clear" w:color="auto" w:fill="auto"/>
          </w:tcPr>
          <w:p w14:paraId="4837AD3D" w14:textId="77777777" w:rsidR="00A1651F" w:rsidRPr="0091353F" w:rsidRDefault="00A1651F" w:rsidP="00A1651F">
            <w:pPr>
              <w:rPr>
                <w:sz w:val="18"/>
                <w:szCs w:val="18"/>
              </w:rPr>
            </w:pPr>
          </w:p>
        </w:tc>
        <w:tc>
          <w:tcPr>
            <w:tcW w:w="4143" w:type="dxa"/>
            <w:shd w:val="clear" w:color="auto" w:fill="auto"/>
          </w:tcPr>
          <w:p w14:paraId="1AFDDA43" w14:textId="77777777" w:rsidR="00A1651F" w:rsidRPr="0091353F" w:rsidRDefault="00A1651F" w:rsidP="00A1651F">
            <w:pPr>
              <w:rPr>
                <w:sz w:val="18"/>
                <w:szCs w:val="18"/>
              </w:rPr>
            </w:pPr>
            <w:r w:rsidRPr="0091353F">
              <w:rPr>
                <w:sz w:val="18"/>
                <w:szCs w:val="18"/>
              </w:rPr>
              <w:t>Acquisition Information / Platform / Instrument / LongName (UMM-Common)</w:t>
            </w:r>
          </w:p>
        </w:tc>
        <w:tc>
          <w:tcPr>
            <w:tcW w:w="2280" w:type="dxa"/>
            <w:shd w:val="clear" w:color="auto" w:fill="auto"/>
          </w:tcPr>
          <w:p w14:paraId="17AAF716" w14:textId="77777777" w:rsidR="00A1651F" w:rsidRPr="0091353F" w:rsidRDefault="00A1651F" w:rsidP="00A1651F">
            <w:pPr>
              <w:rPr>
                <w:sz w:val="18"/>
                <w:szCs w:val="18"/>
              </w:rPr>
            </w:pPr>
          </w:p>
        </w:tc>
      </w:tr>
      <w:tr w:rsidR="005A2EC4" w:rsidRPr="0091353F" w14:paraId="5D67DE17" w14:textId="77777777" w:rsidTr="00C30F6C">
        <w:tc>
          <w:tcPr>
            <w:tcW w:w="2659" w:type="dxa"/>
            <w:shd w:val="clear" w:color="auto" w:fill="auto"/>
          </w:tcPr>
          <w:p w14:paraId="68B5445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D0C965B" w14:textId="77777777" w:rsidR="00A1651F" w:rsidRPr="0091353F" w:rsidRDefault="00A1651F" w:rsidP="00A1651F">
            <w:pPr>
              <w:rPr>
                <w:sz w:val="18"/>
                <w:szCs w:val="18"/>
              </w:rPr>
            </w:pPr>
          </w:p>
        </w:tc>
        <w:tc>
          <w:tcPr>
            <w:tcW w:w="3176" w:type="dxa"/>
            <w:gridSpan w:val="2"/>
            <w:shd w:val="clear" w:color="auto" w:fill="auto"/>
          </w:tcPr>
          <w:p w14:paraId="36F0CA1F" w14:textId="77777777" w:rsidR="00A1651F" w:rsidRPr="0091353F" w:rsidRDefault="00A1651F" w:rsidP="00A1651F">
            <w:pPr>
              <w:rPr>
                <w:sz w:val="18"/>
                <w:szCs w:val="18"/>
              </w:rPr>
            </w:pPr>
          </w:p>
        </w:tc>
        <w:tc>
          <w:tcPr>
            <w:tcW w:w="4143" w:type="dxa"/>
            <w:shd w:val="clear" w:color="auto" w:fill="auto"/>
          </w:tcPr>
          <w:p w14:paraId="4E86CF6B" w14:textId="77777777" w:rsidR="00A1651F" w:rsidRPr="0091353F" w:rsidRDefault="00A1651F" w:rsidP="00A1651F">
            <w:pPr>
              <w:rPr>
                <w:sz w:val="18"/>
                <w:szCs w:val="18"/>
              </w:rPr>
            </w:pPr>
            <w:r w:rsidRPr="0091353F">
              <w:rPr>
                <w:sz w:val="18"/>
                <w:szCs w:val="18"/>
              </w:rPr>
              <w:t>Acquisition Information / Platform / Instrument / Technique (UMM-Common)</w:t>
            </w:r>
          </w:p>
        </w:tc>
        <w:tc>
          <w:tcPr>
            <w:tcW w:w="2280" w:type="dxa"/>
            <w:shd w:val="clear" w:color="auto" w:fill="auto"/>
          </w:tcPr>
          <w:p w14:paraId="24D012A4" w14:textId="77777777" w:rsidR="00A1651F" w:rsidRPr="0091353F" w:rsidRDefault="00A1651F" w:rsidP="00A1651F">
            <w:pPr>
              <w:rPr>
                <w:sz w:val="18"/>
                <w:szCs w:val="18"/>
              </w:rPr>
            </w:pPr>
          </w:p>
        </w:tc>
      </w:tr>
      <w:tr w:rsidR="005A2EC4" w:rsidRPr="0091353F" w14:paraId="14847D6F" w14:textId="77777777" w:rsidTr="00C30F6C">
        <w:tc>
          <w:tcPr>
            <w:tcW w:w="2659" w:type="dxa"/>
            <w:shd w:val="clear" w:color="auto" w:fill="auto"/>
          </w:tcPr>
          <w:p w14:paraId="74C00141"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4FCFFD8" w14:textId="77777777" w:rsidR="00A1651F" w:rsidRPr="0091353F" w:rsidRDefault="00A1651F" w:rsidP="00A1651F">
            <w:pPr>
              <w:rPr>
                <w:sz w:val="18"/>
                <w:szCs w:val="18"/>
              </w:rPr>
            </w:pPr>
          </w:p>
        </w:tc>
        <w:tc>
          <w:tcPr>
            <w:tcW w:w="3176" w:type="dxa"/>
            <w:gridSpan w:val="2"/>
            <w:shd w:val="clear" w:color="auto" w:fill="auto"/>
          </w:tcPr>
          <w:p w14:paraId="78EFC43A" w14:textId="77777777" w:rsidR="00A1651F" w:rsidRPr="0091353F" w:rsidRDefault="00A1651F" w:rsidP="00A1651F">
            <w:pPr>
              <w:rPr>
                <w:sz w:val="18"/>
                <w:szCs w:val="18"/>
              </w:rPr>
            </w:pPr>
          </w:p>
        </w:tc>
        <w:tc>
          <w:tcPr>
            <w:tcW w:w="4143" w:type="dxa"/>
            <w:shd w:val="clear" w:color="auto" w:fill="auto"/>
          </w:tcPr>
          <w:p w14:paraId="2147DF35" w14:textId="77777777" w:rsidR="00A1651F" w:rsidRPr="0091353F" w:rsidRDefault="00A1651F" w:rsidP="00A1651F">
            <w:pPr>
              <w:rPr>
                <w:sz w:val="18"/>
                <w:szCs w:val="18"/>
              </w:rPr>
            </w:pPr>
            <w:r w:rsidRPr="0091353F">
              <w:rPr>
                <w:sz w:val="18"/>
                <w:szCs w:val="18"/>
              </w:rPr>
              <w:t>Acquisition Information / Platform / LongName (UMM-Common )</w:t>
            </w:r>
          </w:p>
        </w:tc>
        <w:tc>
          <w:tcPr>
            <w:tcW w:w="2280" w:type="dxa"/>
            <w:shd w:val="clear" w:color="auto" w:fill="auto"/>
          </w:tcPr>
          <w:p w14:paraId="5D4AAABA" w14:textId="77777777" w:rsidR="00A1651F" w:rsidRPr="0091353F" w:rsidRDefault="00A1651F" w:rsidP="00A1651F">
            <w:pPr>
              <w:rPr>
                <w:sz w:val="18"/>
                <w:szCs w:val="18"/>
              </w:rPr>
            </w:pPr>
          </w:p>
        </w:tc>
      </w:tr>
      <w:tr w:rsidR="005A2EC4" w:rsidRPr="0091353F" w14:paraId="193821F8" w14:textId="77777777" w:rsidTr="00C30F6C">
        <w:tc>
          <w:tcPr>
            <w:tcW w:w="2659" w:type="dxa"/>
            <w:shd w:val="clear" w:color="auto" w:fill="auto"/>
          </w:tcPr>
          <w:p w14:paraId="39CCD953" w14:textId="77777777" w:rsidR="00A1651F" w:rsidRPr="0091353F" w:rsidRDefault="00A1651F" w:rsidP="00A1651F">
            <w:pPr>
              <w:rPr>
                <w:sz w:val="18"/>
                <w:szCs w:val="18"/>
              </w:rPr>
            </w:pPr>
            <w:r w:rsidRPr="0091353F">
              <w:rPr>
                <w:color w:val="FFFFFF"/>
                <w:sz w:val="18"/>
                <w:szCs w:val="18"/>
              </w:rPr>
              <w:lastRenderedPageBreak/>
              <w:t>ZZZ</w:t>
            </w:r>
          </w:p>
        </w:tc>
        <w:tc>
          <w:tcPr>
            <w:tcW w:w="2470" w:type="dxa"/>
            <w:gridSpan w:val="3"/>
            <w:shd w:val="clear" w:color="auto" w:fill="auto"/>
          </w:tcPr>
          <w:p w14:paraId="02BA225E" w14:textId="77777777" w:rsidR="00A1651F" w:rsidRPr="0091353F" w:rsidRDefault="00A1651F" w:rsidP="00A1651F">
            <w:pPr>
              <w:rPr>
                <w:sz w:val="18"/>
                <w:szCs w:val="18"/>
              </w:rPr>
            </w:pPr>
          </w:p>
        </w:tc>
        <w:tc>
          <w:tcPr>
            <w:tcW w:w="3176" w:type="dxa"/>
            <w:gridSpan w:val="2"/>
            <w:shd w:val="clear" w:color="auto" w:fill="auto"/>
          </w:tcPr>
          <w:p w14:paraId="39C52220" w14:textId="77777777" w:rsidR="00A1651F" w:rsidRPr="0091353F" w:rsidRDefault="00A1651F" w:rsidP="00A1651F">
            <w:pPr>
              <w:rPr>
                <w:sz w:val="18"/>
                <w:szCs w:val="18"/>
              </w:rPr>
            </w:pPr>
          </w:p>
        </w:tc>
        <w:tc>
          <w:tcPr>
            <w:tcW w:w="4143" w:type="dxa"/>
            <w:shd w:val="clear" w:color="auto" w:fill="auto"/>
          </w:tcPr>
          <w:p w14:paraId="5ABB0562" w14:textId="77777777" w:rsidR="00A1651F" w:rsidRPr="0091353F" w:rsidRDefault="00A1651F" w:rsidP="00A1651F">
            <w:pPr>
              <w:rPr>
                <w:sz w:val="18"/>
                <w:szCs w:val="18"/>
              </w:rPr>
            </w:pPr>
            <w:r w:rsidRPr="0091353F">
              <w:rPr>
                <w:sz w:val="18"/>
                <w:szCs w:val="18"/>
              </w:rPr>
              <w:t>Acquisition Information / Platform / Type (UMM-Common )</w:t>
            </w:r>
          </w:p>
        </w:tc>
        <w:tc>
          <w:tcPr>
            <w:tcW w:w="2280" w:type="dxa"/>
            <w:shd w:val="clear" w:color="auto" w:fill="auto"/>
          </w:tcPr>
          <w:p w14:paraId="53CA76B0" w14:textId="77777777" w:rsidR="00A1651F" w:rsidRPr="0091353F" w:rsidRDefault="00A1651F" w:rsidP="00A1651F">
            <w:pPr>
              <w:rPr>
                <w:sz w:val="18"/>
                <w:szCs w:val="18"/>
              </w:rPr>
            </w:pPr>
          </w:p>
        </w:tc>
      </w:tr>
      <w:tr w:rsidR="005A2EC4" w:rsidRPr="0091353F" w14:paraId="07081FB0" w14:textId="77777777" w:rsidTr="00C30F6C">
        <w:tc>
          <w:tcPr>
            <w:tcW w:w="2659" w:type="dxa"/>
            <w:shd w:val="clear" w:color="auto" w:fill="auto"/>
          </w:tcPr>
          <w:p w14:paraId="197BED61"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424E6440" w14:textId="77777777" w:rsidR="00A1651F" w:rsidRPr="0091353F" w:rsidRDefault="00A1651F" w:rsidP="00A1651F">
            <w:pPr>
              <w:rPr>
                <w:sz w:val="18"/>
                <w:szCs w:val="18"/>
              </w:rPr>
            </w:pPr>
          </w:p>
        </w:tc>
        <w:tc>
          <w:tcPr>
            <w:tcW w:w="3176" w:type="dxa"/>
            <w:gridSpan w:val="2"/>
            <w:shd w:val="clear" w:color="auto" w:fill="auto"/>
          </w:tcPr>
          <w:p w14:paraId="5468C610" w14:textId="77777777" w:rsidR="00A1651F" w:rsidRPr="0091353F" w:rsidRDefault="00A1651F" w:rsidP="00A1651F">
            <w:pPr>
              <w:rPr>
                <w:sz w:val="18"/>
                <w:szCs w:val="18"/>
              </w:rPr>
            </w:pPr>
          </w:p>
        </w:tc>
        <w:tc>
          <w:tcPr>
            <w:tcW w:w="4143" w:type="dxa"/>
            <w:shd w:val="clear" w:color="auto" w:fill="auto"/>
          </w:tcPr>
          <w:p w14:paraId="52833358" w14:textId="77777777" w:rsidR="00A1651F" w:rsidRPr="0091353F" w:rsidRDefault="00A1651F" w:rsidP="00A1651F">
            <w:pPr>
              <w:rPr>
                <w:sz w:val="18"/>
                <w:szCs w:val="18"/>
              </w:rPr>
            </w:pPr>
            <w:r w:rsidRPr="0091353F">
              <w:rPr>
                <w:sz w:val="18"/>
                <w:szCs w:val="18"/>
              </w:rPr>
              <w:t>Acquisition Information / Project</w:t>
            </w:r>
          </w:p>
        </w:tc>
        <w:tc>
          <w:tcPr>
            <w:tcW w:w="2280" w:type="dxa"/>
            <w:shd w:val="clear" w:color="auto" w:fill="auto"/>
          </w:tcPr>
          <w:p w14:paraId="0E55A784" w14:textId="77777777" w:rsidR="00A1651F" w:rsidRPr="0091353F" w:rsidRDefault="00A1651F" w:rsidP="00A1651F">
            <w:pPr>
              <w:rPr>
                <w:sz w:val="18"/>
                <w:szCs w:val="18"/>
              </w:rPr>
            </w:pPr>
          </w:p>
        </w:tc>
      </w:tr>
      <w:tr w:rsidR="005A2EC4" w:rsidRPr="0091353F" w14:paraId="313F85DF" w14:textId="77777777" w:rsidTr="00C30F6C">
        <w:tc>
          <w:tcPr>
            <w:tcW w:w="2659" w:type="dxa"/>
            <w:shd w:val="clear" w:color="auto" w:fill="auto"/>
          </w:tcPr>
          <w:p w14:paraId="5DB46745"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6CEAB514" w14:textId="77777777" w:rsidR="00A1651F" w:rsidRPr="0091353F" w:rsidRDefault="00A1651F" w:rsidP="00A1651F">
            <w:pPr>
              <w:rPr>
                <w:sz w:val="18"/>
                <w:szCs w:val="18"/>
              </w:rPr>
            </w:pPr>
          </w:p>
        </w:tc>
        <w:tc>
          <w:tcPr>
            <w:tcW w:w="3176" w:type="dxa"/>
            <w:gridSpan w:val="2"/>
            <w:shd w:val="clear" w:color="auto" w:fill="auto"/>
          </w:tcPr>
          <w:p w14:paraId="0331B981" w14:textId="77777777" w:rsidR="00A1651F" w:rsidRPr="0091353F" w:rsidRDefault="00A1651F" w:rsidP="00A1651F">
            <w:pPr>
              <w:rPr>
                <w:sz w:val="18"/>
                <w:szCs w:val="18"/>
              </w:rPr>
            </w:pPr>
            <w:r w:rsidRPr="0091353F">
              <w:rPr>
                <w:sz w:val="18"/>
                <w:szCs w:val="18"/>
              </w:rPr>
              <w:t>EarthObservationMetadata/</w:t>
            </w:r>
            <w:r w:rsidRPr="0091353F">
              <w:rPr>
                <w:sz w:val="18"/>
                <w:szCs w:val="18"/>
              </w:rPr>
              <w:br/>
              <w:t>vendorSpecific/SpecificInformation</w:t>
            </w:r>
          </w:p>
        </w:tc>
        <w:tc>
          <w:tcPr>
            <w:tcW w:w="4143" w:type="dxa"/>
            <w:shd w:val="clear" w:color="auto" w:fill="auto"/>
          </w:tcPr>
          <w:p w14:paraId="25A63972" w14:textId="77777777" w:rsidR="00A1651F" w:rsidRPr="0091353F" w:rsidRDefault="00A1651F" w:rsidP="00A1651F">
            <w:pPr>
              <w:rPr>
                <w:sz w:val="18"/>
                <w:szCs w:val="18"/>
              </w:rPr>
            </w:pPr>
            <w:r w:rsidRPr="0091353F">
              <w:rPr>
                <w:sz w:val="18"/>
                <w:szCs w:val="18"/>
              </w:rPr>
              <w:t>Coverage Description / Day Night Flag</w:t>
            </w:r>
          </w:p>
        </w:tc>
        <w:tc>
          <w:tcPr>
            <w:tcW w:w="2280" w:type="dxa"/>
            <w:shd w:val="clear" w:color="auto" w:fill="auto"/>
          </w:tcPr>
          <w:p w14:paraId="74F68B00" w14:textId="77777777" w:rsidR="00A1651F" w:rsidRPr="0091353F" w:rsidRDefault="00A1651F" w:rsidP="00A1651F">
            <w:pPr>
              <w:rPr>
                <w:sz w:val="18"/>
                <w:szCs w:val="18"/>
              </w:rPr>
            </w:pPr>
          </w:p>
        </w:tc>
      </w:tr>
      <w:tr w:rsidR="005A2EC4" w:rsidRPr="0091353F" w14:paraId="69342279" w14:textId="77777777" w:rsidTr="00C30F6C">
        <w:tc>
          <w:tcPr>
            <w:tcW w:w="2659" w:type="dxa"/>
            <w:shd w:val="clear" w:color="auto" w:fill="auto"/>
          </w:tcPr>
          <w:p w14:paraId="6CFF940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23DFA0F9" w14:textId="77777777" w:rsidR="00A1651F" w:rsidRPr="0091353F" w:rsidRDefault="00A1651F" w:rsidP="00A1651F">
            <w:pPr>
              <w:rPr>
                <w:sz w:val="18"/>
                <w:szCs w:val="18"/>
              </w:rPr>
            </w:pPr>
          </w:p>
        </w:tc>
        <w:tc>
          <w:tcPr>
            <w:tcW w:w="3176" w:type="dxa"/>
            <w:gridSpan w:val="2"/>
            <w:shd w:val="clear" w:color="auto" w:fill="auto"/>
          </w:tcPr>
          <w:p w14:paraId="552F39D0" w14:textId="77777777" w:rsidR="00A1651F" w:rsidRPr="0091353F" w:rsidRDefault="00A1651F" w:rsidP="00A1651F">
            <w:pPr>
              <w:rPr>
                <w:sz w:val="18"/>
                <w:szCs w:val="18"/>
              </w:rPr>
            </w:pPr>
          </w:p>
        </w:tc>
        <w:tc>
          <w:tcPr>
            <w:tcW w:w="4143" w:type="dxa"/>
            <w:shd w:val="clear" w:color="auto" w:fill="auto"/>
          </w:tcPr>
          <w:p w14:paraId="0FC9B3BC" w14:textId="77777777" w:rsidR="00A1651F" w:rsidRPr="0091353F" w:rsidRDefault="00A1651F" w:rsidP="00A1651F">
            <w:pPr>
              <w:rPr>
                <w:sz w:val="18"/>
                <w:szCs w:val="18"/>
              </w:rPr>
            </w:pPr>
            <w:r w:rsidRPr="0091353F">
              <w:rPr>
                <w:sz w:val="18"/>
                <w:szCs w:val="18"/>
              </w:rPr>
              <w:t>Distribution Information / Related URL</w:t>
            </w:r>
          </w:p>
        </w:tc>
        <w:tc>
          <w:tcPr>
            <w:tcW w:w="2280" w:type="dxa"/>
            <w:shd w:val="clear" w:color="auto" w:fill="auto"/>
          </w:tcPr>
          <w:p w14:paraId="4800FE9A" w14:textId="77777777" w:rsidR="00A1651F" w:rsidRPr="0091353F" w:rsidRDefault="00A1651F" w:rsidP="00A1651F">
            <w:pPr>
              <w:rPr>
                <w:sz w:val="18"/>
                <w:szCs w:val="18"/>
              </w:rPr>
            </w:pPr>
          </w:p>
        </w:tc>
      </w:tr>
      <w:tr w:rsidR="005A2EC4" w:rsidRPr="0091353F" w14:paraId="5FB30331" w14:textId="77777777" w:rsidTr="00C30F6C">
        <w:tc>
          <w:tcPr>
            <w:tcW w:w="2659" w:type="dxa"/>
            <w:shd w:val="clear" w:color="auto" w:fill="auto"/>
          </w:tcPr>
          <w:p w14:paraId="101B759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87A0DF3" w14:textId="77777777" w:rsidR="00A1651F" w:rsidRPr="0091353F" w:rsidRDefault="00A1651F" w:rsidP="00A1651F">
            <w:pPr>
              <w:rPr>
                <w:sz w:val="18"/>
                <w:szCs w:val="18"/>
              </w:rPr>
            </w:pPr>
          </w:p>
        </w:tc>
        <w:tc>
          <w:tcPr>
            <w:tcW w:w="3176" w:type="dxa"/>
            <w:gridSpan w:val="2"/>
            <w:shd w:val="clear" w:color="auto" w:fill="auto"/>
          </w:tcPr>
          <w:p w14:paraId="4D75E7B0" w14:textId="77777777" w:rsidR="00A1651F" w:rsidRPr="0091353F" w:rsidRDefault="00A1651F" w:rsidP="00A1651F">
            <w:pPr>
              <w:rPr>
                <w:sz w:val="18"/>
                <w:szCs w:val="18"/>
              </w:rPr>
            </w:pPr>
          </w:p>
        </w:tc>
        <w:tc>
          <w:tcPr>
            <w:tcW w:w="4143" w:type="dxa"/>
            <w:shd w:val="clear" w:color="auto" w:fill="auto"/>
          </w:tcPr>
          <w:p w14:paraId="3F461E8F" w14:textId="77777777" w:rsidR="00A1651F" w:rsidRPr="0091353F" w:rsidRDefault="00A1651F" w:rsidP="00A1651F">
            <w:pPr>
              <w:rPr>
                <w:sz w:val="18"/>
                <w:szCs w:val="18"/>
              </w:rPr>
            </w:pPr>
            <w:r w:rsidRPr="0091353F">
              <w:rPr>
                <w:sz w:val="18"/>
                <w:szCs w:val="18"/>
              </w:rPr>
              <w:t xml:space="preserve">Spatial Information / Spatial Extent / </w:t>
            </w:r>
            <w:r w:rsidRPr="0091353F">
              <w:rPr>
                <w:sz w:val="18"/>
                <w:szCs w:val="18"/>
              </w:rPr>
              <w:br/>
              <w:t>OrbitParameters</w:t>
            </w:r>
          </w:p>
        </w:tc>
        <w:tc>
          <w:tcPr>
            <w:tcW w:w="2280" w:type="dxa"/>
            <w:shd w:val="clear" w:color="auto" w:fill="auto"/>
          </w:tcPr>
          <w:p w14:paraId="000F22B4" w14:textId="77777777" w:rsidR="00A1651F" w:rsidRPr="0091353F" w:rsidRDefault="00A1651F" w:rsidP="00A1651F">
            <w:pPr>
              <w:rPr>
                <w:sz w:val="18"/>
                <w:szCs w:val="18"/>
              </w:rPr>
            </w:pPr>
          </w:p>
        </w:tc>
      </w:tr>
      <w:tr w:rsidR="005A2EC4" w:rsidRPr="0091353F" w14:paraId="0F7873D0" w14:textId="77777777" w:rsidTr="00C30F6C">
        <w:tc>
          <w:tcPr>
            <w:tcW w:w="2659" w:type="dxa"/>
            <w:shd w:val="clear" w:color="auto" w:fill="auto"/>
          </w:tcPr>
          <w:p w14:paraId="718E6AA8"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F9EA02B" w14:textId="77777777" w:rsidR="00A1651F" w:rsidRPr="0091353F" w:rsidRDefault="00A1651F" w:rsidP="00A1651F">
            <w:pPr>
              <w:rPr>
                <w:sz w:val="18"/>
                <w:szCs w:val="18"/>
              </w:rPr>
            </w:pPr>
          </w:p>
        </w:tc>
        <w:tc>
          <w:tcPr>
            <w:tcW w:w="3176" w:type="dxa"/>
            <w:gridSpan w:val="2"/>
            <w:shd w:val="clear" w:color="auto" w:fill="auto"/>
          </w:tcPr>
          <w:p w14:paraId="03739C9E" w14:textId="77777777" w:rsidR="00A1651F" w:rsidRPr="0091353F" w:rsidRDefault="00A1651F" w:rsidP="00A1651F">
            <w:pPr>
              <w:rPr>
                <w:sz w:val="18"/>
                <w:szCs w:val="18"/>
              </w:rPr>
            </w:pPr>
          </w:p>
        </w:tc>
        <w:tc>
          <w:tcPr>
            <w:tcW w:w="4143" w:type="dxa"/>
            <w:shd w:val="clear" w:color="auto" w:fill="auto"/>
          </w:tcPr>
          <w:p w14:paraId="054C0AC8" w14:textId="77777777" w:rsidR="00A1651F" w:rsidRPr="0091353F" w:rsidRDefault="00A1651F" w:rsidP="00A1651F">
            <w:pPr>
              <w:rPr>
                <w:sz w:val="18"/>
                <w:szCs w:val="18"/>
              </w:rPr>
            </w:pPr>
            <w:r w:rsidRPr="0091353F">
              <w:rPr>
                <w:sz w:val="18"/>
                <w:szCs w:val="18"/>
              </w:rPr>
              <w:t xml:space="preserve">Spatial Information / Spatial Extent / </w:t>
            </w:r>
            <w:r w:rsidRPr="0091353F">
              <w:rPr>
                <w:sz w:val="18"/>
                <w:szCs w:val="18"/>
              </w:rPr>
              <w:br/>
              <w:t>Zone Identifier</w:t>
            </w:r>
          </w:p>
        </w:tc>
        <w:tc>
          <w:tcPr>
            <w:tcW w:w="2280" w:type="dxa"/>
            <w:shd w:val="clear" w:color="auto" w:fill="auto"/>
          </w:tcPr>
          <w:p w14:paraId="514642AB" w14:textId="77777777" w:rsidR="00A1651F" w:rsidRPr="0091353F" w:rsidRDefault="00A1651F" w:rsidP="00A1651F">
            <w:pPr>
              <w:rPr>
                <w:sz w:val="18"/>
                <w:szCs w:val="18"/>
              </w:rPr>
            </w:pPr>
          </w:p>
        </w:tc>
      </w:tr>
      <w:tr w:rsidR="005A2EC4" w:rsidRPr="0091353F" w14:paraId="095E629F" w14:textId="77777777" w:rsidTr="00C30F6C">
        <w:tc>
          <w:tcPr>
            <w:tcW w:w="2659" w:type="dxa"/>
            <w:shd w:val="clear" w:color="auto" w:fill="auto"/>
          </w:tcPr>
          <w:p w14:paraId="60BE2CB5" w14:textId="77777777" w:rsidR="00A1651F" w:rsidRPr="0091353F" w:rsidRDefault="00A1651F" w:rsidP="00A1651F">
            <w:r w:rsidRPr="0091353F">
              <w:rPr>
                <w:color w:val="FFFFFF"/>
                <w:sz w:val="18"/>
                <w:szCs w:val="18"/>
              </w:rPr>
              <w:t>ZZZ</w:t>
            </w:r>
          </w:p>
        </w:tc>
        <w:tc>
          <w:tcPr>
            <w:tcW w:w="2470" w:type="dxa"/>
            <w:gridSpan w:val="3"/>
            <w:shd w:val="clear" w:color="auto" w:fill="auto"/>
          </w:tcPr>
          <w:p w14:paraId="7AC60939" w14:textId="77777777" w:rsidR="00A1651F" w:rsidRPr="0091353F" w:rsidRDefault="00A1651F" w:rsidP="00A1651F">
            <w:pPr>
              <w:rPr>
                <w:sz w:val="18"/>
                <w:szCs w:val="18"/>
              </w:rPr>
            </w:pPr>
          </w:p>
        </w:tc>
        <w:tc>
          <w:tcPr>
            <w:tcW w:w="3176" w:type="dxa"/>
            <w:gridSpan w:val="2"/>
            <w:shd w:val="clear" w:color="auto" w:fill="auto"/>
          </w:tcPr>
          <w:p w14:paraId="1A5CB803" w14:textId="77777777" w:rsidR="00A1651F" w:rsidRPr="0091353F" w:rsidRDefault="00A1651F" w:rsidP="00A1651F">
            <w:pPr>
              <w:rPr>
                <w:sz w:val="18"/>
                <w:szCs w:val="18"/>
              </w:rPr>
            </w:pPr>
            <w:r w:rsidRPr="0091353F">
              <w:rPr>
                <w:sz w:val="18"/>
                <w:szCs w:val="18"/>
              </w:rPr>
              <w:t>alt:Acquisition/alt:isSegment</w:t>
            </w:r>
          </w:p>
        </w:tc>
        <w:tc>
          <w:tcPr>
            <w:tcW w:w="4143" w:type="dxa"/>
            <w:shd w:val="clear" w:color="auto" w:fill="auto"/>
          </w:tcPr>
          <w:p w14:paraId="720BF892" w14:textId="77777777" w:rsidR="00A1651F" w:rsidRPr="0091353F" w:rsidRDefault="00A1651F" w:rsidP="00A1651F">
            <w:pPr>
              <w:rPr>
                <w:sz w:val="18"/>
                <w:szCs w:val="18"/>
              </w:rPr>
            </w:pPr>
          </w:p>
        </w:tc>
        <w:tc>
          <w:tcPr>
            <w:tcW w:w="2280" w:type="dxa"/>
            <w:shd w:val="clear" w:color="auto" w:fill="auto"/>
          </w:tcPr>
          <w:p w14:paraId="504BDCB1" w14:textId="77777777" w:rsidR="00A1651F" w:rsidRPr="0091353F" w:rsidRDefault="00A1651F" w:rsidP="00A1651F">
            <w:pPr>
              <w:rPr>
                <w:sz w:val="18"/>
                <w:szCs w:val="18"/>
              </w:rPr>
            </w:pPr>
          </w:p>
        </w:tc>
      </w:tr>
      <w:tr w:rsidR="005A2EC4" w:rsidRPr="0091353F" w14:paraId="2EEDC60C" w14:textId="77777777" w:rsidTr="00C30F6C">
        <w:tc>
          <w:tcPr>
            <w:tcW w:w="2659" w:type="dxa"/>
            <w:shd w:val="clear" w:color="auto" w:fill="auto"/>
          </w:tcPr>
          <w:p w14:paraId="04FA2BF5" w14:textId="77777777" w:rsidR="00A1651F" w:rsidRPr="0091353F" w:rsidRDefault="00A1651F" w:rsidP="00A1651F">
            <w:r w:rsidRPr="0091353F">
              <w:rPr>
                <w:color w:val="FFFFFF"/>
                <w:sz w:val="18"/>
                <w:szCs w:val="18"/>
              </w:rPr>
              <w:t>ZZZ</w:t>
            </w:r>
          </w:p>
        </w:tc>
        <w:tc>
          <w:tcPr>
            <w:tcW w:w="2470" w:type="dxa"/>
            <w:gridSpan w:val="3"/>
            <w:shd w:val="clear" w:color="auto" w:fill="auto"/>
          </w:tcPr>
          <w:p w14:paraId="0C750058" w14:textId="77777777" w:rsidR="00A1651F" w:rsidRPr="0091353F" w:rsidRDefault="00A1651F" w:rsidP="00A1651F">
            <w:pPr>
              <w:rPr>
                <w:sz w:val="18"/>
                <w:szCs w:val="18"/>
              </w:rPr>
            </w:pPr>
          </w:p>
        </w:tc>
        <w:tc>
          <w:tcPr>
            <w:tcW w:w="3176" w:type="dxa"/>
            <w:gridSpan w:val="2"/>
            <w:shd w:val="clear" w:color="auto" w:fill="auto"/>
          </w:tcPr>
          <w:p w14:paraId="7F9AD521" w14:textId="77777777" w:rsidR="00A1651F" w:rsidRPr="0091353F" w:rsidRDefault="00A1651F" w:rsidP="00A1651F">
            <w:pPr>
              <w:rPr>
                <w:sz w:val="18"/>
                <w:szCs w:val="18"/>
              </w:rPr>
            </w:pPr>
            <w:r w:rsidRPr="0091353F">
              <w:rPr>
                <w:sz w:val="18"/>
                <w:szCs w:val="18"/>
              </w:rPr>
              <w:t>alt:Acquisition/alt:relativePassNumber</w:t>
            </w:r>
          </w:p>
        </w:tc>
        <w:tc>
          <w:tcPr>
            <w:tcW w:w="4143" w:type="dxa"/>
            <w:shd w:val="clear" w:color="auto" w:fill="auto"/>
          </w:tcPr>
          <w:p w14:paraId="71EF56C9" w14:textId="77777777" w:rsidR="00A1651F" w:rsidRPr="0091353F" w:rsidRDefault="00A1651F" w:rsidP="00A1651F">
            <w:pPr>
              <w:rPr>
                <w:sz w:val="18"/>
                <w:szCs w:val="18"/>
              </w:rPr>
            </w:pPr>
          </w:p>
        </w:tc>
        <w:tc>
          <w:tcPr>
            <w:tcW w:w="2280" w:type="dxa"/>
            <w:shd w:val="clear" w:color="auto" w:fill="auto"/>
          </w:tcPr>
          <w:p w14:paraId="05E14A58" w14:textId="77777777" w:rsidR="00A1651F" w:rsidRPr="0091353F" w:rsidRDefault="00A1651F" w:rsidP="00A1651F">
            <w:pPr>
              <w:rPr>
                <w:sz w:val="18"/>
                <w:szCs w:val="18"/>
              </w:rPr>
            </w:pPr>
          </w:p>
        </w:tc>
      </w:tr>
      <w:tr w:rsidR="005A2EC4" w:rsidRPr="0091353F" w14:paraId="39A441D1" w14:textId="77777777" w:rsidTr="00C30F6C">
        <w:tc>
          <w:tcPr>
            <w:tcW w:w="2659" w:type="dxa"/>
            <w:shd w:val="clear" w:color="auto" w:fill="auto"/>
          </w:tcPr>
          <w:p w14:paraId="72D3770C"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358B0C82" w14:textId="77777777" w:rsidR="00A1651F" w:rsidRPr="0091353F" w:rsidRDefault="00A1651F" w:rsidP="00A1651F">
            <w:pPr>
              <w:rPr>
                <w:sz w:val="18"/>
                <w:szCs w:val="18"/>
              </w:rPr>
            </w:pPr>
          </w:p>
        </w:tc>
        <w:tc>
          <w:tcPr>
            <w:tcW w:w="3176" w:type="dxa"/>
            <w:gridSpan w:val="2"/>
            <w:shd w:val="clear" w:color="auto" w:fill="auto"/>
          </w:tcPr>
          <w:p w14:paraId="326BA886" w14:textId="77777777" w:rsidR="00A1651F" w:rsidRPr="0091353F" w:rsidRDefault="00A1651F" w:rsidP="00A1651F">
            <w:pPr>
              <w:rPr>
                <w:sz w:val="18"/>
                <w:szCs w:val="18"/>
              </w:rPr>
            </w:pPr>
            <w:r w:rsidRPr="0091353F">
              <w:rPr>
                <w:sz w:val="18"/>
                <w:szCs w:val="18"/>
              </w:rPr>
              <w:t>alt:EarthObservationEquipment/</w:t>
            </w:r>
            <w:r w:rsidRPr="0091353F">
              <w:rPr>
                <w:sz w:val="18"/>
                <w:szCs w:val="18"/>
              </w:rPr>
              <w:br/>
              <w:t>alt:auxiliaryInstrument</w:t>
            </w:r>
          </w:p>
        </w:tc>
        <w:tc>
          <w:tcPr>
            <w:tcW w:w="4143" w:type="dxa"/>
            <w:shd w:val="clear" w:color="auto" w:fill="auto"/>
          </w:tcPr>
          <w:p w14:paraId="672CF997" w14:textId="77777777" w:rsidR="00A1651F" w:rsidRPr="0091353F" w:rsidRDefault="00A1651F" w:rsidP="00A1651F">
            <w:pPr>
              <w:rPr>
                <w:sz w:val="18"/>
                <w:szCs w:val="18"/>
              </w:rPr>
            </w:pPr>
          </w:p>
        </w:tc>
        <w:tc>
          <w:tcPr>
            <w:tcW w:w="2280" w:type="dxa"/>
            <w:shd w:val="clear" w:color="auto" w:fill="auto"/>
          </w:tcPr>
          <w:p w14:paraId="436FF8B0" w14:textId="77777777" w:rsidR="00A1651F" w:rsidRPr="0091353F" w:rsidRDefault="00A1651F" w:rsidP="00A1651F">
            <w:pPr>
              <w:rPr>
                <w:sz w:val="18"/>
                <w:szCs w:val="18"/>
              </w:rPr>
            </w:pPr>
          </w:p>
        </w:tc>
      </w:tr>
      <w:tr w:rsidR="005A2EC4" w:rsidRPr="0091353F" w14:paraId="776FD3C7" w14:textId="77777777" w:rsidTr="00C30F6C">
        <w:tc>
          <w:tcPr>
            <w:tcW w:w="2659" w:type="dxa"/>
            <w:shd w:val="clear" w:color="auto" w:fill="auto"/>
          </w:tcPr>
          <w:p w14:paraId="6D7DCC8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E1B9269" w14:textId="77777777" w:rsidR="00A1651F" w:rsidRPr="0091353F" w:rsidRDefault="00A1651F" w:rsidP="00A1651F">
            <w:pPr>
              <w:rPr>
                <w:sz w:val="18"/>
                <w:szCs w:val="18"/>
              </w:rPr>
            </w:pPr>
          </w:p>
        </w:tc>
        <w:tc>
          <w:tcPr>
            <w:tcW w:w="3176" w:type="dxa"/>
            <w:gridSpan w:val="2"/>
            <w:shd w:val="clear" w:color="auto" w:fill="auto"/>
          </w:tcPr>
          <w:p w14:paraId="52CC914C" w14:textId="77777777" w:rsidR="00A1651F" w:rsidRPr="0091353F" w:rsidRDefault="00A1651F" w:rsidP="00A1651F">
            <w:pPr>
              <w:rPr>
                <w:sz w:val="18"/>
                <w:szCs w:val="18"/>
              </w:rPr>
            </w:pPr>
            <w:r w:rsidRPr="0091353F">
              <w:rPr>
                <w:sz w:val="18"/>
                <w:szCs w:val="18"/>
              </w:rPr>
              <w:t>alt:EarthObservationEquipment/</w:t>
            </w:r>
            <w:r w:rsidRPr="0091353F">
              <w:rPr>
                <w:sz w:val="18"/>
                <w:szCs w:val="18"/>
              </w:rPr>
              <w:br/>
              <w:t>alt:auxiliaryInstrument/</w:t>
            </w:r>
            <w:r w:rsidRPr="0091353F">
              <w:rPr>
                <w:sz w:val="18"/>
                <w:szCs w:val="18"/>
              </w:rPr>
              <w:br/>
              <w:t>alt:instrumentType</w:t>
            </w:r>
          </w:p>
        </w:tc>
        <w:tc>
          <w:tcPr>
            <w:tcW w:w="4143" w:type="dxa"/>
            <w:shd w:val="clear" w:color="auto" w:fill="auto"/>
          </w:tcPr>
          <w:p w14:paraId="0CEEF192" w14:textId="77777777" w:rsidR="00A1651F" w:rsidRPr="0091353F" w:rsidRDefault="00A1651F" w:rsidP="00A1651F">
            <w:pPr>
              <w:rPr>
                <w:sz w:val="18"/>
                <w:szCs w:val="18"/>
              </w:rPr>
            </w:pPr>
          </w:p>
        </w:tc>
        <w:tc>
          <w:tcPr>
            <w:tcW w:w="2280" w:type="dxa"/>
            <w:shd w:val="clear" w:color="auto" w:fill="auto"/>
          </w:tcPr>
          <w:p w14:paraId="45B6232A" w14:textId="77777777" w:rsidR="00A1651F" w:rsidRPr="0091353F" w:rsidRDefault="00A1651F" w:rsidP="00A1651F">
            <w:pPr>
              <w:rPr>
                <w:sz w:val="18"/>
                <w:szCs w:val="18"/>
              </w:rPr>
            </w:pPr>
          </w:p>
        </w:tc>
      </w:tr>
      <w:tr w:rsidR="005A2EC4" w:rsidRPr="0091353F" w14:paraId="26325CEA" w14:textId="77777777" w:rsidTr="00C30F6C">
        <w:tc>
          <w:tcPr>
            <w:tcW w:w="2659" w:type="dxa"/>
            <w:shd w:val="clear" w:color="auto" w:fill="auto"/>
          </w:tcPr>
          <w:p w14:paraId="181C6B1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1545E7B8" w14:textId="77777777" w:rsidR="00A1651F" w:rsidRPr="0091353F" w:rsidRDefault="00A1651F" w:rsidP="00A1651F">
            <w:pPr>
              <w:rPr>
                <w:sz w:val="18"/>
                <w:szCs w:val="18"/>
              </w:rPr>
            </w:pPr>
          </w:p>
        </w:tc>
        <w:tc>
          <w:tcPr>
            <w:tcW w:w="3176" w:type="dxa"/>
            <w:gridSpan w:val="2"/>
            <w:shd w:val="clear" w:color="auto" w:fill="auto"/>
          </w:tcPr>
          <w:p w14:paraId="35D72974" w14:textId="77777777" w:rsidR="00A1651F" w:rsidRPr="0091353F" w:rsidRDefault="00A1651F" w:rsidP="00A1651F">
            <w:pPr>
              <w:rPr>
                <w:sz w:val="18"/>
                <w:szCs w:val="18"/>
              </w:rPr>
            </w:pPr>
            <w:r w:rsidRPr="0091353F">
              <w:rPr>
                <w:sz w:val="18"/>
                <w:szCs w:val="18"/>
              </w:rPr>
              <w:t>alt:Footprint/alt:nominalTrack</w:t>
            </w:r>
          </w:p>
        </w:tc>
        <w:tc>
          <w:tcPr>
            <w:tcW w:w="4143" w:type="dxa"/>
            <w:shd w:val="clear" w:color="auto" w:fill="auto"/>
          </w:tcPr>
          <w:p w14:paraId="1A5E160B" w14:textId="77777777" w:rsidR="00A1651F" w:rsidRPr="0091353F" w:rsidRDefault="00A1651F" w:rsidP="00A1651F">
            <w:pPr>
              <w:rPr>
                <w:sz w:val="18"/>
                <w:szCs w:val="18"/>
              </w:rPr>
            </w:pPr>
          </w:p>
        </w:tc>
        <w:tc>
          <w:tcPr>
            <w:tcW w:w="2280" w:type="dxa"/>
            <w:shd w:val="clear" w:color="auto" w:fill="auto"/>
          </w:tcPr>
          <w:p w14:paraId="268061BD" w14:textId="77777777" w:rsidR="00A1651F" w:rsidRPr="0091353F" w:rsidRDefault="00A1651F" w:rsidP="00A1651F">
            <w:pPr>
              <w:rPr>
                <w:sz w:val="18"/>
                <w:szCs w:val="18"/>
              </w:rPr>
            </w:pPr>
          </w:p>
        </w:tc>
      </w:tr>
      <w:tr w:rsidR="005A2EC4" w:rsidRPr="0091353F" w14:paraId="73CA66BC" w14:textId="77777777" w:rsidTr="00C30F6C">
        <w:tc>
          <w:tcPr>
            <w:tcW w:w="2659" w:type="dxa"/>
            <w:shd w:val="clear" w:color="auto" w:fill="auto"/>
          </w:tcPr>
          <w:p w14:paraId="0EF8B13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5B292CB" w14:textId="77777777" w:rsidR="00A1651F" w:rsidRPr="0091353F" w:rsidRDefault="00A1651F" w:rsidP="00A1651F">
            <w:pPr>
              <w:rPr>
                <w:sz w:val="18"/>
                <w:szCs w:val="18"/>
              </w:rPr>
            </w:pPr>
          </w:p>
        </w:tc>
        <w:tc>
          <w:tcPr>
            <w:tcW w:w="3176" w:type="dxa"/>
            <w:gridSpan w:val="2"/>
            <w:shd w:val="clear" w:color="auto" w:fill="auto"/>
          </w:tcPr>
          <w:p w14:paraId="5EB66876" w14:textId="77777777" w:rsidR="00A1651F" w:rsidRPr="0091353F" w:rsidRDefault="00A1651F" w:rsidP="00A1651F">
            <w:pPr>
              <w:rPr>
                <w:sz w:val="18"/>
                <w:szCs w:val="18"/>
              </w:rPr>
            </w:pPr>
            <w:r w:rsidRPr="0091353F">
              <w:rPr>
                <w:sz w:val="18"/>
                <w:szCs w:val="18"/>
              </w:rPr>
              <w:t>alt:ProcessingInformation/</w:t>
            </w:r>
            <w:r w:rsidRPr="0091353F">
              <w:rPr>
                <w:sz w:val="18"/>
                <w:szCs w:val="18"/>
              </w:rPr>
              <w:br/>
              <w:t>alt:groundTrackUncertainty</w:t>
            </w:r>
          </w:p>
        </w:tc>
        <w:tc>
          <w:tcPr>
            <w:tcW w:w="4143" w:type="dxa"/>
            <w:shd w:val="clear" w:color="auto" w:fill="auto"/>
          </w:tcPr>
          <w:p w14:paraId="16D2544E" w14:textId="77777777" w:rsidR="00A1651F" w:rsidRPr="0091353F" w:rsidRDefault="00A1651F" w:rsidP="00A1651F">
            <w:pPr>
              <w:rPr>
                <w:sz w:val="18"/>
                <w:szCs w:val="18"/>
              </w:rPr>
            </w:pPr>
          </w:p>
        </w:tc>
        <w:tc>
          <w:tcPr>
            <w:tcW w:w="2280" w:type="dxa"/>
            <w:shd w:val="clear" w:color="auto" w:fill="auto"/>
          </w:tcPr>
          <w:p w14:paraId="1DF8FB38" w14:textId="77777777" w:rsidR="00A1651F" w:rsidRPr="0091353F" w:rsidRDefault="00A1651F" w:rsidP="00A1651F">
            <w:pPr>
              <w:rPr>
                <w:sz w:val="18"/>
                <w:szCs w:val="18"/>
              </w:rPr>
            </w:pPr>
          </w:p>
        </w:tc>
      </w:tr>
      <w:tr w:rsidR="005A2EC4" w:rsidRPr="0091353F" w14:paraId="47C0548D" w14:textId="77777777" w:rsidTr="00C30F6C">
        <w:tc>
          <w:tcPr>
            <w:tcW w:w="2659" w:type="dxa"/>
            <w:shd w:val="clear" w:color="auto" w:fill="auto"/>
          </w:tcPr>
          <w:p w14:paraId="36D440DE" w14:textId="77777777" w:rsidR="00A1651F" w:rsidRPr="0091353F" w:rsidRDefault="00A1651F" w:rsidP="00A1651F">
            <w:pPr>
              <w:rPr>
                <w:sz w:val="18"/>
                <w:szCs w:val="18"/>
              </w:rPr>
            </w:pPr>
            <w:r w:rsidRPr="0091353F">
              <w:rPr>
                <w:color w:val="FFFFFF"/>
                <w:sz w:val="18"/>
                <w:szCs w:val="18"/>
              </w:rPr>
              <w:lastRenderedPageBreak/>
              <w:t>ZZZ</w:t>
            </w:r>
          </w:p>
        </w:tc>
        <w:tc>
          <w:tcPr>
            <w:tcW w:w="2470" w:type="dxa"/>
            <w:gridSpan w:val="3"/>
            <w:shd w:val="clear" w:color="auto" w:fill="auto"/>
          </w:tcPr>
          <w:p w14:paraId="07C9672F" w14:textId="77777777" w:rsidR="00A1651F" w:rsidRPr="0091353F" w:rsidRDefault="00A1651F" w:rsidP="00A1651F">
            <w:pPr>
              <w:rPr>
                <w:sz w:val="18"/>
                <w:szCs w:val="18"/>
              </w:rPr>
            </w:pPr>
          </w:p>
        </w:tc>
        <w:tc>
          <w:tcPr>
            <w:tcW w:w="3176" w:type="dxa"/>
            <w:gridSpan w:val="2"/>
            <w:shd w:val="clear" w:color="auto" w:fill="auto"/>
          </w:tcPr>
          <w:p w14:paraId="54882414" w14:textId="77777777" w:rsidR="00A1651F" w:rsidRPr="0091353F" w:rsidRDefault="00A1651F" w:rsidP="00A1651F">
            <w:pPr>
              <w:rPr>
                <w:sz w:val="18"/>
                <w:szCs w:val="18"/>
              </w:rPr>
            </w:pPr>
            <w:r w:rsidRPr="0091353F">
              <w:rPr>
                <w:sz w:val="18"/>
                <w:szCs w:val="18"/>
              </w:rPr>
              <w:t>alt:ProcessingInformation/</w:t>
            </w:r>
            <w:r w:rsidRPr="0091353F">
              <w:rPr>
                <w:sz w:val="18"/>
                <w:szCs w:val="18"/>
              </w:rPr>
              <w:br/>
              <w:t>alt:productContentsType</w:t>
            </w:r>
          </w:p>
        </w:tc>
        <w:tc>
          <w:tcPr>
            <w:tcW w:w="4143" w:type="dxa"/>
            <w:shd w:val="clear" w:color="auto" w:fill="auto"/>
          </w:tcPr>
          <w:p w14:paraId="05DD0157" w14:textId="77777777" w:rsidR="00A1651F" w:rsidRPr="0091353F" w:rsidRDefault="00A1651F" w:rsidP="00A1651F">
            <w:pPr>
              <w:rPr>
                <w:sz w:val="18"/>
                <w:szCs w:val="18"/>
              </w:rPr>
            </w:pPr>
          </w:p>
        </w:tc>
        <w:tc>
          <w:tcPr>
            <w:tcW w:w="2280" w:type="dxa"/>
            <w:shd w:val="clear" w:color="auto" w:fill="auto"/>
          </w:tcPr>
          <w:p w14:paraId="0A891391" w14:textId="77777777" w:rsidR="00A1651F" w:rsidRPr="0091353F" w:rsidRDefault="00A1651F" w:rsidP="00A1651F">
            <w:pPr>
              <w:rPr>
                <w:sz w:val="18"/>
                <w:szCs w:val="18"/>
              </w:rPr>
            </w:pPr>
          </w:p>
        </w:tc>
      </w:tr>
      <w:tr w:rsidR="005A2EC4" w:rsidRPr="0091353F" w14:paraId="6B6807D1" w14:textId="77777777" w:rsidTr="00C30F6C">
        <w:tc>
          <w:tcPr>
            <w:tcW w:w="2659" w:type="dxa"/>
            <w:shd w:val="clear" w:color="auto" w:fill="auto"/>
          </w:tcPr>
          <w:p w14:paraId="38788BE0" w14:textId="77777777" w:rsidR="00A1651F" w:rsidRPr="0091353F" w:rsidRDefault="00A1651F" w:rsidP="00A1651F">
            <w:pPr>
              <w:rPr>
                <w:color w:val="FFFFFF"/>
                <w:sz w:val="18"/>
                <w:szCs w:val="18"/>
              </w:rPr>
            </w:pPr>
            <w:r w:rsidRPr="0091353F">
              <w:rPr>
                <w:color w:val="FFFFFF"/>
                <w:sz w:val="18"/>
                <w:szCs w:val="18"/>
              </w:rPr>
              <w:t>ZZZ</w:t>
            </w:r>
          </w:p>
        </w:tc>
        <w:tc>
          <w:tcPr>
            <w:tcW w:w="2470" w:type="dxa"/>
            <w:gridSpan w:val="3"/>
            <w:shd w:val="clear" w:color="auto" w:fill="auto"/>
          </w:tcPr>
          <w:p w14:paraId="039AE460" w14:textId="77777777" w:rsidR="00A1651F" w:rsidRPr="0091353F" w:rsidRDefault="00A1651F" w:rsidP="00A1651F">
            <w:pPr>
              <w:rPr>
                <w:sz w:val="18"/>
                <w:szCs w:val="18"/>
              </w:rPr>
            </w:pPr>
          </w:p>
        </w:tc>
        <w:tc>
          <w:tcPr>
            <w:tcW w:w="3176" w:type="dxa"/>
            <w:gridSpan w:val="2"/>
            <w:shd w:val="clear" w:color="auto" w:fill="auto"/>
          </w:tcPr>
          <w:p w14:paraId="6837DBBD" w14:textId="77777777" w:rsidR="00A1651F" w:rsidRPr="0091353F" w:rsidRDefault="00A1651F" w:rsidP="00A1651F">
            <w:pPr>
              <w:rPr>
                <w:sz w:val="18"/>
                <w:szCs w:val="18"/>
              </w:rPr>
            </w:pPr>
            <w:r w:rsidRPr="0091353F">
              <w:rPr>
                <w:sz w:val="18"/>
                <w:szCs w:val="18"/>
              </w:rPr>
              <w:t>archivedIn/ArchivingInformation/</w:t>
            </w:r>
            <w:r w:rsidRPr="0091353F">
              <w:rPr>
                <w:sz w:val="18"/>
                <w:szCs w:val="18"/>
              </w:rPr>
              <w:br/>
              <w:t>archivingIdentifier</w:t>
            </w:r>
          </w:p>
        </w:tc>
        <w:tc>
          <w:tcPr>
            <w:tcW w:w="4143" w:type="dxa"/>
            <w:shd w:val="clear" w:color="auto" w:fill="auto"/>
          </w:tcPr>
          <w:p w14:paraId="41F5C996" w14:textId="77777777" w:rsidR="00A1651F" w:rsidRPr="0091353F" w:rsidRDefault="00A1651F" w:rsidP="00A1651F">
            <w:pPr>
              <w:rPr>
                <w:sz w:val="18"/>
                <w:szCs w:val="18"/>
              </w:rPr>
            </w:pPr>
          </w:p>
        </w:tc>
        <w:tc>
          <w:tcPr>
            <w:tcW w:w="2280" w:type="dxa"/>
            <w:shd w:val="clear" w:color="auto" w:fill="auto"/>
          </w:tcPr>
          <w:p w14:paraId="0D4356DD" w14:textId="77777777" w:rsidR="00A1651F" w:rsidRPr="0091353F" w:rsidRDefault="00A1651F" w:rsidP="00A1651F">
            <w:pPr>
              <w:rPr>
                <w:sz w:val="18"/>
                <w:szCs w:val="18"/>
                <w:highlight w:val="yellow"/>
              </w:rPr>
            </w:pPr>
          </w:p>
        </w:tc>
      </w:tr>
      <w:tr w:rsidR="005A2EC4" w:rsidRPr="0091353F" w14:paraId="538551C9" w14:textId="77777777" w:rsidTr="00C30F6C">
        <w:tc>
          <w:tcPr>
            <w:tcW w:w="2659" w:type="dxa"/>
            <w:shd w:val="clear" w:color="auto" w:fill="auto"/>
          </w:tcPr>
          <w:p w14:paraId="1100CB39"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66810B91" w14:textId="77777777" w:rsidR="00A1651F" w:rsidRPr="0091353F" w:rsidRDefault="00A1651F" w:rsidP="00A1651F">
            <w:pPr>
              <w:rPr>
                <w:sz w:val="18"/>
                <w:szCs w:val="18"/>
              </w:rPr>
            </w:pPr>
          </w:p>
        </w:tc>
        <w:tc>
          <w:tcPr>
            <w:tcW w:w="3176" w:type="dxa"/>
            <w:gridSpan w:val="2"/>
            <w:shd w:val="clear" w:color="auto" w:fill="auto"/>
          </w:tcPr>
          <w:p w14:paraId="7FA5ACE9"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atm:algorithmName</w:t>
            </w:r>
          </w:p>
        </w:tc>
        <w:tc>
          <w:tcPr>
            <w:tcW w:w="4143" w:type="dxa"/>
            <w:shd w:val="clear" w:color="auto" w:fill="auto"/>
          </w:tcPr>
          <w:p w14:paraId="11E774C9" w14:textId="77777777" w:rsidR="00A1651F" w:rsidRPr="0091353F" w:rsidRDefault="00A1651F" w:rsidP="00A1651F">
            <w:pPr>
              <w:rPr>
                <w:sz w:val="18"/>
                <w:szCs w:val="18"/>
              </w:rPr>
            </w:pPr>
          </w:p>
        </w:tc>
        <w:tc>
          <w:tcPr>
            <w:tcW w:w="2280" w:type="dxa"/>
            <w:shd w:val="clear" w:color="auto" w:fill="auto"/>
          </w:tcPr>
          <w:p w14:paraId="77780C85" w14:textId="77777777" w:rsidR="00A1651F" w:rsidRPr="0091353F" w:rsidRDefault="00A1651F" w:rsidP="00A1651F">
            <w:pPr>
              <w:rPr>
                <w:sz w:val="18"/>
                <w:szCs w:val="18"/>
              </w:rPr>
            </w:pPr>
          </w:p>
        </w:tc>
      </w:tr>
      <w:tr w:rsidR="005A2EC4" w:rsidRPr="0091353F" w14:paraId="765939D4" w14:textId="77777777" w:rsidTr="00C30F6C">
        <w:tc>
          <w:tcPr>
            <w:tcW w:w="2659" w:type="dxa"/>
            <w:shd w:val="clear" w:color="auto" w:fill="auto"/>
          </w:tcPr>
          <w:p w14:paraId="3C9F757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4C695FB2" w14:textId="77777777" w:rsidR="00A1651F" w:rsidRPr="0091353F" w:rsidRDefault="00A1651F" w:rsidP="00A1651F">
            <w:pPr>
              <w:rPr>
                <w:sz w:val="18"/>
                <w:szCs w:val="18"/>
              </w:rPr>
            </w:pPr>
          </w:p>
        </w:tc>
        <w:tc>
          <w:tcPr>
            <w:tcW w:w="3176" w:type="dxa"/>
            <w:gridSpan w:val="2"/>
            <w:shd w:val="clear" w:color="auto" w:fill="auto"/>
          </w:tcPr>
          <w:p w14:paraId="0188FBDF"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atm:algorithmVersion</w:t>
            </w:r>
          </w:p>
        </w:tc>
        <w:tc>
          <w:tcPr>
            <w:tcW w:w="4143" w:type="dxa"/>
            <w:shd w:val="clear" w:color="auto" w:fill="auto"/>
          </w:tcPr>
          <w:p w14:paraId="7F334312" w14:textId="77777777" w:rsidR="00A1651F" w:rsidRPr="0091353F" w:rsidRDefault="00A1651F" w:rsidP="00A1651F">
            <w:pPr>
              <w:rPr>
                <w:sz w:val="18"/>
                <w:szCs w:val="18"/>
              </w:rPr>
            </w:pPr>
          </w:p>
        </w:tc>
        <w:tc>
          <w:tcPr>
            <w:tcW w:w="2280" w:type="dxa"/>
            <w:shd w:val="clear" w:color="auto" w:fill="auto"/>
          </w:tcPr>
          <w:p w14:paraId="6CA0F80F" w14:textId="77777777" w:rsidR="00A1651F" w:rsidRPr="0091353F" w:rsidRDefault="00A1651F" w:rsidP="00A1651F">
            <w:pPr>
              <w:rPr>
                <w:sz w:val="18"/>
                <w:szCs w:val="18"/>
              </w:rPr>
            </w:pPr>
          </w:p>
        </w:tc>
      </w:tr>
      <w:tr w:rsidR="005A2EC4" w:rsidRPr="0091353F" w14:paraId="644BA45B" w14:textId="77777777" w:rsidTr="00C30F6C">
        <w:tc>
          <w:tcPr>
            <w:tcW w:w="2659" w:type="dxa"/>
            <w:shd w:val="clear" w:color="auto" w:fill="auto"/>
          </w:tcPr>
          <w:p w14:paraId="580C66E3"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6ED3E974" w14:textId="77777777" w:rsidR="00A1651F" w:rsidRPr="0091353F" w:rsidRDefault="00A1651F" w:rsidP="00A1651F">
            <w:pPr>
              <w:rPr>
                <w:sz w:val="18"/>
                <w:szCs w:val="18"/>
              </w:rPr>
            </w:pPr>
          </w:p>
        </w:tc>
        <w:tc>
          <w:tcPr>
            <w:tcW w:w="3176" w:type="dxa"/>
            <w:gridSpan w:val="2"/>
            <w:shd w:val="clear" w:color="auto" w:fill="auto"/>
          </w:tcPr>
          <w:p w14:paraId="52B002EC"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atm:speciesError</w:t>
            </w:r>
          </w:p>
        </w:tc>
        <w:tc>
          <w:tcPr>
            <w:tcW w:w="4143" w:type="dxa"/>
            <w:shd w:val="clear" w:color="auto" w:fill="auto"/>
          </w:tcPr>
          <w:p w14:paraId="456CF445" w14:textId="77777777" w:rsidR="00A1651F" w:rsidRPr="0091353F" w:rsidRDefault="00A1651F" w:rsidP="00A1651F">
            <w:pPr>
              <w:rPr>
                <w:sz w:val="18"/>
                <w:szCs w:val="18"/>
              </w:rPr>
            </w:pPr>
          </w:p>
        </w:tc>
        <w:tc>
          <w:tcPr>
            <w:tcW w:w="2280" w:type="dxa"/>
            <w:shd w:val="clear" w:color="auto" w:fill="auto"/>
          </w:tcPr>
          <w:p w14:paraId="7FE3E16A" w14:textId="77777777" w:rsidR="00A1651F" w:rsidRPr="0091353F" w:rsidRDefault="00A1651F" w:rsidP="00A1651F">
            <w:pPr>
              <w:rPr>
                <w:sz w:val="18"/>
                <w:szCs w:val="18"/>
              </w:rPr>
            </w:pPr>
          </w:p>
        </w:tc>
      </w:tr>
      <w:tr w:rsidR="005A2EC4" w:rsidRPr="0091353F" w14:paraId="01F44D95" w14:textId="77777777" w:rsidTr="00C30F6C">
        <w:tc>
          <w:tcPr>
            <w:tcW w:w="2659" w:type="dxa"/>
            <w:shd w:val="clear" w:color="auto" w:fill="auto"/>
          </w:tcPr>
          <w:p w14:paraId="44ED12D9"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55F8D5DD" w14:textId="77777777" w:rsidR="00A1651F" w:rsidRPr="0091353F" w:rsidRDefault="00A1651F" w:rsidP="00A1651F">
            <w:pPr>
              <w:rPr>
                <w:sz w:val="18"/>
                <w:szCs w:val="18"/>
              </w:rPr>
            </w:pPr>
          </w:p>
        </w:tc>
        <w:tc>
          <w:tcPr>
            <w:tcW w:w="3176" w:type="dxa"/>
            <w:gridSpan w:val="2"/>
            <w:shd w:val="clear" w:color="auto" w:fill="auto"/>
          </w:tcPr>
          <w:p w14:paraId="4631609E"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atm:species</w:t>
            </w:r>
          </w:p>
        </w:tc>
        <w:tc>
          <w:tcPr>
            <w:tcW w:w="4143" w:type="dxa"/>
            <w:shd w:val="clear" w:color="auto" w:fill="auto"/>
          </w:tcPr>
          <w:p w14:paraId="6F54655D" w14:textId="77777777" w:rsidR="00A1651F" w:rsidRPr="0091353F" w:rsidRDefault="00A1651F" w:rsidP="00A1651F">
            <w:pPr>
              <w:rPr>
                <w:sz w:val="18"/>
                <w:szCs w:val="18"/>
              </w:rPr>
            </w:pPr>
          </w:p>
        </w:tc>
        <w:tc>
          <w:tcPr>
            <w:tcW w:w="2280" w:type="dxa"/>
            <w:shd w:val="clear" w:color="auto" w:fill="auto"/>
          </w:tcPr>
          <w:p w14:paraId="13C18411" w14:textId="77777777" w:rsidR="00A1651F" w:rsidRPr="0091353F" w:rsidRDefault="00A1651F" w:rsidP="00A1651F">
            <w:pPr>
              <w:rPr>
                <w:sz w:val="18"/>
                <w:szCs w:val="18"/>
              </w:rPr>
            </w:pPr>
          </w:p>
        </w:tc>
      </w:tr>
      <w:tr w:rsidR="005A2EC4" w:rsidRPr="0091353F" w14:paraId="00AFB56E" w14:textId="77777777" w:rsidTr="00C30F6C">
        <w:tc>
          <w:tcPr>
            <w:tcW w:w="2659" w:type="dxa"/>
            <w:shd w:val="clear" w:color="auto" w:fill="auto"/>
          </w:tcPr>
          <w:p w14:paraId="1450F299"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0077842C" w14:textId="77777777" w:rsidR="00A1651F" w:rsidRPr="0091353F" w:rsidRDefault="00A1651F" w:rsidP="00A1651F">
            <w:pPr>
              <w:rPr>
                <w:sz w:val="18"/>
                <w:szCs w:val="18"/>
              </w:rPr>
            </w:pPr>
          </w:p>
        </w:tc>
        <w:tc>
          <w:tcPr>
            <w:tcW w:w="3176" w:type="dxa"/>
            <w:gridSpan w:val="2"/>
            <w:shd w:val="clear" w:color="auto" w:fill="auto"/>
          </w:tcPr>
          <w:p w14:paraId="04163307"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t>atm:DataLayer/</w:t>
            </w:r>
            <w:r w:rsidRPr="0091353F">
              <w:rPr>
                <w:sz w:val="18"/>
                <w:szCs w:val="18"/>
              </w:rPr>
              <w:br/>
              <w:t>atm:unit</w:t>
            </w:r>
          </w:p>
        </w:tc>
        <w:tc>
          <w:tcPr>
            <w:tcW w:w="4143" w:type="dxa"/>
            <w:shd w:val="clear" w:color="auto" w:fill="auto"/>
          </w:tcPr>
          <w:p w14:paraId="62B03902" w14:textId="77777777" w:rsidR="00A1651F" w:rsidRPr="0091353F" w:rsidRDefault="00A1651F" w:rsidP="00A1651F">
            <w:pPr>
              <w:rPr>
                <w:sz w:val="18"/>
                <w:szCs w:val="18"/>
              </w:rPr>
            </w:pPr>
          </w:p>
        </w:tc>
        <w:tc>
          <w:tcPr>
            <w:tcW w:w="2280" w:type="dxa"/>
            <w:shd w:val="clear" w:color="auto" w:fill="auto"/>
          </w:tcPr>
          <w:p w14:paraId="1D87E02C" w14:textId="77777777" w:rsidR="00A1651F" w:rsidRPr="0091353F" w:rsidRDefault="00A1651F" w:rsidP="00A1651F">
            <w:pPr>
              <w:rPr>
                <w:sz w:val="18"/>
                <w:szCs w:val="18"/>
              </w:rPr>
            </w:pPr>
          </w:p>
        </w:tc>
      </w:tr>
      <w:tr w:rsidR="005A2EC4" w:rsidRPr="0091353F" w14:paraId="0248BA8B" w14:textId="77777777" w:rsidTr="00C30F6C">
        <w:tc>
          <w:tcPr>
            <w:tcW w:w="2659" w:type="dxa"/>
            <w:shd w:val="clear" w:color="auto" w:fill="auto"/>
          </w:tcPr>
          <w:p w14:paraId="6FCFEE56"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16F74DFC" w14:textId="77777777" w:rsidR="00A1651F" w:rsidRPr="0091353F" w:rsidRDefault="00A1651F" w:rsidP="00A1651F">
            <w:pPr>
              <w:rPr>
                <w:sz w:val="18"/>
                <w:szCs w:val="18"/>
              </w:rPr>
            </w:pPr>
          </w:p>
        </w:tc>
        <w:tc>
          <w:tcPr>
            <w:tcW w:w="3176" w:type="dxa"/>
            <w:gridSpan w:val="2"/>
            <w:shd w:val="clear" w:color="auto" w:fill="auto"/>
          </w:tcPr>
          <w:p w14:paraId="28777B6A" w14:textId="77777777" w:rsidR="00A1651F" w:rsidRPr="0091353F" w:rsidRDefault="00A1651F" w:rsidP="00A1651F">
            <w:pPr>
              <w:rPr>
                <w:sz w:val="18"/>
                <w:szCs w:val="18"/>
              </w:rPr>
            </w:pPr>
            <w:r w:rsidRPr="0091353F">
              <w:rPr>
                <w:sz w:val="18"/>
                <w:szCs w:val="18"/>
              </w:rPr>
              <w:t>atm:EarthObservationResult/</w:t>
            </w:r>
            <w:r w:rsidRPr="0091353F">
              <w:rPr>
                <w:sz w:val="18"/>
                <w:szCs w:val="18"/>
              </w:rPr>
              <w:br/>
              <w:t>atm:dataLayers/</w:t>
            </w:r>
            <w:r w:rsidRPr="0091353F">
              <w:rPr>
                <w:sz w:val="18"/>
                <w:szCs w:val="18"/>
              </w:rPr>
              <w:br/>
            </w:r>
            <w:r w:rsidRPr="0091353F">
              <w:rPr>
                <w:sz w:val="18"/>
                <w:szCs w:val="18"/>
              </w:rPr>
              <w:lastRenderedPageBreak/>
              <w:t>atm:DataLayer/</w:t>
            </w:r>
            <w:r w:rsidRPr="0091353F">
              <w:rPr>
                <w:sz w:val="18"/>
                <w:szCs w:val="18"/>
              </w:rPr>
              <w:br/>
              <w:t>atm:verticalRange</w:t>
            </w:r>
          </w:p>
        </w:tc>
        <w:tc>
          <w:tcPr>
            <w:tcW w:w="4143" w:type="dxa"/>
            <w:shd w:val="clear" w:color="auto" w:fill="auto"/>
          </w:tcPr>
          <w:p w14:paraId="0AC65433" w14:textId="77777777" w:rsidR="00A1651F" w:rsidRPr="0091353F" w:rsidRDefault="00A1651F" w:rsidP="00A1651F">
            <w:pPr>
              <w:rPr>
                <w:sz w:val="18"/>
                <w:szCs w:val="18"/>
              </w:rPr>
            </w:pPr>
          </w:p>
        </w:tc>
        <w:tc>
          <w:tcPr>
            <w:tcW w:w="2280" w:type="dxa"/>
            <w:shd w:val="clear" w:color="auto" w:fill="auto"/>
          </w:tcPr>
          <w:p w14:paraId="7598CEF6" w14:textId="77777777" w:rsidR="00A1651F" w:rsidRPr="0091353F" w:rsidRDefault="00A1651F" w:rsidP="00A1651F">
            <w:pPr>
              <w:rPr>
                <w:sz w:val="18"/>
                <w:szCs w:val="18"/>
              </w:rPr>
            </w:pPr>
          </w:p>
        </w:tc>
      </w:tr>
      <w:tr w:rsidR="005A2EC4" w:rsidRPr="0091353F" w14:paraId="5BE50E83" w14:textId="77777777" w:rsidTr="00C30F6C">
        <w:tc>
          <w:tcPr>
            <w:tcW w:w="2659" w:type="dxa"/>
            <w:shd w:val="clear" w:color="auto" w:fill="auto"/>
          </w:tcPr>
          <w:p w14:paraId="3B290DAF"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30FECC58" w14:textId="77777777" w:rsidR="00A1651F" w:rsidRPr="0091353F" w:rsidRDefault="00A1651F" w:rsidP="00A1651F">
            <w:pPr>
              <w:rPr>
                <w:sz w:val="18"/>
                <w:szCs w:val="18"/>
              </w:rPr>
            </w:pPr>
          </w:p>
        </w:tc>
        <w:tc>
          <w:tcPr>
            <w:tcW w:w="3176" w:type="dxa"/>
            <w:gridSpan w:val="2"/>
            <w:shd w:val="clear" w:color="auto" w:fill="auto"/>
          </w:tcPr>
          <w:p w14:paraId="39F20750" w14:textId="77777777" w:rsidR="00A1651F" w:rsidRPr="0091353F" w:rsidRDefault="00A1651F" w:rsidP="00A1651F">
            <w:pPr>
              <w:rPr>
                <w:sz w:val="18"/>
                <w:szCs w:val="18"/>
              </w:rPr>
            </w:pPr>
            <w:r w:rsidRPr="0091353F">
              <w:rPr>
                <w:sz w:val="18"/>
                <w:szCs w:val="18"/>
              </w:rPr>
              <w:t>EarthObservationMetadata/</w:t>
            </w:r>
            <w:r w:rsidRPr="0091353F">
              <w:rPr>
                <w:sz w:val="18"/>
                <w:szCs w:val="18"/>
              </w:rPr>
              <w:br/>
              <w:t>composedOf</w:t>
            </w:r>
          </w:p>
        </w:tc>
        <w:tc>
          <w:tcPr>
            <w:tcW w:w="4143" w:type="dxa"/>
            <w:shd w:val="clear" w:color="auto" w:fill="auto"/>
          </w:tcPr>
          <w:p w14:paraId="150F5C82" w14:textId="77777777" w:rsidR="00A1651F" w:rsidRPr="0091353F" w:rsidRDefault="00A1651F" w:rsidP="00A1651F">
            <w:pPr>
              <w:rPr>
                <w:sz w:val="18"/>
                <w:szCs w:val="18"/>
              </w:rPr>
            </w:pPr>
          </w:p>
        </w:tc>
        <w:tc>
          <w:tcPr>
            <w:tcW w:w="2280" w:type="dxa"/>
            <w:shd w:val="clear" w:color="auto" w:fill="auto"/>
          </w:tcPr>
          <w:p w14:paraId="095CB5E8" w14:textId="14374144" w:rsidR="00A1651F" w:rsidRPr="0091353F" w:rsidRDefault="00A1651F" w:rsidP="00A1651F">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sz w:val="18"/>
                <w:szCs w:val="18"/>
              </w:rPr>
              <w:t>Table 6: Links object properties</w:t>
            </w:r>
            <w:r w:rsidRPr="0091353F">
              <w:fldChar w:fldCharType="end"/>
            </w:r>
          </w:p>
          <w:p w14:paraId="44BB2E1E" w14:textId="1CC83F1C" w:rsidR="00A1651F" w:rsidRPr="0091353F" w:rsidRDefault="00A1651F" w:rsidP="00A1651F">
            <w:pPr>
              <w:rPr>
                <w:sz w:val="18"/>
                <w:szCs w:val="18"/>
              </w:rPr>
            </w:pPr>
            <w:r w:rsidRPr="0091353F">
              <w:rPr>
                <w:sz w:val="18"/>
                <w:szCs w:val="18"/>
              </w:rPr>
              <w:t xml:space="preserve">atom:section (RFC5988) </w:t>
            </w:r>
          </w:p>
        </w:tc>
      </w:tr>
      <w:tr w:rsidR="005A2EC4" w:rsidRPr="0091353F" w14:paraId="08FCD28A" w14:textId="77777777" w:rsidTr="00C30F6C">
        <w:tc>
          <w:tcPr>
            <w:tcW w:w="2659" w:type="dxa"/>
            <w:shd w:val="clear" w:color="auto" w:fill="auto"/>
          </w:tcPr>
          <w:p w14:paraId="7D6A9AB7"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DBE6A98" w14:textId="77777777" w:rsidR="00A1651F" w:rsidRPr="0091353F" w:rsidRDefault="00A1651F" w:rsidP="00A1651F">
            <w:pPr>
              <w:rPr>
                <w:sz w:val="18"/>
                <w:szCs w:val="18"/>
              </w:rPr>
            </w:pPr>
          </w:p>
        </w:tc>
        <w:tc>
          <w:tcPr>
            <w:tcW w:w="3176" w:type="dxa"/>
            <w:gridSpan w:val="2"/>
            <w:shd w:val="clear" w:color="auto" w:fill="auto"/>
          </w:tcPr>
          <w:p w14:paraId="0D0C3CD6" w14:textId="77777777" w:rsidR="00A1651F" w:rsidRPr="0091353F" w:rsidRDefault="00A1651F" w:rsidP="00A1651F">
            <w:pPr>
              <w:rPr>
                <w:sz w:val="18"/>
                <w:szCs w:val="18"/>
              </w:rPr>
            </w:pPr>
            <w:r w:rsidRPr="0091353F">
              <w:rPr>
                <w:sz w:val="18"/>
                <w:szCs w:val="18"/>
              </w:rPr>
              <w:t>EarthObservationMetadata/</w:t>
            </w:r>
            <w:r w:rsidRPr="0091353F">
              <w:rPr>
                <w:sz w:val="18"/>
                <w:szCs w:val="18"/>
              </w:rPr>
              <w:br/>
              <w:t>histograms</w:t>
            </w:r>
          </w:p>
        </w:tc>
        <w:tc>
          <w:tcPr>
            <w:tcW w:w="4143" w:type="dxa"/>
            <w:shd w:val="clear" w:color="auto" w:fill="auto"/>
          </w:tcPr>
          <w:p w14:paraId="29869BB6" w14:textId="77777777" w:rsidR="00A1651F" w:rsidRPr="0091353F" w:rsidRDefault="00A1651F" w:rsidP="00A1651F">
            <w:pPr>
              <w:rPr>
                <w:sz w:val="18"/>
                <w:szCs w:val="18"/>
              </w:rPr>
            </w:pPr>
          </w:p>
        </w:tc>
        <w:tc>
          <w:tcPr>
            <w:tcW w:w="2280" w:type="dxa"/>
            <w:shd w:val="clear" w:color="auto" w:fill="auto"/>
          </w:tcPr>
          <w:p w14:paraId="2C1050E9" w14:textId="77777777" w:rsidR="00A1651F" w:rsidRPr="0091353F" w:rsidRDefault="00A1651F" w:rsidP="00A1651F">
            <w:pPr>
              <w:rPr>
                <w:sz w:val="18"/>
                <w:szCs w:val="18"/>
              </w:rPr>
            </w:pPr>
          </w:p>
        </w:tc>
      </w:tr>
      <w:tr w:rsidR="005A2EC4" w:rsidRPr="0091353F" w14:paraId="16A84F94" w14:textId="77777777" w:rsidTr="00C30F6C">
        <w:tc>
          <w:tcPr>
            <w:tcW w:w="2659" w:type="dxa"/>
            <w:shd w:val="clear" w:color="auto" w:fill="auto"/>
          </w:tcPr>
          <w:p w14:paraId="6625AE14"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4E942D13" w14:textId="77777777" w:rsidR="00A1651F" w:rsidRPr="0091353F" w:rsidRDefault="00A1651F" w:rsidP="00A1651F">
            <w:pPr>
              <w:rPr>
                <w:sz w:val="18"/>
                <w:szCs w:val="18"/>
              </w:rPr>
            </w:pPr>
          </w:p>
        </w:tc>
        <w:tc>
          <w:tcPr>
            <w:tcW w:w="3176" w:type="dxa"/>
            <w:gridSpan w:val="2"/>
            <w:shd w:val="clear" w:color="auto" w:fill="auto"/>
          </w:tcPr>
          <w:p w14:paraId="25921CC1" w14:textId="77777777" w:rsidR="00A1651F" w:rsidRPr="0091353F" w:rsidRDefault="00A1651F" w:rsidP="00A1651F">
            <w:pPr>
              <w:rPr>
                <w:sz w:val="18"/>
                <w:szCs w:val="18"/>
              </w:rPr>
            </w:pPr>
            <w:r w:rsidRPr="0091353F">
              <w:rPr>
                <w:sz w:val="18"/>
                <w:szCs w:val="18"/>
              </w:rPr>
              <w:t>EarthObservationMetadata/</w:t>
            </w:r>
            <w:r w:rsidRPr="0091353F">
              <w:rPr>
                <w:sz w:val="18"/>
                <w:szCs w:val="18"/>
              </w:rPr>
              <w:br/>
              <w:t>linkedWith</w:t>
            </w:r>
          </w:p>
        </w:tc>
        <w:tc>
          <w:tcPr>
            <w:tcW w:w="4143" w:type="dxa"/>
            <w:shd w:val="clear" w:color="auto" w:fill="auto"/>
          </w:tcPr>
          <w:p w14:paraId="7165CC56" w14:textId="77777777" w:rsidR="00A1651F" w:rsidRPr="0091353F" w:rsidRDefault="00A1651F" w:rsidP="00A1651F">
            <w:pPr>
              <w:rPr>
                <w:sz w:val="18"/>
                <w:szCs w:val="18"/>
              </w:rPr>
            </w:pPr>
          </w:p>
        </w:tc>
        <w:tc>
          <w:tcPr>
            <w:tcW w:w="2280" w:type="dxa"/>
            <w:shd w:val="clear" w:color="auto" w:fill="auto"/>
          </w:tcPr>
          <w:p w14:paraId="695CF03B" w14:textId="04FEC512" w:rsidR="00A1651F" w:rsidRPr="0091353F" w:rsidRDefault="00A1651F" w:rsidP="00A1651F">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sz w:val="18"/>
                <w:szCs w:val="18"/>
              </w:rPr>
              <w:t>Table 6: Links object properties</w:t>
            </w:r>
            <w:r w:rsidRPr="0091353F">
              <w:fldChar w:fldCharType="end"/>
            </w:r>
          </w:p>
          <w:p w14:paraId="2D790457" w14:textId="4929DE87" w:rsidR="00A1651F" w:rsidRPr="0091353F" w:rsidRDefault="00A1651F" w:rsidP="00A1651F">
            <w:pPr>
              <w:rPr>
                <w:sz w:val="18"/>
                <w:szCs w:val="18"/>
              </w:rPr>
            </w:pPr>
            <w:r w:rsidRPr="0091353F">
              <w:rPr>
                <w:sz w:val="18"/>
                <w:szCs w:val="18"/>
              </w:rPr>
              <w:t xml:space="preserve">atom:related (RFC5988) </w:t>
            </w:r>
          </w:p>
        </w:tc>
      </w:tr>
      <w:tr w:rsidR="005A2EC4" w:rsidRPr="0091353F" w14:paraId="7407623C" w14:textId="77777777" w:rsidTr="00C30F6C">
        <w:tc>
          <w:tcPr>
            <w:tcW w:w="2659" w:type="dxa"/>
            <w:shd w:val="clear" w:color="auto" w:fill="auto"/>
          </w:tcPr>
          <w:p w14:paraId="5201AFAA"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25BCF0DD" w14:textId="77777777" w:rsidR="00A1651F" w:rsidRPr="0091353F" w:rsidRDefault="00A1651F" w:rsidP="00A1651F">
            <w:pPr>
              <w:rPr>
                <w:sz w:val="18"/>
                <w:szCs w:val="18"/>
              </w:rPr>
            </w:pPr>
          </w:p>
        </w:tc>
        <w:tc>
          <w:tcPr>
            <w:tcW w:w="3176" w:type="dxa"/>
            <w:gridSpan w:val="2"/>
            <w:shd w:val="clear" w:color="auto" w:fill="auto"/>
          </w:tcPr>
          <w:p w14:paraId="5C711B89" w14:textId="77777777" w:rsidR="00A1651F" w:rsidRPr="0091353F" w:rsidRDefault="00A1651F" w:rsidP="00A1651F">
            <w:pPr>
              <w:rPr>
                <w:sz w:val="18"/>
                <w:szCs w:val="18"/>
              </w:rPr>
            </w:pPr>
            <w:r w:rsidRPr="0091353F">
              <w:rPr>
                <w:sz w:val="18"/>
                <w:szCs w:val="18"/>
              </w:rPr>
              <w:t>EarthObservationMetadata/</w:t>
            </w:r>
            <w:r w:rsidRPr="0091353F">
              <w:rPr>
                <w:sz w:val="18"/>
                <w:szCs w:val="18"/>
              </w:rPr>
              <w:br/>
              <w:t>productGroupId</w:t>
            </w:r>
          </w:p>
        </w:tc>
        <w:tc>
          <w:tcPr>
            <w:tcW w:w="4143" w:type="dxa"/>
            <w:shd w:val="clear" w:color="auto" w:fill="auto"/>
          </w:tcPr>
          <w:p w14:paraId="7A3A3B05" w14:textId="77777777" w:rsidR="00A1651F" w:rsidRPr="0091353F" w:rsidRDefault="00A1651F" w:rsidP="00A1651F">
            <w:pPr>
              <w:rPr>
                <w:sz w:val="18"/>
                <w:szCs w:val="18"/>
              </w:rPr>
            </w:pPr>
          </w:p>
        </w:tc>
        <w:tc>
          <w:tcPr>
            <w:tcW w:w="2280" w:type="dxa"/>
            <w:shd w:val="clear" w:color="auto" w:fill="auto"/>
          </w:tcPr>
          <w:p w14:paraId="26F7305F" w14:textId="77777777" w:rsidR="00A1651F" w:rsidRPr="0091353F" w:rsidRDefault="00A1651F" w:rsidP="00A1651F">
            <w:pPr>
              <w:rPr>
                <w:sz w:val="18"/>
                <w:szCs w:val="18"/>
              </w:rPr>
            </w:pPr>
          </w:p>
        </w:tc>
      </w:tr>
      <w:tr w:rsidR="005A2EC4" w:rsidRPr="0091353F" w14:paraId="748063DA" w14:textId="77777777" w:rsidTr="00C30F6C">
        <w:tc>
          <w:tcPr>
            <w:tcW w:w="2659" w:type="dxa"/>
            <w:shd w:val="clear" w:color="auto" w:fill="auto"/>
          </w:tcPr>
          <w:p w14:paraId="5A507AB3"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5C801C3D" w14:textId="77777777" w:rsidR="00A1651F" w:rsidRPr="0091353F" w:rsidRDefault="00A1651F" w:rsidP="00A1651F">
            <w:pPr>
              <w:rPr>
                <w:sz w:val="18"/>
                <w:szCs w:val="18"/>
              </w:rPr>
            </w:pPr>
          </w:p>
        </w:tc>
        <w:tc>
          <w:tcPr>
            <w:tcW w:w="3176" w:type="dxa"/>
            <w:gridSpan w:val="2"/>
            <w:shd w:val="clear" w:color="auto" w:fill="auto"/>
          </w:tcPr>
          <w:p w14:paraId="39C829A0" w14:textId="77777777" w:rsidR="00A1651F" w:rsidRPr="0091353F" w:rsidRDefault="00A1651F" w:rsidP="00A1651F">
            <w:pPr>
              <w:rPr>
                <w:sz w:val="18"/>
                <w:szCs w:val="18"/>
              </w:rPr>
            </w:pPr>
            <w:r w:rsidRPr="0091353F">
              <w:rPr>
                <w:sz w:val="18"/>
                <w:szCs w:val="18"/>
              </w:rPr>
              <w:t>EarthObservationMetadata/</w:t>
            </w:r>
            <w:r w:rsidRPr="0091353F">
              <w:rPr>
                <w:sz w:val="18"/>
                <w:szCs w:val="18"/>
              </w:rPr>
              <w:br/>
              <w:t>subsetOf</w:t>
            </w:r>
          </w:p>
        </w:tc>
        <w:tc>
          <w:tcPr>
            <w:tcW w:w="4143" w:type="dxa"/>
            <w:shd w:val="clear" w:color="auto" w:fill="auto"/>
          </w:tcPr>
          <w:p w14:paraId="4EF1B451" w14:textId="77777777" w:rsidR="00A1651F" w:rsidRPr="0091353F" w:rsidRDefault="00A1651F" w:rsidP="00A1651F">
            <w:pPr>
              <w:rPr>
                <w:sz w:val="18"/>
                <w:szCs w:val="18"/>
              </w:rPr>
            </w:pPr>
          </w:p>
        </w:tc>
        <w:tc>
          <w:tcPr>
            <w:tcW w:w="2280" w:type="dxa"/>
            <w:shd w:val="clear" w:color="auto" w:fill="auto"/>
          </w:tcPr>
          <w:p w14:paraId="299F756C" w14:textId="0B567F13" w:rsidR="00A1651F" w:rsidRPr="0091353F" w:rsidRDefault="00A1651F" w:rsidP="00A1651F">
            <w:pPr>
              <w:rPr>
                <w:sz w:val="18"/>
                <w:szCs w:val="18"/>
              </w:rPr>
            </w:pPr>
            <w:r w:rsidRPr="0091353F">
              <w:fldChar w:fldCharType="begin"/>
            </w:r>
            <w:r w:rsidRPr="0091353F">
              <w:instrText xml:space="preserve"> REF _Ref475540843 \h  \* MERGEFORMAT </w:instrText>
            </w:r>
            <w:r w:rsidRPr="0091353F">
              <w:fldChar w:fldCharType="separate"/>
            </w:r>
            <w:r w:rsidR="001F3BBC" w:rsidRPr="001F3BBC">
              <w:rPr>
                <w:sz w:val="18"/>
                <w:szCs w:val="18"/>
              </w:rPr>
              <w:t>Table 6: Links object properties</w:t>
            </w:r>
            <w:r w:rsidRPr="0091353F">
              <w:fldChar w:fldCharType="end"/>
            </w:r>
          </w:p>
          <w:p w14:paraId="65687C96" w14:textId="77777777" w:rsidR="00A1651F" w:rsidRPr="0091353F" w:rsidRDefault="00A1651F" w:rsidP="00A1651F">
            <w:pPr>
              <w:rPr>
                <w:sz w:val="18"/>
                <w:szCs w:val="18"/>
              </w:rPr>
            </w:pPr>
            <w:r w:rsidRPr="0091353F">
              <w:rPr>
                <w:sz w:val="18"/>
                <w:szCs w:val="18"/>
              </w:rPr>
              <w:t>atom:subsection (RFC5988)</w:t>
            </w:r>
          </w:p>
        </w:tc>
      </w:tr>
      <w:tr w:rsidR="005A2EC4" w:rsidRPr="0091353F" w14:paraId="5FF2FB8A" w14:textId="77777777" w:rsidTr="00C30F6C">
        <w:tc>
          <w:tcPr>
            <w:tcW w:w="2659" w:type="dxa"/>
            <w:shd w:val="clear" w:color="auto" w:fill="auto"/>
          </w:tcPr>
          <w:p w14:paraId="649A290A" w14:textId="77777777" w:rsidR="00A1651F" w:rsidRPr="0091353F" w:rsidRDefault="00A1651F" w:rsidP="00A1651F">
            <w:pPr>
              <w:rPr>
                <w:color w:val="FFFFFF"/>
                <w:sz w:val="18"/>
                <w:szCs w:val="18"/>
              </w:rPr>
            </w:pPr>
            <w:r w:rsidRPr="0091353F">
              <w:rPr>
                <w:color w:val="FFFFFF"/>
                <w:sz w:val="18"/>
                <w:szCs w:val="18"/>
              </w:rPr>
              <w:t>ZZZ</w:t>
            </w:r>
          </w:p>
        </w:tc>
        <w:tc>
          <w:tcPr>
            <w:tcW w:w="2470" w:type="dxa"/>
            <w:gridSpan w:val="3"/>
            <w:shd w:val="clear" w:color="auto" w:fill="auto"/>
          </w:tcPr>
          <w:p w14:paraId="09254572" w14:textId="77777777" w:rsidR="00A1651F" w:rsidRPr="0091353F" w:rsidRDefault="00A1651F" w:rsidP="00A1651F">
            <w:pPr>
              <w:rPr>
                <w:sz w:val="18"/>
                <w:szCs w:val="18"/>
              </w:rPr>
            </w:pPr>
          </w:p>
        </w:tc>
        <w:tc>
          <w:tcPr>
            <w:tcW w:w="3176" w:type="dxa"/>
            <w:gridSpan w:val="2"/>
            <w:shd w:val="clear" w:color="auto" w:fill="auto"/>
          </w:tcPr>
          <w:p w14:paraId="75E5CD99" w14:textId="77777777" w:rsidR="00A1651F" w:rsidRPr="0091353F" w:rsidRDefault="00A1651F" w:rsidP="00A1651F">
            <w:pPr>
              <w:rPr>
                <w:sz w:val="18"/>
                <w:szCs w:val="18"/>
              </w:rPr>
            </w:pPr>
            <w:r w:rsidRPr="0091353F">
              <w:rPr>
                <w:sz w:val="18"/>
                <w:szCs w:val="18"/>
              </w:rPr>
              <w:t>EarthObservationMetadata/Processing/</w:t>
            </w:r>
            <w:r w:rsidRPr="0091353F">
              <w:rPr>
                <w:sz w:val="18"/>
                <w:szCs w:val="18"/>
              </w:rPr>
              <w:br/>
              <w:t>ProcessingInformation/</w:t>
            </w:r>
            <w:r w:rsidRPr="0091353F">
              <w:rPr>
                <w:sz w:val="18"/>
                <w:szCs w:val="18"/>
              </w:rPr>
              <w:br/>
              <w:t>auxiliaryDataSetFileName</w:t>
            </w:r>
          </w:p>
        </w:tc>
        <w:tc>
          <w:tcPr>
            <w:tcW w:w="4143" w:type="dxa"/>
            <w:shd w:val="clear" w:color="auto" w:fill="auto"/>
          </w:tcPr>
          <w:p w14:paraId="0C0D66B7" w14:textId="77777777" w:rsidR="00A1651F" w:rsidRPr="0091353F" w:rsidRDefault="00A1651F" w:rsidP="00A1651F">
            <w:pPr>
              <w:rPr>
                <w:sz w:val="18"/>
                <w:szCs w:val="18"/>
              </w:rPr>
            </w:pPr>
          </w:p>
        </w:tc>
        <w:tc>
          <w:tcPr>
            <w:tcW w:w="2280" w:type="dxa"/>
            <w:shd w:val="clear" w:color="auto" w:fill="auto"/>
          </w:tcPr>
          <w:p w14:paraId="792A1EF8" w14:textId="77777777" w:rsidR="00A1651F" w:rsidRPr="0091353F" w:rsidRDefault="00A1651F" w:rsidP="00A1651F">
            <w:pPr>
              <w:rPr>
                <w:sz w:val="18"/>
                <w:szCs w:val="18"/>
              </w:rPr>
            </w:pPr>
          </w:p>
        </w:tc>
      </w:tr>
      <w:tr w:rsidR="005A2EC4" w:rsidRPr="0091353F" w14:paraId="60E86496" w14:textId="77777777" w:rsidTr="00C30F6C">
        <w:tc>
          <w:tcPr>
            <w:tcW w:w="2659" w:type="dxa"/>
            <w:shd w:val="clear" w:color="auto" w:fill="auto"/>
          </w:tcPr>
          <w:p w14:paraId="07A8C94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13DA092" w14:textId="77777777" w:rsidR="00A1651F" w:rsidRPr="0091353F" w:rsidRDefault="00A1651F" w:rsidP="00A1651F">
            <w:pPr>
              <w:rPr>
                <w:sz w:val="18"/>
                <w:szCs w:val="18"/>
              </w:rPr>
            </w:pPr>
          </w:p>
        </w:tc>
        <w:tc>
          <w:tcPr>
            <w:tcW w:w="3176" w:type="dxa"/>
            <w:gridSpan w:val="2"/>
            <w:shd w:val="clear" w:color="auto" w:fill="auto"/>
          </w:tcPr>
          <w:p w14:paraId="6445F8B3" w14:textId="77777777" w:rsidR="00A1651F" w:rsidRPr="0091353F" w:rsidRDefault="00A1651F" w:rsidP="00A1651F">
            <w:pPr>
              <w:rPr>
                <w:sz w:val="18"/>
                <w:szCs w:val="18"/>
              </w:rPr>
            </w:pPr>
            <w:r w:rsidRPr="0091353F">
              <w:rPr>
                <w:sz w:val="18"/>
                <w:szCs w:val="18"/>
              </w:rPr>
              <w:t>EarthObservationResult/</w:t>
            </w:r>
            <w:r w:rsidRPr="0091353F">
              <w:rPr>
                <w:sz w:val="18"/>
                <w:szCs w:val="18"/>
              </w:rPr>
              <w:br/>
              <w:t>opt:EarthObservationResult/</w:t>
            </w:r>
            <w:r w:rsidRPr="0091353F">
              <w:rPr>
                <w:sz w:val="18"/>
                <w:szCs w:val="18"/>
              </w:rPr>
              <w:br/>
              <w:t>opt:cloudCoverPercentage</w:t>
            </w:r>
            <w:r w:rsidRPr="0091353F">
              <w:rPr>
                <w:sz w:val="18"/>
                <w:szCs w:val="18"/>
              </w:rPr>
              <w:br/>
              <w:t>AssessmentConfidence</w:t>
            </w:r>
          </w:p>
        </w:tc>
        <w:tc>
          <w:tcPr>
            <w:tcW w:w="4143" w:type="dxa"/>
            <w:shd w:val="clear" w:color="auto" w:fill="auto"/>
          </w:tcPr>
          <w:p w14:paraId="6B62C803" w14:textId="77777777" w:rsidR="00A1651F" w:rsidRPr="0091353F" w:rsidRDefault="00A1651F" w:rsidP="00A1651F">
            <w:pPr>
              <w:rPr>
                <w:sz w:val="18"/>
                <w:szCs w:val="18"/>
              </w:rPr>
            </w:pPr>
          </w:p>
        </w:tc>
        <w:tc>
          <w:tcPr>
            <w:tcW w:w="2280" w:type="dxa"/>
            <w:shd w:val="clear" w:color="auto" w:fill="auto"/>
          </w:tcPr>
          <w:p w14:paraId="47A004E3" w14:textId="77777777" w:rsidR="00A1651F" w:rsidRPr="0091353F" w:rsidRDefault="00A1651F" w:rsidP="00A1651F">
            <w:pPr>
              <w:rPr>
                <w:sz w:val="18"/>
                <w:szCs w:val="18"/>
              </w:rPr>
            </w:pPr>
          </w:p>
        </w:tc>
      </w:tr>
      <w:tr w:rsidR="005A2EC4" w:rsidRPr="0091353F" w14:paraId="1FAF978D" w14:textId="77777777" w:rsidTr="00C30F6C">
        <w:tc>
          <w:tcPr>
            <w:tcW w:w="2659" w:type="dxa"/>
            <w:shd w:val="clear" w:color="auto" w:fill="auto"/>
          </w:tcPr>
          <w:p w14:paraId="4E67AC74"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A4FAF6F" w14:textId="77777777" w:rsidR="00A1651F" w:rsidRPr="0091353F" w:rsidRDefault="00A1651F" w:rsidP="00A1651F">
            <w:pPr>
              <w:rPr>
                <w:sz w:val="18"/>
                <w:szCs w:val="18"/>
              </w:rPr>
            </w:pPr>
          </w:p>
        </w:tc>
        <w:tc>
          <w:tcPr>
            <w:tcW w:w="3176" w:type="dxa"/>
            <w:gridSpan w:val="2"/>
            <w:shd w:val="clear" w:color="auto" w:fill="auto"/>
          </w:tcPr>
          <w:p w14:paraId="5E0A3899" w14:textId="77777777" w:rsidR="00A1651F" w:rsidRPr="0091353F" w:rsidRDefault="00A1651F" w:rsidP="00A1651F">
            <w:pPr>
              <w:rPr>
                <w:sz w:val="18"/>
                <w:szCs w:val="18"/>
              </w:rPr>
            </w:pPr>
            <w:r w:rsidRPr="0091353F">
              <w:rPr>
                <w:sz w:val="18"/>
                <w:szCs w:val="18"/>
              </w:rPr>
              <w:t>EarthObservationResult/</w:t>
            </w:r>
            <w:r w:rsidRPr="0091353F">
              <w:rPr>
                <w:sz w:val="18"/>
                <w:szCs w:val="18"/>
              </w:rPr>
              <w:br/>
              <w:t>opt:EarthObservationResult/</w:t>
            </w:r>
            <w:r w:rsidRPr="0091353F">
              <w:rPr>
                <w:sz w:val="18"/>
                <w:szCs w:val="18"/>
              </w:rPr>
              <w:br/>
            </w:r>
            <w:r w:rsidRPr="0091353F">
              <w:rPr>
                <w:sz w:val="18"/>
                <w:szCs w:val="18"/>
              </w:rPr>
              <w:lastRenderedPageBreak/>
              <w:t>opt:cloudCoverPercentage</w:t>
            </w:r>
            <w:r w:rsidRPr="0091353F">
              <w:rPr>
                <w:sz w:val="18"/>
                <w:szCs w:val="18"/>
              </w:rPr>
              <w:br/>
              <w:t>QuotationMode</w:t>
            </w:r>
          </w:p>
        </w:tc>
        <w:tc>
          <w:tcPr>
            <w:tcW w:w="4143" w:type="dxa"/>
            <w:shd w:val="clear" w:color="auto" w:fill="auto"/>
          </w:tcPr>
          <w:p w14:paraId="492A286A" w14:textId="77777777" w:rsidR="00A1651F" w:rsidRPr="0091353F" w:rsidRDefault="00A1651F" w:rsidP="00A1651F">
            <w:pPr>
              <w:rPr>
                <w:sz w:val="18"/>
                <w:szCs w:val="18"/>
              </w:rPr>
            </w:pPr>
          </w:p>
        </w:tc>
        <w:tc>
          <w:tcPr>
            <w:tcW w:w="2280" w:type="dxa"/>
            <w:shd w:val="clear" w:color="auto" w:fill="auto"/>
          </w:tcPr>
          <w:p w14:paraId="715D3462" w14:textId="77777777" w:rsidR="00A1651F" w:rsidRPr="0091353F" w:rsidRDefault="00A1651F" w:rsidP="00A1651F">
            <w:pPr>
              <w:rPr>
                <w:sz w:val="18"/>
                <w:szCs w:val="18"/>
              </w:rPr>
            </w:pPr>
          </w:p>
        </w:tc>
      </w:tr>
      <w:tr w:rsidR="005A2EC4" w:rsidRPr="0091353F" w14:paraId="3089A1FE" w14:textId="77777777" w:rsidTr="00C30F6C">
        <w:tc>
          <w:tcPr>
            <w:tcW w:w="2659" w:type="dxa"/>
            <w:shd w:val="clear" w:color="auto" w:fill="auto"/>
          </w:tcPr>
          <w:p w14:paraId="2E55D11E"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2D443E05" w14:textId="77777777" w:rsidR="00A1651F" w:rsidRPr="0091353F" w:rsidRDefault="00A1651F" w:rsidP="00A1651F">
            <w:pPr>
              <w:rPr>
                <w:sz w:val="18"/>
                <w:szCs w:val="18"/>
              </w:rPr>
            </w:pPr>
          </w:p>
        </w:tc>
        <w:tc>
          <w:tcPr>
            <w:tcW w:w="3176" w:type="dxa"/>
            <w:gridSpan w:val="2"/>
            <w:shd w:val="clear" w:color="auto" w:fill="auto"/>
          </w:tcPr>
          <w:p w14:paraId="2E0C22A7" w14:textId="77777777" w:rsidR="00A1651F" w:rsidRPr="0091353F" w:rsidRDefault="00A1651F" w:rsidP="00A1651F">
            <w:pPr>
              <w:rPr>
                <w:sz w:val="18"/>
                <w:szCs w:val="18"/>
              </w:rPr>
            </w:pPr>
            <w:r w:rsidRPr="0091353F">
              <w:rPr>
                <w:sz w:val="18"/>
                <w:szCs w:val="18"/>
              </w:rPr>
              <w:t>EarthObservationResult/coverage</w:t>
            </w:r>
          </w:p>
        </w:tc>
        <w:tc>
          <w:tcPr>
            <w:tcW w:w="4143" w:type="dxa"/>
            <w:shd w:val="clear" w:color="auto" w:fill="auto"/>
          </w:tcPr>
          <w:p w14:paraId="229A3C88" w14:textId="77777777" w:rsidR="00A1651F" w:rsidRPr="0091353F" w:rsidRDefault="00A1651F" w:rsidP="00A1651F">
            <w:pPr>
              <w:rPr>
                <w:sz w:val="18"/>
                <w:szCs w:val="18"/>
              </w:rPr>
            </w:pPr>
          </w:p>
        </w:tc>
        <w:tc>
          <w:tcPr>
            <w:tcW w:w="2280" w:type="dxa"/>
            <w:shd w:val="clear" w:color="auto" w:fill="auto"/>
          </w:tcPr>
          <w:p w14:paraId="1210FB69" w14:textId="77777777" w:rsidR="00A1651F" w:rsidRPr="0091353F" w:rsidRDefault="00A1651F" w:rsidP="00A1651F">
            <w:pPr>
              <w:rPr>
                <w:sz w:val="18"/>
                <w:szCs w:val="18"/>
              </w:rPr>
            </w:pPr>
          </w:p>
        </w:tc>
      </w:tr>
      <w:tr w:rsidR="005A2EC4" w:rsidRPr="0091353F" w14:paraId="79657CB8" w14:textId="77777777" w:rsidTr="00C30F6C">
        <w:tc>
          <w:tcPr>
            <w:tcW w:w="2659" w:type="dxa"/>
            <w:shd w:val="clear" w:color="auto" w:fill="auto"/>
          </w:tcPr>
          <w:p w14:paraId="2B18659E"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61FF17CB" w14:textId="77777777" w:rsidR="00A1651F" w:rsidRPr="0091353F" w:rsidRDefault="00A1651F" w:rsidP="00A1651F">
            <w:pPr>
              <w:rPr>
                <w:sz w:val="18"/>
                <w:szCs w:val="18"/>
              </w:rPr>
            </w:pPr>
          </w:p>
        </w:tc>
        <w:tc>
          <w:tcPr>
            <w:tcW w:w="3176" w:type="dxa"/>
            <w:gridSpan w:val="2"/>
            <w:shd w:val="clear" w:color="auto" w:fill="auto"/>
          </w:tcPr>
          <w:p w14:paraId="1240A5D5" w14:textId="77777777" w:rsidR="00A1651F" w:rsidRPr="0091353F" w:rsidRDefault="00A1651F" w:rsidP="00A1651F">
            <w:pPr>
              <w:rPr>
                <w:sz w:val="18"/>
                <w:szCs w:val="18"/>
              </w:rPr>
            </w:pPr>
            <w:r w:rsidRPr="0091353F">
              <w:rPr>
                <w:sz w:val="18"/>
                <w:szCs w:val="18"/>
              </w:rPr>
              <w:t>EarthObservationResult/parameter/</w:t>
            </w:r>
            <w:r w:rsidRPr="0091353F">
              <w:rPr>
                <w:sz w:val="18"/>
                <w:szCs w:val="18"/>
              </w:rPr>
              <w:br/>
              <w:t>ParameterInformation/phenomenon</w:t>
            </w:r>
          </w:p>
        </w:tc>
        <w:tc>
          <w:tcPr>
            <w:tcW w:w="4143" w:type="dxa"/>
            <w:shd w:val="clear" w:color="auto" w:fill="auto"/>
          </w:tcPr>
          <w:p w14:paraId="5526A31C" w14:textId="77777777" w:rsidR="00A1651F" w:rsidRPr="0091353F" w:rsidRDefault="00A1651F" w:rsidP="00A1651F">
            <w:pPr>
              <w:rPr>
                <w:sz w:val="18"/>
                <w:szCs w:val="18"/>
              </w:rPr>
            </w:pPr>
          </w:p>
        </w:tc>
        <w:tc>
          <w:tcPr>
            <w:tcW w:w="2280" w:type="dxa"/>
            <w:shd w:val="clear" w:color="auto" w:fill="auto"/>
          </w:tcPr>
          <w:p w14:paraId="464C54FE" w14:textId="77777777" w:rsidR="00A1651F" w:rsidRPr="0091353F" w:rsidRDefault="00A1651F" w:rsidP="00A1651F">
            <w:pPr>
              <w:rPr>
                <w:sz w:val="18"/>
                <w:szCs w:val="18"/>
              </w:rPr>
            </w:pPr>
          </w:p>
        </w:tc>
      </w:tr>
      <w:tr w:rsidR="005A2EC4" w:rsidRPr="0091353F" w14:paraId="08B28E92" w14:textId="77777777" w:rsidTr="00C30F6C">
        <w:tc>
          <w:tcPr>
            <w:tcW w:w="2659" w:type="dxa"/>
            <w:shd w:val="clear" w:color="auto" w:fill="auto"/>
          </w:tcPr>
          <w:p w14:paraId="456EA6F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41091366" w14:textId="77777777" w:rsidR="00A1651F" w:rsidRPr="0091353F" w:rsidRDefault="00A1651F" w:rsidP="00A1651F">
            <w:pPr>
              <w:rPr>
                <w:sz w:val="18"/>
                <w:szCs w:val="18"/>
              </w:rPr>
            </w:pPr>
          </w:p>
        </w:tc>
        <w:tc>
          <w:tcPr>
            <w:tcW w:w="3176" w:type="dxa"/>
            <w:gridSpan w:val="2"/>
            <w:shd w:val="clear" w:color="auto" w:fill="auto"/>
          </w:tcPr>
          <w:p w14:paraId="143A0194" w14:textId="77777777" w:rsidR="00A1651F" w:rsidRPr="0091353F" w:rsidRDefault="00A1651F" w:rsidP="00A1651F">
            <w:pPr>
              <w:rPr>
                <w:sz w:val="18"/>
                <w:szCs w:val="18"/>
              </w:rPr>
            </w:pPr>
            <w:r w:rsidRPr="0091353F">
              <w:rPr>
                <w:sz w:val="18"/>
                <w:szCs w:val="18"/>
              </w:rPr>
              <w:t>EarthObservationResult/parameter/</w:t>
            </w:r>
            <w:r w:rsidRPr="0091353F">
              <w:rPr>
                <w:sz w:val="18"/>
                <w:szCs w:val="18"/>
              </w:rPr>
              <w:br/>
              <w:t>ParameterInformation/unitOfMeasure</w:t>
            </w:r>
          </w:p>
        </w:tc>
        <w:tc>
          <w:tcPr>
            <w:tcW w:w="4143" w:type="dxa"/>
            <w:shd w:val="clear" w:color="auto" w:fill="auto"/>
          </w:tcPr>
          <w:p w14:paraId="105B5639" w14:textId="77777777" w:rsidR="00A1651F" w:rsidRPr="0091353F" w:rsidRDefault="00A1651F" w:rsidP="00A1651F">
            <w:pPr>
              <w:rPr>
                <w:sz w:val="18"/>
                <w:szCs w:val="18"/>
              </w:rPr>
            </w:pPr>
          </w:p>
        </w:tc>
        <w:tc>
          <w:tcPr>
            <w:tcW w:w="2280" w:type="dxa"/>
            <w:shd w:val="clear" w:color="auto" w:fill="auto"/>
          </w:tcPr>
          <w:p w14:paraId="1B0778D0" w14:textId="77777777" w:rsidR="00A1651F" w:rsidRPr="0091353F" w:rsidRDefault="00A1651F" w:rsidP="00A1651F">
            <w:pPr>
              <w:rPr>
                <w:sz w:val="18"/>
                <w:szCs w:val="18"/>
              </w:rPr>
            </w:pPr>
          </w:p>
        </w:tc>
      </w:tr>
      <w:tr w:rsidR="005A2EC4" w:rsidRPr="0091353F" w14:paraId="4D9E78B9" w14:textId="77777777" w:rsidTr="00C30F6C">
        <w:tc>
          <w:tcPr>
            <w:tcW w:w="2659" w:type="dxa"/>
            <w:shd w:val="clear" w:color="auto" w:fill="auto"/>
          </w:tcPr>
          <w:p w14:paraId="451423B2"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30AA4765" w14:textId="77777777" w:rsidR="00A1651F" w:rsidRPr="0091353F" w:rsidRDefault="00A1651F" w:rsidP="00A1651F">
            <w:pPr>
              <w:rPr>
                <w:sz w:val="18"/>
                <w:szCs w:val="18"/>
              </w:rPr>
            </w:pPr>
          </w:p>
        </w:tc>
        <w:tc>
          <w:tcPr>
            <w:tcW w:w="3176" w:type="dxa"/>
            <w:gridSpan w:val="2"/>
            <w:shd w:val="clear" w:color="auto" w:fill="auto"/>
          </w:tcPr>
          <w:p w14:paraId="0F81BE78" w14:textId="77777777" w:rsidR="00A1651F" w:rsidRPr="0091353F" w:rsidRDefault="00A1651F" w:rsidP="00A1651F">
            <w:pPr>
              <w:rPr>
                <w:sz w:val="18"/>
                <w:szCs w:val="18"/>
              </w:rPr>
            </w:pPr>
            <w:r w:rsidRPr="0091353F">
              <w:rPr>
                <w:sz w:val="18"/>
                <w:szCs w:val="18"/>
              </w:rPr>
              <w:t>lmb:Acquisition/</w:t>
            </w:r>
            <w:r w:rsidRPr="0091353F">
              <w:rPr>
                <w:sz w:val="18"/>
                <w:szCs w:val="18"/>
              </w:rPr>
              <w:br/>
              <w:t>lmb:observationMode</w:t>
            </w:r>
          </w:p>
        </w:tc>
        <w:tc>
          <w:tcPr>
            <w:tcW w:w="4143" w:type="dxa"/>
            <w:shd w:val="clear" w:color="auto" w:fill="auto"/>
          </w:tcPr>
          <w:p w14:paraId="7F74ADB9" w14:textId="77777777" w:rsidR="00A1651F" w:rsidRPr="0091353F" w:rsidRDefault="00A1651F" w:rsidP="00A1651F">
            <w:pPr>
              <w:rPr>
                <w:sz w:val="18"/>
                <w:szCs w:val="18"/>
              </w:rPr>
            </w:pPr>
          </w:p>
        </w:tc>
        <w:tc>
          <w:tcPr>
            <w:tcW w:w="2280" w:type="dxa"/>
            <w:shd w:val="clear" w:color="auto" w:fill="auto"/>
          </w:tcPr>
          <w:p w14:paraId="3A3991E3" w14:textId="77777777" w:rsidR="00A1651F" w:rsidRPr="0091353F" w:rsidRDefault="00A1651F" w:rsidP="00A1651F">
            <w:pPr>
              <w:rPr>
                <w:sz w:val="18"/>
                <w:szCs w:val="18"/>
              </w:rPr>
            </w:pPr>
          </w:p>
        </w:tc>
      </w:tr>
      <w:tr w:rsidR="005A2EC4" w:rsidRPr="0091353F" w14:paraId="5CECBC6D" w14:textId="77777777" w:rsidTr="00C30F6C">
        <w:tc>
          <w:tcPr>
            <w:tcW w:w="2659" w:type="dxa"/>
            <w:shd w:val="clear" w:color="auto" w:fill="auto"/>
          </w:tcPr>
          <w:p w14:paraId="538A2114" w14:textId="77777777" w:rsidR="00A1651F" w:rsidRPr="0091353F" w:rsidRDefault="00A1651F" w:rsidP="00A1651F">
            <w:r w:rsidRPr="0091353F">
              <w:rPr>
                <w:color w:val="FFFFFF"/>
                <w:sz w:val="18"/>
                <w:szCs w:val="18"/>
              </w:rPr>
              <w:t>ZZZ</w:t>
            </w:r>
          </w:p>
        </w:tc>
        <w:tc>
          <w:tcPr>
            <w:tcW w:w="2470" w:type="dxa"/>
            <w:gridSpan w:val="3"/>
            <w:shd w:val="clear" w:color="auto" w:fill="auto"/>
          </w:tcPr>
          <w:p w14:paraId="7523EE3B" w14:textId="77777777" w:rsidR="00A1651F" w:rsidRPr="0091353F" w:rsidRDefault="00A1651F" w:rsidP="00A1651F">
            <w:pPr>
              <w:rPr>
                <w:sz w:val="18"/>
                <w:szCs w:val="18"/>
              </w:rPr>
            </w:pPr>
          </w:p>
        </w:tc>
        <w:tc>
          <w:tcPr>
            <w:tcW w:w="3176" w:type="dxa"/>
            <w:gridSpan w:val="2"/>
            <w:shd w:val="clear" w:color="auto" w:fill="auto"/>
          </w:tcPr>
          <w:p w14:paraId="7E7731D6" w14:textId="77777777" w:rsidR="00A1651F" w:rsidRPr="0091353F" w:rsidRDefault="00A1651F" w:rsidP="00A1651F">
            <w:pPr>
              <w:rPr>
                <w:sz w:val="18"/>
                <w:szCs w:val="18"/>
              </w:rPr>
            </w:pPr>
            <w:r w:rsidRPr="0091353F">
              <w:rPr>
                <w:sz w:val="18"/>
                <w:szCs w:val="18"/>
              </w:rPr>
              <w:t>lmb:Footprint/</w:t>
            </w:r>
            <w:r w:rsidRPr="0091353F">
              <w:rPr>
                <w:sz w:val="18"/>
                <w:szCs w:val="18"/>
              </w:rPr>
              <w:br/>
              <w:t>lmb:nominalTrack</w:t>
            </w:r>
          </w:p>
        </w:tc>
        <w:tc>
          <w:tcPr>
            <w:tcW w:w="4143" w:type="dxa"/>
            <w:shd w:val="clear" w:color="auto" w:fill="auto"/>
          </w:tcPr>
          <w:p w14:paraId="3DBFC7DE" w14:textId="77777777" w:rsidR="00A1651F" w:rsidRPr="0091353F" w:rsidRDefault="00A1651F" w:rsidP="00A1651F">
            <w:pPr>
              <w:rPr>
                <w:sz w:val="18"/>
                <w:szCs w:val="18"/>
              </w:rPr>
            </w:pPr>
          </w:p>
        </w:tc>
        <w:tc>
          <w:tcPr>
            <w:tcW w:w="2280" w:type="dxa"/>
            <w:shd w:val="clear" w:color="auto" w:fill="auto"/>
          </w:tcPr>
          <w:p w14:paraId="0163637F" w14:textId="77777777" w:rsidR="00A1651F" w:rsidRPr="0091353F" w:rsidRDefault="00A1651F" w:rsidP="00A1651F">
            <w:pPr>
              <w:rPr>
                <w:sz w:val="18"/>
                <w:szCs w:val="18"/>
              </w:rPr>
            </w:pPr>
          </w:p>
        </w:tc>
      </w:tr>
      <w:tr w:rsidR="005A2EC4" w:rsidRPr="0091353F" w14:paraId="51755E8A" w14:textId="77777777" w:rsidTr="00C30F6C">
        <w:tc>
          <w:tcPr>
            <w:tcW w:w="2659" w:type="dxa"/>
            <w:shd w:val="clear" w:color="auto" w:fill="auto"/>
          </w:tcPr>
          <w:p w14:paraId="010591C5" w14:textId="77777777" w:rsidR="00A1651F" w:rsidRPr="0091353F" w:rsidRDefault="00A1651F" w:rsidP="00A1651F">
            <w:r w:rsidRPr="0091353F">
              <w:rPr>
                <w:color w:val="FFFFFF"/>
                <w:sz w:val="18"/>
                <w:szCs w:val="18"/>
              </w:rPr>
              <w:t>ZZZ</w:t>
            </w:r>
          </w:p>
        </w:tc>
        <w:tc>
          <w:tcPr>
            <w:tcW w:w="2470" w:type="dxa"/>
            <w:gridSpan w:val="3"/>
            <w:shd w:val="clear" w:color="auto" w:fill="auto"/>
          </w:tcPr>
          <w:p w14:paraId="4DB5EE49" w14:textId="77777777" w:rsidR="00A1651F" w:rsidRPr="0091353F" w:rsidRDefault="00A1651F" w:rsidP="00A1651F">
            <w:pPr>
              <w:rPr>
                <w:sz w:val="18"/>
                <w:szCs w:val="18"/>
              </w:rPr>
            </w:pPr>
          </w:p>
        </w:tc>
        <w:tc>
          <w:tcPr>
            <w:tcW w:w="3176" w:type="dxa"/>
            <w:gridSpan w:val="2"/>
            <w:shd w:val="clear" w:color="auto" w:fill="auto"/>
          </w:tcPr>
          <w:p w14:paraId="57833771" w14:textId="77777777" w:rsidR="00A1651F" w:rsidRPr="0091353F" w:rsidRDefault="00A1651F" w:rsidP="00A1651F">
            <w:pPr>
              <w:rPr>
                <w:sz w:val="18"/>
                <w:szCs w:val="18"/>
              </w:rPr>
            </w:pPr>
            <w:r w:rsidRPr="0091353F">
              <w:rPr>
                <w:sz w:val="18"/>
                <w:szCs w:val="18"/>
              </w:rPr>
              <w:t>lmb:Footprint/</w:t>
            </w:r>
            <w:r w:rsidRPr="0091353F">
              <w:rPr>
                <w:sz w:val="18"/>
                <w:szCs w:val="18"/>
              </w:rPr>
              <w:br/>
              <w:t>lmb:occultationPoints</w:t>
            </w:r>
          </w:p>
        </w:tc>
        <w:tc>
          <w:tcPr>
            <w:tcW w:w="4143" w:type="dxa"/>
            <w:shd w:val="clear" w:color="auto" w:fill="auto"/>
          </w:tcPr>
          <w:p w14:paraId="5FF2D5F2" w14:textId="77777777" w:rsidR="00A1651F" w:rsidRPr="0091353F" w:rsidRDefault="00A1651F" w:rsidP="00A1651F">
            <w:pPr>
              <w:rPr>
                <w:sz w:val="18"/>
                <w:szCs w:val="18"/>
              </w:rPr>
            </w:pPr>
          </w:p>
        </w:tc>
        <w:tc>
          <w:tcPr>
            <w:tcW w:w="2280" w:type="dxa"/>
            <w:shd w:val="clear" w:color="auto" w:fill="auto"/>
          </w:tcPr>
          <w:p w14:paraId="02069456" w14:textId="77777777" w:rsidR="00A1651F" w:rsidRPr="0091353F" w:rsidRDefault="00A1651F" w:rsidP="00A1651F">
            <w:pPr>
              <w:rPr>
                <w:sz w:val="18"/>
                <w:szCs w:val="18"/>
              </w:rPr>
            </w:pPr>
          </w:p>
        </w:tc>
      </w:tr>
      <w:tr w:rsidR="005A2EC4" w:rsidRPr="0091353F" w14:paraId="339AF260" w14:textId="77777777" w:rsidTr="00C30F6C">
        <w:tc>
          <w:tcPr>
            <w:tcW w:w="2659" w:type="dxa"/>
            <w:shd w:val="clear" w:color="auto" w:fill="auto"/>
          </w:tcPr>
          <w:p w14:paraId="1EB8AFE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2E41CEC5" w14:textId="77777777" w:rsidR="00A1651F" w:rsidRPr="0091353F" w:rsidRDefault="00A1651F" w:rsidP="00A1651F">
            <w:pPr>
              <w:rPr>
                <w:sz w:val="18"/>
                <w:szCs w:val="18"/>
              </w:rPr>
            </w:pPr>
          </w:p>
        </w:tc>
        <w:tc>
          <w:tcPr>
            <w:tcW w:w="3176" w:type="dxa"/>
            <w:gridSpan w:val="2"/>
            <w:shd w:val="clear" w:color="auto" w:fill="auto"/>
          </w:tcPr>
          <w:p w14:paraId="2DA633D5" w14:textId="77777777" w:rsidR="00A1651F" w:rsidRPr="0091353F" w:rsidRDefault="00A1651F" w:rsidP="00A1651F">
            <w:pPr>
              <w:rPr>
                <w:sz w:val="18"/>
                <w:szCs w:val="18"/>
              </w:rPr>
            </w:pPr>
            <w:r w:rsidRPr="0091353F">
              <w:rPr>
                <w:sz w:val="18"/>
                <w:szCs w:val="18"/>
              </w:rPr>
              <w:t>om:procedure/ EarthObservationEquipment/</w:t>
            </w:r>
            <w:r w:rsidRPr="0091353F">
              <w:rPr>
                <w:sz w:val="18"/>
                <w:szCs w:val="18"/>
              </w:rPr>
              <w:br/>
              <w:t>instrument/Instrument/instrumentType</w:t>
            </w:r>
          </w:p>
        </w:tc>
        <w:tc>
          <w:tcPr>
            <w:tcW w:w="4143" w:type="dxa"/>
            <w:shd w:val="clear" w:color="auto" w:fill="auto"/>
          </w:tcPr>
          <w:p w14:paraId="5C1F4B2B" w14:textId="77777777" w:rsidR="00A1651F" w:rsidRPr="0091353F" w:rsidRDefault="00A1651F" w:rsidP="00A1651F">
            <w:pPr>
              <w:rPr>
                <w:sz w:val="18"/>
                <w:szCs w:val="18"/>
              </w:rPr>
            </w:pPr>
          </w:p>
        </w:tc>
        <w:tc>
          <w:tcPr>
            <w:tcW w:w="2280" w:type="dxa"/>
            <w:shd w:val="clear" w:color="auto" w:fill="auto"/>
          </w:tcPr>
          <w:p w14:paraId="379393D4" w14:textId="77777777" w:rsidR="00A1651F" w:rsidRPr="0091353F" w:rsidRDefault="00A1651F" w:rsidP="00A1651F">
            <w:pPr>
              <w:rPr>
                <w:sz w:val="18"/>
                <w:szCs w:val="18"/>
              </w:rPr>
            </w:pPr>
          </w:p>
        </w:tc>
      </w:tr>
      <w:tr w:rsidR="005A2EC4" w:rsidRPr="0091353F" w14:paraId="386C6279" w14:textId="77777777" w:rsidTr="00C30F6C">
        <w:tc>
          <w:tcPr>
            <w:tcW w:w="2659" w:type="dxa"/>
            <w:shd w:val="clear" w:color="auto" w:fill="auto"/>
          </w:tcPr>
          <w:p w14:paraId="5A5115DB"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3C0493F" w14:textId="77777777" w:rsidR="00A1651F" w:rsidRPr="0091353F" w:rsidRDefault="00A1651F" w:rsidP="00A1651F">
            <w:pPr>
              <w:rPr>
                <w:sz w:val="18"/>
                <w:szCs w:val="18"/>
              </w:rPr>
            </w:pPr>
          </w:p>
        </w:tc>
        <w:tc>
          <w:tcPr>
            <w:tcW w:w="3176" w:type="dxa"/>
            <w:gridSpan w:val="2"/>
            <w:shd w:val="clear" w:color="auto" w:fill="auto"/>
          </w:tcPr>
          <w:p w14:paraId="32C6FC29" w14:textId="77777777" w:rsidR="00A1651F" w:rsidRPr="0091353F" w:rsidRDefault="00A1651F" w:rsidP="00A1651F">
            <w:pPr>
              <w:rPr>
                <w:sz w:val="18"/>
                <w:szCs w:val="18"/>
              </w:rPr>
            </w:pPr>
            <w:r w:rsidRPr="0091353F">
              <w:rPr>
                <w:sz w:val="18"/>
                <w:szCs w:val="18"/>
              </w:rPr>
              <w:t>opt:EarthObservationResult/</w:t>
            </w:r>
            <w:r w:rsidRPr="0091353F">
              <w:rPr>
                <w:sz w:val="18"/>
                <w:szCs w:val="18"/>
              </w:rPr>
              <w:br/>
              <w:t>opt:snowCoverPercentage</w:t>
            </w:r>
            <w:r w:rsidRPr="0091353F">
              <w:rPr>
                <w:sz w:val="18"/>
                <w:szCs w:val="18"/>
              </w:rPr>
              <w:br/>
              <w:t>AssessmentConfidence</w:t>
            </w:r>
          </w:p>
        </w:tc>
        <w:tc>
          <w:tcPr>
            <w:tcW w:w="4143" w:type="dxa"/>
            <w:shd w:val="clear" w:color="auto" w:fill="auto"/>
          </w:tcPr>
          <w:p w14:paraId="16C4778E" w14:textId="77777777" w:rsidR="00A1651F" w:rsidRPr="0091353F" w:rsidRDefault="00A1651F" w:rsidP="00A1651F">
            <w:pPr>
              <w:rPr>
                <w:sz w:val="18"/>
                <w:szCs w:val="18"/>
              </w:rPr>
            </w:pPr>
          </w:p>
        </w:tc>
        <w:tc>
          <w:tcPr>
            <w:tcW w:w="2280" w:type="dxa"/>
            <w:shd w:val="clear" w:color="auto" w:fill="auto"/>
          </w:tcPr>
          <w:p w14:paraId="0A2B4114" w14:textId="77777777" w:rsidR="00A1651F" w:rsidRPr="0091353F" w:rsidRDefault="00A1651F" w:rsidP="00A1651F">
            <w:pPr>
              <w:rPr>
                <w:sz w:val="18"/>
                <w:szCs w:val="18"/>
              </w:rPr>
            </w:pPr>
          </w:p>
        </w:tc>
      </w:tr>
      <w:tr w:rsidR="005A2EC4" w:rsidRPr="0091353F" w14:paraId="13B7AC33" w14:textId="77777777" w:rsidTr="00C30F6C">
        <w:tc>
          <w:tcPr>
            <w:tcW w:w="2659" w:type="dxa"/>
            <w:shd w:val="clear" w:color="auto" w:fill="auto"/>
          </w:tcPr>
          <w:p w14:paraId="310A9D5D" w14:textId="77777777" w:rsidR="00A1651F" w:rsidRPr="0091353F" w:rsidRDefault="00A1651F" w:rsidP="00A1651F">
            <w:pPr>
              <w:rPr>
                <w:sz w:val="18"/>
                <w:szCs w:val="18"/>
              </w:rPr>
            </w:pPr>
            <w:r w:rsidRPr="0091353F">
              <w:rPr>
                <w:color w:val="FFFFFF"/>
                <w:sz w:val="18"/>
                <w:szCs w:val="18"/>
              </w:rPr>
              <w:t>ZZZ</w:t>
            </w:r>
          </w:p>
        </w:tc>
        <w:tc>
          <w:tcPr>
            <w:tcW w:w="2470" w:type="dxa"/>
            <w:gridSpan w:val="3"/>
            <w:shd w:val="clear" w:color="auto" w:fill="auto"/>
          </w:tcPr>
          <w:p w14:paraId="7F43D7B7" w14:textId="77777777" w:rsidR="00A1651F" w:rsidRPr="0091353F" w:rsidRDefault="00A1651F" w:rsidP="00A1651F">
            <w:pPr>
              <w:rPr>
                <w:sz w:val="18"/>
                <w:szCs w:val="18"/>
              </w:rPr>
            </w:pPr>
          </w:p>
        </w:tc>
        <w:tc>
          <w:tcPr>
            <w:tcW w:w="3176" w:type="dxa"/>
            <w:gridSpan w:val="2"/>
            <w:shd w:val="clear" w:color="auto" w:fill="auto"/>
          </w:tcPr>
          <w:p w14:paraId="68B78D00" w14:textId="77777777" w:rsidR="00A1651F" w:rsidRPr="0091353F" w:rsidRDefault="00A1651F" w:rsidP="00A1651F">
            <w:pPr>
              <w:rPr>
                <w:sz w:val="18"/>
                <w:szCs w:val="18"/>
              </w:rPr>
            </w:pPr>
            <w:r w:rsidRPr="0091353F">
              <w:rPr>
                <w:sz w:val="18"/>
                <w:szCs w:val="18"/>
              </w:rPr>
              <w:t>opt:EarthObservationResult/</w:t>
            </w:r>
            <w:r w:rsidRPr="0091353F">
              <w:rPr>
                <w:sz w:val="18"/>
                <w:szCs w:val="18"/>
              </w:rPr>
              <w:br/>
              <w:t>opt:snowCoverPercentage</w:t>
            </w:r>
            <w:r w:rsidRPr="0091353F">
              <w:rPr>
                <w:sz w:val="18"/>
                <w:szCs w:val="18"/>
              </w:rPr>
              <w:br/>
              <w:t>QuotationMode</w:t>
            </w:r>
          </w:p>
        </w:tc>
        <w:tc>
          <w:tcPr>
            <w:tcW w:w="4143" w:type="dxa"/>
            <w:shd w:val="clear" w:color="auto" w:fill="auto"/>
          </w:tcPr>
          <w:p w14:paraId="64A92D36" w14:textId="77777777" w:rsidR="00A1651F" w:rsidRPr="0091353F" w:rsidRDefault="00A1651F" w:rsidP="00A1651F">
            <w:pPr>
              <w:rPr>
                <w:sz w:val="18"/>
                <w:szCs w:val="18"/>
              </w:rPr>
            </w:pPr>
          </w:p>
        </w:tc>
        <w:tc>
          <w:tcPr>
            <w:tcW w:w="2280" w:type="dxa"/>
            <w:shd w:val="clear" w:color="auto" w:fill="auto"/>
          </w:tcPr>
          <w:p w14:paraId="49386641" w14:textId="77777777" w:rsidR="00A1651F" w:rsidRPr="0091353F" w:rsidRDefault="00A1651F" w:rsidP="00A1651F">
            <w:pPr>
              <w:rPr>
                <w:sz w:val="18"/>
                <w:szCs w:val="18"/>
              </w:rPr>
            </w:pPr>
          </w:p>
        </w:tc>
      </w:tr>
      <w:tr w:rsidR="005A2EC4" w:rsidRPr="0091353F" w14:paraId="79BFFE79" w14:textId="77777777" w:rsidTr="00C30F6C">
        <w:tc>
          <w:tcPr>
            <w:tcW w:w="2659" w:type="dxa"/>
            <w:shd w:val="clear" w:color="auto" w:fill="auto"/>
          </w:tcPr>
          <w:p w14:paraId="0855D92D" w14:textId="77777777" w:rsidR="00A1651F" w:rsidRPr="0091353F" w:rsidRDefault="00A1651F" w:rsidP="00A1651F">
            <w:r w:rsidRPr="0091353F">
              <w:rPr>
                <w:color w:val="FFFFFF"/>
                <w:sz w:val="18"/>
                <w:szCs w:val="18"/>
              </w:rPr>
              <w:t>ZZZ</w:t>
            </w:r>
          </w:p>
        </w:tc>
        <w:tc>
          <w:tcPr>
            <w:tcW w:w="2470" w:type="dxa"/>
            <w:gridSpan w:val="3"/>
            <w:shd w:val="clear" w:color="auto" w:fill="auto"/>
          </w:tcPr>
          <w:p w14:paraId="6079531C" w14:textId="77777777" w:rsidR="00A1651F" w:rsidRPr="0091353F" w:rsidRDefault="00A1651F" w:rsidP="00A1651F">
            <w:pPr>
              <w:rPr>
                <w:sz w:val="18"/>
                <w:szCs w:val="18"/>
              </w:rPr>
            </w:pPr>
          </w:p>
        </w:tc>
        <w:tc>
          <w:tcPr>
            <w:tcW w:w="3176" w:type="dxa"/>
            <w:gridSpan w:val="2"/>
            <w:shd w:val="clear" w:color="auto" w:fill="auto"/>
          </w:tcPr>
          <w:p w14:paraId="2976491E" w14:textId="77777777" w:rsidR="00A1651F" w:rsidRPr="0091353F" w:rsidRDefault="00A1651F" w:rsidP="00A1651F">
            <w:pPr>
              <w:rPr>
                <w:sz w:val="18"/>
                <w:szCs w:val="18"/>
              </w:rPr>
            </w:pPr>
            <w:r w:rsidRPr="0091353F">
              <w:rPr>
                <w:sz w:val="18"/>
                <w:szCs w:val="18"/>
              </w:rPr>
              <w:t>ssp:EarthObservationMetaData/</w:t>
            </w:r>
            <w:r w:rsidRPr="0091353F">
              <w:rPr>
                <w:sz w:val="18"/>
                <w:szCs w:val="18"/>
              </w:rPr>
              <w:br/>
              <w:t>ssp: nominalDate</w:t>
            </w:r>
          </w:p>
        </w:tc>
        <w:tc>
          <w:tcPr>
            <w:tcW w:w="4143" w:type="dxa"/>
            <w:shd w:val="clear" w:color="auto" w:fill="auto"/>
          </w:tcPr>
          <w:p w14:paraId="39DFC59C" w14:textId="77777777" w:rsidR="00A1651F" w:rsidRPr="0091353F" w:rsidRDefault="00A1651F" w:rsidP="00A1651F">
            <w:pPr>
              <w:rPr>
                <w:sz w:val="18"/>
                <w:szCs w:val="18"/>
              </w:rPr>
            </w:pPr>
          </w:p>
        </w:tc>
        <w:tc>
          <w:tcPr>
            <w:tcW w:w="2280" w:type="dxa"/>
            <w:shd w:val="clear" w:color="auto" w:fill="auto"/>
          </w:tcPr>
          <w:p w14:paraId="58ACD6F9" w14:textId="77777777" w:rsidR="00A1651F" w:rsidRPr="0091353F" w:rsidRDefault="00A1651F" w:rsidP="00A1651F">
            <w:pPr>
              <w:rPr>
                <w:sz w:val="18"/>
                <w:szCs w:val="18"/>
              </w:rPr>
            </w:pPr>
          </w:p>
        </w:tc>
      </w:tr>
      <w:tr w:rsidR="005A2EC4" w:rsidRPr="0091353F" w14:paraId="7DF1E4F2" w14:textId="77777777" w:rsidTr="00C30F6C">
        <w:tc>
          <w:tcPr>
            <w:tcW w:w="2659" w:type="dxa"/>
            <w:shd w:val="clear" w:color="auto" w:fill="auto"/>
          </w:tcPr>
          <w:p w14:paraId="070780E5" w14:textId="77777777" w:rsidR="00A1651F" w:rsidRPr="0091353F" w:rsidRDefault="00A1651F" w:rsidP="00A1651F">
            <w:r w:rsidRPr="0091353F">
              <w:rPr>
                <w:color w:val="FFFFFF"/>
                <w:sz w:val="18"/>
                <w:szCs w:val="18"/>
              </w:rPr>
              <w:lastRenderedPageBreak/>
              <w:t>ZZZ</w:t>
            </w:r>
          </w:p>
        </w:tc>
        <w:tc>
          <w:tcPr>
            <w:tcW w:w="2470" w:type="dxa"/>
            <w:gridSpan w:val="3"/>
            <w:shd w:val="clear" w:color="auto" w:fill="auto"/>
          </w:tcPr>
          <w:p w14:paraId="45E87FB9" w14:textId="77777777" w:rsidR="00A1651F" w:rsidRPr="0091353F" w:rsidRDefault="00A1651F" w:rsidP="00A1651F">
            <w:pPr>
              <w:rPr>
                <w:sz w:val="18"/>
                <w:szCs w:val="18"/>
              </w:rPr>
            </w:pPr>
          </w:p>
        </w:tc>
        <w:tc>
          <w:tcPr>
            <w:tcW w:w="3176" w:type="dxa"/>
            <w:gridSpan w:val="2"/>
            <w:shd w:val="clear" w:color="auto" w:fill="auto"/>
          </w:tcPr>
          <w:p w14:paraId="0378AE55" w14:textId="77777777" w:rsidR="00A1651F" w:rsidRPr="0091353F" w:rsidRDefault="00A1651F" w:rsidP="00A1651F">
            <w:pPr>
              <w:rPr>
                <w:sz w:val="18"/>
                <w:szCs w:val="18"/>
              </w:rPr>
            </w:pPr>
            <w:r w:rsidRPr="0091353F">
              <w:rPr>
                <w:sz w:val="18"/>
                <w:szCs w:val="18"/>
              </w:rPr>
              <w:t>ssp:Footprint/</w:t>
            </w:r>
            <w:r w:rsidRPr="0091353F">
              <w:rPr>
                <w:sz w:val="18"/>
                <w:szCs w:val="18"/>
              </w:rPr>
              <w:br/>
              <w:t>gml:locationName</w:t>
            </w:r>
          </w:p>
        </w:tc>
        <w:tc>
          <w:tcPr>
            <w:tcW w:w="4143" w:type="dxa"/>
            <w:shd w:val="clear" w:color="auto" w:fill="auto"/>
          </w:tcPr>
          <w:p w14:paraId="47C4A95A" w14:textId="77777777" w:rsidR="00A1651F" w:rsidRPr="0091353F" w:rsidRDefault="00A1651F" w:rsidP="00A1651F">
            <w:pPr>
              <w:rPr>
                <w:sz w:val="18"/>
                <w:szCs w:val="18"/>
              </w:rPr>
            </w:pPr>
          </w:p>
        </w:tc>
        <w:tc>
          <w:tcPr>
            <w:tcW w:w="2280" w:type="dxa"/>
            <w:shd w:val="clear" w:color="auto" w:fill="auto"/>
          </w:tcPr>
          <w:p w14:paraId="5EA1BD8E" w14:textId="77777777" w:rsidR="00A1651F" w:rsidRPr="0091353F" w:rsidRDefault="00A1651F" w:rsidP="00A1651F">
            <w:pPr>
              <w:rPr>
                <w:sz w:val="18"/>
                <w:szCs w:val="18"/>
              </w:rPr>
            </w:pPr>
          </w:p>
        </w:tc>
      </w:tr>
    </w:tbl>
    <w:p w14:paraId="43E91B7D" w14:textId="77777777" w:rsidR="00B015DB" w:rsidRPr="0091353F" w:rsidRDefault="00B015DB" w:rsidP="006C1418">
      <w:pPr>
        <w:rPr>
          <w:lang w:eastAsia="en-US"/>
        </w:rPr>
      </w:pPr>
    </w:p>
    <w:p w14:paraId="60D062C0" w14:textId="77777777" w:rsidR="00BF5DA2" w:rsidRPr="0091353F" w:rsidRDefault="00BF5DA2" w:rsidP="006C1418">
      <w:pPr>
        <w:rPr>
          <w:lang w:eastAsia="en-US"/>
        </w:rPr>
        <w:sectPr w:rsidR="00BF5DA2" w:rsidRPr="0091353F" w:rsidSect="00170DD3">
          <w:pgSz w:w="16840" w:h="11907" w:orient="landscape" w:code="9"/>
          <w:pgMar w:top="1797" w:right="1440" w:bottom="1797" w:left="1440" w:header="720" w:footer="720" w:gutter="0"/>
          <w:paperSrc w:first="2" w:other="2"/>
          <w:cols w:space="720"/>
          <w:docGrid w:linePitch="360"/>
        </w:sectPr>
      </w:pPr>
    </w:p>
    <w:p w14:paraId="35693F82" w14:textId="77777777" w:rsidR="009C60E5" w:rsidRPr="0091353F" w:rsidRDefault="009C60E5" w:rsidP="00F81CED">
      <w:pPr>
        <w:pStyle w:val="HeadingAnnex1"/>
      </w:pPr>
      <w:bookmarkStart w:id="612" w:name="_Ref480904830"/>
      <w:bookmarkStart w:id="613" w:name="_Toc32574755"/>
      <w:r w:rsidRPr="0091353F">
        <w:lastRenderedPageBreak/>
        <w:t>Encoding Examples (Non-Normative)</w:t>
      </w:r>
      <w:bookmarkEnd w:id="612"/>
      <w:bookmarkEnd w:id="613"/>
    </w:p>
    <w:p w14:paraId="21B63D50" w14:textId="77777777" w:rsidR="006B6587" w:rsidRPr="0091353F" w:rsidRDefault="001832D6" w:rsidP="002A68E7">
      <w:pPr>
        <w:jc w:val="both"/>
      </w:pPr>
      <w:r w:rsidRPr="0091353F">
        <w:t xml:space="preserve">Extracts of the </w:t>
      </w:r>
      <w:r w:rsidR="006B6587" w:rsidRPr="0091353F">
        <w:t xml:space="preserve">following examples </w:t>
      </w:r>
      <w:r w:rsidRPr="0091353F">
        <w:t xml:space="preserve">were used in the body of the document.  The current Annex includes the complete examples in their original metadata format and in the </w:t>
      </w:r>
      <w:r w:rsidR="006C1418" w:rsidRPr="0091353F">
        <w:t>proposed encodings</w:t>
      </w:r>
      <w:r w:rsidRPr="0091353F">
        <w:t>.</w:t>
      </w:r>
    </w:p>
    <w:p w14:paraId="675AECCB" w14:textId="542A5090" w:rsidR="00203F1E" w:rsidRPr="0091353F" w:rsidRDefault="00203F1E" w:rsidP="006B6587">
      <w:r w:rsidRPr="0091353F">
        <w:t xml:space="preserve">The following tools were very useful to improve readability </w:t>
      </w:r>
      <w:r w:rsidR="00B43288" w:rsidRPr="0091353F">
        <w:t xml:space="preserve">and check </w:t>
      </w:r>
      <w:r w:rsidRPr="0091353F">
        <w:t>the examples</w:t>
      </w:r>
      <w:r w:rsidR="00F81DA3">
        <w:t>.</w:t>
      </w:r>
    </w:p>
    <w:p w14:paraId="263B1392" w14:textId="1055B78C" w:rsidR="005C25C0" w:rsidRPr="0091353F" w:rsidRDefault="000B23A8" w:rsidP="00607864">
      <w:pPr>
        <w:numPr>
          <w:ilvl w:val="0"/>
          <w:numId w:val="16"/>
        </w:numPr>
      </w:pPr>
      <w:r w:rsidRPr="0091353F">
        <w:t>XMLSpy (</w:t>
      </w:r>
      <w:hyperlink r:id="rId99" w:history="1">
        <w:r w:rsidR="005C25C0" w:rsidRPr="0091353F">
          <w:rPr>
            <w:rStyle w:val="Hyperlink"/>
          </w:rPr>
          <w:t>http://www.altova.com</w:t>
        </w:r>
      </w:hyperlink>
      <w:r w:rsidRPr="0091353F">
        <w:t>)</w:t>
      </w:r>
    </w:p>
    <w:p w14:paraId="436A8A20" w14:textId="436F3FD0" w:rsidR="00203F1E" w:rsidRPr="0091353F" w:rsidRDefault="00D96914" w:rsidP="00607864">
      <w:pPr>
        <w:numPr>
          <w:ilvl w:val="0"/>
          <w:numId w:val="16"/>
        </w:numPr>
      </w:pPr>
      <w:hyperlink r:id="rId100" w:history="1">
        <w:r w:rsidR="001654B8" w:rsidRPr="0091353F">
          <w:rPr>
            <w:rStyle w:val="Hyperlink"/>
          </w:rPr>
          <w:t>http://json-ld.org/playground/</w:t>
        </w:r>
      </w:hyperlink>
      <w:r w:rsidR="00203F1E" w:rsidRPr="0091353F">
        <w:t>.</w:t>
      </w:r>
    </w:p>
    <w:p w14:paraId="6941CF67" w14:textId="1DEFF31E" w:rsidR="001654B8" w:rsidRPr="0091353F" w:rsidRDefault="00D96914" w:rsidP="001654B8">
      <w:pPr>
        <w:numPr>
          <w:ilvl w:val="0"/>
          <w:numId w:val="16"/>
        </w:numPr>
      </w:pPr>
      <w:hyperlink r:id="rId101" w:history="1">
        <w:r w:rsidR="00B43288" w:rsidRPr="0091353F">
          <w:rPr>
            <w:rStyle w:val="Hyperlink"/>
          </w:rPr>
          <w:t>http://rdf-translator.appspot.com/</w:t>
        </w:r>
      </w:hyperlink>
    </w:p>
    <w:p w14:paraId="1CBEA432" w14:textId="194E9699" w:rsidR="00B43288" w:rsidRPr="0091353F" w:rsidRDefault="00D96914" w:rsidP="001654B8">
      <w:pPr>
        <w:numPr>
          <w:ilvl w:val="0"/>
          <w:numId w:val="16"/>
        </w:numPr>
      </w:pPr>
      <w:hyperlink r:id="rId102" w:history="1">
        <w:r w:rsidR="00710786" w:rsidRPr="0091353F">
          <w:rPr>
            <w:rStyle w:val="Hyperlink"/>
          </w:rPr>
          <w:t>http://geojsonlint.com/</w:t>
        </w:r>
      </w:hyperlink>
    </w:p>
    <w:p w14:paraId="58ADDCB7" w14:textId="77777777" w:rsidR="00710786" w:rsidRPr="0091353F" w:rsidRDefault="00710786" w:rsidP="001654B8">
      <w:pPr>
        <w:numPr>
          <w:ilvl w:val="0"/>
          <w:numId w:val="16"/>
        </w:numPr>
      </w:pPr>
      <w:r w:rsidRPr="0091353F">
        <w:t>http://jsonpath.com/</w:t>
      </w:r>
    </w:p>
    <w:p w14:paraId="20F94E6B" w14:textId="77777777" w:rsidR="00342F8C" w:rsidRPr="0091353F" w:rsidRDefault="00AD2163" w:rsidP="00E670DD">
      <w:pPr>
        <w:pStyle w:val="Heading2notnumbered"/>
        <w:rPr>
          <w:rFonts w:eastAsia="MS Mincho"/>
          <w:lang w:val="en-US" w:eastAsia="ja-JP"/>
        </w:rPr>
      </w:pPr>
      <w:bookmarkStart w:id="614" w:name="_Toc32574756"/>
      <w:r w:rsidRPr="0091353F">
        <w:rPr>
          <w:rFonts w:eastAsia="MS Mincho"/>
          <w:lang w:val="en-US" w:eastAsia="ja-JP"/>
        </w:rPr>
        <w:t>D</w:t>
      </w:r>
      <w:r w:rsidR="00E670DD" w:rsidRPr="0091353F">
        <w:rPr>
          <w:rFonts w:eastAsia="MS Mincho"/>
          <w:lang w:val="en-US" w:eastAsia="ja-JP"/>
        </w:rPr>
        <w:t xml:space="preserve">.1 </w:t>
      </w:r>
      <w:r w:rsidR="00342F8C" w:rsidRPr="0091353F">
        <w:rPr>
          <w:rFonts w:eastAsia="MS Mincho"/>
          <w:lang w:val="en-US" w:eastAsia="ja-JP"/>
        </w:rPr>
        <w:t>Metadata</w:t>
      </w:r>
      <w:r w:rsidR="00FC7B9B" w:rsidRPr="0091353F">
        <w:rPr>
          <w:rFonts w:eastAsia="MS Mincho"/>
          <w:lang w:val="en-US" w:eastAsia="ja-JP"/>
        </w:rPr>
        <w:t xml:space="preserve"> Examples</w:t>
      </w:r>
      <w:bookmarkEnd w:id="614"/>
    </w:p>
    <w:p w14:paraId="174234F7" w14:textId="77777777" w:rsidR="003213F0" w:rsidRPr="0091353F" w:rsidRDefault="00AD2163" w:rsidP="003213F0">
      <w:pPr>
        <w:pStyle w:val="Heading3NoNumber"/>
        <w:rPr>
          <w:lang w:val="en-US"/>
        </w:rPr>
      </w:pPr>
      <w:bookmarkStart w:id="615" w:name="_Toc32574757"/>
      <w:r w:rsidRPr="0091353F">
        <w:rPr>
          <w:lang w:val="en-US"/>
        </w:rPr>
        <w:t>D</w:t>
      </w:r>
      <w:r w:rsidR="003213F0" w:rsidRPr="0091353F">
        <w:rPr>
          <w:lang w:val="en-US"/>
        </w:rPr>
        <w:t xml:space="preserve">.1.1 </w:t>
      </w:r>
      <w:r w:rsidR="0079676E" w:rsidRPr="0091353F">
        <w:rPr>
          <w:lang w:val="en-US"/>
        </w:rPr>
        <w:t>Example 1: Seasat (Radar</w:t>
      </w:r>
      <w:r w:rsidR="00BF3222" w:rsidRPr="0091353F">
        <w:rPr>
          <w:lang w:val="en-US"/>
        </w:rPr>
        <w:t>)</w:t>
      </w:r>
      <w:bookmarkEnd w:id="615"/>
    </w:p>
    <w:p w14:paraId="61F6B641" w14:textId="77777777" w:rsidR="00342F8C" w:rsidRPr="0091353F" w:rsidRDefault="00AD2163" w:rsidP="00E670DD">
      <w:pPr>
        <w:pStyle w:val="Heading3NoNumber"/>
        <w:rPr>
          <w:lang w:val="en-US"/>
        </w:rPr>
      </w:pPr>
      <w:bookmarkStart w:id="616" w:name="_Toc32574758"/>
      <w:r w:rsidRPr="0091353F">
        <w:rPr>
          <w:lang w:val="en-US"/>
        </w:rPr>
        <w:t>D</w:t>
      </w:r>
      <w:r w:rsidR="00E670DD" w:rsidRPr="0091353F">
        <w:rPr>
          <w:lang w:val="en-US"/>
        </w:rPr>
        <w:t>.1.1</w:t>
      </w:r>
      <w:r w:rsidR="003213F0" w:rsidRPr="0091353F">
        <w:rPr>
          <w:lang w:val="en-US"/>
        </w:rPr>
        <w:t>.1</w:t>
      </w:r>
      <w:r w:rsidR="00E670DD" w:rsidRPr="0091353F">
        <w:rPr>
          <w:lang w:val="en-US"/>
        </w:rPr>
        <w:t xml:space="preserve"> </w:t>
      </w:r>
      <w:r w:rsidR="00D60921" w:rsidRPr="0091353F">
        <w:rPr>
          <w:lang w:val="en-US"/>
        </w:rPr>
        <w:t>OGC 10-157r4</w:t>
      </w:r>
      <w:bookmarkEnd w:id="616"/>
    </w:p>
    <w:p w14:paraId="27E0DD05" w14:textId="77777777" w:rsidR="00D60921" w:rsidRPr="0091353F" w:rsidRDefault="00D60921" w:rsidP="002E249B">
      <w:pPr>
        <w:spacing w:before="120" w:after="0"/>
      </w:pPr>
    </w:p>
    <w:p w14:paraId="788BC4D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&lt;?xml version="1.0" encoding="UTF-8"?&gt;</w:t>
      </w:r>
    </w:p>
    <w:p w14:paraId="250B0C2D" w14:textId="77777777" w:rsidR="00D60921" w:rsidRPr="0091353F" w:rsidRDefault="00D60921" w:rsidP="00D60921">
      <w:pPr>
        <w:pStyle w:val="XMLListing"/>
        <w:rPr>
          <w:noProof w:val="0"/>
          <w:highlight w:val="white"/>
          <w:lang w:val="en-US" w:eastAsia="en-US"/>
        </w:rPr>
      </w:pPr>
      <w:r w:rsidRPr="0091353F">
        <w:rPr>
          <w:noProof w:val="0"/>
          <w:color w:val="0000FF"/>
          <w:highlight w:val="white"/>
          <w:lang w:val="en-US" w:eastAsia="en-US"/>
        </w:rPr>
        <w:t>&lt;</w:t>
      </w:r>
      <w:r w:rsidRPr="0091353F">
        <w:rPr>
          <w:noProof w:val="0"/>
          <w:color w:val="800000"/>
          <w:highlight w:val="white"/>
          <w:lang w:val="en-US" w:eastAsia="en-US"/>
        </w:rPr>
        <w:t>sar:EarthObservation</w:t>
      </w:r>
      <w:r w:rsidRPr="0091353F">
        <w:rPr>
          <w:noProof w:val="0"/>
          <w:color w:val="FF0000"/>
          <w:highlight w:val="white"/>
          <w:lang w:val="en-US" w:eastAsia="en-US"/>
        </w:rPr>
        <w:t xml:space="preserve"> xmlns:sar</w:t>
      </w:r>
      <w:r w:rsidRPr="0091353F">
        <w:rPr>
          <w:noProof w:val="0"/>
          <w:color w:val="0000FF"/>
          <w:highlight w:val="white"/>
          <w:lang w:val="en-US" w:eastAsia="en-US"/>
        </w:rPr>
        <w:t>="</w:t>
      </w:r>
      <w:r w:rsidRPr="0091353F">
        <w:rPr>
          <w:noProof w:val="0"/>
          <w:highlight w:val="white"/>
          <w:lang w:val="en-US" w:eastAsia="en-US"/>
        </w:rPr>
        <w:t>http://www.opengis.net/sar/2.0</w:t>
      </w:r>
      <w:r w:rsidRPr="0091353F">
        <w:rPr>
          <w:noProof w:val="0"/>
          <w:color w:val="0000FF"/>
          <w:highlight w:val="white"/>
          <w:lang w:val="en-US" w:eastAsia="en-US"/>
        </w:rPr>
        <w:t>"</w:t>
      </w:r>
      <w:r w:rsidRPr="0091353F">
        <w:rPr>
          <w:noProof w:val="0"/>
          <w:color w:val="FF0000"/>
          <w:highlight w:val="white"/>
          <w:lang w:val="en-US" w:eastAsia="en-US"/>
        </w:rPr>
        <w:t xml:space="preserve"> xmlns:gml</w:t>
      </w:r>
      <w:r w:rsidRPr="0091353F">
        <w:rPr>
          <w:noProof w:val="0"/>
          <w:color w:val="0000FF"/>
          <w:highlight w:val="white"/>
          <w:lang w:val="en-US" w:eastAsia="en-US"/>
        </w:rPr>
        <w:t>="</w:t>
      </w:r>
      <w:r w:rsidRPr="0091353F">
        <w:rPr>
          <w:noProof w:val="0"/>
          <w:highlight w:val="white"/>
          <w:lang w:val="en-US" w:eastAsia="en-US"/>
        </w:rPr>
        <w:t>http://www.opengis.net/gml/3.2</w:t>
      </w:r>
      <w:r w:rsidRPr="0091353F">
        <w:rPr>
          <w:noProof w:val="0"/>
          <w:color w:val="0000FF"/>
          <w:highlight w:val="white"/>
          <w:lang w:val="en-US" w:eastAsia="en-US"/>
        </w:rPr>
        <w:t>"</w:t>
      </w:r>
      <w:r w:rsidRPr="0091353F">
        <w:rPr>
          <w:noProof w:val="0"/>
          <w:color w:val="FF0000"/>
          <w:highlight w:val="white"/>
          <w:lang w:val="en-US" w:eastAsia="en-US"/>
        </w:rPr>
        <w:t xml:space="preserve"> xmlns:eop</w:t>
      </w:r>
      <w:r w:rsidRPr="0091353F">
        <w:rPr>
          <w:noProof w:val="0"/>
          <w:color w:val="0000FF"/>
          <w:highlight w:val="white"/>
          <w:lang w:val="en-US" w:eastAsia="en-US"/>
        </w:rPr>
        <w:t>="</w:t>
      </w:r>
      <w:r w:rsidRPr="0091353F">
        <w:rPr>
          <w:noProof w:val="0"/>
          <w:highlight w:val="white"/>
          <w:lang w:val="en-US" w:eastAsia="en-US"/>
        </w:rPr>
        <w:t>http://www.opengis.net/eop/2.0</w:t>
      </w:r>
      <w:r w:rsidRPr="0091353F">
        <w:rPr>
          <w:noProof w:val="0"/>
          <w:color w:val="0000FF"/>
          <w:highlight w:val="white"/>
          <w:lang w:val="en-US" w:eastAsia="en-US"/>
        </w:rPr>
        <w:t>"</w:t>
      </w:r>
      <w:r w:rsidRPr="0091353F">
        <w:rPr>
          <w:noProof w:val="0"/>
          <w:color w:val="FF0000"/>
          <w:highlight w:val="white"/>
          <w:lang w:val="en-US" w:eastAsia="en-US"/>
        </w:rPr>
        <w:t xml:space="preserve"> xmlns:om</w:t>
      </w:r>
      <w:r w:rsidRPr="0091353F">
        <w:rPr>
          <w:noProof w:val="0"/>
          <w:color w:val="0000FF"/>
          <w:highlight w:val="white"/>
          <w:lang w:val="en-US" w:eastAsia="en-US"/>
        </w:rPr>
        <w:t>="</w:t>
      </w:r>
      <w:r w:rsidRPr="0091353F">
        <w:rPr>
          <w:noProof w:val="0"/>
          <w:highlight w:val="white"/>
          <w:lang w:val="en-US" w:eastAsia="en-US"/>
        </w:rPr>
        <w:t>http://www.opengis.net/om/2.0</w:t>
      </w:r>
      <w:r w:rsidRPr="0091353F">
        <w:rPr>
          <w:noProof w:val="0"/>
          <w:color w:val="0000FF"/>
          <w:highlight w:val="white"/>
          <w:lang w:val="en-US" w:eastAsia="en-US"/>
        </w:rPr>
        <w:t>"</w:t>
      </w:r>
      <w:r w:rsidRPr="0091353F">
        <w:rPr>
          <w:noProof w:val="0"/>
          <w:color w:val="FF0000"/>
          <w:highlight w:val="white"/>
          <w:lang w:val="en-US" w:eastAsia="en-US"/>
        </w:rPr>
        <w:t xml:space="preserve"> xmlns:ows</w:t>
      </w:r>
      <w:r w:rsidRPr="0091353F">
        <w:rPr>
          <w:noProof w:val="0"/>
          <w:color w:val="0000FF"/>
          <w:highlight w:val="white"/>
          <w:lang w:val="en-US" w:eastAsia="en-US"/>
        </w:rPr>
        <w:t>="</w:t>
      </w:r>
      <w:r w:rsidRPr="0091353F">
        <w:rPr>
          <w:noProof w:val="0"/>
          <w:highlight w:val="white"/>
          <w:lang w:val="en-US" w:eastAsia="en-US"/>
        </w:rPr>
        <w:t>http://www.opengis.net/ows/2.0</w:t>
      </w:r>
      <w:r w:rsidRPr="0091353F">
        <w:rPr>
          <w:noProof w:val="0"/>
          <w:color w:val="0000FF"/>
          <w:highlight w:val="white"/>
          <w:lang w:val="en-US" w:eastAsia="en-US"/>
        </w:rPr>
        <w:t>"</w:t>
      </w:r>
      <w:r w:rsidRPr="0091353F">
        <w:rPr>
          <w:noProof w:val="0"/>
          <w:color w:val="FF0000"/>
          <w:highlight w:val="white"/>
          <w:lang w:val="en-US" w:eastAsia="en-US"/>
        </w:rPr>
        <w:t xml:space="preserve"> xmlns:xlink</w:t>
      </w:r>
      <w:r w:rsidRPr="0091353F">
        <w:rPr>
          <w:noProof w:val="0"/>
          <w:color w:val="0000FF"/>
          <w:highlight w:val="white"/>
          <w:lang w:val="en-US" w:eastAsia="en-US"/>
        </w:rPr>
        <w:t>="</w:t>
      </w:r>
      <w:r w:rsidRPr="0091353F">
        <w:rPr>
          <w:noProof w:val="0"/>
          <w:highlight w:val="white"/>
          <w:lang w:val="en-US" w:eastAsia="en-US"/>
        </w:rPr>
        <w:t>http://www.w3.org/1999/xlink</w:t>
      </w:r>
      <w:r w:rsidRPr="0091353F">
        <w:rPr>
          <w:noProof w:val="0"/>
          <w:color w:val="0000FF"/>
          <w:highlight w:val="white"/>
          <w:lang w:val="en-US" w:eastAsia="en-US"/>
        </w:rPr>
        <w:t>"</w:t>
      </w:r>
      <w:r w:rsidRPr="0091353F">
        <w:rPr>
          <w:noProof w:val="0"/>
          <w:color w:val="FF0000"/>
          <w:highlight w:val="white"/>
          <w:lang w:val="en-US" w:eastAsia="en-US"/>
        </w:rPr>
        <w:t xml:space="preserve"> xmlns:xsi</w:t>
      </w:r>
      <w:r w:rsidRPr="0091353F">
        <w:rPr>
          <w:noProof w:val="0"/>
          <w:color w:val="0000FF"/>
          <w:highlight w:val="white"/>
          <w:lang w:val="en-US" w:eastAsia="en-US"/>
        </w:rPr>
        <w:t>="</w:t>
      </w:r>
      <w:r w:rsidRPr="0091353F">
        <w:rPr>
          <w:noProof w:val="0"/>
          <w:highlight w:val="white"/>
          <w:lang w:val="en-US" w:eastAsia="en-US"/>
        </w:rPr>
        <w:t>http://www.w3.org/2001/XMLSchema-instance</w:t>
      </w:r>
      <w:r w:rsidRPr="0091353F">
        <w:rPr>
          <w:noProof w:val="0"/>
          <w:color w:val="0000FF"/>
          <w:highlight w:val="white"/>
          <w:lang w:val="en-US" w:eastAsia="en-US"/>
        </w:rPr>
        <w: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ID_64dd0a6f-72bd-40c9-a8cd-10fe33c6516b</w:t>
      </w:r>
      <w:r w:rsidRPr="0091353F">
        <w:rPr>
          <w:noProof w:val="0"/>
          <w:color w:val="0000FF"/>
          <w:highlight w:val="white"/>
          <w:lang w:val="en-US" w:eastAsia="en-US"/>
        </w:rPr>
        <w:t>"</w:t>
      </w:r>
      <w:r w:rsidRPr="0091353F">
        <w:rPr>
          <w:noProof w:val="0"/>
          <w:color w:val="FF0000"/>
          <w:highlight w:val="white"/>
          <w:lang w:val="en-US" w:eastAsia="en-US"/>
        </w:rPr>
        <w:t xml:space="preserve"> xsi:schemaLocation</w:t>
      </w:r>
      <w:r w:rsidRPr="0091353F">
        <w:rPr>
          <w:noProof w:val="0"/>
          <w:color w:val="0000FF"/>
          <w:highlight w:val="white"/>
          <w:lang w:val="en-US" w:eastAsia="en-US"/>
        </w:rPr>
        <w:t>="</w:t>
      </w:r>
      <w:r w:rsidRPr="0091353F">
        <w:rPr>
          <w:noProof w:val="0"/>
          <w:highlight w:val="white"/>
          <w:lang w:val="en-US" w:eastAsia="en-US"/>
        </w:rPr>
        <w:t>http://www.opengis.net/sar/2.0 https://svn.opengeospatial.org/ogc-projects/cite/scripts/wcseo/1.0/tags/r1/resources/omeo/sar.xsd</w:t>
      </w:r>
      <w:r w:rsidRPr="0091353F">
        <w:rPr>
          <w:noProof w:val="0"/>
          <w:color w:val="0000FF"/>
          <w:highlight w:val="white"/>
          <w:lang w:val="en-US" w:eastAsia="en-US"/>
        </w:rPr>
        <w:t>"&gt;</w:t>
      </w:r>
    </w:p>
    <w:p w14:paraId="33DEEA4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om:phenomenonTime</w:t>
      </w:r>
      <w:r w:rsidRPr="0091353F">
        <w:rPr>
          <w:noProof w:val="0"/>
          <w:color w:val="0000FF"/>
          <w:highlight w:val="white"/>
          <w:lang w:val="en-US" w:eastAsia="en-US"/>
        </w:rPr>
        <w:t>&gt;</w:t>
      </w:r>
    </w:p>
    <w:p w14:paraId="09CF382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gml:TimePeriod</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tp_64dd0a6f-72bd-40c9-a8cd-10fe33c6516b</w:t>
      </w:r>
      <w:r w:rsidRPr="0091353F">
        <w:rPr>
          <w:noProof w:val="0"/>
          <w:color w:val="0000FF"/>
          <w:highlight w:val="white"/>
          <w:lang w:val="en-US" w:eastAsia="en-US"/>
        </w:rPr>
        <w:t>"&gt;</w:t>
      </w:r>
    </w:p>
    <w:p w14:paraId="6DAB1CF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gml:beginPosition</w:t>
      </w:r>
      <w:r w:rsidRPr="0091353F">
        <w:rPr>
          <w:noProof w:val="0"/>
          <w:color w:val="0000FF"/>
          <w:highlight w:val="white"/>
          <w:lang w:val="en-US" w:eastAsia="en-US"/>
        </w:rPr>
        <w:t>&gt;</w:t>
      </w:r>
      <w:r w:rsidRPr="0091353F">
        <w:rPr>
          <w:noProof w:val="0"/>
          <w:highlight w:val="white"/>
          <w:lang w:val="en-US" w:eastAsia="en-US"/>
        </w:rPr>
        <w:t>1978-09-27T01:04:30Z</w:t>
      </w:r>
      <w:r w:rsidRPr="0091353F">
        <w:rPr>
          <w:noProof w:val="0"/>
          <w:color w:val="0000FF"/>
          <w:highlight w:val="white"/>
          <w:lang w:val="en-US" w:eastAsia="en-US"/>
        </w:rPr>
        <w:t>&lt;/</w:t>
      </w:r>
      <w:r w:rsidRPr="0091353F">
        <w:rPr>
          <w:noProof w:val="0"/>
          <w:color w:val="800000"/>
          <w:highlight w:val="white"/>
          <w:lang w:val="en-US" w:eastAsia="en-US"/>
        </w:rPr>
        <w:t>gml:beginPosition</w:t>
      </w:r>
      <w:r w:rsidRPr="0091353F">
        <w:rPr>
          <w:noProof w:val="0"/>
          <w:color w:val="0000FF"/>
          <w:highlight w:val="white"/>
          <w:lang w:val="en-US" w:eastAsia="en-US"/>
        </w:rPr>
        <w:t>&gt;</w:t>
      </w:r>
    </w:p>
    <w:p w14:paraId="588425C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gml:endPosition</w:t>
      </w:r>
      <w:r w:rsidRPr="0091353F">
        <w:rPr>
          <w:noProof w:val="0"/>
          <w:color w:val="0000FF"/>
          <w:highlight w:val="white"/>
          <w:lang w:val="en-US" w:eastAsia="en-US"/>
        </w:rPr>
        <w:t>&gt;</w:t>
      </w:r>
      <w:r w:rsidRPr="0091353F">
        <w:rPr>
          <w:noProof w:val="0"/>
          <w:highlight w:val="white"/>
          <w:lang w:val="en-US" w:eastAsia="en-US"/>
        </w:rPr>
        <w:t>1978-09-27T01:04:45Z</w:t>
      </w:r>
      <w:r w:rsidRPr="0091353F">
        <w:rPr>
          <w:noProof w:val="0"/>
          <w:color w:val="0000FF"/>
          <w:highlight w:val="white"/>
          <w:lang w:val="en-US" w:eastAsia="en-US"/>
        </w:rPr>
        <w:t>&lt;/</w:t>
      </w:r>
      <w:r w:rsidRPr="0091353F">
        <w:rPr>
          <w:noProof w:val="0"/>
          <w:color w:val="800000"/>
          <w:highlight w:val="white"/>
          <w:lang w:val="en-US" w:eastAsia="en-US"/>
        </w:rPr>
        <w:t>gml:endPosition</w:t>
      </w:r>
      <w:r w:rsidRPr="0091353F">
        <w:rPr>
          <w:noProof w:val="0"/>
          <w:color w:val="0000FF"/>
          <w:highlight w:val="white"/>
          <w:lang w:val="en-US" w:eastAsia="en-US"/>
        </w:rPr>
        <w:t>&gt;</w:t>
      </w:r>
    </w:p>
    <w:p w14:paraId="60A9ED2D"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gml:TimePeriod</w:t>
      </w:r>
      <w:r w:rsidRPr="0091353F">
        <w:rPr>
          <w:noProof w:val="0"/>
          <w:color w:val="0000FF"/>
          <w:highlight w:val="white"/>
          <w:lang w:val="en-US" w:eastAsia="en-US"/>
        </w:rPr>
        <w:t>&gt;</w:t>
      </w:r>
    </w:p>
    <w:p w14:paraId="71FCC5C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om:phenomenonTime</w:t>
      </w:r>
      <w:r w:rsidRPr="0091353F">
        <w:rPr>
          <w:noProof w:val="0"/>
          <w:color w:val="0000FF"/>
          <w:highlight w:val="white"/>
          <w:lang w:val="en-US" w:eastAsia="en-US"/>
        </w:rPr>
        <w:t>&gt;</w:t>
      </w:r>
    </w:p>
    <w:p w14:paraId="093CCC8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om:resultTime</w:t>
      </w:r>
      <w:r w:rsidRPr="0091353F">
        <w:rPr>
          <w:noProof w:val="0"/>
          <w:color w:val="0000FF"/>
          <w:highlight w:val="white"/>
          <w:lang w:val="en-US" w:eastAsia="en-US"/>
        </w:rPr>
        <w:t>&gt;</w:t>
      </w:r>
    </w:p>
    <w:p w14:paraId="7C7FDB91"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gml:TimeInstant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archivingdate_64dd0a6f-72bd-40c9-a8cd-10fe33c6516b</w:t>
      </w:r>
      <w:r w:rsidRPr="0091353F">
        <w:rPr>
          <w:noProof w:val="0"/>
          <w:color w:val="0000FF"/>
          <w:highlight w:val="white"/>
          <w:lang w:val="en-US" w:eastAsia="en-US"/>
        </w:rPr>
        <w:t>"&gt;</w:t>
      </w:r>
    </w:p>
    <w:p w14:paraId="5017392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gml:timePosition</w:t>
      </w:r>
      <w:r w:rsidRPr="0091353F">
        <w:rPr>
          <w:noProof w:val="0"/>
          <w:color w:val="0000FF"/>
          <w:highlight w:val="white"/>
          <w:lang w:val="en-US" w:eastAsia="en-US"/>
        </w:rPr>
        <w:t>&gt;</w:t>
      </w:r>
      <w:r w:rsidRPr="0091353F">
        <w:rPr>
          <w:noProof w:val="0"/>
          <w:highlight w:val="white"/>
          <w:lang w:val="en-US" w:eastAsia="en-US"/>
        </w:rPr>
        <w:t>2014-10-04T04:19:17Z</w:t>
      </w:r>
      <w:r w:rsidRPr="0091353F">
        <w:rPr>
          <w:noProof w:val="0"/>
          <w:color w:val="0000FF"/>
          <w:highlight w:val="white"/>
          <w:lang w:val="en-US" w:eastAsia="en-US"/>
        </w:rPr>
        <w:t>&lt;/</w:t>
      </w:r>
      <w:r w:rsidRPr="0091353F">
        <w:rPr>
          <w:noProof w:val="0"/>
          <w:color w:val="800000"/>
          <w:highlight w:val="white"/>
          <w:lang w:val="en-US" w:eastAsia="en-US"/>
        </w:rPr>
        <w:t>gml:timePosition</w:t>
      </w:r>
      <w:r w:rsidRPr="0091353F">
        <w:rPr>
          <w:noProof w:val="0"/>
          <w:color w:val="0000FF"/>
          <w:highlight w:val="white"/>
          <w:lang w:val="en-US" w:eastAsia="en-US"/>
        </w:rPr>
        <w:t>&gt;</w:t>
      </w:r>
    </w:p>
    <w:p w14:paraId="25F90B40"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gml:TimeInstant</w:t>
      </w:r>
      <w:r w:rsidRPr="0091353F">
        <w:rPr>
          <w:noProof w:val="0"/>
          <w:color w:val="0000FF"/>
          <w:highlight w:val="white"/>
          <w:lang w:val="en-US" w:eastAsia="en-US"/>
        </w:rPr>
        <w:t>&gt;</w:t>
      </w:r>
    </w:p>
    <w:p w14:paraId="5E316DE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om:resultTime</w:t>
      </w:r>
      <w:r w:rsidRPr="0091353F">
        <w:rPr>
          <w:noProof w:val="0"/>
          <w:color w:val="0000FF"/>
          <w:highlight w:val="white"/>
          <w:lang w:val="en-US" w:eastAsia="en-US"/>
        </w:rPr>
        <w:t>&gt;</w:t>
      </w:r>
    </w:p>
    <w:p w14:paraId="295297C8"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om:procedure</w:t>
      </w:r>
      <w:r w:rsidRPr="0091353F">
        <w:rPr>
          <w:noProof w:val="0"/>
          <w:color w:val="0000FF"/>
          <w:highlight w:val="white"/>
          <w:lang w:val="en-US" w:eastAsia="en-US"/>
        </w:rPr>
        <w:t>&gt;</w:t>
      </w:r>
    </w:p>
    <w:p w14:paraId="60958B1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eop:EarthObservationEquipment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eoe_64dd0a6f-72bd-40c9-a8cd-10fe33c6516b</w:t>
      </w:r>
      <w:r w:rsidRPr="0091353F">
        <w:rPr>
          <w:noProof w:val="0"/>
          <w:color w:val="0000FF"/>
          <w:highlight w:val="white"/>
          <w:lang w:val="en-US" w:eastAsia="en-US"/>
        </w:rPr>
        <w:t>"&gt;</w:t>
      </w:r>
    </w:p>
    <w:p w14:paraId="64064E2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60F1ACC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327E0A0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r w:rsidRPr="0091353F">
        <w:rPr>
          <w:noProof w:val="0"/>
          <w:highlight w:val="white"/>
          <w:lang w:val="en-US" w:eastAsia="en-US"/>
        </w:rPr>
        <w:t>Seasat</w:t>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p>
    <w:p w14:paraId="2852E60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eop:serialIdentifier</w:t>
      </w:r>
      <w:r w:rsidRPr="0091353F">
        <w:rPr>
          <w:noProof w:val="0"/>
          <w:color w:val="0000FF"/>
          <w:highlight w:val="white"/>
          <w:lang w:val="en-US" w:eastAsia="en-US"/>
        </w:rPr>
        <w:t>&gt;</w:t>
      </w:r>
      <w:r w:rsidRPr="0091353F">
        <w:rPr>
          <w:noProof w:val="0"/>
          <w:highlight w:val="white"/>
          <w:lang w:val="en-US" w:eastAsia="en-US"/>
        </w:rPr>
        <w:t>1</w:t>
      </w:r>
      <w:r w:rsidRPr="0091353F">
        <w:rPr>
          <w:noProof w:val="0"/>
          <w:color w:val="0000FF"/>
          <w:highlight w:val="white"/>
          <w:lang w:val="en-US" w:eastAsia="en-US"/>
        </w:rPr>
        <w:t>&lt;/</w:t>
      </w:r>
      <w:r w:rsidRPr="0091353F">
        <w:rPr>
          <w:noProof w:val="0"/>
          <w:color w:val="800000"/>
          <w:highlight w:val="white"/>
          <w:lang w:val="en-US" w:eastAsia="en-US"/>
        </w:rPr>
        <w:t>eop:serialIdentifier</w:t>
      </w:r>
      <w:r w:rsidRPr="0091353F">
        <w:rPr>
          <w:noProof w:val="0"/>
          <w:color w:val="0000FF"/>
          <w:highlight w:val="white"/>
          <w:lang w:val="en-US" w:eastAsia="en-US"/>
        </w:rPr>
        <w:t>&gt;</w:t>
      </w:r>
    </w:p>
    <w:p w14:paraId="0F4EE18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602EA2C0"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78268E1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7A27041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45D4D579"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r w:rsidRPr="0091353F">
        <w:rPr>
          <w:noProof w:val="0"/>
          <w:highlight w:val="white"/>
          <w:lang w:val="en-US" w:eastAsia="en-US"/>
        </w:rPr>
        <w:t>SAR</w:t>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p>
    <w:p w14:paraId="110E6B2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7132B6F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41A1700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6954929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6C888BF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eop:sensorType</w:t>
      </w:r>
      <w:r w:rsidRPr="0091353F">
        <w:rPr>
          <w:noProof w:val="0"/>
          <w:color w:val="0000FF"/>
          <w:highlight w:val="white"/>
          <w:lang w:val="en-US" w:eastAsia="en-US"/>
        </w:rPr>
        <w:t>&gt;</w:t>
      </w:r>
      <w:r w:rsidRPr="0091353F">
        <w:rPr>
          <w:noProof w:val="0"/>
          <w:highlight w:val="white"/>
          <w:lang w:val="en-US" w:eastAsia="en-US"/>
        </w:rPr>
        <w:t>RADAR</w:t>
      </w:r>
      <w:r w:rsidRPr="0091353F">
        <w:rPr>
          <w:noProof w:val="0"/>
          <w:color w:val="0000FF"/>
          <w:highlight w:val="white"/>
          <w:lang w:val="en-US" w:eastAsia="en-US"/>
        </w:rPr>
        <w:t>&lt;/</w:t>
      </w:r>
      <w:r w:rsidRPr="0091353F">
        <w:rPr>
          <w:noProof w:val="0"/>
          <w:color w:val="800000"/>
          <w:highlight w:val="white"/>
          <w:lang w:val="en-US" w:eastAsia="en-US"/>
        </w:rPr>
        <w:t>eop:sensorType</w:t>
      </w:r>
      <w:r w:rsidRPr="0091353F">
        <w:rPr>
          <w:noProof w:val="0"/>
          <w:color w:val="0000FF"/>
          <w:highlight w:val="white"/>
          <w:lang w:val="en-US" w:eastAsia="en-US"/>
        </w:rPr>
        <w:t>&gt;</w:t>
      </w:r>
    </w:p>
    <w:p w14:paraId="4D6E45C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eop:operationalMode</w:t>
      </w:r>
      <w:r w:rsidRPr="0091353F">
        <w:rPr>
          <w:noProof w:val="0"/>
          <w:color w:val="0000FF"/>
          <w:highlight w:val="white"/>
          <w:lang w:val="en-US" w:eastAsia="en-US"/>
        </w:rPr>
        <w:t>&gt;</w:t>
      </w:r>
      <w:r w:rsidRPr="0091353F">
        <w:rPr>
          <w:noProof w:val="0"/>
          <w:highlight w:val="white"/>
          <w:lang w:val="en-US" w:eastAsia="en-US"/>
        </w:rPr>
        <w:t>IM</w:t>
      </w:r>
      <w:r w:rsidRPr="0091353F">
        <w:rPr>
          <w:noProof w:val="0"/>
          <w:color w:val="0000FF"/>
          <w:highlight w:val="white"/>
          <w:lang w:val="en-US" w:eastAsia="en-US"/>
        </w:rPr>
        <w:t>&lt;/</w:t>
      </w:r>
      <w:r w:rsidRPr="0091353F">
        <w:rPr>
          <w:noProof w:val="0"/>
          <w:color w:val="800000"/>
          <w:highlight w:val="white"/>
          <w:lang w:val="en-US" w:eastAsia="en-US"/>
        </w:rPr>
        <w:t>eop:operationalMode</w:t>
      </w:r>
      <w:r w:rsidRPr="0091353F">
        <w:rPr>
          <w:noProof w:val="0"/>
          <w:color w:val="0000FF"/>
          <w:highlight w:val="white"/>
          <w:lang w:val="en-US" w:eastAsia="en-US"/>
        </w:rPr>
        <w:t>&gt;</w:t>
      </w:r>
    </w:p>
    <w:p w14:paraId="1A78461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1326269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39A446B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eop:acquisitionParameters</w:t>
      </w:r>
      <w:r w:rsidRPr="0091353F">
        <w:rPr>
          <w:noProof w:val="0"/>
          <w:color w:val="0000FF"/>
          <w:highlight w:val="white"/>
          <w:lang w:val="en-US" w:eastAsia="en-US"/>
        </w:rPr>
        <w:t>&gt;</w:t>
      </w:r>
    </w:p>
    <w:p w14:paraId="6E392FE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sar:Acquisition</w:t>
      </w:r>
      <w:r w:rsidRPr="0091353F">
        <w:rPr>
          <w:noProof w:val="0"/>
          <w:color w:val="0000FF"/>
          <w:highlight w:val="white"/>
          <w:lang w:val="en-US" w:eastAsia="en-US"/>
        </w:rPr>
        <w:t>&gt;</w:t>
      </w:r>
    </w:p>
    <w:p w14:paraId="22F043F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eop:orbitNumber</w:t>
      </w:r>
      <w:r w:rsidRPr="0091353F">
        <w:rPr>
          <w:noProof w:val="0"/>
          <w:color w:val="0000FF"/>
          <w:highlight w:val="white"/>
          <w:lang w:val="en-US" w:eastAsia="en-US"/>
        </w:rPr>
        <w:t>&gt;</w:t>
      </w:r>
      <w:r w:rsidRPr="0091353F">
        <w:rPr>
          <w:noProof w:val="0"/>
          <w:highlight w:val="white"/>
          <w:lang w:val="en-US" w:eastAsia="en-US"/>
        </w:rPr>
        <w:t>1316</w:t>
      </w:r>
      <w:r w:rsidRPr="0091353F">
        <w:rPr>
          <w:noProof w:val="0"/>
          <w:color w:val="0000FF"/>
          <w:highlight w:val="white"/>
          <w:lang w:val="en-US" w:eastAsia="en-US"/>
        </w:rPr>
        <w:t>&lt;/</w:t>
      </w:r>
      <w:r w:rsidRPr="0091353F">
        <w:rPr>
          <w:noProof w:val="0"/>
          <w:color w:val="800000"/>
          <w:highlight w:val="white"/>
          <w:lang w:val="en-US" w:eastAsia="en-US"/>
        </w:rPr>
        <w:t>eop:orbitNumber</w:t>
      </w:r>
      <w:r w:rsidRPr="0091353F">
        <w:rPr>
          <w:noProof w:val="0"/>
          <w:color w:val="0000FF"/>
          <w:highlight w:val="white"/>
          <w:lang w:val="en-US" w:eastAsia="en-US"/>
        </w:rPr>
        <w:t>&gt;</w:t>
      </w:r>
    </w:p>
    <w:p w14:paraId="766CC68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eop:orbitDirection</w:t>
      </w:r>
      <w:r w:rsidRPr="0091353F">
        <w:rPr>
          <w:noProof w:val="0"/>
          <w:color w:val="0000FF"/>
          <w:highlight w:val="white"/>
          <w:lang w:val="en-US" w:eastAsia="en-US"/>
        </w:rPr>
        <w:t>&gt;</w:t>
      </w:r>
      <w:r w:rsidRPr="0091353F">
        <w:rPr>
          <w:noProof w:val="0"/>
          <w:highlight w:val="white"/>
          <w:lang w:val="en-US" w:eastAsia="en-US"/>
        </w:rPr>
        <w:t>DESCENDING</w:t>
      </w:r>
      <w:r w:rsidRPr="0091353F">
        <w:rPr>
          <w:noProof w:val="0"/>
          <w:color w:val="0000FF"/>
          <w:highlight w:val="white"/>
          <w:lang w:val="en-US" w:eastAsia="en-US"/>
        </w:rPr>
        <w:t>&lt;/</w:t>
      </w:r>
      <w:r w:rsidRPr="0091353F">
        <w:rPr>
          <w:noProof w:val="0"/>
          <w:color w:val="800000"/>
          <w:highlight w:val="white"/>
          <w:lang w:val="en-US" w:eastAsia="en-US"/>
        </w:rPr>
        <w:t>eop:orbitDirection</w:t>
      </w:r>
      <w:r w:rsidRPr="0091353F">
        <w:rPr>
          <w:noProof w:val="0"/>
          <w:color w:val="0000FF"/>
          <w:highlight w:val="white"/>
          <w:lang w:val="en-US" w:eastAsia="en-US"/>
        </w:rPr>
        <w:t>&gt;</w:t>
      </w:r>
    </w:p>
    <w:p w14:paraId="46091AC9"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sar:polarisationMode</w:t>
      </w:r>
      <w:r w:rsidRPr="0091353F">
        <w:rPr>
          <w:noProof w:val="0"/>
          <w:color w:val="0000FF"/>
          <w:highlight w:val="white"/>
          <w:lang w:val="en-US" w:eastAsia="en-US"/>
        </w:rPr>
        <w:t>&gt;</w:t>
      </w:r>
      <w:r w:rsidRPr="0091353F">
        <w:rPr>
          <w:noProof w:val="0"/>
          <w:highlight w:val="white"/>
          <w:lang w:val="en-US" w:eastAsia="en-US"/>
        </w:rPr>
        <w:t>S</w:t>
      </w:r>
      <w:r w:rsidRPr="0091353F">
        <w:rPr>
          <w:noProof w:val="0"/>
          <w:color w:val="0000FF"/>
          <w:highlight w:val="white"/>
          <w:lang w:val="en-US" w:eastAsia="en-US"/>
        </w:rPr>
        <w:t>&lt;/</w:t>
      </w:r>
      <w:r w:rsidRPr="0091353F">
        <w:rPr>
          <w:noProof w:val="0"/>
          <w:color w:val="800000"/>
          <w:highlight w:val="white"/>
          <w:lang w:val="en-US" w:eastAsia="en-US"/>
        </w:rPr>
        <w:t>sar:polarisationMode</w:t>
      </w:r>
      <w:r w:rsidRPr="0091353F">
        <w:rPr>
          <w:noProof w:val="0"/>
          <w:color w:val="0000FF"/>
          <w:highlight w:val="white"/>
          <w:lang w:val="en-US" w:eastAsia="en-US"/>
        </w:rPr>
        <w:t>&gt;</w:t>
      </w:r>
    </w:p>
    <w:p w14:paraId="665560A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sar:polarisationChannels</w:t>
      </w:r>
      <w:r w:rsidRPr="0091353F">
        <w:rPr>
          <w:noProof w:val="0"/>
          <w:color w:val="0000FF"/>
          <w:highlight w:val="white"/>
          <w:lang w:val="en-US" w:eastAsia="en-US"/>
        </w:rPr>
        <w:t>&gt;</w:t>
      </w:r>
      <w:r w:rsidRPr="0091353F">
        <w:rPr>
          <w:noProof w:val="0"/>
          <w:highlight w:val="white"/>
          <w:lang w:val="en-US" w:eastAsia="en-US"/>
        </w:rPr>
        <w:t>HH</w:t>
      </w:r>
      <w:r w:rsidRPr="0091353F">
        <w:rPr>
          <w:noProof w:val="0"/>
          <w:color w:val="0000FF"/>
          <w:highlight w:val="white"/>
          <w:lang w:val="en-US" w:eastAsia="en-US"/>
        </w:rPr>
        <w:t>&lt;/</w:t>
      </w:r>
      <w:r w:rsidRPr="0091353F">
        <w:rPr>
          <w:noProof w:val="0"/>
          <w:color w:val="800000"/>
          <w:highlight w:val="white"/>
          <w:lang w:val="en-US" w:eastAsia="en-US"/>
        </w:rPr>
        <w:t>sar:polarisationChannels</w:t>
      </w:r>
      <w:r w:rsidRPr="0091353F">
        <w:rPr>
          <w:noProof w:val="0"/>
          <w:color w:val="0000FF"/>
          <w:highlight w:val="white"/>
          <w:lang w:val="en-US" w:eastAsia="en-US"/>
        </w:rPr>
        <w:t>&gt;</w:t>
      </w:r>
    </w:p>
    <w:p w14:paraId="746A5D2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sar:antennaLookDirection</w:t>
      </w:r>
      <w:r w:rsidRPr="0091353F">
        <w:rPr>
          <w:noProof w:val="0"/>
          <w:color w:val="0000FF"/>
          <w:highlight w:val="white"/>
          <w:lang w:val="en-US" w:eastAsia="en-US"/>
        </w:rPr>
        <w:t>&gt;</w:t>
      </w:r>
      <w:r w:rsidRPr="0091353F">
        <w:rPr>
          <w:noProof w:val="0"/>
          <w:highlight w:val="white"/>
          <w:lang w:val="en-US" w:eastAsia="en-US"/>
        </w:rPr>
        <w:t>RIGHT</w:t>
      </w:r>
      <w:r w:rsidRPr="0091353F">
        <w:rPr>
          <w:noProof w:val="0"/>
          <w:color w:val="0000FF"/>
          <w:highlight w:val="white"/>
          <w:lang w:val="en-US" w:eastAsia="en-US"/>
        </w:rPr>
        <w:t>&lt;/</w:t>
      </w:r>
      <w:r w:rsidRPr="0091353F">
        <w:rPr>
          <w:noProof w:val="0"/>
          <w:color w:val="800000"/>
          <w:highlight w:val="white"/>
          <w:lang w:val="en-US" w:eastAsia="en-US"/>
        </w:rPr>
        <w:t>sar:antennaLookDirection</w:t>
      </w:r>
      <w:r w:rsidRPr="0091353F">
        <w:rPr>
          <w:noProof w:val="0"/>
          <w:color w:val="0000FF"/>
          <w:highlight w:val="white"/>
          <w:lang w:val="en-US" w:eastAsia="en-US"/>
        </w:rPr>
        <w:t>&gt;</w:t>
      </w:r>
    </w:p>
    <w:p w14:paraId="2F859E7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sar:minimumIncidenceAngle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19.6</w:t>
      </w:r>
      <w:r w:rsidRPr="0091353F">
        <w:rPr>
          <w:noProof w:val="0"/>
          <w:color w:val="0000FF"/>
          <w:highlight w:val="white"/>
          <w:lang w:val="en-US" w:eastAsia="en-US"/>
        </w:rPr>
        <w:t>&lt;/</w:t>
      </w:r>
      <w:r w:rsidRPr="0091353F">
        <w:rPr>
          <w:noProof w:val="0"/>
          <w:color w:val="800000"/>
          <w:highlight w:val="white"/>
          <w:lang w:val="en-US" w:eastAsia="en-US"/>
        </w:rPr>
        <w:t>sar:minimumIncidenceAngle</w:t>
      </w:r>
      <w:r w:rsidRPr="0091353F">
        <w:rPr>
          <w:noProof w:val="0"/>
          <w:color w:val="0000FF"/>
          <w:highlight w:val="white"/>
          <w:lang w:val="en-US" w:eastAsia="en-US"/>
        </w:rPr>
        <w:t>&gt;</w:t>
      </w:r>
    </w:p>
    <w:p w14:paraId="341D966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sar:maximumIncidenceAngle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9.6</w:t>
      </w:r>
      <w:r w:rsidRPr="0091353F">
        <w:rPr>
          <w:noProof w:val="0"/>
          <w:color w:val="0000FF"/>
          <w:highlight w:val="white"/>
          <w:lang w:val="en-US" w:eastAsia="en-US"/>
        </w:rPr>
        <w:t>&lt;/</w:t>
      </w:r>
      <w:r w:rsidRPr="0091353F">
        <w:rPr>
          <w:noProof w:val="0"/>
          <w:color w:val="800000"/>
          <w:highlight w:val="white"/>
          <w:lang w:val="en-US" w:eastAsia="en-US"/>
        </w:rPr>
        <w:t>sar:maximumIncidenceAngle</w:t>
      </w:r>
      <w:r w:rsidRPr="0091353F">
        <w:rPr>
          <w:noProof w:val="0"/>
          <w:color w:val="0000FF"/>
          <w:highlight w:val="white"/>
          <w:lang w:val="en-US" w:eastAsia="en-US"/>
        </w:rPr>
        <w:t>&gt;</w:t>
      </w:r>
    </w:p>
    <w:p w14:paraId="6E1F85F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sar:incidenceAngleVariation</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9.6</w:t>
      </w:r>
      <w:r w:rsidRPr="0091353F">
        <w:rPr>
          <w:noProof w:val="0"/>
          <w:color w:val="0000FF"/>
          <w:highlight w:val="white"/>
          <w:lang w:val="en-US" w:eastAsia="en-US"/>
        </w:rPr>
        <w:t>&lt;/</w:t>
      </w:r>
      <w:r w:rsidRPr="0091353F">
        <w:rPr>
          <w:noProof w:val="0"/>
          <w:color w:val="800000"/>
          <w:highlight w:val="white"/>
          <w:lang w:val="en-US" w:eastAsia="en-US"/>
        </w:rPr>
        <w:t>sar:incidenceAngleVariation</w:t>
      </w:r>
      <w:r w:rsidRPr="0091353F">
        <w:rPr>
          <w:noProof w:val="0"/>
          <w:color w:val="0000FF"/>
          <w:highlight w:val="white"/>
          <w:lang w:val="en-US" w:eastAsia="en-US"/>
        </w:rPr>
        <w:t>&gt;</w:t>
      </w:r>
    </w:p>
    <w:p w14:paraId="4A64514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sar:Acquisition</w:t>
      </w:r>
      <w:r w:rsidRPr="0091353F">
        <w:rPr>
          <w:noProof w:val="0"/>
          <w:color w:val="0000FF"/>
          <w:highlight w:val="white"/>
          <w:lang w:val="en-US" w:eastAsia="en-US"/>
        </w:rPr>
        <w:t>&gt;</w:t>
      </w:r>
    </w:p>
    <w:p w14:paraId="058F7301"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eop:acquisitionParameters</w:t>
      </w:r>
      <w:r w:rsidRPr="0091353F">
        <w:rPr>
          <w:noProof w:val="0"/>
          <w:color w:val="0000FF"/>
          <w:highlight w:val="white"/>
          <w:lang w:val="en-US" w:eastAsia="en-US"/>
        </w:rPr>
        <w:t>&gt;</w:t>
      </w:r>
    </w:p>
    <w:p w14:paraId="6B3BAF2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eop:EarthObservationEquipment</w:t>
      </w:r>
      <w:r w:rsidRPr="0091353F">
        <w:rPr>
          <w:noProof w:val="0"/>
          <w:color w:val="0000FF"/>
          <w:highlight w:val="white"/>
          <w:lang w:val="en-US" w:eastAsia="en-US"/>
        </w:rPr>
        <w:t>&gt;</w:t>
      </w:r>
    </w:p>
    <w:p w14:paraId="6BBB311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om:procedure</w:t>
      </w:r>
      <w:r w:rsidRPr="0091353F">
        <w:rPr>
          <w:noProof w:val="0"/>
          <w:color w:val="0000FF"/>
          <w:highlight w:val="white"/>
          <w:lang w:val="en-US" w:eastAsia="en-US"/>
        </w:rPr>
        <w:t>&gt;</w:t>
      </w:r>
    </w:p>
    <w:p w14:paraId="075691E1"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om:observedProperty</w:t>
      </w:r>
      <w:r w:rsidRPr="0091353F">
        <w:rPr>
          <w:noProof w:val="0"/>
          <w:color w:val="FF0000"/>
          <w:highlight w:val="white"/>
          <w:lang w:val="en-US" w:eastAsia="en-US"/>
        </w:rPr>
        <w:t xml:space="preserve"> nilReason</w:t>
      </w:r>
      <w:r w:rsidRPr="0091353F">
        <w:rPr>
          <w:noProof w:val="0"/>
          <w:color w:val="0000FF"/>
          <w:highlight w:val="white"/>
          <w:lang w:val="en-US" w:eastAsia="en-US"/>
        </w:rPr>
        <w:t>="</w:t>
      </w:r>
      <w:r w:rsidRPr="0091353F">
        <w:rPr>
          <w:noProof w:val="0"/>
          <w:highlight w:val="white"/>
          <w:lang w:val="en-US" w:eastAsia="en-US"/>
        </w:rPr>
        <w:t>inapplicable</w:t>
      </w:r>
      <w:r w:rsidRPr="0091353F">
        <w:rPr>
          <w:noProof w:val="0"/>
          <w:color w:val="0000FF"/>
          <w:highlight w:val="white"/>
          <w:lang w:val="en-US" w:eastAsia="en-US"/>
        </w:rPr>
        <w:t>"/&gt;</w:t>
      </w:r>
    </w:p>
    <w:p w14:paraId="1F270E7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om:featureOfInterest</w:t>
      </w:r>
      <w:r w:rsidRPr="0091353F">
        <w:rPr>
          <w:noProof w:val="0"/>
          <w:color w:val="0000FF"/>
          <w:highlight w:val="white"/>
          <w:lang w:val="en-US" w:eastAsia="en-US"/>
        </w:rPr>
        <w:t>&gt;</w:t>
      </w:r>
    </w:p>
    <w:p w14:paraId="3863187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eop:Footprint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fp_64dd0a6f-72bd-40c9-a8cd-10fe33c6516b</w:t>
      </w:r>
      <w:r w:rsidRPr="0091353F">
        <w:rPr>
          <w:noProof w:val="0"/>
          <w:color w:val="0000FF"/>
          <w:highlight w:val="white"/>
          <w:lang w:val="en-US" w:eastAsia="en-US"/>
        </w:rPr>
        <w:t>"&gt;</w:t>
      </w:r>
    </w:p>
    <w:p w14:paraId="4CAE654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eop:multiExtentOf</w:t>
      </w:r>
      <w:r w:rsidRPr="0091353F">
        <w:rPr>
          <w:noProof w:val="0"/>
          <w:color w:val="0000FF"/>
          <w:highlight w:val="white"/>
          <w:lang w:val="en-US" w:eastAsia="en-US"/>
        </w:rPr>
        <w:t>&gt;</w:t>
      </w:r>
    </w:p>
    <w:p w14:paraId="596FF250"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gml:MultiSurface</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ms_64dd0a6f-72bd-40c9-a8cd-10fe33c6516b</w:t>
      </w:r>
      <w:r w:rsidRPr="0091353F">
        <w:rPr>
          <w:noProof w:val="0"/>
          <w:color w:val="0000FF"/>
          <w:highlight w:val="white"/>
          <w:lang w:val="en-US" w:eastAsia="en-US"/>
        </w:rPr>
        <w:t>"</w:t>
      </w:r>
      <w:r w:rsidRPr="0091353F">
        <w:rPr>
          <w:noProof w:val="0"/>
          <w:color w:val="FF0000"/>
          <w:highlight w:val="white"/>
          <w:lang w:val="en-US" w:eastAsia="en-US"/>
        </w:rPr>
        <w:t xml:space="preserve"> srsName</w:t>
      </w:r>
      <w:r w:rsidRPr="0091353F">
        <w:rPr>
          <w:noProof w:val="0"/>
          <w:color w:val="0000FF"/>
          <w:highlight w:val="white"/>
          <w:lang w:val="en-US" w:eastAsia="en-US"/>
        </w:rPr>
        <w:t>="</w:t>
      </w:r>
      <w:r w:rsidRPr="0091353F">
        <w:rPr>
          <w:noProof w:val="0"/>
          <w:highlight w:val="white"/>
          <w:lang w:val="en-US" w:eastAsia="en-US"/>
        </w:rPr>
        <w:t>EPSG:4326</w:t>
      </w:r>
      <w:r w:rsidRPr="0091353F">
        <w:rPr>
          <w:noProof w:val="0"/>
          <w:color w:val="0000FF"/>
          <w:highlight w:val="white"/>
          <w:lang w:val="en-US" w:eastAsia="en-US"/>
        </w:rPr>
        <w:t>"&gt;</w:t>
      </w:r>
    </w:p>
    <w:p w14:paraId="36AFD6A2"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gml:surfaceMembers</w:t>
      </w:r>
      <w:r w:rsidRPr="0091353F">
        <w:rPr>
          <w:noProof w:val="0"/>
          <w:color w:val="0000FF"/>
          <w:highlight w:val="white"/>
          <w:lang w:val="en-US" w:eastAsia="en-US"/>
        </w:rPr>
        <w:t>&gt;</w:t>
      </w:r>
    </w:p>
    <w:p w14:paraId="12C9CA1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gml:Polygon</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fppoly_64dd0a6f-72bd-40c9-a8cd-10fe33c6516b</w:t>
      </w:r>
      <w:r w:rsidRPr="0091353F">
        <w:rPr>
          <w:noProof w:val="0"/>
          <w:color w:val="0000FF"/>
          <w:highlight w:val="white"/>
          <w:lang w:val="en-US" w:eastAsia="en-US"/>
        </w:rPr>
        <w:t>"&gt;</w:t>
      </w:r>
    </w:p>
    <w:p w14:paraId="625A8189"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gml:exterior</w:t>
      </w:r>
      <w:r w:rsidRPr="0091353F">
        <w:rPr>
          <w:noProof w:val="0"/>
          <w:color w:val="0000FF"/>
          <w:highlight w:val="white"/>
          <w:lang w:val="en-US" w:eastAsia="en-US"/>
        </w:rPr>
        <w:t>&gt;</w:t>
      </w:r>
    </w:p>
    <w:p w14:paraId="452852E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gml:LinearRing</w:t>
      </w:r>
      <w:r w:rsidRPr="0091353F">
        <w:rPr>
          <w:noProof w:val="0"/>
          <w:color w:val="0000FF"/>
          <w:highlight w:val="white"/>
          <w:lang w:val="en-US" w:eastAsia="en-US"/>
        </w:rPr>
        <w:t>&gt;</w:t>
      </w:r>
    </w:p>
    <w:p w14:paraId="3701B54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gml:posList</w:t>
      </w:r>
      <w:r w:rsidRPr="0091353F">
        <w:rPr>
          <w:noProof w:val="0"/>
          <w:color w:val="0000FF"/>
          <w:highlight w:val="white"/>
          <w:lang w:val="en-US" w:eastAsia="en-US"/>
        </w:rPr>
        <w:t>&gt;</w:t>
      </w:r>
      <w:r w:rsidRPr="0091353F">
        <w:rPr>
          <w:noProof w:val="0"/>
          <w:highlight w:val="white"/>
          <w:lang w:val="en-US" w:eastAsia="en-US"/>
        </w:rPr>
        <w:t>63.261372 -2.682513 61.997604 -2.695740 61.965195 0.005087 63.227173 0.135472 63.261372 -2.682513</w:t>
      </w:r>
      <w:r w:rsidRPr="0091353F">
        <w:rPr>
          <w:noProof w:val="0"/>
          <w:color w:val="0000FF"/>
          <w:highlight w:val="white"/>
          <w:lang w:val="en-US" w:eastAsia="en-US"/>
        </w:rPr>
        <w:t>&lt;/</w:t>
      </w:r>
      <w:r w:rsidRPr="0091353F">
        <w:rPr>
          <w:noProof w:val="0"/>
          <w:color w:val="800000"/>
          <w:highlight w:val="white"/>
          <w:lang w:val="en-US" w:eastAsia="en-US"/>
        </w:rPr>
        <w:t>gml:posList</w:t>
      </w:r>
      <w:r w:rsidRPr="0091353F">
        <w:rPr>
          <w:noProof w:val="0"/>
          <w:color w:val="0000FF"/>
          <w:highlight w:val="white"/>
          <w:lang w:val="en-US" w:eastAsia="en-US"/>
        </w:rPr>
        <w:t>&gt;</w:t>
      </w:r>
    </w:p>
    <w:p w14:paraId="5794F9B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gml:LinearRing</w:t>
      </w:r>
      <w:r w:rsidRPr="0091353F">
        <w:rPr>
          <w:noProof w:val="0"/>
          <w:color w:val="0000FF"/>
          <w:highlight w:val="white"/>
          <w:lang w:val="en-US" w:eastAsia="en-US"/>
        </w:rPr>
        <w:t>&gt;</w:t>
      </w:r>
    </w:p>
    <w:p w14:paraId="093D3B9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gml:exterior</w:t>
      </w:r>
      <w:r w:rsidRPr="0091353F">
        <w:rPr>
          <w:noProof w:val="0"/>
          <w:color w:val="0000FF"/>
          <w:highlight w:val="white"/>
          <w:lang w:val="en-US" w:eastAsia="en-US"/>
        </w:rPr>
        <w:t>&gt;</w:t>
      </w:r>
    </w:p>
    <w:p w14:paraId="0D242D0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gml:Polygon</w:t>
      </w:r>
      <w:r w:rsidRPr="0091353F">
        <w:rPr>
          <w:noProof w:val="0"/>
          <w:color w:val="0000FF"/>
          <w:highlight w:val="white"/>
          <w:lang w:val="en-US" w:eastAsia="en-US"/>
        </w:rPr>
        <w:t>&gt;</w:t>
      </w:r>
    </w:p>
    <w:p w14:paraId="3FE14F1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gml:surfaceMembers</w:t>
      </w:r>
      <w:r w:rsidRPr="0091353F">
        <w:rPr>
          <w:noProof w:val="0"/>
          <w:color w:val="0000FF"/>
          <w:highlight w:val="white"/>
          <w:lang w:val="en-US" w:eastAsia="en-US"/>
        </w:rPr>
        <w:t>&gt;</w:t>
      </w:r>
    </w:p>
    <w:p w14:paraId="41A34F5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gml:MultiSurface</w:t>
      </w:r>
      <w:r w:rsidRPr="0091353F">
        <w:rPr>
          <w:noProof w:val="0"/>
          <w:color w:val="0000FF"/>
          <w:highlight w:val="white"/>
          <w:lang w:val="en-US" w:eastAsia="en-US"/>
        </w:rPr>
        <w:t>&gt;</w:t>
      </w:r>
    </w:p>
    <w:p w14:paraId="3127825D"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eop:multiExtentOf</w:t>
      </w:r>
      <w:r w:rsidRPr="0091353F">
        <w:rPr>
          <w:noProof w:val="0"/>
          <w:color w:val="0000FF"/>
          <w:highlight w:val="white"/>
          <w:lang w:val="en-US" w:eastAsia="en-US"/>
        </w:rPr>
        <w:t>&gt;</w:t>
      </w:r>
    </w:p>
    <w:p w14:paraId="53C107B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eop:Footprint</w:t>
      </w:r>
      <w:r w:rsidRPr="0091353F">
        <w:rPr>
          <w:noProof w:val="0"/>
          <w:color w:val="0000FF"/>
          <w:highlight w:val="white"/>
          <w:lang w:val="en-US" w:eastAsia="en-US"/>
        </w:rPr>
        <w:t>&gt;</w:t>
      </w:r>
    </w:p>
    <w:p w14:paraId="2F52FBA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om:featureOfInterest</w:t>
      </w:r>
      <w:r w:rsidRPr="0091353F">
        <w:rPr>
          <w:noProof w:val="0"/>
          <w:color w:val="0000FF"/>
          <w:highlight w:val="white"/>
          <w:lang w:val="en-US" w:eastAsia="en-US"/>
        </w:rPr>
        <w:t>&gt;</w:t>
      </w:r>
    </w:p>
    <w:p w14:paraId="1D8E457D"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w:t>
      </w:r>
      <w:r w:rsidRPr="0091353F">
        <w:rPr>
          <w:noProof w:val="0"/>
          <w:color w:val="0000FF"/>
          <w:highlight w:val="white"/>
          <w:lang w:val="en-US" w:eastAsia="en-US"/>
        </w:rPr>
        <w:t>&gt;</w:t>
      </w:r>
    </w:p>
    <w:p w14:paraId="760C88E0"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eop:EarthObservationResult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eor_64dd0a6f-72bd-40c9-a8cd-10fe33c6516b</w:t>
      </w:r>
      <w:r w:rsidRPr="0091353F">
        <w:rPr>
          <w:noProof w:val="0"/>
          <w:color w:val="0000FF"/>
          <w:highlight w:val="white"/>
          <w:lang w:val="en-US" w:eastAsia="en-US"/>
        </w:rPr>
        <w:t>"&gt;</w:t>
      </w:r>
    </w:p>
    <w:p w14:paraId="59EBE99E"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4A6E3022"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00396B1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r w:rsidRPr="0091353F">
        <w:rPr>
          <w:noProof w:val="0"/>
          <w:highlight w:val="white"/>
          <w:lang w:val="en-US" w:eastAsia="en-US"/>
        </w:rPr>
        <w:t>QUICKLOOK</w:t>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p>
    <w:p w14:paraId="35CED41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EPSG</w:t>
      </w:r>
      <w:r w:rsidRPr="0091353F">
        <w:rPr>
          <w:noProof w:val="0"/>
          <w:color w:val="0000FF"/>
          <w:highlight w:val="white"/>
          <w:lang w:val="en-US" w:eastAsia="en-US"/>
        </w:rPr>
        <w:t>"&gt;</w:t>
      </w:r>
      <w:r w:rsidRPr="0091353F">
        <w:rPr>
          <w:noProof w:val="0"/>
          <w:highlight w:val="white"/>
          <w:lang w:val="en-US" w:eastAsia="en-US"/>
        </w:rPr>
        <w:t>epsg:4326</w:t>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0000FF"/>
          <w:highlight w:val="white"/>
          <w:lang w:val="en-US" w:eastAsia="en-US"/>
        </w:rPr>
        <w:t>&gt;</w:t>
      </w:r>
    </w:p>
    <w:p w14:paraId="5AAB0B5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6EDEC512"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FF0000"/>
          <w:highlight w:val="white"/>
          <w:lang w:val="en-US" w:eastAsia="en-US"/>
        </w:rPr>
        <w:t xml:space="preserve"> xlink:href</w:t>
      </w:r>
      <w:r w:rsidRPr="0091353F">
        <w:rPr>
          <w:noProof w:val="0"/>
          <w:color w:val="0000FF"/>
          <w:highlight w:val="white"/>
          <w:lang w:val="en-US" w:eastAsia="en-US"/>
        </w:rPr>
        <w:t>="</w:t>
      </w:r>
      <w:r w:rsidRPr="0091353F">
        <w:rPr>
          <w:noProof w:val="0"/>
          <w:highlight w:val="white"/>
          <w:lang w:val="en-US" w:eastAsia="en-US"/>
        </w:rPr>
        <w:t>http://tpm-ds.eo.esa.int/metadata/SEA_GEC_1P/1978/09/27/SE1_OPER_SEA_GEC_1P_19780927T010430_19780927T010445_001316_0000_2267_9B4F.BI.PNG</w:t>
      </w:r>
      <w:r w:rsidRPr="0091353F">
        <w:rPr>
          <w:noProof w:val="0"/>
          <w:color w:val="0000FF"/>
          <w:highlight w:val="white"/>
          <w:lang w:val="en-US" w:eastAsia="en-US"/>
        </w:rPr>
        <w:t>"&gt;</w:t>
      </w:r>
    </w:p>
    <w:p w14:paraId="733B33C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ows:RequestMessage</w:t>
      </w:r>
      <w:r w:rsidRPr="0091353F">
        <w:rPr>
          <w:noProof w:val="0"/>
          <w:color w:val="0000FF"/>
          <w:highlight w:val="white"/>
          <w:lang w:val="en-US" w:eastAsia="en-US"/>
        </w:rPr>
        <w:t>/&gt;</w:t>
      </w:r>
    </w:p>
    <w:p w14:paraId="413E5D6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0000FF"/>
          <w:highlight w:val="white"/>
          <w:lang w:val="en-US" w:eastAsia="en-US"/>
        </w:rPr>
        <w:t>&gt;</w:t>
      </w:r>
    </w:p>
    <w:p w14:paraId="1091A829"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3EECF6C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23C3E78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2D9587C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w:t>
      </w:r>
      <w:r w:rsidRPr="0091353F">
        <w:rPr>
          <w:noProof w:val="0"/>
          <w:color w:val="0000FF"/>
          <w:highlight w:val="white"/>
          <w:lang w:val="en-US" w:eastAsia="en-US"/>
        </w:rPr>
        <w:t>&gt;</w:t>
      </w:r>
    </w:p>
    <w:p w14:paraId="5C86821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eop:ProductInformation</w:t>
      </w:r>
      <w:r w:rsidRPr="0091353F">
        <w:rPr>
          <w:noProof w:val="0"/>
          <w:color w:val="0000FF"/>
          <w:highlight w:val="white"/>
          <w:lang w:val="en-US" w:eastAsia="en-US"/>
        </w:rPr>
        <w:t>&gt;</w:t>
      </w:r>
    </w:p>
    <w:p w14:paraId="2F394096"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426F95F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FF0000"/>
          <w:highlight w:val="white"/>
          <w:lang w:val="en-US" w:eastAsia="en-US"/>
        </w:rPr>
        <w:t xml:space="preserve"> xlink:href</w:t>
      </w:r>
      <w:r w:rsidRPr="0091353F">
        <w:rPr>
          <w:noProof w:val="0"/>
          <w:color w:val="0000FF"/>
          <w:highlight w:val="white"/>
          <w:lang w:val="en-US" w:eastAsia="en-US"/>
        </w:rPr>
        <w:t>="</w:t>
      </w:r>
      <w:r w:rsidRPr="0091353F">
        <w:rPr>
          <w:noProof w:val="0"/>
          <w:highlight w:val="white"/>
          <w:lang w:val="en-US" w:eastAsia="en-US"/>
        </w:rPr>
        <w:t>http://tpm-ds.eo.esa.int/products/SEA_GEC_1P/1978/09/27/SE1_OPER_SEA_GEC_1P_19780927T010430_19780927T010445_001316_0000_2267_9B4F.ZIP</w:t>
      </w:r>
      <w:r w:rsidRPr="0091353F">
        <w:rPr>
          <w:noProof w:val="0"/>
          <w:color w:val="0000FF"/>
          <w:highlight w:val="white"/>
          <w:lang w:val="en-US" w:eastAsia="en-US"/>
        </w:rPr>
        <w:t>"&gt;</w:t>
      </w:r>
    </w:p>
    <w:p w14:paraId="4DD98FB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ows:RequestMessage</w:t>
      </w:r>
      <w:r w:rsidRPr="0091353F">
        <w:rPr>
          <w:noProof w:val="0"/>
          <w:color w:val="FF0000"/>
          <w:highlight w:val="white"/>
          <w:lang w:val="en-US" w:eastAsia="en-US"/>
        </w:rPr>
        <w:t xml:space="preserve"> xlmns</w:t>
      </w:r>
      <w:r w:rsidRPr="0091353F">
        <w:rPr>
          <w:noProof w:val="0"/>
          <w:color w:val="0000FF"/>
          <w:highlight w:val="white"/>
          <w:lang w:val="en-US" w:eastAsia="en-US"/>
        </w:rPr>
        <w:t>="</w:t>
      </w:r>
      <w:r w:rsidRPr="0091353F">
        <w:rPr>
          <w:noProof w:val="0"/>
          <w:highlight w:val="white"/>
          <w:lang w:val="en-US" w:eastAsia="en-US"/>
        </w:rPr>
        <w:t>http://www.opengis.net/ows/2.0</w:t>
      </w:r>
      <w:r w:rsidRPr="0091353F">
        <w:rPr>
          <w:noProof w:val="0"/>
          <w:color w:val="0000FF"/>
          <w:highlight w:val="white"/>
          <w:lang w:val="en-US" w:eastAsia="en-US"/>
        </w:rPr>
        <w:t>"/&gt;</w:t>
      </w:r>
    </w:p>
    <w:p w14:paraId="2E6ADE35"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0000FF"/>
          <w:highlight w:val="white"/>
          <w:lang w:val="en-US" w:eastAsia="en-US"/>
        </w:rPr>
        <w:t>&gt;</w:t>
      </w:r>
    </w:p>
    <w:p w14:paraId="54DB6DB8"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010D1D3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eop:version</w:t>
      </w:r>
      <w:r w:rsidRPr="0091353F">
        <w:rPr>
          <w:noProof w:val="0"/>
          <w:color w:val="0000FF"/>
          <w:highlight w:val="white"/>
          <w:lang w:val="en-US" w:eastAsia="en-US"/>
        </w:rPr>
        <w:t>&gt;</w:t>
      </w:r>
      <w:r w:rsidRPr="0091353F">
        <w:rPr>
          <w:noProof w:val="0"/>
          <w:highlight w:val="white"/>
          <w:lang w:val="en-US" w:eastAsia="en-US"/>
        </w:rPr>
        <w:t>1.0</w:t>
      </w:r>
      <w:r w:rsidRPr="0091353F">
        <w:rPr>
          <w:noProof w:val="0"/>
          <w:color w:val="0000FF"/>
          <w:highlight w:val="white"/>
          <w:lang w:val="en-US" w:eastAsia="en-US"/>
        </w:rPr>
        <w:t>&lt;/</w:t>
      </w:r>
      <w:r w:rsidRPr="0091353F">
        <w:rPr>
          <w:noProof w:val="0"/>
          <w:color w:val="800000"/>
          <w:highlight w:val="white"/>
          <w:lang w:val="en-US" w:eastAsia="en-US"/>
        </w:rPr>
        <w:t>eop:version</w:t>
      </w:r>
      <w:r w:rsidRPr="0091353F">
        <w:rPr>
          <w:noProof w:val="0"/>
          <w:color w:val="0000FF"/>
          <w:highlight w:val="white"/>
          <w:lang w:val="en-US" w:eastAsia="en-US"/>
        </w:rPr>
        <w:t>&gt;</w:t>
      </w:r>
    </w:p>
    <w:p w14:paraId="6F2673A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eop:size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bytes</w:t>
      </w:r>
      <w:r w:rsidRPr="0091353F">
        <w:rPr>
          <w:noProof w:val="0"/>
          <w:color w:val="0000FF"/>
          <w:highlight w:val="white"/>
          <w:lang w:val="en-US" w:eastAsia="en-US"/>
        </w:rPr>
        <w:t>"&gt;</w:t>
      </w:r>
      <w:r w:rsidRPr="0091353F">
        <w:rPr>
          <w:noProof w:val="0"/>
          <w:highlight w:val="white"/>
          <w:lang w:val="en-US" w:eastAsia="en-US"/>
        </w:rPr>
        <w:t>255211520</w:t>
      </w:r>
      <w:r w:rsidRPr="0091353F">
        <w:rPr>
          <w:noProof w:val="0"/>
          <w:color w:val="0000FF"/>
          <w:highlight w:val="white"/>
          <w:lang w:val="en-US" w:eastAsia="en-US"/>
        </w:rPr>
        <w:t>&lt;/</w:t>
      </w:r>
      <w:r w:rsidRPr="0091353F">
        <w:rPr>
          <w:noProof w:val="0"/>
          <w:color w:val="800000"/>
          <w:highlight w:val="white"/>
          <w:lang w:val="en-US" w:eastAsia="en-US"/>
        </w:rPr>
        <w:t>eop:size</w:t>
      </w:r>
      <w:r w:rsidRPr="0091353F">
        <w:rPr>
          <w:noProof w:val="0"/>
          <w:color w:val="0000FF"/>
          <w:highlight w:val="white"/>
          <w:lang w:val="en-US" w:eastAsia="en-US"/>
        </w:rPr>
        <w:t>&gt;</w:t>
      </w:r>
    </w:p>
    <w:p w14:paraId="312F17F2"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eop:ProductInformation</w:t>
      </w:r>
      <w:r w:rsidRPr="0091353F">
        <w:rPr>
          <w:noProof w:val="0"/>
          <w:color w:val="0000FF"/>
          <w:highlight w:val="white"/>
          <w:lang w:val="en-US" w:eastAsia="en-US"/>
        </w:rPr>
        <w:t>&gt;</w:t>
      </w:r>
    </w:p>
    <w:p w14:paraId="76B67B4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w:t>
      </w:r>
      <w:r w:rsidRPr="0091353F">
        <w:rPr>
          <w:noProof w:val="0"/>
          <w:color w:val="0000FF"/>
          <w:highlight w:val="white"/>
          <w:lang w:val="en-US" w:eastAsia="en-US"/>
        </w:rPr>
        <w:t>&gt;</w:t>
      </w:r>
    </w:p>
    <w:p w14:paraId="51A5116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eop:EarthObservationResult</w:t>
      </w:r>
      <w:r w:rsidRPr="0091353F">
        <w:rPr>
          <w:noProof w:val="0"/>
          <w:color w:val="0000FF"/>
          <w:highlight w:val="white"/>
          <w:lang w:val="en-US" w:eastAsia="en-US"/>
        </w:rPr>
        <w:t>&gt;</w:t>
      </w:r>
    </w:p>
    <w:p w14:paraId="4498E9B1"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w:t>
      </w:r>
      <w:r w:rsidRPr="0091353F">
        <w:rPr>
          <w:noProof w:val="0"/>
          <w:color w:val="0000FF"/>
          <w:highlight w:val="white"/>
          <w:lang w:val="en-US" w:eastAsia="en-US"/>
        </w:rPr>
        <w:t>&gt;</w:t>
      </w:r>
    </w:p>
    <w:p w14:paraId="394A0644"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eop:metaDataProperty</w:t>
      </w:r>
      <w:r w:rsidRPr="0091353F">
        <w:rPr>
          <w:noProof w:val="0"/>
          <w:color w:val="0000FF"/>
          <w:highlight w:val="white"/>
          <w:lang w:val="en-US" w:eastAsia="en-US"/>
        </w:rPr>
        <w:t>&gt;</w:t>
      </w:r>
    </w:p>
    <w:p w14:paraId="67DF25C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eop:EarthObservationMetaData</w:t>
      </w:r>
      <w:r w:rsidRPr="0091353F">
        <w:rPr>
          <w:noProof w:val="0"/>
          <w:color w:val="0000FF"/>
          <w:highlight w:val="white"/>
          <w:lang w:val="en-US" w:eastAsia="en-US"/>
        </w:rPr>
        <w:t>&gt;</w:t>
      </w:r>
    </w:p>
    <w:p w14:paraId="76BA5E7F"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eop:identifier</w:t>
      </w:r>
      <w:r w:rsidRPr="0091353F">
        <w:rPr>
          <w:noProof w:val="0"/>
          <w:color w:val="0000FF"/>
          <w:highlight w:val="white"/>
          <w:lang w:val="en-US" w:eastAsia="en-US"/>
        </w:rPr>
        <w:t>&gt;</w:t>
      </w:r>
      <w:r w:rsidRPr="0091353F">
        <w:rPr>
          <w:noProof w:val="0"/>
          <w:highlight w:val="white"/>
          <w:lang w:val="en-US" w:eastAsia="en-US"/>
        </w:rPr>
        <w:t>SE1_OPER_SEA_GEC_1P_19780927T010430_19780927T010445_001316_0000_2267_9B4F</w:t>
      </w:r>
      <w:r w:rsidRPr="0091353F">
        <w:rPr>
          <w:noProof w:val="0"/>
          <w:color w:val="0000FF"/>
          <w:highlight w:val="white"/>
          <w:lang w:val="en-US" w:eastAsia="en-US"/>
        </w:rPr>
        <w:t>&lt;/</w:t>
      </w:r>
      <w:r w:rsidRPr="0091353F">
        <w:rPr>
          <w:noProof w:val="0"/>
          <w:color w:val="800000"/>
          <w:highlight w:val="white"/>
          <w:lang w:val="en-US" w:eastAsia="en-US"/>
        </w:rPr>
        <w:t>eop:identifier</w:t>
      </w:r>
      <w:r w:rsidRPr="0091353F">
        <w:rPr>
          <w:noProof w:val="0"/>
          <w:color w:val="0000FF"/>
          <w:highlight w:val="white"/>
          <w:lang w:val="en-US" w:eastAsia="en-US"/>
        </w:rPr>
        <w:t>&gt;</w:t>
      </w:r>
    </w:p>
    <w:p w14:paraId="66C82858"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eop:parentIdentifier</w:t>
      </w:r>
      <w:r w:rsidRPr="0091353F">
        <w:rPr>
          <w:noProof w:val="0"/>
          <w:color w:val="0000FF"/>
          <w:highlight w:val="white"/>
          <w:lang w:val="en-US" w:eastAsia="en-US"/>
        </w:rPr>
        <w:t>&gt;</w:t>
      </w:r>
      <w:r w:rsidRPr="0091353F">
        <w:rPr>
          <w:noProof w:val="0"/>
          <w:highlight w:val="white"/>
          <w:lang w:val="en-US" w:eastAsia="en-US"/>
        </w:rPr>
        <w:t>SEA_GEC_1P</w:t>
      </w:r>
      <w:r w:rsidRPr="0091353F">
        <w:rPr>
          <w:noProof w:val="0"/>
          <w:color w:val="0000FF"/>
          <w:highlight w:val="white"/>
          <w:lang w:val="en-US" w:eastAsia="en-US"/>
        </w:rPr>
        <w:t>&lt;/</w:t>
      </w:r>
      <w:r w:rsidRPr="0091353F">
        <w:rPr>
          <w:noProof w:val="0"/>
          <w:color w:val="800000"/>
          <w:highlight w:val="white"/>
          <w:lang w:val="en-US" w:eastAsia="en-US"/>
        </w:rPr>
        <w:t>eop:parentIdentifier</w:t>
      </w:r>
      <w:r w:rsidRPr="0091353F">
        <w:rPr>
          <w:noProof w:val="0"/>
          <w:color w:val="0000FF"/>
          <w:highlight w:val="white"/>
          <w:lang w:val="en-US" w:eastAsia="en-US"/>
        </w:rPr>
        <w:t>&gt;</w:t>
      </w:r>
    </w:p>
    <w:p w14:paraId="27C09BB3"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eop:acquisitionType</w:t>
      </w:r>
      <w:r w:rsidRPr="0091353F">
        <w:rPr>
          <w:noProof w:val="0"/>
          <w:color w:val="0000FF"/>
          <w:highlight w:val="white"/>
          <w:lang w:val="en-US" w:eastAsia="en-US"/>
        </w:rPr>
        <w:t>&gt;</w:t>
      </w:r>
      <w:r w:rsidRPr="0091353F">
        <w:rPr>
          <w:noProof w:val="0"/>
          <w:highlight w:val="white"/>
          <w:lang w:val="en-US" w:eastAsia="en-US"/>
        </w:rPr>
        <w:t>NOMINAL</w:t>
      </w:r>
      <w:r w:rsidRPr="0091353F">
        <w:rPr>
          <w:noProof w:val="0"/>
          <w:color w:val="0000FF"/>
          <w:highlight w:val="white"/>
          <w:lang w:val="en-US" w:eastAsia="en-US"/>
        </w:rPr>
        <w:t>&lt;/</w:t>
      </w:r>
      <w:r w:rsidRPr="0091353F">
        <w:rPr>
          <w:noProof w:val="0"/>
          <w:color w:val="800000"/>
          <w:highlight w:val="white"/>
          <w:lang w:val="en-US" w:eastAsia="en-US"/>
        </w:rPr>
        <w:t>eop:acquisitionType</w:t>
      </w:r>
      <w:r w:rsidRPr="0091353F">
        <w:rPr>
          <w:noProof w:val="0"/>
          <w:color w:val="0000FF"/>
          <w:highlight w:val="white"/>
          <w:lang w:val="en-US" w:eastAsia="en-US"/>
        </w:rPr>
        <w:t>&gt;</w:t>
      </w:r>
    </w:p>
    <w:p w14:paraId="2321F2CD"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eop:acquisitionSubType</w:t>
      </w:r>
      <w:r w:rsidRPr="0091353F">
        <w:rPr>
          <w:noProof w:val="0"/>
          <w:color w:val="0000FF"/>
          <w:highlight w:val="white"/>
          <w:lang w:val="en-US" w:eastAsia="en-US"/>
        </w:rPr>
        <w:t>&gt;</w:t>
      </w:r>
      <w:r w:rsidRPr="0091353F">
        <w:rPr>
          <w:noProof w:val="0"/>
          <w:highlight w:val="white"/>
          <w:lang w:val="en-US" w:eastAsia="en-US"/>
        </w:rPr>
        <w:t>DEFAULT</w:t>
      </w:r>
      <w:r w:rsidRPr="0091353F">
        <w:rPr>
          <w:noProof w:val="0"/>
          <w:color w:val="0000FF"/>
          <w:highlight w:val="white"/>
          <w:lang w:val="en-US" w:eastAsia="en-US"/>
        </w:rPr>
        <w:t>&lt;/</w:t>
      </w:r>
      <w:r w:rsidRPr="0091353F">
        <w:rPr>
          <w:noProof w:val="0"/>
          <w:color w:val="800000"/>
          <w:highlight w:val="white"/>
          <w:lang w:val="en-US" w:eastAsia="en-US"/>
        </w:rPr>
        <w:t>eop:acquisitionSubType</w:t>
      </w:r>
      <w:r w:rsidRPr="0091353F">
        <w:rPr>
          <w:noProof w:val="0"/>
          <w:color w:val="0000FF"/>
          <w:highlight w:val="white"/>
          <w:lang w:val="en-US" w:eastAsia="en-US"/>
        </w:rPr>
        <w:t>&gt;</w:t>
      </w:r>
    </w:p>
    <w:p w14:paraId="686C74F7"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eop:productType</w:t>
      </w:r>
      <w:r w:rsidRPr="0091353F">
        <w:rPr>
          <w:noProof w:val="0"/>
          <w:color w:val="0000FF"/>
          <w:highlight w:val="white"/>
          <w:lang w:val="en-US" w:eastAsia="en-US"/>
        </w:rPr>
        <w:t>&gt;</w:t>
      </w:r>
      <w:r w:rsidRPr="0091353F">
        <w:rPr>
          <w:noProof w:val="0"/>
          <w:highlight w:val="white"/>
          <w:lang w:val="en-US" w:eastAsia="en-US"/>
        </w:rPr>
        <w:t>SEA_GEC_1P</w:t>
      </w:r>
      <w:r w:rsidRPr="0091353F">
        <w:rPr>
          <w:noProof w:val="0"/>
          <w:color w:val="0000FF"/>
          <w:highlight w:val="white"/>
          <w:lang w:val="en-US" w:eastAsia="en-US"/>
        </w:rPr>
        <w:t>&lt;/</w:t>
      </w:r>
      <w:r w:rsidRPr="0091353F">
        <w:rPr>
          <w:noProof w:val="0"/>
          <w:color w:val="800000"/>
          <w:highlight w:val="white"/>
          <w:lang w:val="en-US" w:eastAsia="en-US"/>
        </w:rPr>
        <w:t>eop:productType</w:t>
      </w:r>
      <w:r w:rsidRPr="0091353F">
        <w:rPr>
          <w:noProof w:val="0"/>
          <w:color w:val="0000FF"/>
          <w:highlight w:val="white"/>
          <w:lang w:val="en-US" w:eastAsia="en-US"/>
        </w:rPr>
        <w:t>&gt;</w:t>
      </w:r>
    </w:p>
    <w:p w14:paraId="23D02769"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eop:status</w:t>
      </w:r>
      <w:r w:rsidRPr="0091353F">
        <w:rPr>
          <w:noProof w:val="0"/>
          <w:color w:val="0000FF"/>
          <w:highlight w:val="white"/>
          <w:lang w:val="en-US" w:eastAsia="en-US"/>
        </w:rPr>
        <w:t>&gt;</w:t>
      </w:r>
      <w:r w:rsidRPr="0091353F">
        <w:rPr>
          <w:noProof w:val="0"/>
          <w:highlight w:val="white"/>
          <w:lang w:val="en-US" w:eastAsia="en-US"/>
        </w:rPr>
        <w:t>ARCHIVED</w:t>
      </w:r>
      <w:r w:rsidRPr="0091353F">
        <w:rPr>
          <w:noProof w:val="0"/>
          <w:color w:val="0000FF"/>
          <w:highlight w:val="white"/>
          <w:lang w:val="en-US" w:eastAsia="en-US"/>
        </w:rPr>
        <w:t>&lt;/</w:t>
      </w:r>
      <w:r w:rsidRPr="0091353F">
        <w:rPr>
          <w:noProof w:val="0"/>
          <w:color w:val="800000"/>
          <w:highlight w:val="white"/>
          <w:lang w:val="en-US" w:eastAsia="en-US"/>
        </w:rPr>
        <w:t>eop:status</w:t>
      </w:r>
      <w:r w:rsidRPr="0091353F">
        <w:rPr>
          <w:noProof w:val="0"/>
          <w:color w:val="0000FF"/>
          <w:highlight w:val="white"/>
          <w:lang w:val="en-US" w:eastAsia="en-US"/>
        </w:rPr>
        <w:t>&gt;</w:t>
      </w:r>
    </w:p>
    <w:p w14:paraId="0384AE68"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w:t>
      </w:r>
      <w:r w:rsidRPr="0091353F">
        <w:rPr>
          <w:noProof w:val="0"/>
          <w:color w:val="0000FF"/>
          <w:highlight w:val="white"/>
          <w:lang w:val="en-US" w:eastAsia="en-US"/>
        </w:rPr>
        <w:t>&gt;</w:t>
      </w:r>
    </w:p>
    <w:p w14:paraId="1423754B"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eop:ProcessingInformation</w:t>
      </w:r>
      <w:r w:rsidRPr="0091353F">
        <w:rPr>
          <w:noProof w:val="0"/>
          <w:color w:val="0000FF"/>
          <w:highlight w:val="white"/>
          <w:lang w:val="en-US" w:eastAsia="en-US"/>
        </w:rPr>
        <w:t>/&gt;</w:t>
      </w:r>
    </w:p>
    <w:p w14:paraId="2F5789DA"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w:t>
      </w:r>
      <w:r w:rsidRPr="0091353F">
        <w:rPr>
          <w:noProof w:val="0"/>
          <w:color w:val="0000FF"/>
          <w:highlight w:val="white"/>
          <w:lang w:val="en-US" w:eastAsia="en-US"/>
        </w:rPr>
        <w:t>&gt;</w:t>
      </w:r>
    </w:p>
    <w:p w14:paraId="4C502E3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eop:EarthObservationMetaData</w:t>
      </w:r>
      <w:r w:rsidRPr="0091353F">
        <w:rPr>
          <w:noProof w:val="0"/>
          <w:color w:val="0000FF"/>
          <w:highlight w:val="white"/>
          <w:lang w:val="en-US" w:eastAsia="en-US"/>
        </w:rPr>
        <w:t>&gt;</w:t>
      </w:r>
    </w:p>
    <w:p w14:paraId="3B0A9CEC" w14:textId="77777777" w:rsidR="00D60921" w:rsidRPr="0091353F" w:rsidRDefault="00D60921" w:rsidP="00D60921">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eop:metaDataProperty</w:t>
      </w:r>
      <w:r w:rsidRPr="0091353F">
        <w:rPr>
          <w:noProof w:val="0"/>
          <w:color w:val="0000FF"/>
          <w:highlight w:val="white"/>
          <w:lang w:val="en-US" w:eastAsia="en-US"/>
        </w:rPr>
        <w:t>&gt;</w:t>
      </w:r>
    </w:p>
    <w:p w14:paraId="2132DD82" w14:textId="77777777" w:rsidR="00D60921" w:rsidRPr="0091353F" w:rsidRDefault="00D60921" w:rsidP="00D60921">
      <w:pPr>
        <w:pStyle w:val="XMLListing"/>
        <w:rPr>
          <w:noProof w:val="0"/>
          <w:highlight w:val="white"/>
          <w:lang w:val="en-US" w:eastAsia="en-US"/>
        </w:rPr>
      </w:pPr>
      <w:r w:rsidRPr="0091353F">
        <w:rPr>
          <w:noProof w:val="0"/>
          <w:color w:val="0000FF"/>
          <w:highlight w:val="white"/>
          <w:lang w:val="en-US" w:eastAsia="en-US"/>
        </w:rPr>
        <w:t>&lt;/</w:t>
      </w:r>
      <w:r w:rsidRPr="0091353F">
        <w:rPr>
          <w:noProof w:val="0"/>
          <w:color w:val="800000"/>
          <w:highlight w:val="white"/>
          <w:lang w:val="en-US" w:eastAsia="en-US"/>
        </w:rPr>
        <w:t>sar:EarthObservation</w:t>
      </w:r>
      <w:r w:rsidRPr="0091353F">
        <w:rPr>
          <w:noProof w:val="0"/>
          <w:color w:val="0000FF"/>
          <w:highlight w:val="white"/>
          <w:lang w:val="en-US" w:eastAsia="en-US"/>
        </w:rPr>
        <w:t>&gt;</w:t>
      </w:r>
    </w:p>
    <w:p w14:paraId="37687A8D" w14:textId="77777777" w:rsidR="00D60921" w:rsidRPr="0091353F" w:rsidRDefault="00D60921" w:rsidP="00FF0973">
      <w:pPr>
        <w:pStyle w:val="XMLListing"/>
        <w:rPr>
          <w:noProof w:val="0"/>
          <w:sz w:val="20"/>
          <w:szCs w:val="20"/>
          <w:highlight w:val="yellow"/>
          <w:lang w:val="en-US"/>
        </w:rPr>
      </w:pPr>
    </w:p>
    <w:p w14:paraId="3E324126" w14:textId="77777777" w:rsidR="00BF3222" w:rsidRPr="0091353F" w:rsidRDefault="00BF3222" w:rsidP="00FF0973">
      <w:pPr>
        <w:pStyle w:val="XMLListing"/>
        <w:rPr>
          <w:noProof w:val="0"/>
          <w:sz w:val="20"/>
          <w:szCs w:val="20"/>
          <w:lang w:val="en-US"/>
        </w:rPr>
      </w:pPr>
    </w:p>
    <w:p w14:paraId="28FA250D" w14:textId="77777777" w:rsidR="00BF3222" w:rsidRPr="0091353F" w:rsidRDefault="00AD2163" w:rsidP="00BF3222">
      <w:pPr>
        <w:pStyle w:val="Heading3NoNumber"/>
        <w:rPr>
          <w:lang w:val="en-US"/>
        </w:rPr>
      </w:pPr>
      <w:bookmarkStart w:id="617" w:name="_Toc32574759"/>
      <w:r w:rsidRPr="0091353F">
        <w:rPr>
          <w:lang w:val="en-US"/>
        </w:rPr>
        <w:t>D</w:t>
      </w:r>
      <w:r w:rsidR="00BF3222" w:rsidRPr="0091353F">
        <w:rPr>
          <w:lang w:val="en-US"/>
        </w:rPr>
        <w:t>.1.1.2 GeoJSON</w:t>
      </w:r>
      <w:bookmarkEnd w:id="617"/>
    </w:p>
    <w:p w14:paraId="1F6C19D3" w14:textId="77777777" w:rsidR="00F16DAB" w:rsidRPr="0091353F" w:rsidRDefault="00F16DAB" w:rsidP="002E249B">
      <w:pPr>
        <w:pStyle w:val="Heading3NoNumber"/>
        <w:spacing w:before="120" w:after="0"/>
        <w:rPr>
          <w:lang w:val="en-US"/>
        </w:rPr>
      </w:pPr>
    </w:p>
    <w:p w14:paraId="11276CAD" w14:textId="77777777" w:rsidR="00642589" w:rsidRPr="0091353F" w:rsidRDefault="00F16DAB">
      <w:pPr>
        <w:pStyle w:val="XMLListing"/>
        <w:rPr>
          <w:rFonts w:cs="Courier New"/>
          <w:noProof w:val="0"/>
          <w:highlight w:val="white"/>
          <w:lang w:val="en-US" w:eastAsia="en-US"/>
        </w:rPr>
      </w:pPr>
      <w:r w:rsidRPr="0091353F">
        <w:rPr>
          <w:rFonts w:cs="Courier New"/>
          <w:noProof w:val="0"/>
          <w:color w:val="0000FF"/>
          <w:highlight w:val="white"/>
          <w:lang w:val="en-US" w:eastAsia="en-US"/>
        </w:rPr>
        <w:t>{</w:t>
      </w:r>
    </w:p>
    <w:p w14:paraId="3080E517"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"Feature"</w:t>
      </w:r>
      <w:r w:rsidRPr="0091353F">
        <w:rPr>
          <w:rFonts w:cs="Courier New"/>
          <w:noProof w:val="0"/>
          <w:color w:val="0000FF"/>
          <w:highlight w:val="white"/>
          <w:lang w:val="en-US" w:eastAsia="en-US"/>
        </w:rPr>
        <w:t>,</w:t>
      </w:r>
    </w:p>
    <w:p w14:paraId="5BE17EB1"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"http://fedeo.esa.int/opensearch/request/?parentIdentifier=SEA_GEC_1P&amp;uid=SE1_OPER_SEA_GEC_1P_19780927T010430_19780927T010445_001316_0000_2267_9B4F"</w:t>
      </w:r>
      <w:r w:rsidRPr="0091353F">
        <w:rPr>
          <w:rFonts w:cs="Courier New"/>
          <w:noProof w:val="0"/>
          <w:color w:val="0000FF"/>
          <w:highlight w:val="white"/>
          <w:lang w:val="en-US" w:eastAsia="en-US"/>
        </w:rPr>
        <w:t>,</w:t>
      </w:r>
    </w:p>
    <w:p w14:paraId="74C6363F"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"bbox"</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31C08F1"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69574</w:t>
      </w:r>
      <w:r w:rsidRPr="0091353F">
        <w:rPr>
          <w:rFonts w:cs="Courier New"/>
          <w:noProof w:val="0"/>
          <w:color w:val="0000FF"/>
          <w:highlight w:val="white"/>
          <w:lang w:val="en-US" w:eastAsia="en-US"/>
        </w:rPr>
        <w:t>,</w:t>
      </w:r>
    </w:p>
    <w:p w14:paraId="159001B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965195</w:t>
      </w:r>
      <w:r w:rsidRPr="0091353F">
        <w:rPr>
          <w:rFonts w:cs="Courier New"/>
          <w:noProof w:val="0"/>
          <w:color w:val="0000FF"/>
          <w:highlight w:val="white"/>
          <w:lang w:val="en-US" w:eastAsia="en-US"/>
        </w:rPr>
        <w:t>,</w:t>
      </w:r>
    </w:p>
    <w:p w14:paraId="509E55D8"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135472</w:t>
      </w:r>
      <w:r w:rsidRPr="0091353F">
        <w:rPr>
          <w:rFonts w:cs="Courier New"/>
          <w:noProof w:val="0"/>
          <w:color w:val="0000FF"/>
          <w:highlight w:val="white"/>
          <w:lang w:val="en-US" w:eastAsia="en-US"/>
        </w:rPr>
        <w:t>,</w:t>
      </w:r>
    </w:p>
    <w:p w14:paraId="6550182F"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4CBC9F4F"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B388A8A"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"geometry"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327BF1A"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"coordinates"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6DB22B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FD05B69"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74FD888"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color w:val="0000FF"/>
          <w:highlight w:val="white"/>
          <w:lang w:val="en-US" w:eastAsia="en-US"/>
        </w:rPr>
        <w:t>,</w:t>
      </w:r>
    </w:p>
    <w:p w14:paraId="4D32D051"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316E977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AB529C9"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310EC6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69574</w:t>
      </w:r>
      <w:r w:rsidRPr="0091353F">
        <w:rPr>
          <w:rFonts w:cs="Courier New"/>
          <w:noProof w:val="0"/>
          <w:color w:val="0000FF"/>
          <w:highlight w:val="white"/>
          <w:lang w:val="en-US" w:eastAsia="en-US"/>
        </w:rPr>
        <w:t>,</w:t>
      </w:r>
    </w:p>
    <w:p w14:paraId="0B49B99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997604</w:t>
      </w:r>
    </w:p>
    <w:p w14:paraId="2661494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D44A21F"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D0C7918"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005087</w:t>
      </w:r>
      <w:r w:rsidRPr="0091353F">
        <w:rPr>
          <w:rFonts w:cs="Courier New"/>
          <w:noProof w:val="0"/>
          <w:color w:val="0000FF"/>
          <w:highlight w:val="white"/>
          <w:lang w:val="en-US" w:eastAsia="en-US"/>
        </w:rPr>
        <w:t>,</w:t>
      </w:r>
    </w:p>
    <w:p w14:paraId="728E750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965195</w:t>
      </w:r>
    </w:p>
    <w:p w14:paraId="5E2D1357"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24BE3A0"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4681DA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135472</w:t>
      </w:r>
      <w:r w:rsidRPr="0091353F">
        <w:rPr>
          <w:rFonts w:cs="Courier New"/>
          <w:noProof w:val="0"/>
          <w:color w:val="0000FF"/>
          <w:highlight w:val="white"/>
          <w:lang w:val="en-US" w:eastAsia="en-US"/>
        </w:rPr>
        <w:t>,</w:t>
      </w:r>
    </w:p>
    <w:p w14:paraId="1945A5A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227173</w:t>
      </w:r>
    </w:p>
    <w:p w14:paraId="1FF09AF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C75980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656E58A"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color w:val="0000FF"/>
          <w:highlight w:val="white"/>
          <w:lang w:val="en-US" w:eastAsia="en-US"/>
        </w:rPr>
        <w:t>,</w:t>
      </w:r>
    </w:p>
    <w:p w14:paraId="7EB0CF99"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6019132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D00684E"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3AE477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FF84C83"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"Polygon"</w:t>
      </w:r>
    </w:p>
    <w:p w14:paraId="539C24D7"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83E317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4FD32A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"status"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"ARCHIVED"</w:t>
      </w:r>
      <w:r w:rsidRPr="0091353F">
        <w:rPr>
          <w:rFonts w:cs="Courier New"/>
          <w:noProof w:val="0"/>
          <w:color w:val="0000FF"/>
          <w:highlight w:val="white"/>
          <w:lang w:val="en-US" w:eastAsia="en-US"/>
        </w:rPr>
        <w:t>,</w:t>
      </w:r>
    </w:p>
    <w:p w14:paraId="308DB50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800000"/>
          <w:highlight w:val="white"/>
          <w:lang w:val="en-US" w:eastAsia="en-US"/>
        </w:rPr>
        <w:t>"parentIdentifier"</w:t>
      </w:r>
      <w:r w:rsidR="006250EF" w:rsidRPr="0091353F">
        <w:rPr>
          <w:rFonts w:cs="Courier New"/>
          <w:noProof w:val="0"/>
          <w:color w:val="0000FF"/>
          <w:highlight w:val="white"/>
          <w:lang w:val="en-US" w:eastAsia="en-US"/>
        </w:rPr>
        <w:t>:</w:t>
      </w:r>
      <w:r w:rsidR="006250EF" w:rsidRPr="0091353F">
        <w:rPr>
          <w:rFonts w:cs="Courier New"/>
          <w:noProof w:val="0"/>
          <w:highlight w:val="white"/>
          <w:lang w:val="en-US" w:eastAsia="en-US"/>
        </w:rPr>
        <w:t xml:space="preserve"> "SEA_GEC_1P"</w:t>
      </w:r>
      <w:r w:rsidR="006250EF" w:rsidRPr="0091353F">
        <w:rPr>
          <w:rFonts w:cs="Courier New"/>
          <w:noProof w:val="0"/>
          <w:color w:val="0000FF"/>
          <w:highlight w:val="white"/>
          <w:lang w:val="en-US" w:eastAsia="en-US"/>
        </w:rPr>
        <w:t>,</w:t>
      </w:r>
    </w:p>
    <w:p w14:paraId="476748A1" w14:textId="77777777" w:rsidR="00642589" w:rsidRPr="0091353F" w:rsidRDefault="006250EF">
      <w:pPr>
        <w:pStyle w:val="XMLListing"/>
        <w:rPr>
          <w:rFonts w:cs="Courier New"/>
          <w:noProof w:val="0"/>
          <w:color w:val="0000FF"/>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"SE1_OPER_SEA_GEC_1P_19780927T010430_19780927T010445_001316_0000_2267_9B4F"</w:t>
      </w:r>
      <w:r w:rsidRPr="0091353F">
        <w:rPr>
          <w:rFonts w:cs="Courier New"/>
          <w:noProof w:val="0"/>
          <w:color w:val="0000FF"/>
          <w:highlight w:val="white"/>
          <w:lang w:val="en-US" w:eastAsia="en-US"/>
        </w:rPr>
        <w:t>,</w:t>
      </w:r>
    </w:p>
    <w:p w14:paraId="780C8E3F" w14:textId="41E93DBC" w:rsidR="00D149DD" w:rsidRPr="0091353F" w:rsidRDefault="00D149DD">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"SE1_OPER_SEA_GEC_1P_19780927T010430_19780927T010445_001316_0000_2267_9B4F"</w:t>
      </w:r>
      <w:r w:rsidRPr="0091353F">
        <w:rPr>
          <w:rFonts w:cs="Courier New"/>
          <w:noProof w:val="0"/>
          <w:color w:val="0000FF"/>
          <w:highlight w:val="white"/>
          <w:lang w:val="en-US" w:eastAsia="en-US"/>
        </w:rPr>
        <w:t>,</w:t>
      </w:r>
    </w:p>
    <w:p w14:paraId="605A15F6" w14:textId="77777777" w:rsidR="00642589" w:rsidRPr="0091353F" w:rsidRDefault="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"doi"</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"10.15489/mf87c2zjgo59"</w:t>
      </w:r>
      <w:r w:rsidRPr="0091353F">
        <w:rPr>
          <w:rFonts w:cs="Courier New"/>
          <w:noProof w:val="0"/>
          <w:color w:val="0000FF"/>
          <w:highlight w:val="white"/>
          <w:lang w:val="en-US" w:eastAsia="en-US"/>
        </w:rPr>
        <w:t>,</w:t>
      </w:r>
    </w:p>
    <w:p w14:paraId="7B097786" w14:textId="77777777" w:rsidR="00642589" w:rsidRPr="0091353F" w:rsidRDefault="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"2016-07-02T18:13:41.34Z/2016-07-02T18:14:06.34Z"</w:t>
      </w:r>
      <w:r w:rsidRPr="0091353F">
        <w:rPr>
          <w:rFonts w:cs="Courier New"/>
          <w:noProof w:val="0"/>
          <w:color w:val="0000FF"/>
          <w:highlight w:val="white"/>
          <w:lang w:val="en-US" w:eastAsia="en-US"/>
        </w:rPr>
        <w:t>,</w:t>
      </w:r>
    </w:p>
    <w:p w14:paraId="353B44DE" w14:textId="77777777" w:rsidR="00642589" w:rsidRPr="0091353F" w:rsidRDefault="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"updated"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"2017-01-26T11:30:18Z"</w:t>
      </w:r>
      <w:r w:rsidRPr="0091353F">
        <w:rPr>
          <w:rFonts w:cs="Courier New"/>
          <w:noProof w:val="0"/>
          <w:color w:val="0000FF"/>
          <w:highlight w:val="white"/>
          <w:lang w:val="en-US" w:eastAsia="en-US"/>
        </w:rPr>
        <w:t>,</w:t>
      </w:r>
    </w:p>
    <w:p w14:paraId="3DCDD5C9" w14:textId="77777777" w:rsidR="00642589" w:rsidRPr="0091353F" w:rsidRDefault="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F16DAB" w:rsidRPr="0091353F">
        <w:rPr>
          <w:rFonts w:cs="Courier New"/>
          <w:noProof w:val="0"/>
          <w:color w:val="800000"/>
          <w:highlight w:val="white"/>
          <w:lang w:val="en-US" w:eastAsia="en-US"/>
        </w:rPr>
        <w:t>"links"</w:t>
      </w:r>
      <w:r w:rsidR="00F16DAB" w:rsidRPr="0091353F">
        <w:rPr>
          <w:rFonts w:cs="Courier New"/>
          <w:noProof w:val="0"/>
          <w:color w:val="0000FF"/>
          <w:highlight w:val="white"/>
          <w:lang w:val="en-US" w:eastAsia="en-US"/>
        </w:rPr>
        <w:t>:</w:t>
      </w:r>
      <w:r w:rsidR="00F16DAB" w:rsidRPr="0091353F">
        <w:rPr>
          <w:rFonts w:cs="Courier New"/>
          <w:noProof w:val="0"/>
          <w:highlight w:val="white"/>
          <w:lang w:val="en-US" w:eastAsia="en-US"/>
        </w:rPr>
        <w:t xml:space="preserve"> </w:t>
      </w:r>
      <w:r w:rsidR="00F16DAB" w:rsidRPr="0091353F">
        <w:rPr>
          <w:rFonts w:cs="Courier New"/>
          <w:noProof w:val="0"/>
          <w:color w:val="0000FF"/>
          <w:highlight w:val="white"/>
          <w:lang w:val="en-US" w:eastAsia="en-US"/>
        </w:rPr>
        <w:t>{</w:t>
      </w:r>
    </w:p>
    <w:p w14:paraId="1C8F516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"data"</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1324D3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1C8C8F7"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"http://tpm-ds.eo.esa.int/products/SEA_GEC_1P/1978/09/27/SE1_OPER_SEA_GEC_1P_19780927T010430_19780927T010445_001316_0000_2267_9B4F.ZIP"</w:t>
      </w:r>
      <w:r w:rsidRPr="0091353F">
        <w:rPr>
          <w:rFonts w:cs="Courier New"/>
          <w:noProof w:val="0"/>
          <w:color w:val="0000FF"/>
          <w:highlight w:val="white"/>
          <w:lang w:val="en-US" w:eastAsia="en-US"/>
        </w:rPr>
        <w:t>,</w:t>
      </w:r>
    </w:p>
    <w:p w14:paraId="4ED275F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"application/binary"</w:t>
      </w:r>
      <w:r w:rsidRPr="0091353F">
        <w:rPr>
          <w:rFonts w:cs="Courier New"/>
          <w:noProof w:val="0"/>
          <w:color w:val="0000FF"/>
          <w:highlight w:val="white"/>
          <w:lang w:val="en-US" w:eastAsia="en-US"/>
        </w:rPr>
        <w:t>,</w:t>
      </w:r>
    </w:p>
    <w:p w14:paraId="7B051E9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"Download"</w:t>
      </w:r>
    </w:p>
    <w:p w14:paraId="0E742D41"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9F8BD5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684FC0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"previews"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6C4E28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A32E3A8"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"http://tpm-ds.eo.esa.int/metadata/SEA_GEC_1P/1978/09/27/SE1_OPER_SEA_GEC_1P_19780927T010430_19780927T010445_001316_0000_2267_9B4F.BI.PNG"</w:t>
      </w:r>
      <w:r w:rsidRPr="0091353F">
        <w:rPr>
          <w:rFonts w:cs="Courier New"/>
          <w:noProof w:val="0"/>
          <w:color w:val="0000FF"/>
          <w:highlight w:val="white"/>
          <w:lang w:val="en-US" w:eastAsia="en-US"/>
        </w:rPr>
        <w:t>,</w:t>
      </w:r>
    </w:p>
    <w:p w14:paraId="7D54679D"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"image/png"</w:t>
      </w:r>
      <w:r w:rsidRPr="0091353F">
        <w:rPr>
          <w:rFonts w:cs="Courier New"/>
          <w:noProof w:val="0"/>
          <w:color w:val="0000FF"/>
          <w:highlight w:val="white"/>
          <w:lang w:val="en-US" w:eastAsia="en-US"/>
        </w:rPr>
        <w:t>,</w:t>
      </w:r>
    </w:p>
    <w:p w14:paraId="2A17EC18"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"Quicklook"</w:t>
      </w:r>
      <w:r w:rsidRPr="0091353F">
        <w:rPr>
          <w:rFonts w:cs="Courier New"/>
          <w:noProof w:val="0"/>
          <w:color w:val="0000FF"/>
          <w:highlight w:val="white"/>
          <w:lang w:val="en-US" w:eastAsia="en-US"/>
        </w:rPr>
        <w:t>,</w:t>
      </w:r>
    </w:p>
    <w:p w14:paraId="72C92A82" w14:textId="664AB436"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"category"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"QUICKLOOK"</w:t>
      </w:r>
      <w:r w:rsidRPr="0091353F">
        <w:rPr>
          <w:rFonts w:cs="Courier New"/>
          <w:noProof w:val="0"/>
          <w:color w:val="0000FF"/>
          <w:highlight w:val="white"/>
          <w:lang w:val="en-US" w:eastAsia="en-US"/>
        </w:rPr>
        <w:t>,</w:t>
      </w:r>
    </w:p>
    <w:p w14:paraId="2A70BC9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"expression"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"sample"</w:t>
      </w:r>
      <w:r w:rsidRPr="0091353F">
        <w:rPr>
          <w:rFonts w:cs="Courier New"/>
          <w:noProof w:val="0"/>
          <w:color w:val="0000FF"/>
          <w:highlight w:val="white"/>
          <w:lang w:val="en-US" w:eastAsia="en-US"/>
        </w:rPr>
        <w:t>,</w:t>
      </w:r>
    </w:p>
    <w:p w14:paraId="4200580E"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"conformsTo"</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"http://www.opengis.net.def/crs/EPSG/0/4326"</w:t>
      </w:r>
    </w:p>
    <w:p w14:paraId="223EF17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3C16C8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E6CF67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"alternates"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5373BE0"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300A64A"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"http://fedeo.esa.int/opensearch/request/?httpAccept=application/atom%2Bxml&amp;parentIdentifier=SEA_GEC_1P&amp;uid=SE1_OPER_SEA_GEC_1P_19780927T010430_19780927T010445_001316_0000_2267_9B4F"</w:t>
      </w:r>
      <w:r w:rsidRPr="0091353F">
        <w:rPr>
          <w:rFonts w:cs="Courier New"/>
          <w:noProof w:val="0"/>
          <w:color w:val="0000FF"/>
          <w:highlight w:val="white"/>
          <w:lang w:val="en-US" w:eastAsia="en-US"/>
        </w:rPr>
        <w:t>,</w:t>
      </w:r>
    </w:p>
    <w:p w14:paraId="3AF83B47"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"application/atom+xml"</w:t>
      </w:r>
      <w:r w:rsidRPr="0091353F">
        <w:rPr>
          <w:rFonts w:cs="Courier New"/>
          <w:noProof w:val="0"/>
          <w:color w:val="0000FF"/>
          <w:highlight w:val="white"/>
          <w:lang w:val="en-US" w:eastAsia="en-US"/>
        </w:rPr>
        <w:t>,</w:t>
      </w:r>
    </w:p>
    <w:p w14:paraId="6006D6D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 format"</w:t>
      </w:r>
    </w:p>
    <w:p w14:paraId="016C5A29"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4CB93E3"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0F53FC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B9BE81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7232D5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B8FE0D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9B15759" w14:textId="5AF06D48"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"http://gcmdservices.gsfc.nasa.gov/kms/concept/</w:t>
      </w:r>
      <w:r w:rsidR="00BE0FA6" w:rsidRPr="0091353F">
        <w:rPr>
          <w:rFonts w:cs="Courier New"/>
          <w:noProof w:val="0"/>
          <w:lang w:val="en-US" w:eastAsia="en-US"/>
        </w:rPr>
        <w:t>1bffe898-f4a2-458e-92c5-cd7c9c1cd5f0</w:t>
      </w:r>
      <w:r w:rsidRPr="0091353F">
        <w:rPr>
          <w:rFonts w:cs="Courier New"/>
          <w:noProof w:val="0"/>
          <w:highlight w:val="white"/>
          <w:lang w:val="en-US" w:eastAsia="en-US"/>
        </w:rPr>
        <w:t>"</w:t>
      </w:r>
      <w:r w:rsidRPr="0091353F">
        <w:rPr>
          <w:rFonts w:cs="Courier New"/>
          <w:noProof w:val="0"/>
          <w:color w:val="0000FF"/>
          <w:highlight w:val="white"/>
          <w:lang w:val="en-US" w:eastAsia="en-US"/>
        </w:rPr>
        <w:t>,</w:t>
      </w:r>
    </w:p>
    <w:p w14:paraId="7370B07E"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"platformShortName"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"Seasat"</w:t>
      </w:r>
      <w:r w:rsidRPr="0091353F">
        <w:rPr>
          <w:rFonts w:cs="Courier New"/>
          <w:noProof w:val="0"/>
          <w:color w:val="0000FF"/>
          <w:highlight w:val="white"/>
          <w:lang w:val="en-US" w:eastAsia="en-US"/>
        </w:rPr>
        <w:t>,</w:t>
      </w:r>
    </w:p>
    <w:p w14:paraId="452FD6B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"platformSerialIdentifier"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"1"</w:t>
      </w:r>
    </w:p>
    <w:p w14:paraId="574C4D7E"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545CB05"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18A360B"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"http://gcmdservices.gsfc.nasa.gov/kms/concept/a37282d4-322c-4dd0-8edc-36099b9b586c"</w:t>
      </w:r>
      <w:r w:rsidRPr="0091353F">
        <w:rPr>
          <w:rFonts w:cs="Courier New"/>
          <w:noProof w:val="0"/>
          <w:color w:val="0000FF"/>
          <w:highlight w:val="white"/>
          <w:lang w:val="en-US" w:eastAsia="en-US"/>
        </w:rPr>
        <w:t>,</w:t>
      </w:r>
    </w:p>
    <w:p w14:paraId="2E47F27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"sensorType"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"RADAR"</w:t>
      </w:r>
      <w:r w:rsidRPr="0091353F">
        <w:rPr>
          <w:rFonts w:cs="Courier New"/>
          <w:noProof w:val="0"/>
          <w:color w:val="0000FF"/>
          <w:highlight w:val="white"/>
          <w:lang w:val="en-US" w:eastAsia="en-US"/>
        </w:rPr>
        <w:t>,</w:t>
      </w:r>
    </w:p>
    <w:p w14:paraId="192D174C" w14:textId="4B6E7962"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"instrumentShortName"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"SAR"</w:t>
      </w:r>
    </w:p>
    <w:p w14:paraId="3CB98927" w14:textId="3BB91A3E" w:rsidR="00E13037" w:rsidRPr="0091353F" w:rsidRDefault="00F16DAB">
      <w:pPr>
        <w:pStyle w:val="XMLListing"/>
        <w:rPr>
          <w:rFonts w:cs="Courier New"/>
          <w:noProof w:val="0"/>
          <w:color w:val="0000FF"/>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035FAB2" w14:textId="77777777" w:rsidR="00642589" w:rsidRPr="0091353F" w:rsidRDefault="00F16DAB">
      <w:pPr>
        <w:pStyle w:val="XMLListing"/>
        <w:rPr>
          <w:rFonts w:cs="Courier New"/>
          <w:noProof w:val="0"/>
          <w:color w:val="0000FF"/>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"acquisitionParameters"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CD3044E"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"operationalMode"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"IM"</w:t>
      </w:r>
      <w:r w:rsidRPr="0091353F">
        <w:rPr>
          <w:rFonts w:cs="Courier New"/>
          <w:noProof w:val="0"/>
          <w:color w:val="0000FF"/>
          <w:highlight w:val="white"/>
          <w:lang w:val="en-US" w:eastAsia="en-US"/>
        </w:rPr>
        <w:t>,</w:t>
      </w:r>
    </w:p>
    <w:p w14:paraId="26590482"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"polarisationMode"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w:t>
      </w:r>
      <w:r w:rsidRPr="0091353F">
        <w:rPr>
          <w:rFonts w:cs="Courier New"/>
          <w:noProof w:val="0"/>
          <w:color w:val="0000FF"/>
          <w:highlight w:val="white"/>
          <w:lang w:val="en-US" w:eastAsia="en-US"/>
        </w:rPr>
        <w:t>,</w:t>
      </w:r>
    </w:p>
    <w:p w14:paraId="0119FB86" w14:textId="11E5871E"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"polarisationChannels"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"HH",</w:t>
      </w:r>
    </w:p>
    <w:p w14:paraId="01DF25EE"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"beginningDateTime"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"1978-09-27T01:04:30Z"</w:t>
      </w:r>
      <w:r w:rsidRPr="0091353F">
        <w:rPr>
          <w:rFonts w:cs="Courier New"/>
          <w:noProof w:val="0"/>
          <w:color w:val="0000FF"/>
          <w:highlight w:val="white"/>
          <w:lang w:val="en-US" w:eastAsia="en-US"/>
        </w:rPr>
        <w:t>,</w:t>
      </w:r>
    </w:p>
    <w:p w14:paraId="68BED5D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"endingDateTime"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"1978-09-27T01:04:45Z"</w:t>
      </w:r>
      <w:r w:rsidRPr="0091353F">
        <w:rPr>
          <w:rFonts w:cs="Courier New"/>
          <w:noProof w:val="0"/>
          <w:color w:val="0000FF"/>
          <w:highlight w:val="white"/>
          <w:lang w:val="en-US" w:eastAsia="en-US"/>
        </w:rPr>
        <w:t>,</w:t>
      </w:r>
    </w:p>
    <w:p w14:paraId="7C1E12F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"NOMINAL"</w:t>
      </w:r>
      <w:r w:rsidRPr="0091353F">
        <w:rPr>
          <w:rFonts w:cs="Courier New"/>
          <w:noProof w:val="0"/>
          <w:color w:val="0000FF"/>
          <w:highlight w:val="white"/>
          <w:lang w:val="en-US" w:eastAsia="en-US"/>
        </w:rPr>
        <w:t>,</w:t>
      </w:r>
    </w:p>
    <w:p w14:paraId="28CA5C42"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"acquisitionSubType"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"DEFAULT"</w:t>
      </w:r>
      <w:r w:rsidRPr="0091353F">
        <w:rPr>
          <w:rFonts w:cs="Courier New"/>
          <w:noProof w:val="0"/>
          <w:color w:val="0000FF"/>
          <w:highlight w:val="white"/>
          <w:lang w:val="en-US" w:eastAsia="en-US"/>
        </w:rPr>
        <w:t>,</w:t>
      </w:r>
    </w:p>
    <w:p w14:paraId="7642113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"orbitNumber"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1316</w:t>
      </w:r>
      <w:r w:rsidRPr="0091353F">
        <w:rPr>
          <w:rFonts w:cs="Courier New"/>
          <w:noProof w:val="0"/>
          <w:color w:val="0000FF"/>
          <w:highlight w:val="white"/>
          <w:lang w:val="en-US" w:eastAsia="en-US"/>
        </w:rPr>
        <w:t>,</w:t>
      </w:r>
    </w:p>
    <w:p w14:paraId="5F9C330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"orbitDirection"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"DESCENDING"</w:t>
      </w:r>
      <w:r w:rsidRPr="0091353F">
        <w:rPr>
          <w:rFonts w:cs="Courier New"/>
          <w:noProof w:val="0"/>
          <w:color w:val="0000FF"/>
          <w:highlight w:val="white"/>
          <w:lang w:val="en-US" w:eastAsia="en-US"/>
        </w:rPr>
        <w:t>,</w:t>
      </w:r>
    </w:p>
    <w:p w14:paraId="065E02FD"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"antennaLookDirection"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"RIGHT"</w:t>
      </w:r>
      <w:r w:rsidRPr="0091353F">
        <w:rPr>
          <w:rFonts w:cs="Courier New"/>
          <w:noProof w:val="0"/>
          <w:color w:val="0000FF"/>
          <w:highlight w:val="white"/>
          <w:lang w:val="en-US" w:eastAsia="en-US"/>
        </w:rPr>
        <w:t>,</w:t>
      </w:r>
    </w:p>
    <w:p w14:paraId="5FA551EA"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"acquisitionAngles"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4446C13"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"minimumIncidenceAngle"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19</w:t>
      </w:r>
      <w:r w:rsidRPr="0091353F">
        <w:rPr>
          <w:rFonts w:cs="Courier New"/>
          <w:noProof w:val="0"/>
          <w:highlight w:val="white"/>
          <w:lang w:val="en-US" w:eastAsia="en-US"/>
        </w:rPr>
        <w:t>.</w:t>
      </w:r>
      <w:r w:rsidRPr="0091353F">
        <w:rPr>
          <w:rFonts w:cs="Courier New"/>
          <w:noProof w:val="0"/>
          <w:color w:val="008080"/>
          <w:highlight w:val="white"/>
          <w:lang w:val="en-US" w:eastAsia="en-US"/>
        </w:rPr>
        <w:t>6</w:t>
      </w:r>
      <w:r w:rsidRPr="0091353F">
        <w:rPr>
          <w:rFonts w:cs="Courier New"/>
          <w:noProof w:val="0"/>
          <w:color w:val="0000FF"/>
          <w:highlight w:val="white"/>
          <w:lang w:val="en-US" w:eastAsia="en-US"/>
        </w:rPr>
        <w:t>,</w:t>
      </w:r>
    </w:p>
    <w:p w14:paraId="2FF30E9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"maximumIncidenceAngle"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9</w:t>
      </w:r>
      <w:r w:rsidRPr="0091353F">
        <w:rPr>
          <w:rFonts w:cs="Courier New"/>
          <w:noProof w:val="0"/>
          <w:highlight w:val="white"/>
          <w:lang w:val="en-US" w:eastAsia="en-US"/>
        </w:rPr>
        <w:t>.</w:t>
      </w:r>
      <w:r w:rsidRPr="0091353F">
        <w:rPr>
          <w:rFonts w:cs="Courier New"/>
          <w:noProof w:val="0"/>
          <w:color w:val="008080"/>
          <w:highlight w:val="white"/>
          <w:lang w:val="en-US" w:eastAsia="en-US"/>
        </w:rPr>
        <w:t>6</w:t>
      </w:r>
      <w:r w:rsidRPr="0091353F">
        <w:rPr>
          <w:rFonts w:cs="Courier New"/>
          <w:noProof w:val="0"/>
          <w:color w:val="0000FF"/>
          <w:highlight w:val="white"/>
          <w:lang w:val="en-US" w:eastAsia="en-US"/>
        </w:rPr>
        <w:t>,</w:t>
      </w:r>
    </w:p>
    <w:p w14:paraId="1A8369BC"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"incidenceAngleVariation"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9</w:t>
      </w:r>
      <w:r w:rsidRPr="0091353F">
        <w:rPr>
          <w:rFonts w:cs="Courier New"/>
          <w:noProof w:val="0"/>
          <w:highlight w:val="white"/>
          <w:lang w:val="en-US" w:eastAsia="en-US"/>
        </w:rPr>
        <w:t>.</w:t>
      </w:r>
      <w:r w:rsidRPr="0091353F">
        <w:rPr>
          <w:rFonts w:cs="Courier New"/>
          <w:noProof w:val="0"/>
          <w:color w:val="008080"/>
          <w:highlight w:val="white"/>
          <w:lang w:val="en-US" w:eastAsia="en-US"/>
        </w:rPr>
        <w:t>6</w:t>
      </w:r>
    </w:p>
    <w:p w14:paraId="3E7C1196"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8BB7B7D"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B7D35A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D7F9624"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2AFBA73"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A907950"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"SEA_GEC_1P"</w:t>
      </w:r>
      <w:r w:rsidRPr="0091353F">
        <w:rPr>
          <w:rFonts w:cs="Courier New"/>
          <w:noProof w:val="0"/>
          <w:color w:val="0000FF"/>
          <w:highlight w:val="white"/>
          <w:lang w:val="en-US" w:eastAsia="en-US"/>
        </w:rPr>
        <w:t>,</w:t>
      </w:r>
    </w:p>
    <w:p w14:paraId="038ABA00"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"size"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255211520</w:t>
      </w:r>
      <w:r w:rsidRPr="0091353F">
        <w:rPr>
          <w:rFonts w:cs="Courier New"/>
          <w:noProof w:val="0"/>
          <w:color w:val="0000FF"/>
          <w:highlight w:val="white"/>
          <w:lang w:val="en-US" w:eastAsia="en-US"/>
        </w:rPr>
        <w:t>,</w:t>
      </w:r>
    </w:p>
    <w:p w14:paraId="7C0E4480" w14:textId="77777777" w:rsidR="00642589" w:rsidRPr="0091353F" w:rsidRDefault="00F16DA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2B29AA" w:rsidRPr="0091353F">
        <w:rPr>
          <w:rFonts w:cs="Courier New"/>
          <w:noProof w:val="0"/>
          <w:color w:val="800000"/>
          <w:highlight w:val="white"/>
          <w:lang w:val="en-US" w:eastAsia="en-US"/>
        </w:rPr>
        <w:t>"availabilityTime"</w:t>
      </w:r>
      <w:r w:rsidR="002B29AA" w:rsidRPr="0091353F">
        <w:rPr>
          <w:rFonts w:cs="Courier New"/>
          <w:noProof w:val="0"/>
          <w:color w:val="0000FF"/>
          <w:highlight w:val="white"/>
          <w:lang w:val="en-US" w:eastAsia="en-US"/>
        </w:rPr>
        <w:t>:</w:t>
      </w:r>
      <w:r w:rsidR="002B29AA" w:rsidRPr="0091353F">
        <w:rPr>
          <w:rFonts w:cs="Courier New"/>
          <w:noProof w:val="0"/>
          <w:highlight w:val="white"/>
          <w:lang w:val="en-US" w:eastAsia="en-US"/>
        </w:rPr>
        <w:t xml:space="preserve"> "1978-09-27T01:04:45Z"</w:t>
      </w:r>
    </w:p>
    <w:p w14:paraId="4A66CCAC" w14:textId="77777777" w:rsidR="00642589" w:rsidRPr="0091353F" w:rsidRDefault="002B29AA">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4C6CB28" w14:textId="77777777" w:rsidR="00642589" w:rsidRPr="0091353F" w:rsidRDefault="002B29AA">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96CB438" w14:textId="77777777" w:rsidR="00642589" w:rsidRPr="0091353F" w:rsidRDefault="002B29AA">
      <w:pPr>
        <w:pStyle w:val="XMLListing"/>
        <w:rPr>
          <w:rFonts w:cs="Courier New"/>
          <w:noProof w:val="0"/>
          <w:lang w:val="en-US"/>
        </w:rPr>
      </w:pPr>
      <w:r w:rsidRPr="0091353F">
        <w:rPr>
          <w:rFonts w:cs="Courier New"/>
          <w:noProof w:val="0"/>
          <w:color w:val="0000FF"/>
          <w:highlight w:val="white"/>
          <w:lang w:val="en-US" w:eastAsia="en-US"/>
        </w:rPr>
        <w:t>}</w:t>
      </w:r>
    </w:p>
    <w:p w14:paraId="1A4A9765" w14:textId="77777777" w:rsidR="00990E90" w:rsidRPr="0091353F" w:rsidRDefault="002B29AA" w:rsidP="00990E90">
      <w:pPr>
        <w:pStyle w:val="Heading3NoNumber"/>
        <w:rPr>
          <w:lang w:val="en-US"/>
        </w:rPr>
      </w:pPr>
      <w:bookmarkStart w:id="618" w:name="_Toc32574760"/>
      <w:r w:rsidRPr="0091353F">
        <w:rPr>
          <w:lang w:val="en-US"/>
        </w:rPr>
        <w:t>D.1.1.3 JSON-LD (Compacted)</w:t>
      </w:r>
      <w:bookmarkEnd w:id="618"/>
    </w:p>
    <w:p w14:paraId="3A9EC95F" w14:textId="77777777" w:rsidR="006250EF" w:rsidRPr="0091353F" w:rsidRDefault="006250EF" w:rsidP="002E249B">
      <w:pPr>
        <w:spacing w:before="120" w:after="0"/>
      </w:pPr>
    </w:p>
    <w:p w14:paraId="78A00684" w14:textId="77777777" w:rsidR="006250EF" w:rsidRPr="0091353F" w:rsidRDefault="002B29AA" w:rsidP="006250EF">
      <w:pPr>
        <w:pStyle w:val="XMLListing"/>
        <w:rPr>
          <w:rFonts w:cs="Courier New"/>
          <w:noProof w:val="0"/>
          <w:highlight w:val="white"/>
          <w:lang w:val="en-US" w:eastAsia="en-US"/>
        </w:rPr>
      </w:pPr>
      <w:r w:rsidRPr="0091353F">
        <w:rPr>
          <w:rFonts w:cs="Courier New"/>
          <w:noProof w:val="0"/>
          <w:highlight w:val="white"/>
          <w:lang w:val="en-US" w:eastAsia="en-US"/>
        </w:rPr>
        <w:t>{</w:t>
      </w:r>
    </w:p>
    <w:p w14:paraId="2E270152" w14:textId="6AE54E0D" w:rsidR="006250EF" w:rsidRPr="0091353F" w:rsidRDefault="002B29AA" w:rsidP="006250EF">
      <w:pPr>
        <w:pStyle w:val="XMLListing"/>
        <w:rPr>
          <w:b/>
          <w:i/>
          <w:noProof w:val="0"/>
          <w:color w:val="FF0000"/>
          <w:lang w:val="en-US" w:eastAsia="en-US"/>
        </w:rPr>
      </w:pPr>
      <w:r w:rsidRPr="0091353F">
        <w:rPr>
          <w:rFonts w:cs="Courier New"/>
          <w:noProof w:val="0"/>
          <w:highlight w:val="white"/>
          <w:lang w:val="en-US" w:eastAsia="en-US"/>
        </w:rPr>
        <w:tab/>
      </w:r>
      <w:r w:rsidRPr="0091353F">
        <w:rPr>
          <w:b/>
          <w:i/>
          <w:noProof w:val="0"/>
          <w:color w:val="FF0000"/>
          <w:lang w:val="en-US" w:eastAsia="en-US"/>
        </w:rPr>
        <w:t>"@context": "</w:t>
      </w:r>
      <w:r w:rsidR="00EF570D" w:rsidRPr="0091353F">
        <w:rPr>
          <w:b/>
          <w:i/>
          <w:noProof w:val="0"/>
          <w:color w:val="FF0000"/>
          <w:lang w:val="en-US" w:eastAsia="en-US"/>
        </w:rPr>
        <w:t>http://schemas.opengis.net/eo-geojson/1.0/eo-geojson.jsonld</w:t>
      </w:r>
      <w:r w:rsidRPr="0091353F">
        <w:rPr>
          <w:b/>
          <w:i/>
          <w:noProof w:val="0"/>
          <w:color w:val="FF0000"/>
          <w:lang w:val="en-US" w:eastAsia="en-US"/>
        </w:rPr>
        <w:t>",</w:t>
      </w:r>
    </w:p>
    <w:p w14:paraId="296A7AEF" w14:textId="77777777" w:rsidR="006250EF" w:rsidRPr="0091353F" w:rsidRDefault="006250EF" w:rsidP="006250EF">
      <w:pPr>
        <w:pStyle w:val="XMLListing"/>
        <w:rPr>
          <w:rFonts w:cs="Courier New"/>
          <w:b/>
          <w:i/>
          <w:noProof w:val="0"/>
          <w:color w:val="FF0000"/>
          <w:highlight w:val="white"/>
          <w:lang w:val="en-US" w:eastAsia="en-US"/>
        </w:rPr>
      </w:pPr>
    </w:p>
    <w:p w14:paraId="74FAFBFC" w14:textId="77777777" w:rsidR="006250EF" w:rsidRPr="0091353F" w:rsidRDefault="002B29AA"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008D05F8" w:rsidRPr="0091353F">
        <w:rPr>
          <w:rFonts w:cs="Courier New"/>
          <w:noProof w:val="0"/>
          <w:color w:val="800000"/>
          <w:highlight w:val="white"/>
          <w:lang w:val="en-US" w:eastAsia="en-US"/>
        </w:rPr>
        <w:t>"type"</w:t>
      </w:r>
      <w:r w:rsidR="008D05F8" w:rsidRPr="0091353F">
        <w:rPr>
          <w:rFonts w:cs="Courier New"/>
          <w:noProof w:val="0"/>
          <w:highlight w:val="white"/>
          <w:lang w:val="en-US" w:eastAsia="en-US"/>
        </w:rPr>
        <w:t>: "Feature",</w:t>
      </w:r>
    </w:p>
    <w:p w14:paraId="5BA1F89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"http://fedeo.esa.int/opensearch/request/?httpAccept=application/geo%2Bjson&amp;parentIdentifier=EOP:ESA:OADS:SEA_GEC_1P&amp;uid=SE1_OPER_SEA_GEC_1P_19780927T010430_19780927T010445_001316_0000_2267_9B4F",</w:t>
      </w:r>
    </w:p>
    <w:p w14:paraId="6FCAB76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"geometry"</w:t>
      </w:r>
      <w:r w:rsidRPr="0091353F">
        <w:rPr>
          <w:rFonts w:cs="Courier New"/>
          <w:noProof w:val="0"/>
          <w:highlight w:val="white"/>
          <w:lang w:val="en-US" w:eastAsia="en-US"/>
        </w:rPr>
        <w:t>: {</w:t>
      </w:r>
    </w:p>
    <w:p w14:paraId="4EEB08F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"Polygon",</w:t>
      </w:r>
    </w:p>
    <w:p w14:paraId="29C3D30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"coordinates"</w:t>
      </w:r>
      <w:r w:rsidRPr="0091353F">
        <w:rPr>
          <w:rFonts w:cs="Courier New"/>
          <w:noProof w:val="0"/>
          <w:highlight w:val="white"/>
          <w:lang w:val="en-US" w:eastAsia="en-US"/>
        </w:rPr>
        <w:t>: [</w:t>
      </w:r>
    </w:p>
    <w:p w14:paraId="5884AC6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4D7EAD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A588BF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highlight w:val="white"/>
          <w:lang w:val="en-US" w:eastAsia="en-US"/>
        </w:rPr>
        <w:t>,</w:t>
      </w:r>
    </w:p>
    <w:p w14:paraId="51FDC75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0FD4205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7E90F4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2FD068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69574</w:t>
      </w:r>
      <w:r w:rsidRPr="0091353F">
        <w:rPr>
          <w:rFonts w:cs="Courier New"/>
          <w:noProof w:val="0"/>
          <w:highlight w:val="white"/>
          <w:lang w:val="en-US" w:eastAsia="en-US"/>
        </w:rPr>
        <w:t>,</w:t>
      </w:r>
    </w:p>
    <w:p w14:paraId="5FF0C8D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997604</w:t>
      </w:r>
    </w:p>
    <w:p w14:paraId="3356428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F437ED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B65449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005087</w:t>
      </w:r>
      <w:r w:rsidRPr="0091353F">
        <w:rPr>
          <w:rFonts w:cs="Courier New"/>
          <w:noProof w:val="0"/>
          <w:highlight w:val="white"/>
          <w:lang w:val="en-US" w:eastAsia="en-US"/>
        </w:rPr>
        <w:t>,</w:t>
      </w:r>
    </w:p>
    <w:p w14:paraId="67040EF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965195</w:t>
      </w:r>
    </w:p>
    <w:p w14:paraId="21BF24F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CF9447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1C52A7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135472</w:t>
      </w:r>
      <w:r w:rsidRPr="0091353F">
        <w:rPr>
          <w:rFonts w:cs="Courier New"/>
          <w:noProof w:val="0"/>
          <w:highlight w:val="white"/>
          <w:lang w:val="en-US" w:eastAsia="en-US"/>
        </w:rPr>
        <w:t>,</w:t>
      </w:r>
    </w:p>
    <w:p w14:paraId="43FA831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227173</w:t>
      </w:r>
    </w:p>
    <w:p w14:paraId="7C834F0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47CE68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6A4175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highlight w:val="white"/>
          <w:lang w:val="en-US" w:eastAsia="en-US"/>
        </w:rPr>
        <w:t>,</w:t>
      </w:r>
    </w:p>
    <w:p w14:paraId="70213A9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45D119E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1DBA08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1AA9E01"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697C7E5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680757E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highlight w:val="white"/>
          <w:lang w:val="en-US" w:eastAsia="en-US"/>
        </w:rPr>
        <w:t>: {</w:t>
      </w:r>
    </w:p>
    <w:p w14:paraId="7CC4D8C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"status"</w:t>
      </w:r>
      <w:r w:rsidRPr="0091353F">
        <w:rPr>
          <w:rFonts w:cs="Courier New"/>
          <w:noProof w:val="0"/>
          <w:highlight w:val="white"/>
          <w:lang w:val="en-US" w:eastAsia="en-US"/>
        </w:rPr>
        <w:t>: "ARCHIVED",</w:t>
      </w:r>
    </w:p>
    <w:p w14:paraId="26BDB85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800000"/>
          <w:highlight w:val="white"/>
          <w:lang w:val="en-US" w:eastAsia="en-US"/>
        </w:rPr>
        <w:t>"parentIdentifier"</w:t>
      </w:r>
      <w:r w:rsidR="006250EF" w:rsidRPr="0091353F">
        <w:rPr>
          <w:rFonts w:cs="Courier New"/>
          <w:noProof w:val="0"/>
          <w:highlight w:val="white"/>
          <w:lang w:val="en-US" w:eastAsia="en-US"/>
        </w:rPr>
        <w:t>: "SEA_GEC_1P",</w:t>
      </w:r>
    </w:p>
    <w:p w14:paraId="5755BE4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"SE1_OPER_SEA_GEC_1P_19780927T010430_19780927T010445_001316_0000_2267_9B4F",</w:t>
      </w:r>
    </w:p>
    <w:p w14:paraId="689C4254" w14:textId="391B300D" w:rsidR="00D149DD" w:rsidRPr="0091353F" w:rsidRDefault="00D149DD"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"identifier"</w:t>
      </w:r>
      <w:r w:rsidRPr="0091353F">
        <w:rPr>
          <w:rFonts w:cs="Courier New"/>
          <w:noProof w:val="0"/>
          <w:highlight w:val="white"/>
          <w:lang w:val="en-US" w:eastAsia="en-US"/>
        </w:rPr>
        <w:t>: "SE1_OPER_SEA_GEC_1P_19780927T010430_19780927T010445_001316_0000_2267_9B4F",</w:t>
      </w:r>
    </w:p>
    <w:p w14:paraId="0F72112D"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"date"</w:t>
      </w:r>
      <w:r w:rsidRPr="0091353F">
        <w:rPr>
          <w:rFonts w:cs="Courier New"/>
          <w:noProof w:val="0"/>
          <w:highlight w:val="white"/>
          <w:lang w:val="en-US" w:eastAsia="en-US"/>
        </w:rPr>
        <w:t>: "1978-09-27T01:04:30Z/1978-09-27T01:04:45Z",</w:t>
      </w:r>
    </w:p>
    <w:p w14:paraId="26099B3B"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8D05F8" w:rsidRPr="0091353F">
        <w:rPr>
          <w:rFonts w:cs="Courier New"/>
          <w:noProof w:val="0"/>
          <w:color w:val="800000"/>
          <w:highlight w:val="white"/>
          <w:lang w:val="en-US" w:eastAsia="en-US"/>
        </w:rPr>
        <w:t>"updated"</w:t>
      </w:r>
      <w:r w:rsidR="008D05F8" w:rsidRPr="0091353F">
        <w:rPr>
          <w:rFonts w:cs="Courier New"/>
          <w:noProof w:val="0"/>
          <w:highlight w:val="white"/>
          <w:lang w:val="en-US" w:eastAsia="en-US"/>
        </w:rPr>
        <w:t>: "2017-04-11T13:36:16Z",</w:t>
      </w:r>
    </w:p>
    <w:p w14:paraId="5994DC8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"links"</w:t>
      </w:r>
      <w:r w:rsidRPr="0091353F">
        <w:rPr>
          <w:rFonts w:cs="Courier New"/>
          <w:noProof w:val="0"/>
          <w:highlight w:val="white"/>
          <w:lang w:val="en-US" w:eastAsia="en-US"/>
        </w:rPr>
        <w:t>: {</w:t>
      </w:r>
    </w:p>
    <w:p w14:paraId="182466D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"alternates"</w:t>
      </w:r>
      <w:r w:rsidRPr="0091353F">
        <w:rPr>
          <w:rFonts w:cs="Courier New"/>
          <w:noProof w:val="0"/>
          <w:highlight w:val="white"/>
          <w:lang w:val="en-US" w:eastAsia="en-US"/>
        </w:rPr>
        <w:t>: [</w:t>
      </w:r>
    </w:p>
    <w:p w14:paraId="4789F37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24CE56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"http://fedeo.esa.int/opensearch/request/?httpAccept=application/atom%2Bxml&amp;parentIdentifier=EOP:ESA:OADS:SEA_GEC_1P&amp;uid=SE1_OPER_SEA_GEC_1P_19780927T010430_19780927T010445_001316_0000_2267_9B4F&amp;recordSchema=server-choice",</w:t>
      </w:r>
    </w:p>
    <w:p w14:paraId="2B0998D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"application/atom+xml",</w:t>
      </w:r>
    </w:p>
    <w:p w14:paraId="2A38D2E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"Atom format"</w:t>
      </w:r>
    </w:p>
    <w:p w14:paraId="60FF081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2E6019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CD8EB22"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"http://fedeo.esa.int/opensearch/request/?httpAccept=application/gml%2Bxml&amp;parentIdentifier=EOP:ESA:OADS:SEA_GEC_1P&amp;uid=SE1_OPER_SEA_GEC_1P_19780927T010430_19780927T010445_001316_0000_2267_9B4F&amp;recordSchema=om10",</w:t>
      </w:r>
    </w:p>
    <w:p w14:paraId="68C13DE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"application/gml+xml;profile=http://www.opengis.net/spec/EOMPOM/1.0",</w:t>
      </w:r>
    </w:p>
    <w:p w14:paraId="5871D7B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"O&amp;M metadata"</w:t>
      </w:r>
    </w:p>
    <w:p w14:paraId="226D2B7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1289572"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CFA18D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"http://fedeo.esa.int/opensearch/request/?httpAccept=application/gml%2Bxml&amp;parentIdentifier=EOP:ESA:OADS:SEA_GEC_1P&amp;uid=SE1_OPER_SEA_GEC_1P_19780927T010430_19780927T010445_001316_0000_2267_9B4F&amp;recordSchema=om",</w:t>
      </w:r>
    </w:p>
    <w:p w14:paraId="4198F06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"application/gml+xml;profile=http://www.opengis.net/spec/EOMPOM/1.1",</w:t>
      </w:r>
    </w:p>
    <w:p w14:paraId="234BDE56"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"O&amp;M 1.1 metadata"</w:t>
      </w:r>
    </w:p>
    <w:p w14:paraId="309D5C3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FE67A3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7EACB6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"http://fedeo.esa.int/opensearch/request/?httpAccept=application/rdf%2Bxml&amp;parentIdentifier=EOP:ESA:OADS:SEA_GEC_1P&amp;uid=SE1_OPER_SEA_GEC_1P_19780927T010430_19780927T010445_001316_0000_2267_9B4F&amp;recordSchema=server-choice",</w:t>
      </w:r>
    </w:p>
    <w:p w14:paraId="358AC05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"application/rdf+xml",</w:t>
      </w:r>
    </w:p>
    <w:p w14:paraId="27023FE6"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"RDF/XML format"</w:t>
      </w:r>
    </w:p>
    <w:p w14:paraId="1C5A100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626B716"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64AA43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"http://fedeo.esa.int/opensearch/request/?httpAccept=application/ld%2Bjson&amp;parentIdentifier=EOP:ESA:OADS:SEA_GEC_1P&amp;uid=SE1_OPER_SEA_GEC_1P_19780927T010430_19780927T010445_001316_0000_2267_9B4F&amp;recordSchema=server-choice",</w:t>
      </w:r>
    </w:p>
    <w:p w14:paraId="088A373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"application/ld+json",</w:t>
      </w:r>
    </w:p>
    <w:p w14:paraId="3975B231"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"JSON-LD format"</w:t>
      </w:r>
    </w:p>
    <w:p w14:paraId="7341E0E2"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15D2B3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E4F08F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"http://fedeo.esa.int/opensearch/request/?httpAccept=text/turtle&amp;parentIdentifier=EOP:ESA:OADS:SEA_GEC_1P&amp;uid=SE1_OPER_SEA_GEC_1P_19780927T010430_19780927T010445_001316_0000_2267_9B4F&amp;recordSchema=server-choice",</w:t>
      </w:r>
    </w:p>
    <w:p w14:paraId="2918940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"text/turtle",</w:t>
      </w:r>
    </w:p>
    <w:p w14:paraId="2EF27F6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"Turtle format"</w:t>
      </w:r>
    </w:p>
    <w:p w14:paraId="280F074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3974612"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D68167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"data"</w:t>
      </w:r>
      <w:r w:rsidRPr="0091353F">
        <w:rPr>
          <w:rFonts w:cs="Courier New"/>
          <w:noProof w:val="0"/>
          <w:highlight w:val="white"/>
          <w:lang w:val="en-US" w:eastAsia="en-US"/>
        </w:rPr>
        <w:t>: [</w:t>
      </w:r>
    </w:p>
    <w:p w14:paraId="5D331C6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CD5DD0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"http://tpm-ds.eo.esa.int/products/SEA_GEC_1P/1978/09/27/SE1_OPER_SEA_GEC_1P_19780927T010430_19780927T010445_001316_0000_2267_9B4F.ZIP",</w:t>
      </w:r>
    </w:p>
    <w:p w14:paraId="038D638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"application/x-binary",</w:t>
      </w:r>
    </w:p>
    <w:p w14:paraId="62303A4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"Download"</w:t>
      </w:r>
    </w:p>
    <w:p w14:paraId="6F37FEB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233C5A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731F48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"previews"</w:t>
      </w:r>
      <w:r w:rsidRPr="0091353F">
        <w:rPr>
          <w:rFonts w:cs="Courier New"/>
          <w:noProof w:val="0"/>
          <w:highlight w:val="white"/>
          <w:lang w:val="en-US" w:eastAsia="en-US"/>
        </w:rPr>
        <w:t>: [</w:t>
      </w:r>
    </w:p>
    <w:p w14:paraId="427EB19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170B452"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"http://tpm-ds.eo.esa.int/metadata/SEA_GEC_1P/1978/09/27/SE1_OPER_SEA_GEC_1P_19780927T010430_19780927T010445_001316_0000_2267_9B4F.BI.PNG",</w:t>
      </w:r>
    </w:p>
    <w:p w14:paraId="2BC270E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"image/png",</w:t>
      </w:r>
    </w:p>
    <w:p w14:paraId="5D73045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"Quicklook"</w:t>
      </w:r>
      <w:r w:rsidR="003D359C" w:rsidRPr="0091353F">
        <w:rPr>
          <w:rFonts w:cs="Courier New"/>
          <w:noProof w:val="0"/>
          <w:highlight w:val="white"/>
          <w:lang w:val="en-US" w:eastAsia="en-US"/>
        </w:rPr>
        <w:t>,</w:t>
      </w:r>
    </w:p>
    <w:p w14:paraId="207A926A" w14:textId="549D520D" w:rsidR="003D359C" w:rsidRPr="0091353F" w:rsidRDefault="003D359C" w:rsidP="003D359C">
      <w:pPr>
        <w:pStyle w:val="XMLListing"/>
        <w:rPr>
          <w:rFonts w:cs="Courier New"/>
          <w:noProof w:val="0"/>
          <w:highlight w:val="white"/>
          <w:lang w:val="en-US" w:eastAsia="en-US"/>
        </w:rPr>
      </w:pPr>
      <w:r w:rsidRPr="0091353F">
        <w:rPr>
          <w:rFonts w:ascii="Arial" w:hAnsi="Arial" w:cs="Arial"/>
          <w:noProof w:val="0"/>
          <w:highlight w:val="white"/>
          <w:lang w:val="en-US" w:eastAsia="en-US"/>
        </w:rPr>
        <w:tab/>
      </w:r>
      <w:r w:rsidRPr="0091353F">
        <w:rPr>
          <w:rFonts w:ascii="Arial" w:hAnsi="Arial" w:cs="Arial"/>
          <w:noProof w:val="0"/>
          <w:highlight w:val="white"/>
          <w:lang w:val="en-US" w:eastAsia="en-US"/>
        </w:rPr>
        <w:tab/>
      </w:r>
      <w:r w:rsidRPr="0091353F">
        <w:rPr>
          <w:rFonts w:ascii="Arial" w:hAnsi="Arial" w:cs="Arial"/>
          <w:noProof w:val="0"/>
          <w:highlight w:val="white"/>
          <w:lang w:val="en-US" w:eastAsia="en-US"/>
        </w:rPr>
        <w:tab/>
      </w:r>
      <w:r w:rsidRPr="0091353F">
        <w:rPr>
          <w:rFonts w:ascii="Arial" w:hAnsi="Arial" w:cs="Arial"/>
          <w:noProof w:val="0"/>
          <w:highlight w:val="white"/>
          <w:lang w:val="en-US" w:eastAsia="en-US"/>
        </w:rPr>
        <w:tab/>
      </w:r>
      <w:r w:rsidRPr="0091353F">
        <w:rPr>
          <w:rFonts w:ascii="Arial" w:hAnsi="Arial" w:cs="Arial"/>
          <w:noProof w:val="0"/>
          <w:highlight w:val="white"/>
          <w:lang w:val="en-US" w:eastAsia="en-US"/>
        </w:rPr>
        <w:tab/>
      </w:r>
      <w:r w:rsidR="006250EF" w:rsidRPr="0091353F">
        <w:rPr>
          <w:rFonts w:cs="Courier New"/>
          <w:noProof w:val="0"/>
          <w:color w:val="800000"/>
          <w:highlight w:val="white"/>
          <w:lang w:val="en-US" w:eastAsia="en-US"/>
        </w:rPr>
        <w:t>"category"</w:t>
      </w:r>
      <w:r w:rsidR="006250EF" w:rsidRPr="0091353F">
        <w:rPr>
          <w:rFonts w:cs="Courier New"/>
          <w:noProof w:val="0"/>
          <w:color w:val="0000FF"/>
          <w:highlight w:val="white"/>
          <w:lang w:val="en-US" w:eastAsia="en-US"/>
        </w:rPr>
        <w:t>:</w:t>
      </w:r>
      <w:r w:rsidR="006250EF" w:rsidRPr="0091353F">
        <w:rPr>
          <w:rFonts w:cs="Courier New"/>
          <w:noProof w:val="0"/>
          <w:highlight w:val="white"/>
          <w:lang w:val="en-US" w:eastAsia="en-US"/>
        </w:rPr>
        <w:t xml:space="preserve"> "QUICKLOOK"</w:t>
      </w:r>
      <w:r w:rsidR="006250EF" w:rsidRPr="0091353F">
        <w:rPr>
          <w:rFonts w:cs="Courier New"/>
          <w:noProof w:val="0"/>
          <w:color w:val="0000FF"/>
          <w:highlight w:val="white"/>
          <w:lang w:val="en-US" w:eastAsia="en-US"/>
        </w:rPr>
        <w:t>,</w:t>
      </w:r>
    </w:p>
    <w:p w14:paraId="194FBC4F" w14:textId="77777777" w:rsidR="003D359C" w:rsidRPr="0091353F" w:rsidRDefault="006250EF" w:rsidP="003D359C">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"expression"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"sample"</w:t>
      </w:r>
      <w:r w:rsidRPr="0091353F">
        <w:rPr>
          <w:rFonts w:cs="Courier New"/>
          <w:noProof w:val="0"/>
          <w:color w:val="0000FF"/>
          <w:highlight w:val="white"/>
          <w:lang w:val="en-US" w:eastAsia="en-US"/>
        </w:rPr>
        <w:t>,</w:t>
      </w:r>
    </w:p>
    <w:p w14:paraId="22F7E756" w14:textId="77777777" w:rsidR="00642589" w:rsidRPr="0091353F" w:rsidRDefault="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"conformsTo"</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"http://www.opengis.net.def/crs/EPSG/0/4326"</w:t>
      </w:r>
    </w:p>
    <w:p w14:paraId="1B72906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51AA82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AB250E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"up"</w:t>
      </w:r>
      <w:r w:rsidRPr="0091353F">
        <w:rPr>
          <w:rFonts w:cs="Courier New"/>
          <w:noProof w:val="0"/>
          <w:highlight w:val="white"/>
          <w:lang w:val="en-US" w:eastAsia="en-US"/>
        </w:rPr>
        <w:t>: [</w:t>
      </w:r>
    </w:p>
    <w:p w14:paraId="65D6EBE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126223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"http://fedeo.esa.int/opensearch/request/?httpAccept=application/atom%2Bxml&amp;uid=SEA_GEC_1P&amp;recordSchema=iso",</w:t>
      </w:r>
    </w:p>
    <w:p w14:paraId="2EFC660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"application/atom+xml",</w:t>
      </w:r>
    </w:p>
    <w:p w14:paraId="23E2517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"Up"</w:t>
      </w:r>
    </w:p>
    <w:p w14:paraId="3C5D09EE"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highlight w:val="white"/>
          <w:lang w:val="en-US" w:eastAsia="en-US"/>
        </w:rPr>
        <w:t>}</w:t>
      </w:r>
    </w:p>
    <w:p w14:paraId="5852C5A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A75F6F3"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1A8FD392"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"acquisitionInformation"</w:t>
      </w:r>
      <w:r w:rsidRPr="0091353F">
        <w:rPr>
          <w:rFonts w:cs="Courier New"/>
          <w:noProof w:val="0"/>
          <w:highlight w:val="white"/>
          <w:lang w:val="en-US" w:eastAsia="en-US"/>
        </w:rPr>
        <w:t>: [</w:t>
      </w:r>
    </w:p>
    <w:p w14:paraId="1AB4554B"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338DC24"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w:t>
      </w:r>
      <w:r w:rsidRPr="0091353F">
        <w:rPr>
          <w:rFonts w:cs="Courier New"/>
          <w:noProof w:val="0"/>
          <w:highlight w:val="white"/>
          <w:lang w:val="en-US" w:eastAsia="en-US"/>
        </w:rPr>
        <w:t>: {</w:t>
      </w:r>
    </w:p>
    <w:p w14:paraId="076205E8" w14:textId="32618FF8"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w:t>
      </w:r>
      <w:r w:rsidR="00026FB3" w:rsidRPr="0091353F">
        <w:rPr>
          <w:rFonts w:cs="Courier New"/>
          <w:noProof w:val="0"/>
          <w:lang w:val="en-US" w:eastAsia="en-US"/>
        </w:rPr>
        <w:t>1bffe898-f4a2-458e-92c5-cd7c9c1cd5f0</w:t>
      </w:r>
      <w:r w:rsidRPr="0091353F">
        <w:rPr>
          <w:rFonts w:cs="Courier New"/>
          <w:noProof w:val="0"/>
          <w:highlight w:val="white"/>
          <w:lang w:val="en-US" w:eastAsia="en-US"/>
        </w:rPr>
        <w:t>",</w:t>
      </w:r>
    </w:p>
    <w:p w14:paraId="56894AEE"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8D05F8" w:rsidRPr="0091353F">
        <w:rPr>
          <w:rFonts w:cs="Courier New"/>
          <w:noProof w:val="0"/>
          <w:color w:val="800000"/>
          <w:highlight w:val="white"/>
          <w:lang w:val="en-US" w:eastAsia="en-US"/>
        </w:rPr>
        <w:t>"platform"</w:t>
      </w:r>
      <w:r w:rsidR="008D05F8" w:rsidRPr="0091353F">
        <w:rPr>
          <w:rFonts w:cs="Courier New"/>
          <w:noProof w:val="0"/>
          <w:highlight w:val="white"/>
          <w:lang w:val="en-US" w:eastAsia="en-US"/>
        </w:rPr>
        <w:t>: "Seasat",</w:t>
      </w:r>
    </w:p>
    <w:p w14:paraId="6C0C686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"platformSerialIdentifier"</w:t>
      </w:r>
      <w:r w:rsidRPr="0091353F">
        <w:rPr>
          <w:rFonts w:cs="Courier New"/>
          <w:noProof w:val="0"/>
          <w:highlight w:val="white"/>
          <w:lang w:val="en-US" w:eastAsia="en-US"/>
        </w:rPr>
        <w:t>: "1"</w:t>
      </w:r>
    </w:p>
    <w:p w14:paraId="330DE606"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73E4D6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w:t>
      </w:r>
      <w:r w:rsidRPr="0091353F">
        <w:rPr>
          <w:rFonts w:cs="Courier New"/>
          <w:noProof w:val="0"/>
          <w:highlight w:val="white"/>
          <w:lang w:val="en-US" w:eastAsia="en-US"/>
        </w:rPr>
        <w:t>: {</w:t>
      </w:r>
    </w:p>
    <w:p w14:paraId="6C2CE88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"http://gcmdservices.gsfc.nasa.gov/kms/concept/a37282d4-322c-4dd0-8edc-36099b9b586c",</w:t>
      </w:r>
    </w:p>
    <w:p w14:paraId="11E130A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"instrumentShortName"</w:t>
      </w:r>
      <w:r w:rsidRPr="0091353F">
        <w:rPr>
          <w:rFonts w:cs="Courier New"/>
          <w:noProof w:val="0"/>
          <w:highlight w:val="white"/>
          <w:lang w:val="en-US" w:eastAsia="en-US"/>
        </w:rPr>
        <w:t>: "SAR",</w:t>
      </w:r>
    </w:p>
    <w:p w14:paraId="07152828" w14:textId="57BCC74E" w:rsidR="006250EF" w:rsidRPr="0091353F" w:rsidRDefault="00DD0FF6" w:rsidP="006250EF">
      <w:pPr>
        <w:pStyle w:val="XMLListing"/>
        <w:rPr>
          <w:rFonts w:cs="Courier New"/>
          <w:noProof w:val="0"/>
          <w:highlight w:val="white"/>
          <w:lang w:val="en-US" w:eastAsia="en-US"/>
        </w:rPr>
      </w:pPr>
      <w:r w:rsidRPr="0091353F">
        <w:rPr>
          <w:noProof w:val="0"/>
          <w:color w:val="800000"/>
          <w:highlight w:val="white"/>
          <w:lang w:val="en-US" w:eastAsia="en-US"/>
        </w:rPr>
        <w:t xml:space="preserve">               "sensorType"</w:t>
      </w:r>
      <w:r w:rsidRPr="0091353F">
        <w:rPr>
          <w:noProof w:val="0"/>
          <w:highlight w:val="white"/>
          <w:lang w:val="en-US" w:eastAsia="en-US"/>
        </w:rPr>
        <w:t>: "RADAR"</w:t>
      </w:r>
    </w:p>
    <w:p w14:paraId="13B84BFF" w14:textId="2714B830" w:rsidR="00160ADC"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E4A221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"acquisitionParameters"</w:t>
      </w:r>
      <w:r w:rsidRPr="0091353F">
        <w:rPr>
          <w:rFonts w:cs="Courier New"/>
          <w:noProof w:val="0"/>
          <w:highlight w:val="white"/>
          <w:lang w:val="en-US" w:eastAsia="en-US"/>
        </w:rPr>
        <w:t>: {</w:t>
      </w:r>
    </w:p>
    <w:p w14:paraId="27086C9C"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"operationalMode"</w:t>
      </w:r>
      <w:r w:rsidRPr="0091353F">
        <w:rPr>
          <w:rFonts w:cs="Courier New"/>
          <w:noProof w:val="0"/>
          <w:highlight w:val="white"/>
          <w:lang w:val="en-US" w:eastAsia="en-US"/>
        </w:rPr>
        <w:t>: "IM",</w:t>
      </w:r>
    </w:p>
    <w:p w14:paraId="093B7158"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"polarisationMode"</w:t>
      </w:r>
      <w:r w:rsidRPr="0091353F">
        <w:rPr>
          <w:rFonts w:cs="Courier New"/>
          <w:noProof w:val="0"/>
          <w:highlight w:val="white"/>
          <w:lang w:val="en-US" w:eastAsia="en-US"/>
        </w:rPr>
        <w:t>: "S",</w:t>
      </w:r>
    </w:p>
    <w:p w14:paraId="56DE3E49" w14:textId="3DC5C646"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"polarisationChannels"</w:t>
      </w:r>
      <w:r w:rsidRPr="0091353F">
        <w:rPr>
          <w:rFonts w:cs="Courier New"/>
          <w:noProof w:val="0"/>
          <w:highlight w:val="white"/>
          <w:lang w:val="en-US" w:eastAsia="en-US"/>
        </w:rPr>
        <w:t>: "HH",</w:t>
      </w:r>
    </w:p>
    <w:p w14:paraId="7D0AC17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"beginningDateTime"</w:t>
      </w:r>
      <w:r w:rsidRPr="0091353F">
        <w:rPr>
          <w:rFonts w:cs="Courier New"/>
          <w:noProof w:val="0"/>
          <w:highlight w:val="white"/>
          <w:lang w:val="en-US" w:eastAsia="en-US"/>
        </w:rPr>
        <w:t>: "1978-09-27T01:04:30Z",</w:t>
      </w:r>
    </w:p>
    <w:p w14:paraId="20ACEED7"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"endingDateTime"</w:t>
      </w:r>
      <w:r w:rsidRPr="0091353F">
        <w:rPr>
          <w:rFonts w:cs="Courier New"/>
          <w:noProof w:val="0"/>
          <w:highlight w:val="white"/>
          <w:lang w:val="en-US" w:eastAsia="en-US"/>
        </w:rPr>
        <w:t>: "1978-09-27T01:04:45Z",</w:t>
      </w:r>
    </w:p>
    <w:p w14:paraId="2553644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"orbitDirection"</w:t>
      </w:r>
      <w:r w:rsidRPr="0091353F">
        <w:rPr>
          <w:rFonts w:cs="Courier New"/>
          <w:noProof w:val="0"/>
          <w:highlight w:val="white"/>
          <w:lang w:val="en-US" w:eastAsia="en-US"/>
        </w:rPr>
        <w:t>: "DESCENDING",</w:t>
      </w:r>
    </w:p>
    <w:p w14:paraId="0B3ADE26"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"orbitNumber"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1316</w:t>
      </w:r>
      <w:r w:rsidRPr="0091353F">
        <w:rPr>
          <w:rFonts w:cs="Courier New"/>
          <w:noProof w:val="0"/>
          <w:highlight w:val="white"/>
          <w:lang w:val="en-US" w:eastAsia="en-US"/>
        </w:rPr>
        <w:t>,</w:t>
      </w:r>
    </w:p>
    <w:p w14:paraId="6C690FEC"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"acquisitionType"</w:t>
      </w:r>
      <w:r w:rsidRPr="0091353F">
        <w:rPr>
          <w:rFonts w:cs="Courier New"/>
          <w:noProof w:val="0"/>
          <w:highlight w:val="white"/>
          <w:lang w:val="en-US" w:eastAsia="en-US"/>
        </w:rPr>
        <w:t>: "NOMINAL",</w:t>
      </w:r>
    </w:p>
    <w:p w14:paraId="1594D2D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"acquisitionSubType"</w:t>
      </w:r>
      <w:r w:rsidRPr="0091353F">
        <w:rPr>
          <w:rFonts w:cs="Courier New"/>
          <w:noProof w:val="0"/>
          <w:highlight w:val="white"/>
          <w:lang w:val="en-US" w:eastAsia="en-US"/>
        </w:rPr>
        <w:t>: "DEFAULT",</w:t>
      </w:r>
    </w:p>
    <w:p w14:paraId="096835A1" w14:textId="36F163A4"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w:t>
      </w:r>
      <w:r w:rsidR="009F138E" w:rsidRPr="0091353F">
        <w:rPr>
          <w:rFonts w:cs="Courier New"/>
          <w:noProof w:val="0"/>
          <w:color w:val="800000"/>
          <w:highlight w:val="white"/>
          <w:lang w:val="en-US" w:eastAsia="en-US"/>
        </w:rPr>
        <w:t>wrsLongitudeGrid</w:t>
      </w:r>
      <w:r w:rsidRPr="0091353F">
        <w:rPr>
          <w:rFonts w:cs="Courier New"/>
          <w:noProof w:val="0"/>
          <w:color w:val="800000"/>
          <w:highlight w:val="white"/>
          <w:lang w:val="en-US" w:eastAsia="en-US"/>
        </w:rPr>
        <w:t>"</w:t>
      </w:r>
      <w:r w:rsidRPr="0091353F">
        <w:rPr>
          <w:rFonts w:cs="Courier New"/>
          <w:noProof w:val="0"/>
          <w:highlight w:val="white"/>
          <w:lang w:val="en-US" w:eastAsia="en-US"/>
        </w:rPr>
        <w:t>: "0",</w:t>
      </w:r>
    </w:p>
    <w:p w14:paraId="7DDE2093"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"antennaLookDirection"</w:t>
      </w:r>
      <w:r w:rsidRPr="0091353F">
        <w:rPr>
          <w:rFonts w:cs="Courier New"/>
          <w:noProof w:val="0"/>
          <w:highlight w:val="white"/>
          <w:lang w:val="en-US" w:eastAsia="en-US"/>
        </w:rPr>
        <w:t>: "RIGHT",</w:t>
      </w:r>
    </w:p>
    <w:p w14:paraId="4D94A55B"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"acquisitionAngles"</w:t>
      </w:r>
      <w:r w:rsidRPr="0091353F">
        <w:rPr>
          <w:rFonts w:cs="Courier New"/>
          <w:noProof w:val="0"/>
          <w:highlight w:val="white"/>
          <w:lang w:val="en-US" w:eastAsia="en-US"/>
        </w:rPr>
        <w:t>: {</w:t>
      </w:r>
    </w:p>
    <w:p w14:paraId="5A987AE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"minimumIncidenceAngle"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19</w:t>
      </w:r>
      <w:r w:rsidRPr="0091353F">
        <w:rPr>
          <w:rFonts w:cs="Courier New"/>
          <w:noProof w:val="0"/>
          <w:highlight w:val="white"/>
          <w:lang w:val="en-US" w:eastAsia="en-US"/>
        </w:rPr>
        <w:t>.</w:t>
      </w:r>
      <w:r w:rsidRPr="0091353F">
        <w:rPr>
          <w:rFonts w:cs="Courier New"/>
          <w:noProof w:val="0"/>
          <w:color w:val="008080"/>
          <w:highlight w:val="white"/>
          <w:lang w:val="en-US" w:eastAsia="en-US"/>
        </w:rPr>
        <w:t>6</w:t>
      </w:r>
      <w:r w:rsidRPr="0091353F">
        <w:rPr>
          <w:rFonts w:cs="Courier New"/>
          <w:noProof w:val="0"/>
          <w:highlight w:val="white"/>
          <w:lang w:val="en-US" w:eastAsia="en-US"/>
        </w:rPr>
        <w:t>,</w:t>
      </w:r>
    </w:p>
    <w:p w14:paraId="26B10BBA"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"maximumIncidenceAngle"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29</w:t>
      </w:r>
      <w:r w:rsidRPr="0091353F">
        <w:rPr>
          <w:rFonts w:cs="Courier New"/>
          <w:noProof w:val="0"/>
          <w:highlight w:val="white"/>
          <w:lang w:val="en-US" w:eastAsia="en-US"/>
        </w:rPr>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p>
    <w:p w14:paraId="711B9D6F"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"incidenceAngleVariation"</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9</w:t>
      </w:r>
      <w:r w:rsidRPr="0091353F">
        <w:rPr>
          <w:rFonts w:cs="Courier New"/>
          <w:noProof w:val="0"/>
          <w:highlight w:val="white"/>
          <w:lang w:val="en-US" w:eastAsia="en-US"/>
        </w:rPr>
        <w:t>.</w:t>
      </w:r>
      <w:r w:rsidRPr="0091353F">
        <w:rPr>
          <w:rFonts w:cs="Courier New"/>
          <w:noProof w:val="0"/>
          <w:color w:val="008080"/>
          <w:highlight w:val="white"/>
          <w:lang w:val="en-US" w:eastAsia="en-US"/>
        </w:rPr>
        <w:t>6</w:t>
      </w:r>
    </w:p>
    <w:p w14:paraId="4B73946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C0FF3D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B09D465"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326125D"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69B546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"productInformation"</w:t>
      </w:r>
      <w:r w:rsidRPr="0091353F">
        <w:rPr>
          <w:rFonts w:cs="Courier New"/>
          <w:noProof w:val="0"/>
          <w:highlight w:val="white"/>
          <w:lang w:val="en-US" w:eastAsia="en-US"/>
        </w:rPr>
        <w:t>: {</w:t>
      </w:r>
    </w:p>
    <w:p w14:paraId="3000B181"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"productType"</w:t>
      </w:r>
      <w:r w:rsidRPr="0091353F">
        <w:rPr>
          <w:rFonts w:cs="Courier New"/>
          <w:noProof w:val="0"/>
          <w:highlight w:val="white"/>
          <w:lang w:val="en-US" w:eastAsia="en-US"/>
        </w:rPr>
        <w:t>: "SEA_GEC_1P",</w:t>
      </w:r>
    </w:p>
    <w:p w14:paraId="25A67868"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"size"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255211520</w:t>
      </w:r>
      <w:r w:rsidRPr="0091353F">
        <w:rPr>
          <w:rFonts w:cs="Courier New"/>
          <w:noProof w:val="0"/>
          <w:highlight w:val="white"/>
          <w:lang w:val="en-US" w:eastAsia="en-US"/>
        </w:rPr>
        <w:t>,</w:t>
      </w:r>
    </w:p>
    <w:p w14:paraId="7E65FFC0"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"availabilityTime"</w:t>
      </w:r>
      <w:r w:rsidRPr="0091353F">
        <w:rPr>
          <w:rFonts w:cs="Courier New"/>
          <w:noProof w:val="0"/>
          <w:highlight w:val="white"/>
          <w:lang w:val="en-US" w:eastAsia="en-US"/>
        </w:rPr>
        <w:t>: "2014-10-04T04:19:17Z",</w:t>
      </w:r>
    </w:p>
    <w:p w14:paraId="2A115E0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"referenceSystemIdentifier"</w:t>
      </w:r>
      <w:r w:rsidRPr="0091353F">
        <w:rPr>
          <w:rFonts w:cs="Courier New"/>
          <w:noProof w:val="0"/>
          <w:highlight w:val="white"/>
          <w:lang w:val="en-US" w:eastAsia="en-US"/>
        </w:rPr>
        <w:t>: "epsg:4326"</w:t>
      </w:r>
    </w:p>
    <w:p w14:paraId="77507D44"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65E29449" w14:textId="77777777" w:rsidR="006250EF" w:rsidRPr="0091353F" w:rsidRDefault="008D05F8"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405F94A7" w14:textId="77777777" w:rsidR="006250EF" w:rsidRPr="0091353F" w:rsidRDefault="008D05F8" w:rsidP="006250EF">
      <w:pPr>
        <w:pStyle w:val="XMLListing"/>
        <w:rPr>
          <w:rFonts w:cs="Courier New"/>
          <w:noProof w:val="0"/>
          <w:lang w:val="en-US"/>
        </w:rPr>
      </w:pPr>
      <w:r w:rsidRPr="0091353F">
        <w:rPr>
          <w:rFonts w:cs="Courier New"/>
          <w:noProof w:val="0"/>
          <w:highlight w:val="white"/>
          <w:lang w:val="en-US" w:eastAsia="en-US"/>
        </w:rPr>
        <w:t>}</w:t>
      </w:r>
    </w:p>
    <w:p w14:paraId="2DD6A63B" w14:textId="77777777" w:rsidR="006250EF" w:rsidRPr="0091353F" w:rsidRDefault="006250EF" w:rsidP="006250EF"/>
    <w:p w14:paraId="1EB3FDED" w14:textId="77777777" w:rsidR="005D0733" w:rsidRPr="0091353F" w:rsidRDefault="00AD2163" w:rsidP="005D0733">
      <w:pPr>
        <w:pStyle w:val="Heading3NoNumber"/>
        <w:rPr>
          <w:lang w:val="en-US"/>
        </w:rPr>
      </w:pPr>
      <w:bookmarkStart w:id="619" w:name="_Toc32574761"/>
      <w:r w:rsidRPr="0091353F">
        <w:rPr>
          <w:lang w:val="en-US"/>
        </w:rPr>
        <w:t>D</w:t>
      </w:r>
      <w:r w:rsidR="005D0733" w:rsidRPr="0091353F">
        <w:rPr>
          <w:lang w:val="en-US"/>
        </w:rPr>
        <w:t>.1.1.4 JSON-LD (</w:t>
      </w:r>
      <w:r w:rsidR="00B1510D" w:rsidRPr="0091353F">
        <w:rPr>
          <w:lang w:val="en-US"/>
        </w:rPr>
        <w:t>Expanded)</w:t>
      </w:r>
      <w:bookmarkEnd w:id="619"/>
    </w:p>
    <w:p w14:paraId="7A21346D" w14:textId="77777777" w:rsidR="00C23E88" w:rsidRPr="0091353F" w:rsidRDefault="00C23E88" w:rsidP="002E249B">
      <w:pPr>
        <w:pStyle w:val="Heading3NoNumber"/>
        <w:spacing w:before="120" w:after="0"/>
        <w:rPr>
          <w:lang w:val="en-US"/>
        </w:rPr>
      </w:pPr>
    </w:p>
    <w:p w14:paraId="428B0BB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w:t>
      </w:r>
    </w:p>
    <w:p w14:paraId="6B4C421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"@context"</w:t>
      </w:r>
      <w:r w:rsidRPr="0091353F">
        <w:rPr>
          <w:rFonts w:cs="Courier New"/>
          <w:noProof w:val="0"/>
          <w:highlight w:val="white"/>
          <w:lang w:val="en-US" w:eastAsia="en-US"/>
        </w:rPr>
        <w:t>: {</w:t>
      </w:r>
    </w:p>
    <w:p w14:paraId="678F6BE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t>
      </w:r>
      <w:r w:rsidRPr="0091353F">
        <w:rPr>
          <w:rFonts w:cs="Courier New"/>
          <w:noProof w:val="0"/>
          <w:highlight w:val="white"/>
          <w:lang w:val="en-US" w:eastAsia="en-US"/>
        </w:rPr>
        <w:t>: "http://www.opengis.net/ont/eo-geojson/1.0/",</w:t>
      </w:r>
    </w:p>
    <w:p w14:paraId="042C56B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"xsd"</w:t>
      </w:r>
      <w:r w:rsidRPr="0091353F">
        <w:rPr>
          <w:rFonts w:cs="Courier New"/>
          <w:noProof w:val="0"/>
          <w:highlight w:val="white"/>
          <w:lang w:val="en-US" w:eastAsia="en-US"/>
        </w:rPr>
        <w:t>: "http://www.w3.org/2001/XMLSchema#",</w:t>
      </w:r>
    </w:p>
    <w:p w14:paraId="3407685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w:t>
      </w:r>
      <w:r w:rsidRPr="0091353F">
        <w:rPr>
          <w:rFonts w:cs="Courier New"/>
          <w:noProof w:val="0"/>
          <w:highlight w:val="white"/>
          <w:lang w:val="en-US" w:eastAsia="en-US"/>
        </w:rPr>
        <w:t>: "http://purl.org/dc/terms/",</w:t>
      </w:r>
    </w:p>
    <w:p w14:paraId="1B3BDFB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w:t>
      </w:r>
      <w:r w:rsidRPr="0091353F">
        <w:rPr>
          <w:rFonts w:cs="Courier New"/>
          <w:noProof w:val="0"/>
          <w:highlight w:val="white"/>
          <w:lang w:val="en-US" w:eastAsia="en-US"/>
        </w:rPr>
        <w:t>: "http://www.w3.org/2005/Atom/",</w:t>
      </w:r>
    </w:p>
    <w:p w14:paraId="6301B20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w:t>
      </w:r>
      <w:r w:rsidRPr="0091353F">
        <w:rPr>
          <w:rFonts w:cs="Courier New"/>
          <w:noProof w:val="0"/>
          <w:highlight w:val="white"/>
          <w:lang w:val="en-US" w:eastAsia="en-US"/>
        </w:rPr>
        <w:t>: "http://www.iana.org/assignments/relation/",</w:t>
      </w:r>
    </w:p>
    <w:p w14:paraId="5318059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w:t>
      </w:r>
      <w:r w:rsidRPr="0091353F">
        <w:rPr>
          <w:rFonts w:cs="Courier New"/>
          <w:noProof w:val="0"/>
          <w:highlight w:val="white"/>
          <w:lang w:val="en-US" w:eastAsia="en-US"/>
        </w:rPr>
        <w:t>: "http://www.opengis.net/ont/owc/1.0/",</w:t>
      </w:r>
    </w:p>
    <w:p w14:paraId="5B9A870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w:t>
      </w:r>
      <w:r w:rsidRPr="0091353F">
        <w:rPr>
          <w:rFonts w:cs="Courier New"/>
          <w:noProof w:val="0"/>
          <w:highlight w:val="white"/>
          <w:lang w:val="en-US" w:eastAsia="en-US"/>
        </w:rPr>
        <w:t>: "https://purl.org/geojson/vocab#",</w:t>
      </w:r>
    </w:p>
    <w:p w14:paraId="523A30D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"gsp"</w:t>
      </w:r>
      <w:r w:rsidRPr="0091353F">
        <w:rPr>
          <w:rFonts w:cs="Courier New"/>
          <w:noProof w:val="0"/>
          <w:highlight w:val="white"/>
          <w:lang w:val="en-US" w:eastAsia="en-US"/>
        </w:rPr>
        <w:t>: "http://www.opengis.net/ont/geosparql#",</w:t>
      </w:r>
    </w:p>
    <w:p w14:paraId="1D6F9AA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w:t>
      </w:r>
      <w:r w:rsidRPr="0091353F">
        <w:rPr>
          <w:rFonts w:cs="Courier New"/>
          <w:noProof w:val="0"/>
          <w:highlight w:val="white"/>
          <w:lang w:val="en-US" w:eastAsia="en-US"/>
        </w:rPr>
        <w:t>: "http://www.w3.org/2002/12/cal/ical#",</w:t>
      </w:r>
    </w:p>
    <w:p w14:paraId="5D8C61D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w:t>
      </w:r>
      <w:r w:rsidRPr="0091353F">
        <w:rPr>
          <w:rFonts w:cs="Courier New"/>
          <w:noProof w:val="0"/>
          <w:highlight w:val="white"/>
          <w:lang w:val="en-US" w:eastAsia="en-US"/>
        </w:rPr>
        <w:t>: "http://search.yahoo.com/mrss/"</w:t>
      </w:r>
    </w:p>
    <w:p w14:paraId="6D91596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7C1FB36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"http://fedeo.esa.int/opensearch/request/?httpAccept=application/geo%2Bjson&amp;parentIdentifier=EOP:ESA:OADS:SEA_GEC_1P&amp;uid=SE1_OPER_SEA_GEC_1P_19780927T010430_19780927T010445_001316_0000_2267_9B4F",</w:t>
      </w:r>
    </w:p>
    <w:p w14:paraId="6731B74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w:t>
      </w:r>
    </w:p>
    <w:p w14:paraId="79500DC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"gj:Feature",</w:t>
      </w:r>
    </w:p>
    <w:p w14:paraId="0F2E85D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"gsp:Feature"</w:t>
      </w:r>
      <w:r w:rsidRPr="0091353F">
        <w:rPr>
          <w:rFonts w:cs="Courier New"/>
          <w:noProof w:val="0"/>
          <w:highlight w:val="white"/>
          <w:lang w:val="en-US" w:eastAsia="en-US"/>
        </w:rPr>
        <w:t>,</w:t>
      </w:r>
    </w:p>
    <w:p w14:paraId="06D108B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"eop:EarthObservation"</w:t>
      </w:r>
    </w:p>
    <w:p w14:paraId="1C48CB4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2FABE28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"gj:bbox"</w:t>
      </w:r>
      <w:r w:rsidRPr="0091353F">
        <w:rPr>
          <w:rFonts w:cs="Courier New"/>
          <w:noProof w:val="0"/>
          <w:highlight w:val="white"/>
          <w:lang w:val="en-US" w:eastAsia="en-US"/>
        </w:rPr>
        <w:t>: {</w:t>
      </w:r>
    </w:p>
    <w:p w14:paraId="701E063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"@list"</w:t>
      </w:r>
      <w:r w:rsidRPr="0091353F">
        <w:rPr>
          <w:rFonts w:cs="Courier New"/>
          <w:noProof w:val="0"/>
          <w:highlight w:val="white"/>
          <w:lang w:val="en-US" w:eastAsia="en-US"/>
        </w:rPr>
        <w:t>: [</w:t>
      </w:r>
    </w:p>
    <w:p w14:paraId="4AE08BF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69574</w:t>
      </w:r>
      <w:r w:rsidRPr="0091353F">
        <w:rPr>
          <w:rFonts w:cs="Courier New"/>
          <w:noProof w:val="0"/>
          <w:highlight w:val="white"/>
          <w:lang w:val="en-US" w:eastAsia="en-US"/>
        </w:rPr>
        <w:t>,</w:t>
      </w:r>
    </w:p>
    <w:p w14:paraId="23679BC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965195</w:t>
      </w:r>
      <w:r w:rsidRPr="0091353F">
        <w:rPr>
          <w:rFonts w:cs="Courier New"/>
          <w:noProof w:val="0"/>
          <w:highlight w:val="white"/>
          <w:lang w:val="en-US" w:eastAsia="en-US"/>
        </w:rPr>
        <w:t>,</w:t>
      </w:r>
    </w:p>
    <w:p w14:paraId="58CF77C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135472</w:t>
      </w:r>
      <w:r w:rsidRPr="0091353F">
        <w:rPr>
          <w:rFonts w:cs="Courier New"/>
          <w:noProof w:val="0"/>
          <w:highlight w:val="white"/>
          <w:lang w:val="en-US" w:eastAsia="en-US"/>
        </w:rPr>
        <w:t>,</w:t>
      </w:r>
    </w:p>
    <w:p w14:paraId="2A331BB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05BBBA3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0DE47FD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12083D9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"gsp:hasGeometry"</w:t>
      </w:r>
      <w:r w:rsidRPr="0091353F">
        <w:rPr>
          <w:rFonts w:cs="Courier New"/>
          <w:noProof w:val="0"/>
          <w:highlight w:val="white"/>
          <w:lang w:val="en-US" w:eastAsia="en-US"/>
        </w:rPr>
        <w:t>: {</w:t>
      </w:r>
    </w:p>
    <w:p w14:paraId="6130447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"gsp:asWKT"</w:t>
      </w:r>
      <w:r w:rsidRPr="0091353F">
        <w:rPr>
          <w:rFonts w:cs="Courier New"/>
          <w:noProof w:val="0"/>
          <w:highlight w:val="white"/>
          <w:lang w:val="en-US" w:eastAsia="en-US"/>
        </w:rPr>
        <w:t>: "Polygon((-2.682513, 63.261372, -2.695740, 61.997604, 0.005087, 61.965195, 0.135472, 63.227173, -2.682513, 63.261372))",</w:t>
      </w:r>
    </w:p>
    <w:p w14:paraId="13C05FC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"gsp:Geometry"</w:t>
      </w:r>
    </w:p>
    <w:p w14:paraId="562826F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5D6CD13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"gj:geometry"</w:t>
      </w:r>
      <w:r w:rsidRPr="0091353F">
        <w:rPr>
          <w:rFonts w:cs="Courier New"/>
          <w:noProof w:val="0"/>
          <w:highlight w:val="white"/>
          <w:lang w:val="en-US" w:eastAsia="en-US"/>
        </w:rPr>
        <w:t>: {</w:t>
      </w:r>
    </w:p>
    <w:p w14:paraId="32A2F6E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"gj:Polygon",</w:t>
      </w:r>
    </w:p>
    <w:p w14:paraId="30E6160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"gj:coordinates"</w:t>
      </w:r>
      <w:r w:rsidRPr="0091353F">
        <w:rPr>
          <w:rFonts w:cs="Courier New"/>
          <w:noProof w:val="0"/>
          <w:highlight w:val="white"/>
          <w:lang w:val="en-US" w:eastAsia="en-US"/>
        </w:rPr>
        <w:t>: [</w:t>
      </w:r>
    </w:p>
    <w:p w14:paraId="05E77019"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highlight w:val="white"/>
          <w:lang w:val="en-US" w:eastAsia="en-US"/>
        </w:rPr>
        <w:t>,</w:t>
      </w:r>
    </w:p>
    <w:p w14:paraId="1AC41DF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r w:rsidRPr="0091353F">
        <w:rPr>
          <w:rFonts w:cs="Courier New"/>
          <w:noProof w:val="0"/>
          <w:highlight w:val="white"/>
          <w:lang w:val="en-US" w:eastAsia="en-US"/>
        </w:rPr>
        <w:t>,</w:t>
      </w:r>
    </w:p>
    <w:p w14:paraId="70BF418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69574</w:t>
      </w:r>
      <w:r w:rsidRPr="0091353F">
        <w:rPr>
          <w:rFonts w:cs="Courier New"/>
          <w:noProof w:val="0"/>
          <w:highlight w:val="white"/>
          <w:lang w:val="en-US" w:eastAsia="en-US"/>
        </w:rPr>
        <w:t>,</w:t>
      </w:r>
    </w:p>
    <w:p w14:paraId="744106D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997604</w:t>
      </w:r>
      <w:r w:rsidRPr="0091353F">
        <w:rPr>
          <w:rFonts w:cs="Courier New"/>
          <w:noProof w:val="0"/>
          <w:highlight w:val="white"/>
          <w:lang w:val="en-US" w:eastAsia="en-US"/>
        </w:rPr>
        <w:t>,</w:t>
      </w:r>
    </w:p>
    <w:p w14:paraId="7DAF840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005087</w:t>
      </w:r>
      <w:r w:rsidRPr="0091353F">
        <w:rPr>
          <w:rFonts w:cs="Courier New"/>
          <w:noProof w:val="0"/>
          <w:highlight w:val="white"/>
          <w:lang w:val="en-US" w:eastAsia="en-US"/>
        </w:rPr>
        <w:t>,</w:t>
      </w:r>
    </w:p>
    <w:p w14:paraId="5168BD0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61</w:t>
      </w:r>
      <w:r w:rsidRPr="0091353F">
        <w:rPr>
          <w:rFonts w:cs="Courier New"/>
          <w:noProof w:val="0"/>
          <w:highlight w:val="white"/>
          <w:lang w:val="en-US" w:eastAsia="en-US"/>
        </w:rPr>
        <w:t>.</w:t>
      </w:r>
      <w:r w:rsidRPr="0091353F">
        <w:rPr>
          <w:rFonts w:cs="Courier New"/>
          <w:noProof w:val="0"/>
          <w:color w:val="008080"/>
          <w:highlight w:val="white"/>
          <w:lang w:val="en-US" w:eastAsia="en-US"/>
        </w:rPr>
        <w:t>965195</w:t>
      </w:r>
      <w:r w:rsidRPr="0091353F">
        <w:rPr>
          <w:rFonts w:cs="Courier New"/>
          <w:noProof w:val="0"/>
          <w:highlight w:val="white"/>
          <w:lang w:val="en-US" w:eastAsia="en-US"/>
        </w:rPr>
        <w:t>,</w:t>
      </w:r>
    </w:p>
    <w:p w14:paraId="3A27E60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135472</w:t>
      </w:r>
      <w:r w:rsidRPr="0091353F">
        <w:rPr>
          <w:rFonts w:cs="Courier New"/>
          <w:noProof w:val="0"/>
          <w:highlight w:val="white"/>
          <w:lang w:val="en-US" w:eastAsia="en-US"/>
        </w:rPr>
        <w:t>,</w:t>
      </w:r>
    </w:p>
    <w:p w14:paraId="27B1188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227173</w:t>
      </w:r>
      <w:r w:rsidRPr="0091353F">
        <w:rPr>
          <w:rFonts w:cs="Courier New"/>
          <w:noProof w:val="0"/>
          <w:highlight w:val="white"/>
          <w:lang w:val="en-US" w:eastAsia="en-US"/>
        </w:rPr>
        <w:t>,</w:t>
      </w:r>
    </w:p>
    <w:p w14:paraId="5007A9E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r w:rsidRPr="0091353F">
        <w:rPr>
          <w:rFonts w:cs="Courier New"/>
          <w:noProof w:val="0"/>
          <w:color w:val="008080"/>
          <w:highlight w:val="white"/>
          <w:lang w:val="en-US" w:eastAsia="en-US"/>
        </w:rPr>
        <w:t>682513</w:t>
      </w:r>
      <w:r w:rsidRPr="0091353F">
        <w:rPr>
          <w:rFonts w:cs="Courier New"/>
          <w:noProof w:val="0"/>
          <w:highlight w:val="white"/>
          <w:lang w:val="en-US" w:eastAsia="en-US"/>
        </w:rPr>
        <w:t>,</w:t>
      </w:r>
    </w:p>
    <w:p w14:paraId="510E8E43"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63</w:t>
      </w:r>
      <w:r w:rsidRPr="0091353F">
        <w:rPr>
          <w:rFonts w:cs="Courier New"/>
          <w:noProof w:val="0"/>
          <w:highlight w:val="white"/>
          <w:lang w:val="en-US" w:eastAsia="en-US"/>
        </w:rPr>
        <w:t>.</w:t>
      </w:r>
      <w:r w:rsidRPr="0091353F">
        <w:rPr>
          <w:rFonts w:cs="Courier New"/>
          <w:noProof w:val="0"/>
          <w:color w:val="008080"/>
          <w:highlight w:val="white"/>
          <w:lang w:val="en-US" w:eastAsia="en-US"/>
        </w:rPr>
        <w:t>261372</w:t>
      </w:r>
    </w:p>
    <w:p w14:paraId="36747DC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E0A022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51024BB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"gj:properties"</w:t>
      </w:r>
      <w:r w:rsidRPr="0091353F">
        <w:rPr>
          <w:rFonts w:cs="Courier New"/>
          <w:noProof w:val="0"/>
          <w:highlight w:val="white"/>
          <w:lang w:val="en-US" w:eastAsia="en-US"/>
        </w:rPr>
        <w:t>: {</w:t>
      </w:r>
    </w:p>
    <w:p w14:paraId="6020983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"gj:Properties",</w:t>
      </w:r>
    </w:p>
    <w:p w14:paraId="5D7CF1F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"dct:date"</w:t>
      </w:r>
      <w:r w:rsidRPr="0091353F">
        <w:rPr>
          <w:rFonts w:cs="Courier New"/>
          <w:noProof w:val="0"/>
          <w:highlight w:val="white"/>
          <w:lang w:val="en-US" w:eastAsia="en-US"/>
        </w:rPr>
        <w:t>: "1978-09-27T01:04:30Z/1978-09-27T01:04:45Z",</w:t>
      </w:r>
    </w:p>
    <w:p w14:paraId="1D5B651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"dct:modified"</w:t>
      </w:r>
      <w:r w:rsidRPr="0091353F">
        <w:rPr>
          <w:rFonts w:cs="Courier New"/>
          <w:noProof w:val="0"/>
          <w:highlight w:val="white"/>
          <w:lang w:val="en-US" w:eastAsia="en-US"/>
        </w:rPr>
        <w:t>: "2017-04-11T13:36:16Z",</w:t>
      </w:r>
    </w:p>
    <w:p w14:paraId="56425E2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"SE1_OPER_SEA_GEC_1P_19780927T010430_19780927T010445_001316_0000_2267_9B4F",</w:t>
      </w:r>
    </w:p>
    <w:p w14:paraId="4B22D17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"dct:identifier"</w:t>
      </w:r>
      <w:r w:rsidRPr="0091353F">
        <w:rPr>
          <w:rFonts w:cs="Courier New"/>
          <w:noProof w:val="0"/>
          <w:highlight w:val="white"/>
          <w:lang w:val="en-US" w:eastAsia="en-US"/>
        </w:rPr>
        <w:t>: "SE1_OPER_SEA_GEC_1P_19780927T010430_19780927T010445_001316_0000_2267_9B4F",</w:t>
      </w:r>
    </w:p>
    <w:p w14:paraId="11CB81A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"eop:acquisitionInformation"</w:t>
      </w:r>
      <w:r w:rsidRPr="0091353F">
        <w:rPr>
          <w:rFonts w:cs="Courier New"/>
          <w:noProof w:val="0"/>
          <w:highlight w:val="white"/>
          <w:lang w:val="en-US" w:eastAsia="en-US"/>
        </w:rPr>
        <w:t>: {</w:t>
      </w:r>
    </w:p>
    <w:p w14:paraId="4739A3F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"eop:AcquisitionInformation",</w:t>
      </w:r>
    </w:p>
    <w:p w14:paraId="0953C20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"eop:acquisitionParameters"</w:t>
      </w:r>
      <w:r w:rsidRPr="0091353F">
        <w:rPr>
          <w:rFonts w:cs="Courier New"/>
          <w:noProof w:val="0"/>
          <w:highlight w:val="white"/>
          <w:lang w:val="en-US" w:eastAsia="en-US"/>
        </w:rPr>
        <w:t>: {</w:t>
      </w:r>
    </w:p>
    <w:p w14:paraId="6D46453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"eop:AcquisitionParameters",</w:t>
      </w:r>
    </w:p>
    <w:p w14:paraId="63B6568F"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"eop:operationalMode"</w:t>
      </w:r>
      <w:r w:rsidRPr="0091353F">
        <w:rPr>
          <w:rFonts w:cs="Courier New"/>
          <w:noProof w:val="0"/>
          <w:highlight w:val="white"/>
          <w:lang w:val="en-US" w:eastAsia="en-US"/>
        </w:rPr>
        <w:t>: "IM",</w:t>
      </w:r>
    </w:p>
    <w:p w14:paraId="65238A22"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"eop:polarisationChannels"</w:t>
      </w:r>
      <w:r w:rsidRPr="0091353F">
        <w:rPr>
          <w:rFonts w:cs="Courier New"/>
          <w:noProof w:val="0"/>
          <w:highlight w:val="white"/>
          <w:lang w:val="en-US" w:eastAsia="en-US"/>
        </w:rPr>
        <w:t>: {</w:t>
      </w:r>
    </w:p>
    <w:p w14:paraId="1F77208E"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"eop:PolarisationChannels/HH"</w:t>
      </w:r>
    </w:p>
    <w:p w14:paraId="3828B822"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D2CD44F"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"eop:polarisationMode"</w:t>
      </w:r>
      <w:r w:rsidRPr="0091353F">
        <w:rPr>
          <w:rFonts w:cs="Courier New"/>
          <w:noProof w:val="0"/>
          <w:highlight w:val="white"/>
          <w:lang w:val="en-US" w:eastAsia="en-US"/>
        </w:rPr>
        <w:t>: {</w:t>
      </w:r>
    </w:p>
    <w:p w14:paraId="0BD99A04" w14:textId="77777777" w:rsidR="002B0533" w:rsidRPr="0091353F" w:rsidRDefault="002B0533" w:rsidP="002B053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"eop:PolarisationMode/S"</w:t>
      </w:r>
    </w:p>
    <w:p w14:paraId="2C634062" w14:textId="5CB0AA84" w:rsidR="002B0533" w:rsidRPr="0091353F" w:rsidRDefault="002B0533"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BDAA9F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"eop:acquisitionAngles"</w:t>
      </w:r>
      <w:r w:rsidRPr="0091353F">
        <w:rPr>
          <w:rFonts w:cs="Courier New"/>
          <w:noProof w:val="0"/>
          <w:highlight w:val="white"/>
          <w:lang w:val="en-US" w:eastAsia="en-US"/>
        </w:rPr>
        <w:t>: {</w:t>
      </w:r>
    </w:p>
    <w:p w14:paraId="4EB8731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"eop:AcquisitionAngles",</w:t>
      </w:r>
    </w:p>
    <w:p w14:paraId="15239F2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"eop:incidenceAngleVariation"</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9</w:t>
      </w:r>
      <w:r w:rsidRPr="0091353F">
        <w:rPr>
          <w:rFonts w:cs="Courier New"/>
          <w:noProof w:val="0"/>
          <w:highlight w:val="white"/>
          <w:lang w:val="en-US" w:eastAsia="en-US"/>
        </w:rPr>
        <w:t>.</w:t>
      </w:r>
      <w:r w:rsidRPr="0091353F">
        <w:rPr>
          <w:rFonts w:cs="Courier New"/>
          <w:noProof w:val="0"/>
          <w:color w:val="008080"/>
          <w:highlight w:val="white"/>
          <w:lang w:val="en-US" w:eastAsia="en-US"/>
        </w:rPr>
        <w:t>6</w:t>
      </w:r>
      <w:r w:rsidRPr="0091353F">
        <w:rPr>
          <w:rFonts w:cs="Courier New"/>
          <w:noProof w:val="0"/>
          <w:highlight w:val="white"/>
          <w:lang w:val="en-US" w:eastAsia="en-US"/>
        </w:rPr>
        <w:t>,</w:t>
      </w:r>
    </w:p>
    <w:p w14:paraId="129C9F2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"eop:maximumIncidenceAngle"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29</w:t>
      </w:r>
      <w:r w:rsidRPr="0091353F">
        <w:rPr>
          <w:rFonts w:cs="Courier New"/>
          <w:noProof w:val="0"/>
          <w:highlight w:val="white"/>
          <w:lang w:val="en-US" w:eastAsia="en-US"/>
        </w:rPr>
        <w:t>.</w:t>
      </w:r>
      <w:r w:rsidRPr="0091353F">
        <w:rPr>
          <w:rFonts w:cs="Courier New"/>
          <w:noProof w:val="0"/>
          <w:color w:val="008080"/>
          <w:highlight w:val="white"/>
          <w:lang w:val="en-US" w:eastAsia="en-US"/>
        </w:rPr>
        <w:t>2</w:t>
      </w:r>
      <w:r w:rsidRPr="0091353F">
        <w:rPr>
          <w:rFonts w:cs="Courier New"/>
          <w:noProof w:val="0"/>
          <w:highlight w:val="white"/>
          <w:lang w:val="en-US" w:eastAsia="en-US"/>
        </w:rPr>
        <w:t>,</w:t>
      </w:r>
    </w:p>
    <w:p w14:paraId="1D92D07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"eop:minimumIncidenceAngle"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19</w:t>
      </w:r>
      <w:r w:rsidRPr="0091353F">
        <w:rPr>
          <w:rFonts w:cs="Courier New"/>
          <w:noProof w:val="0"/>
          <w:highlight w:val="white"/>
          <w:lang w:val="en-US" w:eastAsia="en-US"/>
        </w:rPr>
        <w:t>.</w:t>
      </w:r>
      <w:r w:rsidRPr="0091353F">
        <w:rPr>
          <w:rFonts w:cs="Courier New"/>
          <w:noProof w:val="0"/>
          <w:color w:val="008080"/>
          <w:highlight w:val="white"/>
          <w:lang w:val="en-US" w:eastAsia="en-US"/>
        </w:rPr>
        <w:t>6</w:t>
      </w:r>
    </w:p>
    <w:p w14:paraId="2455617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A89F1F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"eop:acquisitionSubType"</w:t>
      </w:r>
      <w:r w:rsidRPr="0091353F">
        <w:rPr>
          <w:rFonts w:cs="Courier New"/>
          <w:noProof w:val="0"/>
          <w:highlight w:val="white"/>
          <w:lang w:val="en-US" w:eastAsia="en-US"/>
        </w:rPr>
        <w:t>: "DEFAULT",</w:t>
      </w:r>
    </w:p>
    <w:p w14:paraId="19139C3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"eop:acquisitionType"</w:t>
      </w:r>
      <w:r w:rsidRPr="0091353F">
        <w:rPr>
          <w:rFonts w:cs="Courier New"/>
          <w:noProof w:val="0"/>
          <w:highlight w:val="white"/>
          <w:lang w:val="en-US" w:eastAsia="en-US"/>
        </w:rPr>
        <w:t>: {</w:t>
      </w:r>
    </w:p>
    <w:p w14:paraId="205CD8F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"eop:AcquisitionType/NOMINAL"</w:t>
      </w:r>
    </w:p>
    <w:p w14:paraId="24FBBC7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87AFBE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"eop:antennaLookDirection"</w:t>
      </w:r>
      <w:r w:rsidRPr="0091353F">
        <w:rPr>
          <w:rFonts w:cs="Courier New"/>
          <w:noProof w:val="0"/>
          <w:highlight w:val="white"/>
          <w:lang w:val="en-US" w:eastAsia="en-US"/>
        </w:rPr>
        <w:t>: {</w:t>
      </w:r>
    </w:p>
    <w:p w14:paraId="511F77E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"eop:RIGHT"</w:t>
      </w:r>
    </w:p>
    <w:p w14:paraId="3F46E933"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E6D2A0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"eop:orbitDirection"</w:t>
      </w:r>
      <w:r w:rsidRPr="0091353F">
        <w:rPr>
          <w:rFonts w:cs="Courier New"/>
          <w:noProof w:val="0"/>
          <w:highlight w:val="white"/>
          <w:lang w:val="en-US" w:eastAsia="en-US"/>
        </w:rPr>
        <w:t>: {</w:t>
      </w:r>
    </w:p>
    <w:p w14:paraId="5CF2734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"eop:DESCENDING"</w:t>
      </w:r>
    </w:p>
    <w:p w14:paraId="5C3E87F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5F23E7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"eop:orbitNumber"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1316</w:t>
      </w:r>
      <w:r w:rsidRPr="0091353F">
        <w:rPr>
          <w:rFonts w:cs="Courier New"/>
          <w:noProof w:val="0"/>
          <w:highlight w:val="white"/>
          <w:lang w:val="en-US" w:eastAsia="en-US"/>
        </w:rPr>
        <w:t>,</w:t>
      </w:r>
    </w:p>
    <w:p w14:paraId="1953E049"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"eop:wrsLongitudeGrid"</w:t>
      </w:r>
      <w:r w:rsidRPr="0091353F">
        <w:rPr>
          <w:rFonts w:cs="Courier New"/>
          <w:noProof w:val="0"/>
          <w:highlight w:val="white"/>
          <w:lang w:val="en-US" w:eastAsia="en-US"/>
        </w:rPr>
        <w:t>: "0",</w:t>
      </w:r>
    </w:p>
    <w:p w14:paraId="41CFFDB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"ical:dtend"</w:t>
      </w:r>
      <w:r w:rsidRPr="0091353F">
        <w:rPr>
          <w:rFonts w:cs="Courier New"/>
          <w:noProof w:val="0"/>
          <w:highlight w:val="white"/>
          <w:lang w:val="en-US" w:eastAsia="en-US"/>
        </w:rPr>
        <w:t>: "1978-09-27T01:04:45Z",</w:t>
      </w:r>
    </w:p>
    <w:p w14:paraId="6344AA2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"ical:dtstart"</w:t>
      </w:r>
      <w:r w:rsidRPr="0091353F">
        <w:rPr>
          <w:rFonts w:cs="Courier New"/>
          <w:noProof w:val="0"/>
          <w:highlight w:val="white"/>
          <w:lang w:val="en-US" w:eastAsia="en-US"/>
        </w:rPr>
        <w:t>: "1978-09-27T01:04:30Z"</w:t>
      </w:r>
    </w:p>
    <w:p w14:paraId="5C41344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C7F368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w:t>
      </w:r>
      <w:r w:rsidRPr="0091353F">
        <w:rPr>
          <w:rFonts w:cs="Courier New"/>
          <w:noProof w:val="0"/>
          <w:highlight w:val="white"/>
          <w:lang w:val="en-US" w:eastAsia="en-US"/>
        </w:rPr>
        <w:t>: {</w:t>
      </w:r>
    </w:p>
    <w:p w14:paraId="475C7FE3"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"http://gcmdservices.gsfc.nasa.gov/kms/concept/a37282d4-322c-4dd0-8edc-36099b9b586c",</w:t>
      </w:r>
    </w:p>
    <w:p w14:paraId="42A2F7F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"eop:Instrument",</w:t>
      </w:r>
    </w:p>
    <w:p w14:paraId="010E8F2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"eop:instrumentShortName"</w:t>
      </w:r>
      <w:r w:rsidRPr="0091353F">
        <w:rPr>
          <w:rFonts w:cs="Courier New"/>
          <w:noProof w:val="0"/>
          <w:highlight w:val="white"/>
          <w:lang w:val="en-US" w:eastAsia="en-US"/>
        </w:rPr>
        <w:t>: "SAR",</w:t>
      </w:r>
    </w:p>
    <w:p w14:paraId="269774C9"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"eop:sensorType"</w:t>
      </w:r>
      <w:r w:rsidRPr="0091353F">
        <w:rPr>
          <w:rFonts w:cs="Courier New"/>
          <w:noProof w:val="0"/>
          <w:highlight w:val="white"/>
          <w:lang w:val="en-US" w:eastAsia="en-US"/>
        </w:rPr>
        <w:t>: {</w:t>
      </w:r>
    </w:p>
    <w:p w14:paraId="1B6808C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"eop:RADAR"</w:t>
      </w:r>
    </w:p>
    <w:p w14:paraId="0125A3C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C08031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77C5FE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w:t>
      </w:r>
      <w:r w:rsidRPr="0091353F">
        <w:rPr>
          <w:rFonts w:cs="Courier New"/>
          <w:noProof w:val="0"/>
          <w:highlight w:val="white"/>
          <w:lang w:val="en-US" w:eastAsia="en-US"/>
        </w:rPr>
        <w:t>: {</w:t>
      </w:r>
    </w:p>
    <w:p w14:paraId="19790FC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"http://gcmdservices.gsfc.nasa.gov/kms/concept/1bffe898-f4a2-458e-92c5-cd7c9c1cd5f0",</w:t>
      </w:r>
    </w:p>
    <w:p w14:paraId="545EB80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"eop:Platform",</w:t>
      </w:r>
    </w:p>
    <w:p w14:paraId="50C6DEF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w:t>
      </w:r>
      <w:r w:rsidRPr="0091353F">
        <w:rPr>
          <w:rFonts w:cs="Courier New"/>
          <w:noProof w:val="0"/>
          <w:highlight w:val="white"/>
          <w:lang w:val="en-US" w:eastAsia="en-US"/>
        </w:rPr>
        <w:t>: "Seasat",</w:t>
      </w:r>
    </w:p>
    <w:p w14:paraId="7864EF03"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"eop:platformSerialIdentifier"</w:t>
      </w:r>
      <w:r w:rsidRPr="0091353F">
        <w:rPr>
          <w:rFonts w:cs="Courier New"/>
          <w:noProof w:val="0"/>
          <w:highlight w:val="white"/>
          <w:lang w:val="en-US" w:eastAsia="en-US"/>
        </w:rPr>
        <w:t>: "1"</w:t>
      </w:r>
    </w:p>
    <w:p w14:paraId="5332504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C3DCBB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79BD203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"eop:parentIdentifier"</w:t>
      </w:r>
      <w:r w:rsidRPr="0091353F">
        <w:rPr>
          <w:rFonts w:cs="Courier New"/>
          <w:noProof w:val="0"/>
          <w:highlight w:val="white"/>
          <w:lang w:val="en-US" w:eastAsia="en-US"/>
        </w:rPr>
        <w:t>: "SEA_GEC_1P",</w:t>
      </w:r>
    </w:p>
    <w:p w14:paraId="6789DE0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"eop:productInformation"</w:t>
      </w:r>
      <w:r w:rsidRPr="0091353F">
        <w:rPr>
          <w:rFonts w:cs="Courier New"/>
          <w:noProof w:val="0"/>
          <w:highlight w:val="white"/>
          <w:lang w:val="en-US" w:eastAsia="en-US"/>
        </w:rPr>
        <w:t>: {</w:t>
      </w:r>
    </w:p>
    <w:p w14:paraId="2F17C31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"eop:ProductInformation",</w:t>
      </w:r>
    </w:p>
    <w:p w14:paraId="3DA3BED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"eop:availabilityTime"</w:t>
      </w:r>
      <w:r w:rsidRPr="0091353F">
        <w:rPr>
          <w:rFonts w:cs="Courier New"/>
          <w:noProof w:val="0"/>
          <w:highlight w:val="white"/>
          <w:lang w:val="en-US" w:eastAsia="en-US"/>
        </w:rPr>
        <w:t>: "2014-10-04T04:19:17Z",</w:t>
      </w:r>
    </w:p>
    <w:p w14:paraId="4DDE140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"eop:productType"</w:t>
      </w:r>
      <w:r w:rsidRPr="0091353F">
        <w:rPr>
          <w:rFonts w:cs="Courier New"/>
          <w:noProof w:val="0"/>
          <w:highlight w:val="white"/>
          <w:lang w:val="en-US" w:eastAsia="en-US"/>
        </w:rPr>
        <w:t>: "SEA_GEC_1P",</w:t>
      </w:r>
    </w:p>
    <w:p w14:paraId="5BB23D88" w14:textId="4573CB9D"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"eop:referenceSystemIdentifier"</w:t>
      </w:r>
      <w:r w:rsidRPr="0091353F">
        <w:rPr>
          <w:rFonts w:cs="Courier New"/>
          <w:noProof w:val="0"/>
          <w:highlight w:val="white"/>
          <w:lang w:val="en-US" w:eastAsia="en-US"/>
        </w:rPr>
        <w:t>: "</w:t>
      </w:r>
      <w:r w:rsidR="003953F0" w:rsidRPr="0091353F">
        <w:rPr>
          <w:rFonts w:cs="Courier New"/>
          <w:noProof w:val="0"/>
          <w:lang w:val="en-US" w:eastAsia="en-US"/>
        </w:rPr>
        <w:t>http://www.opengis.net.def/crs/EPSG/0/</w:t>
      </w:r>
      <w:r w:rsidRPr="0091353F">
        <w:rPr>
          <w:rFonts w:cs="Courier New"/>
          <w:noProof w:val="0"/>
          <w:highlight w:val="white"/>
          <w:lang w:val="en-US" w:eastAsia="en-US"/>
        </w:rPr>
        <w:t>4326",</w:t>
      </w:r>
    </w:p>
    <w:p w14:paraId="5FEF7C1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"eop:size"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255211520</w:t>
      </w:r>
    </w:p>
    <w:p w14:paraId="0177AD7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67454E9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"eop:status"</w:t>
      </w:r>
      <w:r w:rsidRPr="0091353F">
        <w:rPr>
          <w:rFonts w:cs="Courier New"/>
          <w:noProof w:val="0"/>
          <w:highlight w:val="white"/>
          <w:lang w:val="en-US" w:eastAsia="en-US"/>
        </w:rPr>
        <w:t>: {</w:t>
      </w:r>
    </w:p>
    <w:p w14:paraId="68E4094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"eop:ARCHIVED"</w:t>
      </w:r>
    </w:p>
    <w:p w14:paraId="0F4611F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0E2AEFC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"owc:links"</w:t>
      </w:r>
      <w:r w:rsidRPr="0091353F">
        <w:rPr>
          <w:rFonts w:cs="Courier New"/>
          <w:noProof w:val="0"/>
          <w:highlight w:val="white"/>
          <w:lang w:val="en-US" w:eastAsia="en-US"/>
        </w:rPr>
        <w:t>: {</w:t>
      </w:r>
    </w:p>
    <w:p w14:paraId="203DFCC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"owc:Links",</w:t>
      </w:r>
    </w:p>
    <w:p w14:paraId="0517942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"iana:alternate"</w:t>
      </w:r>
      <w:r w:rsidRPr="0091353F">
        <w:rPr>
          <w:rFonts w:cs="Courier New"/>
          <w:noProof w:val="0"/>
          <w:highlight w:val="white"/>
          <w:lang w:val="en-US" w:eastAsia="en-US"/>
        </w:rPr>
        <w:t>: [</w:t>
      </w:r>
    </w:p>
    <w:p w14:paraId="749B233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EA2AB4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"http://fedeo.esa.int/opensearch/request/?httpAccept=application/atom%2Bxml&amp;parentIdentifier=EOP:ESA:OADS:SEA_GEC_1P&amp;uid=SE1_OPER_SEA_GEC_1P_19780927T010430_19780927T010445_001316_0000_2267_9B4F&amp;recordSchema=server-choice",</w:t>
      </w:r>
    </w:p>
    <w:p w14:paraId="41929D5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30AAC98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"Atom format",</w:t>
      </w:r>
    </w:p>
    <w:p w14:paraId="23021F5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"application/atom+xml"</w:t>
      </w:r>
    </w:p>
    <w:p w14:paraId="23799B5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B48EB5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7792BD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"http://fedeo.esa.int/opensearch/request/?httpAccept=application/gml%2Bxml&amp;parentIdentifier=EOP:ESA:OADS:SEA_GEC_1P&amp;uid=SE1_OPER_SEA_GEC_1P_19780927T010430_19780927T010445_001316_0000_2267_9B4F&amp;recordSchema=om10",</w:t>
      </w:r>
    </w:p>
    <w:p w14:paraId="4E92C82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7014F76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"O&amp;M metadata",</w:t>
      </w:r>
    </w:p>
    <w:p w14:paraId="6F63FA9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"application/gml+xml;profile=http://www.opengis.net/spec/EOMPOM/1.0"</w:t>
      </w:r>
    </w:p>
    <w:p w14:paraId="69915A7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849029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3F62A6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"http://fedeo.esa.int/opensearch/request/?httpAccept=application/gml%2Bxml&amp;parentIdentifier=EOP:ESA:OADS:SEA_GEC_1P&amp;uid=SE1_OPER_SEA_GEC_1P_19780927T010430_19780927T010445_001316_0000_2267_9B4F&amp;recordSchema=om",</w:t>
      </w:r>
    </w:p>
    <w:p w14:paraId="45C4DA4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2BF6A63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"O&amp;M 1.1 metadata",</w:t>
      </w:r>
    </w:p>
    <w:p w14:paraId="30527BD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"application/gml+xml;profile=http://www.opengis.net/spec/EOMPOM/1.1"</w:t>
      </w:r>
    </w:p>
    <w:p w14:paraId="6764EED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62BC03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779DF7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"http://fedeo.esa.int/opensearch/request/?httpAccept=application/rdf%2Bxml&amp;parentIdentifier=EOP:ESA:OADS:SEA_GEC_1P&amp;uid=SE1_OPER_SEA_GEC_1P_19780927T010430_19780927T010445_001316_0000_2267_9B4F&amp;recordSchema=server-choice",</w:t>
      </w:r>
    </w:p>
    <w:p w14:paraId="197E97C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28913B9B"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"RDF/XML format",</w:t>
      </w:r>
    </w:p>
    <w:p w14:paraId="66A8776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"application/rdf+xml"</w:t>
      </w:r>
    </w:p>
    <w:p w14:paraId="67F8CEC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F21A2E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8724B8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"http://fedeo.esa.int/opensearch/request/?httpAccept=application/ld%2Bjson&amp;parentIdentifier=EOP:ESA:OADS:SEA_GEC_1P&amp;uid=SE1_OPER_SEA_GEC_1P_19780927T010430_19780927T010445_001316_0000_2267_9B4F&amp;recordSchema=server-choice",</w:t>
      </w:r>
    </w:p>
    <w:p w14:paraId="33C795C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0ACA3EE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"JSON-LD format",</w:t>
      </w:r>
    </w:p>
    <w:p w14:paraId="0BDADEB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"application/ld+json"</w:t>
      </w:r>
    </w:p>
    <w:p w14:paraId="669E9C9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DEA611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39A879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"http://fedeo.esa.int/opensearch/request/?httpAccept=text/turtle&amp;parentIdentifier=EOP:ESA:OADS:SEA_GEC_1P&amp;uid=SE1_OPER_SEA_GEC_1P_19780927T010430_19780927T010445_001316_0000_2267_9B4F&amp;recordSchema=server-choice",</w:t>
      </w:r>
    </w:p>
    <w:p w14:paraId="6A50918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2FEBFAE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"Turtle format",</w:t>
      </w:r>
    </w:p>
    <w:p w14:paraId="0B054A5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"text/turtle"</w:t>
      </w:r>
    </w:p>
    <w:p w14:paraId="6502681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860FF52"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C2FBE03"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"iana:enclosure"</w:t>
      </w:r>
      <w:r w:rsidRPr="0091353F">
        <w:rPr>
          <w:rFonts w:cs="Courier New"/>
          <w:noProof w:val="0"/>
          <w:highlight w:val="white"/>
          <w:lang w:val="en-US" w:eastAsia="en-US"/>
        </w:rPr>
        <w:t>: {</w:t>
      </w:r>
    </w:p>
    <w:p w14:paraId="3E994F0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"http://tpm-ds.eo.esa.int/products/SEA_GEC_1P/1978/09/27/SE1_OPER_SEA_GEC_1P_19780927T010430_19780927T010445_001316_0000_2267_9B4F.ZIP",</w:t>
      </w:r>
    </w:p>
    <w:p w14:paraId="1A79CCD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4DB4DD6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"Download",</w:t>
      </w:r>
    </w:p>
    <w:p w14:paraId="2E9F7FB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"application/x-binary"</w:t>
      </w:r>
    </w:p>
    <w:p w14:paraId="37F305D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132EC36"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"iana:icon"</w:t>
      </w:r>
      <w:r w:rsidRPr="0091353F">
        <w:rPr>
          <w:rFonts w:cs="Courier New"/>
          <w:noProof w:val="0"/>
          <w:highlight w:val="white"/>
          <w:lang w:val="en-US" w:eastAsia="en-US"/>
        </w:rPr>
        <w:t>: {</w:t>
      </w:r>
    </w:p>
    <w:p w14:paraId="199C7975"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"http://tpm-ds.eo.esa.int/metadata/SEA_GEC_1P/1978/09/27/SE1_OPER_SEA_GEC_1P_19780927T010430_19780927T010445_001316_0000_2267_9B4F.BI.PNG",</w:t>
      </w:r>
    </w:p>
    <w:p w14:paraId="22EC4CE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5E501A1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"Quicklook",</w:t>
      </w:r>
    </w:p>
    <w:p w14:paraId="4206D650"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"image/png",</w:t>
      </w:r>
    </w:p>
    <w:p w14:paraId="1B58A25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"dct:conformsTo"</w:t>
      </w:r>
      <w:r w:rsidRPr="0091353F">
        <w:rPr>
          <w:rFonts w:cs="Courier New"/>
          <w:noProof w:val="0"/>
          <w:highlight w:val="white"/>
          <w:lang w:val="en-US" w:eastAsia="en-US"/>
        </w:rPr>
        <w:t>: "http://www.opengis.net.def/crs/EPSG/0/4326",</w:t>
      </w:r>
    </w:p>
    <w:p w14:paraId="3257BC71"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"media:category"</w:t>
      </w:r>
      <w:r w:rsidRPr="0091353F">
        <w:rPr>
          <w:rFonts w:cs="Courier New"/>
          <w:noProof w:val="0"/>
          <w:highlight w:val="white"/>
          <w:lang w:val="en-US" w:eastAsia="en-US"/>
        </w:rPr>
        <w:t>: {</w:t>
      </w:r>
    </w:p>
    <w:p w14:paraId="6AE50BA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"eop:QUICKLOOK",</w:t>
      </w:r>
    </w:p>
    <w:p w14:paraId="6FFDB068"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"media:Category"</w:t>
      </w:r>
    </w:p>
    <w:p w14:paraId="72656769"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73D1B0F"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"media:expression"</w:t>
      </w:r>
      <w:r w:rsidRPr="0091353F">
        <w:rPr>
          <w:rFonts w:cs="Courier New"/>
          <w:noProof w:val="0"/>
          <w:highlight w:val="white"/>
          <w:lang w:val="en-US" w:eastAsia="en-US"/>
        </w:rPr>
        <w:t>: "sample"</w:t>
      </w:r>
    </w:p>
    <w:p w14:paraId="3E43E84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E33308E"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"iana:up"</w:t>
      </w:r>
      <w:r w:rsidRPr="0091353F">
        <w:rPr>
          <w:rFonts w:cs="Courier New"/>
          <w:noProof w:val="0"/>
          <w:highlight w:val="white"/>
          <w:lang w:val="en-US" w:eastAsia="en-US"/>
        </w:rPr>
        <w:t>: {</w:t>
      </w:r>
    </w:p>
    <w:p w14:paraId="1CDA90F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"http://fedeo.esa.int/opensearch/request/?httpAccept=application/atom%2Bxml&amp;uid=SEA_GEC_1P&amp;recordSchema=iso",</w:t>
      </w:r>
    </w:p>
    <w:p w14:paraId="07F8950D"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667AB91C"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"Up",</w:t>
      </w:r>
    </w:p>
    <w:p w14:paraId="0D1C5984"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"application/atom+xml"</w:t>
      </w:r>
    </w:p>
    <w:p w14:paraId="13A2D77A"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9311179"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1A784AF7" w14:textId="77777777" w:rsidR="006A3876" w:rsidRPr="0091353F" w:rsidRDefault="006A3876" w:rsidP="006A3876">
      <w:pPr>
        <w:pStyle w:val="XMLListing"/>
        <w:rPr>
          <w:rFonts w:cs="Courier New"/>
          <w:noProof w:val="0"/>
          <w:highlight w:val="white"/>
          <w:lang w:val="en-US" w:eastAsia="en-US"/>
        </w:rPr>
      </w:pPr>
      <w:r w:rsidRPr="0091353F">
        <w:rPr>
          <w:rFonts w:cs="Courier New"/>
          <w:noProof w:val="0"/>
          <w:highlight w:val="white"/>
          <w:lang w:val="en-US" w:eastAsia="en-US"/>
        </w:rPr>
        <w:tab/>
        <w:t>}</w:t>
      </w:r>
    </w:p>
    <w:p w14:paraId="69D50BE0" w14:textId="13E0B0D0" w:rsidR="006250EF" w:rsidRPr="0091353F" w:rsidRDefault="006A3876" w:rsidP="006A3876">
      <w:pPr>
        <w:pStyle w:val="XMLListing"/>
        <w:rPr>
          <w:rFonts w:cs="Courier New"/>
          <w:noProof w:val="0"/>
          <w:lang w:val="en-US"/>
        </w:rPr>
      </w:pPr>
      <w:r w:rsidRPr="0091353F">
        <w:rPr>
          <w:rFonts w:cs="Courier New"/>
          <w:noProof w:val="0"/>
          <w:highlight w:val="white"/>
          <w:lang w:val="en-US" w:eastAsia="en-US"/>
        </w:rPr>
        <w:lastRenderedPageBreak/>
        <w:t>}</w:t>
      </w:r>
    </w:p>
    <w:p w14:paraId="2D356EA3" w14:textId="77777777" w:rsidR="004F43D2" w:rsidRPr="0091353F" w:rsidRDefault="00AD2163" w:rsidP="00484E21">
      <w:pPr>
        <w:pStyle w:val="Heading3NoNumber"/>
        <w:rPr>
          <w:lang w:val="en-US"/>
        </w:rPr>
      </w:pPr>
      <w:bookmarkStart w:id="620" w:name="_Toc32574762"/>
      <w:r w:rsidRPr="0091353F">
        <w:rPr>
          <w:lang w:val="en-US"/>
        </w:rPr>
        <w:t>D</w:t>
      </w:r>
      <w:r w:rsidR="004F43D2" w:rsidRPr="0091353F">
        <w:rPr>
          <w:lang w:val="en-US"/>
        </w:rPr>
        <w:t>.1.2 Example 2</w:t>
      </w:r>
      <w:r w:rsidR="005211C0" w:rsidRPr="0091353F">
        <w:rPr>
          <w:lang w:val="en-US"/>
        </w:rPr>
        <w:t xml:space="preserve">: </w:t>
      </w:r>
      <w:r w:rsidR="00705704" w:rsidRPr="0091353F">
        <w:rPr>
          <w:lang w:val="en-US"/>
        </w:rPr>
        <w:t>Landsat</w:t>
      </w:r>
      <w:r w:rsidR="004F43D2" w:rsidRPr="0091353F">
        <w:rPr>
          <w:lang w:val="en-US"/>
        </w:rPr>
        <w:t xml:space="preserve"> (Optical)</w:t>
      </w:r>
      <w:bookmarkEnd w:id="620"/>
    </w:p>
    <w:p w14:paraId="75E22A05" w14:textId="77777777" w:rsidR="004F43D2" w:rsidRPr="0091353F" w:rsidRDefault="00AD2163" w:rsidP="004F43D2">
      <w:pPr>
        <w:pStyle w:val="Heading3NoNumber"/>
        <w:rPr>
          <w:lang w:val="en-US"/>
        </w:rPr>
      </w:pPr>
      <w:bookmarkStart w:id="621" w:name="_Toc32574763"/>
      <w:r w:rsidRPr="0091353F">
        <w:rPr>
          <w:lang w:val="en-US"/>
        </w:rPr>
        <w:t>D</w:t>
      </w:r>
      <w:r w:rsidR="004F43D2" w:rsidRPr="0091353F">
        <w:rPr>
          <w:lang w:val="en-US"/>
        </w:rPr>
        <w:t>.1.2.1 OGC 10-157r4</w:t>
      </w:r>
      <w:bookmarkEnd w:id="621"/>
    </w:p>
    <w:p w14:paraId="551EC2A3" w14:textId="77777777" w:rsidR="002374B5" w:rsidRPr="0091353F" w:rsidRDefault="002374B5" w:rsidP="002E249B">
      <w:pPr>
        <w:spacing w:before="120" w:after="0"/>
      </w:pPr>
    </w:p>
    <w:p w14:paraId="181DC960" w14:textId="77777777" w:rsidR="003E23A6" w:rsidRPr="0091353F" w:rsidRDefault="003E23A6" w:rsidP="00D12057">
      <w:pPr>
        <w:pStyle w:val="XMLListing"/>
        <w:rPr>
          <w:noProof w:val="0"/>
          <w:lang w:val="en-US"/>
        </w:rPr>
      </w:pPr>
    </w:p>
    <w:p w14:paraId="49C324D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&lt;?xml version="1.0" encoding="UTF-8"?&gt;</w:t>
      </w:r>
    </w:p>
    <w:p w14:paraId="5E6A2CF1" w14:textId="77777777" w:rsidR="003E23A6" w:rsidRPr="0091353F" w:rsidRDefault="003E23A6" w:rsidP="003E23A6">
      <w:pPr>
        <w:pStyle w:val="XMLListing"/>
        <w:rPr>
          <w:noProof w:val="0"/>
          <w:highlight w:val="white"/>
          <w:lang w:val="en-US" w:eastAsia="en-US"/>
        </w:rPr>
      </w:pPr>
      <w:r w:rsidRPr="0091353F">
        <w:rPr>
          <w:noProof w:val="0"/>
          <w:color w:val="0000FF"/>
          <w:highlight w:val="white"/>
          <w:lang w:val="en-US" w:eastAsia="en-US"/>
        </w:rPr>
        <w:t>&lt;</w:t>
      </w:r>
      <w:r w:rsidRPr="0091353F">
        <w:rPr>
          <w:noProof w:val="0"/>
          <w:color w:val="800000"/>
          <w:highlight w:val="white"/>
          <w:lang w:val="en-US" w:eastAsia="en-US"/>
        </w:rPr>
        <w:t>opt:EarthObservation</w:t>
      </w:r>
      <w:r w:rsidRPr="0091353F">
        <w:rPr>
          <w:noProof w:val="0"/>
          <w:color w:val="FF0000"/>
          <w:highlight w:val="white"/>
          <w:lang w:val="en-US" w:eastAsia="en-US"/>
        </w:rPr>
        <w:t xml:space="preserve"> xmlns:opt</w:t>
      </w:r>
      <w:r w:rsidRPr="0091353F">
        <w:rPr>
          <w:noProof w:val="0"/>
          <w:color w:val="0000FF"/>
          <w:highlight w:val="white"/>
          <w:lang w:val="en-US" w:eastAsia="en-US"/>
        </w:rPr>
        <w:t>="</w:t>
      </w:r>
      <w:r w:rsidRPr="0091353F">
        <w:rPr>
          <w:noProof w:val="0"/>
          <w:highlight w:val="white"/>
          <w:lang w:val="en-US" w:eastAsia="en-US"/>
        </w:rPr>
        <w:t>http://www.opengis.net/opt/2.1</w:t>
      </w:r>
      <w:r w:rsidRPr="0091353F">
        <w:rPr>
          <w:noProof w:val="0"/>
          <w:color w:val="0000FF"/>
          <w:highlight w:val="white"/>
          <w:lang w:val="en-US" w:eastAsia="en-US"/>
        </w:rPr>
        <w:t>"</w:t>
      </w:r>
      <w:r w:rsidRPr="0091353F">
        <w:rPr>
          <w:noProof w:val="0"/>
          <w:color w:val="FF0000"/>
          <w:highlight w:val="white"/>
          <w:lang w:val="en-US" w:eastAsia="en-US"/>
        </w:rPr>
        <w:t xml:space="preserve"> xmlns:gml</w:t>
      </w:r>
      <w:r w:rsidRPr="0091353F">
        <w:rPr>
          <w:noProof w:val="0"/>
          <w:color w:val="0000FF"/>
          <w:highlight w:val="white"/>
          <w:lang w:val="en-US" w:eastAsia="en-US"/>
        </w:rPr>
        <w:t>="</w:t>
      </w:r>
      <w:r w:rsidRPr="0091353F">
        <w:rPr>
          <w:noProof w:val="0"/>
          <w:highlight w:val="white"/>
          <w:lang w:val="en-US" w:eastAsia="en-US"/>
        </w:rPr>
        <w:t>http://www.opengis.net/gml/3.2</w:t>
      </w:r>
      <w:r w:rsidRPr="0091353F">
        <w:rPr>
          <w:noProof w:val="0"/>
          <w:color w:val="0000FF"/>
          <w:highlight w:val="white"/>
          <w:lang w:val="en-US" w:eastAsia="en-US"/>
        </w:rPr>
        <w:t>"</w:t>
      </w:r>
      <w:r w:rsidRPr="0091353F">
        <w:rPr>
          <w:noProof w:val="0"/>
          <w:color w:val="FF0000"/>
          <w:highlight w:val="white"/>
          <w:lang w:val="en-US" w:eastAsia="en-US"/>
        </w:rPr>
        <w:t xml:space="preserve"> xmlns:alt</w:t>
      </w:r>
      <w:r w:rsidRPr="0091353F">
        <w:rPr>
          <w:noProof w:val="0"/>
          <w:color w:val="0000FF"/>
          <w:highlight w:val="white"/>
          <w:lang w:val="en-US" w:eastAsia="en-US"/>
        </w:rPr>
        <w:t>="</w:t>
      </w:r>
      <w:r w:rsidRPr="0091353F">
        <w:rPr>
          <w:noProof w:val="0"/>
          <w:highlight w:val="white"/>
          <w:lang w:val="en-US" w:eastAsia="en-US"/>
        </w:rPr>
        <w:t>http://www.opengis.net/alt/2.1</w:t>
      </w:r>
      <w:r w:rsidRPr="0091353F">
        <w:rPr>
          <w:noProof w:val="0"/>
          <w:color w:val="0000FF"/>
          <w:highlight w:val="white"/>
          <w:lang w:val="en-US" w:eastAsia="en-US"/>
        </w:rPr>
        <w:t>"</w:t>
      </w:r>
      <w:r w:rsidRPr="0091353F">
        <w:rPr>
          <w:noProof w:val="0"/>
          <w:color w:val="FF0000"/>
          <w:highlight w:val="white"/>
          <w:lang w:val="en-US" w:eastAsia="en-US"/>
        </w:rPr>
        <w:t xml:space="preserve"> xmlns:atm</w:t>
      </w:r>
      <w:r w:rsidRPr="0091353F">
        <w:rPr>
          <w:noProof w:val="0"/>
          <w:color w:val="0000FF"/>
          <w:highlight w:val="white"/>
          <w:lang w:val="en-US" w:eastAsia="en-US"/>
        </w:rPr>
        <w:t>="</w:t>
      </w:r>
      <w:r w:rsidRPr="0091353F">
        <w:rPr>
          <w:noProof w:val="0"/>
          <w:highlight w:val="white"/>
          <w:lang w:val="en-US" w:eastAsia="en-US"/>
        </w:rPr>
        <w:t>http://www.opengis.net/atm/2.1</w:t>
      </w:r>
      <w:r w:rsidRPr="0091353F">
        <w:rPr>
          <w:noProof w:val="0"/>
          <w:color w:val="0000FF"/>
          <w:highlight w:val="white"/>
          <w:lang w:val="en-US" w:eastAsia="en-US"/>
        </w:rPr>
        <w:t>"</w:t>
      </w:r>
      <w:r w:rsidRPr="0091353F">
        <w:rPr>
          <w:noProof w:val="0"/>
          <w:color w:val="FF0000"/>
          <w:highlight w:val="white"/>
          <w:lang w:val="en-US" w:eastAsia="en-US"/>
        </w:rPr>
        <w:t xml:space="preserve"> xmlns:eop</w:t>
      </w:r>
      <w:r w:rsidRPr="0091353F">
        <w:rPr>
          <w:noProof w:val="0"/>
          <w:color w:val="0000FF"/>
          <w:highlight w:val="white"/>
          <w:lang w:val="en-US" w:eastAsia="en-US"/>
        </w:rPr>
        <w:t>="</w:t>
      </w:r>
      <w:r w:rsidRPr="0091353F">
        <w:rPr>
          <w:noProof w:val="0"/>
          <w:highlight w:val="white"/>
          <w:lang w:val="en-US" w:eastAsia="en-US"/>
        </w:rPr>
        <w:t>http://www.opengis.net/eop/2.1</w:t>
      </w:r>
      <w:r w:rsidRPr="0091353F">
        <w:rPr>
          <w:noProof w:val="0"/>
          <w:color w:val="0000FF"/>
          <w:highlight w:val="white"/>
          <w:lang w:val="en-US" w:eastAsia="en-US"/>
        </w:rPr>
        <w:t>"</w:t>
      </w:r>
      <w:r w:rsidRPr="0091353F">
        <w:rPr>
          <w:noProof w:val="0"/>
          <w:color w:val="FF0000"/>
          <w:highlight w:val="white"/>
          <w:lang w:val="en-US" w:eastAsia="en-US"/>
        </w:rPr>
        <w:t xml:space="preserve"> xmlns:lmb</w:t>
      </w:r>
      <w:r w:rsidRPr="0091353F">
        <w:rPr>
          <w:noProof w:val="0"/>
          <w:color w:val="0000FF"/>
          <w:highlight w:val="white"/>
          <w:lang w:val="en-US" w:eastAsia="en-US"/>
        </w:rPr>
        <w:t>="</w:t>
      </w:r>
      <w:r w:rsidRPr="0091353F">
        <w:rPr>
          <w:noProof w:val="0"/>
          <w:highlight w:val="white"/>
          <w:lang w:val="en-US" w:eastAsia="en-US"/>
        </w:rPr>
        <w:t>http://www.opengis.net/lmb/2.1</w:t>
      </w:r>
      <w:r w:rsidRPr="0091353F">
        <w:rPr>
          <w:noProof w:val="0"/>
          <w:color w:val="0000FF"/>
          <w:highlight w:val="white"/>
          <w:lang w:val="en-US" w:eastAsia="en-US"/>
        </w:rPr>
        <w:t>"</w:t>
      </w:r>
      <w:r w:rsidRPr="0091353F">
        <w:rPr>
          <w:noProof w:val="0"/>
          <w:color w:val="FF0000"/>
          <w:highlight w:val="white"/>
          <w:lang w:val="en-US" w:eastAsia="en-US"/>
        </w:rPr>
        <w:t xml:space="preserve"> xmlns:om</w:t>
      </w:r>
      <w:r w:rsidRPr="0091353F">
        <w:rPr>
          <w:noProof w:val="0"/>
          <w:color w:val="0000FF"/>
          <w:highlight w:val="white"/>
          <w:lang w:val="en-US" w:eastAsia="en-US"/>
        </w:rPr>
        <w:t>="</w:t>
      </w:r>
      <w:r w:rsidRPr="0091353F">
        <w:rPr>
          <w:noProof w:val="0"/>
          <w:highlight w:val="white"/>
          <w:lang w:val="en-US" w:eastAsia="en-US"/>
        </w:rPr>
        <w:t>http://www.opengis.net/om/2.0</w:t>
      </w:r>
      <w:r w:rsidRPr="0091353F">
        <w:rPr>
          <w:noProof w:val="0"/>
          <w:color w:val="0000FF"/>
          <w:highlight w:val="white"/>
          <w:lang w:val="en-US" w:eastAsia="en-US"/>
        </w:rPr>
        <w:t>"</w:t>
      </w:r>
      <w:r w:rsidRPr="0091353F">
        <w:rPr>
          <w:noProof w:val="0"/>
          <w:color w:val="FF0000"/>
          <w:highlight w:val="white"/>
          <w:lang w:val="en-US" w:eastAsia="en-US"/>
        </w:rPr>
        <w:t xml:space="preserve"> xmlns:opensearch</w:t>
      </w:r>
      <w:r w:rsidRPr="0091353F">
        <w:rPr>
          <w:noProof w:val="0"/>
          <w:color w:val="0000FF"/>
          <w:highlight w:val="white"/>
          <w:lang w:val="en-US" w:eastAsia="en-US"/>
        </w:rPr>
        <w:t>="</w:t>
      </w:r>
      <w:r w:rsidRPr="0091353F">
        <w:rPr>
          <w:noProof w:val="0"/>
          <w:highlight w:val="white"/>
          <w:lang w:val="en-US" w:eastAsia="en-US"/>
        </w:rPr>
        <w:t>http://a9.com/-/spec/opensearch/1.1/</w:t>
      </w:r>
      <w:r w:rsidRPr="0091353F">
        <w:rPr>
          <w:noProof w:val="0"/>
          <w:color w:val="0000FF"/>
          <w:highlight w:val="white"/>
          <w:lang w:val="en-US" w:eastAsia="en-US"/>
        </w:rPr>
        <w:t>"</w:t>
      </w:r>
      <w:r w:rsidRPr="0091353F">
        <w:rPr>
          <w:noProof w:val="0"/>
          <w:color w:val="FF0000"/>
          <w:highlight w:val="white"/>
          <w:lang w:val="en-US" w:eastAsia="en-US"/>
        </w:rPr>
        <w:t xml:space="preserve"> xmlns:ows</w:t>
      </w:r>
      <w:r w:rsidRPr="0091353F">
        <w:rPr>
          <w:noProof w:val="0"/>
          <w:color w:val="0000FF"/>
          <w:highlight w:val="white"/>
          <w:lang w:val="en-US" w:eastAsia="en-US"/>
        </w:rPr>
        <w:t>="</w:t>
      </w:r>
      <w:r w:rsidRPr="0091353F">
        <w:rPr>
          <w:noProof w:val="0"/>
          <w:highlight w:val="white"/>
          <w:lang w:val="en-US" w:eastAsia="en-US"/>
        </w:rPr>
        <w:t>http://www.opengis.net/ows/2.0</w:t>
      </w:r>
      <w:r w:rsidRPr="0091353F">
        <w:rPr>
          <w:noProof w:val="0"/>
          <w:color w:val="0000FF"/>
          <w:highlight w:val="white"/>
          <w:lang w:val="en-US" w:eastAsia="en-US"/>
        </w:rPr>
        <w:t>"</w:t>
      </w:r>
      <w:r w:rsidRPr="0091353F">
        <w:rPr>
          <w:noProof w:val="0"/>
          <w:color w:val="FF0000"/>
          <w:highlight w:val="white"/>
          <w:lang w:val="en-US" w:eastAsia="en-US"/>
        </w:rPr>
        <w:t xml:space="preserve"> xmlns:sar</w:t>
      </w:r>
      <w:r w:rsidRPr="0091353F">
        <w:rPr>
          <w:noProof w:val="0"/>
          <w:color w:val="0000FF"/>
          <w:highlight w:val="white"/>
          <w:lang w:val="en-US" w:eastAsia="en-US"/>
        </w:rPr>
        <w:t>="</w:t>
      </w:r>
      <w:r w:rsidRPr="0091353F">
        <w:rPr>
          <w:noProof w:val="0"/>
          <w:highlight w:val="white"/>
          <w:lang w:val="en-US" w:eastAsia="en-US"/>
        </w:rPr>
        <w:t>http://www.opengis.net/sar/2.1</w:t>
      </w:r>
      <w:r w:rsidRPr="0091353F">
        <w:rPr>
          <w:noProof w:val="0"/>
          <w:color w:val="0000FF"/>
          <w:highlight w:val="white"/>
          <w:lang w:val="en-US" w:eastAsia="en-US"/>
        </w:rPr>
        <w:t>"</w:t>
      </w:r>
      <w:r w:rsidRPr="0091353F">
        <w:rPr>
          <w:noProof w:val="0"/>
          <w:color w:val="FF0000"/>
          <w:highlight w:val="white"/>
          <w:lang w:val="en-US" w:eastAsia="en-US"/>
        </w:rPr>
        <w:t xml:space="preserve"> xmlns:ssp</w:t>
      </w:r>
      <w:r w:rsidRPr="0091353F">
        <w:rPr>
          <w:noProof w:val="0"/>
          <w:color w:val="0000FF"/>
          <w:highlight w:val="white"/>
          <w:lang w:val="en-US" w:eastAsia="en-US"/>
        </w:rPr>
        <w:t>="</w:t>
      </w:r>
      <w:r w:rsidRPr="0091353F">
        <w:rPr>
          <w:noProof w:val="0"/>
          <w:highlight w:val="white"/>
          <w:lang w:val="en-US" w:eastAsia="en-US"/>
        </w:rPr>
        <w:t>http://www.opengis.net/ssp/2.1</w:t>
      </w:r>
      <w:r w:rsidRPr="0091353F">
        <w:rPr>
          <w:noProof w:val="0"/>
          <w:color w:val="0000FF"/>
          <w:highlight w:val="white"/>
          <w:lang w:val="en-US" w:eastAsia="en-US"/>
        </w:rPr>
        <w:t>"</w:t>
      </w:r>
      <w:r w:rsidRPr="0091353F">
        <w:rPr>
          <w:noProof w:val="0"/>
          <w:color w:val="FF0000"/>
          <w:highlight w:val="white"/>
          <w:lang w:val="en-US" w:eastAsia="en-US"/>
        </w:rPr>
        <w:t xml:space="preserve"> xmlns:stl</w:t>
      </w:r>
      <w:r w:rsidRPr="0091353F">
        <w:rPr>
          <w:noProof w:val="0"/>
          <w:color w:val="0000FF"/>
          <w:highlight w:val="white"/>
          <w:lang w:val="en-US" w:eastAsia="en-US"/>
        </w:rPr>
        <w:t>="</w:t>
      </w:r>
      <w:r w:rsidRPr="0091353F">
        <w:rPr>
          <w:noProof w:val="0"/>
          <w:highlight w:val="white"/>
          <w:lang w:val="en-US" w:eastAsia="en-US"/>
        </w:rPr>
        <w:t>http://pisa.intecs.it/stl</w:t>
      </w:r>
      <w:r w:rsidRPr="0091353F">
        <w:rPr>
          <w:noProof w:val="0"/>
          <w:color w:val="0000FF"/>
          <w:highlight w:val="white"/>
          <w:lang w:val="en-US" w:eastAsia="en-US"/>
        </w:rPr>
        <w:t>"</w:t>
      </w:r>
      <w:r w:rsidRPr="0091353F">
        <w:rPr>
          <w:noProof w:val="0"/>
          <w:color w:val="FF0000"/>
          <w:highlight w:val="white"/>
          <w:lang w:val="en-US" w:eastAsia="en-US"/>
        </w:rPr>
        <w:t xml:space="preserve"> xmlns:swe</w:t>
      </w:r>
      <w:r w:rsidRPr="0091353F">
        <w:rPr>
          <w:noProof w:val="0"/>
          <w:color w:val="0000FF"/>
          <w:highlight w:val="white"/>
          <w:lang w:val="en-US" w:eastAsia="en-US"/>
        </w:rPr>
        <w:t>="</w:t>
      </w:r>
      <w:r w:rsidRPr="0091353F">
        <w:rPr>
          <w:noProof w:val="0"/>
          <w:highlight w:val="white"/>
          <w:lang w:val="en-US" w:eastAsia="en-US"/>
        </w:rPr>
        <w:t>http://www.opengis.net/swe/1.0</w:t>
      </w:r>
      <w:r w:rsidRPr="0091353F">
        <w:rPr>
          <w:noProof w:val="0"/>
          <w:color w:val="0000FF"/>
          <w:highlight w:val="white"/>
          <w:lang w:val="en-US" w:eastAsia="en-US"/>
        </w:rPr>
        <w:t>"</w:t>
      </w:r>
      <w:r w:rsidRPr="0091353F">
        <w:rPr>
          <w:noProof w:val="0"/>
          <w:color w:val="FF0000"/>
          <w:highlight w:val="white"/>
          <w:lang w:val="en-US" w:eastAsia="en-US"/>
        </w:rPr>
        <w:t xml:space="preserve"> xmlns:xlink</w:t>
      </w:r>
      <w:r w:rsidRPr="0091353F">
        <w:rPr>
          <w:noProof w:val="0"/>
          <w:color w:val="0000FF"/>
          <w:highlight w:val="white"/>
          <w:lang w:val="en-US" w:eastAsia="en-US"/>
        </w:rPr>
        <w:t>="</w:t>
      </w:r>
      <w:r w:rsidRPr="0091353F">
        <w:rPr>
          <w:noProof w:val="0"/>
          <w:highlight w:val="white"/>
          <w:lang w:val="en-US" w:eastAsia="en-US"/>
        </w:rPr>
        <w:t>http://www.w3.org/1999/xlink</w:t>
      </w:r>
      <w:r w:rsidRPr="0091353F">
        <w:rPr>
          <w:noProof w:val="0"/>
          <w:color w:val="0000FF"/>
          <w:highlight w:val="white"/>
          <w:lang w:val="en-US" w:eastAsia="en-US"/>
        </w:rPr>
        <w:t>"</w:t>
      </w:r>
      <w:r w:rsidRPr="0091353F">
        <w:rPr>
          <w:noProof w:val="0"/>
          <w:color w:val="FF0000"/>
          <w:highlight w:val="white"/>
          <w:lang w:val="en-US" w:eastAsia="en-US"/>
        </w:rPr>
        <w:t xml:space="preserve"> xmlns:xsi</w:t>
      </w:r>
      <w:r w:rsidRPr="0091353F">
        <w:rPr>
          <w:noProof w:val="0"/>
          <w:color w:val="0000FF"/>
          <w:highlight w:val="white"/>
          <w:lang w:val="en-US" w:eastAsia="en-US"/>
        </w:rPr>
        <w:t>="</w:t>
      </w:r>
      <w:r w:rsidRPr="0091353F">
        <w:rPr>
          <w:noProof w:val="0"/>
          <w:highlight w:val="white"/>
          <w:lang w:val="en-US" w:eastAsia="en-US"/>
        </w:rPr>
        <w:t>http://www.w3.org/2001/XMLSchema-instance</w:t>
      </w:r>
      <w:r w:rsidRPr="0091353F">
        <w:rPr>
          <w:noProof w:val="0"/>
          <w:color w:val="0000FF"/>
          <w:highlight w:val="white"/>
          <w:lang w:val="en-US" w:eastAsia="en-US"/>
        </w:rPr>
        <w: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ID_73e3e096-6446-4bc1-bc0e-12528b96d85a</w:t>
      </w:r>
      <w:r w:rsidRPr="0091353F">
        <w:rPr>
          <w:noProof w:val="0"/>
          <w:color w:val="0000FF"/>
          <w:highlight w:val="white"/>
          <w:lang w:val="en-US" w:eastAsia="en-US"/>
        </w:rPr>
        <w:t>"&gt;</w:t>
      </w:r>
    </w:p>
    <w:p w14:paraId="2A4B00A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om:phenomenonTime</w:t>
      </w:r>
      <w:r w:rsidRPr="0091353F">
        <w:rPr>
          <w:noProof w:val="0"/>
          <w:color w:val="0000FF"/>
          <w:highlight w:val="white"/>
          <w:lang w:val="en-US" w:eastAsia="en-US"/>
        </w:rPr>
        <w:t>&gt;</w:t>
      </w:r>
    </w:p>
    <w:p w14:paraId="1A64DE1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gml:TimePeriod</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tp_73e3e096-6446-4bc1-bc0e-12528b96d85a</w:t>
      </w:r>
      <w:r w:rsidRPr="0091353F">
        <w:rPr>
          <w:noProof w:val="0"/>
          <w:color w:val="0000FF"/>
          <w:highlight w:val="white"/>
          <w:lang w:val="en-US" w:eastAsia="en-US"/>
        </w:rPr>
        <w:t>"&gt;</w:t>
      </w:r>
    </w:p>
    <w:p w14:paraId="2AA9B10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gml:beginPosition</w:t>
      </w:r>
      <w:r w:rsidRPr="0091353F">
        <w:rPr>
          <w:noProof w:val="0"/>
          <w:color w:val="0000FF"/>
          <w:highlight w:val="white"/>
          <w:lang w:val="en-US" w:eastAsia="en-US"/>
        </w:rPr>
        <w:t>&gt;</w:t>
      </w:r>
      <w:r w:rsidRPr="0091353F">
        <w:rPr>
          <w:noProof w:val="0"/>
          <w:highlight w:val="white"/>
          <w:lang w:val="en-US" w:eastAsia="en-US"/>
        </w:rPr>
        <w:t>2000-01-07T11:12:29Z</w:t>
      </w:r>
      <w:r w:rsidRPr="0091353F">
        <w:rPr>
          <w:noProof w:val="0"/>
          <w:color w:val="0000FF"/>
          <w:highlight w:val="white"/>
          <w:lang w:val="en-US" w:eastAsia="en-US"/>
        </w:rPr>
        <w:t>&lt;/</w:t>
      </w:r>
      <w:r w:rsidRPr="0091353F">
        <w:rPr>
          <w:noProof w:val="0"/>
          <w:color w:val="800000"/>
          <w:highlight w:val="white"/>
          <w:lang w:val="en-US" w:eastAsia="en-US"/>
        </w:rPr>
        <w:t>gml:beginPosition</w:t>
      </w:r>
      <w:r w:rsidRPr="0091353F">
        <w:rPr>
          <w:noProof w:val="0"/>
          <w:color w:val="0000FF"/>
          <w:highlight w:val="white"/>
          <w:lang w:val="en-US" w:eastAsia="en-US"/>
        </w:rPr>
        <w:t>&gt;</w:t>
      </w:r>
    </w:p>
    <w:p w14:paraId="4AF9907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gml:endPosition</w:t>
      </w:r>
      <w:r w:rsidRPr="0091353F">
        <w:rPr>
          <w:noProof w:val="0"/>
          <w:color w:val="0000FF"/>
          <w:highlight w:val="white"/>
          <w:lang w:val="en-US" w:eastAsia="en-US"/>
        </w:rPr>
        <w:t>&gt;</w:t>
      </w:r>
      <w:r w:rsidRPr="0091353F">
        <w:rPr>
          <w:noProof w:val="0"/>
          <w:highlight w:val="white"/>
          <w:lang w:val="en-US" w:eastAsia="en-US"/>
        </w:rPr>
        <w:t>2000-01-07T11:12:58Z</w:t>
      </w:r>
      <w:r w:rsidRPr="0091353F">
        <w:rPr>
          <w:noProof w:val="0"/>
          <w:color w:val="0000FF"/>
          <w:highlight w:val="white"/>
          <w:lang w:val="en-US" w:eastAsia="en-US"/>
        </w:rPr>
        <w:t>&lt;/</w:t>
      </w:r>
      <w:r w:rsidRPr="0091353F">
        <w:rPr>
          <w:noProof w:val="0"/>
          <w:color w:val="800000"/>
          <w:highlight w:val="white"/>
          <w:lang w:val="en-US" w:eastAsia="en-US"/>
        </w:rPr>
        <w:t>gml:endPosition</w:t>
      </w:r>
      <w:r w:rsidRPr="0091353F">
        <w:rPr>
          <w:noProof w:val="0"/>
          <w:color w:val="0000FF"/>
          <w:highlight w:val="white"/>
          <w:lang w:val="en-US" w:eastAsia="en-US"/>
        </w:rPr>
        <w:t>&gt;</w:t>
      </w:r>
    </w:p>
    <w:p w14:paraId="632727A6"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gml:TimePeriod</w:t>
      </w:r>
      <w:r w:rsidRPr="0091353F">
        <w:rPr>
          <w:noProof w:val="0"/>
          <w:color w:val="0000FF"/>
          <w:highlight w:val="white"/>
          <w:lang w:val="en-US" w:eastAsia="en-US"/>
        </w:rPr>
        <w:t>&gt;</w:t>
      </w:r>
    </w:p>
    <w:p w14:paraId="7028FB05"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om:phenomenonTime</w:t>
      </w:r>
      <w:r w:rsidRPr="0091353F">
        <w:rPr>
          <w:noProof w:val="0"/>
          <w:color w:val="0000FF"/>
          <w:highlight w:val="white"/>
          <w:lang w:val="en-US" w:eastAsia="en-US"/>
        </w:rPr>
        <w:t>&gt;</w:t>
      </w:r>
    </w:p>
    <w:p w14:paraId="6F32E85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om:resultTime</w:t>
      </w:r>
      <w:r w:rsidRPr="0091353F">
        <w:rPr>
          <w:noProof w:val="0"/>
          <w:color w:val="0000FF"/>
          <w:highlight w:val="white"/>
          <w:lang w:val="en-US" w:eastAsia="en-US"/>
        </w:rPr>
        <w:t>&gt;</w:t>
      </w:r>
    </w:p>
    <w:p w14:paraId="0F08902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gml:TimeInstant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archivingdate_73e3e096-6446-4bc1-bc0e-12528b96d85a</w:t>
      </w:r>
      <w:r w:rsidRPr="0091353F">
        <w:rPr>
          <w:noProof w:val="0"/>
          <w:color w:val="0000FF"/>
          <w:highlight w:val="white"/>
          <w:lang w:val="en-US" w:eastAsia="en-US"/>
        </w:rPr>
        <w:t>"&gt;</w:t>
      </w:r>
    </w:p>
    <w:p w14:paraId="568ED85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gml:timePosition</w:t>
      </w:r>
      <w:r w:rsidRPr="0091353F">
        <w:rPr>
          <w:noProof w:val="0"/>
          <w:color w:val="0000FF"/>
          <w:highlight w:val="white"/>
          <w:lang w:val="en-US" w:eastAsia="en-US"/>
        </w:rPr>
        <w:t>&gt;</w:t>
      </w:r>
      <w:r w:rsidRPr="0091353F">
        <w:rPr>
          <w:noProof w:val="0"/>
          <w:highlight w:val="white"/>
          <w:lang w:val="en-US" w:eastAsia="en-US"/>
        </w:rPr>
        <w:t>2000-01-07T11:12:58Z</w:t>
      </w:r>
      <w:r w:rsidRPr="0091353F">
        <w:rPr>
          <w:noProof w:val="0"/>
          <w:color w:val="0000FF"/>
          <w:highlight w:val="white"/>
          <w:lang w:val="en-US" w:eastAsia="en-US"/>
        </w:rPr>
        <w:t>&lt;/</w:t>
      </w:r>
      <w:r w:rsidRPr="0091353F">
        <w:rPr>
          <w:noProof w:val="0"/>
          <w:color w:val="800000"/>
          <w:highlight w:val="white"/>
          <w:lang w:val="en-US" w:eastAsia="en-US"/>
        </w:rPr>
        <w:t>gml:timePosition</w:t>
      </w:r>
      <w:r w:rsidRPr="0091353F">
        <w:rPr>
          <w:noProof w:val="0"/>
          <w:color w:val="0000FF"/>
          <w:highlight w:val="white"/>
          <w:lang w:val="en-US" w:eastAsia="en-US"/>
        </w:rPr>
        <w:t>&gt;</w:t>
      </w:r>
    </w:p>
    <w:p w14:paraId="410EA04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gml:TimeInstant</w:t>
      </w:r>
      <w:r w:rsidRPr="0091353F">
        <w:rPr>
          <w:noProof w:val="0"/>
          <w:color w:val="0000FF"/>
          <w:highlight w:val="white"/>
          <w:lang w:val="en-US" w:eastAsia="en-US"/>
        </w:rPr>
        <w:t>&gt;</w:t>
      </w:r>
    </w:p>
    <w:p w14:paraId="69289F3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om:resultTime</w:t>
      </w:r>
      <w:r w:rsidRPr="0091353F">
        <w:rPr>
          <w:noProof w:val="0"/>
          <w:color w:val="0000FF"/>
          <w:highlight w:val="white"/>
          <w:lang w:val="en-US" w:eastAsia="en-US"/>
        </w:rPr>
        <w:t>&gt;</w:t>
      </w:r>
    </w:p>
    <w:p w14:paraId="5671A4E6"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om:procedure</w:t>
      </w:r>
      <w:r w:rsidRPr="0091353F">
        <w:rPr>
          <w:noProof w:val="0"/>
          <w:color w:val="0000FF"/>
          <w:highlight w:val="white"/>
          <w:lang w:val="en-US" w:eastAsia="en-US"/>
        </w:rPr>
        <w:t>&gt;</w:t>
      </w:r>
    </w:p>
    <w:p w14:paraId="60CFFF2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eop:EarthObservationEquipment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eoe_73e3e096-6446-4bc1-bc0e-12528b96d85a</w:t>
      </w:r>
      <w:r w:rsidRPr="0091353F">
        <w:rPr>
          <w:noProof w:val="0"/>
          <w:color w:val="0000FF"/>
          <w:highlight w:val="white"/>
          <w:lang w:val="en-US" w:eastAsia="en-US"/>
        </w:rPr>
        <w:t>"&gt;</w:t>
      </w:r>
    </w:p>
    <w:p w14:paraId="267CF8E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2364849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623E6453"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r w:rsidRPr="0091353F">
        <w:rPr>
          <w:noProof w:val="0"/>
          <w:highlight w:val="white"/>
          <w:lang w:val="en-US" w:eastAsia="en-US"/>
        </w:rPr>
        <w:t>Landsat</w:t>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p>
    <w:p w14:paraId="0E9BA01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eop:serialIdentifier</w:t>
      </w:r>
      <w:r w:rsidRPr="0091353F">
        <w:rPr>
          <w:noProof w:val="0"/>
          <w:color w:val="0000FF"/>
          <w:highlight w:val="white"/>
          <w:lang w:val="en-US" w:eastAsia="en-US"/>
        </w:rPr>
        <w:t>&gt;</w:t>
      </w:r>
      <w:r w:rsidRPr="0091353F">
        <w:rPr>
          <w:noProof w:val="0"/>
          <w:highlight w:val="white"/>
          <w:lang w:val="en-US" w:eastAsia="en-US"/>
        </w:rPr>
        <w:t>7</w:t>
      </w:r>
      <w:r w:rsidRPr="0091353F">
        <w:rPr>
          <w:noProof w:val="0"/>
          <w:color w:val="0000FF"/>
          <w:highlight w:val="white"/>
          <w:lang w:val="en-US" w:eastAsia="en-US"/>
        </w:rPr>
        <w:t>&lt;/</w:t>
      </w:r>
      <w:r w:rsidRPr="0091353F">
        <w:rPr>
          <w:noProof w:val="0"/>
          <w:color w:val="800000"/>
          <w:highlight w:val="white"/>
          <w:lang w:val="en-US" w:eastAsia="en-US"/>
        </w:rPr>
        <w:t>eop:serialIdentifier</w:t>
      </w:r>
      <w:r w:rsidRPr="0091353F">
        <w:rPr>
          <w:noProof w:val="0"/>
          <w:color w:val="0000FF"/>
          <w:highlight w:val="white"/>
          <w:lang w:val="en-US" w:eastAsia="en-US"/>
        </w:rPr>
        <w:t>&gt;</w:t>
      </w:r>
    </w:p>
    <w:p w14:paraId="0359675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17DDB43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eop:platform</w:t>
      </w:r>
      <w:r w:rsidRPr="0091353F">
        <w:rPr>
          <w:noProof w:val="0"/>
          <w:color w:val="0000FF"/>
          <w:highlight w:val="white"/>
          <w:lang w:val="en-US" w:eastAsia="en-US"/>
        </w:rPr>
        <w:t>&gt;</w:t>
      </w:r>
    </w:p>
    <w:p w14:paraId="2F58873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72490B65"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7747128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r w:rsidRPr="0091353F">
        <w:rPr>
          <w:noProof w:val="0"/>
          <w:highlight w:val="white"/>
          <w:lang w:val="en-US" w:eastAsia="en-US"/>
        </w:rPr>
        <w:t>ETM</w:t>
      </w:r>
      <w:r w:rsidRPr="0091353F">
        <w:rPr>
          <w:noProof w:val="0"/>
          <w:color w:val="0000FF"/>
          <w:highlight w:val="white"/>
          <w:lang w:val="en-US" w:eastAsia="en-US"/>
        </w:rPr>
        <w:t>&lt;/</w:t>
      </w:r>
      <w:r w:rsidRPr="0091353F">
        <w:rPr>
          <w:noProof w:val="0"/>
          <w:color w:val="800000"/>
          <w:highlight w:val="white"/>
          <w:lang w:val="en-US" w:eastAsia="en-US"/>
        </w:rPr>
        <w:t>eop:shortName</w:t>
      </w:r>
      <w:r w:rsidRPr="0091353F">
        <w:rPr>
          <w:noProof w:val="0"/>
          <w:color w:val="0000FF"/>
          <w:highlight w:val="white"/>
          <w:lang w:val="en-US" w:eastAsia="en-US"/>
        </w:rPr>
        <w:t>&gt;</w:t>
      </w:r>
    </w:p>
    <w:p w14:paraId="7C9EDA86"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75322EE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eop:instrument</w:t>
      </w:r>
      <w:r w:rsidRPr="0091353F">
        <w:rPr>
          <w:noProof w:val="0"/>
          <w:color w:val="0000FF"/>
          <w:highlight w:val="white"/>
          <w:lang w:val="en-US" w:eastAsia="en-US"/>
        </w:rPr>
        <w:t>&gt;</w:t>
      </w:r>
    </w:p>
    <w:p w14:paraId="213E473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6D3F914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3AB436E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eop:sensorType</w:t>
      </w:r>
      <w:r w:rsidRPr="0091353F">
        <w:rPr>
          <w:noProof w:val="0"/>
          <w:color w:val="0000FF"/>
          <w:highlight w:val="white"/>
          <w:lang w:val="en-US" w:eastAsia="en-US"/>
        </w:rPr>
        <w:t>&gt;</w:t>
      </w:r>
      <w:r w:rsidRPr="0091353F">
        <w:rPr>
          <w:noProof w:val="0"/>
          <w:highlight w:val="white"/>
          <w:lang w:val="en-US" w:eastAsia="en-US"/>
        </w:rPr>
        <w:t>OPTICAL</w:t>
      </w:r>
      <w:r w:rsidRPr="0091353F">
        <w:rPr>
          <w:noProof w:val="0"/>
          <w:color w:val="0000FF"/>
          <w:highlight w:val="white"/>
          <w:lang w:val="en-US" w:eastAsia="en-US"/>
        </w:rPr>
        <w:t>&lt;/</w:t>
      </w:r>
      <w:r w:rsidRPr="0091353F">
        <w:rPr>
          <w:noProof w:val="0"/>
          <w:color w:val="800000"/>
          <w:highlight w:val="white"/>
          <w:lang w:val="en-US" w:eastAsia="en-US"/>
        </w:rPr>
        <w:t>eop:sensorType</w:t>
      </w:r>
      <w:r w:rsidRPr="0091353F">
        <w:rPr>
          <w:noProof w:val="0"/>
          <w:color w:val="0000FF"/>
          <w:highlight w:val="white"/>
          <w:lang w:val="en-US" w:eastAsia="en-US"/>
        </w:rPr>
        <w:t>&gt;</w:t>
      </w:r>
    </w:p>
    <w:p w14:paraId="2EAA9F5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eop:operationalMode</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urn:eop:PHR:sensorMode</w:t>
      </w:r>
      <w:r w:rsidRPr="0091353F">
        <w:rPr>
          <w:noProof w:val="0"/>
          <w:color w:val="0000FF"/>
          <w:highlight w:val="white"/>
          <w:lang w:val="en-US" w:eastAsia="en-US"/>
        </w:rPr>
        <w:t>"&gt;</w:t>
      </w:r>
      <w:r w:rsidRPr="0091353F">
        <w:rPr>
          <w:noProof w:val="0"/>
          <w:highlight w:val="white"/>
          <w:lang w:val="en-US" w:eastAsia="en-US"/>
        </w:rPr>
        <w:t>IM</w:t>
      </w:r>
      <w:r w:rsidRPr="0091353F">
        <w:rPr>
          <w:noProof w:val="0"/>
          <w:color w:val="0000FF"/>
          <w:highlight w:val="white"/>
          <w:lang w:val="en-US" w:eastAsia="en-US"/>
        </w:rPr>
        <w:t>&lt;/</w:t>
      </w:r>
      <w:r w:rsidRPr="0091353F">
        <w:rPr>
          <w:noProof w:val="0"/>
          <w:color w:val="800000"/>
          <w:highlight w:val="white"/>
          <w:lang w:val="en-US" w:eastAsia="en-US"/>
        </w:rPr>
        <w:t>eop:operationalMode</w:t>
      </w:r>
      <w:r w:rsidRPr="0091353F">
        <w:rPr>
          <w:noProof w:val="0"/>
          <w:color w:val="0000FF"/>
          <w:highlight w:val="white"/>
          <w:lang w:val="en-US" w:eastAsia="en-US"/>
        </w:rPr>
        <w:t>&gt;</w:t>
      </w:r>
    </w:p>
    <w:p w14:paraId="62B0D17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346150F3"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eop:sensor</w:t>
      </w:r>
      <w:r w:rsidRPr="0091353F">
        <w:rPr>
          <w:noProof w:val="0"/>
          <w:color w:val="0000FF"/>
          <w:highlight w:val="white"/>
          <w:lang w:val="en-US" w:eastAsia="en-US"/>
        </w:rPr>
        <w:t>&gt;</w:t>
      </w:r>
    </w:p>
    <w:p w14:paraId="146B3805"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eop:acquisitionParameters</w:t>
      </w:r>
      <w:r w:rsidRPr="0091353F">
        <w:rPr>
          <w:noProof w:val="0"/>
          <w:color w:val="0000FF"/>
          <w:highlight w:val="white"/>
          <w:lang w:val="en-US" w:eastAsia="en-US"/>
        </w:rPr>
        <w:t>&gt;</w:t>
      </w:r>
    </w:p>
    <w:p w14:paraId="7050E51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w:t>
      </w:r>
      <w:r w:rsidRPr="0091353F">
        <w:rPr>
          <w:noProof w:val="0"/>
          <w:color w:val="0000FF"/>
          <w:highlight w:val="white"/>
          <w:lang w:val="en-US" w:eastAsia="en-US"/>
        </w:rPr>
        <w:t>&gt;</w:t>
      </w:r>
    </w:p>
    <w:p w14:paraId="6A70A16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eop:orbitNumber</w:t>
      </w:r>
      <w:r w:rsidRPr="0091353F">
        <w:rPr>
          <w:noProof w:val="0"/>
          <w:color w:val="0000FF"/>
          <w:highlight w:val="white"/>
          <w:lang w:val="en-US" w:eastAsia="en-US"/>
        </w:rPr>
        <w:t>&gt;</w:t>
      </w:r>
      <w:r w:rsidRPr="0091353F">
        <w:rPr>
          <w:noProof w:val="0"/>
          <w:highlight w:val="white"/>
          <w:lang w:val="en-US" w:eastAsia="en-US"/>
        </w:rPr>
        <w:t>3886</w:t>
      </w:r>
      <w:r w:rsidRPr="0091353F">
        <w:rPr>
          <w:noProof w:val="0"/>
          <w:color w:val="0000FF"/>
          <w:highlight w:val="white"/>
          <w:lang w:val="en-US" w:eastAsia="en-US"/>
        </w:rPr>
        <w:t>&lt;/</w:t>
      </w:r>
      <w:r w:rsidRPr="0091353F">
        <w:rPr>
          <w:noProof w:val="0"/>
          <w:color w:val="800000"/>
          <w:highlight w:val="white"/>
          <w:lang w:val="en-US" w:eastAsia="en-US"/>
        </w:rPr>
        <w:t>eop:orbitNumber</w:t>
      </w:r>
      <w:r w:rsidRPr="0091353F">
        <w:rPr>
          <w:noProof w:val="0"/>
          <w:color w:val="0000FF"/>
          <w:highlight w:val="white"/>
          <w:lang w:val="en-US" w:eastAsia="en-US"/>
        </w:rPr>
        <w:t>&gt;</w:t>
      </w:r>
    </w:p>
    <w:p w14:paraId="7DEDD44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eop:orbitDirection</w:t>
      </w:r>
      <w:r w:rsidRPr="0091353F">
        <w:rPr>
          <w:noProof w:val="0"/>
          <w:color w:val="0000FF"/>
          <w:highlight w:val="white"/>
          <w:lang w:val="en-US" w:eastAsia="en-US"/>
        </w:rPr>
        <w:t>&gt;</w:t>
      </w:r>
      <w:r w:rsidRPr="0091353F">
        <w:rPr>
          <w:noProof w:val="0"/>
          <w:highlight w:val="white"/>
          <w:lang w:val="en-US" w:eastAsia="en-US"/>
        </w:rPr>
        <w:t>DESCENDING</w:t>
      </w:r>
      <w:r w:rsidRPr="0091353F">
        <w:rPr>
          <w:noProof w:val="0"/>
          <w:color w:val="0000FF"/>
          <w:highlight w:val="white"/>
          <w:lang w:val="en-US" w:eastAsia="en-US"/>
        </w:rPr>
        <w:t>&lt;/</w:t>
      </w:r>
      <w:r w:rsidRPr="0091353F">
        <w:rPr>
          <w:noProof w:val="0"/>
          <w:color w:val="800000"/>
          <w:highlight w:val="white"/>
          <w:lang w:val="en-US" w:eastAsia="en-US"/>
        </w:rPr>
        <w:t>eop:orbitDirection</w:t>
      </w:r>
      <w:r w:rsidRPr="0091353F">
        <w:rPr>
          <w:noProof w:val="0"/>
          <w:color w:val="0000FF"/>
          <w:highlight w:val="white"/>
          <w:lang w:val="en-US" w:eastAsia="en-US"/>
        </w:rPr>
        <w:t>&gt;</w:t>
      </w:r>
    </w:p>
    <w:p w14:paraId="27F6518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eop:wrsLongitudeGrid</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EPSG</w:t>
      </w:r>
      <w:r w:rsidRPr="0091353F">
        <w:rPr>
          <w:noProof w:val="0"/>
          <w:color w:val="0000FF"/>
          <w:highlight w:val="white"/>
          <w:lang w:val="en-US" w:eastAsia="en-US"/>
        </w:rPr>
        <w:t>"&gt;</w:t>
      </w:r>
      <w:r w:rsidRPr="0091353F">
        <w:rPr>
          <w:noProof w:val="0"/>
          <w:highlight w:val="white"/>
          <w:lang w:val="en-US" w:eastAsia="en-US"/>
        </w:rPr>
        <w:t>205</w:t>
      </w:r>
      <w:r w:rsidRPr="0091353F">
        <w:rPr>
          <w:noProof w:val="0"/>
          <w:color w:val="0000FF"/>
          <w:highlight w:val="white"/>
          <w:lang w:val="en-US" w:eastAsia="en-US"/>
        </w:rPr>
        <w:t>&lt;/</w:t>
      </w:r>
      <w:r w:rsidRPr="0091353F">
        <w:rPr>
          <w:noProof w:val="0"/>
          <w:color w:val="800000"/>
          <w:highlight w:val="white"/>
          <w:lang w:val="en-US" w:eastAsia="en-US"/>
        </w:rPr>
        <w:t>eop:wrsLongitudeGrid</w:t>
      </w:r>
      <w:r w:rsidRPr="0091353F">
        <w:rPr>
          <w:noProof w:val="0"/>
          <w:color w:val="0000FF"/>
          <w:highlight w:val="white"/>
          <w:lang w:val="en-US" w:eastAsia="en-US"/>
        </w:rPr>
        <w:t>&gt;</w:t>
      </w:r>
    </w:p>
    <w:p w14:paraId="2FA3AEC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eop:wrsLatitudeGrid</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EPSG</w:t>
      </w:r>
      <w:r w:rsidRPr="0091353F">
        <w:rPr>
          <w:noProof w:val="0"/>
          <w:color w:val="0000FF"/>
          <w:highlight w:val="white"/>
          <w:lang w:val="en-US" w:eastAsia="en-US"/>
        </w:rPr>
        <w:t>"&gt;</w:t>
      </w:r>
      <w:r w:rsidRPr="0091353F">
        <w:rPr>
          <w:noProof w:val="0"/>
          <w:highlight w:val="white"/>
          <w:lang w:val="en-US" w:eastAsia="en-US"/>
        </w:rPr>
        <w:t>31</w:t>
      </w:r>
      <w:r w:rsidRPr="0091353F">
        <w:rPr>
          <w:noProof w:val="0"/>
          <w:color w:val="0000FF"/>
          <w:highlight w:val="white"/>
          <w:lang w:val="en-US" w:eastAsia="en-US"/>
        </w:rPr>
        <w:t>&lt;/</w:t>
      </w:r>
      <w:r w:rsidRPr="0091353F">
        <w:rPr>
          <w:noProof w:val="0"/>
          <w:color w:val="800000"/>
          <w:highlight w:val="white"/>
          <w:lang w:val="en-US" w:eastAsia="en-US"/>
        </w:rPr>
        <w:t>eop:wrsLatitudeGrid</w:t>
      </w:r>
      <w:r w:rsidRPr="0091353F">
        <w:rPr>
          <w:noProof w:val="0"/>
          <w:color w:val="0000FF"/>
          <w:highlight w:val="white"/>
          <w:lang w:val="en-US" w:eastAsia="en-US"/>
        </w:rPr>
        <w:t>&gt;</w:t>
      </w:r>
    </w:p>
    <w:p w14:paraId="3575856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eop:illuminationAzimuthAngle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157.128</w:t>
      </w:r>
      <w:r w:rsidRPr="0091353F">
        <w:rPr>
          <w:noProof w:val="0"/>
          <w:color w:val="0000FF"/>
          <w:highlight w:val="white"/>
          <w:lang w:val="en-US" w:eastAsia="en-US"/>
        </w:rPr>
        <w:t>&lt;/</w:t>
      </w:r>
      <w:r w:rsidRPr="0091353F">
        <w:rPr>
          <w:noProof w:val="0"/>
          <w:color w:val="800000"/>
          <w:highlight w:val="white"/>
          <w:lang w:val="en-US" w:eastAsia="en-US"/>
        </w:rPr>
        <w:t>eop:illuminationAzimuthAngle</w:t>
      </w:r>
      <w:r w:rsidRPr="0091353F">
        <w:rPr>
          <w:noProof w:val="0"/>
          <w:color w:val="0000FF"/>
          <w:highlight w:val="white"/>
          <w:lang w:val="en-US" w:eastAsia="en-US"/>
        </w:rPr>
        <w:t>&gt;</w:t>
      </w:r>
    </w:p>
    <w:p w14:paraId="788B8A3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eop:illuminationZenithAngle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67.5922</w:t>
      </w:r>
      <w:r w:rsidRPr="0091353F">
        <w:rPr>
          <w:noProof w:val="0"/>
          <w:color w:val="0000FF"/>
          <w:highlight w:val="white"/>
          <w:lang w:val="en-US" w:eastAsia="en-US"/>
        </w:rPr>
        <w:t>&lt;/</w:t>
      </w:r>
      <w:r w:rsidRPr="0091353F">
        <w:rPr>
          <w:noProof w:val="0"/>
          <w:color w:val="800000"/>
          <w:highlight w:val="white"/>
          <w:lang w:val="en-US" w:eastAsia="en-US"/>
        </w:rPr>
        <w:t>eop:illuminationZenithAngle</w:t>
      </w:r>
      <w:r w:rsidRPr="0091353F">
        <w:rPr>
          <w:noProof w:val="0"/>
          <w:color w:val="0000FF"/>
          <w:highlight w:val="white"/>
          <w:lang w:val="en-US" w:eastAsia="en-US"/>
        </w:rPr>
        <w:t>&gt;</w:t>
      </w:r>
    </w:p>
    <w:p w14:paraId="1C42835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eop:illuminationElevationAngle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deg</w:t>
      </w:r>
      <w:r w:rsidRPr="0091353F">
        <w:rPr>
          <w:noProof w:val="0"/>
          <w:color w:val="0000FF"/>
          <w:highlight w:val="white"/>
          <w:lang w:val="en-US" w:eastAsia="en-US"/>
        </w:rPr>
        <w:t>"&gt;</w:t>
      </w:r>
      <w:r w:rsidRPr="0091353F">
        <w:rPr>
          <w:noProof w:val="0"/>
          <w:highlight w:val="white"/>
          <w:lang w:val="en-US" w:eastAsia="en-US"/>
        </w:rPr>
        <w:t>22.4078</w:t>
      </w:r>
      <w:r w:rsidRPr="0091353F">
        <w:rPr>
          <w:noProof w:val="0"/>
          <w:color w:val="0000FF"/>
          <w:highlight w:val="white"/>
          <w:lang w:val="en-US" w:eastAsia="en-US"/>
        </w:rPr>
        <w:t>&lt;/</w:t>
      </w:r>
      <w:r w:rsidRPr="0091353F">
        <w:rPr>
          <w:noProof w:val="0"/>
          <w:color w:val="800000"/>
          <w:highlight w:val="white"/>
          <w:lang w:val="en-US" w:eastAsia="en-US"/>
        </w:rPr>
        <w:t>eop:illuminationElevationAngle</w:t>
      </w:r>
      <w:r w:rsidRPr="0091353F">
        <w:rPr>
          <w:noProof w:val="0"/>
          <w:color w:val="0000FF"/>
          <w:highlight w:val="white"/>
          <w:lang w:val="en-US" w:eastAsia="en-US"/>
        </w:rPr>
        <w:t>&gt;</w:t>
      </w:r>
    </w:p>
    <w:p w14:paraId="3EB4E01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w:t>
      </w:r>
      <w:r w:rsidRPr="0091353F">
        <w:rPr>
          <w:noProof w:val="0"/>
          <w:color w:val="0000FF"/>
          <w:highlight w:val="white"/>
          <w:lang w:val="en-US" w:eastAsia="en-US"/>
        </w:rPr>
        <w:t>&gt;</w:t>
      </w:r>
    </w:p>
    <w:p w14:paraId="3C05C37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eop:acquisitionParameters</w:t>
      </w:r>
      <w:r w:rsidRPr="0091353F">
        <w:rPr>
          <w:noProof w:val="0"/>
          <w:color w:val="0000FF"/>
          <w:highlight w:val="white"/>
          <w:lang w:val="en-US" w:eastAsia="en-US"/>
        </w:rPr>
        <w:t>&gt;</w:t>
      </w:r>
    </w:p>
    <w:p w14:paraId="4429C39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eop:EarthObservationEquipment</w:t>
      </w:r>
      <w:r w:rsidRPr="0091353F">
        <w:rPr>
          <w:noProof w:val="0"/>
          <w:color w:val="0000FF"/>
          <w:highlight w:val="white"/>
          <w:lang w:val="en-US" w:eastAsia="en-US"/>
        </w:rPr>
        <w:t>&gt;</w:t>
      </w:r>
    </w:p>
    <w:p w14:paraId="11424E22"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om:procedure</w:t>
      </w:r>
      <w:r w:rsidRPr="0091353F">
        <w:rPr>
          <w:noProof w:val="0"/>
          <w:color w:val="0000FF"/>
          <w:highlight w:val="white"/>
          <w:lang w:val="en-US" w:eastAsia="en-US"/>
        </w:rPr>
        <w:t>&gt;</w:t>
      </w:r>
    </w:p>
    <w:p w14:paraId="37BC17A3"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om:observedProperty</w:t>
      </w:r>
      <w:r w:rsidRPr="0091353F">
        <w:rPr>
          <w:noProof w:val="0"/>
          <w:color w:val="FF0000"/>
          <w:highlight w:val="white"/>
          <w:lang w:val="en-US" w:eastAsia="en-US"/>
        </w:rPr>
        <w:t xml:space="preserve"> nilReason</w:t>
      </w:r>
      <w:r w:rsidRPr="0091353F">
        <w:rPr>
          <w:noProof w:val="0"/>
          <w:color w:val="0000FF"/>
          <w:highlight w:val="white"/>
          <w:lang w:val="en-US" w:eastAsia="en-US"/>
        </w:rPr>
        <w:t>="</w:t>
      </w:r>
      <w:r w:rsidRPr="0091353F">
        <w:rPr>
          <w:noProof w:val="0"/>
          <w:highlight w:val="white"/>
          <w:lang w:val="en-US" w:eastAsia="en-US"/>
        </w:rPr>
        <w:t>inapplicable</w:t>
      </w:r>
      <w:r w:rsidRPr="0091353F">
        <w:rPr>
          <w:noProof w:val="0"/>
          <w:color w:val="0000FF"/>
          <w:highlight w:val="white"/>
          <w:lang w:val="en-US" w:eastAsia="en-US"/>
        </w:rPr>
        <w:t>"/&gt;</w:t>
      </w:r>
    </w:p>
    <w:p w14:paraId="45E3A54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om:featureOfInterest</w:t>
      </w:r>
      <w:r w:rsidRPr="0091353F">
        <w:rPr>
          <w:noProof w:val="0"/>
          <w:color w:val="0000FF"/>
          <w:highlight w:val="white"/>
          <w:lang w:val="en-US" w:eastAsia="en-US"/>
        </w:rPr>
        <w:t>&gt;</w:t>
      </w:r>
    </w:p>
    <w:p w14:paraId="49485F32"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eop:Footprint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fp_73e3e096-6446-4bc1-bc0e-12528b96d85a</w:t>
      </w:r>
      <w:r w:rsidRPr="0091353F">
        <w:rPr>
          <w:noProof w:val="0"/>
          <w:color w:val="0000FF"/>
          <w:highlight w:val="white"/>
          <w:lang w:val="en-US" w:eastAsia="en-US"/>
        </w:rPr>
        <w:t>"&gt;</w:t>
      </w:r>
    </w:p>
    <w:p w14:paraId="7878E92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eop:multiExtentOf</w:t>
      </w:r>
      <w:r w:rsidRPr="0091353F">
        <w:rPr>
          <w:noProof w:val="0"/>
          <w:color w:val="0000FF"/>
          <w:highlight w:val="white"/>
          <w:lang w:val="en-US" w:eastAsia="en-US"/>
        </w:rPr>
        <w:t>&gt;</w:t>
      </w:r>
    </w:p>
    <w:p w14:paraId="5195CE9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gml:MultiSurface</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ms_73e3e096-6446-4bc1-bc0e-12528b96d85a</w:t>
      </w:r>
      <w:r w:rsidRPr="0091353F">
        <w:rPr>
          <w:noProof w:val="0"/>
          <w:color w:val="0000FF"/>
          <w:highlight w:val="white"/>
          <w:lang w:val="en-US" w:eastAsia="en-US"/>
        </w:rPr>
        <w:t>"</w:t>
      </w:r>
      <w:r w:rsidRPr="0091353F">
        <w:rPr>
          <w:noProof w:val="0"/>
          <w:color w:val="FF0000"/>
          <w:highlight w:val="white"/>
          <w:lang w:val="en-US" w:eastAsia="en-US"/>
        </w:rPr>
        <w:t xml:space="preserve"> srsName</w:t>
      </w:r>
      <w:r w:rsidRPr="0091353F">
        <w:rPr>
          <w:noProof w:val="0"/>
          <w:color w:val="0000FF"/>
          <w:highlight w:val="white"/>
          <w:lang w:val="en-US" w:eastAsia="en-US"/>
        </w:rPr>
        <w:t>="</w:t>
      </w:r>
      <w:r w:rsidRPr="0091353F">
        <w:rPr>
          <w:noProof w:val="0"/>
          <w:highlight w:val="white"/>
          <w:lang w:val="en-US" w:eastAsia="en-US"/>
        </w:rPr>
        <w:t>EPSG:4326</w:t>
      </w:r>
      <w:r w:rsidRPr="0091353F">
        <w:rPr>
          <w:noProof w:val="0"/>
          <w:color w:val="0000FF"/>
          <w:highlight w:val="white"/>
          <w:lang w:val="en-US" w:eastAsia="en-US"/>
        </w:rPr>
        <w:t>"&gt;</w:t>
      </w:r>
    </w:p>
    <w:p w14:paraId="7B236B1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gml:surfaceMembers</w:t>
      </w:r>
      <w:r w:rsidRPr="0091353F">
        <w:rPr>
          <w:noProof w:val="0"/>
          <w:color w:val="0000FF"/>
          <w:highlight w:val="white"/>
          <w:lang w:val="en-US" w:eastAsia="en-US"/>
        </w:rPr>
        <w:t>&gt;</w:t>
      </w:r>
    </w:p>
    <w:p w14:paraId="18CF60D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gml:Polygon</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fppoly_73e3e096-6446-4bc1-bc0e-12528b96d85a</w:t>
      </w:r>
      <w:r w:rsidRPr="0091353F">
        <w:rPr>
          <w:noProof w:val="0"/>
          <w:color w:val="0000FF"/>
          <w:highlight w:val="white"/>
          <w:lang w:val="en-US" w:eastAsia="en-US"/>
        </w:rPr>
        <w:t>"&gt;</w:t>
      </w:r>
    </w:p>
    <w:p w14:paraId="66C1EC4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gml:exterior</w:t>
      </w:r>
      <w:r w:rsidRPr="0091353F">
        <w:rPr>
          <w:noProof w:val="0"/>
          <w:color w:val="0000FF"/>
          <w:highlight w:val="white"/>
          <w:lang w:val="en-US" w:eastAsia="en-US"/>
        </w:rPr>
        <w:t>&gt;</w:t>
      </w:r>
    </w:p>
    <w:p w14:paraId="3892E63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gml:LinearRing</w:t>
      </w:r>
      <w:r w:rsidRPr="0091353F">
        <w:rPr>
          <w:noProof w:val="0"/>
          <w:color w:val="0000FF"/>
          <w:highlight w:val="white"/>
          <w:lang w:val="en-US" w:eastAsia="en-US"/>
        </w:rPr>
        <w:t>&gt;</w:t>
      </w:r>
    </w:p>
    <w:p w14:paraId="7695C3A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gml:posList</w:t>
      </w:r>
      <w:r w:rsidRPr="0091353F">
        <w:rPr>
          <w:noProof w:val="0"/>
          <w:color w:val="0000FF"/>
          <w:highlight w:val="white"/>
          <w:lang w:val="en-US" w:eastAsia="en-US"/>
        </w:rPr>
        <w:t>&gt;</w:t>
      </w:r>
      <w:r w:rsidRPr="0091353F">
        <w:rPr>
          <w:noProof w:val="0"/>
          <w:highlight w:val="white"/>
          <w:lang w:val="en-US" w:eastAsia="en-US"/>
        </w:rPr>
        <w:t>42.7054 -10.9168 42.7186 -8.19013 40.7994 -8.21391 40.7871 -10.8605 42.7054 -10.9168</w:t>
      </w:r>
      <w:r w:rsidRPr="0091353F">
        <w:rPr>
          <w:noProof w:val="0"/>
          <w:color w:val="0000FF"/>
          <w:highlight w:val="white"/>
          <w:lang w:val="en-US" w:eastAsia="en-US"/>
        </w:rPr>
        <w:t>&lt;/</w:t>
      </w:r>
      <w:r w:rsidRPr="0091353F">
        <w:rPr>
          <w:noProof w:val="0"/>
          <w:color w:val="800000"/>
          <w:highlight w:val="white"/>
          <w:lang w:val="en-US" w:eastAsia="en-US"/>
        </w:rPr>
        <w:t>gml:posList</w:t>
      </w:r>
      <w:r w:rsidRPr="0091353F">
        <w:rPr>
          <w:noProof w:val="0"/>
          <w:color w:val="0000FF"/>
          <w:highlight w:val="white"/>
          <w:lang w:val="en-US" w:eastAsia="en-US"/>
        </w:rPr>
        <w:t>&gt;</w:t>
      </w:r>
    </w:p>
    <w:p w14:paraId="6A81014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gml:LinearRing</w:t>
      </w:r>
      <w:r w:rsidRPr="0091353F">
        <w:rPr>
          <w:noProof w:val="0"/>
          <w:color w:val="0000FF"/>
          <w:highlight w:val="white"/>
          <w:lang w:val="en-US" w:eastAsia="en-US"/>
        </w:rPr>
        <w:t>&gt;</w:t>
      </w:r>
    </w:p>
    <w:p w14:paraId="721A6EB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gml:exterior</w:t>
      </w:r>
      <w:r w:rsidRPr="0091353F">
        <w:rPr>
          <w:noProof w:val="0"/>
          <w:color w:val="0000FF"/>
          <w:highlight w:val="white"/>
          <w:lang w:val="en-US" w:eastAsia="en-US"/>
        </w:rPr>
        <w:t>&gt;</w:t>
      </w:r>
    </w:p>
    <w:p w14:paraId="7B1704C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gml:Polygon</w:t>
      </w:r>
      <w:r w:rsidRPr="0091353F">
        <w:rPr>
          <w:noProof w:val="0"/>
          <w:color w:val="0000FF"/>
          <w:highlight w:val="white"/>
          <w:lang w:val="en-US" w:eastAsia="en-US"/>
        </w:rPr>
        <w:t>&gt;</w:t>
      </w:r>
    </w:p>
    <w:p w14:paraId="3D1E2DA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gml:surfaceMembers</w:t>
      </w:r>
      <w:r w:rsidRPr="0091353F">
        <w:rPr>
          <w:noProof w:val="0"/>
          <w:color w:val="0000FF"/>
          <w:highlight w:val="white"/>
          <w:lang w:val="en-US" w:eastAsia="en-US"/>
        </w:rPr>
        <w:t>&gt;</w:t>
      </w:r>
    </w:p>
    <w:p w14:paraId="49CAAC9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gml:MultiSurface</w:t>
      </w:r>
      <w:r w:rsidRPr="0091353F">
        <w:rPr>
          <w:noProof w:val="0"/>
          <w:color w:val="0000FF"/>
          <w:highlight w:val="white"/>
          <w:lang w:val="en-US" w:eastAsia="en-US"/>
        </w:rPr>
        <w:t>&gt;</w:t>
      </w:r>
    </w:p>
    <w:p w14:paraId="7F4C3B4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eop:multiExtentOf</w:t>
      </w:r>
      <w:r w:rsidRPr="0091353F">
        <w:rPr>
          <w:noProof w:val="0"/>
          <w:color w:val="0000FF"/>
          <w:highlight w:val="white"/>
          <w:lang w:val="en-US" w:eastAsia="en-US"/>
        </w:rPr>
        <w:t>&gt;</w:t>
      </w:r>
    </w:p>
    <w:p w14:paraId="2A8A060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eop:Footprint</w:t>
      </w:r>
      <w:r w:rsidRPr="0091353F">
        <w:rPr>
          <w:noProof w:val="0"/>
          <w:color w:val="0000FF"/>
          <w:highlight w:val="white"/>
          <w:lang w:val="en-US" w:eastAsia="en-US"/>
        </w:rPr>
        <w:t>&gt;</w:t>
      </w:r>
    </w:p>
    <w:p w14:paraId="0C1522A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om:featureOfInterest</w:t>
      </w:r>
      <w:r w:rsidRPr="0091353F">
        <w:rPr>
          <w:noProof w:val="0"/>
          <w:color w:val="0000FF"/>
          <w:highlight w:val="white"/>
          <w:lang w:val="en-US" w:eastAsia="en-US"/>
        </w:rPr>
        <w:t>&gt;</w:t>
      </w:r>
    </w:p>
    <w:p w14:paraId="21DFA67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w:t>
      </w:r>
      <w:r w:rsidRPr="0091353F">
        <w:rPr>
          <w:noProof w:val="0"/>
          <w:color w:val="0000FF"/>
          <w:highlight w:val="white"/>
          <w:lang w:val="en-US" w:eastAsia="en-US"/>
        </w:rPr>
        <w:t>&gt;</w:t>
      </w:r>
    </w:p>
    <w:p w14:paraId="1C02848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opt:EarthObservationResult</w:t>
      </w:r>
      <w:r w:rsidRPr="0091353F">
        <w:rPr>
          <w:noProof w:val="0"/>
          <w:color w:val="FF0000"/>
          <w:highlight w:val="white"/>
          <w:lang w:val="en-US" w:eastAsia="en-US"/>
        </w:rPr>
        <w:t xml:space="preserve"> gml:id</w:t>
      </w:r>
      <w:r w:rsidRPr="0091353F">
        <w:rPr>
          <w:noProof w:val="0"/>
          <w:color w:val="0000FF"/>
          <w:highlight w:val="white"/>
          <w:lang w:val="en-US" w:eastAsia="en-US"/>
        </w:rPr>
        <w:t>="</w:t>
      </w:r>
      <w:r w:rsidRPr="0091353F">
        <w:rPr>
          <w:noProof w:val="0"/>
          <w:highlight w:val="white"/>
          <w:lang w:val="en-US" w:eastAsia="en-US"/>
        </w:rPr>
        <w:t>eor_73e3e096-6446-4bc1-bc0e-12528b96d85a</w:t>
      </w:r>
      <w:r w:rsidRPr="0091353F">
        <w:rPr>
          <w:noProof w:val="0"/>
          <w:color w:val="0000FF"/>
          <w:highlight w:val="white"/>
          <w:lang w:val="en-US" w:eastAsia="en-US"/>
        </w:rPr>
        <w:t>"&gt;</w:t>
      </w:r>
    </w:p>
    <w:p w14:paraId="27A3836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46F46453"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28B9AB8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r w:rsidRPr="0091353F">
        <w:rPr>
          <w:noProof w:val="0"/>
          <w:highlight w:val="white"/>
          <w:lang w:val="en-US" w:eastAsia="en-US"/>
        </w:rPr>
        <w:t>QUICKLOOK</w:t>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p>
    <w:p w14:paraId="75F7338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EPSG</w:t>
      </w:r>
      <w:r w:rsidRPr="0091353F">
        <w:rPr>
          <w:noProof w:val="0"/>
          <w:color w:val="0000FF"/>
          <w:highlight w:val="white"/>
          <w:lang w:val="en-US" w:eastAsia="en-US"/>
        </w:rPr>
        <w:t>"&gt;</w:t>
      </w:r>
      <w:r w:rsidRPr="0091353F">
        <w:rPr>
          <w:noProof w:val="0"/>
          <w:highlight w:val="white"/>
          <w:lang w:val="en-US" w:eastAsia="en-US"/>
        </w:rPr>
        <w:t>epsg:4326</w:t>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0000FF"/>
          <w:highlight w:val="white"/>
          <w:lang w:val="en-US" w:eastAsia="en-US"/>
        </w:rPr>
        <w:t>&gt;</w:t>
      </w:r>
    </w:p>
    <w:p w14:paraId="2780FD8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1A8A766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FF0000"/>
          <w:highlight w:val="white"/>
          <w:lang w:val="en-US" w:eastAsia="en-US"/>
        </w:rPr>
        <w:t xml:space="preserve"> xlink:href</w:t>
      </w:r>
      <w:r w:rsidRPr="0091353F">
        <w:rPr>
          <w:noProof w:val="0"/>
          <w:color w:val="0000FF"/>
          <w:highlight w:val="white"/>
          <w:lang w:val="en-US" w:eastAsia="en-US"/>
        </w:rPr>
        <w:t>="</w:t>
      </w:r>
      <w:r w:rsidRPr="0091353F">
        <w:rPr>
          <w:noProof w:val="0"/>
          <w:highlight w:val="white"/>
          <w:lang w:val="en-US" w:eastAsia="en-US"/>
        </w:rPr>
        <w:t>http://landsat-ds.eo.esa.int/metadata/LANDSAT_ETM/2000/01/07/LS07_RMPS_ETM_GTC_1P_20000107T111229_20000107T111258_003886_0205_0031_9261.BP.PNG</w:t>
      </w:r>
      <w:r w:rsidRPr="0091353F">
        <w:rPr>
          <w:noProof w:val="0"/>
          <w:color w:val="0000FF"/>
          <w:highlight w:val="white"/>
          <w:lang w:val="en-US" w:eastAsia="en-US"/>
        </w:rPr>
        <w:t>"&gt;</w:t>
      </w:r>
    </w:p>
    <w:p w14:paraId="4CED829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ows:RequestMessage</w:t>
      </w:r>
      <w:r w:rsidRPr="0091353F">
        <w:rPr>
          <w:noProof w:val="0"/>
          <w:color w:val="0000FF"/>
          <w:highlight w:val="white"/>
          <w:lang w:val="en-US" w:eastAsia="en-US"/>
        </w:rPr>
        <w:t>/&gt;</w:t>
      </w:r>
    </w:p>
    <w:p w14:paraId="4EB7E30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0000FF"/>
          <w:highlight w:val="white"/>
          <w:lang w:val="en-US" w:eastAsia="en-US"/>
        </w:rPr>
        <w:t>&gt;</w:t>
      </w:r>
    </w:p>
    <w:p w14:paraId="7F8C526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4542771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21DE707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6D8D3BE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5E40E3D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7A727D5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r w:rsidRPr="0091353F">
        <w:rPr>
          <w:noProof w:val="0"/>
          <w:highlight w:val="white"/>
          <w:lang w:val="en-US" w:eastAsia="en-US"/>
        </w:rPr>
        <w:t>THUMBNAIL</w:t>
      </w:r>
      <w:r w:rsidRPr="0091353F">
        <w:rPr>
          <w:noProof w:val="0"/>
          <w:color w:val="0000FF"/>
          <w:highlight w:val="white"/>
          <w:lang w:val="en-US" w:eastAsia="en-US"/>
        </w:rPr>
        <w:t>&lt;/</w:t>
      </w:r>
      <w:r w:rsidRPr="0091353F">
        <w:rPr>
          <w:noProof w:val="0"/>
          <w:color w:val="800000"/>
          <w:highlight w:val="white"/>
          <w:lang w:val="en-US" w:eastAsia="en-US"/>
        </w:rPr>
        <w:t>eop:type</w:t>
      </w:r>
      <w:r w:rsidRPr="0091353F">
        <w:rPr>
          <w:noProof w:val="0"/>
          <w:color w:val="0000FF"/>
          <w:highlight w:val="white"/>
          <w:lang w:val="en-US" w:eastAsia="en-US"/>
        </w:rPr>
        <w:t>&gt;</w:t>
      </w:r>
    </w:p>
    <w:p w14:paraId="154017B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FF0000"/>
          <w:highlight w:val="white"/>
          <w:lang w:val="en-US" w:eastAsia="en-US"/>
        </w:rPr>
        <w:t xml:space="preserve"> codeSpace</w:t>
      </w:r>
      <w:r w:rsidRPr="0091353F">
        <w:rPr>
          <w:noProof w:val="0"/>
          <w:color w:val="0000FF"/>
          <w:highlight w:val="white"/>
          <w:lang w:val="en-US" w:eastAsia="en-US"/>
        </w:rPr>
        <w:t>="</w:t>
      </w:r>
      <w:r w:rsidRPr="0091353F">
        <w:rPr>
          <w:noProof w:val="0"/>
          <w:highlight w:val="white"/>
          <w:lang w:val="en-US" w:eastAsia="en-US"/>
        </w:rPr>
        <w:t>EPSG</w:t>
      </w:r>
      <w:r w:rsidRPr="0091353F">
        <w:rPr>
          <w:noProof w:val="0"/>
          <w:color w:val="0000FF"/>
          <w:highlight w:val="white"/>
          <w:lang w:val="en-US" w:eastAsia="en-US"/>
        </w:rPr>
        <w:t>"&gt;</w:t>
      </w:r>
      <w:r w:rsidRPr="0091353F">
        <w:rPr>
          <w:noProof w:val="0"/>
          <w:highlight w:val="white"/>
          <w:lang w:val="en-US" w:eastAsia="en-US"/>
        </w:rPr>
        <w:t>epsg:4326</w:t>
      </w:r>
      <w:r w:rsidRPr="0091353F">
        <w:rPr>
          <w:noProof w:val="0"/>
          <w:color w:val="0000FF"/>
          <w:highlight w:val="white"/>
          <w:lang w:val="en-US" w:eastAsia="en-US"/>
        </w:rPr>
        <w:t>&lt;/</w:t>
      </w:r>
      <w:r w:rsidRPr="0091353F">
        <w:rPr>
          <w:noProof w:val="0"/>
          <w:color w:val="800000"/>
          <w:highlight w:val="white"/>
          <w:lang w:val="en-US" w:eastAsia="en-US"/>
        </w:rPr>
        <w:t>eop:referenceSystemIdentifier</w:t>
      </w:r>
      <w:r w:rsidRPr="0091353F">
        <w:rPr>
          <w:noProof w:val="0"/>
          <w:color w:val="0000FF"/>
          <w:highlight w:val="white"/>
          <w:lang w:val="en-US" w:eastAsia="en-US"/>
        </w:rPr>
        <w:t>&gt;</w:t>
      </w:r>
    </w:p>
    <w:p w14:paraId="56DB043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2B3DEDC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FF0000"/>
          <w:highlight w:val="white"/>
          <w:lang w:val="en-US" w:eastAsia="en-US"/>
        </w:rPr>
        <w:t xml:space="preserve"> xlink:href</w:t>
      </w:r>
      <w:r w:rsidRPr="0091353F">
        <w:rPr>
          <w:noProof w:val="0"/>
          <w:color w:val="0000FF"/>
          <w:highlight w:val="white"/>
          <w:lang w:val="en-US" w:eastAsia="en-US"/>
        </w:rPr>
        <w:t>="</w:t>
      </w:r>
      <w:r w:rsidRPr="0091353F">
        <w:rPr>
          <w:noProof w:val="0"/>
          <w:highlight w:val="white"/>
          <w:lang w:val="en-US" w:eastAsia="en-US"/>
        </w:rPr>
        <w:t>http://landsat-ds.eo.esa.int/metadata/LANDSAT_ETM/2000/01/07/LS07_RMPS_ETM_GTC_1P_20000107T111229_20000107T111258_003886_0205_0031_9261.JPG</w:t>
      </w:r>
      <w:r w:rsidRPr="0091353F">
        <w:rPr>
          <w:noProof w:val="0"/>
          <w:color w:val="0000FF"/>
          <w:highlight w:val="white"/>
          <w:lang w:val="en-US" w:eastAsia="en-US"/>
        </w:rPr>
        <w:t>"&gt;</w:t>
      </w:r>
    </w:p>
    <w:p w14:paraId="01D6BFF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ows:RequestMessage</w:t>
      </w:r>
      <w:r w:rsidRPr="0091353F">
        <w:rPr>
          <w:noProof w:val="0"/>
          <w:color w:val="0000FF"/>
          <w:highlight w:val="white"/>
          <w:lang w:val="en-US" w:eastAsia="en-US"/>
        </w:rPr>
        <w:t>/&gt;</w:t>
      </w:r>
    </w:p>
    <w:p w14:paraId="268DFDD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0000FF"/>
          <w:highlight w:val="white"/>
          <w:lang w:val="en-US" w:eastAsia="en-US"/>
        </w:rPr>
        <w:t>&gt;</w:t>
      </w:r>
    </w:p>
    <w:p w14:paraId="30507FB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1B40996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eop:BrowseInformation</w:t>
      </w:r>
      <w:r w:rsidRPr="0091353F">
        <w:rPr>
          <w:noProof w:val="0"/>
          <w:color w:val="0000FF"/>
          <w:highlight w:val="white"/>
          <w:lang w:val="en-US" w:eastAsia="en-US"/>
        </w:rPr>
        <w:t>&gt;</w:t>
      </w:r>
    </w:p>
    <w:p w14:paraId="184AAD7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eop:browse</w:t>
      </w:r>
      <w:r w:rsidRPr="0091353F">
        <w:rPr>
          <w:noProof w:val="0"/>
          <w:color w:val="0000FF"/>
          <w:highlight w:val="white"/>
          <w:lang w:val="en-US" w:eastAsia="en-US"/>
        </w:rPr>
        <w:t>&gt;</w:t>
      </w:r>
    </w:p>
    <w:p w14:paraId="03EC561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w:t>
      </w:r>
      <w:r w:rsidRPr="0091353F">
        <w:rPr>
          <w:noProof w:val="0"/>
          <w:color w:val="0000FF"/>
          <w:highlight w:val="white"/>
          <w:lang w:val="en-US" w:eastAsia="en-US"/>
        </w:rPr>
        <w:t>&gt;</w:t>
      </w:r>
    </w:p>
    <w:p w14:paraId="1CAE7C61"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eop:ProductInformation</w:t>
      </w:r>
      <w:r w:rsidRPr="0091353F">
        <w:rPr>
          <w:noProof w:val="0"/>
          <w:color w:val="0000FF"/>
          <w:highlight w:val="white"/>
          <w:lang w:val="en-US" w:eastAsia="en-US"/>
        </w:rPr>
        <w:t>&gt;</w:t>
      </w:r>
    </w:p>
    <w:p w14:paraId="6CE6638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5D8577D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FF0000"/>
          <w:highlight w:val="white"/>
          <w:lang w:val="en-US" w:eastAsia="en-US"/>
        </w:rPr>
        <w:t xml:space="preserve"> xlink:href</w:t>
      </w:r>
      <w:r w:rsidRPr="0091353F">
        <w:rPr>
          <w:noProof w:val="0"/>
          <w:color w:val="0000FF"/>
          <w:highlight w:val="white"/>
          <w:lang w:val="en-US" w:eastAsia="en-US"/>
        </w:rPr>
        <w:t>="</w:t>
      </w:r>
      <w:r w:rsidRPr="0091353F">
        <w:rPr>
          <w:noProof w:val="0"/>
          <w:highlight w:val="white"/>
          <w:lang w:val="en-US" w:eastAsia="en-US"/>
        </w:rPr>
        <w:t>http://landsat-ds.eo.esa.int/products/LANDSAT_ETM/2000/01/07/LS07_RMPS_ETM_GTC_1P_20000107T111229_20000107T111258_003886_0205_0031_9261.ZIP</w:t>
      </w:r>
      <w:r w:rsidRPr="0091353F">
        <w:rPr>
          <w:noProof w:val="0"/>
          <w:color w:val="0000FF"/>
          <w:highlight w:val="white"/>
          <w:lang w:val="en-US" w:eastAsia="en-US"/>
        </w:rPr>
        <w:t>"&gt;</w:t>
      </w:r>
    </w:p>
    <w:p w14:paraId="6453D46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ows:RequestMessage</w:t>
      </w:r>
      <w:r w:rsidRPr="0091353F">
        <w:rPr>
          <w:noProof w:val="0"/>
          <w:color w:val="0000FF"/>
          <w:highlight w:val="white"/>
          <w:lang w:val="en-US" w:eastAsia="en-US"/>
        </w:rPr>
        <w:t>/&gt;</w:t>
      </w:r>
    </w:p>
    <w:p w14:paraId="7F08C7C3"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ows:ServiceReference</w:t>
      </w:r>
      <w:r w:rsidRPr="0091353F">
        <w:rPr>
          <w:noProof w:val="0"/>
          <w:color w:val="0000FF"/>
          <w:highlight w:val="white"/>
          <w:lang w:val="en-US" w:eastAsia="en-US"/>
        </w:rPr>
        <w:t>&gt;</w:t>
      </w:r>
    </w:p>
    <w:p w14:paraId="0EE47B34"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eop:fileName</w:t>
      </w:r>
      <w:r w:rsidRPr="0091353F">
        <w:rPr>
          <w:noProof w:val="0"/>
          <w:color w:val="0000FF"/>
          <w:highlight w:val="white"/>
          <w:lang w:val="en-US" w:eastAsia="en-US"/>
        </w:rPr>
        <w:t>&gt;</w:t>
      </w:r>
    </w:p>
    <w:p w14:paraId="6E573B0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eop:version</w:t>
      </w:r>
      <w:r w:rsidRPr="0091353F">
        <w:rPr>
          <w:noProof w:val="0"/>
          <w:color w:val="0000FF"/>
          <w:highlight w:val="white"/>
          <w:lang w:val="en-US" w:eastAsia="en-US"/>
        </w:rPr>
        <w:t>&gt;</w:t>
      </w:r>
      <w:r w:rsidRPr="0091353F">
        <w:rPr>
          <w:noProof w:val="0"/>
          <w:highlight w:val="white"/>
          <w:lang w:val="en-US" w:eastAsia="en-US"/>
        </w:rPr>
        <w:t>1.0</w:t>
      </w:r>
      <w:r w:rsidRPr="0091353F">
        <w:rPr>
          <w:noProof w:val="0"/>
          <w:color w:val="0000FF"/>
          <w:highlight w:val="white"/>
          <w:lang w:val="en-US" w:eastAsia="en-US"/>
        </w:rPr>
        <w:t>&lt;/</w:t>
      </w:r>
      <w:r w:rsidRPr="0091353F">
        <w:rPr>
          <w:noProof w:val="0"/>
          <w:color w:val="800000"/>
          <w:highlight w:val="white"/>
          <w:lang w:val="en-US" w:eastAsia="en-US"/>
        </w:rPr>
        <w:t>eop:version</w:t>
      </w:r>
      <w:r w:rsidRPr="0091353F">
        <w:rPr>
          <w:noProof w:val="0"/>
          <w:color w:val="0000FF"/>
          <w:highlight w:val="white"/>
          <w:lang w:val="en-US" w:eastAsia="en-US"/>
        </w:rPr>
        <w:t>&gt;</w:t>
      </w:r>
    </w:p>
    <w:p w14:paraId="237F694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eop:size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kb</w:t>
      </w:r>
      <w:r w:rsidRPr="0091353F">
        <w:rPr>
          <w:noProof w:val="0"/>
          <w:color w:val="0000FF"/>
          <w:highlight w:val="white"/>
          <w:lang w:val="en-US" w:eastAsia="en-US"/>
        </w:rPr>
        <w:t>"&gt;</w:t>
      </w:r>
      <w:r w:rsidRPr="0091353F">
        <w:rPr>
          <w:noProof w:val="0"/>
          <w:highlight w:val="white"/>
          <w:lang w:val="en-US" w:eastAsia="en-US"/>
        </w:rPr>
        <w:t>165773162</w:t>
      </w:r>
      <w:r w:rsidRPr="0091353F">
        <w:rPr>
          <w:noProof w:val="0"/>
          <w:color w:val="0000FF"/>
          <w:highlight w:val="white"/>
          <w:lang w:val="en-US" w:eastAsia="en-US"/>
        </w:rPr>
        <w:t>&lt;/</w:t>
      </w:r>
      <w:r w:rsidRPr="0091353F">
        <w:rPr>
          <w:noProof w:val="0"/>
          <w:color w:val="800000"/>
          <w:highlight w:val="white"/>
          <w:lang w:val="en-US" w:eastAsia="en-US"/>
        </w:rPr>
        <w:t>eop:size</w:t>
      </w:r>
      <w:r w:rsidRPr="0091353F">
        <w:rPr>
          <w:noProof w:val="0"/>
          <w:color w:val="0000FF"/>
          <w:highlight w:val="white"/>
          <w:lang w:val="en-US" w:eastAsia="en-US"/>
        </w:rPr>
        <w:t>&gt;</w:t>
      </w:r>
    </w:p>
    <w:p w14:paraId="69F6D9C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eop:ProductInformation</w:t>
      </w:r>
      <w:r w:rsidRPr="0091353F">
        <w:rPr>
          <w:noProof w:val="0"/>
          <w:color w:val="0000FF"/>
          <w:highlight w:val="white"/>
          <w:lang w:val="en-US" w:eastAsia="en-US"/>
        </w:rPr>
        <w:t>&gt;</w:t>
      </w:r>
    </w:p>
    <w:p w14:paraId="3E0D9357"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w:t>
      </w:r>
      <w:r w:rsidRPr="0091353F">
        <w:rPr>
          <w:noProof w:val="0"/>
          <w:color w:val="0000FF"/>
          <w:highlight w:val="white"/>
          <w:lang w:val="en-US" w:eastAsia="en-US"/>
        </w:rPr>
        <w:t>&gt;</w:t>
      </w:r>
    </w:p>
    <w:p w14:paraId="29DA479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opt:cloudCoverPercentage</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w:t>
      </w:r>
      <w:r w:rsidRPr="0091353F">
        <w:rPr>
          <w:noProof w:val="0"/>
          <w:color w:val="0000FF"/>
          <w:highlight w:val="white"/>
          <w:lang w:val="en-US" w:eastAsia="en-US"/>
        </w:rPr>
        <w:t>"&gt;</w:t>
      </w:r>
      <w:r w:rsidRPr="0091353F">
        <w:rPr>
          <w:noProof w:val="0"/>
          <w:highlight w:val="white"/>
          <w:lang w:val="en-US" w:eastAsia="en-US"/>
        </w:rPr>
        <w:t>0</w:t>
      </w:r>
      <w:r w:rsidRPr="0091353F">
        <w:rPr>
          <w:noProof w:val="0"/>
          <w:color w:val="0000FF"/>
          <w:highlight w:val="white"/>
          <w:lang w:val="en-US" w:eastAsia="en-US"/>
        </w:rPr>
        <w:t>&lt;/</w:t>
      </w:r>
      <w:r w:rsidRPr="0091353F">
        <w:rPr>
          <w:noProof w:val="0"/>
          <w:color w:val="800000"/>
          <w:highlight w:val="white"/>
          <w:lang w:val="en-US" w:eastAsia="en-US"/>
        </w:rPr>
        <w:t>opt:cloudCoverPercentage</w:t>
      </w:r>
      <w:r w:rsidRPr="0091353F">
        <w:rPr>
          <w:noProof w:val="0"/>
          <w:color w:val="0000FF"/>
          <w:highlight w:val="white"/>
          <w:lang w:val="en-US" w:eastAsia="en-US"/>
        </w:rPr>
        <w:t>&gt;</w:t>
      </w:r>
    </w:p>
    <w:p w14:paraId="35F98E0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opt:EarthObservationResult</w:t>
      </w:r>
      <w:r w:rsidRPr="0091353F">
        <w:rPr>
          <w:noProof w:val="0"/>
          <w:color w:val="0000FF"/>
          <w:highlight w:val="white"/>
          <w:lang w:val="en-US" w:eastAsia="en-US"/>
        </w:rPr>
        <w:t>&gt;</w:t>
      </w:r>
    </w:p>
    <w:p w14:paraId="41C9728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om:result</w:t>
      </w:r>
      <w:r w:rsidRPr="0091353F">
        <w:rPr>
          <w:noProof w:val="0"/>
          <w:color w:val="0000FF"/>
          <w:highlight w:val="white"/>
          <w:lang w:val="en-US" w:eastAsia="en-US"/>
        </w:rPr>
        <w:t>&gt;</w:t>
      </w:r>
    </w:p>
    <w:p w14:paraId="683BD81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eop:metaDataProperty</w:t>
      </w:r>
      <w:r w:rsidRPr="0091353F">
        <w:rPr>
          <w:noProof w:val="0"/>
          <w:color w:val="0000FF"/>
          <w:highlight w:val="white"/>
          <w:lang w:val="en-US" w:eastAsia="en-US"/>
        </w:rPr>
        <w:t>&gt;</w:t>
      </w:r>
    </w:p>
    <w:p w14:paraId="5ADEFBB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eop:EarthObservationMetaData</w:t>
      </w:r>
      <w:r w:rsidRPr="0091353F">
        <w:rPr>
          <w:noProof w:val="0"/>
          <w:color w:val="0000FF"/>
          <w:highlight w:val="white"/>
          <w:lang w:val="en-US" w:eastAsia="en-US"/>
        </w:rPr>
        <w:t>&gt;</w:t>
      </w:r>
    </w:p>
    <w:p w14:paraId="376CAA1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eop:identifier</w:t>
      </w:r>
      <w:r w:rsidRPr="0091353F">
        <w:rPr>
          <w:noProof w:val="0"/>
          <w:color w:val="0000FF"/>
          <w:highlight w:val="white"/>
          <w:lang w:val="en-US" w:eastAsia="en-US"/>
        </w:rPr>
        <w:t>&gt;</w:t>
      </w:r>
      <w:r w:rsidRPr="0091353F">
        <w:rPr>
          <w:noProof w:val="0"/>
          <w:highlight w:val="white"/>
          <w:lang w:val="en-US" w:eastAsia="en-US"/>
        </w:rPr>
        <w:t>LS07_RMPS_ETM_GTC_1P_20000107T111229_20000107T111258_003886_0205_0031_9261</w:t>
      </w:r>
      <w:r w:rsidRPr="0091353F">
        <w:rPr>
          <w:noProof w:val="0"/>
          <w:color w:val="0000FF"/>
          <w:highlight w:val="white"/>
          <w:lang w:val="en-US" w:eastAsia="en-US"/>
        </w:rPr>
        <w:t>&lt;/</w:t>
      </w:r>
      <w:r w:rsidRPr="0091353F">
        <w:rPr>
          <w:noProof w:val="0"/>
          <w:color w:val="800000"/>
          <w:highlight w:val="white"/>
          <w:lang w:val="en-US" w:eastAsia="en-US"/>
        </w:rPr>
        <w:t>eop:identifier</w:t>
      </w:r>
      <w:r w:rsidRPr="0091353F">
        <w:rPr>
          <w:noProof w:val="0"/>
          <w:color w:val="0000FF"/>
          <w:highlight w:val="white"/>
          <w:lang w:val="en-US" w:eastAsia="en-US"/>
        </w:rPr>
        <w:t>&gt;</w:t>
      </w:r>
    </w:p>
    <w:p w14:paraId="5EC66782"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eop:parentIdentifier</w:t>
      </w:r>
      <w:r w:rsidRPr="0091353F">
        <w:rPr>
          <w:noProof w:val="0"/>
          <w:color w:val="0000FF"/>
          <w:highlight w:val="white"/>
          <w:lang w:val="en-US" w:eastAsia="en-US"/>
        </w:rPr>
        <w:t>&gt;</w:t>
      </w:r>
      <w:r w:rsidRPr="0091353F">
        <w:rPr>
          <w:noProof w:val="0"/>
          <w:highlight w:val="white"/>
          <w:lang w:val="en-US" w:eastAsia="en-US"/>
        </w:rPr>
        <w:t>LANDSAT.ETM.GTC</w:t>
      </w:r>
      <w:r w:rsidRPr="0091353F">
        <w:rPr>
          <w:noProof w:val="0"/>
          <w:color w:val="0000FF"/>
          <w:highlight w:val="white"/>
          <w:lang w:val="en-US" w:eastAsia="en-US"/>
        </w:rPr>
        <w:t>&lt;/</w:t>
      </w:r>
      <w:r w:rsidRPr="0091353F">
        <w:rPr>
          <w:noProof w:val="0"/>
          <w:color w:val="800000"/>
          <w:highlight w:val="white"/>
          <w:lang w:val="en-US" w:eastAsia="en-US"/>
        </w:rPr>
        <w:t>eop:parentIdentifier</w:t>
      </w:r>
      <w:r w:rsidRPr="0091353F">
        <w:rPr>
          <w:noProof w:val="0"/>
          <w:color w:val="0000FF"/>
          <w:highlight w:val="white"/>
          <w:lang w:val="en-US" w:eastAsia="en-US"/>
        </w:rPr>
        <w:t>&gt;</w:t>
      </w:r>
    </w:p>
    <w:p w14:paraId="7C7DCBAD"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eop:acquisitionType</w:t>
      </w:r>
      <w:r w:rsidRPr="0091353F">
        <w:rPr>
          <w:noProof w:val="0"/>
          <w:color w:val="0000FF"/>
          <w:highlight w:val="white"/>
          <w:lang w:val="en-US" w:eastAsia="en-US"/>
        </w:rPr>
        <w:t>&gt;</w:t>
      </w:r>
      <w:r w:rsidRPr="0091353F">
        <w:rPr>
          <w:noProof w:val="0"/>
          <w:highlight w:val="white"/>
          <w:lang w:val="en-US" w:eastAsia="en-US"/>
        </w:rPr>
        <w:t>NOMINAL</w:t>
      </w:r>
      <w:r w:rsidRPr="0091353F">
        <w:rPr>
          <w:noProof w:val="0"/>
          <w:color w:val="0000FF"/>
          <w:highlight w:val="white"/>
          <w:lang w:val="en-US" w:eastAsia="en-US"/>
        </w:rPr>
        <w:t>&lt;/</w:t>
      </w:r>
      <w:r w:rsidRPr="0091353F">
        <w:rPr>
          <w:noProof w:val="0"/>
          <w:color w:val="800000"/>
          <w:highlight w:val="white"/>
          <w:lang w:val="en-US" w:eastAsia="en-US"/>
        </w:rPr>
        <w:t>eop:acquisitionType</w:t>
      </w:r>
      <w:r w:rsidRPr="0091353F">
        <w:rPr>
          <w:noProof w:val="0"/>
          <w:color w:val="0000FF"/>
          <w:highlight w:val="white"/>
          <w:lang w:val="en-US" w:eastAsia="en-US"/>
        </w:rPr>
        <w:t>&gt;</w:t>
      </w:r>
    </w:p>
    <w:p w14:paraId="00FBA9C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eop:acquisitionSubType</w:t>
      </w:r>
      <w:r w:rsidRPr="0091353F">
        <w:rPr>
          <w:noProof w:val="0"/>
          <w:color w:val="0000FF"/>
          <w:highlight w:val="white"/>
          <w:lang w:val="en-US" w:eastAsia="en-US"/>
        </w:rPr>
        <w:t>&gt;</w:t>
      </w:r>
      <w:r w:rsidRPr="0091353F">
        <w:rPr>
          <w:noProof w:val="0"/>
          <w:highlight w:val="white"/>
          <w:lang w:val="en-US" w:eastAsia="en-US"/>
        </w:rPr>
        <w:t>DEFAULT</w:t>
      </w:r>
      <w:r w:rsidRPr="0091353F">
        <w:rPr>
          <w:noProof w:val="0"/>
          <w:color w:val="0000FF"/>
          <w:highlight w:val="white"/>
          <w:lang w:val="en-US" w:eastAsia="en-US"/>
        </w:rPr>
        <w:t>&lt;/</w:t>
      </w:r>
      <w:r w:rsidRPr="0091353F">
        <w:rPr>
          <w:noProof w:val="0"/>
          <w:color w:val="800000"/>
          <w:highlight w:val="white"/>
          <w:lang w:val="en-US" w:eastAsia="en-US"/>
        </w:rPr>
        <w:t>eop:acquisitionSubType</w:t>
      </w:r>
      <w:r w:rsidRPr="0091353F">
        <w:rPr>
          <w:noProof w:val="0"/>
          <w:color w:val="0000FF"/>
          <w:highlight w:val="white"/>
          <w:lang w:val="en-US" w:eastAsia="en-US"/>
        </w:rPr>
        <w:t>&gt;</w:t>
      </w:r>
    </w:p>
    <w:p w14:paraId="51AE045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eop:productType</w:t>
      </w:r>
      <w:r w:rsidRPr="0091353F">
        <w:rPr>
          <w:noProof w:val="0"/>
          <w:color w:val="0000FF"/>
          <w:highlight w:val="white"/>
          <w:lang w:val="en-US" w:eastAsia="en-US"/>
        </w:rPr>
        <w:t>&gt;</w:t>
      </w:r>
      <w:r w:rsidRPr="0091353F">
        <w:rPr>
          <w:noProof w:val="0"/>
          <w:highlight w:val="white"/>
          <w:lang w:val="en-US" w:eastAsia="en-US"/>
        </w:rPr>
        <w:t>ETM_GTC_1P</w:t>
      </w:r>
      <w:r w:rsidRPr="0091353F">
        <w:rPr>
          <w:noProof w:val="0"/>
          <w:color w:val="0000FF"/>
          <w:highlight w:val="white"/>
          <w:lang w:val="en-US" w:eastAsia="en-US"/>
        </w:rPr>
        <w:t>&lt;/</w:t>
      </w:r>
      <w:r w:rsidRPr="0091353F">
        <w:rPr>
          <w:noProof w:val="0"/>
          <w:color w:val="800000"/>
          <w:highlight w:val="white"/>
          <w:lang w:val="en-US" w:eastAsia="en-US"/>
        </w:rPr>
        <w:t>eop:productType</w:t>
      </w:r>
      <w:r w:rsidRPr="0091353F">
        <w:rPr>
          <w:noProof w:val="0"/>
          <w:color w:val="0000FF"/>
          <w:highlight w:val="white"/>
          <w:lang w:val="en-US" w:eastAsia="en-US"/>
        </w:rPr>
        <w:t>&gt;</w:t>
      </w:r>
    </w:p>
    <w:p w14:paraId="1BE9B33C"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eop:status</w:t>
      </w:r>
      <w:r w:rsidRPr="0091353F">
        <w:rPr>
          <w:noProof w:val="0"/>
          <w:color w:val="0000FF"/>
          <w:highlight w:val="white"/>
          <w:lang w:val="en-US" w:eastAsia="en-US"/>
        </w:rPr>
        <w:t>&gt;</w:t>
      </w:r>
      <w:r w:rsidRPr="0091353F">
        <w:rPr>
          <w:noProof w:val="0"/>
          <w:highlight w:val="white"/>
          <w:lang w:val="en-US" w:eastAsia="en-US"/>
        </w:rPr>
        <w:t>ARCHIVED</w:t>
      </w:r>
      <w:r w:rsidRPr="0091353F">
        <w:rPr>
          <w:noProof w:val="0"/>
          <w:color w:val="0000FF"/>
          <w:highlight w:val="white"/>
          <w:lang w:val="en-US" w:eastAsia="en-US"/>
        </w:rPr>
        <w:t>&lt;/</w:t>
      </w:r>
      <w:r w:rsidRPr="0091353F">
        <w:rPr>
          <w:noProof w:val="0"/>
          <w:color w:val="800000"/>
          <w:highlight w:val="white"/>
          <w:lang w:val="en-US" w:eastAsia="en-US"/>
        </w:rPr>
        <w:t>eop:status</w:t>
      </w:r>
      <w:r w:rsidRPr="0091353F">
        <w:rPr>
          <w:noProof w:val="0"/>
          <w:color w:val="0000FF"/>
          <w:highlight w:val="white"/>
          <w:lang w:val="en-US" w:eastAsia="en-US"/>
        </w:rPr>
        <w:t>&gt;</w:t>
      </w:r>
    </w:p>
    <w:p w14:paraId="6F8DCF2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eop:productQualityDegradation</w:t>
      </w:r>
      <w:r w:rsidRPr="0091353F">
        <w:rPr>
          <w:noProof w:val="0"/>
          <w:color w:val="FF0000"/>
          <w:highlight w:val="white"/>
          <w:lang w:val="en-US" w:eastAsia="en-US"/>
        </w:rPr>
        <w:t xml:space="preserve"> uom</w:t>
      </w:r>
      <w:r w:rsidRPr="0091353F">
        <w:rPr>
          <w:noProof w:val="0"/>
          <w:color w:val="0000FF"/>
          <w:highlight w:val="white"/>
          <w:lang w:val="en-US" w:eastAsia="en-US"/>
        </w:rPr>
        <w:t>="</w:t>
      </w:r>
      <w:r w:rsidRPr="0091353F">
        <w:rPr>
          <w:noProof w:val="0"/>
          <w:highlight w:val="white"/>
          <w:lang w:val="en-US" w:eastAsia="en-US"/>
        </w:rPr>
        <w:t>%</w:t>
      </w:r>
      <w:r w:rsidRPr="0091353F">
        <w:rPr>
          <w:noProof w:val="0"/>
          <w:color w:val="0000FF"/>
          <w:highlight w:val="white"/>
          <w:lang w:val="en-US" w:eastAsia="en-US"/>
        </w:rPr>
        <w:t>"&gt;</w:t>
      </w:r>
      <w:r w:rsidRPr="0091353F">
        <w:rPr>
          <w:noProof w:val="0"/>
          <w:highlight w:val="white"/>
          <w:lang w:val="en-US" w:eastAsia="en-US"/>
        </w:rPr>
        <w:t>0</w:t>
      </w:r>
      <w:r w:rsidRPr="0091353F">
        <w:rPr>
          <w:noProof w:val="0"/>
          <w:color w:val="0000FF"/>
          <w:highlight w:val="white"/>
          <w:lang w:val="en-US" w:eastAsia="en-US"/>
        </w:rPr>
        <w:t>&lt;/</w:t>
      </w:r>
      <w:r w:rsidRPr="0091353F">
        <w:rPr>
          <w:noProof w:val="0"/>
          <w:color w:val="800000"/>
          <w:highlight w:val="white"/>
          <w:lang w:val="en-US" w:eastAsia="en-US"/>
        </w:rPr>
        <w:t>eop:productQualityDegradation</w:t>
      </w:r>
      <w:r w:rsidRPr="0091353F">
        <w:rPr>
          <w:noProof w:val="0"/>
          <w:color w:val="0000FF"/>
          <w:highlight w:val="white"/>
          <w:lang w:val="en-US" w:eastAsia="en-US"/>
        </w:rPr>
        <w:t>&gt;</w:t>
      </w:r>
    </w:p>
    <w:p w14:paraId="2E4FDFA9"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w:t>
      </w:r>
      <w:r w:rsidRPr="0091353F">
        <w:rPr>
          <w:noProof w:val="0"/>
          <w:color w:val="0000FF"/>
          <w:highlight w:val="white"/>
          <w:lang w:val="en-US" w:eastAsia="en-US"/>
        </w:rPr>
        <w:t>&gt;</w:t>
      </w:r>
    </w:p>
    <w:p w14:paraId="49441290"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eop:ProcessingInformation</w:t>
      </w:r>
      <w:r w:rsidRPr="0091353F">
        <w:rPr>
          <w:noProof w:val="0"/>
          <w:color w:val="0000FF"/>
          <w:highlight w:val="white"/>
          <w:lang w:val="en-US" w:eastAsia="en-US"/>
        </w:rPr>
        <w:t>&gt;</w:t>
      </w:r>
    </w:p>
    <w:p w14:paraId="5388F2AE"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eop:processingMode</w:t>
      </w:r>
      <w:r w:rsidRPr="0091353F">
        <w:rPr>
          <w:noProof w:val="0"/>
          <w:color w:val="0000FF"/>
          <w:highlight w:val="white"/>
          <w:lang w:val="en-US" w:eastAsia="en-US"/>
        </w:rPr>
        <w:t>&gt;</w:t>
      </w:r>
      <w:r w:rsidRPr="0091353F">
        <w:rPr>
          <w:noProof w:val="0"/>
          <w:highlight w:val="white"/>
          <w:lang w:val="en-US" w:eastAsia="en-US"/>
        </w:rPr>
        <w:t>NOMINAL</w:t>
      </w:r>
      <w:r w:rsidRPr="0091353F">
        <w:rPr>
          <w:noProof w:val="0"/>
          <w:color w:val="0000FF"/>
          <w:highlight w:val="white"/>
          <w:lang w:val="en-US" w:eastAsia="en-US"/>
        </w:rPr>
        <w:t>&lt;/</w:t>
      </w:r>
      <w:r w:rsidRPr="0091353F">
        <w:rPr>
          <w:noProof w:val="0"/>
          <w:color w:val="800000"/>
          <w:highlight w:val="white"/>
          <w:lang w:val="en-US" w:eastAsia="en-US"/>
        </w:rPr>
        <w:t>eop:processingMode</w:t>
      </w:r>
      <w:r w:rsidRPr="0091353F">
        <w:rPr>
          <w:noProof w:val="0"/>
          <w:color w:val="0000FF"/>
          <w:highlight w:val="white"/>
          <w:lang w:val="en-US" w:eastAsia="en-US"/>
        </w:rPr>
        <w:t>&gt;</w:t>
      </w:r>
    </w:p>
    <w:p w14:paraId="47D2EB48"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eop:ProcessingInformation</w:t>
      </w:r>
      <w:r w:rsidRPr="0091353F">
        <w:rPr>
          <w:noProof w:val="0"/>
          <w:color w:val="0000FF"/>
          <w:highlight w:val="white"/>
          <w:lang w:val="en-US" w:eastAsia="en-US"/>
        </w:rPr>
        <w:t>&gt;</w:t>
      </w:r>
    </w:p>
    <w:p w14:paraId="0198FC7B"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eop:processing</w:t>
      </w:r>
      <w:r w:rsidRPr="0091353F">
        <w:rPr>
          <w:noProof w:val="0"/>
          <w:color w:val="0000FF"/>
          <w:highlight w:val="white"/>
          <w:lang w:val="en-US" w:eastAsia="en-US"/>
        </w:rPr>
        <w:t>&gt;</w:t>
      </w:r>
    </w:p>
    <w:p w14:paraId="651AAD8F"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eop:EarthObservationMetaData</w:t>
      </w:r>
      <w:r w:rsidRPr="0091353F">
        <w:rPr>
          <w:noProof w:val="0"/>
          <w:color w:val="0000FF"/>
          <w:highlight w:val="white"/>
          <w:lang w:val="en-US" w:eastAsia="en-US"/>
        </w:rPr>
        <w:t>&gt;</w:t>
      </w:r>
    </w:p>
    <w:p w14:paraId="4B812D9A" w14:textId="77777777" w:rsidR="003E23A6" w:rsidRPr="0091353F" w:rsidRDefault="003E23A6" w:rsidP="003E23A6">
      <w:pPr>
        <w:pStyle w:val="XMLListing"/>
        <w:rPr>
          <w:noProof w:val="0"/>
          <w:highlight w:val="white"/>
          <w:lang w:val="en-US" w:eastAsia="en-US"/>
        </w:rPr>
      </w:pPr>
      <w:r w:rsidRPr="0091353F">
        <w:rPr>
          <w:noProof w:val="0"/>
          <w:highlight w:val="white"/>
          <w:lang w:val="en-US" w:eastAsia="en-US"/>
        </w:rPr>
        <w:tab/>
      </w:r>
      <w:r w:rsidRPr="0091353F">
        <w:rPr>
          <w:noProof w:val="0"/>
          <w:color w:val="0000FF"/>
          <w:highlight w:val="white"/>
          <w:lang w:val="en-US" w:eastAsia="en-US"/>
        </w:rPr>
        <w:t>&lt;/</w:t>
      </w:r>
      <w:r w:rsidRPr="0091353F">
        <w:rPr>
          <w:noProof w:val="0"/>
          <w:color w:val="800000"/>
          <w:highlight w:val="white"/>
          <w:lang w:val="en-US" w:eastAsia="en-US"/>
        </w:rPr>
        <w:t>eop:metaDataProperty</w:t>
      </w:r>
      <w:r w:rsidRPr="0091353F">
        <w:rPr>
          <w:noProof w:val="0"/>
          <w:color w:val="0000FF"/>
          <w:highlight w:val="white"/>
          <w:lang w:val="en-US" w:eastAsia="en-US"/>
        </w:rPr>
        <w:t>&gt;</w:t>
      </w:r>
    </w:p>
    <w:p w14:paraId="35BF4C68" w14:textId="77777777" w:rsidR="003E23A6" w:rsidRPr="0091353F" w:rsidRDefault="003E23A6" w:rsidP="003E23A6">
      <w:pPr>
        <w:pStyle w:val="XMLListing"/>
        <w:rPr>
          <w:noProof w:val="0"/>
          <w:highlight w:val="white"/>
          <w:lang w:val="en-US" w:eastAsia="en-US"/>
        </w:rPr>
      </w:pPr>
      <w:r w:rsidRPr="0091353F">
        <w:rPr>
          <w:noProof w:val="0"/>
          <w:color w:val="0000FF"/>
          <w:highlight w:val="white"/>
          <w:lang w:val="en-US" w:eastAsia="en-US"/>
        </w:rPr>
        <w:t>&lt;/</w:t>
      </w:r>
      <w:r w:rsidRPr="0091353F">
        <w:rPr>
          <w:noProof w:val="0"/>
          <w:color w:val="800000"/>
          <w:highlight w:val="white"/>
          <w:lang w:val="en-US" w:eastAsia="en-US"/>
        </w:rPr>
        <w:t>opt:EarthObservation</w:t>
      </w:r>
      <w:r w:rsidRPr="0091353F">
        <w:rPr>
          <w:noProof w:val="0"/>
          <w:color w:val="0000FF"/>
          <w:highlight w:val="white"/>
          <w:lang w:val="en-US" w:eastAsia="en-US"/>
        </w:rPr>
        <w:t>&gt;</w:t>
      </w:r>
    </w:p>
    <w:p w14:paraId="06E2F4FF" w14:textId="77777777" w:rsidR="003E23A6" w:rsidRPr="0091353F" w:rsidRDefault="003E23A6" w:rsidP="00D12057">
      <w:pPr>
        <w:pStyle w:val="XMLListing"/>
        <w:rPr>
          <w:noProof w:val="0"/>
          <w:lang w:val="en-US"/>
        </w:rPr>
      </w:pPr>
    </w:p>
    <w:p w14:paraId="4BDD8B7D" w14:textId="77777777" w:rsidR="00A525E7" w:rsidRPr="0091353F" w:rsidRDefault="00A525E7" w:rsidP="00D12057">
      <w:pPr>
        <w:pStyle w:val="XMLListing"/>
        <w:rPr>
          <w:noProof w:val="0"/>
          <w:lang w:val="en-US"/>
        </w:rPr>
      </w:pPr>
    </w:p>
    <w:p w14:paraId="0D3D24BD" w14:textId="77777777" w:rsidR="00A525E7" w:rsidRPr="0091353F" w:rsidRDefault="00A525E7" w:rsidP="00D12057">
      <w:pPr>
        <w:pStyle w:val="XMLListing"/>
        <w:rPr>
          <w:noProof w:val="0"/>
          <w:highlight w:val="yellow"/>
          <w:lang w:val="en-US"/>
        </w:rPr>
      </w:pPr>
    </w:p>
    <w:p w14:paraId="7DB71077" w14:textId="77777777" w:rsidR="0079676E" w:rsidRPr="0091353F" w:rsidRDefault="0079676E" w:rsidP="00D12057">
      <w:pPr>
        <w:pStyle w:val="XMLListing"/>
        <w:rPr>
          <w:noProof w:val="0"/>
          <w:highlight w:val="yellow"/>
          <w:lang w:val="en-US"/>
        </w:rPr>
      </w:pPr>
    </w:p>
    <w:p w14:paraId="72FFB311" w14:textId="77777777" w:rsidR="0079676E" w:rsidRPr="0091353F" w:rsidRDefault="0079676E" w:rsidP="0079676E">
      <w:pPr>
        <w:rPr>
          <w:highlight w:val="yellow"/>
        </w:rPr>
      </w:pPr>
    </w:p>
    <w:p w14:paraId="56858D88" w14:textId="77777777" w:rsidR="007D3069" w:rsidRPr="0091353F" w:rsidRDefault="00AD2163" w:rsidP="007D3069">
      <w:pPr>
        <w:pStyle w:val="Heading3NoNumber"/>
        <w:rPr>
          <w:lang w:val="en-US"/>
        </w:rPr>
      </w:pPr>
      <w:bookmarkStart w:id="622" w:name="_Toc32574764"/>
      <w:r w:rsidRPr="0091353F">
        <w:rPr>
          <w:lang w:val="en-US"/>
        </w:rPr>
        <w:t>D</w:t>
      </w:r>
      <w:r w:rsidR="007D3069" w:rsidRPr="0091353F">
        <w:rPr>
          <w:lang w:val="en-US"/>
        </w:rPr>
        <w:t>.1.2.2 GeoJSON</w:t>
      </w:r>
      <w:bookmarkEnd w:id="622"/>
    </w:p>
    <w:p w14:paraId="5C938C12" w14:textId="6F044E62" w:rsidR="00AC67E6" w:rsidRPr="0091353F" w:rsidRDefault="00AC67E6" w:rsidP="002E249B">
      <w:pPr>
        <w:spacing w:before="120" w:after="0"/>
        <w:rPr>
          <w:i/>
          <w:color w:val="00B050"/>
          <w:highlight w:val="yellow"/>
        </w:rPr>
      </w:pPr>
    </w:p>
    <w:p w14:paraId="23717D6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w:t>
      </w:r>
    </w:p>
    <w:p w14:paraId="53E5DE9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3498595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"http://fedeo.esa.int/opensearch/request/?httpAccept=application/geo%2Bjson&amp;parentIdentifier=EOP:ESA:OADS:LANDSAT.ETM.GTC&amp;uid=LS07_RMPS_ETM_GTC_1P_20000107T111229_20000107T111258_003886_0205_0031_9261",</w:t>
      </w:r>
    </w:p>
    <w:p w14:paraId="53A71679" w14:textId="77777777" w:rsidR="007B766E" w:rsidRPr="0091353F" w:rsidRDefault="007B766E" w:rsidP="006250EF">
      <w:pPr>
        <w:pStyle w:val="XMLListing"/>
        <w:rPr>
          <w:noProof w:val="0"/>
          <w:highlight w:val="white"/>
          <w:lang w:val="en-US" w:eastAsia="en-US"/>
        </w:rPr>
      </w:pPr>
      <w:r w:rsidRPr="0091353F">
        <w:rPr>
          <w:noProof w:val="0"/>
          <w:color w:val="800000"/>
          <w:highlight w:val="white"/>
          <w:lang w:val="en-US" w:eastAsia="en-US"/>
        </w:rPr>
        <w:t xml:space="preserve">   "bbox"</w:t>
      </w:r>
      <w:r w:rsidRPr="0091353F">
        <w:rPr>
          <w:noProof w:val="0"/>
          <w:lang w:val="en-US" w:eastAsia="en-US"/>
        </w:rPr>
        <w:t xml:space="preserve"> : [ </w:t>
      </w:r>
      <w:r w:rsidRPr="0091353F">
        <w:rPr>
          <w:noProof w:val="0"/>
          <w:color w:val="008080"/>
          <w:highlight w:val="white"/>
          <w:lang w:val="en-US" w:eastAsia="en-US"/>
        </w:rPr>
        <w:t>-10.9168</w:t>
      </w:r>
      <w:r w:rsidRPr="0091353F">
        <w:rPr>
          <w:noProof w:val="0"/>
          <w:lang w:val="en-US" w:eastAsia="en-US"/>
        </w:rPr>
        <w:t xml:space="preserve">, </w:t>
      </w:r>
      <w:r w:rsidRPr="0091353F">
        <w:rPr>
          <w:noProof w:val="0"/>
          <w:color w:val="008080"/>
          <w:highlight w:val="white"/>
          <w:lang w:val="en-US" w:eastAsia="en-US"/>
        </w:rPr>
        <w:t>40.7871</w:t>
      </w:r>
      <w:r w:rsidRPr="0091353F">
        <w:rPr>
          <w:noProof w:val="0"/>
          <w:lang w:val="en-US" w:eastAsia="en-US"/>
        </w:rPr>
        <w:t xml:space="preserve">, </w:t>
      </w:r>
      <w:r w:rsidRPr="0091353F">
        <w:rPr>
          <w:noProof w:val="0"/>
          <w:color w:val="008080"/>
          <w:highlight w:val="white"/>
          <w:lang w:val="en-US" w:eastAsia="en-US"/>
        </w:rPr>
        <w:t>-8.19013</w:t>
      </w:r>
      <w:r w:rsidRPr="0091353F">
        <w:rPr>
          <w:noProof w:val="0"/>
          <w:lang w:val="en-US" w:eastAsia="en-US"/>
        </w:rPr>
        <w:t xml:space="preserve">, </w:t>
      </w:r>
      <w:r w:rsidRPr="0091353F">
        <w:rPr>
          <w:noProof w:val="0"/>
          <w:color w:val="008080"/>
          <w:highlight w:val="white"/>
          <w:lang w:val="en-US" w:eastAsia="en-US"/>
        </w:rPr>
        <w:t>42.7186</w:t>
      </w:r>
      <w:r w:rsidRPr="0091353F">
        <w:rPr>
          <w:noProof w:val="0"/>
          <w:lang w:val="en-US" w:eastAsia="en-US"/>
        </w:rPr>
        <w:t xml:space="preserve"> ],</w:t>
      </w:r>
    </w:p>
    <w:p w14:paraId="4C15F394" w14:textId="77777777" w:rsidR="003420E6"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012E438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"Polygon",</w:t>
      </w:r>
    </w:p>
    <w:p w14:paraId="66E0F51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5F287BC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208A1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E5E21D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00260F07" w:rsidRPr="0091353F">
        <w:rPr>
          <w:noProof w:val="0"/>
          <w:color w:val="008080"/>
          <w:highlight w:val="white"/>
          <w:lang w:val="en-US" w:eastAsia="en-US"/>
        </w:rPr>
        <w:t>10</w:t>
      </w:r>
      <w:r w:rsidRPr="0091353F">
        <w:rPr>
          <w:noProof w:val="0"/>
          <w:highlight w:val="white"/>
          <w:lang w:val="en-US" w:eastAsia="en-US"/>
        </w:rPr>
        <w:t>.</w:t>
      </w:r>
      <w:r w:rsidR="00260F07" w:rsidRPr="0091353F">
        <w:rPr>
          <w:noProof w:val="0"/>
          <w:color w:val="008080"/>
          <w:highlight w:val="white"/>
          <w:lang w:val="en-US" w:eastAsia="en-US"/>
        </w:rPr>
        <w:t>9168</w:t>
      </w:r>
      <w:r w:rsidRPr="0091353F">
        <w:rPr>
          <w:noProof w:val="0"/>
          <w:highlight w:val="white"/>
          <w:lang w:val="en-US" w:eastAsia="en-US"/>
        </w:rPr>
        <w:t>,</w:t>
      </w:r>
    </w:p>
    <w:p w14:paraId="4C45299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w:t>
      </w:r>
      <w:r w:rsidR="00260F07" w:rsidRPr="0091353F">
        <w:rPr>
          <w:noProof w:val="0"/>
          <w:color w:val="008080"/>
          <w:highlight w:val="white"/>
          <w:lang w:val="en-US" w:eastAsia="en-US"/>
        </w:rPr>
        <w:t>054</w:t>
      </w:r>
    </w:p>
    <w:p w14:paraId="145A7D8D"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E8F33F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6C91E8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00260F07" w:rsidRPr="0091353F">
        <w:rPr>
          <w:noProof w:val="0"/>
          <w:color w:val="008080"/>
          <w:highlight w:val="white"/>
          <w:lang w:val="en-US" w:eastAsia="en-US"/>
        </w:rPr>
        <w:t>10</w:t>
      </w:r>
      <w:r w:rsidRPr="0091353F">
        <w:rPr>
          <w:noProof w:val="0"/>
          <w:highlight w:val="white"/>
          <w:lang w:val="en-US" w:eastAsia="en-US"/>
        </w:rPr>
        <w:t>.</w:t>
      </w:r>
      <w:r w:rsidR="00260F07" w:rsidRPr="0091353F">
        <w:rPr>
          <w:noProof w:val="0"/>
          <w:color w:val="008080"/>
          <w:highlight w:val="white"/>
          <w:lang w:val="en-US" w:eastAsia="en-US"/>
        </w:rPr>
        <w:t>8605</w:t>
      </w:r>
      <w:r w:rsidRPr="0091353F">
        <w:rPr>
          <w:noProof w:val="0"/>
          <w:highlight w:val="white"/>
          <w:lang w:val="en-US" w:eastAsia="en-US"/>
        </w:rPr>
        <w:t>,</w:t>
      </w:r>
    </w:p>
    <w:p w14:paraId="6CA45FA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40</w:t>
      </w:r>
      <w:r w:rsidRPr="0091353F">
        <w:rPr>
          <w:noProof w:val="0"/>
          <w:highlight w:val="white"/>
          <w:lang w:val="en-US" w:eastAsia="en-US"/>
        </w:rPr>
        <w:t>.</w:t>
      </w:r>
      <w:r w:rsidRPr="0091353F">
        <w:rPr>
          <w:noProof w:val="0"/>
          <w:color w:val="008080"/>
          <w:highlight w:val="white"/>
          <w:lang w:val="en-US" w:eastAsia="en-US"/>
        </w:rPr>
        <w:t>7</w:t>
      </w:r>
      <w:r w:rsidR="00260F07" w:rsidRPr="0091353F">
        <w:rPr>
          <w:noProof w:val="0"/>
          <w:color w:val="008080"/>
          <w:highlight w:val="white"/>
          <w:lang w:val="en-US" w:eastAsia="en-US"/>
        </w:rPr>
        <w:t>871</w:t>
      </w:r>
    </w:p>
    <w:p w14:paraId="78F58DBC"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F4B5503"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8094DB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00260F07" w:rsidRPr="0091353F">
        <w:rPr>
          <w:noProof w:val="0"/>
          <w:color w:val="008080"/>
          <w:highlight w:val="white"/>
          <w:lang w:val="en-US" w:eastAsia="en-US"/>
        </w:rPr>
        <w:t>8.21391</w:t>
      </w:r>
      <w:r w:rsidRPr="0091353F">
        <w:rPr>
          <w:noProof w:val="0"/>
          <w:highlight w:val="white"/>
          <w:lang w:val="en-US" w:eastAsia="en-US"/>
        </w:rPr>
        <w:t>,</w:t>
      </w:r>
    </w:p>
    <w:p w14:paraId="67F69E5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40</w:t>
      </w:r>
      <w:r w:rsidRPr="0091353F">
        <w:rPr>
          <w:noProof w:val="0"/>
          <w:highlight w:val="white"/>
          <w:lang w:val="en-US" w:eastAsia="en-US"/>
        </w:rPr>
        <w:t>.</w:t>
      </w:r>
      <w:r w:rsidRPr="0091353F">
        <w:rPr>
          <w:noProof w:val="0"/>
          <w:color w:val="008080"/>
          <w:highlight w:val="white"/>
          <w:lang w:val="en-US" w:eastAsia="en-US"/>
        </w:rPr>
        <w:t>7</w:t>
      </w:r>
      <w:r w:rsidR="00260F07" w:rsidRPr="0091353F">
        <w:rPr>
          <w:noProof w:val="0"/>
          <w:color w:val="008080"/>
          <w:highlight w:val="white"/>
          <w:lang w:val="en-US" w:eastAsia="en-US"/>
        </w:rPr>
        <w:t>994</w:t>
      </w:r>
    </w:p>
    <w:p w14:paraId="7B26944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212511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3BE94BC"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00260F07" w:rsidRPr="0091353F">
        <w:rPr>
          <w:noProof w:val="0"/>
          <w:color w:val="008080"/>
          <w:highlight w:val="white"/>
          <w:lang w:val="en-US" w:eastAsia="en-US"/>
        </w:rPr>
        <w:t>8</w:t>
      </w:r>
      <w:r w:rsidRPr="0091353F">
        <w:rPr>
          <w:noProof w:val="0"/>
          <w:highlight w:val="white"/>
          <w:lang w:val="en-US" w:eastAsia="en-US"/>
        </w:rPr>
        <w:t>.</w:t>
      </w:r>
      <w:r w:rsidR="00260F07" w:rsidRPr="0091353F">
        <w:rPr>
          <w:noProof w:val="0"/>
          <w:color w:val="008080"/>
          <w:highlight w:val="white"/>
          <w:lang w:val="en-US" w:eastAsia="en-US"/>
        </w:rPr>
        <w:t>19013</w:t>
      </w:r>
      <w:r w:rsidRPr="0091353F">
        <w:rPr>
          <w:noProof w:val="0"/>
          <w:highlight w:val="white"/>
          <w:lang w:val="en-US" w:eastAsia="en-US"/>
        </w:rPr>
        <w:t>,</w:t>
      </w:r>
    </w:p>
    <w:p w14:paraId="215CC9EA"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w:t>
      </w:r>
      <w:r w:rsidR="00260F07" w:rsidRPr="0091353F">
        <w:rPr>
          <w:noProof w:val="0"/>
          <w:color w:val="008080"/>
          <w:highlight w:val="white"/>
          <w:lang w:val="en-US" w:eastAsia="en-US"/>
        </w:rPr>
        <w:t>186</w:t>
      </w:r>
    </w:p>
    <w:p w14:paraId="7FBAD2C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D34DBA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DC95D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6250EF" w:rsidRPr="0091353F">
        <w:rPr>
          <w:noProof w:val="0"/>
          <w:highlight w:val="white"/>
          <w:lang w:val="en-US" w:eastAsia="en-US"/>
        </w:rPr>
        <w:t>-</w:t>
      </w:r>
      <w:r w:rsidR="006250EF" w:rsidRPr="0091353F">
        <w:rPr>
          <w:noProof w:val="0"/>
          <w:color w:val="008080"/>
          <w:highlight w:val="white"/>
          <w:lang w:val="en-US" w:eastAsia="en-US"/>
        </w:rPr>
        <w:t>10</w:t>
      </w:r>
      <w:r w:rsidR="006250EF" w:rsidRPr="0091353F">
        <w:rPr>
          <w:noProof w:val="0"/>
          <w:highlight w:val="white"/>
          <w:lang w:val="en-US" w:eastAsia="en-US"/>
        </w:rPr>
        <w:t>.</w:t>
      </w:r>
      <w:r w:rsidR="006250EF" w:rsidRPr="0091353F">
        <w:rPr>
          <w:noProof w:val="0"/>
          <w:color w:val="008080"/>
          <w:highlight w:val="white"/>
          <w:lang w:val="en-US" w:eastAsia="en-US"/>
        </w:rPr>
        <w:t>9168</w:t>
      </w:r>
      <w:r w:rsidR="006250EF" w:rsidRPr="0091353F">
        <w:rPr>
          <w:noProof w:val="0"/>
          <w:highlight w:val="white"/>
          <w:lang w:val="en-US" w:eastAsia="en-US"/>
        </w:rPr>
        <w:t>,</w:t>
      </w:r>
    </w:p>
    <w:p w14:paraId="3C6CA3E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7054</w:t>
      </w:r>
    </w:p>
    <w:p w14:paraId="2ED8D67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A8959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180374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ED440DA"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t>},</w:t>
      </w:r>
    </w:p>
    <w:p w14:paraId="2FC8EAA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9DEBB1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w:t>
      </w:r>
      <w:r w:rsidRPr="0091353F">
        <w:rPr>
          <w:noProof w:val="0"/>
          <w:highlight w:val="white"/>
          <w:lang w:val="en-US" w:eastAsia="en-US"/>
        </w:rPr>
        <w:t>: "ARCHIVED",</w:t>
      </w:r>
    </w:p>
    <w:p w14:paraId="00BC6AE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"LANDSAT.ETM.GTC",</w:t>
      </w:r>
    </w:p>
    <w:p w14:paraId="575ECC7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"LS07_RMPS_ETM_GTC_1P_20000107T111229_20000107T111258_003886_0205_0031_9261",</w:t>
      </w:r>
    </w:p>
    <w:p w14:paraId="047EBD68" w14:textId="537697F0" w:rsidR="00D149DD" w:rsidRPr="0091353F" w:rsidRDefault="00D149DD" w:rsidP="006250EF">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"LS07_RMPS_ETM_GTC_1P_20000107T111229_20000107T111258_003886_0205_0031_9261",</w:t>
      </w:r>
    </w:p>
    <w:p w14:paraId="6AD66D7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"2000-01-07T11:12:29Z/2000-01-07T11:12:58Z",</w:t>
      </w:r>
    </w:p>
    <w:p w14:paraId="3F33103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"2017-04-11T11:21:45Z",</w:t>
      </w:r>
    </w:p>
    <w:p w14:paraId="250172E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306B87" w:rsidRPr="0091353F">
        <w:rPr>
          <w:noProof w:val="0"/>
          <w:color w:val="800000"/>
          <w:highlight w:val="white"/>
          <w:lang w:val="en-US" w:eastAsia="en-US"/>
        </w:rPr>
        <w:t>"links"</w:t>
      </w:r>
      <w:r w:rsidR="00306B87" w:rsidRPr="0091353F">
        <w:rPr>
          <w:noProof w:val="0"/>
          <w:highlight w:val="white"/>
          <w:lang w:val="en-US" w:eastAsia="en-US"/>
        </w:rPr>
        <w:t>: {</w:t>
      </w:r>
    </w:p>
    <w:p w14:paraId="43A2FEB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"alternates"</w:t>
      </w:r>
      <w:r w:rsidRPr="0091353F">
        <w:rPr>
          <w:noProof w:val="0"/>
          <w:highlight w:val="white"/>
          <w:lang w:val="en-US" w:eastAsia="en-US"/>
        </w:rPr>
        <w:t>: [</w:t>
      </w:r>
    </w:p>
    <w:p w14:paraId="5F12555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60166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"http://fedeo.esa.int/opensearch/request/?httpAccept=application/atom%2Bxml&amp;parentIdentifier=EOP:ESA:OADS:LANDSAT.ETM.GTC&amp;uid=LS07_RMPS_ETM_GTC_1P_20000107T111229_20000107T111258_003886_0205_0031_9261&amp;recordSchema=server-choice",</w:t>
      </w:r>
    </w:p>
    <w:p w14:paraId="4A47A78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39F2145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"Atom format"</w:t>
      </w:r>
    </w:p>
    <w:p w14:paraId="17045AC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1C3F9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FC06AE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"http://fedeo.esa.int/opensearch/request/?httpAccept=application/gml%2Bxml&amp;parentIdentifier=EOP:ESA:OADS:LANDSAT.ETM.GTC&amp;uid=LS07_RMPS_ETM_GTC_1P_20000107T111229_20000107T111258_003886_0205_0031_9261&amp;recordSchema=om10",</w:t>
      </w:r>
    </w:p>
    <w:p w14:paraId="73D1309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"application/gml+xml;profile=http://www.opengis.net/spec/EOMPOM/1.0",</w:t>
      </w:r>
    </w:p>
    <w:p w14:paraId="3B41546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metadata"</w:t>
      </w:r>
    </w:p>
    <w:p w14:paraId="544F43D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FEA5BD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CD1D43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"http://fedeo.esa.int/opensearch/request/?httpAccept=application/gml%2Bxml&amp;parentIdentifier=EOP:ESA:OADS:LANDSAT.ETM.GTC&amp;uid=LS07_RMPS_ETM_GTC_1P_20000107T111229_20000107T111258_003886_0205_0031_9261&amp;recordSchema=om",</w:t>
      </w:r>
    </w:p>
    <w:p w14:paraId="78C73A1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"application/gml+xml;profile=http://www.opengis.net/spec/EOMPOM/1.1",</w:t>
      </w:r>
    </w:p>
    <w:p w14:paraId="0E0C64B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1.1 metadata"</w:t>
      </w:r>
    </w:p>
    <w:p w14:paraId="0C808ABD"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A57285D"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CB4380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"http://fedeo.esa.int/opensearch/request/?httpAccept=application/rdf%2Bxml&amp;parentIdentifier=EOP:ESA:OADS:LANDSAT.ETM.GTC&amp;uid=LS07_RMPS_ETM_GTC_1P_20000107T111229_20000107T111258_003886_0205_0031_9261&amp;recordSchema=server-choice",</w:t>
      </w:r>
    </w:p>
    <w:p w14:paraId="68D5250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"application/rdf+xml",</w:t>
      </w:r>
    </w:p>
    <w:p w14:paraId="53FA4CE4"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"RDF/XML format"</w:t>
      </w:r>
    </w:p>
    <w:p w14:paraId="4464AE6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5829A2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E5FA42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"http://fedeo.esa.int/opensearch/request/?httpAccept=application/ld%2Bjson&amp;parentIdentifier=EOP:ESA:OADS:LANDSAT.ETM.GTC&amp;uid=LS07_RMPS_ETM_GTC_1P_20000107T111229_20000107T111258_003886_0205_0031_9261&amp;recordSchema=server-choice",</w:t>
      </w:r>
    </w:p>
    <w:p w14:paraId="16284C0D"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"application/ld+json",</w:t>
      </w:r>
    </w:p>
    <w:p w14:paraId="22FA3BD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"JSON-LD format"</w:t>
      </w:r>
    </w:p>
    <w:p w14:paraId="74D61B3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4DE053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7ABD5C"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"http://fedeo.esa.int/opensearch/request/?httpAccept=text/turtle&amp;parentIdentifier=EOP:ESA:OADS:LANDSAT.ETM.GTC&amp;uid=LS07_RMPS_ETM_GTC_1P_20000107T111229_20000107T111258_003886_0205_0031_9261&amp;recordSchema=server-choice",</w:t>
      </w:r>
    </w:p>
    <w:p w14:paraId="53BF5CF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"text/turtle",</w:t>
      </w:r>
    </w:p>
    <w:p w14:paraId="6F5E7B2B"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"Turtle format"</w:t>
      </w:r>
    </w:p>
    <w:p w14:paraId="16A8221A"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30EE2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2C21A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p>
    <w:p w14:paraId="4B150B2B"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15A4D3D"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"http://landsat-ds.eo.esa.int/products/LANDSAT_ETM/2000/01/07/LS07_RMPS_ETM_GTC_1P_20000107T111229_20000107T111258_003886_0205_0031_9261.ZIP",</w:t>
      </w:r>
    </w:p>
    <w:p w14:paraId="0051BDC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"application/x-binary",</w:t>
      </w:r>
    </w:p>
    <w:p w14:paraId="5AE96F7A"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"Download"</w:t>
      </w:r>
    </w:p>
    <w:p w14:paraId="486682E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FB8DBB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1D1E8BB"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"previews"</w:t>
      </w:r>
      <w:r w:rsidRPr="0091353F">
        <w:rPr>
          <w:noProof w:val="0"/>
          <w:highlight w:val="white"/>
          <w:lang w:val="en-US" w:eastAsia="en-US"/>
        </w:rPr>
        <w:t>: [</w:t>
      </w:r>
    </w:p>
    <w:p w14:paraId="3CD9FAF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17DB5F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"http://landsat-ds.eo.esa.int/metadata/LANDSAT_ETM/2000/01/07/LS07_RMPS_ETM_GTC_1P_20000107T111229_20000107T111258_003886_0205_0031_9261.BP.PNG",</w:t>
      </w:r>
    </w:p>
    <w:p w14:paraId="1EB99AB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"image/png",</w:t>
      </w:r>
    </w:p>
    <w:p w14:paraId="51715936"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"Quicklook"</w:t>
      </w:r>
    </w:p>
    <w:p w14:paraId="04785AB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83BE543"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D6EE3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w:t>
      </w:r>
      <w:r w:rsidRPr="0091353F">
        <w:rPr>
          <w:noProof w:val="0"/>
          <w:highlight w:val="white"/>
          <w:lang w:val="en-US" w:eastAsia="en-US"/>
        </w:rPr>
        <w:t>: [</w:t>
      </w:r>
    </w:p>
    <w:p w14:paraId="6C7D9AA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9A20CD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"http://fedeo.esa.int/opensearch/request/?httpAccept=application/atom%2Bxml&amp;uid=LANDSAT.ETM.GTC&amp;recordSchema=iso",</w:t>
      </w:r>
    </w:p>
    <w:p w14:paraId="48D3AC2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7B7F833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"Up"</w:t>
      </w:r>
    </w:p>
    <w:p w14:paraId="65DADB2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81579B3"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EA936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425CC4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"acquisitionInformation"</w:t>
      </w:r>
      <w:r w:rsidRPr="0091353F">
        <w:rPr>
          <w:noProof w:val="0"/>
          <w:highlight w:val="white"/>
          <w:lang w:val="en-US" w:eastAsia="en-US"/>
        </w:rPr>
        <w:t>: [</w:t>
      </w:r>
    </w:p>
    <w:p w14:paraId="191AB54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0A95DCE"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w:t>
      </w:r>
    </w:p>
    <w:p w14:paraId="6C8068B9" w14:textId="77777777" w:rsidR="006250EF" w:rsidRPr="0091353F" w:rsidRDefault="000B339A" w:rsidP="006250EF">
      <w:pPr>
        <w:pStyle w:val="XMLListing"/>
        <w:rPr>
          <w:noProof w:val="0"/>
          <w:highlight w:val="white"/>
          <w:lang w:val="en-US" w:eastAsia="en-US"/>
        </w:rPr>
      </w:pPr>
      <w:r w:rsidRPr="0091353F">
        <w:rPr>
          <w:noProof w:val="0"/>
          <w:color w:val="800000"/>
          <w:highlight w:val="white"/>
          <w:lang w:val="en-US" w:eastAsia="en-US"/>
        </w:rPr>
        <w:t xml:space="preserve">               "id"</w:t>
      </w:r>
      <w:r w:rsidRPr="0091353F">
        <w:rPr>
          <w:noProof w:val="0"/>
          <w:highlight w:val="white"/>
          <w:lang w:val="en-US" w:eastAsia="en-US"/>
        </w:rPr>
        <w:t xml:space="preserve">: </w:t>
      </w:r>
      <w:r w:rsidR="00B32D19" w:rsidRPr="0091353F">
        <w:rPr>
          <w:noProof w:val="0"/>
          <w:lang w:val="en-US" w:eastAsia="en-US"/>
        </w:rPr>
        <w:t>"</w:t>
      </w:r>
      <w:r w:rsidR="006250EF" w:rsidRPr="0091353F">
        <w:rPr>
          <w:noProof w:val="0"/>
          <w:lang w:val="en-US"/>
        </w:rPr>
        <w:t>http://gcmdservices.gsfc.nasa.gov/kms/concept/c7a09e9f-3c99-4b31-a521-313c379ba2b4</w:t>
      </w:r>
      <w:r w:rsidR="00B32D19" w:rsidRPr="0091353F">
        <w:rPr>
          <w:noProof w:val="0"/>
          <w:lang w:val="en-US" w:eastAsia="en-US"/>
        </w:rPr>
        <w:t>"</w:t>
      </w:r>
      <w:r w:rsidRPr="0091353F">
        <w:rPr>
          <w:noProof w:val="0"/>
          <w:lang w:val="en-US" w:eastAsia="en-US"/>
        </w:rPr>
        <w:t>,</w:t>
      </w:r>
    </w:p>
    <w:p w14:paraId="153E6697"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"Landsat",</w:t>
      </w:r>
    </w:p>
    <w:p w14:paraId="15F2593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"platformSerialIdentifier"</w:t>
      </w:r>
      <w:r w:rsidRPr="0091353F">
        <w:rPr>
          <w:noProof w:val="0"/>
          <w:highlight w:val="white"/>
          <w:lang w:val="en-US" w:eastAsia="en-US"/>
        </w:rPr>
        <w:t>: "7"</w:t>
      </w:r>
    </w:p>
    <w:p w14:paraId="0D54785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C990BF3"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w:t>
      </w:r>
      <w:r w:rsidRPr="0091353F">
        <w:rPr>
          <w:noProof w:val="0"/>
          <w:highlight w:val="white"/>
          <w:lang w:val="en-US" w:eastAsia="en-US"/>
        </w:rPr>
        <w:t>: {</w:t>
      </w:r>
    </w:p>
    <w:p w14:paraId="166C5687" w14:textId="77777777" w:rsidR="006250EF" w:rsidRPr="0091353F" w:rsidRDefault="00983020" w:rsidP="006250EF">
      <w:pPr>
        <w:pStyle w:val="XMLListing"/>
        <w:rPr>
          <w:noProof w:val="0"/>
          <w:highlight w:val="white"/>
          <w:lang w:val="en-US" w:eastAsia="en-US"/>
        </w:rPr>
      </w:pPr>
      <w:r w:rsidRPr="0091353F">
        <w:rPr>
          <w:noProof w:val="0"/>
          <w:highlight w:val="white"/>
          <w:lang w:val="en-US" w:eastAsia="en-US"/>
        </w:rPr>
        <w:t xml:space="preserve">               </w:t>
      </w:r>
      <w:r w:rsidR="00241F1B" w:rsidRPr="0091353F">
        <w:rPr>
          <w:noProof w:val="0"/>
          <w:color w:val="800000"/>
          <w:highlight w:val="white"/>
          <w:lang w:val="en-US" w:eastAsia="en-US"/>
        </w:rPr>
        <w:t>"id"</w:t>
      </w:r>
      <w:r w:rsidR="00241F1B" w:rsidRPr="0091353F">
        <w:rPr>
          <w:noProof w:val="0"/>
          <w:highlight w:val="white"/>
          <w:lang w:val="en-US" w:eastAsia="en-US"/>
        </w:rPr>
        <w:t>: "</w:t>
      </w:r>
      <w:r w:rsidR="00241F1B" w:rsidRPr="0091353F">
        <w:rPr>
          <w:noProof w:val="0"/>
          <w:lang w:val="en-US" w:eastAsia="en-US"/>
        </w:rPr>
        <w:t>http://gcmdservices.gsfc.nasa.gov/kms/concept/4dbe7764-a2ea-4a19-b754-696c35ac3205</w:t>
      </w:r>
      <w:r w:rsidR="00241F1B" w:rsidRPr="0091353F">
        <w:rPr>
          <w:noProof w:val="0"/>
          <w:highlight w:val="white"/>
          <w:lang w:val="en-US" w:eastAsia="en-US"/>
        </w:rPr>
        <w:t>",</w:t>
      </w:r>
    </w:p>
    <w:p w14:paraId="5540263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"instrumentShortName"</w:t>
      </w:r>
      <w:r w:rsidRPr="0091353F">
        <w:rPr>
          <w:noProof w:val="0"/>
          <w:highlight w:val="white"/>
          <w:lang w:val="en-US" w:eastAsia="en-US"/>
        </w:rPr>
        <w:t>: "ETM",</w:t>
      </w:r>
    </w:p>
    <w:p w14:paraId="4735F37C" w14:textId="1BADB839" w:rsidR="006250EF" w:rsidRPr="0091353F" w:rsidRDefault="000A73DE" w:rsidP="006250EF">
      <w:pPr>
        <w:pStyle w:val="XMLListing"/>
        <w:rPr>
          <w:noProof w:val="0"/>
          <w:highlight w:val="white"/>
          <w:lang w:val="en-US" w:eastAsia="en-US"/>
        </w:rPr>
      </w:pPr>
      <w:r w:rsidRPr="0091353F">
        <w:rPr>
          <w:noProof w:val="0"/>
          <w:color w:val="800000"/>
          <w:highlight w:val="white"/>
          <w:lang w:val="en-US" w:eastAsia="en-US"/>
        </w:rPr>
        <w:lastRenderedPageBreak/>
        <w:t xml:space="preserve">               "sensorType"</w:t>
      </w:r>
      <w:r w:rsidRPr="0091353F">
        <w:rPr>
          <w:noProof w:val="0"/>
          <w:highlight w:val="white"/>
          <w:lang w:val="en-US" w:eastAsia="en-US"/>
        </w:rPr>
        <w:t>: "OPTICAL"</w:t>
      </w:r>
    </w:p>
    <w:p w14:paraId="7D9C103F" w14:textId="7AD83049" w:rsidR="0068039A" w:rsidRPr="0091353F" w:rsidRDefault="00306B87" w:rsidP="0068039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9FB7F49"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"acquisitionParameters"</w:t>
      </w:r>
      <w:r w:rsidRPr="0091353F">
        <w:rPr>
          <w:noProof w:val="0"/>
          <w:highlight w:val="white"/>
          <w:lang w:val="en-US" w:eastAsia="en-US"/>
        </w:rPr>
        <w:t>: {</w:t>
      </w:r>
    </w:p>
    <w:p w14:paraId="14D57F6A" w14:textId="5D85C6FE" w:rsidR="002B0533" w:rsidRPr="0091353F" w:rsidRDefault="002B0533" w:rsidP="002B0533">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"operationalMode"</w:t>
      </w:r>
      <w:r w:rsidRPr="0091353F">
        <w:rPr>
          <w:noProof w:val="0"/>
          <w:highlight w:val="white"/>
          <w:lang w:val="en-US" w:eastAsia="en-US"/>
        </w:rPr>
        <w:t>: "IM",</w:t>
      </w:r>
    </w:p>
    <w:p w14:paraId="47C6130C" w14:textId="77777777" w:rsidR="002B0533" w:rsidRPr="0091353F" w:rsidRDefault="002B0533" w:rsidP="006250EF">
      <w:pPr>
        <w:pStyle w:val="XMLListing"/>
        <w:rPr>
          <w:noProof w:val="0"/>
          <w:highlight w:val="white"/>
          <w:lang w:val="en-US" w:eastAsia="en-US"/>
        </w:rPr>
      </w:pPr>
    </w:p>
    <w:p w14:paraId="304EE41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"beginningDateTime"</w:t>
      </w:r>
      <w:r w:rsidRPr="0091353F">
        <w:rPr>
          <w:noProof w:val="0"/>
          <w:highlight w:val="white"/>
          <w:lang w:val="en-US" w:eastAsia="en-US"/>
        </w:rPr>
        <w:t>: "2000-01-07T11:12:29Z",</w:t>
      </w:r>
    </w:p>
    <w:p w14:paraId="5D90442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"endingDateTime"</w:t>
      </w:r>
      <w:r w:rsidRPr="0091353F">
        <w:rPr>
          <w:noProof w:val="0"/>
          <w:highlight w:val="white"/>
          <w:lang w:val="en-US" w:eastAsia="en-US"/>
        </w:rPr>
        <w:t>: "2000-01-07T11:12:58Z",</w:t>
      </w:r>
    </w:p>
    <w:p w14:paraId="02928BAC"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"orbitDirection"</w:t>
      </w:r>
      <w:r w:rsidRPr="0091353F">
        <w:rPr>
          <w:noProof w:val="0"/>
          <w:highlight w:val="white"/>
          <w:lang w:val="en-US" w:eastAsia="en-US"/>
        </w:rPr>
        <w:t>: "DESCENDING",</w:t>
      </w:r>
    </w:p>
    <w:p w14:paraId="4B04E541"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"orbitNumber"</w:t>
      </w:r>
      <w:r w:rsidR="004506E5" w:rsidRPr="0091353F">
        <w:rPr>
          <w:noProof w:val="0"/>
          <w:highlight w:val="white"/>
          <w:lang w:val="en-US" w:eastAsia="en-US"/>
        </w:rPr>
        <w:t>: 3886</w:t>
      </w:r>
      <w:r w:rsidRPr="0091353F">
        <w:rPr>
          <w:noProof w:val="0"/>
          <w:highlight w:val="white"/>
          <w:lang w:val="en-US" w:eastAsia="en-US"/>
        </w:rPr>
        <w:t>,</w:t>
      </w:r>
    </w:p>
    <w:p w14:paraId="15DBC90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"acquisitionType"</w:t>
      </w:r>
      <w:r w:rsidRPr="0091353F">
        <w:rPr>
          <w:noProof w:val="0"/>
          <w:highlight w:val="white"/>
          <w:lang w:val="en-US" w:eastAsia="en-US"/>
        </w:rPr>
        <w:t>: "NOMINAL",</w:t>
      </w:r>
    </w:p>
    <w:p w14:paraId="2BBCF1C8"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"acquisitionSubType"</w:t>
      </w:r>
      <w:r w:rsidRPr="0091353F">
        <w:rPr>
          <w:noProof w:val="0"/>
          <w:highlight w:val="white"/>
          <w:lang w:val="en-US" w:eastAsia="en-US"/>
        </w:rPr>
        <w:t>: "DEFAULT",</w:t>
      </w:r>
    </w:p>
    <w:p w14:paraId="0A945B61" w14:textId="03E14C1D"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39705D" w:rsidRPr="0091353F">
        <w:rPr>
          <w:noProof w:val="0"/>
          <w:color w:val="800000"/>
          <w:highlight w:val="white"/>
          <w:lang w:val="en-US" w:eastAsia="en-US"/>
        </w:rPr>
        <w:t>"wrsLongitudeGrid</w:t>
      </w:r>
      <w:r w:rsidRPr="0091353F">
        <w:rPr>
          <w:noProof w:val="0"/>
          <w:color w:val="800000"/>
          <w:highlight w:val="white"/>
          <w:lang w:val="en-US" w:eastAsia="en-US"/>
        </w:rPr>
        <w:t>"</w:t>
      </w:r>
      <w:r w:rsidR="004506E5" w:rsidRPr="0091353F">
        <w:rPr>
          <w:noProof w:val="0"/>
          <w:highlight w:val="white"/>
          <w:lang w:val="en-US" w:eastAsia="en-US"/>
        </w:rPr>
        <w:t xml:space="preserve">: </w:t>
      </w:r>
      <w:r w:rsidR="00441634" w:rsidRPr="0091353F">
        <w:rPr>
          <w:noProof w:val="0"/>
          <w:highlight w:val="white"/>
          <w:lang w:val="en-US" w:eastAsia="en-US"/>
        </w:rPr>
        <w:t>"</w:t>
      </w:r>
      <w:r w:rsidR="004506E5" w:rsidRPr="0091353F">
        <w:rPr>
          <w:noProof w:val="0"/>
          <w:highlight w:val="white"/>
          <w:lang w:val="en-US" w:eastAsia="en-US"/>
        </w:rPr>
        <w:t>205</w:t>
      </w:r>
      <w:r w:rsidR="00441634" w:rsidRPr="0091353F">
        <w:rPr>
          <w:noProof w:val="0"/>
          <w:highlight w:val="white"/>
          <w:lang w:val="en-US" w:eastAsia="en-US"/>
        </w:rPr>
        <w:t>"</w:t>
      </w:r>
      <w:r w:rsidRPr="0091353F">
        <w:rPr>
          <w:noProof w:val="0"/>
          <w:highlight w:val="white"/>
          <w:lang w:val="en-US" w:eastAsia="en-US"/>
        </w:rPr>
        <w:t>,</w:t>
      </w:r>
    </w:p>
    <w:p w14:paraId="788243EB" w14:textId="45B09E61"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39705D" w:rsidRPr="0091353F">
        <w:rPr>
          <w:noProof w:val="0"/>
          <w:color w:val="800000"/>
          <w:highlight w:val="white"/>
          <w:lang w:val="en-US" w:eastAsia="en-US"/>
        </w:rPr>
        <w:t>"wrsLatitudeGrid</w:t>
      </w:r>
      <w:r w:rsidRPr="0091353F">
        <w:rPr>
          <w:noProof w:val="0"/>
          <w:color w:val="800000"/>
          <w:highlight w:val="white"/>
          <w:lang w:val="en-US" w:eastAsia="en-US"/>
        </w:rPr>
        <w:t>"</w:t>
      </w:r>
      <w:r w:rsidR="004506E5" w:rsidRPr="0091353F">
        <w:rPr>
          <w:noProof w:val="0"/>
          <w:highlight w:val="white"/>
          <w:lang w:val="en-US" w:eastAsia="en-US"/>
        </w:rPr>
        <w:t xml:space="preserve">: </w:t>
      </w:r>
      <w:r w:rsidR="00441634" w:rsidRPr="0091353F">
        <w:rPr>
          <w:noProof w:val="0"/>
          <w:highlight w:val="white"/>
          <w:lang w:val="en-US" w:eastAsia="en-US"/>
        </w:rPr>
        <w:t>"</w:t>
      </w:r>
      <w:r w:rsidR="004506E5" w:rsidRPr="0091353F">
        <w:rPr>
          <w:noProof w:val="0"/>
          <w:highlight w:val="white"/>
          <w:lang w:val="en-US" w:eastAsia="en-US"/>
        </w:rPr>
        <w:t>31</w:t>
      </w:r>
      <w:r w:rsidR="00441634" w:rsidRPr="0091353F">
        <w:rPr>
          <w:noProof w:val="0"/>
          <w:highlight w:val="white"/>
          <w:lang w:val="en-US" w:eastAsia="en-US"/>
        </w:rPr>
        <w:t>"</w:t>
      </w:r>
    </w:p>
    <w:p w14:paraId="38748A9A"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9F61613"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0B9D8D5"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4C0158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"productInformation"</w:t>
      </w:r>
      <w:r w:rsidRPr="0091353F">
        <w:rPr>
          <w:noProof w:val="0"/>
          <w:highlight w:val="white"/>
          <w:lang w:val="en-US" w:eastAsia="en-US"/>
        </w:rPr>
        <w:t>: {</w:t>
      </w:r>
    </w:p>
    <w:p w14:paraId="2805E38F"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"productType"</w:t>
      </w:r>
      <w:r w:rsidRPr="0091353F">
        <w:rPr>
          <w:noProof w:val="0"/>
          <w:highlight w:val="white"/>
          <w:lang w:val="en-US" w:eastAsia="en-US"/>
        </w:rPr>
        <w:t>: "ETM_GTC_1P",</w:t>
      </w:r>
    </w:p>
    <w:p w14:paraId="04F7BBCC"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"size"</w:t>
      </w:r>
      <w:r w:rsidR="00F85CD7" w:rsidRPr="0091353F">
        <w:rPr>
          <w:noProof w:val="0"/>
          <w:highlight w:val="white"/>
          <w:lang w:val="en-US" w:eastAsia="en-US"/>
        </w:rPr>
        <w:t>: 165773162</w:t>
      </w:r>
      <w:r w:rsidRPr="0091353F">
        <w:rPr>
          <w:noProof w:val="0"/>
          <w:highlight w:val="white"/>
          <w:lang w:val="en-US" w:eastAsia="en-US"/>
        </w:rPr>
        <w:t>,</w:t>
      </w:r>
    </w:p>
    <w:p w14:paraId="2EEC223B"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"availabilityTime"</w:t>
      </w:r>
      <w:r w:rsidRPr="0091353F">
        <w:rPr>
          <w:noProof w:val="0"/>
          <w:highlight w:val="white"/>
          <w:lang w:val="en-US" w:eastAsia="en-US"/>
        </w:rPr>
        <w:t>: "2000-01-07T11:12:58Z",</w:t>
      </w:r>
    </w:p>
    <w:p w14:paraId="33E9EFDA"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"referenceSystemIdentifier"</w:t>
      </w:r>
      <w:r w:rsidRPr="0091353F">
        <w:rPr>
          <w:noProof w:val="0"/>
          <w:highlight w:val="white"/>
          <w:lang w:val="en-US" w:eastAsia="en-US"/>
        </w:rPr>
        <w:t>: "epsg:4326",</w:t>
      </w:r>
    </w:p>
    <w:p w14:paraId="30A33D70"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"cloudCover"</w:t>
      </w:r>
      <w:r w:rsidR="00F85CD7" w:rsidRPr="0091353F">
        <w:rPr>
          <w:noProof w:val="0"/>
          <w:highlight w:val="white"/>
          <w:lang w:val="en-US" w:eastAsia="en-US"/>
        </w:rPr>
        <w:t>: 0</w:t>
      </w:r>
    </w:p>
    <w:p w14:paraId="0178B0DB"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0E2579C2" w14:textId="77777777" w:rsidR="006250EF" w:rsidRPr="0091353F" w:rsidRDefault="00306B87" w:rsidP="006250EF">
      <w:pPr>
        <w:pStyle w:val="XMLListing"/>
        <w:rPr>
          <w:noProof w:val="0"/>
          <w:highlight w:val="white"/>
          <w:lang w:val="en-US" w:eastAsia="en-US"/>
        </w:rPr>
      </w:pPr>
      <w:r w:rsidRPr="0091353F">
        <w:rPr>
          <w:noProof w:val="0"/>
          <w:highlight w:val="white"/>
          <w:lang w:val="en-US" w:eastAsia="en-US"/>
        </w:rPr>
        <w:tab/>
        <w:t>}</w:t>
      </w:r>
    </w:p>
    <w:p w14:paraId="4EBCC3CB" w14:textId="77777777" w:rsidR="006250EF" w:rsidRPr="0091353F" w:rsidRDefault="00306B87" w:rsidP="006250EF">
      <w:pPr>
        <w:pStyle w:val="XMLListing"/>
        <w:rPr>
          <w:noProof w:val="0"/>
          <w:highlight w:val="yellow"/>
          <w:lang w:val="en-US"/>
        </w:rPr>
      </w:pPr>
      <w:r w:rsidRPr="0091353F">
        <w:rPr>
          <w:noProof w:val="0"/>
          <w:highlight w:val="white"/>
          <w:lang w:val="en-US" w:eastAsia="en-US"/>
        </w:rPr>
        <w:t>}</w:t>
      </w:r>
    </w:p>
    <w:p w14:paraId="3AB0308E" w14:textId="77777777" w:rsidR="007940CA" w:rsidRPr="0091353F" w:rsidRDefault="00AD2163" w:rsidP="007940CA">
      <w:pPr>
        <w:pStyle w:val="Heading3NoNumber"/>
        <w:rPr>
          <w:lang w:val="en-US"/>
        </w:rPr>
      </w:pPr>
      <w:bookmarkStart w:id="623" w:name="_Toc32574765"/>
      <w:r w:rsidRPr="0091353F">
        <w:rPr>
          <w:lang w:val="en-US"/>
        </w:rPr>
        <w:t>D</w:t>
      </w:r>
      <w:r w:rsidR="007940CA" w:rsidRPr="0091353F">
        <w:rPr>
          <w:lang w:val="en-US"/>
        </w:rPr>
        <w:t>.1.2.3 JSON-LD (Compacted)</w:t>
      </w:r>
      <w:bookmarkEnd w:id="623"/>
    </w:p>
    <w:p w14:paraId="198DE17E" w14:textId="77777777" w:rsidR="00F658FA" w:rsidRPr="0091353F" w:rsidRDefault="00F658FA" w:rsidP="002E249B">
      <w:pPr>
        <w:pStyle w:val="Heading3NoNumber"/>
        <w:spacing w:before="120" w:after="0"/>
        <w:rPr>
          <w:lang w:val="en-US"/>
        </w:rPr>
      </w:pPr>
    </w:p>
    <w:p w14:paraId="144385A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w:t>
      </w:r>
    </w:p>
    <w:p w14:paraId="7D6B8892" w14:textId="27BC80FF" w:rsidR="00027580" w:rsidRPr="0091353F" w:rsidRDefault="00610DD4" w:rsidP="00027580">
      <w:pPr>
        <w:pStyle w:val="XMLListing"/>
        <w:rPr>
          <w:b/>
          <w:i/>
          <w:noProof w:val="0"/>
          <w:color w:val="FF0000"/>
          <w:highlight w:val="white"/>
          <w:lang w:val="en-US" w:eastAsia="en-US"/>
        </w:rPr>
      </w:pPr>
      <w:r w:rsidRPr="0091353F">
        <w:rPr>
          <w:noProof w:val="0"/>
          <w:highlight w:val="white"/>
          <w:lang w:val="en-US" w:eastAsia="en-US"/>
        </w:rPr>
        <w:tab/>
      </w:r>
      <w:r w:rsidR="00027580" w:rsidRPr="0091353F">
        <w:rPr>
          <w:b/>
          <w:i/>
          <w:noProof w:val="0"/>
          <w:color w:val="FF0000"/>
          <w:lang w:val="en-US" w:eastAsia="en-US"/>
        </w:rPr>
        <w:t>"@context": "</w:t>
      </w:r>
      <w:r w:rsidR="00EF570D" w:rsidRPr="0091353F">
        <w:rPr>
          <w:b/>
          <w:i/>
          <w:noProof w:val="0"/>
          <w:color w:val="FF0000"/>
          <w:lang w:val="en-US" w:eastAsia="en-US"/>
        </w:rPr>
        <w:t>http://schemas.opengis.net/eo-geojson/1.0/eo-geojson.jsonld</w:t>
      </w:r>
      <w:r w:rsidR="00027580" w:rsidRPr="0091353F">
        <w:rPr>
          <w:b/>
          <w:i/>
          <w:noProof w:val="0"/>
          <w:color w:val="FF0000"/>
          <w:lang w:val="en-US" w:eastAsia="en-US"/>
        </w:rPr>
        <w:t>",</w:t>
      </w:r>
    </w:p>
    <w:p w14:paraId="216343A0" w14:textId="77777777" w:rsidR="006250EF" w:rsidRPr="0091353F" w:rsidRDefault="006250EF" w:rsidP="006250EF">
      <w:pPr>
        <w:pStyle w:val="XMLListing"/>
        <w:rPr>
          <w:i/>
          <w:noProof w:val="0"/>
          <w:color w:val="FF0000"/>
          <w:lang w:val="en-US" w:eastAsia="en-US"/>
        </w:rPr>
      </w:pPr>
    </w:p>
    <w:p w14:paraId="78260AE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667CCEC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"http://fedeo.esa.int/opensearch/request/?httpAccept=application/geo%2Bjson&amp;parentIdentifier=EOP:ESA:OADS:LANDSAT.ETM.GTC&amp;uid=LS07_RMPS_ETM_GTC_1P_20000107T111229_20000107T111258_003886_0205_0031_9261",</w:t>
      </w:r>
    </w:p>
    <w:p w14:paraId="5D149AC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7A81B36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"Polygon",</w:t>
      </w:r>
    </w:p>
    <w:p w14:paraId="5CCB853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06C1E43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5C36DE" w14:textId="77777777" w:rsidR="00EA6867" w:rsidRPr="0091353F" w:rsidRDefault="00610DD4"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2B29AA" w:rsidRPr="0091353F">
        <w:rPr>
          <w:noProof w:val="0"/>
          <w:highlight w:val="white"/>
          <w:lang w:val="en-US" w:eastAsia="en-US"/>
        </w:rPr>
        <w:t>[</w:t>
      </w:r>
    </w:p>
    <w:p w14:paraId="07B1C149"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10</w:t>
      </w:r>
      <w:r w:rsidRPr="0091353F">
        <w:rPr>
          <w:noProof w:val="0"/>
          <w:highlight w:val="white"/>
          <w:lang w:val="en-US" w:eastAsia="en-US"/>
        </w:rPr>
        <w:t>.</w:t>
      </w:r>
      <w:r w:rsidRPr="0091353F">
        <w:rPr>
          <w:noProof w:val="0"/>
          <w:color w:val="008080"/>
          <w:highlight w:val="white"/>
          <w:lang w:val="en-US" w:eastAsia="en-US"/>
        </w:rPr>
        <w:t>9168</w:t>
      </w:r>
      <w:r w:rsidRPr="0091353F">
        <w:rPr>
          <w:noProof w:val="0"/>
          <w:highlight w:val="white"/>
          <w:lang w:val="en-US" w:eastAsia="en-US"/>
        </w:rPr>
        <w:t>,</w:t>
      </w:r>
    </w:p>
    <w:p w14:paraId="4950D0CE"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7054</w:t>
      </w:r>
    </w:p>
    <w:p w14:paraId="3C674D05"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2029F04"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99B535E"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10</w:t>
      </w:r>
      <w:r w:rsidRPr="0091353F">
        <w:rPr>
          <w:noProof w:val="0"/>
          <w:highlight w:val="white"/>
          <w:lang w:val="en-US" w:eastAsia="en-US"/>
        </w:rPr>
        <w:t>.</w:t>
      </w:r>
      <w:r w:rsidRPr="0091353F">
        <w:rPr>
          <w:noProof w:val="0"/>
          <w:color w:val="008080"/>
          <w:highlight w:val="white"/>
          <w:lang w:val="en-US" w:eastAsia="en-US"/>
        </w:rPr>
        <w:t>8605</w:t>
      </w:r>
      <w:r w:rsidRPr="0091353F">
        <w:rPr>
          <w:noProof w:val="0"/>
          <w:highlight w:val="white"/>
          <w:lang w:val="en-US" w:eastAsia="en-US"/>
        </w:rPr>
        <w:t>,</w:t>
      </w:r>
    </w:p>
    <w:p w14:paraId="76D9FABD"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40</w:t>
      </w:r>
      <w:r w:rsidRPr="0091353F">
        <w:rPr>
          <w:noProof w:val="0"/>
          <w:highlight w:val="white"/>
          <w:lang w:val="en-US" w:eastAsia="en-US"/>
        </w:rPr>
        <w:t>.</w:t>
      </w:r>
      <w:r w:rsidRPr="0091353F">
        <w:rPr>
          <w:noProof w:val="0"/>
          <w:color w:val="008080"/>
          <w:highlight w:val="white"/>
          <w:lang w:val="en-US" w:eastAsia="en-US"/>
        </w:rPr>
        <w:t>7871</w:t>
      </w:r>
    </w:p>
    <w:p w14:paraId="23750A57"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C1A71D0"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8D19F7"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8.21391</w:t>
      </w:r>
      <w:r w:rsidRPr="0091353F">
        <w:rPr>
          <w:noProof w:val="0"/>
          <w:highlight w:val="white"/>
          <w:lang w:val="en-US" w:eastAsia="en-US"/>
        </w:rPr>
        <w:t>,</w:t>
      </w:r>
    </w:p>
    <w:p w14:paraId="292A1E08"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40</w:t>
      </w:r>
      <w:r w:rsidRPr="0091353F">
        <w:rPr>
          <w:noProof w:val="0"/>
          <w:highlight w:val="white"/>
          <w:lang w:val="en-US" w:eastAsia="en-US"/>
        </w:rPr>
        <w:t>.</w:t>
      </w:r>
      <w:r w:rsidRPr="0091353F">
        <w:rPr>
          <w:noProof w:val="0"/>
          <w:color w:val="008080"/>
          <w:highlight w:val="white"/>
          <w:lang w:val="en-US" w:eastAsia="en-US"/>
        </w:rPr>
        <w:t>7994</w:t>
      </w:r>
    </w:p>
    <w:p w14:paraId="4FCED1C7"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5293F6"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70327F3"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8</w:t>
      </w:r>
      <w:r w:rsidRPr="0091353F">
        <w:rPr>
          <w:noProof w:val="0"/>
          <w:highlight w:val="white"/>
          <w:lang w:val="en-US" w:eastAsia="en-US"/>
        </w:rPr>
        <w:t>.</w:t>
      </w:r>
      <w:r w:rsidRPr="0091353F">
        <w:rPr>
          <w:noProof w:val="0"/>
          <w:color w:val="008080"/>
          <w:highlight w:val="white"/>
          <w:lang w:val="en-US" w:eastAsia="en-US"/>
        </w:rPr>
        <w:t>19013</w:t>
      </w:r>
      <w:r w:rsidRPr="0091353F">
        <w:rPr>
          <w:noProof w:val="0"/>
          <w:highlight w:val="white"/>
          <w:lang w:val="en-US" w:eastAsia="en-US"/>
        </w:rPr>
        <w:t>,</w:t>
      </w:r>
    </w:p>
    <w:p w14:paraId="6F20581C"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7186</w:t>
      </w:r>
    </w:p>
    <w:p w14:paraId="46E12B46"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745F512"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1D788CE"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10</w:t>
      </w:r>
      <w:r w:rsidRPr="0091353F">
        <w:rPr>
          <w:noProof w:val="0"/>
          <w:highlight w:val="white"/>
          <w:lang w:val="en-US" w:eastAsia="en-US"/>
        </w:rPr>
        <w:t>.</w:t>
      </w:r>
      <w:r w:rsidRPr="0091353F">
        <w:rPr>
          <w:noProof w:val="0"/>
          <w:color w:val="008080"/>
          <w:highlight w:val="white"/>
          <w:lang w:val="en-US" w:eastAsia="en-US"/>
        </w:rPr>
        <w:t>9168</w:t>
      </w:r>
      <w:r w:rsidRPr="0091353F">
        <w:rPr>
          <w:noProof w:val="0"/>
          <w:highlight w:val="white"/>
          <w:lang w:val="en-US" w:eastAsia="en-US"/>
        </w:rPr>
        <w:t>,</w:t>
      </w:r>
    </w:p>
    <w:p w14:paraId="24A83BCD" w14:textId="77777777" w:rsidR="00EA6867" w:rsidRPr="0091353F" w:rsidRDefault="002B29AA" w:rsidP="00EA686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42</w:t>
      </w:r>
      <w:r w:rsidRPr="0091353F">
        <w:rPr>
          <w:noProof w:val="0"/>
          <w:highlight w:val="white"/>
          <w:lang w:val="en-US" w:eastAsia="en-US"/>
        </w:rPr>
        <w:t>.</w:t>
      </w:r>
      <w:r w:rsidRPr="0091353F">
        <w:rPr>
          <w:noProof w:val="0"/>
          <w:color w:val="008080"/>
          <w:highlight w:val="white"/>
          <w:lang w:val="en-US" w:eastAsia="en-US"/>
        </w:rPr>
        <w:t>7054</w:t>
      </w:r>
    </w:p>
    <w:p w14:paraId="650AEFB4" w14:textId="77777777" w:rsidR="00777772" w:rsidRPr="0091353F" w:rsidRDefault="002B29AA">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F9AAA20"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B7D7062"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64D22AA"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t>},</w:t>
      </w:r>
    </w:p>
    <w:p w14:paraId="48379D0A"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89054D6"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w:t>
      </w:r>
      <w:r w:rsidRPr="0091353F">
        <w:rPr>
          <w:noProof w:val="0"/>
          <w:highlight w:val="white"/>
          <w:lang w:val="en-US" w:eastAsia="en-US"/>
        </w:rPr>
        <w:t>: "ARCHIVED",</w:t>
      </w:r>
    </w:p>
    <w:p w14:paraId="7413652A"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6250EF" w:rsidRPr="0091353F">
        <w:rPr>
          <w:noProof w:val="0"/>
          <w:color w:val="800000"/>
          <w:highlight w:val="white"/>
          <w:lang w:val="en-US" w:eastAsia="en-US"/>
        </w:rPr>
        <w:t>"parentIdentifier"</w:t>
      </w:r>
      <w:r w:rsidR="006250EF" w:rsidRPr="0091353F">
        <w:rPr>
          <w:noProof w:val="0"/>
          <w:highlight w:val="white"/>
          <w:lang w:val="en-US" w:eastAsia="en-US"/>
        </w:rPr>
        <w:t>: "LANDSAT.ETM.GTC",</w:t>
      </w:r>
    </w:p>
    <w:p w14:paraId="271CEAC7"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"LS07_RMPS_ETM_GTC_1P_20000107T111229_20000107T111258_003886_0205_0031_9261",</w:t>
      </w:r>
    </w:p>
    <w:p w14:paraId="44058549" w14:textId="65F0239A" w:rsidR="00D149DD" w:rsidRPr="0091353F" w:rsidRDefault="00D149DD" w:rsidP="00D149DD">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"LS07_RMPS_ETM_GTC_1P_20000107T111229_20000107T111258_003886_0205_0031_9261",</w:t>
      </w:r>
    </w:p>
    <w:p w14:paraId="4D54A9DE" w14:textId="77777777" w:rsidR="00D149DD" w:rsidRPr="0091353F" w:rsidRDefault="00D149DD" w:rsidP="006250EF">
      <w:pPr>
        <w:pStyle w:val="XMLListing"/>
        <w:rPr>
          <w:noProof w:val="0"/>
          <w:highlight w:val="white"/>
          <w:lang w:val="en-US" w:eastAsia="en-US"/>
        </w:rPr>
      </w:pPr>
    </w:p>
    <w:p w14:paraId="1B67AB2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"2000-01-07T11:12:29Z/2000-01-07T11:12:58Z",</w:t>
      </w:r>
    </w:p>
    <w:p w14:paraId="731D253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002B29AA" w:rsidRPr="0091353F">
        <w:rPr>
          <w:noProof w:val="0"/>
          <w:color w:val="800000"/>
          <w:highlight w:val="white"/>
          <w:lang w:val="en-US" w:eastAsia="en-US"/>
        </w:rPr>
        <w:t>"updated"</w:t>
      </w:r>
      <w:r w:rsidR="002B29AA" w:rsidRPr="0091353F">
        <w:rPr>
          <w:noProof w:val="0"/>
          <w:highlight w:val="white"/>
          <w:lang w:val="en-US" w:eastAsia="en-US"/>
        </w:rPr>
        <w:t>: "2017-04-11T11:21:45Z",</w:t>
      </w:r>
    </w:p>
    <w:p w14:paraId="4028D3F1" w14:textId="77777777" w:rsidR="006250EF" w:rsidRPr="0091353F" w:rsidRDefault="002B29AA"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00610DD4" w:rsidRPr="0091353F">
        <w:rPr>
          <w:noProof w:val="0"/>
          <w:color w:val="800000"/>
          <w:highlight w:val="white"/>
          <w:lang w:val="en-US" w:eastAsia="en-US"/>
        </w:rPr>
        <w:t>"links"</w:t>
      </w:r>
      <w:r w:rsidR="00610DD4" w:rsidRPr="0091353F">
        <w:rPr>
          <w:noProof w:val="0"/>
          <w:highlight w:val="white"/>
          <w:lang w:val="en-US" w:eastAsia="en-US"/>
        </w:rPr>
        <w:t>: {</w:t>
      </w:r>
    </w:p>
    <w:p w14:paraId="7BA1181C" w14:textId="1D6C2AE8" w:rsidR="006250EF" w:rsidRPr="0091353F" w:rsidRDefault="006250EF" w:rsidP="006250EF">
      <w:pPr>
        <w:pStyle w:val="XMLListing"/>
        <w:rPr>
          <w:b/>
          <w:i/>
          <w:noProof w:val="0"/>
          <w:color w:val="FF0000"/>
          <w:highlight w:val="white"/>
          <w:lang w:val="en-US" w:eastAsia="en-US"/>
        </w:rPr>
      </w:pPr>
    </w:p>
    <w:p w14:paraId="6E26F396"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"alternates"</w:t>
      </w:r>
      <w:r w:rsidRPr="0091353F">
        <w:rPr>
          <w:noProof w:val="0"/>
          <w:highlight w:val="white"/>
          <w:lang w:val="en-US" w:eastAsia="en-US"/>
        </w:rPr>
        <w:t>: [</w:t>
      </w:r>
    </w:p>
    <w:p w14:paraId="675BC6C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6E6129E"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"http://fedeo.esa.int/opensearch/request/?httpAccept=application/atom%2Bxml&amp;parentIdentifier=EOP:ESA:OADS:LANDSAT.ETM.GTC&amp;uid=LS07_RMPS_ETM_GTC_1P_20000107T111229_20000107T111258_003886_0205_0031_9261&amp;recordSchema=server-choice",</w:t>
      </w:r>
    </w:p>
    <w:p w14:paraId="03650C12"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568CCBC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"Atom format"</w:t>
      </w:r>
    </w:p>
    <w:p w14:paraId="7271944F"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539BCE"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48CE01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"http://fedeo.esa.int/opensearch/request/?httpAccept=application/gml%2Bxml&amp;parentIdentifier=EOP:ESA:OADS:LANDSAT.ETM.GTC&amp;uid=LS07_RMPS_ETM_GTC_1P_20000107T111229_20000107T111258_003886_0205_0031_9261&amp;recordSchema=om10",</w:t>
      </w:r>
    </w:p>
    <w:p w14:paraId="6B7E8DC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"application/gml+xml;profile=http://www.opengis.net/spec/EOMPOM/1.0",</w:t>
      </w:r>
    </w:p>
    <w:p w14:paraId="7112E66F"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metadata"</w:t>
      </w:r>
    </w:p>
    <w:p w14:paraId="7D1F1EF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DF4DB0E"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5846767"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"http://fedeo.esa.int/opensearch/request/?httpAccept=application/gml%2Bxml&amp;parentIdentifier=EOP:ESA:OADS:LANDSAT.ETM.GTC&amp;uid=LS07_RMPS_ETM_GTC_1P_20000107T111229_20000107T111258_003886_0205_0031_9261&amp;recordSchema=om",</w:t>
      </w:r>
    </w:p>
    <w:p w14:paraId="637FA08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"application/gml+xml;profile=http://www.opengis.net/spec/EOMPOM/1.1",</w:t>
      </w:r>
    </w:p>
    <w:p w14:paraId="323F1BA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1.1 metadata"</w:t>
      </w:r>
    </w:p>
    <w:p w14:paraId="3A15057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37EEB9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71FC489"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"http://fedeo.esa.int/opensearch/request/?httpAccept=application/rdf%2Bxml&amp;parentIdentifier=EOP:ESA:OADS:LANDSAT.ETM.GTC&amp;uid=LS07_RMPS_ETM_GTC_1P_20000107T111229_20000107T111258_003886_0205_0031_9261&amp;recordSchema=server-choice",</w:t>
      </w:r>
    </w:p>
    <w:p w14:paraId="28C391B7"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"application/rdf+xml",</w:t>
      </w:r>
    </w:p>
    <w:p w14:paraId="71B9DA1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"RDF/XML format"</w:t>
      </w:r>
    </w:p>
    <w:p w14:paraId="01EFAE0C"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2F4BD2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20A57BE"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"http://fedeo.esa.int/opensearch/request/?httpAccept=application/ld%2Bjson&amp;parentIdentifier=EOP:ESA:OADS:LANDSAT.ETM.GTC&amp;uid=LS07_RMPS_ETM_GTC_1P_20000107T111229_20000107T111258_003886_0205_0031_9261&amp;recordSchema=server-choice",</w:t>
      </w:r>
    </w:p>
    <w:p w14:paraId="41D4F02F"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"application/ld+json",</w:t>
      </w:r>
    </w:p>
    <w:p w14:paraId="210F24F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"JSON-LD format"</w:t>
      </w:r>
    </w:p>
    <w:p w14:paraId="5D094B0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88F3F3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A787F9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"http://fedeo.esa.int/opensearch/request/?httpAccept=text/turtle&amp;parentIdentifier=EOP:ESA:OADS:LANDSAT.ETM.GTC&amp;uid=LS07_RMPS_ETM_GTC_1P_20000107T111229_20000107T111258_003886_0205_0031_9261&amp;recordSchema=server-choice",</w:t>
      </w:r>
    </w:p>
    <w:p w14:paraId="3BC290B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"text/turtle",</w:t>
      </w:r>
    </w:p>
    <w:p w14:paraId="3236179E"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"Turtle format"</w:t>
      </w:r>
    </w:p>
    <w:p w14:paraId="6034D426"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5BBA825"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B2E7452"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p>
    <w:p w14:paraId="703168A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289642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"http://landsat-ds.eo.esa.int/products/LANDSAT_ETM/2000/01/07/LS07_RMPS_ETM_GTC_1P_20000107T111229_20000107T111258_003886_0205_0031_9261.ZIP",</w:t>
      </w:r>
    </w:p>
    <w:p w14:paraId="5BD3112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"application/x-binary",</w:t>
      </w:r>
    </w:p>
    <w:p w14:paraId="4B457309"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"Download"</w:t>
      </w:r>
    </w:p>
    <w:p w14:paraId="425AFBC2"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779130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ADAB27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"previews"</w:t>
      </w:r>
      <w:r w:rsidRPr="0091353F">
        <w:rPr>
          <w:noProof w:val="0"/>
          <w:highlight w:val="white"/>
          <w:lang w:val="en-US" w:eastAsia="en-US"/>
        </w:rPr>
        <w:t>: [</w:t>
      </w:r>
    </w:p>
    <w:p w14:paraId="72FCE29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A8E45AC"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"http://landsat-ds.eo.esa.int/metadata/LANDSAT_ETM/2000/01/07/LS07_RMPS_ETM_GTC_1P_20000107T111229_20000107T111258_003886_0205_0031_9261.BP.PNG",</w:t>
      </w:r>
    </w:p>
    <w:p w14:paraId="6F13D0F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"image/png",</w:t>
      </w:r>
    </w:p>
    <w:p w14:paraId="6643983F"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"Quicklook"</w:t>
      </w:r>
    </w:p>
    <w:p w14:paraId="4A349BE7"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F4DBFC9"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4C37E2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w:t>
      </w:r>
      <w:r w:rsidRPr="0091353F">
        <w:rPr>
          <w:noProof w:val="0"/>
          <w:highlight w:val="white"/>
          <w:lang w:val="en-US" w:eastAsia="en-US"/>
        </w:rPr>
        <w:t>: [</w:t>
      </w:r>
    </w:p>
    <w:p w14:paraId="1ACC5D5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D268A89"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"http://fedeo.esa.int/opensearch/request/?httpAccept=application/atom%2Bxml&amp;uid=LANDSAT.ETM.GTC&amp;recordSchema=iso",</w:t>
      </w:r>
    </w:p>
    <w:p w14:paraId="3A9D63C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4309204F"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"Up"</w:t>
      </w:r>
    </w:p>
    <w:p w14:paraId="502942D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9F58778"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B5AF93C"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C184931"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"acquisitionInformation"</w:t>
      </w:r>
      <w:r w:rsidRPr="0091353F">
        <w:rPr>
          <w:noProof w:val="0"/>
          <w:highlight w:val="white"/>
          <w:lang w:val="en-US" w:eastAsia="en-US"/>
        </w:rPr>
        <w:t>: [</w:t>
      </w:r>
    </w:p>
    <w:p w14:paraId="3ABCA0D6"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7308E2"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w:t>
      </w:r>
    </w:p>
    <w:p w14:paraId="6528A974" w14:textId="77777777" w:rsidR="006250EF" w:rsidRPr="0091353F" w:rsidRDefault="00C80645" w:rsidP="006250EF">
      <w:pPr>
        <w:pStyle w:val="XMLListing"/>
        <w:rPr>
          <w:noProof w:val="0"/>
          <w:highlight w:val="white"/>
          <w:lang w:val="en-US" w:eastAsia="en-US"/>
        </w:rPr>
      </w:pPr>
      <w:r w:rsidRPr="0091353F">
        <w:rPr>
          <w:noProof w:val="0"/>
          <w:color w:val="800000"/>
          <w:highlight w:val="white"/>
          <w:lang w:val="en-US" w:eastAsia="en-US"/>
        </w:rPr>
        <w:t xml:space="preserve">               "id"</w:t>
      </w:r>
      <w:r w:rsidRPr="0091353F">
        <w:rPr>
          <w:noProof w:val="0"/>
          <w:highlight w:val="white"/>
          <w:lang w:val="en-US" w:eastAsia="en-US"/>
        </w:rPr>
        <w:t xml:space="preserve">: </w:t>
      </w:r>
      <w:r w:rsidR="00B32D19" w:rsidRPr="0091353F">
        <w:rPr>
          <w:noProof w:val="0"/>
          <w:lang w:val="en-US" w:eastAsia="en-US"/>
        </w:rPr>
        <w:t>"</w:t>
      </w:r>
      <w:r w:rsidRPr="0091353F">
        <w:rPr>
          <w:noProof w:val="0"/>
          <w:lang w:val="en-US" w:eastAsia="en-US"/>
        </w:rPr>
        <w:t>http://gcmdservices.gsfc.nasa.gov/kms/concept/c7a09e9f-3c99-4b31-a521-313c379ba2b4</w:t>
      </w:r>
      <w:r w:rsidR="00B32D19" w:rsidRPr="0091353F">
        <w:rPr>
          <w:noProof w:val="0"/>
          <w:lang w:val="en-US" w:eastAsia="en-US"/>
        </w:rPr>
        <w:t>"</w:t>
      </w:r>
      <w:r w:rsidRPr="0091353F">
        <w:rPr>
          <w:noProof w:val="0"/>
          <w:lang w:val="en-US" w:eastAsia="en-US"/>
        </w:rPr>
        <w:t>,</w:t>
      </w:r>
    </w:p>
    <w:p w14:paraId="63F9C1F2" w14:textId="3327AA42"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00444968" w:rsidRPr="0091353F">
        <w:rPr>
          <w:noProof w:val="0"/>
          <w:color w:val="800000"/>
          <w:highlight w:val="white"/>
          <w:lang w:val="en-US" w:eastAsia="en-US"/>
        </w:rPr>
        <w:t>ShortName</w:t>
      </w:r>
      <w:r w:rsidRPr="0091353F">
        <w:rPr>
          <w:noProof w:val="0"/>
          <w:color w:val="800000"/>
          <w:highlight w:val="white"/>
          <w:lang w:val="en-US" w:eastAsia="en-US"/>
        </w:rPr>
        <w:t>"</w:t>
      </w:r>
      <w:r w:rsidRPr="0091353F">
        <w:rPr>
          <w:noProof w:val="0"/>
          <w:highlight w:val="white"/>
          <w:lang w:val="en-US" w:eastAsia="en-US"/>
        </w:rPr>
        <w:t>: "Landsat",</w:t>
      </w:r>
    </w:p>
    <w:p w14:paraId="7F9255F3"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"platformSerialIdentifier"</w:t>
      </w:r>
      <w:r w:rsidRPr="0091353F">
        <w:rPr>
          <w:noProof w:val="0"/>
          <w:highlight w:val="white"/>
          <w:lang w:val="en-US" w:eastAsia="en-US"/>
        </w:rPr>
        <w:t>: "7"</w:t>
      </w:r>
    </w:p>
    <w:p w14:paraId="2BF840D7"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DDC51C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w:t>
      </w:r>
      <w:r w:rsidRPr="0091353F">
        <w:rPr>
          <w:noProof w:val="0"/>
          <w:highlight w:val="white"/>
          <w:lang w:val="en-US" w:eastAsia="en-US"/>
        </w:rPr>
        <w:t>: {</w:t>
      </w:r>
    </w:p>
    <w:p w14:paraId="383AC2D8" w14:textId="77777777" w:rsidR="006250EF" w:rsidRPr="0091353F" w:rsidRDefault="00C80645" w:rsidP="006250EF">
      <w:pPr>
        <w:pStyle w:val="XMLListing"/>
        <w:rPr>
          <w:noProof w:val="0"/>
          <w:highlight w:val="white"/>
          <w:lang w:val="en-US" w:eastAsia="en-US"/>
        </w:rPr>
      </w:pPr>
      <w:r w:rsidRPr="0091353F">
        <w:rPr>
          <w:noProof w:val="0"/>
          <w:highlight w:val="white"/>
          <w:lang w:val="en-US" w:eastAsia="en-US"/>
        </w:rPr>
        <w:t xml:space="preserve">               </w:t>
      </w:r>
      <w:r w:rsidRPr="0091353F">
        <w:rPr>
          <w:noProof w:val="0"/>
          <w:color w:val="800000"/>
          <w:highlight w:val="white"/>
          <w:lang w:val="en-US" w:eastAsia="en-US"/>
        </w:rPr>
        <w:t>"id"</w:t>
      </w:r>
      <w:r w:rsidRPr="0091353F">
        <w:rPr>
          <w:noProof w:val="0"/>
          <w:highlight w:val="white"/>
          <w:lang w:val="en-US" w:eastAsia="en-US"/>
        </w:rPr>
        <w:t>: "</w:t>
      </w:r>
      <w:r w:rsidRPr="0091353F">
        <w:rPr>
          <w:noProof w:val="0"/>
          <w:lang w:val="en-US" w:eastAsia="en-US"/>
        </w:rPr>
        <w:t>http://gcmdservices.gsfc.nasa.gov/kms/concept/4dbe7764-a2ea-4a19-b754-696c35ac3205</w:t>
      </w:r>
      <w:r w:rsidRPr="0091353F">
        <w:rPr>
          <w:noProof w:val="0"/>
          <w:highlight w:val="white"/>
          <w:lang w:val="en-US" w:eastAsia="en-US"/>
        </w:rPr>
        <w:t>",</w:t>
      </w:r>
    </w:p>
    <w:p w14:paraId="4151BA1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"instrumentShortName"</w:t>
      </w:r>
      <w:r w:rsidRPr="0091353F">
        <w:rPr>
          <w:noProof w:val="0"/>
          <w:highlight w:val="white"/>
          <w:lang w:val="en-US" w:eastAsia="en-US"/>
        </w:rPr>
        <w:t>: "ETM",</w:t>
      </w:r>
    </w:p>
    <w:p w14:paraId="5029E488" w14:textId="7BBC4620" w:rsidR="006250EF" w:rsidRPr="0091353F" w:rsidRDefault="000A73DE" w:rsidP="006250EF">
      <w:pPr>
        <w:pStyle w:val="XMLListing"/>
        <w:rPr>
          <w:noProof w:val="0"/>
          <w:highlight w:val="white"/>
          <w:lang w:val="en-US" w:eastAsia="en-US"/>
        </w:rPr>
      </w:pPr>
      <w:r w:rsidRPr="0091353F">
        <w:rPr>
          <w:noProof w:val="0"/>
          <w:color w:val="800000"/>
          <w:highlight w:val="white"/>
          <w:lang w:val="en-US" w:eastAsia="en-US"/>
        </w:rPr>
        <w:t xml:space="preserve">               "sensorType"</w:t>
      </w:r>
      <w:r w:rsidRPr="0091353F">
        <w:rPr>
          <w:noProof w:val="0"/>
          <w:highlight w:val="white"/>
          <w:lang w:val="en-US" w:eastAsia="en-US"/>
        </w:rPr>
        <w:t>: "OPTICAL"</w:t>
      </w:r>
    </w:p>
    <w:p w14:paraId="6F2434B4" w14:textId="51055029" w:rsidR="001D583B" w:rsidRPr="0091353F" w:rsidRDefault="00610DD4" w:rsidP="001D583B">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7F087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"acquisitionParameters"</w:t>
      </w:r>
      <w:r w:rsidRPr="0091353F">
        <w:rPr>
          <w:noProof w:val="0"/>
          <w:highlight w:val="white"/>
          <w:lang w:val="en-US" w:eastAsia="en-US"/>
        </w:rPr>
        <w:t>: {</w:t>
      </w:r>
    </w:p>
    <w:p w14:paraId="3E4D025F" w14:textId="5727600F" w:rsidR="00BC3950" w:rsidRPr="0091353F" w:rsidRDefault="00BC3950"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"operationalMode"</w:t>
      </w:r>
      <w:r w:rsidRPr="0091353F">
        <w:rPr>
          <w:noProof w:val="0"/>
          <w:highlight w:val="white"/>
          <w:lang w:val="en-US" w:eastAsia="en-US"/>
        </w:rPr>
        <w:t>: "IM",</w:t>
      </w:r>
    </w:p>
    <w:p w14:paraId="6D73A44D"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"beginningDateTime"</w:t>
      </w:r>
      <w:r w:rsidRPr="0091353F">
        <w:rPr>
          <w:noProof w:val="0"/>
          <w:highlight w:val="white"/>
          <w:lang w:val="en-US" w:eastAsia="en-US"/>
        </w:rPr>
        <w:t>: "2000-01-07T11:12:29Z",</w:t>
      </w:r>
    </w:p>
    <w:p w14:paraId="0873023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"endingDateTime"</w:t>
      </w:r>
      <w:r w:rsidRPr="0091353F">
        <w:rPr>
          <w:noProof w:val="0"/>
          <w:highlight w:val="white"/>
          <w:lang w:val="en-US" w:eastAsia="en-US"/>
        </w:rPr>
        <w:t>: "2000-01-07T11:12:58Z",</w:t>
      </w:r>
    </w:p>
    <w:p w14:paraId="3F294669"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"orbitDirection"</w:t>
      </w:r>
      <w:r w:rsidRPr="0091353F">
        <w:rPr>
          <w:noProof w:val="0"/>
          <w:highlight w:val="white"/>
          <w:lang w:val="en-US" w:eastAsia="en-US"/>
        </w:rPr>
        <w:t>: "DESCENDING",</w:t>
      </w:r>
    </w:p>
    <w:p w14:paraId="2D7EEDB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"orbitNumber"</w:t>
      </w:r>
      <w:r w:rsidRPr="0091353F">
        <w:rPr>
          <w:noProof w:val="0"/>
          <w:highlight w:val="white"/>
          <w:lang w:val="en-US" w:eastAsia="en-US"/>
        </w:rPr>
        <w:t>:</w:t>
      </w:r>
      <w:r w:rsidR="00002E3F" w:rsidRPr="0091353F">
        <w:rPr>
          <w:noProof w:val="0"/>
          <w:highlight w:val="white"/>
          <w:lang w:val="en-US" w:eastAsia="en-US"/>
        </w:rPr>
        <w:t xml:space="preserve"> 3886</w:t>
      </w:r>
      <w:r w:rsidRPr="0091353F">
        <w:rPr>
          <w:noProof w:val="0"/>
          <w:highlight w:val="white"/>
          <w:lang w:val="en-US" w:eastAsia="en-US"/>
        </w:rPr>
        <w:t>,</w:t>
      </w:r>
    </w:p>
    <w:p w14:paraId="7972F2A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"acquisitionType"</w:t>
      </w:r>
      <w:r w:rsidRPr="0091353F">
        <w:rPr>
          <w:noProof w:val="0"/>
          <w:highlight w:val="white"/>
          <w:lang w:val="en-US" w:eastAsia="en-US"/>
        </w:rPr>
        <w:t>: "NOMINAL",</w:t>
      </w:r>
    </w:p>
    <w:p w14:paraId="49D2E035"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"acquisitionSubType"</w:t>
      </w:r>
      <w:r w:rsidRPr="0091353F">
        <w:rPr>
          <w:noProof w:val="0"/>
          <w:highlight w:val="white"/>
          <w:lang w:val="en-US" w:eastAsia="en-US"/>
        </w:rPr>
        <w:t>: "DEFAULT",</w:t>
      </w:r>
    </w:p>
    <w:p w14:paraId="39F0234D" w14:textId="610CA968"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39705D" w:rsidRPr="0091353F">
        <w:rPr>
          <w:noProof w:val="0"/>
          <w:color w:val="800000"/>
          <w:highlight w:val="white"/>
          <w:lang w:val="en-US" w:eastAsia="en-US"/>
        </w:rPr>
        <w:t>"wrsLongitudeGrid</w:t>
      </w:r>
      <w:r w:rsidRPr="0091353F">
        <w:rPr>
          <w:noProof w:val="0"/>
          <w:color w:val="800000"/>
          <w:highlight w:val="white"/>
          <w:lang w:val="en-US" w:eastAsia="en-US"/>
        </w:rPr>
        <w:t>"</w:t>
      </w:r>
      <w:r w:rsidRPr="0091353F">
        <w:rPr>
          <w:noProof w:val="0"/>
          <w:highlight w:val="white"/>
          <w:lang w:val="en-US" w:eastAsia="en-US"/>
        </w:rPr>
        <w:t>:</w:t>
      </w:r>
      <w:r w:rsidR="00002E3F" w:rsidRPr="0091353F">
        <w:rPr>
          <w:noProof w:val="0"/>
          <w:highlight w:val="white"/>
          <w:lang w:val="en-US" w:eastAsia="en-US"/>
        </w:rPr>
        <w:t xml:space="preserve"> </w:t>
      </w:r>
      <w:r w:rsidR="00441634" w:rsidRPr="0091353F">
        <w:rPr>
          <w:noProof w:val="0"/>
          <w:highlight w:val="white"/>
          <w:lang w:val="en-US" w:eastAsia="en-US"/>
        </w:rPr>
        <w:t>"</w:t>
      </w:r>
      <w:r w:rsidR="00002E3F" w:rsidRPr="0091353F">
        <w:rPr>
          <w:noProof w:val="0"/>
          <w:highlight w:val="white"/>
          <w:lang w:val="en-US" w:eastAsia="en-US"/>
        </w:rPr>
        <w:t>205</w:t>
      </w:r>
      <w:r w:rsidR="00441634" w:rsidRPr="0091353F">
        <w:rPr>
          <w:noProof w:val="0"/>
          <w:highlight w:val="white"/>
          <w:lang w:val="en-US" w:eastAsia="en-US"/>
        </w:rPr>
        <w:t>"</w:t>
      </w:r>
      <w:r w:rsidRPr="0091353F">
        <w:rPr>
          <w:noProof w:val="0"/>
          <w:highlight w:val="white"/>
          <w:lang w:val="en-US" w:eastAsia="en-US"/>
        </w:rPr>
        <w:t>,</w:t>
      </w:r>
    </w:p>
    <w:p w14:paraId="4C8716D7" w14:textId="0C049868"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39705D" w:rsidRPr="0091353F">
        <w:rPr>
          <w:noProof w:val="0"/>
          <w:color w:val="800000"/>
          <w:highlight w:val="white"/>
          <w:lang w:val="en-US" w:eastAsia="en-US"/>
        </w:rPr>
        <w:t>"wrsLatitudeGrid</w:t>
      </w:r>
      <w:r w:rsidRPr="0091353F">
        <w:rPr>
          <w:noProof w:val="0"/>
          <w:color w:val="800000"/>
          <w:highlight w:val="white"/>
          <w:lang w:val="en-US" w:eastAsia="en-US"/>
        </w:rPr>
        <w:t>"</w:t>
      </w:r>
      <w:r w:rsidRPr="0091353F">
        <w:rPr>
          <w:noProof w:val="0"/>
          <w:highlight w:val="white"/>
          <w:lang w:val="en-US" w:eastAsia="en-US"/>
        </w:rPr>
        <w:t>:</w:t>
      </w:r>
      <w:r w:rsidR="00002E3F" w:rsidRPr="0091353F">
        <w:rPr>
          <w:noProof w:val="0"/>
          <w:highlight w:val="white"/>
          <w:lang w:val="en-US" w:eastAsia="en-US"/>
        </w:rPr>
        <w:t xml:space="preserve"> </w:t>
      </w:r>
      <w:r w:rsidR="00441634" w:rsidRPr="0091353F">
        <w:rPr>
          <w:noProof w:val="0"/>
          <w:highlight w:val="white"/>
          <w:lang w:val="en-US" w:eastAsia="en-US"/>
        </w:rPr>
        <w:t>"</w:t>
      </w:r>
      <w:r w:rsidR="00002E3F" w:rsidRPr="0091353F">
        <w:rPr>
          <w:noProof w:val="0"/>
          <w:highlight w:val="white"/>
          <w:lang w:val="en-US" w:eastAsia="en-US"/>
        </w:rPr>
        <w:t>31</w:t>
      </w:r>
      <w:r w:rsidR="00441634" w:rsidRPr="0091353F">
        <w:rPr>
          <w:noProof w:val="0"/>
          <w:highlight w:val="white"/>
          <w:lang w:val="en-US" w:eastAsia="en-US"/>
        </w:rPr>
        <w:t>"</w:t>
      </w:r>
    </w:p>
    <w:p w14:paraId="75841616"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503DF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C66A6EB"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91E4BF4"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"productInformation"</w:t>
      </w:r>
      <w:r w:rsidRPr="0091353F">
        <w:rPr>
          <w:noProof w:val="0"/>
          <w:highlight w:val="white"/>
          <w:lang w:val="en-US" w:eastAsia="en-US"/>
        </w:rPr>
        <w:t>: {</w:t>
      </w:r>
    </w:p>
    <w:p w14:paraId="7A54AD86"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"productType"</w:t>
      </w:r>
      <w:r w:rsidRPr="0091353F">
        <w:rPr>
          <w:noProof w:val="0"/>
          <w:highlight w:val="white"/>
          <w:lang w:val="en-US" w:eastAsia="en-US"/>
        </w:rPr>
        <w:t>: "ETM_GTC_1P",</w:t>
      </w:r>
    </w:p>
    <w:p w14:paraId="1D91DE60"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"size"</w:t>
      </w:r>
      <w:r w:rsidRPr="0091353F">
        <w:rPr>
          <w:noProof w:val="0"/>
          <w:highlight w:val="white"/>
          <w:lang w:val="en-US" w:eastAsia="en-US"/>
        </w:rPr>
        <w:t>:</w:t>
      </w:r>
      <w:r w:rsidR="00002E3F" w:rsidRPr="0091353F">
        <w:rPr>
          <w:noProof w:val="0"/>
          <w:highlight w:val="white"/>
          <w:lang w:val="en-US" w:eastAsia="en-US"/>
        </w:rPr>
        <w:t xml:space="preserve"> 165773162</w:t>
      </w:r>
      <w:r w:rsidRPr="0091353F">
        <w:rPr>
          <w:noProof w:val="0"/>
          <w:highlight w:val="white"/>
          <w:lang w:val="en-US" w:eastAsia="en-US"/>
        </w:rPr>
        <w:t>,</w:t>
      </w:r>
    </w:p>
    <w:p w14:paraId="000CC38C"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"availabilityTime"</w:t>
      </w:r>
      <w:r w:rsidRPr="0091353F">
        <w:rPr>
          <w:noProof w:val="0"/>
          <w:highlight w:val="white"/>
          <w:lang w:val="en-US" w:eastAsia="en-US"/>
        </w:rPr>
        <w:t>: "2000-01-07T11:12:58Z",</w:t>
      </w:r>
    </w:p>
    <w:p w14:paraId="04B68DF5"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"referenceSystemIdentifier"</w:t>
      </w:r>
      <w:r w:rsidRPr="0091353F">
        <w:rPr>
          <w:noProof w:val="0"/>
          <w:highlight w:val="white"/>
          <w:lang w:val="en-US" w:eastAsia="en-US"/>
        </w:rPr>
        <w:t>: "epsg:4326",</w:t>
      </w:r>
    </w:p>
    <w:p w14:paraId="6A70970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"cloudCover"</w:t>
      </w:r>
      <w:r w:rsidRPr="0091353F">
        <w:rPr>
          <w:noProof w:val="0"/>
          <w:highlight w:val="white"/>
          <w:lang w:val="en-US" w:eastAsia="en-US"/>
        </w:rPr>
        <w:t>:</w:t>
      </w:r>
      <w:r w:rsidR="00002E3F" w:rsidRPr="0091353F">
        <w:rPr>
          <w:noProof w:val="0"/>
          <w:highlight w:val="white"/>
          <w:lang w:val="en-US" w:eastAsia="en-US"/>
        </w:rPr>
        <w:t xml:space="preserve"> 0</w:t>
      </w:r>
    </w:p>
    <w:p w14:paraId="7C5F5A7A"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11EEE02" w14:textId="77777777" w:rsidR="006250EF" w:rsidRPr="0091353F" w:rsidRDefault="00610DD4" w:rsidP="006250EF">
      <w:pPr>
        <w:pStyle w:val="XMLListing"/>
        <w:rPr>
          <w:noProof w:val="0"/>
          <w:highlight w:val="white"/>
          <w:lang w:val="en-US" w:eastAsia="en-US"/>
        </w:rPr>
      </w:pPr>
      <w:r w:rsidRPr="0091353F">
        <w:rPr>
          <w:noProof w:val="0"/>
          <w:highlight w:val="white"/>
          <w:lang w:val="en-US" w:eastAsia="en-US"/>
        </w:rPr>
        <w:tab/>
        <w:t>}</w:t>
      </w:r>
    </w:p>
    <w:p w14:paraId="4A9DADF3" w14:textId="77777777" w:rsidR="006250EF" w:rsidRPr="0091353F" w:rsidRDefault="00610DD4" w:rsidP="006250EF">
      <w:pPr>
        <w:pStyle w:val="XMLListing"/>
        <w:rPr>
          <w:noProof w:val="0"/>
          <w:highlight w:val="yellow"/>
          <w:lang w:val="en-US"/>
        </w:rPr>
      </w:pPr>
      <w:r w:rsidRPr="0091353F">
        <w:rPr>
          <w:noProof w:val="0"/>
          <w:highlight w:val="white"/>
          <w:lang w:val="en-US" w:eastAsia="en-US"/>
        </w:rPr>
        <w:t>}</w:t>
      </w:r>
    </w:p>
    <w:p w14:paraId="1E271A6C" w14:textId="77777777" w:rsidR="007940CA" w:rsidRPr="0091353F" w:rsidRDefault="00AD2163" w:rsidP="007940CA">
      <w:pPr>
        <w:pStyle w:val="Heading3NoNumber"/>
        <w:rPr>
          <w:lang w:val="en-US"/>
        </w:rPr>
      </w:pPr>
      <w:bookmarkStart w:id="624" w:name="_Toc32574766"/>
      <w:r w:rsidRPr="0091353F">
        <w:rPr>
          <w:lang w:val="en-US"/>
        </w:rPr>
        <w:t>D</w:t>
      </w:r>
      <w:r w:rsidR="007940CA" w:rsidRPr="0091353F">
        <w:rPr>
          <w:lang w:val="en-US"/>
        </w:rPr>
        <w:t>.1.2.4 JSON-LD (Expanded)</w:t>
      </w:r>
      <w:bookmarkEnd w:id="624"/>
      <w:r w:rsidR="00DD0FF6" w:rsidRPr="0091353F">
        <w:rPr>
          <w:lang w:val="en-US"/>
        </w:rPr>
        <w:t xml:space="preserve"> </w:t>
      </w:r>
    </w:p>
    <w:p w14:paraId="5D2D5E39" w14:textId="77777777" w:rsidR="007940CA" w:rsidRPr="0091353F" w:rsidRDefault="007940CA" w:rsidP="007940CA">
      <w:pPr>
        <w:rPr>
          <w:highlight w:val="yellow"/>
        </w:rPr>
      </w:pPr>
    </w:p>
    <w:p w14:paraId="2DA779E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w:t>
      </w:r>
    </w:p>
    <w:p w14:paraId="0CFD28F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"@context"</w:t>
      </w:r>
      <w:r w:rsidRPr="0091353F">
        <w:rPr>
          <w:rFonts w:cs="Courier New"/>
          <w:noProof w:val="0"/>
          <w:highlight w:val="white"/>
          <w:lang w:val="en-US" w:eastAsia="en-US"/>
        </w:rPr>
        <w:t>: {</w:t>
      </w:r>
    </w:p>
    <w:p w14:paraId="6719DB48"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t>
      </w:r>
      <w:r w:rsidRPr="0091353F">
        <w:rPr>
          <w:rFonts w:cs="Courier New"/>
          <w:noProof w:val="0"/>
          <w:highlight w:val="white"/>
          <w:lang w:val="en-US" w:eastAsia="en-US"/>
        </w:rPr>
        <w:t>: "http://www.opengis.net/ont/eo-geojson/1.0/",</w:t>
      </w:r>
    </w:p>
    <w:p w14:paraId="65FE388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"xsd"</w:t>
      </w:r>
      <w:r w:rsidRPr="0091353F">
        <w:rPr>
          <w:rFonts w:cs="Courier New"/>
          <w:noProof w:val="0"/>
          <w:highlight w:val="white"/>
          <w:lang w:val="en-US" w:eastAsia="en-US"/>
        </w:rPr>
        <w:t>: "http://www.w3.org/2001/XMLSchema#",</w:t>
      </w:r>
    </w:p>
    <w:p w14:paraId="64CBE8B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w:t>
      </w:r>
      <w:r w:rsidRPr="0091353F">
        <w:rPr>
          <w:rFonts w:cs="Courier New"/>
          <w:noProof w:val="0"/>
          <w:highlight w:val="white"/>
          <w:lang w:val="en-US" w:eastAsia="en-US"/>
        </w:rPr>
        <w:t>: "http://purl.org/dc/terms/",</w:t>
      </w:r>
    </w:p>
    <w:p w14:paraId="7DAC75F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w:t>
      </w:r>
      <w:r w:rsidRPr="0091353F">
        <w:rPr>
          <w:rFonts w:cs="Courier New"/>
          <w:noProof w:val="0"/>
          <w:highlight w:val="white"/>
          <w:lang w:val="en-US" w:eastAsia="en-US"/>
        </w:rPr>
        <w:t>: "http://www.w3.org/2005/Atom/",</w:t>
      </w:r>
    </w:p>
    <w:p w14:paraId="5C37A19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w:t>
      </w:r>
      <w:r w:rsidRPr="0091353F">
        <w:rPr>
          <w:rFonts w:cs="Courier New"/>
          <w:noProof w:val="0"/>
          <w:highlight w:val="white"/>
          <w:lang w:val="en-US" w:eastAsia="en-US"/>
        </w:rPr>
        <w:t>: "http://www.iana.org/assignments/relation/",</w:t>
      </w:r>
    </w:p>
    <w:p w14:paraId="5D3ECB5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w:t>
      </w:r>
      <w:r w:rsidRPr="0091353F">
        <w:rPr>
          <w:rFonts w:cs="Courier New"/>
          <w:noProof w:val="0"/>
          <w:highlight w:val="white"/>
          <w:lang w:val="en-US" w:eastAsia="en-US"/>
        </w:rPr>
        <w:t>: "http://www.opengis.net/ont/owc/1.0/",</w:t>
      </w:r>
    </w:p>
    <w:p w14:paraId="4D0B85E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w:t>
      </w:r>
      <w:r w:rsidRPr="0091353F">
        <w:rPr>
          <w:rFonts w:cs="Courier New"/>
          <w:noProof w:val="0"/>
          <w:highlight w:val="white"/>
          <w:lang w:val="en-US" w:eastAsia="en-US"/>
        </w:rPr>
        <w:t>: "https://purl.org/geojson/vocab#",</w:t>
      </w:r>
    </w:p>
    <w:p w14:paraId="4E1C925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"gsp"</w:t>
      </w:r>
      <w:r w:rsidRPr="0091353F">
        <w:rPr>
          <w:rFonts w:cs="Courier New"/>
          <w:noProof w:val="0"/>
          <w:highlight w:val="white"/>
          <w:lang w:val="en-US" w:eastAsia="en-US"/>
        </w:rPr>
        <w:t>: "http://www.opengis.net/ont/geosparql#",</w:t>
      </w:r>
    </w:p>
    <w:p w14:paraId="3927AA0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w:t>
      </w:r>
      <w:r w:rsidRPr="0091353F">
        <w:rPr>
          <w:rFonts w:cs="Courier New"/>
          <w:noProof w:val="0"/>
          <w:highlight w:val="white"/>
          <w:lang w:val="en-US" w:eastAsia="en-US"/>
        </w:rPr>
        <w:t>: "http://www.w3.org/2002/12/cal/ical#",</w:t>
      </w:r>
    </w:p>
    <w:p w14:paraId="41B31A9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w:t>
      </w:r>
      <w:r w:rsidRPr="0091353F">
        <w:rPr>
          <w:rFonts w:cs="Courier New"/>
          <w:noProof w:val="0"/>
          <w:highlight w:val="white"/>
          <w:lang w:val="en-US" w:eastAsia="en-US"/>
        </w:rPr>
        <w:t>: "http://search.yahoo.com/mrss/"</w:t>
      </w:r>
    </w:p>
    <w:p w14:paraId="0F0F442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t>},</w:t>
      </w:r>
    </w:p>
    <w:p w14:paraId="57B77D3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"http://fedeo.esa.int/opensearch/request/?httpAccept=application/geo%2Bjson&amp;parentIdentifier=EOP:ESA:OADS:LANDSAT.ETM.GTC&amp;uid=LS07_RMPS_ETM_GTC_1P_20000107T111229_20000107T111258_003886_0205_0031_9261",</w:t>
      </w:r>
    </w:p>
    <w:p w14:paraId="354A8A88"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w:t>
      </w:r>
    </w:p>
    <w:p w14:paraId="07B1530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"gj:Feature",</w:t>
      </w:r>
    </w:p>
    <w:p w14:paraId="38CC1D2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"eop:EarthObservation"</w:t>
      </w:r>
    </w:p>
    <w:p w14:paraId="0987053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t>],</w:t>
      </w:r>
    </w:p>
    <w:p w14:paraId="1BDFAA4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"gj:geometry"</w:t>
      </w:r>
      <w:r w:rsidRPr="0091353F">
        <w:rPr>
          <w:rFonts w:cs="Courier New"/>
          <w:noProof w:val="0"/>
          <w:highlight w:val="white"/>
          <w:lang w:val="en-US" w:eastAsia="en-US"/>
        </w:rPr>
        <w:t>: {</w:t>
      </w:r>
    </w:p>
    <w:p w14:paraId="6E935DF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"gj:Polygon",</w:t>
      </w:r>
    </w:p>
    <w:p w14:paraId="2688010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"gj:coordinates"</w:t>
      </w:r>
      <w:r w:rsidRPr="0091353F">
        <w:rPr>
          <w:rFonts w:cs="Courier New"/>
          <w:noProof w:val="0"/>
          <w:highlight w:val="white"/>
          <w:lang w:val="en-US" w:eastAsia="en-US"/>
        </w:rPr>
        <w:t>: [</w:t>
      </w:r>
    </w:p>
    <w:p w14:paraId="4A9D3E8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8</w:t>
      </w:r>
      <w:r w:rsidRPr="0091353F">
        <w:rPr>
          <w:rFonts w:cs="Courier New"/>
          <w:noProof w:val="0"/>
          <w:highlight w:val="white"/>
          <w:lang w:val="en-US" w:eastAsia="en-US"/>
        </w:rPr>
        <w:t>.</w:t>
      </w:r>
      <w:r w:rsidRPr="0091353F">
        <w:rPr>
          <w:rFonts w:cs="Courier New"/>
          <w:noProof w:val="0"/>
          <w:color w:val="008080"/>
          <w:highlight w:val="white"/>
          <w:lang w:val="en-US" w:eastAsia="en-US"/>
        </w:rPr>
        <w:t>19013</w:t>
      </w:r>
      <w:r w:rsidRPr="0091353F">
        <w:rPr>
          <w:rFonts w:cs="Courier New"/>
          <w:noProof w:val="0"/>
          <w:highlight w:val="white"/>
          <w:lang w:val="en-US" w:eastAsia="en-US"/>
        </w:rPr>
        <w:t>,</w:t>
      </w:r>
    </w:p>
    <w:p w14:paraId="0D7526C7"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42</w:t>
      </w:r>
      <w:r w:rsidRPr="0091353F">
        <w:rPr>
          <w:rFonts w:cs="Courier New"/>
          <w:noProof w:val="0"/>
          <w:highlight w:val="white"/>
          <w:lang w:val="en-US" w:eastAsia="en-US"/>
        </w:rPr>
        <w:t>.</w:t>
      </w:r>
      <w:r w:rsidRPr="0091353F">
        <w:rPr>
          <w:rFonts w:cs="Courier New"/>
          <w:noProof w:val="0"/>
          <w:color w:val="008080"/>
          <w:highlight w:val="white"/>
          <w:lang w:val="en-US" w:eastAsia="en-US"/>
        </w:rPr>
        <w:t>7186</w:t>
      </w:r>
      <w:r w:rsidRPr="0091353F">
        <w:rPr>
          <w:rFonts w:cs="Courier New"/>
          <w:noProof w:val="0"/>
          <w:highlight w:val="white"/>
          <w:lang w:val="en-US" w:eastAsia="en-US"/>
        </w:rPr>
        <w:t>,</w:t>
      </w:r>
    </w:p>
    <w:p w14:paraId="625D505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8</w:t>
      </w:r>
      <w:r w:rsidRPr="0091353F">
        <w:rPr>
          <w:rFonts w:cs="Courier New"/>
          <w:noProof w:val="0"/>
          <w:highlight w:val="white"/>
          <w:lang w:val="en-US" w:eastAsia="en-US"/>
        </w:rPr>
        <w:t>.</w:t>
      </w:r>
      <w:r w:rsidRPr="0091353F">
        <w:rPr>
          <w:rFonts w:cs="Courier New"/>
          <w:noProof w:val="0"/>
          <w:color w:val="008080"/>
          <w:highlight w:val="white"/>
          <w:lang w:val="en-US" w:eastAsia="en-US"/>
        </w:rPr>
        <w:t>21391</w:t>
      </w:r>
      <w:r w:rsidRPr="0091353F">
        <w:rPr>
          <w:rFonts w:cs="Courier New"/>
          <w:noProof w:val="0"/>
          <w:highlight w:val="white"/>
          <w:lang w:val="en-US" w:eastAsia="en-US"/>
        </w:rPr>
        <w:t>,</w:t>
      </w:r>
    </w:p>
    <w:p w14:paraId="30DF443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40</w:t>
      </w:r>
      <w:r w:rsidRPr="0091353F">
        <w:rPr>
          <w:rFonts w:cs="Courier New"/>
          <w:noProof w:val="0"/>
          <w:highlight w:val="white"/>
          <w:lang w:val="en-US" w:eastAsia="en-US"/>
        </w:rPr>
        <w:t>.</w:t>
      </w:r>
      <w:r w:rsidRPr="0091353F">
        <w:rPr>
          <w:rFonts w:cs="Courier New"/>
          <w:noProof w:val="0"/>
          <w:color w:val="008080"/>
          <w:highlight w:val="white"/>
          <w:lang w:val="en-US" w:eastAsia="en-US"/>
        </w:rPr>
        <w:t>7994</w:t>
      </w:r>
      <w:r w:rsidRPr="0091353F">
        <w:rPr>
          <w:rFonts w:cs="Courier New"/>
          <w:noProof w:val="0"/>
          <w:highlight w:val="white"/>
          <w:lang w:val="en-US" w:eastAsia="en-US"/>
        </w:rPr>
        <w:t>,</w:t>
      </w:r>
    </w:p>
    <w:p w14:paraId="0047BC9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10</w:t>
      </w:r>
      <w:r w:rsidRPr="0091353F">
        <w:rPr>
          <w:rFonts w:cs="Courier New"/>
          <w:noProof w:val="0"/>
          <w:highlight w:val="white"/>
          <w:lang w:val="en-US" w:eastAsia="en-US"/>
        </w:rPr>
        <w:t>.</w:t>
      </w:r>
      <w:r w:rsidRPr="0091353F">
        <w:rPr>
          <w:rFonts w:cs="Courier New"/>
          <w:noProof w:val="0"/>
          <w:color w:val="008080"/>
          <w:highlight w:val="white"/>
          <w:lang w:val="en-US" w:eastAsia="en-US"/>
        </w:rPr>
        <w:t>8605</w:t>
      </w:r>
      <w:r w:rsidRPr="0091353F">
        <w:rPr>
          <w:rFonts w:cs="Courier New"/>
          <w:noProof w:val="0"/>
          <w:highlight w:val="white"/>
          <w:lang w:val="en-US" w:eastAsia="en-US"/>
        </w:rPr>
        <w:t>,</w:t>
      </w:r>
    </w:p>
    <w:p w14:paraId="5B1A5D1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40</w:t>
      </w:r>
      <w:r w:rsidRPr="0091353F">
        <w:rPr>
          <w:rFonts w:cs="Courier New"/>
          <w:noProof w:val="0"/>
          <w:highlight w:val="white"/>
          <w:lang w:val="en-US" w:eastAsia="en-US"/>
        </w:rPr>
        <w:t>.</w:t>
      </w:r>
      <w:r w:rsidRPr="0091353F">
        <w:rPr>
          <w:rFonts w:cs="Courier New"/>
          <w:noProof w:val="0"/>
          <w:color w:val="008080"/>
          <w:highlight w:val="white"/>
          <w:lang w:val="en-US" w:eastAsia="en-US"/>
        </w:rPr>
        <w:t>7871</w:t>
      </w:r>
      <w:r w:rsidRPr="0091353F">
        <w:rPr>
          <w:rFonts w:cs="Courier New"/>
          <w:noProof w:val="0"/>
          <w:highlight w:val="white"/>
          <w:lang w:val="en-US" w:eastAsia="en-US"/>
        </w:rPr>
        <w:t>,</w:t>
      </w:r>
    </w:p>
    <w:p w14:paraId="1D73428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10</w:t>
      </w:r>
      <w:r w:rsidRPr="0091353F">
        <w:rPr>
          <w:rFonts w:cs="Courier New"/>
          <w:noProof w:val="0"/>
          <w:highlight w:val="white"/>
          <w:lang w:val="en-US" w:eastAsia="en-US"/>
        </w:rPr>
        <w:t>.</w:t>
      </w:r>
      <w:r w:rsidRPr="0091353F">
        <w:rPr>
          <w:rFonts w:cs="Courier New"/>
          <w:noProof w:val="0"/>
          <w:color w:val="008080"/>
          <w:highlight w:val="white"/>
          <w:lang w:val="en-US" w:eastAsia="en-US"/>
        </w:rPr>
        <w:t>9168</w:t>
      </w:r>
      <w:r w:rsidRPr="0091353F">
        <w:rPr>
          <w:rFonts w:cs="Courier New"/>
          <w:noProof w:val="0"/>
          <w:highlight w:val="white"/>
          <w:lang w:val="en-US" w:eastAsia="en-US"/>
        </w:rPr>
        <w:t>,</w:t>
      </w:r>
    </w:p>
    <w:p w14:paraId="69CD371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42</w:t>
      </w:r>
      <w:r w:rsidRPr="0091353F">
        <w:rPr>
          <w:rFonts w:cs="Courier New"/>
          <w:noProof w:val="0"/>
          <w:highlight w:val="white"/>
          <w:lang w:val="en-US" w:eastAsia="en-US"/>
        </w:rPr>
        <w:t>.</w:t>
      </w:r>
      <w:r w:rsidRPr="0091353F">
        <w:rPr>
          <w:rFonts w:cs="Courier New"/>
          <w:noProof w:val="0"/>
          <w:color w:val="008080"/>
          <w:highlight w:val="white"/>
          <w:lang w:val="en-US" w:eastAsia="en-US"/>
        </w:rPr>
        <w:t>7054</w:t>
      </w:r>
      <w:r w:rsidRPr="0091353F">
        <w:rPr>
          <w:rFonts w:cs="Courier New"/>
          <w:noProof w:val="0"/>
          <w:highlight w:val="white"/>
          <w:lang w:val="en-US" w:eastAsia="en-US"/>
        </w:rPr>
        <w:t>,</w:t>
      </w:r>
    </w:p>
    <w:p w14:paraId="00C6A68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10</w:t>
      </w:r>
      <w:r w:rsidRPr="0091353F">
        <w:rPr>
          <w:rFonts w:cs="Courier New"/>
          <w:noProof w:val="0"/>
          <w:highlight w:val="white"/>
          <w:lang w:val="en-US" w:eastAsia="en-US"/>
        </w:rPr>
        <w:t>.</w:t>
      </w:r>
      <w:r w:rsidRPr="0091353F">
        <w:rPr>
          <w:rFonts w:cs="Courier New"/>
          <w:noProof w:val="0"/>
          <w:color w:val="008080"/>
          <w:highlight w:val="white"/>
          <w:lang w:val="en-US" w:eastAsia="en-US"/>
        </w:rPr>
        <w:t>9168</w:t>
      </w:r>
      <w:r w:rsidRPr="0091353F">
        <w:rPr>
          <w:rFonts w:cs="Courier New"/>
          <w:noProof w:val="0"/>
          <w:highlight w:val="white"/>
          <w:lang w:val="en-US" w:eastAsia="en-US"/>
        </w:rPr>
        <w:t>,</w:t>
      </w:r>
    </w:p>
    <w:p w14:paraId="5FF0301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42</w:t>
      </w:r>
      <w:r w:rsidRPr="0091353F">
        <w:rPr>
          <w:rFonts w:cs="Courier New"/>
          <w:noProof w:val="0"/>
          <w:highlight w:val="white"/>
          <w:lang w:val="en-US" w:eastAsia="en-US"/>
        </w:rPr>
        <w:t>.</w:t>
      </w:r>
      <w:r w:rsidRPr="0091353F">
        <w:rPr>
          <w:rFonts w:cs="Courier New"/>
          <w:noProof w:val="0"/>
          <w:color w:val="008080"/>
          <w:highlight w:val="white"/>
          <w:lang w:val="en-US" w:eastAsia="en-US"/>
        </w:rPr>
        <w:t>7054</w:t>
      </w:r>
    </w:p>
    <w:p w14:paraId="1C72878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70C7084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t>},</w:t>
      </w:r>
    </w:p>
    <w:p w14:paraId="1E96A19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"gj:properties"</w:t>
      </w:r>
      <w:r w:rsidRPr="0091353F">
        <w:rPr>
          <w:rFonts w:cs="Courier New"/>
          <w:noProof w:val="0"/>
          <w:highlight w:val="white"/>
          <w:lang w:val="en-US" w:eastAsia="en-US"/>
        </w:rPr>
        <w:t>: {</w:t>
      </w:r>
    </w:p>
    <w:p w14:paraId="13C2882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"gj:Properties",</w:t>
      </w:r>
    </w:p>
    <w:p w14:paraId="28EE3FF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"dct:date"</w:t>
      </w:r>
      <w:r w:rsidRPr="0091353F">
        <w:rPr>
          <w:rFonts w:cs="Courier New"/>
          <w:noProof w:val="0"/>
          <w:highlight w:val="white"/>
          <w:lang w:val="en-US" w:eastAsia="en-US"/>
        </w:rPr>
        <w:t>: "2000-01-07T11:12:29Z/2000-01-07T11:12:58Z",</w:t>
      </w:r>
    </w:p>
    <w:p w14:paraId="5719EED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"dct:modified"</w:t>
      </w:r>
      <w:r w:rsidRPr="0091353F">
        <w:rPr>
          <w:rFonts w:cs="Courier New"/>
          <w:noProof w:val="0"/>
          <w:highlight w:val="white"/>
          <w:lang w:val="en-US" w:eastAsia="en-US"/>
        </w:rPr>
        <w:t>: "2017-04-11T11:21:45Z",</w:t>
      </w:r>
    </w:p>
    <w:p w14:paraId="18EC290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"LS07_RMPS_ETM_GTC_1P_20000107T111229_20000107T111258_003886_0205_0031_9261",</w:t>
      </w:r>
    </w:p>
    <w:p w14:paraId="36EE247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"dct:identifier"</w:t>
      </w:r>
      <w:r w:rsidRPr="0091353F">
        <w:rPr>
          <w:rFonts w:cs="Courier New"/>
          <w:noProof w:val="0"/>
          <w:highlight w:val="white"/>
          <w:lang w:val="en-US" w:eastAsia="en-US"/>
        </w:rPr>
        <w:t>: "LS07_RMPS_ETM_GTC_1P_20000107T111229_20000107T111258_003886_0205_0031_9261",</w:t>
      </w:r>
    </w:p>
    <w:p w14:paraId="68F8E06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"eop:acquisitionInformation"</w:t>
      </w:r>
      <w:r w:rsidRPr="0091353F">
        <w:rPr>
          <w:rFonts w:cs="Courier New"/>
          <w:noProof w:val="0"/>
          <w:highlight w:val="white"/>
          <w:lang w:val="en-US" w:eastAsia="en-US"/>
        </w:rPr>
        <w:t>: {</w:t>
      </w:r>
    </w:p>
    <w:p w14:paraId="2EC6026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"eop:AcquisitionInformation",</w:t>
      </w:r>
    </w:p>
    <w:p w14:paraId="7D57C0B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"eop:acquisitionParameters"</w:t>
      </w:r>
      <w:r w:rsidRPr="0091353F">
        <w:rPr>
          <w:rFonts w:cs="Courier New"/>
          <w:noProof w:val="0"/>
          <w:highlight w:val="white"/>
          <w:lang w:val="en-US" w:eastAsia="en-US"/>
        </w:rPr>
        <w:t>: {</w:t>
      </w:r>
    </w:p>
    <w:p w14:paraId="5A6B2E86" w14:textId="5CE4BA9F" w:rsidR="009E69CB" w:rsidRPr="0091353F" w:rsidRDefault="009E69CB" w:rsidP="009E69CB">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"eop:operationalMode"</w:t>
      </w:r>
      <w:r w:rsidRPr="0091353F">
        <w:rPr>
          <w:rFonts w:cs="Courier New"/>
          <w:noProof w:val="0"/>
          <w:highlight w:val="white"/>
          <w:lang w:val="en-US" w:eastAsia="en-US"/>
        </w:rPr>
        <w:t>: "IM",</w:t>
      </w:r>
    </w:p>
    <w:p w14:paraId="3D61579E" w14:textId="77777777" w:rsidR="009E69CB" w:rsidRPr="0091353F" w:rsidRDefault="009E69CB" w:rsidP="006459B3">
      <w:pPr>
        <w:pStyle w:val="XMLListing"/>
        <w:rPr>
          <w:rFonts w:cs="Courier New"/>
          <w:noProof w:val="0"/>
          <w:highlight w:val="white"/>
          <w:lang w:val="en-US" w:eastAsia="en-US"/>
        </w:rPr>
      </w:pPr>
    </w:p>
    <w:p w14:paraId="2A8A659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"eop:AcquisitionParameters",</w:t>
      </w:r>
    </w:p>
    <w:p w14:paraId="1A67EB4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"eop:acquisitionSubType"</w:t>
      </w:r>
      <w:r w:rsidRPr="0091353F">
        <w:rPr>
          <w:rFonts w:cs="Courier New"/>
          <w:noProof w:val="0"/>
          <w:highlight w:val="white"/>
          <w:lang w:val="en-US" w:eastAsia="en-US"/>
        </w:rPr>
        <w:t>: "DEFAULT",</w:t>
      </w:r>
    </w:p>
    <w:p w14:paraId="1FB90C8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"eop:acquisitionType"</w:t>
      </w:r>
      <w:r w:rsidRPr="0091353F">
        <w:rPr>
          <w:rFonts w:cs="Courier New"/>
          <w:noProof w:val="0"/>
          <w:highlight w:val="white"/>
          <w:lang w:val="en-US" w:eastAsia="en-US"/>
        </w:rPr>
        <w:t>: {</w:t>
      </w:r>
    </w:p>
    <w:p w14:paraId="19238BA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"eop:AcquisitionType/NOMINAL"</w:t>
      </w:r>
    </w:p>
    <w:p w14:paraId="03B1B7B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3E117A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"eop:wrsLatitudeGrid"</w:t>
      </w:r>
      <w:r w:rsidRPr="0091353F">
        <w:rPr>
          <w:rFonts w:cs="Courier New"/>
          <w:noProof w:val="0"/>
          <w:highlight w:val="white"/>
          <w:lang w:val="en-US" w:eastAsia="en-US"/>
        </w:rPr>
        <w:t>: "31",</w:t>
      </w:r>
    </w:p>
    <w:p w14:paraId="7D565D4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"eop:orbitDirection"</w:t>
      </w:r>
      <w:r w:rsidRPr="0091353F">
        <w:rPr>
          <w:rFonts w:cs="Courier New"/>
          <w:noProof w:val="0"/>
          <w:highlight w:val="white"/>
          <w:lang w:val="en-US" w:eastAsia="en-US"/>
        </w:rPr>
        <w:t>: {</w:t>
      </w:r>
    </w:p>
    <w:p w14:paraId="754467C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"eop:DESCENDING"</w:t>
      </w:r>
    </w:p>
    <w:p w14:paraId="5C4EC73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53D552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"eop:orbitNumber"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3886</w:t>
      </w:r>
      <w:r w:rsidRPr="0091353F">
        <w:rPr>
          <w:rFonts w:cs="Courier New"/>
          <w:noProof w:val="0"/>
          <w:highlight w:val="white"/>
          <w:lang w:val="en-US" w:eastAsia="en-US"/>
        </w:rPr>
        <w:t>,</w:t>
      </w:r>
    </w:p>
    <w:p w14:paraId="2CF9BB8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"eop:wrsLongitudeGrid"</w:t>
      </w:r>
      <w:r w:rsidRPr="0091353F">
        <w:rPr>
          <w:rFonts w:cs="Courier New"/>
          <w:noProof w:val="0"/>
          <w:highlight w:val="white"/>
          <w:lang w:val="en-US" w:eastAsia="en-US"/>
        </w:rPr>
        <w:t>: "205",</w:t>
      </w:r>
    </w:p>
    <w:p w14:paraId="039AE5A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"ical:dtend"</w:t>
      </w:r>
      <w:r w:rsidRPr="0091353F">
        <w:rPr>
          <w:rFonts w:cs="Courier New"/>
          <w:noProof w:val="0"/>
          <w:highlight w:val="white"/>
          <w:lang w:val="en-US" w:eastAsia="en-US"/>
        </w:rPr>
        <w:t>: "2000-01-07T11:12:58Z",</w:t>
      </w:r>
    </w:p>
    <w:p w14:paraId="686934C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"ical:dtstart"</w:t>
      </w:r>
      <w:r w:rsidRPr="0091353F">
        <w:rPr>
          <w:rFonts w:cs="Courier New"/>
          <w:noProof w:val="0"/>
          <w:highlight w:val="white"/>
          <w:lang w:val="en-US" w:eastAsia="en-US"/>
        </w:rPr>
        <w:t>: "2000-01-07T11:12:29Z"</w:t>
      </w:r>
    </w:p>
    <w:p w14:paraId="271B5CF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FCB187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w:t>
      </w:r>
      <w:r w:rsidRPr="0091353F">
        <w:rPr>
          <w:rFonts w:cs="Courier New"/>
          <w:noProof w:val="0"/>
          <w:highlight w:val="white"/>
          <w:lang w:val="en-US" w:eastAsia="en-US"/>
        </w:rPr>
        <w:t>: {</w:t>
      </w:r>
    </w:p>
    <w:p w14:paraId="0D75B2A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"http://gcmdservices.gsfc.nasa.gov/kms/concept/4dbe7764-a2ea-4a19-b754-696c35ac3205",</w:t>
      </w:r>
    </w:p>
    <w:p w14:paraId="775326A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"eop:Instrument",</w:t>
      </w:r>
    </w:p>
    <w:p w14:paraId="4BFDBB4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"eop:instrumentShortName"</w:t>
      </w:r>
      <w:r w:rsidRPr="0091353F">
        <w:rPr>
          <w:rFonts w:cs="Courier New"/>
          <w:noProof w:val="0"/>
          <w:highlight w:val="white"/>
          <w:lang w:val="en-US" w:eastAsia="en-US"/>
        </w:rPr>
        <w:t>: "ETM",</w:t>
      </w:r>
    </w:p>
    <w:p w14:paraId="6006E6C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"eop:sensorType"</w:t>
      </w:r>
      <w:r w:rsidRPr="0091353F">
        <w:rPr>
          <w:rFonts w:cs="Courier New"/>
          <w:noProof w:val="0"/>
          <w:highlight w:val="white"/>
          <w:lang w:val="en-US" w:eastAsia="en-US"/>
        </w:rPr>
        <w:t>: {</w:t>
      </w:r>
    </w:p>
    <w:p w14:paraId="03CFC1B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"eop:OPTICAL"</w:t>
      </w:r>
    </w:p>
    <w:p w14:paraId="5447ABD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6CC1D6D" w14:textId="7E2EF00B"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F91D0B7"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w:t>
      </w:r>
      <w:r w:rsidRPr="0091353F">
        <w:rPr>
          <w:rFonts w:cs="Courier New"/>
          <w:noProof w:val="0"/>
          <w:highlight w:val="white"/>
          <w:lang w:val="en-US" w:eastAsia="en-US"/>
        </w:rPr>
        <w:t>: {</w:t>
      </w:r>
    </w:p>
    <w:p w14:paraId="5800C87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"http://gcmdservices.gsfc.nasa.gov/kms/concept/c7a09e9f-3c99-4b31-a521-313c379ba2b4",</w:t>
      </w:r>
    </w:p>
    <w:p w14:paraId="3117116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"eop:Platform",</w:t>
      </w:r>
    </w:p>
    <w:p w14:paraId="5D02D77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w:t>
      </w:r>
      <w:r w:rsidRPr="0091353F">
        <w:rPr>
          <w:rFonts w:cs="Courier New"/>
          <w:noProof w:val="0"/>
          <w:highlight w:val="white"/>
          <w:lang w:val="en-US" w:eastAsia="en-US"/>
        </w:rPr>
        <w:t>: "Landsat",</w:t>
      </w:r>
    </w:p>
    <w:p w14:paraId="511185B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"eop:platformSerialIdentifier"</w:t>
      </w:r>
      <w:r w:rsidRPr="0091353F">
        <w:rPr>
          <w:rFonts w:cs="Courier New"/>
          <w:noProof w:val="0"/>
          <w:highlight w:val="white"/>
          <w:lang w:val="en-US" w:eastAsia="en-US"/>
        </w:rPr>
        <w:t>: "7"</w:t>
      </w:r>
    </w:p>
    <w:p w14:paraId="2842A26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F5C3D3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30A5B9A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"eop:parentIdentifier"</w:t>
      </w:r>
      <w:r w:rsidRPr="0091353F">
        <w:rPr>
          <w:rFonts w:cs="Courier New"/>
          <w:noProof w:val="0"/>
          <w:highlight w:val="white"/>
          <w:lang w:val="en-US" w:eastAsia="en-US"/>
        </w:rPr>
        <w:t>: "LANDSAT.ETM.GTC",</w:t>
      </w:r>
    </w:p>
    <w:p w14:paraId="60D1195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"eop:productInformation"</w:t>
      </w:r>
      <w:r w:rsidRPr="0091353F">
        <w:rPr>
          <w:rFonts w:cs="Courier New"/>
          <w:noProof w:val="0"/>
          <w:highlight w:val="white"/>
          <w:lang w:val="en-US" w:eastAsia="en-US"/>
        </w:rPr>
        <w:t>: {</w:t>
      </w:r>
    </w:p>
    <w:p w14:paraId="50C6AD6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"eop:ProductInformation",</w:t>
      </w:r>
    </w:p>
    <w:p w14:paraId="70F6E6C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"eop:availabilityTime"</w:t>
      </w:r>
      <w:r w:rsidRPr="0091353F">
        <w:rPr>
          <w:rFonts w:cs="Courier New"/>
          <w:noProof w:val="0"/>
          <w:highlight w:val="white"/>
          <w:lang w:val="en-US" w:eastAsia="en-US"/>
        </w:rPr>
        <w:t>: "2000-01-07T11:12:58Z",</w:t>
      </w:r>
    </w:p>
    <w:p w14:paraId="4AFFB65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"eop:productType"</w:t>
      </w:r>
      <w:r w:rsidRPr="0091353F">
        <w:rPr>
          <w:rFonts w:cs="Courier New"/>
          <w:noProof w:val="0"/>
          <w:highlight w:val="white"/>
          <w:lang w:val="en-US" w:eastAsia="en-US"/>
        </w:rPr>
        <w:t>: "ETM_GTC_1P",</w:t>
      </w:r>
    </w:p>
    <w:p w14:paraId="4F02BF82" w14:textId="065719E2"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"eop:referenceSystemIdentifier"</w:t>
      </w:r>
      <w:r w:rsidRPr="0091353F">
        <w:rPr>
          <w:rFonts w:cs="Courier New"/>
          <w:noProof w:val="0"/>
          <w:highlight w:val="white"/>
          <w:lang w:val="en-US" w:eastAsia="en-US"/>
        </w:rPr>
        <w:t>: "</w:t>
      </w:r>
      <w:r w:rsidR="003953F0" w:rsidRPr="0091353F">
        <w:rPr>
          <w:rFonts w:cs="Courier New"/>
          <w:noProof w:val="0"/>
          <w:lang w:val="en-US" w:eastAsia="en-US"/>
        </w:rPr>
        <w:t>http://www.opengis.net.def/crs/EPSG/0/</w:t>
      </w:r>
      <w:r w:rsidRPr="0091353F">
        <w:rPr>
          <w:rFonts w:cs="Courier New"/>
          <w:noProof w:val="0"/>
          <w:highlight w:val="white"/>
          <w:lang w:val="en-US" w:eastAsia="en-US"/>
        </w:rPr>
        <w:t>4326",</w:t>
      </w:r>
    </w:p>
    <w:p w14:paraId="3779B5E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"eop:size"</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165773162</w:t>
      </w:r>
      <w:r w:rsidRPr="0091353F">
        <w:rPr>
          <w:rFonts w:cs="Courier New"/>
          <w:noProof w:val="0"/>
          <w:highlight w:val="white"/>
          <w:lang w:val="en-US" w:eastAsia="en-US"/>
        </w:rPr>
        <w:t>,</w:t>
      </w:r>
    </w:p>
    <w:p w14:paraId="5343D99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"eop:cloudCover"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p>
    <w:p w14:paraId="6CFFA06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5B9060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"eop:status"</w:t>
      </w:r>
      <w:r w:rsidRPr="0091353F">
        <w:rPr>
          <w:rFonts w:cs="Courier New"/>
          <w:noProof w:val="0"/>
          <w:highlight w:val="white"/>
          <w:lang w:val="en-US" w:eastAsia="en-US"/>
        </w:rPr>
        <w:t>: {</w:t>
      </w:r>
    </w:p>
    <w:p w14:paraId="462A05F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"eop:ARCHIVED"</w:t>
      </w:r>
    </w:p>
    <w:p w14:paraId="5533245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605775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"owc:links"</w:t>
      </w:r>
      <w:r w:rsidRPr="0091353F">
        <w:rPr>
          <w:rFonts w:cs="Courier New"/>
          <w:noProof w:val="0"/>
          <w:highlight w:val="white"/>
          <w:lang w:val="en-US" w:eastAsia="en-US"/>
        </w:rPr>
        <w:t>: {</w:t>
      </w:r>
    </w:p>
    <w:p w14:paraId="3ABF3F3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"owc:Links",</w:t>
      </w:r>
    </w:p>
    <w:p w14:paraId="55E9AE5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"iana:alternate"</w:t>
      </w:r>
      <w:r w:rsidRPr="0091353F">
        <w:rPr>
          <w:rFonts w:cs="Courier New"/>
          <w:noProof w:val="0"/>
          <w:highlight w:val="white"/>
          <w:lang w:val="en-US" w:eastAsia="en-US"/>
        </w:rPr>
        <w:t>: [</w:t>
      </w:r>
    </w:p>
    <w:p w14:paraId="00D2661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2A397C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"http://fedeo.esa.int/opensearch/request/?httpAccept=application/atom%2Bxml&amp;parentIdentifier=EOP:ESA:OADS:LANDSAT.ETM.GTC&amp;uid=LS07_RMPS_ETM_GTC_1P_20000107T111229_20000107T111258_003886_0205_0031_9261&amp;recordSchema=server-choice",</w:t>
      </w:r>
    </w:p>
    <w:p w14:paraId="7902D787"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7D1355C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"Atom format",</w:t>
      </w:r>
    </w:p>
    <w:p w14:paraId="69CDD18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"application/atom+xml"</w:t>
      </w:r>
    </w:p>
    <w:p w14:paraId="17EB66E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CD89838"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C547B6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"http://fedeo.esa.int/opensearch/request/?httpAccept=application/gml%2Bxml&amp;parentIdentifier=EOP:ESA:OADS:LANDSAT.ETM.GTC&amp;uid=LS07_RMPS_ETM_GTC_1P_20000107T111229_20000107T111258_003886_0205_0031_9261&amp;recordSchema=om10",</w:t>
      </w:r>
    </w:p>
    <w:p w14:paraId="300FF1B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6EB7FF1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"O&amp;M metadata",</w:t>
      </w:r>
    </w:p>
    <w:p w14:paraId="23C330B7"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"application/gml+xml;profile=http://www.opengis.net/spec/EOMPOM/1.0"</w:t>
      </w:r>
    </w:p>
    <w:p w14:paraId="1230980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D45EDB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EBD216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"http://fedeo.esa.int/opensearch/request/?httpAccept=application/gml%2Bxml&amp;parentIdentifier=EOP:ESA:OADS:LANDSAT.ETM.GTC&amp;uid=LS07_RMPS_ETM_GTC_1P_20000107T111229_20000107T111258_003886_0205_0031_9261&amp;recordSchema=om",</w:t>
      </w:r>
    </w:p>
    <w:p w14:paraId="28B8495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40E3247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"O&amp;M 1.1 metadata",</w:t>
      </w:r>
    </w:p>
    <w:p w14:paraId="64F9CA9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"application/gml+xml;profile=http://www.opengis.net/spec/EOMPOM/1.1"</w:t>
      </w:r>
    </w:p>
    <w:p w14:paraId="5DDE880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D16629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ED03A9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"http://fedeo.esa.int/opensearch/request/?httpAccept=application/rdf%2Bxml&amp;parentIdentifier=EOP:ESA:OADS:LANDSAT.ETM.GTC&amp;uid=LS07_RMPS_ETM_GTC_1P_20000107T111229_20000107T111258_003886_0205_0031_9261&amp;recordSchema=server-choice",</w:t>
      </w:r>
    </w:p>
    <w:p w14:paraId="35641AC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5C651EE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"RDF/XML format",</w:t>
      </w:r>
    </w:p>
    <w:p w14:paraId="2E5FB4D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"application/rdf+xml"</w:t>
      </w:r>
    </w:p>
    <w:p w14:paraId="28A8D6E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048092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693AC0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"http://fedeo.esa.int/opensearch/request/?httpAccept=application/ld%2Bjson&amp;parentIdentifier=EOP:ESA:OADS:LANDSAT.ETM.GTC&amp;uid=LS07_RMPS_ETM_GTC_1P_20000107T111229_20000107T111258_003886_0205_0031_9261&amp;recordSchema=server-choice",</w:t>
      </w:r>
    </w:p>
    <w:p w14:paraId="3A3A7B0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708DAAA1"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"JSON-LD format",</w:t>
      </w:r>
    </w:p>
    <w:p w14:paraId="05D7D77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"application/ld+json"</w:t>
      </w:r>
    </w:p>
    <w:p w14:paraId="4471457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8820B1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FF15C88"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"http://fedeo.esa.int/opensearch/request/?httpAccept=text/turtle&amp;parentIdentifier=EOP:ESA:OADS:LANDSAT.ETM.GTC&amp;uid=LS07_RMPS_ETM_GTC_1P_20000107T111229_20000107T111258_003886_0205_0031_9261&amp;recordSchema=server-choice",</w:t>
      </w:r>
    </w:p>
    <w:p w14:paraId="2977B70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70B6724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"Turtle format",</w:t>
      </w:r>
    </w:p>
    <w:p w14:paraId="224AA74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"text/turtle"</w:t>
      </w:r>
    </w:p>
    <w:p w14:paraId="24FFD29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53FB4F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80F339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"iana:enclosure"</w:t>
      </w:r>
      <w:r w:rsidRPr="0091353F">
        <w:rPr>
          <w:rFonts w:cs="Courier New"/>
          <w:noProof w:val="0"/>
          <w:highlight w:val="white"/>
          <w:lang w:val="en-US" w:eastAsia="en-US"/>
        </w:rPr>
        <w:t>: {</w:t>
      </w:r>
    </w:p>
    <w:p w14:paraId="7A3AEDFC"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"http://landsat-ds.eo.esa.int/products/LANDSAT_ETM/2000/01/07/LS07_RMPS_ETM_GTC_1P_20000107T111229_20000107T111258_003886_0205_0031_9261.ZIP",</w:t>
      </w:r>
    </w:p>
    <w:p w14:paraId="41C8DD59"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51E0827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"Download",</w:t>
      </w:r>
    </w:p>
    <w:p w14:paraId="2CF9CE9F"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"application/x-binary"</w:t>
      </w:r>
    </w:p>
    <w:p w14:paraId="067876D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674D29A"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"iana:icon"</w:t>
      </w:r>
      <w:r w:rsidRPr="0091353F">
        <w:rPr>
          <w:rFonts w:cs="Courier New"/>
          <w:noProof w:val="0"/>
          <w:highlight w:val="white"/>
          <w:lang w:val="en-US" w:eastAsia="en-US"/>
        </w:rPr>
        <w:t>: {</w:t>
      </w:r>
    </w:p>
    <w:p w14:paraId="5AC0416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"http://landsat-ds.eo.esa.int/metadata/LANDSAT_ETM/2000/01/07/LS07_RMPS_ETM_GTC_1P_20000107T111229_20000107T111258_003886_0205_0031_9261.BP.PNG",</w:t>
      </w:r>
    </w:p>
    <w:p w14:paraId="1C98DB2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2F1BB0B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"Quicklook",</w:t>
      </w:r>
    </w:p>
    <w:p w14:paraId="5456747B"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"image/png",</w:t>
      </w:r>
    </w:p>
    <w:p w14:paraId="13BF6808"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"media:category"</w:t>
      </w:r>
      <w:r w:rsidRPr="0091353F">
        <w:rPr>
          <w:rFonts w:cs="Courier New"/>
          <w:noProof w:val="0"/>
          <w:highlight w:val="white"/>
          <w:lang w:val="en-US" w:eastAsia="en-US"/>
        </w:rPr>
        <w:t>: {</w:t>
      </w:r>
    </w:p>
    <w:p w14:paraId="3106AA1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"eop:QUICKLOOK",</w:t>
      </w:r>
    </w:p>
    <w:p w14:paraId="67B8DEA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"media:Category"</w:t>
      </w:r>
    </w:p>
    <w:p w14:paraId="3A423E0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A5357F6"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A6226A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"iana:up"</w:t>
      </w:r>
      <w:r w:rsidRPr="0091353F">
        <w:rPr>
          <w:rFonts w:cs="Courier New"/>
          <w:noProof w:val="0"/>
          <w:highlight w:val="white"/>
          <w:lang w:val="en-US" w:eastAsia="en-US"/>
        </w:rPr>
        <w:t>: {</w:t>
      </w:r>
    </w:p>
    <w:p w14:paraId="72727810"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"http://fedeo.esa.int/opensearch/request/?httpAccept=application/atom%2Bxml&amp;uid=LANDSAT.ETM.GTC&amp;recordSchema=iso",</w:t>
      </w:r>
    </w:p>
    <w:p w14:paraId="2C74E703"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"atom:link",</w:t>
      </w:r>
    </w:p>
    <w:p w14:paraId="1BCF38D5"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highlight w:val="white"/>
          <w:lang w:val="en-US" w:eastAsia="en-US"/>
        </w:rPr>
        <w:t>: "Up",</w:t>
      </w:r>
    </w:p>
    <w:p w14:paraId="77C3F594"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highlight w:val="white"/>
          <w:lang w:val="en-US" w:eastAsia="en-US"/>
        </w:rPr>
        <w:t>: "application/atom+xml"</w:t>
      </w:r>
    </w:p>
    <w:p w14:paraId="33B1236E"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DA905C2"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484EB24D" w14:textId="77777777" w:rsidR="006459B3" w:rsidRPr="0091353F" w:rsidRDefault="006459B3" w:rsidP="006459B3">
      <w:pPr>
        <w:pStyle w:val="XMLListing"/>
        <w:rPr>
          <w:rFonts w:cs="Courier New"/>
          <w:noProof w:val="0"/>
          <w:highlight w:val="white"/>
          <w:lang w:val="en-US" w:eastAsia="en-US"/>
        </w:rPr>
      </w:pPr>
      <w:r w:rsidRPr="0091353F">
        <w:rPr>
          <w:rFonts w:cs="Courier New"/>
          <w:noProof w:val="0"/>
          <w:highlight w:val="white"/>
          <w:lang w:val="en-US" w:eastAsia="en-US"/>
        </w:rPr>
        <w:tab/>
        <w:t>}</w:t>
      </w:r>
    </w:p>
    <w:p w14:paraId="46C7BD95" w14:textId="0E1B111D" w:rsidR="006250EF" w:rsidRPr="0091353F" w:rsidRDefault="006459B3" w:rsidP="006459B3">
      <w:pPr>
        <w:pStyle w:val="XMLListing"/>
        <w:rPr>
          <w:rFonts w:cs="Courier New"/>
          <w:noProof w:val="0"/>
          <w:highlight w:val="yellow"/>
          <w:lang w:val="en-US"/>
        </w:rPr>
      </w:pPr>
      <w:r w:rsidRPr="0091353F">
        <w:rPr>
          <w:rFonts w:cs="Courier New"/>
          <w:noProof w:val="0"/>
          <w:highlight w:val="white"/>
          <w:lang w:val="en-US" w:eastAsia="en-US"/>
        </w:rPr>
        <w:t>}</w:t>
      </w:r>
    </w:p>
    <w:p w14:paraId="77C0CCB3" w14:textId="77777777" w:rsidR="0079676E" w:rsidRPr="0091353F" w:rsidRDefault="0079676E" w:rsidP="0079676E">
      <w:pPr>
        <w:rPr>
          <w:highlight w:val="yellow"/>
        </w:rPr>
      </w:pPr>
    </w:p>
    <w:p w14:paraId="3A79EB7C" w14:textId="77777777" w:rsidR="0079676E" w:rsidRPr="0091353F" w:rsidRDefault="00AD2163" w:rsidP="0079676E">
      <w:pPr>
        <w:pStyle w:val="Heading3NoNumber"/>
        <w:rPr>
          <w:lang w:val="en-US"/>
        </w:rPr>
      </w:pPr>
      <w:bookmarkStart w:id="625" w:name="_Toc32574767"/>
      <w:r w:rsidRPr="0091353F">
        <w:rPr>
          <w:lang w:val="en-US"/>
        </w:rPr>
        <w:t>D</w:t>
      </w:r>
      <w:r w:rsidR="0079676E" w:rsidRPr="0091353F">
        <w:rPr>
          <w:lang w:val="en-US"/>
        </w:rPr>
        <w:t>.</w:t>
      </w:r>
      <w:r w:rsidR="007D3069" w:rsidRPr="0091353F">
        <w:rPr>
          <w:lang w:val="en-US"/>
        </w:rPr>
        <w:t>1.3</w:t>
      </w:r>
      <w:r w:rsidR="0079676E" w:rsidRPr="0091353F">
        <w:rPr>
          <w:lang w:val="en-US"/>
        </w:rPr>
        <w:t xml:space="preserve"> Example 3:  Cryosat-2 (Altimetric)</w:t>
      </w:r>
      <w:bookmarkEnd w:id="625"/>
    </w:p>
    <w:p w14:paraId="724BC2A5" w14:textId="77777777" w:rsidR="0079676E" w:rsidRPr="0091353F" w:rsidRDefault="00AD2163" w:rsidP="0079676E">
      <w:pPr>
        <w:pStyle w:val="Heading3NoNumber"/>
        <w:rPr>
          <w:lang w:val="en-US"/>
        </w:rPr>
      </w:pPr>
      <w:bookmarkStart w:id="626" w:name="_Toc32574768"/>
      <w:r w:rsidRPr="0091353F">
        <w:rPr>
          <w:lang w:val="en-US"/>
        </w:rPr>
        <w:t>D</w:t>
      </w:r>
      <w:r w:rsidR="007D3069" w:rsidRPr="0091353F">
        <w:rPr>
          <w:lang w:val="en-US"/>
        </w:rPr>
        <w:t>.1.3</w:t>
      </w:r>
      <w:r w:rsidR="0079676E" w:rsidRPr="0091353F">
        <w:rPr>
          <w:lang w:val="en-US"/>
        </w:rPr>
        <w:t>.1 OGC 10-157r4</w:t>
      </w:r>
      <w:bookmarkEnd w:id="626"/>
    </w:p>
    <w:p w14:paraId="5F772289" w14:textId="15727219" w:rsidR="00184D14" w:rsidRPr="0091353F" w:rsidRDefault="00184D14" w:rsidP="002E249B">
      <w:pPr>
        <w:spacing w:before="120" w:after="0"/>
        <w:rPr>
          <w:i/>
          <w:color w:val="00B050"/>
          <w:highlight w:val="yellow"/>
        </w:rPr>
      </w:pPr>
    </w:p>
    <w:p w14:paraId="7874BF80" w14:textId="77777777" w:rsidR="006250EF" w:rsidRPr="0091353F" w:rsidRDefault="00184D14" w:rsidP="006250EF">
      <w:pPr>
        <w:pStyle w:val="XMLListing"/>
        <w:rPr>
          <w:rFonts w:cs="Courier New"/>
          <w:noProof w:val="0"/>
          <w:highlight w:val="white"/>
          <w:lang w:val="en-US" w:eastAsia="en-US"/>
        </w:rPr>
      </w:pPr>
      <w:r w:rsidRPr="0091353F">
        <w:rPr>
          <w:noProof w:val="0"/>
          <w:highlight w:val="white"/>
          <w:lang w:val="en-US" w:eastAsia="en-US"/>
        </w:rPr>
        <w:t xml:space="preserve"> </w:t>
      </w:r>
      <w:r w:rsidRPr="0091353F">
        <w:rPr>
          <w:rFonts w:cs="Courier New"/>
          <w:noProof w:val="0"/>
          <w:highlight w:val="white"/>
          <w:lang w:val="en-US" w:eastAsia="en-US"/>
        </w:rPr>
        <w:t>&lt;?xml version="1.0" encoding="UTF-8"?&gt;</w:t>
      </w:r>
    </w:p>
    <w:p w14:paraId="31E39A9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alt:EarthObservation</w:t>
      </w:r>
      <w:r w:rsidRPr="0091353F">
        <w:rPr>
          <w:rFonts w:cs="Courier New"/>
          <w:noProof w:val="0"/>
          <w:color w:val="FF0000"/>
          <w:highlight w:val="white"/>
          <w:lang w:val="en-US" w:eastAsia="en-US"/>
        </w:rPr>
        <w:t xml:space="preserve"> xmlns:alt</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http://www.opengis.net/alt/2.1</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xmlns:gml</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http://www.opengis.net/gml/3.2</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xmlns:atom</w:t>
      </w:r>
      <w:r w:rsidRPr="0091353F">
        <w:rPr>
          <w:rFonts w:cs="Courier New"/>
          <w:noProof w:val="0"/>
          <w:color w:val="0000FF"/>
          <w:highlight w:val="white"/>
          <w:lang w:val="en-US" w:eastAsia="en-US"/>
        </w:rPr>
        <w:t>="</w:t>
      </w:r>
      <w:r w:rsidRPr="0091353F">
        <w:rPr>
          <w:rFonts w:cs="Courier New"/>
          <w:noProof w:val="0"/>
          <w:highlight w:val="white"/>
          <w:lang w:val="en-US" w:eastAsia="en-US"/>
        </w:rPr>
        <w:t>http://www.w3.org/2005/Atom</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xmlns:dc</w:t>
      </w:r>
      <w:r w:rsidRPr="0091353F">
        <w:rPr>
          <w:rFonts w:cs="Courier New"/>
          <w:noProof w:val="0"/>
          <w:color w:val="0000FF"/>
          <w:highlight w:val="white"/>
          <w:lang w:val="en-US" w:eastAsia="en-US"/>
        </w:rPr>
        <w:t>="</w:t>
      </w:r>
      <w:r w:rsidRPr="0091353F">
        <w:rPr>
          <w:rFonts w:cs="Courier New"/>
          <w:noProof w:val="0"/>
          <w:highlight w:val="white"/>
          <w:lang w:val="en-US" w:eastAsia="en-US"/>
        </w:rPr>
        <w:t>http://purl.org/dc/elements/1.1/</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xmlns:eo</w:t>
      </w:r>
      <w:r w:rsidRPr="0091353F">
        <w:rPr>
          <w:rFonts w:cs="Courier New"/>
          <w:noProof w:val="0"/>
          <w:color w:val="0000FF"/>
          <w:highlight w:val="white"/>
          <w:lang w:val="en-US" w:eastAsia="en-US"/>
        </w:rPr>
        <w:t>="</w:t>
      </w:r>
      <w:r w:rsidRPr="0091353F">
        <w:rPr>
          <w:rFonts w:cs="Courier New"/>
          <w:noProof w:val="0"/>
          <w:highlight w:val="white"/>
          <w:lang w:val="en-US" w:eastAsia="en-US"/>
        </w:rPr>
        <w:t>http://a9.com/-/opensearch/extensions/eo/1.0/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xmlns:eop</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http://www.opengis.net/eop/2.1</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xmlns:fo</w:t>
      </w:r>
      <w:r w:rsidRPr="0091353F">
        <w:rPr>
          <w:rFonts w:cs="Courier New"/>
          <w:noProof w:val="0"/>
          <w:color w:val="0000FF"/>
          <w:highlight w:val="white"/>
          <w:lang w:val="en-US" w:eastAsia="en-US"/>
        </w:rPr>
        <w:t>="</w:t>
      </w:r>
      <w:r w:rsidRPr="0091353F">
        <w:rPr>
          <w:rFonts w:cs="Courier New"/>
          <w:noProof w:val="0"/>
          <w:highlight w:val="white"/>
          <w:lang w:val="en-US" w:eastAsia="en-US"/>
        </w:rPr>
        <w:t>http://www.w3.org/1999/XSL/Format</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xmlns:geo</w:t>
      </w:r>
      <w:r w:rsidRPr="0091353F">
        <w:rPr>
          <w:rFonts w:cs="Courier New"/>
          <w:noProof w:val="0"/>
          <w:color w:val="0000FF"/>
          <w:highlight w:val="white"/>
          <w:lang w:val="en-US" w:eastAsia="en-US"/>
        </w:rPr>
        <w:t>="</w:t>
      </w:r>
      <w:r w:rsidRPr="0091353F">
        <w:rPr>
          <w:rFonts w:cs="Courier New"/>
          <w:noProof w:val="0"/>
          <w:highlight w:val="white"/>
          <w:lang w:val="en-US" w:eastAsia="en-US"/>
        </w:rPr>
        <w:t>http://a9.com/-/opensearch/extensions/geo/1.0/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xmlns:georss</w:t>
      </w:r>
      <w:r w:rsidRPr="0091353F">
        <w:rPr>
          <w:rFonts w:cs="Courier New"/>
          <w:noProof w:val="0"/>
          <w:color w:val="0000FF"/>
          <w:highlight w:val="white"/>
          <w:lang w:val="en-US" w:eastAsia="en-US"/>
        </w:rPr>
        <w:t>="</w:t>
      </w:r>
      <w:r w:rsidRPr="0091353F">
        <w:rPr>
          <w:rFonts w:cs="Courier New"/>
          <w:noProof w:val="0"/>
          <w:highlight w:val="white"/>
          <w:lang w:val="en-US" w:eastAsia="en-US"/>
        </w:rPr>
        <w:t>http://www.georss.org/georss</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xmlns:om</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http://www.opengis.net/om/2.0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xmlns:os</w:t>
      </w:r>
      <w:r w:rsidRPr="0091353F">
        <w:rPr>
          <w:rFonts w:cs="Courier New"/>
          <w:noProof w:val="0"/>
          <w:color w:val="0000FF"/>
          <w:highlight w:val="white"/>
          <w:lang w:val="en-US" w:eastAsia="en-US"/>
        </w:rPr>
        <w:t>="</w:t>
      </w:r>
      <w:r w:rsidRPr="0091353F">
        <w:rPr>
          <w:rFonts w:cs="Courier New"/>
          <w:noProof w:val="0"/>
          <w:highlight w:val="white"/>
          <w:lang w:val="en-US" w:eastAsia="en-US"/>
        </w:rPr>
        <w:t>http://a9.com/-/spec/opensearch/1.1/</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xmlns:ows</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http://www.opengis.net/ows/2.0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xmlns:semantic</w:t>
      </w:r>
      <w:r w:rsidRPr="0091353F">
        <w:rPr>
          <w:rFonts w:cs="Courier New"/>
          <w:noProof w:val="0"/>
          <w:color w:val="0000FF"/>
          <w:highlight w:val="white"/>
          <w:lang w:val="en-US" w:eastAsia="en-US"/>
        </w:rPr>
        <w:t>="</w:t>
      </w:r>
      <w:r w:rsidRPr="0091353F">
        <w:rPr>
          <w:rFonts w:cs="Courier New"/>
          <w:noProof w:val="0"/>
          <w:highlight w:val="white"/>
          <w:lang w:val="en-US" w:eastAsia="en-US"/>
        </w:rPr>
        <w:t>http://a9.com/-/opensearch/extensions/semantic/1.0/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xmlns:sru</w:t>
      </w:r>
      <w:r w:rsidRPr="0091353F">
        <w:rPr>
          <w:rFonts w:cs="Courier New"/>
          <w:noProof w:val="0"/>
          <w:color w:val="0000FF"/>
          <w:highlight w:val="white"/>
          <w:lang w:val="en-US" w:eastAsia="en-US"/>
        </w:rPr>
        <w:t>="</w:t>
      </w:r>
      <w:r w:rsidRPr="0091353F">
        <w:rPr>
          <w:rFonts w:cs="Courier New"/>
          <w:noProof w:val="0"/>
          <w:highlight w:val="white"/>
          <w:lang w:val="en-US" w:eastAsia="en-US"/>
        </w:rPr>
        <w:t>http://a9.com/-/opensearch/extensions/sru/2.0/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xmlns:swe</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http://www.opengis.net/swe/1.0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xmlns:time</w:t>
      </w:r>
      <w:r w:rsidRPr="0091353F">
        <w:rPr>
          <w:rFonts w:cs="Courier New"/>
          <w:noProof w:val="0"/>
          <w:color w:val="0000FF"/>
          <w:highlight w:val="white"/>
          <w:lang w:val="en-US" w:eastAsia="en-US"/>
        </w:rPr>
        <w:t>="</w:t>
      </w:r>
      <w:r w:rsidRPr="0091353F">
        <w:rPr>
          <w:rFonts w:cs="Courier New"/>
          <w:noProof w:val="0"/>
          <w:highlight w:val="white"/>
          <w:lang w:val="en-US" w:eastAsia="en-US"/>
        </w:rPr>
        <w:t>http://a9.com/-/opensearch/extensions/time/1.0/</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xmlns:xlink</w:t>
      </w:r>
      <w:r w:rsidRPr="0091353F">
        <w:rPr>
          <w:rFonts w:cs="Courier New"/>
          <w:noProof w:val="0"/>
          <w:color w:val="0000FF"/>
          <w:highlight w:val="white"/>
          <w:lang w:val="en-US" w:eastAsia="en-US"/>
        </w:rPr>
        <w:t>="</w:t>
      </w:r>
      <w:r w:rsidRPr="0091353F">
        <w:rPr>
          <w:rFonts w:cs="Courier New"/>
          <w:noProof w:val="0"/>
          <w:highlight w:val="white"/>
          <w:lang w:val="en-US" w:eastAsia="en-US"/>
        </w:rPr>
        <w:t>http://www.w3.org/1999/xlink</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xmlns:xsi</w:t>
      </w:r>
      <w:r w:rsidRPr="0091353F">
        <w:rPr>
          <w:rFonts w:cs="Courier New"/>
          <w:noProof w:val="0"/>
          <w:color w:val="0000FF"/>
          <w:highlight w:val="white"/>
          <w:lang w:val="en-US" w:eastAsia="en-US"/>
        </w:rPr>
        <w:t>="</w:t>
      </w:r>
      <w:r w:rsidRPr="0091353F">
        <w:rPr>
          <w:rFonts w:cs="Courier New"/>
          <w:noProof w:val="0"/>
          <w:highlight w:val="white"/>
          <w:lang w:val="en-US" w:eastAsia="en-US"/>
        </w:rPr>
        <w:t>http://www.w3.org/2001/XMLSchema-instance</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CS_LTA__SIR_GDR_2__20100722T120449_20100722T134403_C001_1</w:t>
      </w:r>
      <w:r w:rsidRPr="0091353F">
        <w:rPr>
          <w:rFonts w:cs="Courier New"/>
          <w:noProof w:val="0"/>
          <w:color w:val="0000FF"/>
          <w:highlight w:val="white"/>
          <w:lang w:val="en-US" w:eastAsia="en-US"/>
        </w:rPr>
        <w:t>"&gt;</w:t>
      </w:r>
    </w:p>
    <w:p w14:paraId="03AF88D4"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om:phenomenonTime</w:t>
      </w:r>
      <w:r w:rsidRPr="0091353F">
        <w:rPr>
          <w:rFonts w:cs="Courier New"/>
          <w:noProof w:val="0"/>
          <w:color w:val="0000FF"/>
          <w:highlight w:val="white"/>
          <w:lang w:val="en-US" w:eastAsia="en-US"/>
        </w:rPr>
        <w:t>&gt;</w:t>
      </w:r>
    </w:p>
    <w:p w14:paraId="0020CFF0"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gml:TimePeriod</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CS_LTA__SIR_GDR_2__20100722T120449_20100722T134403_C001_2</w:t>
      </w:r>
      <w:r w:rsidRPr="0091353F">
        <w:rPr>
          <w:rFonts w:cs="Courier New"/>
          <w:noProof w:val="0"/>
          <w:color w:val="0000FF"/>
          <w:highlight w:val="white"/>
          <w:lang w:val="en-US" w:eastAsia="en-US"/>
        </w:rPr>
        <w:t>"&gt;</w:t>
      </w:r>
    </w:p>
    <w:p w14:paraId="05D5D00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gml:beginPosition</w:t>
      </w:r>
      <w:r w:rsidRPr="0091353F">
        <w:rPr>
          <w:rFonts w:cs="Courier New"/>
          <w:noProof w:val="0"/>
          <w:color w:val="0000FF"/>
          <w:highlight w:val="white"/>
          <w:lang w:val="en-US" w:eastAsia="en-US"/>
        </w:rPr>
        <w:t>&gt;</w:t>
      </w:r>
      <w:r w:rsidRPr="0091353F">
        <w:rPr>
          <w:rFonts w:cs="Courier New"/>
          <w:noProof w:val="0"/>
          <w:highlight w:val="white"/>
          <w:lang w:val="en-US" w:eastAsia="en-US"/>
        </w:rPr>
        <w:t>2010-07-22T12:05:23Z</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gml:beginPosition</w:t>
      </w:r>
      <w:r w:rsidRPr="0091353F">
        <w:rPr>
          <w:rFonts w:cs="Courier New"/>
          <w:noProof w:val="0"/>
          <w:color w:val="0000FF"/>
          <w:highlight w:val="white"/>
          <w:lang w:val="en-US" w:eastAsia="en-US"/>
        </w:rPr>
        <w:t>&gt;</w:t>
      </w:r>
    </w:p>
    <w:p w14:paraId="769A6BF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gml:endPosition</w:t>
      </w:r>
      <w:r w:rsidR="006250EF" w:rsidRPr="0091353F">
        <w:rPr>
          <w:rFonts w:cs="Courier New"/>
          <w:noProof w:val="0"/>
          <w:color w:val="0000FF"/>
          <w:highlight w:val="white"/>
          <w:lang w:val="en-US" w:eastAsia="en-US"/>
        </w:rPr>
        <w:t>&gt;</w:t>
      </w:r>
      <w:r w:rsidR="006250EF" w:rsidRPr="0091353F">
        <w:rPr>
          <w:rFonts w:cs="Courier New"/>
          <w:noProof w:val="0"/>
          <w:highlight w:val="white"/>
          <w:lang w:val="en-US" w:eastAsia="en-US"/>
        </w:rPr>
        <w:t>2010-07-22T13:44:36Z</w:t>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gml:endPosition</w:t>
      </w:r>
      <w:r w:rsidR="006250EF" w:rsidRPr="0091353F">
        <w:rPr>
          <w:rFonts w:cs="Courier New"/>
          <w:noProof w:val="0"/>
          <w:color w:val="0000FF"/>
          <w:highlight w:val="white"/>
          <w:lang w:val="en-US" w:eastAsia="en-US"/>
        </w:rPr>
        <w:t>&gt;</w:t>
      </w:r>
    </w:p>
    <w:p w14:paraId="1D2CDFA0"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184D14" w:rsidRPr="0091353F">
        <w:rPr>
          <w:rFonts w:cs="Courier New"/>
          <w:noProof w:val="0"/>
          <w:color w:val="0000FF"/>
          <w:highlight w:val="white"/>
          <w:lang w:val="en-US" w:eastAsia="en-US"/>
        </w:rPr>
        <w:t>&lt;/</w:t>
      </w:r>
      <w:r w:rsidR="00184D14" w:rsidRPr="0091353F">
        <w:rPr>
          <w:rFonts w:cs="Courier New"/>
          <w:noProof w:val="0"/>
          <w:color w:val="800000"/>
          <w:highlight w:val="white"/>
          <w:lang w:val="en-US" w:eastAsia="en-US"/>
        </w:rPr>
        <w:t>gml:TimePeriod</w:t>
      </w:r>
      <w:r w:rsidR="00184D14" w:rsidRPr="0091353F">
        <w:rPr>
          <w:rFonts w:cs="Courier New"/>
          <w:noProof w:val="0"/>
          <w:color w:val="0000FF"/>
          <w:highlight w:val="white"/>
          <w:lang w:val="en-US" w:eastAsia="en-US"/>
        </w:rPr>
        <w:t>&gt;</w:t>
      </w:r>
    </w:p>
    <w:p w14:paraId="5D8BB83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om:phenomenonTime</w:t>
      </w:r>
      <w:r w:rsidRPr="0091353F">
        <w:rPr>
          <w:rFonts w:cs="Courier New"/>
          <w:noProof w:val="0"/>
          <w:color w:val="0000FF"/>
          <w:highlight w:val="white"/>
          <w:lang w:val="en-US" w:eastAsia="en-US"/>
        </w:rPr>
        <w:t>&gt;</w:t>
      </w:r>
    </w:p>
    <w:p w14:paraId="5428086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om:resultTime</w:t>
      </w:r>
      <w:r w:rsidRPr="0091353F">
        <w:rPr>
          <w:rFonts w:cs="Courier New"/>
          <w:noProof w:val="0"/>
          <w:color w:val="0000FF"/>
          <w:highlight w:val="white"/>
          <w:lang w:val="en-US" w:eastAsia="en-US"/>
        </w:rPr>
        <w:t>&gt;</w:t>
      </w:r>
    </w:p>
    <w:p w14:paraId="1ED818A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gml:TimeInstant</w:t>
      </w:r>
      <w:r w:rsidR="006250EF" w:rsidRPr="0091353F">
        <w:rPr>
          <w:rFonts w:cs="Courier New"/>
          <w:noProof w:val="0"/>
          <w:color w:val="FF0000"/>
          <w:highlight w:val="white"/>
          <w:lang w:val="en-US" w:eastAsia="en-US"/>
        </w:rPr>
        <w:t xml:space="preserve"> gml:id</w:t>
      </w:r>
      <w:r w:rsidR="006250EF" w:rsidRPr="0091353F">
        <w:rPr>
          <w:rFonts w:cs="Courier New"/>
          <w:noProof w:val="0"/>
          <w:color w:val="0000FF"/>
          <w:highlight w:val="white"/>
          <w:lang w:val="en-US" w:eastAsia="en-US"/>
        </w:rPr>
        <w:t>="</w:t>
      </w:r>
      <w:r w:rsidR="006250EF" w:rsidRPr="0091353F">
        <w:rPr>
          <w:rFonts w:cs="Courier New"/>
          <w:noProof w:val="0"/>
          <w:highlight w:val="white"/>
          <w:lang w:val="en-US" w:eastAsia="en-US"/>
        </w:rPr>
        <w:t>CS_LTA__SIR_GDR_2__20100722T120449_20100722T134403_C001_3</w:t>
      </w:r>
      <w:r w:rsidR="006250EF" w:rsidRPr="0091353F">
        <w:rPr>
          <w:rFonts w:cs="Courier New"/>
          <w:noProof w:val="0"/>
          <w:color w:val="0000FF"/>
          <w:highlight w:val="white"/>
          <w:lang w:val="en-US" w:eastAsia="en-US"/>
        </w:rPr>
        <w:t>"&gt;</w:t>
      </w:r>
    </w:p>
    <w:p w14:paraId="6335F34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gml:timePosition</w:t>
      </w:r>
      <w:r w:rsidRPr="0091353F">
        <w:rPr>
          <w:rFonts w:cs="Courier New"/>
          <w:noProof w:val="0"/>
          <w:color w:val="0000FF"/>
          <w:highlight w:val="white"/>
          <w:lang w:val="en-US" w:eastAsia="en-US"/>
        </w:rPr>
        <w:t>&gt;</w:t>
      </w:r>
      <w:r w:rsidRPr="0091353F">
        <w:rPr>
          <w:rFonts w:cs="Courier New"/>
          <w:noProof w:val="0"/>
          <w:highlight w:val="white"/>
          <w:lang w:val="en-US" w:eastAsia="en-US"/>
        </w:rPr>
        <w:t>2016-03-09T16:39:40Z</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gml:timePosition</w:t>
      </w:r>
      <w:r w:rsidRPr="0091353F">
        <w:rPr>
          <w:rFonts w:cs="Courier New"/>
          <w:noProof w:val="0"/>
          <w:color w:val="0000FF"/>
          <w:highlight w:val="white"/>
          <w:lang w:val="en-US" w:eastAsia="en-US"/>
        </w:rPr>
        <w:t>&gt;</w:t>
      </w:r>
    </w:p>
    <w:p w14:paraId="27C34210"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184D14" w:rsidRPr="0091353F">
        <w:rPr>
          <w:rFonts w:cs="Courier New"/>
          <w:noProof w:val="0"/>
          <w:color w:val="0000FF"/>
          <w:highlight w:val="white"/>
          <w:lang w:val="en-US" w:eastAsia="en-US"/>
        </w:rPr>
        <w:t>&lt;/</w:t>
      </w:r>
      <w:r w:rsidR="00184D14" w:rsidRPr="0091353F">
        <w:rPr>
          <w:rFonts w:cs="Courier New"/>
          <w:noProof w:val="0"/>
          <w:color w:val="800000"/>
          <w:highlight w:val="white"/>
          <w:lang w:val="en-US" w:eastAsia="en-US"/>
        </w:rPr>
        <w:t>gml:TimeInstant</w:t>
      </w:r>
      <w:r w:rsidR="00184D14" w:rsidRPr="0091353F">
        <w:rPr>
          <w:rFonts w:cs="Courier New"/>
          <w:noProof w:val="0"/>
          <w:color w:val="0000FF"/>
          <w:highlight w:val="white"/>
          <w:lang w:val="en-US" w:eastAsia="en-US"/>
        </w:rPr>
        <w:t>&gt;</w:t>
      </w:r>
    </w:p>
    <w:p w14:paraId="08CA340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om:resultTime</w:t>
      </w:r>
      <w:r w:rsidRPr="0091353F">
        <w:rPr>
          <w:rFonts w:cs="Courier New"/>
          <w:noProof w:val="0"/>
          <w:color w:val="0000FF"/>
          <w:highlight w:val="white"/>
          <w:lang w:val="en-US" w:eastAsia="en-US"/>
        </w:rPr>
        <w:t>&gt;</w:t>
      </w:r>
    </w:p>
    <w:p w14:paraId="503AF70A"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om:procedure</w:t>
      </w:r>
      <w:r w:rsidRPr="0091353F">
        <w:rPr>
          <w:rFonts w:cs="Courier New"/>
          <w:noProof w:val="0"/>
          <w:color w:val="0000FF"/>
          <w:highlight w:val="white"/>
          <w:lang w:val="en-US" w:eastAsia="en-US"/>
        </w:rPr>
        <w:t>&gt;</w:t>
      </w:r>
    </w:p>
    <w:p w14:paraId="0124163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alt:EarthObservationEquipment</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CS_LTA__SIR_GDR_2__20100722T120449_20100722T134403_C001_4</w:t>
      </w:r>
      <w:r w:rsidRPr="0091353F">
        <w:rPr>
          <w:rFonts w:cs="Courier New"/>
          <w:noProof w:val="0"/>
          <w:color w:val="0000FF"/>
          <w:highlight w:val="white"/>
          <w:lang w:val="en-US" w:eastAsia="en-US"/>
        </w:rPr>
        <w:t>"&gt;</w:t>
      </w:r>
    </w:p>
    <w:p w14:paraId="607454A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eop:platform</w:t>
      </w:r>
      <w:r w:rsidRPr="0091353F">
        <w:rPr>
          <w:rFonts w:cs="Courier New"/>
          <w:noProof w:val="0"/>
          <w:color w:val="0000FF"/>
          <w:highlight w:val="white"/>
          <w:lang w:val="en-US" w:eastAsia="en-US"/>
        </w:rPr>
        <w:t>&gt;</w:t>
      </w:r>
    </w:p>
    <w:p w14:paraId="69E0785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eop:Platform</w:t>
      </w:r>
      <w:r w:rsidRPr="0091353F">
        <w:rPr>
          <w:rFonts w:cs="Courier New"/>
          <w:noProof w:val="0"/>
          <w:color w:val="0000FF"/>
          <w:highlight w:val="white"/>
          <w:lang w:val="en-US" w:eastAsia="en-US"/>
        </w:rPr>
        <w:t>&gt;</w:t>
      </w:r>
    </w:p>
    <w:p w14:paraId="63766A1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r w:rsidRPr="0091353F">
        <w:rPr>
          <w:rFonts w:cs="Courier New"/>
          <w:noProof w:val="0"/>
          <w:highlight w:val="white"/>
          <w:lang w:val="en-US" w:eastAsia="en-US"/>
        </w:rPr>
        <w:t>Cryosat</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p>
    <w:p w14:paraId="50D0DA2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eop:serialIdentifier</w:t>
      </w:r>
      <w:r w:rsidRPr="0091353F">
        <w:rPr>
          <w:rFonts w:cs="Courier New"/>
          <w:noProof w:val="0"/>
          <w:color w:val="0000FF"/>
          <w:highlight w:val="white"/>
          <w:lang w:val="en-US" w:eastAsia="en-US"/>
        </w:rPr>
        <w:t>&gt;</w:t>
      </w:r>
      <w:r w:rsidRPr="0091353F">
        <w:rPr>
          <w:rFonts w:cs="Courier New"/>
          <w:noProof w:val="0"/>
          <w:highlight w:val="white"/>
          <w:lang w:val="en-US" w:eastAsia="en-US"/>
        </w:rPr>
        <w:t>2</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eop:serialIdentifier</w:t>
      </w:r>
      <w:r w:rsidRPr="0091353F">
        <w:rPr>
          <w:rFonts w:cs="Courier New"/>
          <w:noProof w:val="0"/>
          <w:color w:val="0000FF"/>
          <w:highlight w:val="white"/>
          <w:lang w:val="en-US" w:eastAsia="en-US"/>
        </w:rPr>
        <w:t>&gt;</w:t>
      </w:r>
    </w:p>
    <w:p w14:paraId="774F1124"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eop:Platform</w:t>
      </w:r>
      <w:r w:rsidRPr="0091353F">
        <w:rPr>
          <w:rFonts w:cs="Courier New"/>
          <w:noProof w:val="0"/>
          <w:color w:val="0000FF"/>
          <w:highlight w:val="white"/>
          <w:lang w:val="en-US" w:eastAsia="en-US"/>
        </w:rPr>
        <w:t>&gt;</w:t>
      </w:r>
    </w:p>
    <w:p w14:paraId="2F518AA4"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eop:platform</w:t>
      </w:r>
      <w:r w:rsidRPr="0091353F">
        <w:rPr>
          <w:rFonts w:cs="Courier New"/>
          <w:noProof w:val="0"/>
          <w:color w:val="0000FF"/>
          <w:highlight w:val="white"/>
          <w:lang w:val="en-US" w:eastAsia="en-US"/>
        </w:rPr>
        <w:t>&gt;</w:t>
      </w:r>
    </w:p>
    <w:p w14:paraId="6640731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eop:instrument</w:t>
      </w:r>
      <w:r w:rsidRPr="0091353F">
        <w:rPr>
          <w:rFonts w:cs="Courier New"/>
          <w:noProof w:val="0"/>
          <w:color w:val="0000FF"/>
          <w:highlight w:val="white"/>
          <w:lang w:val="en-US" w:eastAsia="en-US"/>
        </w:rPr>
        <w:t>&gt;</w:t>
      </w:r>
    </w:p>
    <w:p w14:paraId="518C3E6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eop:Instrument</w:t>
      </w:r>
      <w:r w:rsidRPr="0091353F">
        <w:rPr>
          <w:rFonts w:cs="Courier New"/>
          <w:noProof w:val="0"/>
          <w:color w:val="0000FF"/>
          <w:highlight w:val="white"/>
          <w:lang w:val="en-US" w:eastAsia="en-US"/>
        </w:rPr>
        <w:t>&gt;</w:t>
      </w:r>
    </w:p>
    <w:p w14:paraId="0C43CC3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r w:rsidRPr="0091353F">
        <w:rPr>
          <w:rFonts w:cs="Courier New"/>
          <w:noProof w:val="0"/>
          <w:highlight w:val="white"/>
          <w:lang w:val="en-US" w:eastAsia="en-US"/>
        </w:rPr>
        <w:t>SIRAL</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p>
    <w:p w14:paraId="1FFE340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eop:Instrument</w:t>
      </w:r>
      <w:r w:rsidR="006250EF" w:rsidRPr="0091353F">
        <w:rPr>
          <w:rFonts w:cs="Courier New"/>
          <w:noProof w:val="0"/>
          <w:color w:val="0000FF"/>
          <w:highlight w:val="white"/>
          <w:lang w:val="en-US" w:eastAsia="en-US"/>
        </w:rPr>
        <w:t>&gt;</w:t>
      </w:r>
    </w:p>
    <w:p w14:paraId="761F7092"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eop:instrument</w:t>
      </w:r>
      <w:r w:rsidRPr="0091353F">
        <w:rPr>
          <w:rFonts w:cs="Courier New"/>
          <w:noProof w:val="0"/>
          <w:color w:val="0000FF"/>
          <w:highlight w:val="white"/>
          <w:lang w:val="en-US" w:eastAsia="en-US"/>
        </w:rPr>
        <w:t>&gt;</w:t>
      </w:r>
    </w:p>
    <w:p w14:paraId="2F2E846E"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eop:sensor</w:t>
      </w:r>
      <w:r w:rsidRPr="0091353F">
        <w:rPr>
          <w:rFonts w:cs="Courier New"/>
          <w:noProof w:val="0"/>
          <w:color w:val="0000FF"/>
          <w:highlight w:val="white"/>
          <w:lang w:val="en-US" w:eastAsia="en-US"/>
        </w:rPr>
        <w:t>&gt;</w:t>
      </w:r>
    </w:p>
    <w:p w14:paraId="269B3F50"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184D14" w:rsidRPr="0091353F">
        <w:rPr>
          <w:rFonts w:cs="Courier New"/>
          <w:noProof w:val="0"/>
          <w:color w:val="0000FF"/>
          <w:highlight w:val="white"/>
          <w:lang w:val="en-US" w:eastAsia="en-US"/>
        </w:rPr>
        <w:t>&lt;</w:t>
      </w:r>
      <w:r w:rsidR="00184D14" w:rsidRPr="0091353F">
        <w:rPr>
          <w:rFonts w:cs="Courier New"/>
          <w:noProof w:val="0"/>
          <w:color w:val="800000"/>
          <w:highlight w:val="white"/>
          <w:lang w:val="en-US" w:eastAsia="en-US"/>
        </w:rPr>
        <w:t>eop:Sensor</w:t>
      </w:r>
      <w:r w:rsidR="00184D14" w:rsidRPr="0091353F">
        <w:rPr>
          <w:rFonts w:cs="Courier New"/>
          <w:noProof w:val="0"/>
          <w:color w:val="0000FF"/>
          <w:highlight w:val="white"/>
          <w:lang w:val="en-US" w:eastAsia="en-US"/>
        </w:rPr>
        <w:t>&gt;</w:t>
      </w:r>
    </w:p>
    <w:p w14:paraId="2CD8A140"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eop:sensorType</w:t>
      </w:r>
      <w:r w:rsidRPr="0091353F">
        <w:rPr>
          <w:rFonts w:cs="Courier New"/>
          <w:noProof w:val="0"/>
          <w:color w:val="0000FF"/>
          <w:highlight w:val="white"/>
          <w:lang w:val="en-US" w:eastAsia="en-US"/>
        </w:rPr>
        <w:t>&gt;</w:t>
      </w:r>
      <w:r w:rsidRPr="0091353F">
        <w:rPr>
          <w:rFonts w:cs="Courier New"/>
          <w:noProof w:val="0"/>
          <w:highlight w:val="white"/>
          <w:lang w:val="en-US" w:eastAsia="en-US"/>
        </w:rPr>
        <w:t>ALTIMETRIC</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eop:sensorType</w:t>
      </w:r>
      <w:r w:rsidRPr="0091353F">
        <w:rPr>
          <w:rFonts w:cs="Courier New"/>
          <w:noProof w:val="0"/>
          <w:color w:val="0000FF"/>
          <w:highlight w:val="white"/>
          <w:lang w:val="en-US" w:eastAsia="en-US"/>
        </w:rPr>
        <w:t>&gt;</w:t>
      </w:r>
    </w:p>
    <w:p w14:paraId="0DAEEF24"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eop:operationalMode</w:t>
      </w:r>
      <w:r w:rsidRPr="0091353F">
        <w:rPr>
          <w:rFonts w:cs="Courier New"/>
          <w:noProof w:val="0"/>
          <w:color w:val="0000FF"/>
          <w:highlight w:val="white"/>
          <w:lang w:val="en-US" w:eastAsia="en-US"/>
        </w:rPr>
        <w:t>/&gt;</w:t>
      </w:r>
    </w:p>
    <w:p w14:paraId="0B18F83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eop:Sensor</w:t>
      </w:r>
      <w:r w:rsidRPr="0091353F">
        <w:rPr>
          <w:rFonts w:cs="Courier New"/>
          <w:noProof w:val="0"/>
          <w:color w:val="0000FF"/>
          <w:highlight w:val="white"/>
          <w:lang w:val="en-US" w:eastAsia="en-US"/>
        </w:rPr>
        <w:t>&gt;</w:t>
      </w:r>
    </w:p>
    <w:p w14:paraId="57F7426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eop:sensor</w:t>
      </w:r>
      <w:r w:rsidRPr="0091353F">
        <w:rPr>
          <w:rFonts w:cs="Courier New"/>
          <w:noProof w:val="0"/>
          <w:color w:val="0000FF"/>
          <w:highlight w:val="white"/>
          <w:lang w:val="en-US" w:eastAsia="en-US"/>
        </w:rPr>
        <w:t>&gt;</w:t>
      </w:r>
    </w:p>
    <w:p w14:paraId="43BB3CE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eop:acquisitionParameters</w:t>
      </w:r>
      <w:r w:rsidRPr="0091353F">
        <w:rPr>
          <w:rFonts w:cs="Courier New"/>
          <w:noProof w:val="0"/>
          <w:color w:val="0000FF"/>
          <w:highlight w:val="white"/>
          <w:lang w:val="en-US" w:eastAsia="en-US"/>
        </w:rPr>
        <w:t>&gt;</w:t>
      </w:r>
    </w:p>
    <w:p w14:paraId="011BB7A5"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alt:Acquisition</w:t>
      </w:r>
      <w:r w:rsidRPr="0091353F">
        <w:rPr>
          <w:rFonts w:cs="Courier New"/>
          <w:noProof w:val="0"/>
          <w:color w:val="0000FF"/>
          <w:highlight w:val="white"/>
          <w:lang w:val="en-US" w:eastAsia="en-US"/>
        </w:rPr>
        <w:t>&gt;</w:t>
      </w:r>
    </w:p>
    <w:p w14:paraId="1F60ECF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eop:orbitNumber</w:t>
      </w:r>
      <w:r w:rsidRPr="0091353F">
        <w:rPr>
          <w:rFonts w:cs="Courier New"/>
          <w:noProof w:val="0"/>
          <w:color w:val="0000FF"/>
          <w:highlight w:val="white"/>
          <w:lang w:val="en-US" w:eastAsia="en-US"/>
        </w:rPr>
        <w:t>&gt;</w:t>
      </w:r>
      <w:r w:rsidRPr="0091353F">
        <w:rPr>
          <w:rFonts w:cs="Courier New"/>
          <w:noProof w:val="0"/>
          <w:highlight w:val="white"/>
          <w:lang w:val="en-US" w:eastAsia="en-US"/>
        </w:rPr>
        <w:t>001523</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eop:orbitNumber</w:t>
      </w:r>
      <w:r w:rsidRPr="0091353F">
        <w:rPr>
          <w:rFonts w:cs="Courier New"/>
          <w:noProof w:val="0"/>
          <w:color w:val="0000FF"/>
          <w:highlight w:val="white"/>
          <w:lang w:val="en-US" w:eastAsia="en-US"/>
        </w:rPr>
        <w:t>&gt;</w:t>
      </w:r>
    </w:p>
    <w:p w14:paraId="64707AA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eop:lastOrbitNumber</w:t>
      </w:r>
      <w:r w:rsidRPr="0091353F">
        <w:rPr>
          <w:rFonts w:cs="Courier New"/>
          <w:noProof w:val="0"/>
          <w:color w:val="0000FF"/>
          <w:highlight w:val="white"/>
          <w:lang w:val="en-US" w:eastAsia="en-US"/>
        </w:rPr>
        <w:t>&gt;</w:t>
      </w:r>
      <w:r w:rsidRPr="0091353F">
        <w:rPr>
          <w:rFonts w:cs="Courier New"/>
          <w:noProof w:val="0"/>
          <w:highlight w:val="white"/>
          <w:lang w:val="en-US" w:eastAsia="en-US"/>
        </w:rPr>
        <w:t>001523</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eop:lastOrbitNumber</w:t>
      </w:r>
      <w:r w:rsidRPr="0091353F">
        <w:rPr>
          <w:rFonts w:cs="Courier New"/>
          <w:noProof w:val="0"/>
          <w:color w:val="0000FF"/>
          <w:highlight w:val="white"/>
          <w:lang w:val="en-US" w:eastAsia="en-US"/>
        </w:rPr>
        <w:t>&gt;</w:t>
      </w:r>
    </w:p>
    <w:p w14:paraId="4A1E4EB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eop:orbitDirection</w:t>
      </w:r>
      <w:r w:rsidRPr="0091353F">
        <w:rPr>
          <w:rFonts w:cs="Courier New"/>
          <w:noProof w:val="0"/>
          <w:color w:val="0000FF"/>
          <w:highlight w:val="white"/>
          <w:lang w:val="en-US" w:eastAsia="en-US"/>
        </w:rPr>
        <w:t>&gt;</w:t>
      </w:r>
      <w:r w:rsidRPr="0091353F">
        <w:rPr>
          <w:rFonts w:cs="Courier New"/>
          <w:noProof w:val="0"/>
          <w:highlight w:val="white"/>
          <w:lang w:val="en-US" w:eastAsia="en-US"/>
        </w:rPr>
        <w:t>ASCENDING</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eop:orbitDirection</w:t>
      </w:r>
      <w:r w:rsidRPr="0091353F">
        <w:rPr>
          <w:rFonts w:cs="Courier New"/>
          <w:noProof w:val="0"/>
          <w:color w:val="0000FF"/>
          <w:highlight w:val="white"/>
          <w:lang w:val="en-US" w:eastAsia="en-US"/>
        </w:rPr>
        <w:t>&gt;</w:t>
      </w:r>
    </w:p>
    <w:p w14:paraId="07BEB62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eop:ascendingNodeDate</w:t>
      </w:r>
      <w:r w:rsidRPr="0091353F">
        <w:rPr>
          <w:rFonts w:cs="Courier New"/>
          <w:noProof w:val="0"/>
          <w:color w:val="0000FF"/>
          <w:highlight w:val="white"/>
          <w:lang w:val="en-US" w:eastAsia="en-US"/>
        </w:rPr>
        <w:t>&gt;</w:t>
      </w:r>
      <w:r w:rsidRPr="0091353F">
        <w:rPr>
          <w:rFonts w:cs="Courier New"/>
          <w:noProof w:val="0"/>
          <w:highlight w:val="white"/>
          <w:lang w:val="en-US" w:eastAsia="en-US"/>
        </w:rPr>
        <w:t>2010-07-22T12:04:49Z</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eop:ascendingNodeDate</w:t>
      </w:r>
      <w:r w:rsidRPr="0091353F">
        <w:rPr>
          <w:rFonts w:cs="Courier New"/>
          <w:noProof w:val="0"/>
          <w:color w:val="0000FF"/>
          <w:highlight w:val="white"/>
          <w:lang w:val="en-US" w:eastAsia="en-US"/>
        </w:rPr>
        <w:t>&gt;</w:t>
      </w:r>
    </w:p>
    <w:p w14:paraId="3A5F7AD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eop:ascendingNodeLongitude</w:t>
      </w:r>
      <w:r w:rsidRPr="0091353F">
        <w:rPr>
          <w:rFonts w:cs="Courier New"/>
          <w:noProof w:val="0"/>
          <w:color w:val="FF0000"/>
          <w:highlight w:val="white"/>
          <w:lang w:val="en-US" w:eastAsia="en-US"/>
        </w:rPr>
        <w:t xml:space="preserve"> uom</w:t>
      </w:r>
      <w:r w:rsidRPr="0091353F">
        <w:rPr>
          <w:rFonts w:cs="Courier New"/>
          <w:noProof w:val="0"/>
          <w:color w:val="0000FF"/>
          <w:highlight w:val="white"/>
          <w:lang w:val="en-US" w:eastAsia="en-US"/>
        </w:rPr>
        <w:t>="</w:t>
      </w:r>
      <w:r w:rsidRPr="0091353F">
        <w:rPr>
          <w:rFonts w:cs="Courier New"/>
          <w:noProof w:val="0"/>
          <w:highlight w:val="white"/>
          <w:lang w:val="en-US" w:eastAsia="en-US"/>
        </w:rPr>
        <w:t>deg</w:t>
      </w:r>
      <w:r w:rsidRPr="0091353F">
        <w:rPr>
          <w:rFonts w:cs="Courier New"/>
          <w:noProof w:val="0"/>
          <w:color w:val="0000FF"/>
          <w:highlight w:val="white"/>
          <w:lang w:val="en-US" w:eastAsia="en-US"/>
        </w:rPr>
        <w:t>"&gt;</w:t>
      </w:r>
      <w:r w:rsidRPr="0091353F">
        <w:rPr>
          <w:rFonts w:cs="Courier New"/>
          <w:noProof w:val="0"/>
          <w:highlight w:val="white"/>
          <w:lang w:val="en-US" w:eastAsia="en-US"/>
        </w:rPr>
        <w:t>-169.101978</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eop:ascendingNodeLongitude</w:t>
      </w:r>
      <w:r w:rsidRPr="0091353F">
        <w:rPr>
          <w:rFonts w:cs="Courier New"/>
          <w:noProof w:val="0"/>
          <w:color w:val="0000FF"/>
          <w:highlight w:val="white"/>
          <w:lang w:val="en-US" w:eastAsia="en-US"/>
        </w:rPr>
        <w:t>&gt;</w:t>
      </w:r>
    </w:p>
    <w:p w14:paraId="7BF8878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eop:startTimeFromAscendingNode</w:t>
      </w:r>
      <w:r w:rsidRPr="0091353F">
        <w:rPr>
          <w:rFonts w:cs="Courier New"/>
          <w:noProof w:val="0"/>
          <w:color w:val="FF0000"/>
          <w:highlight w:val="white"/>
          <w:lang w:val="en-US" w:eastAsia="en-US"/>
        </w:rPr>
        <w:t xml:space="preserve"> uom</w:t>
      </w:r>
      <w:r w:rsidRPr="0091353F">
        <w:rPr>
          <w:rFonts w:cs="Courier New"/>
          <w:noProof w:val="0"/>
          <w:color w:val="0000FF"/>
          <w:highlight w:val="white"/>
          <w:lang w:val="en-US" w:eastAsia="en-US"/>
        </w:rPr>
        <w:t>="</w:t>
      </w:r>
      <w:r w:rsidRPr="0091353F">
        <w:rPr>
          <w:rFonts w:cs="Courier New"/>
          <w:noProof w:val="0"/>
          <w:highlight w:val="white"/>
          <w:lang w:val="en-US" w:eastAsia="en-US"/>
        </w:rPr>
        <w:t>ms</w:t>
      </w:r>
      <w:r w:rsidRPr="0091353F">
        <w:rPr>
          <w:rFonts w:cs="Courier New"/>
          <w:noProof w:val="0"/>
          <w:color w:val="0000FF"/>
          <w:highlight w:val="white"/>
          <w:lang w:val="en-US" w:eastAsia="en-US"/>
        </w:rPr>
        <w:t>"&gt;</w:t>
      </w:r>
      <w:r w:rsidRPr="0091353F">
        <w:rPr>
          <w:rFonts w:cs="Courier New"/>
          <w:noProof w:val="0"/>
          <w:highlight w:val="white"/>
          <w:lang w:val="en-US" w:eastAsia="en-US"/>
        </w:rPr>
        <w:t>0000.761548</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eop:startTimeFromAscendingNode</w:t>
      </w:r>
      <w:r w:rsidRPr="0091353F">
        <w:rPr>
          <w:rFonts w:cs="Courier New"/>
          <w:noProof w:val="0"/>
          <w:color w:val="0000FF"/>
          <w:highlight w:val="white"/>
          <w:lang w:val="en-US" w:eastAsia="en-US"/>
        </w:rPr>
        <w:t>&gt;</w:t>
      </w:r>
    </w:p>
    <w:p w14:paraId="08746F2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eop:completionTimeFromAscendingNode</w:t>
      </w:r>
      <w:r w:rsidRPr="0091353F">
        <w:rPr>
          <w:rFonts w:cs="Courier New"/>
          <w:noProof w:val="0"/>
          <w:color w:val="FF0000"/>
          <w:highlight w:val="white"/>
          <w:lang w:val="en-US" w:eastAsia="en-US"/>
        </w:rPr>
        <w:t xml:space="preserve"> uom</w:t>
      </w:r>
      <w:r w:rsidRPr="0091353F">
        <w:rPr>
          <w:rFonts w:cs="Courier New"/>
          <w:noProof w:val="0"/>
          <w:color w:val="0000FF"/>
          <w:highlight w:val="white"/>
          <w:lang w:val="en-US" w:eastAsia="en-US"/>
        </w:rPr>
        <w:t>="</w:t>
      </w:r>
      <w:r w:rsidRPr="0091353F">
        <w:rPr>
          <w:rFonts w:cs="Courier New"/>
          <w:noProof w:val="0"/>
          <w:highlight w:val="white"/>
          <w:lang w:val="en-US" w:eastAsia="en-US"/>
        </w:rPr>
        <w:t>ms</w:t>
      </w:r>
      <w:r w:rsidRPr="0091353F">
        <w:rPr>
          <w:rFonts w:cs="Courier New"/>
          <w:noProof w:val="0"/>
          <w:color w:val="0000FF"/>
          <w:highlight w:val="white"/>
          <w:lang w:val="en-US" w:eastAsia="en-US"/>
        </w:rPr>
        <w:t>"&gt;</w:t>
      </w:r>
      <w:r w:rsidRPr="0091353F">
        <w:rPr>
          <w:rFonts w:cs="Courier New"/>
          <w:noProof w:val="0"/>
          <w:highlight w:val="white"/>
          <w:lang w:val="en-US" w:eastAsia="en-US"/>
        </w:rPr>
        <w:t>5953.440918</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eop:completionTimeFromAscendingNode</w:t>
      </w:r>
      <w:r w:rsidRPr="0091353F">
        <w:rPr>
          <w:rFonts w:cs="Courier New"/>
          <w:noProof w:val="0"/>
          <w:color w:val="0000FF"/>
          <w:highlight w:val="white"/>
          <w:lang w:val="en-US" w:eastAsia="en-US"/>
        </w:rPr>
        <w:t>&gt;</w:t>
      </w:r>
    </w:p>
    <w:p w14:paraId="75D92A05"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alt:Acquisition</w:t>
      </w:r>
      <w:r w:rsidRPr="0091353F">
        <w:rPr>
          <w:rFonts w:cs="Courier New"/>
          <w:noProof w:val="0"/>
          <w:color w:val="0000FF"/>
          <w:highlight w:val="white"/>
          <w:lang w:val="en-US" w:eastAsia="en-US"/>
        </w:rPr>
        <w:t>&gt;</w:t>
      </w:r>
    </w:p>
    <w:p w14:paraId="272DEF8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eop:acquisitionParameters</w:t>
      </w:r>
      <w:r w:rsidRPr="0091353F">
        <w:rPr>
          <w:rFonts w:cs="Courier New"/>
          <w:noProof w:val="0"/>
          <w:color w:val="0000FF"/>
          <w:highlight w:val="white"/>
          <w:lang w:val="en-US" w:eastAsia="en-US"/>
        </w:rPr>
        <w:t>&gt;</w:t>
      </w:r>
    </w:p>
    <w:p w14:paraId="284A4B6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alt:EarthObservationEquipment</w:t>
      </w:r>
      <w:r w:rsidRPr="0091353F">
        <w:rPr>
          <w:rFonts w:cs="Courier New"/>
          <w:noProof w:val="0"/>
          <w:color w:val="0000FF"/>
          <w:highlight w:val="white"/>
          <w:lang w:val="en-US" w:eastAsia="en-US"/>
        </w:rPr>
        <w:t>&gt;</w:t>
      </w:r>
    </w:p>
    <w:p w14:paraId="453CA8C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om:procedure</w:t>
      </w:r>
      <w:r w:rsidRPr="0091353F">
        <w:rPr>
          <w:rFonts w:cs="Courier New"/>
          <w:noProof w:val="0"/>
          <w:color w:val="0000FF"/>
          <w:highlight w:val="white"/>
          <w:lang w:val="en-US" w:eastAsia="en-US"/>
        </w:rPr>
        <w:t>&gt;</w:t>
      </w:r>
    </w:p>
    <w:p w14:paraId="4324CB9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om:observedProperty</w:t>
      </w:r>
      <w:r w:rsidRPr="0091353F">
        <w:rPr>
          <w:rFonts w:cs="Courier New"/>
          <w:noProof w:val="0"/>
          <w:color w:val="FF0000"/>
          <w:highlight w:val="white"/>
          <w:lang w:val="en-US" w:eastAsia="en-US"/>
        </w:rPr>
        <w:t xml:space="preserve"> nilReason</w:t>
      </w:r>
      <w:r w:rsidRPr="0091353F">
        <w:rPr>
          <w:rFonts w:cs="Courier New"/>
          <w:noProof w:val="0"/>
          <w:color w:val="0000FF"/>
          <w:highlight w:val="white"/>
          <w:lang w:val="en-US" w:eastAsia="en-US"/>
        </w:rPr>
        <w:t>="</w:t>
      </w:r>
      <w:r w:rsidRPr="0091353F">
        <w:rPr>
          <w:rFonts w:cs="Courier New"/>
          <w:noProof w:val="0"/>
          <w:highlight w:val="white"/>
          <w:lang w:val="en-US" w:eastAsia="en-US"/>
        </w:rPr>
        <w:t>inapplicable</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xsi:nil</w:t>
      </w:r>
      <w:r w:rsidRPr="0091353F">
        <w:rPr>
          <w:rFonts w:cs="Courier New"/>
          <w:noProof w:val="0"/>
          <w:color w:val="0000FF"/>
          <w:highlight w:val="white"/>
          <w:lang w:val="en-US" w:eastAsia="en-US"/>
        </w:rPr>
        <w:t>="</w:t>
      </w:r>
      <w:r w:rsidRPr="0091353F">
        <w:rPr>
          <w:rFonts w:cs="Courier New"/>
          <w:noProof w:val="0"/>
          <w:highlight w:val="white"/>
          <w:lang w:val="en-US" w:eastAsia="en-US"/>
        </w:rPr>
        <w:t>true</w:t>
      </w:r>
      <w:r w:rsidRPr="0091353F">
        <w:rPr>
          <w:rFonts w:cs="Courier New"/>
          <w:noProof w:val="0"/>
          <w:color w:val="0000FF"/>
          <w:highlight w:val="white"/>
          <w:lang w:val="en-US" w:eastAsia="en-US"/>
        </w:rPr>
        <w:t>"/&gt;</w:t>
      </w:r>
    </w:p>
    <w:p w14:paraId="75A42BA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om:featureOfInterest</w:t>
      </w:r>
      <w:r w:rsidRPr="0091353F">
        <w:rPr>
          <w:rFonts w:cs="Courier New"/>
          <w:noProof w:val="0"/>
          <w:color w:val="0000FF"/>
          <w:highlight w:val="white"/>
          <w:lang w:val="en-US" w:eastAsia="en-US"/>
        </w:rPr>
        <w:t>&gt;</w:t>
      </w:r>
    </w:p>
    <w:p w14:paraId="362AF1B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alt:Footprint</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CS_LTA__SIR_GDR_2__20100722T120449_20100722T134403_C001_5</w:t>
      </w:r>
      <w:r w:rsidRPr="0091353F">
        <w:rPr>
          <w:rFonts w:cs="Courier New"/>
          <w:noProof w:val="0"/>
          <w:color w:val="0000FF"/>
          <w:highlight w:val="white"/>
          <w:lang w:val="en-US" w:eastAsia="en-US"/>
        </w:rPr>
        <w:t>"&gt;</w:t>
      </w:r>
    </w:p>
    <w:p w14:paraId="2888E4A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eop:multiExtentOf</w:t>
      </w:r>
      <w:r w:rsidRPr="0091353F">
        <w:rPr>
          <w:rFonts w:cs="Courier New"/>
          <w:noProof w:val="0"/>
          <w:color w:val="0000FF"/>
          <w:highlight w:val="white"/>
          <w:lang w:val="en-US" w:eastAsia="en-US"/>
        </w:rPr>
        <w:t>/&gt;</w:t>
      </w:r>
    </w:p>
    <w:p w14:paraId="26B8EAA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alt:nominalTrack</w:t>
      </w:r>
      <w:r w:rsidRPr="0091353F">
        <w:rPr>
          <w:rFonts w:cs="Courier New"/>
          <w:noProof w:val="0"/>
          <w:color w:val="0000FF"/>
          <w:highlight w:val="white"/>
          <w:lang w:val="en-US" w:eastAsia="en-US"/>
        </w:rPr>
        <w:t>&gt;</w:t>
      </w:r>
    </w:p>
    <w:p w14:paraId="1F0FF366"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gml:MultiCurve</w:t>
      </w:r>
      <w:r w:rsidR="006250EF" w:rsidRPr="0091353F">
        <w:rPr>
          <w:rFonts w:cs="Courier New"/>
          <w:noProof w:val="0"/>
          <w:color w:val="FF0000"/>
          <w:highlight w:val="white"/>
          <w:lang w:val="en-US" w:eastAsia="en-US"/>
        </w:rPr>
        <w:t xml:space="preserve"> gml:id</w:t>
      </w:r>
      <w:r w:rsidR="006250EF" w:rsidRPr="0091353F">
        <w:rPr>
          <w:rFonts w:cs="Courier New"/>
          <w:noProof w:val="0"/>
          <w:color w:val="0000FF"/>
          <w:highlight w:val="white"/>
          <w:lang w:val="en-US" w:eastAsia="en-US"/>
        </w:rPr>
        <w:t>="</w:t>
      </w:r>
      <w:r w:rsidR="006250EF" w:rsidRPr="0091353F">
        <w:rPr>
          <w:rFonts w:cs="Courier New"/>
          <w:noProof w:val="0"/>
          <w:highlight w:val="white"/>
          <w:lang w:val="en-US" w:eastAsia="en-US"/>
        </w:rPr>
        <w:t>CS_LTA__SIR_GDR_2__20100722T120449_20100722T134403_C001_6</w:t>
      </w:r>
      <w:r w:rsidR="006250EF" w:rsidRPr="0091353F">
        <w:rPr>
          <w:rFonts w:cs="Courier New"/>
          <w:noProof w:val="0"/>
          <w:color w:val="0000FF"/>
          <w:highlight w:val="white"/>
          <w:lang w:val="en-US" w:eastAsia="en-US"/>
        </w:rPr>
        <w:t>"&gt;</w:t>
      </w:r>
    </w:p>
    <w:p w14:paraId="41F94FE5"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184D14" w:rsidRPr="0091353F">
        <w:rPr>
          <w:rFonts w:cs="Courier New"/>
          <w:noProof w:val="0"/>
          <w:color w:val="0000FF"/>
          <w:highlight w:val="white"/>
          <w:lang w:val="en-US" w:eastAsia="en-US"/>
        </w:rPr>
        <w:t>&lt;</w:t>
      </w:r>
      <w:r w:rsidR="00184D14" w:rsidRPr="0091353F">
        <w:rPr>
          <w:rFonts w:cs="Courier New"/>
          <w:noProof w:val="0"/>
          <w:color w:val="800000"/>
          <w:highlight w:val="white"/>
          <w:lang w:val="en-US" w:eastAsia="en-US"/>
        </w:rPr>
        <w:t>gml:curveMember</w:t>
      </w:r>
      <w:r w:rsidR="00184D14" w:rsidRPr="0091353F">
        <w:rPr>
          <w:rFonts w:cs="Courier New"/>
          <w:noProof w:val="0"/>
          <w:color w:val="0000FF"/>
          <w:highlight w:val="white"/>
          <w:lang w:val="en-US" w:eastAsia="en-US"/>
        </w:rPr>
        <w:t>&gt;</w:t>
      </w:r>
    </w:p>
    <w:p w14:paraId="147AD4B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gml:LineString</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CS_LTA__SIR_GDR_2__20100722T120449_20100722T134403_C001_7</w:t>
      </w:r>
      <w:r w:rsidRPr="0091353F">
        <w:rPr>
          <w:rFonts w:cs="Courier New"/>
          <w:noProof w:val="0"/>
          <w:color w:val="0000FF"/>
          <w:highlight w:val="white"/>
          <w:lang w:val="en-US" w:eastAsia="en-US"/>
        </w:rPr>
        <w:t>"</w:t>
      </w:r>
      <w:r w:rsidRPr="0091353F">
        <w:rPr>
          <w:rFonts w:cs="Courier New"/>
          <w:noProof w:val="0"/>
          <w:color w:val="FF0000"/>
          <w:highlight w:val="white"/>
          <w:lang w:val="en-US" w:eastAsia="en-US"/>
        </w:rPr>
        <w:t xml:space="preserve"> srsName</w:t>
      </w:r>
      <w:r w:rsidRPr="0091353F">
        <w:rPr>
          <w:rFonts w:cs="Courier New"/>
          <w:noProof w:val="0"/>
          <w:color w:val="0000FF"/>
          <w:highlight w:val="white"/>
          <w:lang w:val="en-US" w:eastAsia="en-US"/>
        </w:rPr>
        <w:t>="</w:t>
      </w:r>
      <w:r w:rsidRPr="0091353F">
        <w:rPr>
          <w:rFonts w:cs="Courier New"/>
          <w:noProof w:val="0"/>
          <w:highlight w:val="white"/>
          <w:lang w:val="en-US" w:eastAsia="en-US"/>
        </w:rPr>
        <w:t>EPSG:4326</w:t>
      </w:r>
      <w:r w:rsidRPr="0091353F">
        <w:rPr>
          <w:rFonts w:cs="Courier New"/>
          <w:noProof w:val="0"/>
          <w:color w:val="0000FF"/>
          <w:highlight w:val="white"/>
          <w:lang w:val="en-US" w:eastAsia="en-US"/>
        </w:rPr>
        <w:t>"&gt;</w:t>
      </w:r>
    </w:p>
    <w:p w14:paraId="47403A9D"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gml:posList</w:t>
      </w:r>
      <w:r w:rsidRPr="0091353F">
        <w:rPr>
          <w:rFonts w:cs="Courier New"/>
          <w:noProof w:val="0"/>
          <w:color w:val="0000FF"/>
          <w:highlight w:val="white"/>
          <w:lang w:val="en-US" w:eastAsia="en-US"/>
        </w:rPr>
        <w:t>&gt;</w:t>
      </w:r>
      <w:r w:rsidRPr="0091353F">
        <w:rPr>
          <w:rFonts w:cs="Courier New"/>
          <w:noProof w:val="0"/>
          <w:highlight w:val="white"/>
          <w:lang w:val="en-US" w:eastAsia="en-US"/>
        </w:rPr>
        <w:t>0.046332 -169.106794 -0.004573 166.040236</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gml:posList</w:t>
      </w:r>
      <w:r w:rsidRPr="0091353F">
        <w:rPr>
          <w:rFonts w:cs="Courier New"/>
          <w:noProof w:val="0"/>
          <w:color w:val="0000FF"/>
          <w:highlight w:val="white"/>
          <w:lang w:val="en-US" w:eastAsia="en-US"/>
        </w:rPr>
        <w:t>&gt;</w:t>
      </w:r>
    </w:p>
    <w:p w14:paraId="06157EB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gml:LineString</w:t>
      </w:r>
      <w:r w:rsidRPr="0091353F">
        <w:rPr>
          <w:rFonts w:cs="Courier New"/>
          <w:noProof w:val="0"/>
          <w:color w:val="0000FF"/>
          <w:highlight w:val="white"/>
          <w:lang w:val="en-US" w:eastAsia="en-US"/>
        </w:rPr>
        <w:t>&gt;</w:t>
      </w:r>
    </w:p>
    <w:p w14:paraId="01AAF89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gml:curveMember</w:t>
      </w:r>
      <w:r w:rsidRPr="0091353F">
        <w:rPr>
          <w:rFonts w:cs="Courier New"/>
          <w:noProof w:val="0"/>
          <w:color w:val="0000FF"/>
          <w:highlight w:val="white"/>
          <w:lang w:val="en-US" w:eastAsia="en-US"/>
        </w:rPr>
        <w:t>&gt;</w:t>
      </w:r>
    </w:p>
    <w:p w14:paraId="1710797A"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gml:MultiCurve</w:t>
      </w:r>
      <w:r w:rsidRPr="0091353F">
        <w:rPr>
          <w:rFonts w:cs="Courier New"/>
          <w:noProof w:val="0"/>
          <w:color w:val="0000FF"/>
          <w:highlight w:val="white"/>
          <w:lang w:val="en-US" w:eastAsia="en-US"/>
        </w:rPr>
        <w:t>&gt;</w:t>
      </w:r>
    </w:p>
    <w:p w14:paraId="6E10FA0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alt:nominalTrack</w:t>
      </w:r>
      <w:r w:rsidRPr="0091353F">
        <w:rPr>
          <w:rFonts w:cs="Courier New"/>
          <w:noProof w:val="0"/>
          <w:color w:val="0000FF"/>
          <w:highlight w:val="white"/>
          <w:lang w:val="en-US" w:eastAsia="en-US"/>
        </w:rPr>
        <w:t>&gt;</w:t>
      </w:r>
    </w:p>
    <w:p w14:paraId="1C543AE1"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alt:Footprint</w:t>
      </w:r>
      <w:r w:rsidRPr="0091353F">
        <w:rPr>
          <w:rFonts w:cs="Courier New"/>
          <w:noProof w:val="0"/>
          <w:color w:val="0000FF"/>
          <w:highlight w:val="white"/>
          <w:lang w:val="en-US" w:eastAsia="en-US"/>
        </w:rPr>
        <w:t>&gt;</w:t>
      </w:r>
    </w:p>
    <w:p w14:paraId="666391E4"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om:featureOfInterest</w:t>
      </w:r>
      <w:r w:rsidRPr="0091353F">
        <w:rPr>
          <w:rFonts w:cs="Courier New"/>
          <w:noProof w:val="0"/>
          <w:color w:val="0000FF"/>
          <w:highlight w:val="white"/>
          <w:lang w:val="en-US" w:eastAsia="en-US"/>
        </w:rPr>
        <w:t>&gt;</w:t>
      </w:r>
    </w:p>
    <w:p w14:paraId="14E0D4F6"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om:result</w:t>
      </w:r>
      <w:r w:rsidRPr="0091353F">
        <w:rPr>
          <w:rFonts w:cs="Courier New"/>
          <w:noProof w:val="0"/>
          <w:color w:val="0000FF"/>
          <w:highlight w:val="white"/>
          <w:lang w:val="en-US" w:eastAsia="en-US"/>
        </w:rPr>
        <w:t>&gt;</w:t>
      </w:r>
    </w:p>
    <w:p w14:paraId="1056A1E2"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eop:EarthObservationResult</w:t>
      </w:r>
      <w:r w:rsidRPr="0091353F">
        <w:rPr>
          <w:rFonts w:cs="Courier New"/>
          <w:noProof w:val="0"/>
          <w:color w:val="FF0000"/>
          <w:highlight w:val="white"/>
          <w:lang w:val="en-US" w:eastAsia="en-US"/>
        </w:rPr>
        <w:t xml:space="preserve"> gml:id</w:t>
      </w:r>
      <w:r w:rsidRPr="0091353F">
        <w:rPr>
          <w:rFonts w:cs="Courier New"/>
          <w:noProof w:val="0"/>
          <w:color w:val="0000FF"/>
          <w:highlight w:val="white"/>
          <w:lang w:val="en-US" w:eastAsia="en-US"/>
        </w:rPr>
        <w:t>="</w:t>
      </w:r>
      <w:r w:rsidRPr="0091353F">
        <w:rPr>
          <w:rFonts w:cs="Courier New"/>
          <w:noProof w:val="0"/>
          <w:highlight w:val="white"/>
          <w:lang w:val="en-US" w:eastAsia="en-US"/>
        </w:rPr>
        <w:t>CS_LTA__SIR_GDR_2__20100722T120449_20100722T134403_C001_8</w:t>
      </w:r>
      <w:r w:rsidRPr="0091353F">
        <w:rPr>
          <w:rFonts w:cs="Courier New"/>
          <w:noProof w:val="0"/>
          <w:color w:val="0000FF"/>
          <w:highlight w:val="white"/>
          <w:lang w:val="en-US" w:eastAsia="en-US"/>
        </w:rPr>
        <w:t>"&gt;</w:t>
      </w:r>
    </w:p>
    <w:p w14:paraId="668D1DA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w:t>
      </w:r>
      <w:r w:rsidRPr="0091353F">
        <w:rPr>
          <w:rFonts w:cs="Courier New"/>
          <w:noProof w:val="0"/>
          <w:color w:val="0000FF"/>
          <w:highlight w:val="white"/>
          <w:lang w:val="en-US" w:eastAsia="en-US"/>
        </w:rPr>
        <w:t>&gt;</w:t>
      </w:r>
    </w:p>
    <w:p w14:paraId="4EB6DB71"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eop:ProductInformation</w:t>
      </w:r>
      <w:r w:rsidRPr="0091353F">
        <w:rPr>
          <w:rFonts w:cs="Courier New"/>
          <w:noProof w:val="0"/>
          <w:color w:val="0000FF"/>
          <w:highlight w:val="white"/>
          <w:lang w:val="en-US" w:eastAsia="en-US"/>
        </w:rPr>
        <w:t>&gt;</w:t>
      </w:r>
    </w:p>
    <w:p w14:paraId="580D671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eop:fileName</w:t>
      </w:r>
      <w:r w:rsidRPr="0091353F">
        <w:rPr>
          <w:rFonts w:cs="Courier New"/>
          <w:noProof w:val="0"/>
          <w:color w:val="0000FF"/>
          <w:highlight w:val="white"/>
          <w:lang w:val="en-US" w:eastAsia="en-US"/>
        </w:rPr>
        <w:t>&gt;</w:t>
      </w:r>
    </w:p>
    <w:p w14:paraId="15391D40"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ows:ServiceReference</w:t>
      </w:r>
      <w:r w:rsidRPr="0091353F">
        <w:rPr>
          <w:rFonts w:cs="Courier New"/>
          <w:noProof w:val="0"/>
          <w:color w:val="FF0000"/>
          <w:highlight w:val="white"/>
          <w:lang w:val="en-US" w:eastAsia="en-US"/>
        </w:rPr>
        <w:t xml:space="preserve"> xlink:href</w:t>
      </w:r>
      <w:r w:rsidRPr="0091353F">
        <w:rPr>
          <w:rFonts w:cs="Courier New"/>
          <w:noProof w:val="0"/>
          <w:color w:val="0000FF"/>
          <w:highlight w:val="white"/>
          <w:lang w:val="en-US" w:eastAsia="en-US"/>
        </w:rPr>
        <w:t>="</w:t>
      </w:r>
      <w:r w:rsidRPr="0091353F">
        <w:rPr>
          <w:rFonts w:cs="Courier New"/>
          <w:noProof w:val="0"/>
          <w:highlight w:val="white"/>
          <w:lang w:val="en-US" w:eastAsia="en-US"/>
        </w:rPr>
        <w:t>ftp://science-pds.cryosat.esa.int//SIR_GDR/2010/07/CS_LTA__SIR_GDR_2__20100722T120449_20100722T134403_C001.DBL</w:t>
      </w:r>
      <w:r w:rsidRPr="0091353F">
        <w:rPr>
          <w:rFonts w:cs="Courier New"/>
          <w:noProof w:val="0"/>
          <w:color w:val="0000FF"/>
          <w:highlight w:val="white"/>
          <w:lang w:val="en-US" w:eastAsia="en-US"/>
        </w:rPr>
        <w:t>"&gt;</w:t>
      </w:r>
    </w:p>
    <w:p w14:paraId="4B23DAB2"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ows:RequestMessage</w:t>
      </w:r>
      <w:r w:rsidRPr="0091353F">
        <w:rPr>
          <w:rFonts w:cs="Courier New"/>
          <w:noProof w:val="0"/>
          <w:color w:val="FF0000"/>
          <w:highlight w:val="white"/>
          <w:lang w:val="en-US" w:eastAsia="en-US"/>
        </w:rPr>
        <w:t xml:space="preserve"> xlmns</w:t>
      </w:r>
      <w:r w:rsidRPr="0091353F">
        <w:rPr>
          <w:rFonts w:cs="Courier New"/>
          <w:noProof w:val="0"/>
          <w:color w:val="0000FF"/>
          <w:highlight w:val="white"/>
          <w:lang w:val="en-US" w:eastAsia="en-US"/>
        </w:rPr>
        <w:t>="</w:t>
      </w:r>
      <w:r w:rsidRPr="0091353F">
        <w:rPr>
          <w:rFonts w:cs="Courier New"/>
          <w:noProof w:val="0"/>
          <w:highlight w:val="white"/>
          <w:lang w:val="en-US" w:eastAsia="en-US"/>
        </w:rPr>
        <w:t>http://www.opengis.net/ows/2.0</w:t>
      </w:r>
      <w:r w:rsidRPr="0091353F">
        <w:rPr>
          <w:rFonts w:cs="Courier New"/>
          <w:noProof w:val="0"/>
          <w:color w:val="0000FF"/>
          <w:highlight w:val="white"/>
          <w:lang w:val="en-US" w:eastAsia="en-US"/>
        </w:rPr>
        <w:t>"/&gt;</w:t>
      </w:r>
    </w:p>
    <w:p w14:paraId="3989AC3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ows:ServiceReference</w:t>
      </w:r>
      <w:r w:rsidRPr="0091353F">
        <w:rPr>
          <w:rFonts w:cs="Courier New"/>
          <w:noProof w:val="0"/>
          <w:color w:val="0000FF"/>
          <w:highlight w:val="white"/>
          <w:lang w:val="en-US" w:eastAsia="en-US"/>
        </w:rPr>
        <w:t>&gt;</w:t>
      </w:r>
    </w:p>
    <w:p w14:paraId="71A093B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eop:fileName</w:t>
      </w:r>
      <w:r w:rsidRPr="0091353F">
        <w:rPr>
          <w:rFonts w:cs="Courier New"/>
          <w:noProof w:val="0"/>
          <w:color w:val="0000FF"/>
          <w:highlight w:val="white"/>
          <w:lang w:val="en-US" w:eastAsia="en-US"/>
        </w:rPr>
        <w:t>&gt;</w:t>
      </w:r>
    </w:p>
    <w:p w14:paraId="3850D11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eop:version</w:t>
      </w:r>
      <w:r w:rsidRPr="0091353F">
        <w:rPr>
          <w:rFonts w:cs="Courier New"/>
          <w:noProof w:val="0"/>
          <w:color w:val="0000FF"/>
          <w:highlight w:val="white"/>
          <w:lang w:val="en-US" w:eastAsia="en-US"/>
        </w:rPr>
        <w:t>&gt;</w:t>
      </w:r>
      <w:r w:rsidRPr="0091353F">
        <w:rPr>
          <w:rFonts w:cs="Courier New"/>
          <w:noProof w:val="0"/>
          <w:highlight w:val="white"/>
          <w:lang w:val="en-US" w:eastAsia="en-US"/>
        </w:rPr>
        <w:t>C001</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eop:version</w:t>
      </w:r>
      <w:r w:rsidRPr="0091353F">
        <w:rPr>
          <w:rFonts w:cs="Courier New"/>
          <w:noProof w:val="0"/>
          <w:color w:val="0000FF"/>
          <w:highlight w:val="white"/>
          <w:lang w:val="en-US" w:eastAsia="en-US"/>
        </w:rPr>
        <w:t>&gt;</w:t>
      </w:r>
    </w:p>
    <w:p w14:paraId="0F723CF2"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eop:size</w:t>
      </w:r>
      <w:r w:rsidRPr="0091353F">
        <w:rPr>
          <w:rFonts w:cs="Courier New"/>
          <w:noProof w:val="0"/>
          <w:color w:val="FF0000"/>
          <w:highlight w:val="white"/>
          <w:lang w:val="en-US" w:eastAsia="en-US"/>
        </w:rPr>
        <w:t xml:space="preserve"> uom</w:t>
      </w:r>
      <w:r w:rsidRPr="0091353F">
        <w:rPr>
          <w:rFonts w:cs="Courier New"/>
          <w:noProof w:val="0"/>
          <w:color w:val="0000FF"/>
          <w:highlight w:val="white"/>
          <w:lang w:val="en-US" w:eastAsia="en-US"/>
        </w:rPr>
        <w:t>="</w:t>
      </w:r>
      <w:r w:rsidRPr="0091353F">
        <w:rPr>
          <w:rFonts w:cs="Courier New"/>
          <w:noProof w:val="0"/>
          <w:highlight w:val="white"/>
          <w:lang w:val="en-US" w:eastAsia="en-US"/>
        </w:rPr>
        <w:t>bytes</w:t>
      </w:r>
      <w:r w:rsidRPr="0091353F">
        <w:rPr>
          <w:rFonts w:cs="Courier New"/>
          <w:noProof w:val="0"/>
          <w:color w:val="0000FF"/>
          <w:highlight w:val="white"/>
          <w:lang w:val="en-US" w:eastAsia="en-US"/>
        </w:rPr>
        <w:t>"&gt;</w:t>
      </w:r>
      <w:r w:rsidRPr="0091353F">
        <w:rPr>
          <w:rFonts w:cs="Courier New"/>
          <w:noProof w:val="0"/>
          <w:highlight w:val="white"/>
          <w:lang w:val="en-US" w:eastAsia="en-US"/>
        </w:rPr>
        <w:t>000000000000008612306</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eop:size</w:t>
      </w:r>
      <w:r w:rsidRPr="0091353F">
        <w:rPr>
          <w:rFonts w:cs="Courier New"/>
          <w:noProof w:val="0"/>
          <w:color w:val="0000FF"/>
          <w:highlight w:val="white"/>
          <w:lang w:val="en-US" w:eastAsia="en-US"/>
        </w:rPr>
        <w:t>&gt;</w:t>
      </w:r>
    </w:p>
    <w:p w14:paraId="2C98BE5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eop:ProductInformation</w:t>
      </w:r>
      <w:r w:rsidRPr="0091353F">
        <w:rPr>
          <w:rFonts w:cs="Courier New"/>
          <w:noProof w:val="0"/>
          <w:color w:val="0000FF"/>
          <w:highlight w:val="white"/>
          <w:lang w:val="en-US" w:eastAsia="en-US"/>
        </w:rPr>
        <w:t>&gt;</w:t>
      </w:r>
    </w:p>
    <w:p w14:paraId="7ACC0DA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w:t>
      </w:r>
      <w:r w:rsidRPr="0091353F">
        <w:rPr>
          <w:rFonts w:cs="Courier New"/>
          <w:noProof w:val="0"/>
          <w:color w:val="0000FF"/>
          <w:highlight w:val="white"/>
          <w:lang w:val="en-US" w:eastAsia="en-US"/>
        </w:rPr>
        <w:t>&gt;</w:t>
      </w:r>
    </w:p>
    <w:p w14:paraId="013513B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eop:EarthObservationResult</w:t>
      </w:r>
      <w:r w:rsidRPr="0091353F">
        <w:rPr>
          <w:rFonts w:cs="Courier New"/>
          <w:noProof w:val="0"/>
          <w:color w:val="0000FF"/>
          <w:highlight w:val="white"/>
          <w:lang w:val="en-US" w:eastAsia="en-US"/>
        </w:rPr>
        <w:t>&gt;</w:t>
      </w:r>
    </w:p>
    <w:p w14:paraId="6C422F1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om:result</w:t>
      </w:r>
      <w:r w:rsidRPr="0091353F">
        <w:rPr>
          <w:rFonts w:cs="Courier New"/>
          <w:noProof w:val="0"/>
          <w:color w:val="0000FF"/>
          <w:highlight w:val="white"/>
          <w:lang w:val="en-US" w:eastAsia="en-US"/>
        </w:rPr>
        <w:t>&gt;</w:t>
      </w:r>
    </w:p>
    <w:p w14:paraId="4216715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eop:metaDataProperty</w:t>
      </w:r>
      <w:r w:rsidRPr="0091353F">
        <w:rPr>
          <w:rFonts w:cs="Courier New"/>
          <w:noProof w:val="0"/>
          <w:color w:val="0000FF"/>
          <w:highlight w:val="white"/>
          <w:lang w:val="en-US" w:eastAsia="en-US"/>
        </w:rPr>
        <w:t>&gt;</w:t>
      </w:r>
    </w:p>
    <w:p w14:paraId="7207A52B"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eop:EarthObservationMetaData</w:t>
      </w:r>
      <w:r w:rsidRPr="0091353F">
        <w:rPr>
          <w:rFonts w:cs="Courier New"/>
          <w:noProof w:val="0"/>
          <w:color w:val="0000FF"/>
          <w:highlight w:val="white"/>
          <w:lang w:val="en-US" w:eastAsia="en-US"/>
        </w:rPr>
        <w:t>&gt;</w:t>
      </w:r>
    </w:p>
    <w:p w14:paraId="2A585F2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eop:identifier</w:t>
      </w:r>
      <w:r w:rsidR="006250EF" w:rsidRPr="0091353F">
        <w:rPr>
          <w:rFonts w:cs="Courier New"/>
          <w:noProof w:val="0"/>
          <w:color w:val="0000FF"/>
          <w:highlight w:val="white"/>
          <w:lang w:val="en-US" w:eastAsia="en-US"/>
        </w:rPr>
        <w:t>&gt;</w:t>
      </w:r>
      <w:r w:rsidR="006250EF" w:rsidRPr="0091353F">
        <w:rPr>
          <w:rFonts w:cs="Courier New"/>
          <w:noProof w:val="0"/>
          <w:highlight w:val="white"/>
          <w:lang w:val="en-US" w:eastAsia="en-US"/>
        </w:rPr>
        <w:t>CS_LTA__SIR_GDR_2__20100722T120449_20100722T134403_C001</w:t>
      </w:r>
      <w:r w:rsidR="006250EF" w:rsidRPr="0091353F">
        <w:rPr>
          <w:rFonts w:cs="Courier New"/>
          <w:noProof w:val="0"/>
          <w:color w:val="0000FF"/>
          <w:highlight w:val="white"/>
          <w:lang w:val="en-US" w:eastAsia="en-US"/>
        </w:rPr>
        <w:t>&lt;/</w:t>
      </w:r>
      <w:r w:rsidR="006250EF" w:rsidRPr="0091353F">
        <w:rPr>
          <w:rFonts w:cs="Courier New"/>
          <w:noProof w:val="0"/>
          <w:color w:val="800000"/>
          <w:highlight w:val="white"/>
          <w:lang w:val="en-US" w:eastAsia="en-US"/>
        </w:rPr>
        <w:t>eop:identifier</w:t>
      </w:r>
      <w:r w:rsidR="006250EF" w:rsidRPr="0091353F">
        <w:rPr>
          <w:rFonts w:cs="Courier New"/>
          <w:noProof w:val="0"/>
          <w:color w:val="0000FF"/>
          <w:highlight w:val="white"/>
          <w:lang w:val="en-US" w:eastAsia="en-US"/>
        </w:rPr>
        <w:t>&gt;</w:t>
      </w:r>
    </w:p>
    <w:p w14:paraId="1B4730D0"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eop:parentIdentifier</w:t>
      </w:r>
      <w:r w:rsidRPr="0091353F">
        <w:rPr>
          <w:rFonts w:cs="Courier New"/>
          <w:noProof w:val="0"/>
          <w:color w:val="0000FF"/>
          <w:highlight w:val="white"/>
          <w:lang w:val="en-US" w:eastAsia="en-US"/>
        </w:rPr>
        <w:t>&gt;</w:t>
      </w:r>
      <w:r w:rsidRPr="0091353F">
        <w:rPr>
          <w:rFonts w:cs="Courier New"/>
          <w:noProof w:val="0"/>
          <w:highlight w:val="white"/>
          <w:lang w:val="en-US" w:eastAsia="en-US"/>
        </w:rPr>
        <w:t>CR2_SIR</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eop:parentIdentifier</w:t>
      </w:r>
      <w:r w:rsidRPr="0091353F">
        <w:rPr>
          <w:rFonts w:cs="Courier New"/>
          <w:noProof w:val="0"/>
          <w:color w:val="0000FF"/>
          <w:highlight w:val="white"/>
          <w:lang w:val="en-US" w:eastAsia="en-US"/>
        </w:rPr>
        <w:t>&gt;</w:t>
      </w:r>
    </w:p>
    <w:p w14:paraId="152866A5"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eop:acquisitionType</w:t>
      </w:r>
      <w:r w:rsidRPr="0091353F">
        <w:rPr>
          <w:rFonts w:cs="Courier New"/>
          <w:noProof w:val="0"/>
          <w:color w:val="0000FF"/>
          <w:highlight w:val="white"/>
          <w:lang w:val="en-US" w:eastAsia="en-US"/>
        </w:rPr>
        <w:t>&gt;</w:t>
      </w:r>
      <w:r w:rsidRPr="0091353F">
        <w:rPr>
          <w:rFonts w:cs="Courier New"/>
          <w:noProof w:val="0"/>
          <w:highlight w:val="white"/>
          <w:lang w:val="en-US" w:eastAsia="en-US"/>
        </w:rPr>
        <w:t>NOMINAL</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eop:acquisitionType</w:t>
      </w:r>
      <w:r w:rsidRPr="0091353F">
        <w:rPr>
          <w:rFonts w:cs="Courier New"/>
          <w:noProof w:val="0"/>
          <w:color w:val="0000FF"/>
          <w:highlight w:val="white"/>
          <w:lang w:val="en-US" w:eastAsia="en-US"/>
        </w:rPr>
        <w:t>&gt;</w:t>
      </w:r>
    </w:p>
    <w:p w14:paraId="49F67B91"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eop:productType</w:t>
      </w:r>
      <w:r w:rsidRPr="0091353F">
        <w:rPr>
          <w:rFonts w:cs="Courier New"/>
          <w:noProof w:val="0"/>
          <w:color w:val="0000FF"/>
          <w:highlight w:val="white"/>
          <w:lang w:val="en-US" w:eastAsia="en-US"/>
        </w:rPr>
        <w:t>&gt;</w:t>
      </w:r>
      <w:r w:rsidRPr="0091353F">
        <w:rPr>
          <w:rFonts w:cs="Courier New"/>
          <w:noProof w:val="0"/>
          <w:highlight w:val="white"/>
          <w:lang w:val="en-US" w:eastAsia="en-US"/>
        </w:rPr>
        <w:t>SIR_GDR_2_</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eop:productType</w:t>
      </w:r>
      <w:r w:rsidRPr="0091353F">
        <w:rPr>
          <w:rFonts w:cs="Courier New"/>
          <w:noProof w:val="0"/>
          <w:color w:val="0000FF"/>
          <w:highlight w:val="white"/>
          <w:lang w:val="en-US" w:eastAsia="en-US"/>
        </w:rPr>
        <w:t>&gt;</w:t>
      </w:r>
    </w:p>
    <w:p w14:paraId="0FEF494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eop:status</w:t>
      </w:r>
      <w:r w:rsidRPr="0091353F">
        <w:rPr>
          <w:rFonts w:cs="Courier New"/>
          <w:noProof w:val="0"/>
          <w:color w:val="0000FF"/>
          <w:highlight w:val="white"/>
          <w:lang w:val="en-US" w:eastAsia="en-US"/>
        </w:rPr>
        <w:t>&gt;</w:t>
      </w:r>
      <w:r w:rsidRPr="0091353F">
        <w:rPr>
          <w:rFonts w:cs="Courier New"/>
          <w:noProof w:val="0"/>
          <w:highlight w:val="white"/>
          <w:lang w:val="en-US" w:eastAsia="en-US"/>
        </w:rPr>
        <w:t>ARCHIVED</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eop:status</w:t>
      </w:r>
      <w:r w:rsidRPr="0091353F">
        <w:rPr>
          <w:rFonts w:cs="Courier New"/>
          <w:noProof w:val="0"/>
          <w:color w:val="0000FF"/>
          <w:highlight w:val="white"/>
          <w:lang w:val="en-US" w:eastAsia="en-US"/>
        </w:rPr>
        <w:t>&gt;</w:t>
      </w:r>
    </w:p>
    <w:p w14:paraId="69DB46A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184D14" w:rsidRPr="0091353F">
        <w:rPr>
          <w:rFonts w:cs="Courier New"/>
          <w:noProof w:val="0"/>
          <w:color w:val="0000FF"/>
          <w:highlight w:val="white"/>
          <w:lang w:val="en-US" w:eastAsia="en-US"/>
        </w:rPr>
        <w:t>&lt;</w:t>
      </w:r>
      <w:r w:rsidR="00184D14" w:rsidRPr="0091353F">
        <w:rPr>
          <w:rFonts w:cs="Courier New"/>
          <w:noProof w:val="0"/>
          <w:color w:val="800000"/>
          <w:highlight w:val="white"/>
          <w:lang w:val="en-US" w:eastAsia="en-US"/>
        </w:rPr>
        <w:t>eop:downlinkedTo</w:t>
      </w:r>
      <w:r w:rsidR="00184D14" w:rsidRPr="0091353F">
        <w:rPr>
          <w:rFonts w:cs="Courier New"/>
          <w:noProof w:val="0"/>
          <w:color w:val="0000FF"/>
          <w:highlight w:val="white"/>
          <w:lang w:val="en-US" w:eastAsia="en-US"/>
        </w:rPr>
        <w:t>&gt;</w:t>
      </w:r>
    </w:p>
    <w:p w14:paraId="1C32DD1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eop:DownlinkInformation</w:t>
      </w:r>
      <w:r w:rsidRPr="0091353F">
        <w:rPr>
          <w:rFonts w:cs="Courier New"/>
          <w:noProof w:val="0"/>
          <w:color w:val="0000FF"/>
          <w:highlight w:val="white"/>
          <w:lang w:val="en-US" w:eastAsia="en-US"/>
        </w:rPr>
        <w:t>&gt;</w:t>
      </w:r>
    </w:p>
    <w:p w14:paraId="6658CCCA"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eop:acquisitionStation</w:t>
      </w:r>
      <w:r w:rsidRPr="0091353F">
        <w:rPr>
          <w:rFonts w:cs="Courier New"/>
          <w:noProof w:val="0"/>
          <w:color w:val="0000FF"/>
          <w:highlight w:val="white"/>
          <w:lang w:val="en-US" w:eastAsia="en-US"/>
        </w:rPr>
        <w:t>&gt;</w:t>
      </w:r>
      <w:r w:rsidRPr="0091353F">
        <w:rPr>
          <w:rFonts w:cs="Courier New"/>
          <w:noProof w:val="0"/>
          <w:highlight w:val="white"/>
          <w:lang w:val="en-US" w:eastAsia="en-US"/>
        </w:rPr>
        <w:t>KS</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eop:acquisitionStation</w:t>
      </w:r>
      <w:r w:rsidRPr="0091353F">
        <w:rPr>
          <w:rFonts w:cs="Courier New"/>
          <w:noProof w:val="0"/>
          <w:color w:val="0000FF"/>
          <w:highlight w:val="white"/>
          <w:lang w:val="en-US" w:eastAsia="en-US"/>
        </w:rPr>
        <w:t>&gt;</w:t>
      </w:r>
    </w:p>
    <w:p w14:paraId="77B550D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eop:DownlinkInformation</w:t>
      </w:r>
      <w:r w:rsidRPr="0091353F">
        <w:rPr>
          <w:rFonts w:cs="Courier New"/>
          <w:noProof w:val="0"/>
          <w:color w:val="0000FF"/>
          <w:highlight w:val="white"/>
          <w:lang w:val="en-US" w:eastAsia="en-US"/>
        </w:rPr>
        <w:t>&gt;</w:t>
      </w:r>
    </w:p>
    <w:p w14:paraId="01EC8602"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eop:downlinkedTo</w:t>
      </w:r>
      <w:r w:rsidRPr="0091353F">
        <w:rPr>
          <w:rFonts w:cs="Courier New"/>
          <w:noProof w:val="0"/>
          <w:color w:val="0000FF"/>
          <w:highlight w:val="white"/>
          <w:lang w:val="en-US" w:eastAsia="en-US"/>
        </w:rPr>
        <w:t>&gt;</w:t>
      </w:r>
    </w:p>
    <w:p w14:paraId="69DDAC1A"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eop:productQualityDegradationQuotationMode</w:t>
      </w:r>
      <w:r w:rsidRPr="0091353F">
        <w:rPr>
          <w:rFonts w:cs="Courier New"/>
          <w:noProof w:val="0"/>
          <w:color w:val="0000FF"/>
          <w:highlight w:val="white"/>
          <w:lang w:val="en-US" w:eastAsia="en-US"/>
        </w:rPr>
        <w:t>&gt;</w:t>
      </w:r>
      <w:r w:rsidRPr="0091353F">
        <w:rPr>
          <w:rFonts w:cs="Courier New"/>
          <w:noProof w:val="0"/>
          <w:highlight w:val="white"/>
          <w:lang w:val="en-US" w:eastAsia="en-US"/>
        </w:rPr>
        <w:t>AUTOMATIC</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eop:productQualityDegradationQuotationMode</w:t>
      </w:r>
      <w:r w:rsidRPr="0091353F">
        <w:rPr>
          <w:rFonts w:cs="Courier New"/>
          <w:noProof w:val="0"/>
          <w:color w:val="0000FF"/>
          <w:highlight w:val="white"/>
          <w:lang w:val="en-US" w:eastAsia="en-US"/>
        </w:rPr>
        <w:t>&gt;</w:t>
      </w:r>
    </w:p>
    <w:p w14:paraId="7820562F"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eop:productQualityStatus</w:t>
      </w:r>
      <w:r w:rsidRPr="0091353F">
        <w:rPr>
          <w:rFonts w:cs="Courier New"/>
          <w:noProof w:val="0"/>
          <w:color w:val="0000FF"/>
          <w:highlight w:val="white"/>
          <w:lang w:val="en-US" w:eastAsia="en-US"/>
        </w:rPr>
        <w:t>&gt;</w:t>
      </w:r>
      <w:r w:rsidRPr="0091353F">
        <w:rPr>
          <w:rFonts w:cs="Courier New"/>
          <w:noProof w:val="0"/>
          <w:highlight w:val="white"/>
          <w:lang w:val="en-US" w:eastAsia="en-US"/>
        </w:rPr>
        <w:t>DEGRADED</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eop:productQualityStatus</w:t>
      </w:r>
      <w:r w:rsidRPr="0091353F">
        <w:rPr>
          <w:rFonts w:cs="Courier New"/>
          <w:noProof w:val="0"/>
          <w:color w:val="0000FF"/>
          <w:highlight w:val="white"/>
          <w:lang w:val="en-US" w:eastAsia="en-US"/>
        </w:rPr>
        <w:t>&gt;</w:t>
      </w:r>
    </w:p>
    <w:p w14:paraId="0B9739C5"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eop:productQualityReportURL</w:t>
      </w:r>
      <w:r w:rsidRPr="0091353F">
        <w:rPr>
          <w:rFonts w:cs="Courier New"/>
          <w:noProof w:val="0"/>
          <w:color w:val="0000FF"/>
          <w:highlight w:val="white"/>
          <w:lang w:val="en-US" w:eastAsia="en-US"/>
        </w:rPr>
        <w:t>&gt;</w:t>
      </w:r>
      <w:r w:rsidRPr="0091353F">
        <w:rPr>
          <w:rFonts w:cs="Courier New"/>
          <w:noProof w:val="0"/>
          <w:highlight w:val="white"/>
          <w:lang w:val="en-US" w:eastAsia="en-US"/>
        </w:rPr>
        <w:t>CS_LTA__SIR_GDR_2__20100722T120449_20100722T134403_C001.QR.XML</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eop:productQualityReportURL</w:t>
      </w:r>
      <w:r w:rsidRPr="0091353F">
        <w:rPr>
          <w:rFonts w:cs="Courier New"/>
          <w:noProof w:val="0"/>
          <w:color w:val="0000FF"/>
          <w:highlight w:val="white"/>
          <w:lang w:val="en-US" w:eastAsia="en-US"/>
        </w:rPr>
        <w:t>&gt;</w:t>
      </w:r>
    </w:p>
    <w:p w14:paraId="438FF53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w:t>
      </w:r>
      <w:r w:rsidRPr="0091353F">
        <w:rPr>
          <w:rFonts w:cs="Courier New"/>
          <w:noProof w:val="0"/>
          <w:color w:val="0000FF"/>
          <w:highlight w:val="white"/>
          <w:lang w:val="en-US" w:eastAsia="en-US"/>
        </w:rPr>
        <w:t>&gt;</w:t>
      </w:r>
    </w:p>
    <w:p w14:paraId="04BFE142"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alt:ProcessingInformation</w:t>
      </w:r>
      <w:r w:rsidRPr="0091353F">
        <w:rPr>
          <w:rFonts w:cs="Courier New"/>
          <w:noProof w:val="0"/>
          <w:color w:val="0000FF"/>
          <w:highlight w:val="white"/>
          <w:lang w:val="en-US" w:eastAsia="en-US"/>
        </w:rPr>
        <w:t>&gt;</w:t>
      </w:r>
    </w:p>
    <w:p w14:paraId="50314803"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eop:processingCenter</w:t>
      </w:r>
      <w:r w:rsidRPr="0091353F">
        <w:rPr>
          <w:rFonts w:cs="Courier New"/>
          <w:noProof w:val="0"/>
          <w:color w:val="0000FF"/>
          <w:highlight w:val="white"/>
          <w:lang w:val="en-US" w:eastAsia="en-US"/>
        </w:rPr>
        <w:t>&gt;</w:t>
      </w:r>
      <w:r w:rsidRPr="0091353F">
        <w:rPr>
          <w:rFonts w:cs="Courier New"/>
          <w:noProof w:val="0"/>
          <w:highlight w:val="white"/>
          <w:lang w:val="en-US" w:eastAsia="en-US"/>
        </w:rPr>
        <w:t>PDS</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eop:processingCenter</w:t>
      </w:r>
      <w:r w:rsidRPr="0091353F">
        <w:rPr>
          <w:rFonts w:cs="Courier New"/>
          <w:noProof w:val="0"/>
          <w:color w:val="0000FF"/>
          <w:highlight w:val="white"/>
          <w:lang w:val="en-US" w:eastAsia="en-US"/>
        </w:rPr>
        <w:t>&gt;</w:t>
      </w:r>
    </w:p>
    <w:p w14:paraId="0DA48D4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eop:processingDate</w:t>
      </w:r>
      <w:r w:rsidRPr="0091353F">
        <w:rPr>
          <w:rFonts w:cs="Courier New"/>
          <w:noProof w:val="0"/>
          <w:color w:val="0000FF"/>
          <w:highlight w:val="white"/>
          <w:lang w:val="en-US" w:eastAsia="en-US"/>
        </w:rPr>
        <w:t>&gt;</w:t>
      </w:r>
      <w:r w:rsidRPr="0091353F">
        <w:rPr>
          <w:rFonts w:cs="Courier New"/>
          <w:noProof w:val="0"/>
          <w:highlight w:val="white"/>
          <w:lang w:val="en-US" w:eastAsia="en-US"/>
        </w:rPr>
        <w:t>2016-03-09T16:39:40Z</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eop:processingDate</w:t>
      </w:r>
      <w:r w:rsidRPr="0091353F">
        <w:rPr>
          <w:rFonts w:cs="Courier New"/>
          <w:noProof w:val="0"/>
          <w:color w:val="0000FF"/>
          <w:highlight w:val="white"/>
          <w:lang w:val="en-US" w:eastAsia="en-US"/>
        </w:rPr>
        <w:t>&gt;</w:t>
      </w:r>
    </w:p>
    <w:p w14:paraId="7CCCD619"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eop:processorVersion</w:t>
      </w:r>
      <w:r w:rsidRPr="0091353F">
        <w:rPr>
          <w:rFonts w:cs="Courier New"/>
          <w:noProof w:val="0"/>
          <w:color w:val="0000FF"/>
          <w:highlight w:val="white"/>
          <w:lang w:val="en-US" w:eastAsia="en-US"/>
        </w:rPr>
        <w:t>&gt;</w:t>
      </w:r>
      <w:r w:rsidRPr="0091353F">
        <w:rPr>
          <w:rFonts w:cs="Courier New"/>
          <w:noProof w:val="0"/>
          <w:highlight w:val="white"/>
          <w:lang w:val="en-US" w:eastAsia="en-US"/>
        </w:rPr>
        <w:t>3.1</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eop:processorVersion</w:t>
      </w:r>
      <w:r w:rsidRPr="0091353F">
        <w:rPr>
          <w:rFonts w:cs="Courier New"/>
          <w:noProof w:val="0"/>
          <w:color w:val="0000FF"/>
          <w:highlight w:val="white"/>
          <w:lang w:val="en-US" w:eastAsia="en-US"/>
        </w:rPr>
        <w:t>&gt;</w:t>
      </w:r>
    </w:p>
    <w:p w14:paraId="593E8035"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r w:rsidRPr="0091353F">
        <w:rPr>
          <w:rFonts w:cs="Courier New"/>
          <w:noProof w:val="0"/>
          <w:highlight w:val="white"/>
          <w:lang w:val="en-US" w:eastAsia="en-US"/>
        </w:rPr>
        <w:t>2</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eop:shortName</w:t>
      </w:r>
      <w:r w:rsidRPr="0091353F">
        <w:rPr>
          <w:rFonts w:cs="Courier New"/>
          <w:noProof w:val="0"/>
          <w:color w:val="0000FF"/>
          <w:highlight w:val="white"/>
          <w:lang w:val="en-US" w:eastAsia="en-US"/>
        </w:rPr>
        <w:t>&gt;</w:t>
      </w:r>
    </w:p>
    <w:p w14:paraId="4DC9464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alt:ProcessingInformation</w:t>
      </w:r>
      <w:r w:rsidRPr="0091353F">
        <w:rPr>
          <w:rFonts w:cs="Courier New"/>
          <w:noProof w:val="0"/>
          <w:color w:val="0000FF"/>
          <w:highlight w:val="white"/>
          <w:lang w:val="en-US" w:eastAsia="en-US"/>
        </w:rPr>
        <w:t>&gt;</w:t>
      </w:r>
    </w:p>
    <w:p w14:paraId="3D9AB1AB"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eop:processing</w:t>
      </w:r>
      <w:r w:rsidRPr="0091353F">
        <w:rPr>
          <w:rFonts w:cs="Courier New"/>
          <w:noProof w:val="0"/>
          <w:color w:val="0000FF"/>
          <w:highlight w:val="white"/>
          <w:lang w:val="en-US" w:eastAsia="en-US"/>
        </w:rPr>
        <w:t>&gt;</w:t>
      </w:r>
    </w:p>
    <w:p w14:paraId="729EC1B6"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eop:vendorSpecific</w:t>
      </w:r>
      <w:r w:rsidRPr="0091353F">
        <w:rPr>
          <w:rFonts w:cs="Courier New"/>
          <w:noProof w:val="0"/>
          <w:color w:val="0000FF"/>
          <w:highlight w:val="white"/>
          <w:lang w:val="en-US" w:eastAsia="en-US"/>
        </w:rPr>
        <w:t>&gt;</w:t>
      </w:r>
    </w:p>
    <w:p w14:paraId="4F7A6617"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eop:SpecificInformation</w:t>
      </w:r>
      <w:r w:rsidRPr="0091353F">
        <w:rPr>
          <w:rFonts w:cs="Courier New"/>
          <w:noProof w:val="0"/>
          <w:color w:val="0000FF"/>
          <w:highlight w:val="white"/>
          <w:lang w:val="en-US" w:eastAsia="en-US"/>
        </w:rPr>
        <w:t>&gt;</w:t>
      </w:r>
    </w:p>
    <w:p w14:paraId="25AB6DAE"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eop:localAttribute</w:t>
      </w:r>
      <w:r w:rsidRPr="0091353F">
        <w:rPr>
          <w:rFonts w:cs="Courier New"/>
          <w:noProof w:val="0"/>
          <w:color w:val="0000FF"/>
          <w:highlight w:val="white"/>
          <w:lang w:val="en-US" w:eastAsia="en-US"/>
        </w:rPr>
        <w:t>&gt;</w:t>
      </w:r>
      <w:r w:rsidRPr="0091353F">
        <w:rPr>
          <w:rFonts w:cs="Courier New"/>
          <w:noProof w:val="0"/>
          <w:highlight w:val="white"/>
          <w:lang w:val="en-US" w:eastAsia="en-US"/>
        </w:rPr>
        <w:t>missionPhase</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eop:localAttribute</w:t>
      </w:r>
      <w:r w:rsidRPr="0091353F">
        <w:rPr>
          <w:rFonts w:cs="Courier New"/>
          <w:noProof w:val="0"/>
          <w:color w:val="0000FF"/>
          <w:highlight w:val="white"/>
          <w:lang w:val="en-US" w:eastAsia="en-US"/>
        </w:rPr>
        <w:t>&gt;</w:t>
      </w:r>
    </w:p>
    <w:p w14:paraId="3C9B6036"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eop:localValue</w:t>
      </w:r>
      <w:r w:rsidRPr="0091353F">
        <w:rPr>
          <w:rFonts w:cs="Courier New"/>
          <w:noProof w:val="0"/>
          <w:color w:val="0000FF"/>
          <w:highlight w:val="white"/>
          <w:lang w:val="en-US" w:eastAsia="en-US"/>
        </w:rPr>
        <w:t>&gt;</w:t>
      </w:r>
      <w:r w:rsidRPr="0091353F">
        <w:rPr>
          <w:rFonts w:cs="Courier New"/>
          <w:noProof w:val="0"/>
          <w:highlight w:val="white"/>
          <w:lang w:val="en-US" w:eastAsia="en-US"/>
        </w:rPr>
        <w:t>1</w:t>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eop:localValue</w:t>
      </w:r>
      <w:r w:rsidRPr="0091353F">
        <w:rPr>
          <w:rFonts w:cs="Courier New"/>
          <w:noProof w:val="0"/>
          <w:color w:val="0000FF"/>
          <w:highlight w:val="white"/>
          <w:lang w:val="en-US" w:eastAsia="en-US"/>
        </w:rPr>
        <w:t>&gt;</w:t>
      </w:r>
    </w:p>
    <w:p w14:paraId="2FC6D3B5"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eop:SpecificInformation</w:t>
      </w:r>
      <w:r w:rsidRPr="0091353F">
        <w:rPr>
          <w:rFonts w:cs="Courier New"/>
          <w:noProof w:val="0"/>
          <w:color w:val="0000FF"/>
          <w:highlight w:val="white"/>
          <w:lang w:val="en-US" w:eastAsia="en-US"/>
        </w:rPr>
        <w:t>&gt;</w:t>
      </w:r>
    </w:p>
    <w:p w14:paraId="79B4834B"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eop:vendorSpecific</w:t>
      </w:r>
      <w:r w:rsidRPr="0091353F">
        <w:rPr>
          <w:rFonts w:cs="Courier New"/>
          <w:noProof w:val="0"/>
          <w:color w:val="0000FF"/>
          <w:highlight w:val="white"/>
          <w:lang w:val="en-US" w:eastAsia="en-US"/>
        </w:rPr>
        <w:t>&gt;</w:t>
      </w:r>
    </w:p>
    <w:p w14:paraId="1D1DCB76"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eop:EarthObservationMetaData</w:t>
      </w:r>
      <w:r w:rsidRPr="0091353F">
        <w:rPr>
          <w:rFonts w:cs="Courier New"/>
          <w:noProof w:val="0"/>
          <w:color w:val="0000FF"/>
          <w:highlight w:val="white"/>
          <w:lang w:val="en-US" w:eastAsia="en-US"/>
        </w:rPr>
        <w:t>&gt;</w:t>
      </w:r>
    </w:p>
    <w:p w14:paraId="1B13210C"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eop:metaDataProperty</w:t>
      </w:r>
      <w:r w:rsidRPr="0091353F">
        <w:rPr>
          <w:rFonts w:cs="Courier New"/>
          <w:noProof w:val="0"/>
          <w:color w:val="0000FF"/>
          <w:highlight w:val="white"/>
          <w:lang w:val="en-US" w:eastAsia="en-US"/>
        </w:rPr>
        <w:t>&gt;</w:t>
      </w:r>
    </w:p>
    <w:p w14:paraId="47E77F28" w14:textId="77777777" w:rsidR="006250EF" w:rsidRPr="0091353F" w:rsidRDefault="00184D14" w:rsidP="006250EF">
      <w:pPr>
        <w:pStyle w:val="XMLListing"/>
        <w:rPr>
          <w:rFonts w:cs="Courier New"/>
          <w:noProof w:val="0"/>
          <w:highlight w:val="white"/>
          <w:lang w:val="en-US" w:eastAsia="en-US"/>
        </w:rPr>
      </w:pPr>
      <w:r w:rsidRPr="0091353F">
        <w:rPr>
          <w:rFonts w:cs="Courier New"/>
          <w:noProof w:val="0"/>
          <w:color w:val="0000FF"/>
          <w:highlight w:val="white"/>
          <w:lang w:val="en-US" w:eastAsia="en-US"/>
        </w:rPr>
        <w:t>&lt;/</w:t>
      </w:r>
      <w:r w:rsidRPr="0091353F">
        <w:rPr>
          <w:rFonts w:cs="Courier New"/>
          <w:noProof w:val="0"/>
          <w:color w:val="800000"/>
          <w:highlight w:val="white"/>
          <w:lang w:val="en-US" w:eastAsia="en-US"/>
        </w:rPr>
        <w:t>alt:EarthObservation</w:t>
      </w:r>
      <w:r w:rsidRPr="0091353F">
        <w:rPr>
          <w:rFonts w:cs="Courier New"/>
          <w:noProof w:val="0"/>
          <w:color w:val="0000FF"/>
          <w:highlight w:val="white"/>
          <w:lang w:val="en-US" w:eastAsia="en-US"/>
        </w:rPr>
        <w:t>&gt;</w:t>
      </w:r>
    </w:p>
    <w:p w14:paraId="17060B68" w14:textId="77777777" w:rsidR="008B7285" w:rsidRPr="0091353F" w:rsidRDefault="008B7285" w:rsidP="008B7285">
      <w:pPr>
        <w:suppressAutoHyphens w:val="0"/>
        <w:autoSpaceDE w:val="0"/>
        <w:autoSpaceDN w:val="0"/>
        <w:adjustRightInd w:val="0"/>
        <w:spacing w:before="0" w:after="0"/>
        <w:rPr>
          <w:rFonts w:ascii="Courier New" w:hAnsi="Courier New" w:cs="Courier New"/>
          <w:color w:val="000000"/>
          <w:sz w:val="16"/>
          <w:szCs w:val="16"/>
          <w:highlight w:val="white"/>
          <w:lang w:eastAsia="en-US"/>
        </w:rPr>
      </w:pPr>
    </w:p>
    <w:p w14:paraId="5DF06182" w14:textId="77777777" w:rsidR="0079676E" w:rsidRPr="0091353F" w:rsidRDefault="0079676E" w:rsidP="0079676E">
      <w:pPr>
        <w:rPr>
          <w:highlight w:val="yellow"/>
        </w:rPr>
      </w:pPr>
    </w:p>
    <w:p w14:paraId="69D99210" w14:textId="77777777" w:rsidR="007D3069" w:rsidRPr="0091353F" w:rsidRDefault="00DA3CF4" w:rsidP="007D3069">
      <w:pPr>
        <w:pStyle w:val="Heading3NoNumber"/>
        <w:rPr>
          <w:lang w:val="en-US"/>
        </w:rPr>
      </w:pPr>
      <w:bookmarkStart w:id="627" w:name="_Toc32574769"/>
      <w:r w:rsidRPr="0091353F">
        <w:rPr>
          <w:lang w:val="en-US"/>
        </w:rPr>
        <w:t>D</w:t>
      </w:r>
      <w:r w:rsidR="007D3069" w:rsidRPr="0091353F">
        <w:rPr>
          <w:lang w:val="en-US"/>
        </w:rPr>
        <w:t>.1.3.2 GeoJSON</w:t>
      </w:r>
      <w:bookmarkEnd w:id="627"/>
      <w:r w:rsidR="00D67852" w:rsidRPr="0091353F">
        <w:rPr>
          <w:lang w:val="en-US"/>
        </w:rPr>
        <w:t xml:space="preserve"> </w:t>
      </w:r>
    </w:p>
    <w:p w14:paraId="5AC567D9" w14:textId="77777777" w:rsidR="00B95405" w:rsidRPr="0091353F" w:rsidRDefault="00B95405" w:rsidP="002E249B">
      <w:pPr>
        <w:pStyle w:val="Heading3NoNumber"/>
        <w:spacing w:before="120" w:after="0"/>
        <w:rPr>
          <w:lang w:val="en-US"/>
        </w:rPr>
      </w:pPr>
    </w:p>
    <w:p w14:paraId="622DC938"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w:t>
      </w:r>
    </w:p>
    <w:p w14:paraId="118D5DE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"Feature",</w:t>
      </w:r>
    </w:p>
    <w:p w14:paraId="77596593" w14:textId="55E97389"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/opensearch/request/?httpAccept=application/geo%2Bjson&amp;parentIdentifier=EOP:ESA:CRYOSAT:CR2_SIR&amp;uid=CS_LTA__SIR_GDR_2__20100722T120449_20100722T134403_C001",</w:t>
      </w:r>
    </w:p>
    <w:p w14:paraId="3B9AAAB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"bbox"</w:t>
      </w:r>
      <w:r w:rsidRPr="0091353F">
        <w:rPr>
          <w:rFonts w:cs="Courier New"/>
          <w:noProof w:val="0"/>
          <w:highlight w:val="white"/>
          <w:lang w:val="en-US" w:eastAsia="en-US"/>
        </w:rPr>
        <w:t>: [</w:t>
      </w:r>
    </w:p>
    <w:p w14:paraId="37951C0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004573</w:t>
      </w:r>
      <w:r w:rsidRPr="0091353F">
        <w:rPr>
          <w:rFonts w:cs="Courier New"/>
          <w:noProof w:val="0"/>
          <w:highlight w:val="white"/>
          <w:lang w:val="en-US" w:eastAsia="en-US"/>
        </w:rPr>
        <w:t>,</w:t>
      </w:r>
    </w:p>
    <w:p w14:paraId="6E62278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169</w:t>
      </w:r>
      <w:r w:rsidRPr="0091353F">
        <w:rPr>
          <w:rFonts w:cs="Courier New"/>
          <w:noProof w:val="0"/>
          <w:highlight w:val="white"/>
          <w:lang w:val="en-US" w:eastAsia="en-US"/>
        </w:rPr>
        <w:t>.</w:t>
      </w:r>
      <w:r w:rsidRPr="0091353F">
        <w:rPr>
          <w:rFonts w:cs="Courier New"/>
          <w:noProof w:val="0"/>
          <w:color w:val="008080"/>
          <w:highlight w:val="white"/>
          <w:lang w:val="en-US" w:eastAsia="en-US"/>
        </w:rPr>
        <w:t>106794</w:t>
      </w:r>
      <w:r w:rsidRPr="0091353F">
        <w:rPr>
          <w:rFonts w:cs="Courier New"/>
          <w:noProof w:val="0"/>
          <w:highlight w:val="white"/>
          <w:lang w:val="en-US" w:eastAsia="en-US"/>
        </w:rPr>
        <w:t>,</w:t>
      </w:r>
    </w:p>
    <w:p w14:paraId="4693CCE6"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046332</w:t>
      </w:r>
      <w:r w:rsidRPr="0091353F">
        <w:rPr>
          <w:rFonts w:cs="Courier New"/>
          <w:noProof w:val="0"/>
          <w:highlight w:val="white"/>
          <w:lang w:val="en-US" w:eastAsia="en-US"/>
        </w:rPr>
        <w:t>,</w:t>
      </w:r>
    </w:p>
    <w:p w14:paraId="2F285F7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166</w:t>
      </w:r>
      <w:r w:rsidRPr="0091353F">
        <w:rPr>
          <w:rFonts w:cs="Courier New"/>
          <w:noProof w:val="0"/>
          <w:highlight w:val="white"/>
          <w:lang w:val="en-US" w:eastAsia="en-US"/>
        </w:rPr>
        <w:t>.</w:t>
      </w:r>
      <w:r w:rsidRPr="0091353F">
        <w:rPr>
          <w:rFonts w:cs="Courier New"/>
          <w:noProof w:val="0"/>
          <w:color w:val="008080"/>
          <w:highlight w:val="white"/>
          <w:lang w:val="en-US" w:eastAsia="en-US"/>
        </w:rPr>
        <w:t>040236</w:t>
      </w:r>
    </w:p>
    <w:p w14:paraId="3AE2E56B"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2D88128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"geometry"</w:t>
      </w:r>
      <w:r w:rsidRPr="0091353F">
        <w:rPr>
          <w:rFonts w:cs="Courier New"/>
          <w:noProof w:val="0"/>
          <w:highlight w:val="white"/>
          <w:lang w:val="en-US" w:eastAsia="en-US"/>
        </w:rPr>
        <w:t>: {</w:t>
      </w:r>
    </w:p>
    <w:p w14:paraId="583B00DB"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"LineString",</w:t>
      </w:r>
    </w:p>
    <w:p w14:paraId="6A9CC68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"coordinates"</w:t>
      </w:r>
      <w:r w:rsidRPr="0091353F">
        <w:rPr>
          <w:rFonts w:cs="Courier New"/>
          <w:noProof w:val="0"/>
          <w:highlight w:val="white"/>
          <w:lang w:val="en-US" w:eastAsia="en-US"/>
        </w:rPr>
        <w:t>: [</w:t>
      </w:r>
    </w:p>
    <w:p w14:paraId="1B78CAE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40D2A6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169</w:t>
      </w:r>
      <w:r w:rsidRPr="0091353F">
        <w:rPr>
          <w:rFonts w:cs="Courier New"/>
          <w:noProof w:val="0"/>
          <w:highlight w:val="white"/>
          <w:lang w:val="en-US" w:eastAsia="en-US"/>
        </w:rPr>
        <w:t>.</w:t>
      </w:r>
      <w:r w:rsidRPr="0091353F">
        <w:rPr>
          <w:rFonts w:cs="Courier New"/>
          <w:noProof w:val="0"/>
          <w:color w:val="008080"/>
          <w:highlight w:val="white"/>
          <w:lang w:val="en-US" w:eastAsia="en-US"/>
        </w:rPr>
        <w:t>106794</w:t>
      </w:r>
      <w:r w:rsidRPr="0091353F">
        <w:rPr>
          <w:rFonts w:cs="Courier New"/>
          <w:noProof w:val="0"/>
          <w:highlight w:val="white"/>
          <w:lang w:val="en-US" w:eastAsia="en-US"/>
        </w:rPr>
        <w:t>,</w:t>
      </w:r>
    </w:p>
    <w:p w14:paraId="081FADF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046332</w:t>
      </w:r>
    </w:p>
    <w:p w14:paraId="4262D28C"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434269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FB85D1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166</w:t>
      </w:r>
      <w:r w:rsidRPr="0091353F">
        <w:rPr>
          <w:rFonts w:cs="Courier New"/>
          <w:noProof w:val="0"/>
          <w:highlight w:val="white"/>
          <w:lang w:val="en-US" w:eastAsia="en-US"/>
        </w:rPr>
        <w:t>.</w:t>
      </w:r>
      <w:r w:rsidRPr="0091353F">
        <w:rPr>
          <w:rFonts w:cs="Courier New"/>
          <w:noProof w:val="0"/>
          <w:color w:val="008080"/>
          <w:highlight w:val="white"/>
          <w:lang w:val="en-US" w:eastAsia="en-US"/>
        </w:rPr>
        <w:t>040236</w:t>
      </w:r>
      <w:r w:rsidRPr="0091353F">
        <w:rPr>
          <w:rFonts w:cs="Courier New"/>
          <w:noProof w:val="0"/>
          <w:highlight w:val="white"/>
          <w:lang w:val="en-US" w:eastAsia="en-US"/>
        </w:rPr>
        <w:t>,</w:t>
      </w:r>
    </w:p>
    <w:p w14:paraId="1ED93CF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004573</w:t>
      </w:r>
    </w:p>
    <w:p w14:paraId="0F03926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713B99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6AC345E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605D47F1"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highlight w:val="white"/>
          <w:lang w:val="en-US" w:eastAsia="en-US"/>
        </w:rPr>
        <w:t>: {</w:t>
      </w:r>
    </w:p>
    <w:p w14:paraId="759DDC0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"status"</w:t>
      </w:r>
      <w:r w:rsidRPr="0091353F">
        <w:rPr>
          <w:rFonts w:cs="Courier New"/>
          <w:noProof w:val="0"/>
          <w:highlight w:val="white"/>
          <w:lang w:val="en-US" w:eastAsia="en-US"/>
        </w:rPr>
        <w:t>: "ARCHIVED",</w:t>
      </w:r>
    </w:p>
    <w:p w14:paraId="440E5BC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"parentIdentifier"</w:t>
      </w:r>
      <w:r w:rsidRPr="0091353F">
        <w:rPr>
          <w:rFonts w:cs="Courier New"/>
          <w:noProof w:val="0"/>
          <w:highlight w:val="white"/>
          <w:lang w:val="en-US" w:eastAsia="en-US"/>
        </w:rPr>
        <w:t>: "CR2_SIR",</w:t>
      </w:r>
    </w:p>
    <w:p w14:paraId="75E377F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800000"/>
          <w:highlight w:val="white"/>
          <w:lang w:val="en-US" w:eastAsia="en-US"/>
        </w:rPr>
        <w:t>"title"</w:t>
      </w:r>
      <w:r w:rsidR="006250EF" w:rsidRPr="0091353F">
        <w:rPr>
          <w:rFonts w:cs="Courier New"/>
          <w:noProof w:val="0"/>
          <w:highlight w:val="white"/>
          <w:lang w:val="en-US" w:eastAsia="en-US"/>
        </w:rPr>
        <w:t>: "CS_LTA__SIR_GDR_2__20100722T120449_20100722T134403_C001",</w:t>
      </w:r>
    </w:p>
    <w:p w14:paraId="6B17F2F9" w14:textId="7A275E12" w:rsidR="00D149DD" w:rsidRPr="0091353F" w:rsidRDefault="00D149DD"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"identifier"</w:t>
      </w:r>
      <w:r w:rsidRPr="0091353F">
        <w:rPr>
          <w:rFonts w:cs="Courier New"/>
          <w:noProof w:val="0"/>
          <w:highlight w:val="white"/>
          <w:lang w:val="en-US" w:eastAsia="en-US"/>
        </w:rPr>
        <w:t>: "CS_LTA__SIR_GDR_2__20100722T120449_20100722T134403_C001",</w:t>
      </w:r>
    </w:p>
    <w:p w14:paraId="327F4CE7"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"date"</w:t>
      </w:r>
      <w:r w:rsidRPr="0091353F">
        <w:rPr>
          <w:rFonts w:cs="Courier New"/>
          <w:noProof w:val="0"/>
          <w:highlight w:val="white"/>
          <w:lang w:val="en-US" w:eastAsia="en-US"/>
        </w:rPr>
        <w:t>: "2010-07-22T12:05:23Z/2010-07-22T13:44:36Z",</w:t>
      </w:r>
    </w:p>
    <w:p w14:paraId="58B5F6AF"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"updated"</w:t>
      </w:r>
      <w:r w:rsidRPr="0091353F">
        <w:rPr>
          <w:rFonts w:cs="Courier New"/>
          <w:noProof w:val="0"/>
          <w:highlight w:val="white"/>
          <w:lang w:val="en-US" w:eastAsia="en-US"/>
        </w:rPr>
        <w:t>: "2017-04-11T14:37:41Z",</w:t>
      </w:r>
    </w:p>
    <w:p w14:paraId="57C57D53"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00666213" w:rsidRPr="0091353F">
        <w:rPr>
          <w:rFonts w:cs="Courier New"/>
          <w:noProof w:val="0"/>
          <w:color w:val="800000"/>
          <w:highlight w:val="white"/>
          <w:lang w:val="en-US" w:eastAsia="en-US"/>
        </w:rPr>
        <w:t>"links"</w:t>
      </w:r>
      <w:r w:rsidR="00666213" w:rsidRPr="0091353F">
        <w:rPr>
          <w:rFonts w:cs="Courier New"/>
          <w:noProof w:val="0"/>
          <w:highlight w:val="white"/>
          <w:lang w:val="en-US" w:eastAsia="en-US"/>
        </w:rPr>
        <w:t>: {</w:t>
      </w:r>
    </w:p>
    <w:p w14:paraId="4E65CC9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"alternates"</w:t>
      </w:r>
      <w:r w:rsidRPr="0091353F">
        <w:rPr>
          <w:rFonts w:cs="Courier New"/>
          <w:noProof w:val="0"/>
          <w:highlight w:val="white"/>
          <w:lang w:val="en-US" w:eastAsia="en-US"/>
        </w:rPr>
        <w:t>: [</w:t>
      </w:r>
    </w:p>
    <w:p w14:paraId="32679FB8"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C6712E9" w14:textId="78022D40"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/opensearch/request/?httpAccept=application/atom%2Bxml&amp;parentIdentifier=EOP:ESA:CRYOSAT:CR2_SIR&amp;uid=CS_LTA__SIR_GDR_2__20100722T120449_20100722T134403_C001&amp;recordSchema=server-choice",</w:t>
      </w:r>
    </w:p>
    <w:p w14:paraId="294D4FE9"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"application/atom+xml",</w:t>
      </w:r>
    </w:p>
    <w:p w14:paraId="15FF5A4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"Atom format"</w:t>
      </w:r>
    </w:p>
    <w:p w14:paraId="00369429"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8DE97E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E7541F2" w14:textId="068EF254"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/opensearch/request/?httpAccept=application/gml%2Bxml&amp;parentIdentifier=EOP:ESA:CRYOSAT:CR2_SIR&amp;uid=CS_LTA__SIR_GDR_2__20100722T120449_20100722T134403_C001&amp;recordSchema=om10",</w:t>
      </w:r>
    </w:p>
    <w:p w14:paraId="136FB36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"application/gml+xml;profile=http://www.opengis.net/spec/EOMPOM/1.0",</w:t>
      </w:r>
    </w:p>
    <w:p w14:paraId="3F429C76"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"O&amp;M metadata"</w:t>
      </w:r>
    </w:p>
    <w:p w14:paraId="7979221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71EF58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9BCFB41" w14:textId="34F34095"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/opensearch/request/?httpAccept=application/gml%2Bxml&amp;parentIdentifier=EOP:ESA:CRYOSAT:CR2_SIR&amp;uid=CS_LTA__SIR_GDR_2__20100722T120449_20100722T134403_C001&amp;recordSchema=om",</w:t>
      </w:r>
    </w:p>
    <w:p w14:paraId="21FFB898"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"application/gml+xml;profile=http://www.opengis.net/spec/EOMPOM/1.1",</w:t>
      </w:r>
    </w:p>
    <w:p w14:paraId="6A5959BC"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"O&amp;M 1.1 metadata"</w:t>
      </w:r>
    </w:p>
    <w:p w14:paraId="00D47C2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2ACC65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9425C23" w14:textId="7301533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/opensearch/request/?httpAccept=application/rdf%2Bxml&amp;parentIdentifier=EOP:ESA:CRYOSAT:CR2_SIR&amp;uid=CS_LTA__SIR_GDR_2__20100722T120449_20100722T134403_C001&amp;recordSchema=server-choice",</w:t>
      </w:r>
    </w:p>
    <w:p w14:paraId="31D5903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"application/rdf+xml",</w:t>
      </w:r>
    </w:p>
    <w:p w14:paraId="690B791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"RDF/XML format"</w:t>
      </w:r>
    </w:p>
    <w:p w14:paraId="7830FD4E"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A72A20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ABDE630" w14:textId="14E262F0"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/opensearch/request/?httpAccept=application/ld%2Bjson&amp;parentIdentifier=EOP:ESA:CRYOSAT:CR2_SIR&amp;uid=CS_LTA__SIR_GDR_2__20100722T120449_20100722T134403_C001&amp;recordSchema=server-choice",</w:t>
      </w:r>
    </w:p>
    <w:p w14:paraId="1234B9E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"application/ld+json",</w:t>
      </w:r>
    </w:p>
    <w:p w14:paraId="0BCB7236"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"JSON-LD format"</w:t>
      </w:r>
    </w:p>
    <w:p w14:paraId="16E93F1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D24FA3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E9EF82D" w14:textId="4BFA51B3"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/opensearch/request/?httpAccept=text/turtle&amp;parentIdentifier=EOP:ESA:CRYOSAT:CR2_SIR&amp;uid=CS_LTA__SIR_GDR_2__20100722T120449_20100722T134403_C001&amp;recordSchema=server-choice",</w:t>
      </w:r>
    </w:p>
    <w:p w14:paraId="13A3B00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"text/turtle",</w:t>
      </w:r>
    </w:p>
    <w:p w14:paraId="09A5335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"Turtle format"</w:t>
      </w:r>
    </w:p>
    <w:p w14:paraId="21B07EC8"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AFC8C2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598C726"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"data"</w:t>
      </w:r>
      <w:r w:rsidRPr="0091353F">
        <w:rPr>
          <w:rFonts w:cs="Courier New"/>
          <w:noProof w:val="0"/>
          <w:highlight w:val="white"/>
          <w:lang w:val="en-US" w:eastAsia="en-US"/>
        </w:rPr>
        <w:t>: [</w:t>
      </w:r>
    </w:p>
    <w:p w14:paraId="211CCBA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8BCBC9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"ftp://science-pds.cryosat.esa.int//SIR_GDR/2010/07/CS_LTA__SIR_GDR_2__20100722T120449_20100722T134403_C001.DBL",</w:t>
      </w:r>
    </w:p>
    <w:p w14:paraId="2B9D1780"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"application/x-binary",</w:t>
      </w:r>
    </w:p>
    <w:p w14:paraId="449B470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"Download"</w:t>
      </w:r>
    </w:p>
    <w:p w14:paraId="1400432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91D6C8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8D8B7A8"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"via"</w:t>
      </w:r>
      <w:r w:rsidRPr="0091353F">
        <w:rPr>
          <w:rFonts w:cs="Courier New"/>
          <w:noProof w:val="0"/>
          <w:highlight w:val="white"/>
          <w:lang w:val="en-US" w:eastAsia="en-US"/>
        </w:rPr>
        <w:t>: [</w:t>
      </w:r>
    </w:p>
    <w:p w14:paraId="1D0A683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34E05E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"ftp://science-pds.cryosat.esa.int//SIR_GDR/2010/07/CS_LTA__SIR_GDR_2__20100722T120449_20100722T134403_C001.HDR",</w:t>
      </w:r>
    </w:p>
    <w:p w14:paraId="5345B15B"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"application/xml",</w:t>
      </w:r>
    </w:p>
    <w:p w14:paraId="33B1D79C"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"Via"</w:t>
      </w:r>
    </w:p>
    <w:p w14:paraId="48A9568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36A927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4A81323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"up"</w:t>
      </w:r>
      <w:r w:rsidRPr="0091353F">
        <w:rPr>
          <w:rFonts w:cs="Courier New"/>
          <w:noProof w:val="0"/>
          <w:highlight w:val="white"/>
          <w:lang w:val="en-US" w:eastAsia="en-US"/>
        </w:rPr>
        <w:t>: [</w:t>
      </w:r>
    </w:p>
    <w:p w14:paraId="596FA1F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AA69AD1" w14:textId="5D1D28ED"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"href"</w:t>
      </w:r>
      <w:r w:rsidRPr="0091353F">
        <w:rPr>
          <w:rFonts w:cs="Courier New"/>
          <w:noProof w:val="0"/>
          <w:highlight w:val="white"/>
          <w:lang w:val="en-US" w:eastAsia="en-US"/>
        </w:rPr>
        <w:t>: "http://</w:t>
      </w:r>
      <w:r w:rsidR="00DA3143" w:rsidRPr="0091353F">
        <w:rPr>
          <w:rFonts w:cs="Courier New"/>
          <w:noProof w:val="0"/>
          <w:highlight w:val="white"/>
          <w:lang w:val="en-US" w:eastAsia="en-US"/>
        </w:rPr>
        <w:t>fedeo.esa.int</w:t>
      </w:r>
      <w:r w:rsidRPr="0091353F">
        <w:rPr>
          <w:rFonts w:cs="Courier New"/>
          <w:noProof w:val="0"/>
          <w:highlight w:val="white"/>
          <w:lang w:val="en-US" w:eastAsia="en-US"/>
        </w:rPr>
        <w:t>/opensearch/request/?httpAccept=application/atom%2Bxml&amp;uid=CR2_SIR&amp;recordSchema=iso",</w:t>
      </w:r>
    </w:p>
    <w:p w14:paraId="548DFBF9"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highlight w:val="white"/>
          <w:lang w:val="en-US" w:eastAsia="en-US"/>
        </w:rPr>
        <w:t>: "application/atom+xml",</w:t>
      </w:r>
    </w:p>
    <w:p w14:paraId="6608543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"title"</w:t>
      </w:r>
      <w:r w:rsidRPr="0091353F">
        <w:rPr>
          <w:rFonts w:cs="Courier New"/>
          <w:noProof w:val="0"/>
          <w:highlight w:val="white"/>
          <w:lang w:val="en-US" w:eastAsia="en-US"/>
        </w:rPr>
        <w:t>: "Up"</w:t>
      </w:r>
    </w:p>
    <w:p w14:paraId="68931313"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6D4FA4F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3790C4C"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75D994A6"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"acquisitionInformation"</w:t>
      </w:r>
      <w:r w:rsidRPr="0091353F">
        <w:rPr>
          <w:rFonts w:cs="Courier New"/>
          <w:noProof w:val="0"/>
          <w:highlight w:val="white"/>
          <w:lang w:val="en-US" w:eastAsia="en-US"/>
        </w:rPr>
        <w:t>: [</w:t>
      </w:r>
    </w:p>
    <w:p w14:paraId="3728AABA"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2E2A7651"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w:t>
      </w:r>
      <w:r w:rsidRPr="0091353F">
        <w:rPr>
          <w:rFonts w:cs="Courier New"/>
          <w:noProof w:val="0"/>
          <w:highlight w:val="white"/>
          <w:lang w:val="en-US" w:eastAsia="en-US"/>
        </w:rPr>
        <w:t>: {</w:t>
      </w:r>
    </w:p>
    <w:p w14:paraId="2E09C59D" w14:textId="77777777" w:rsidR="006250EF" w:rsidRPr="0091353F" w:rsidRDefault="00097789"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w:t>
      </w:r>
      <w:r w:rsidRPr="0091353F">
        <w:rPr>
          <w:rFonts w:cs="Courier New"/>
          <w:noProof w:val="0"/>
          <w:highlight w:val="white"/>
          <w:lang w:val="en-US" w:eastAsia="en-US"/>
        </w:rPr>
        <w:t xml:space="preserve">: </w:t>
      </w:r>
      <w:r w:rsidRPr="0091353F">
        <w:rPr>
          <w:rFonts w:cs="Courier New"/>
          <w:noProof w:val="0"/>
          <w:lang w:val="en-US" w:eastAsia="en-US"/>
        </w:rPr>
        <w:t>"h</w:t>
      </w:r>
      <w:r w:rsidR="006250EF" w:rsidRPr="0091353F">
        <w:rPr>
          <w:noProof w:val="0"/>
          <w:lang w:val="en-US"/>
        </w:rPr>
        <w:t>ttp://gcmdservices.gsfc.nasa.gov/kms/concept/a915ab2f-46c5-493b-9f18-aeb3383ee72b</w:t>
      </w:r>
      <w:r w:rsidRPr="0091353F">
        <w:rPr>
          <w:rFonts w:cs="Courier New"/>
          <w:noProof w:val="0"/>
          <w:lang w:val="en-US" w:eastAsia="en-US"/>
        </w:rPr>
        <w:t>",</w:t>
      </w:r>
    </w:p>
    <w:p w14:paraId="47EED6C0" w14:textId="7F806FF9"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w:t>
      </w:r>
      <w:r w:rsidR="00CF77F8" w:rsidRPr="0091353F">
        <w:rPr>
          <w:rFonts w:cs="Courier New"/>
          <w:noProof w:val="0"/>
          <w:color w:val="800000"/>
          <w:highlight w:val="white"/>
          <w:lang w:val="en-US" w:eastAsia="en-US"/>
        </w:rPr>
        <w:t>ShortName</w:t>
      </w:r>
      <w:r w:rsidRPr="0091353F">
        <w:rPr>
          <w:rFonts w:cs="Courier New"/>
          <w:noProof w:val="0"/>
          <w:color w:val="800000"/>
          <w:highlight w:val="white"/>
          <w:lang w:val="en-US" w:eastAsia="en-US"/>
        </w:rPr>
        <w:t>"</w:t>
      </w:r>
      <w:r w:rsidRPr="0091353F">
        <w:rPr>
          <w:rFonts w:cs="Courier New"/>
          <w:noProof w:val="0"/>
          <w:highlight w:val="white"/>
          <w:lang w:val="en-US" w:eastAsia="en-US"/>
        </w:rPr>
        <w:t>: "Cryosat",</w:t>
      </w:r>
    </w:p>
    <w:p w14:paraId="30B15EDD"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"platformSerialIdentifier"</w:t>
      </w:r>
      <w:r w:rsidRPr="0091353F">
        <w:rPr>
          <w:rFonts w:cs="Courier New"/>
          <w:noProof w:val="0"/>
          <w:highlight w:val="white"/>
          <w:lang w:val="en-US" w:eastAsia="en-US"/>
        </w:rPr>
        <w:t>: "2"</w:t>
      </w:r>
    </w:p>
    <w:p w14:paraId="1F91195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1C858B9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w:t>
      </w:r>
      <w:r w:rsidRPr="0091353F">
        <w:rPr>
          <w:rFonts w:cs="Courier New"/>
          <w:noProof w:val="0"/>
          <w:highlight w:val="white"/>
          <w:lang w:val="en-US" w:eastAsia="en-US"/>
        </w:rPr>
        <w:t>: {</w:t>
      </w:r>
    </w:p>
    <w:p w14:paraId="56D5675B" w14:textId="20B5C83D" w:rsidR="002B1AF4" w:rsidRPr="0091353F" w:rsidRDefault="002B1AF4"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w:t>
      </w:r>
      <w:r w:rsidRPr="0091353F">
        <w:rPr>
          <w:rFonts w:cs="Courier New"/>
          <w:noProof w:val="0"/>
          <w:highlight w:val="white"/>
          <w:lang w:val="en-US" w:eastAsia="en-US"/>
        </w:rPr>
        <w:t xml:space="preserve">: </w:t>
      </w:r>
      <w:r w:rsidRPr="0091353F">
        <w:rPr>
          <w:rFonts w:cs="Courier New"/>
          <w:noProof w:val="0"/>
          <w:lang w:val="en-US" w:eastAsia="en-US"/>
        </w:rPr>
        <w:t>"https://gcmdservices.gsfc.nasa.gov/kms/concept/30787b9f-a407-47a5-b69b-5b9e1d1b1144",</w:t>
      </w:r>
    </w:p>
    <w:p w14:paraId="4A485AF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"instrumentShortName"</w:t>
      </w:r>
      <w:r w:rsidRPr="0091353F">
        <w:rPr>
          <w:rFonts w:cs="Courier New"/>
          <w:noProof w:val="0"/>
          <w:highlight w:val="white"/>
          <w:lang w:val="en-US" w:eastAsia="en-US"/>
        </w:rPr>
        <w:t>: "SIRAL",</w:t>
      </w:r>
    </w:p>
    <w:p w14:paraId="54D7C53F" w14:textId="628FF475"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"sensorType"</w:t>
      </w:r>
      <w:r w:rsidRPr="0091353F">
        <w:rPr>
          <w:rFonts w:cs="Courier New"/>
          <w:noProof w:val="0"/>
          <w:highlight w:val="white"/>
          <w:lang w:val="en-US" w:eastAsia="en-US"/>
        </w:rPr>
        <w:t>: "ALTIMETRIC"</w:t>
      </w:r>
    </w:p>
    <w:p w14:paraId="6512BF89" w14:textId="39662F39" w:rsidR="006A30F7" w:rsidRPr="0091353F" w:rsidRDefault="00666213" w:rsidP="006A30F7">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0AE8EFA4"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"acquisitionParameters"</w:t>
      </w:r>
      <w:r w:rsidRPr="0091353F">
        <w:rPr>
          <w:rFonts w:cs="Courier New"/>
          <w:noProof w:val="0"/>
          <w:highlight w:val="white"/>
          <w:lang w:val="en-US" w:eastAsia="en-US"/>
        </w:rPr>
        <w:t>: {</w:t>
      </w:r>
    </w:p>
    <w:p w14:paraId="67CD555A" w14:textId="2917ABCC" w:rsidR="00532B90" w:rsidRPr="0091353F" w:rsidRDefault="00532B90"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"operationalMode"</w:t>
      </w:r>
      <w:r w:rsidRPr="0091353F">
        <w:rPr>
          <w:rFonts w:cs="Courier New"/>
          <w:noProof w:val="0"/>
          <w:highlight w:val="white"/>
          <w:lang w:val="en-US" w:eastAsia="en-US"/>
        </w:rPr>
        <w:t>: "",</w:t>
      </w:r>
    </w:p>
    <w:p w14:paraId="253E0AB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"beginningDateTime"</w:t>
      </w:r>
      <w:r w:rsidRPr="0091353F">
        <w:rPr>
          <w:rFonts w:cs="Courier New"/>
          <w:noProof w:val="0"/>
          <w:highlight w:val="white"/>
          <w:lang w:val="en-US" w:eastAsia="en-US"/>
        </w:rPr>
        <w:t>: "2010-07-22T12:05:23Z",</w:t>
      </w:r>
    </w:p>
    <w:p w14:paraId="582D174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"endingDateTime"</w:t>
      </w:r>
      <w:r w:rsidRPr="0091353F">
        <w:rPr>
          <w:rFonts w:cs="Courier New"/>
          <w:noProof w:val="0"/>
          <w:highlight w:val="white"/>
          <w:lang w:val="en-US" w:eastAsia="en-US"/>
        </w:rPr>
        <w:t>: "2010-07-22T13:44:36Z",</w:t>
      </w:r>
    </w:p>
    <w:p w14:paraId="54E28C47"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"orbitDirection"</w:t>
      </w:r>
      <w:r w:rsidRPr="0091353F">
        <w:rPr>
          <w:rFonts w:cs="Courier New"/>
          <w:noProof w:val="0"/>
          <w:highlight w:val="white"/>
          <w:lang w:val="en-US" w:eastAsia="en-US"/>
        </w:rPr>
        <w:t>: "ASCENDING",</w:t>
      </w:r>
    </w:p>
    <w:p w14:paraId="122C744F"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"orbitNumber"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1523</w:t>
      </w:r>
      <w:r w:rsidRPr="0091353F">
        <w:rPr>
          <w:rFonts w:cs="Courier New"/>
          <w:noProof w:val="0"/>
          <w:highlight w:val="white"/>
          <w:lang w:val="en-US" w:eastAsia="en-US"/>
        </w:rPr>
        <w:t>,</w:t>
      </w:r>
    </w:p>
    <w:p w14:paraId="4E76BF7C"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"lastOrbitNumber"</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1523</w:t>
      </w:r>
      <w:r w:rsidRPr="0091353F">
        <w:rPr>
          <w:rFonts w:cs="Courier New"/>
          <w:noProof w:val="0"/>
          <w:highlight w:val="white"/>
          <w:lang w:val="en-US" w:eastAsia="en-US"/>
        </w:rPr>
        <w:t>,</w:t>
      </w:r>
    </w:p>
    <w:p w14:paraId="3C9CC825"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"ascendingNodeDate"</w:t>
      </w:r>
      <w:r w:rsidRPr="0091353F">
        <w:rPr>
          <w:rFonts w:cs="Courier New"/>
          <w:noProof w:val="0"/>
          <w:highlight w:val="white"/>
          <w:lang w:val="en-US" w:eastAsia="en-US"/>
        </w:rPr>
        <w:t>: "2010-07-22T12:04:49Z",</w:t>
      </w:r>
    </w:p>
    <w:p w14:paraId="65B713F2" w14:textId="77777777" w:rsidR="006250EF" w:rsidRPr="0091353F" w:rsidRDefault="00666213"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006250EF" w:rsidRPr="0091353F">
        <w:rPr>
          <w:rFonts w:cs="Courier New"/>
          <w:noProof w:val="0"/>
          <w:color w:val="800000"/>
          <w:highlight w:val="white"/>
          <w:lang w:val="en-US" w:eastAsia="en-US"/>
        </w:rPr>
        <w:t>"ascendingNodeLongitude"</w:t>
      </w:r>
      <w:r w:rsidR="006250EF" w:rsidRPr="0091353F">
        <w:rPr>
          <w:rFonts w:cs="Courier New"/>
          <w:noProof w:val="0"/>
          <w:highlight w:val="white"/>
          <w:lang w:val="en-US" w:eastAsia="en-US"/>
        </w:rPr>
        <w:t>: -</w:t>
      </w:r>
      <w:r w:rsidR="006250EF" w:rsidRPr="0091353F">
        <w:rPr>
          <w:rFonts w:cs="Courier New"/>
          <w:noProof w:val="0"/>
          <w:color w:val="008080"/>
          <w:highlight w:val="white"/>
          <w:lang w:val="en-US" w:eastAsia="en-US"/>
        </w:rPr>
        <w:t>169</w:t>
      </w:r>
      <w:r w:rsidR="006250EF" w:rsidRPr="0091353F">
        <w:rPr>
          <w:rFonts w:cs="Courier New"/>
          <w:noProof w:val="0"/>
          <w:highlight w:val="white"/>
          <w:lang w:val="en-US" w:eastAsia="en-US"/>
        </w:rPr>
        <w:t>.</w:t>
      </w:r>
      <w:r w:rsidR="006250EF" w:rsidRPr="0091353F">
        <w:rPr>
          <w:rFonts w:cs="Courier New"/>
          <w:noProof w:val="0"/>
          <w:color w:val="008080"/>
          <w:highlight w:val="white"/>
          <w:lang w:val="en-US" w:eastAsia="en-US"/>
        </w:rPr>
        <w:t>101978</w:t>
      </w:r>
      <w:r w:rsidR="006250EF" w:rsidRPr="0091353F">
        <w:rPr>
          <w:rFonts w:cs="Courier New"/>
          <w:noProof w:val="0"/>
          <w:highlight w:val="white"/>
          <w:lang w:val="en-US" w:eastAsia="en-US"/>
        </w:rPr>
        <w:t>,</w:t>
      </w:r>
    </w:p>
    <w:p w14:paraId="3B852952"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"acquisitionType"</w:t>
      </w:r>
      <w:r w:rsidRPr="0091353F">
        <w:rPr>
          <w:rFonts w:cs="Courier New"/>
          <w:noProof w:val="0"/>
          <w:highlight w:val="white"/>
          <w:lang w:val="en-US" w:eastAsia="en-US"/>
        </w:rPr>
        <w:t>: "NOMINAL",</w:t>
      </w:r>
    </w:p>
    <w:p w14:paraId="7E8EF2AC"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"startTimeFromAscendingNode"</w:t>
      </w:r>
      <w:r w:rsidRPr="0091353F">
        <w:rPr>
          <w:rFonts w:cs="Courier New"/>
          <w:noProof w:val="0"/>
          <w:highlight w:val="white"/>
          <w:lang w:val="en-US" w:eastAsia="en-US"/>
        </w:rPr>
        <w:t xml:space="preserve">: </w:t>
      </w:r>
      <w:r w:rsidRPr="0091353F">
        <w:rPr>
          <w:rFonts w:cs="Courier New"/>
          <w:noProof w:val="0"/>
          <w:lang w:val="en-US" w:eastAsia="en-US"/>
        </w:rPr>
        <w:t>761,</w:t>
      </w:r>
    </w:p>
    <w:p w14:paraId="4D00A00D"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"completionTimeFromAscendingNode"</w:t>
      </w:r>
      <w:r w:rsidRPr="0091353F">
        <w:rPr>
          <w:rFonts w:cs="Courier New"/>
          <w:noProof w:val="0"/>
          <w:highlight w:val="white"/>
          <w:lang w:val="en-US" w:eastAsia="en-US"/>
        </w:rPr>
        <w:t xml:space="preserve">: </w:t>
      </w:r>
      <w:r w:rsidRPr="0091353F">
        <w:rPr>
          <w:rFonts w:cs="Courier New"/>
          <w:noProof w:val="0"/>
          <w:lang w:val="en-US" w:eastAsia="en-US"/>
        </w:rPr>
        <w:t>5953440,</w:t>
      </w:r>
    </w:p>
    <w:p w14:paraId="2C08FE65"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"acquisitionStation"</w:t>
      </w:r>
      <w:r w:rsidRPr="0091353F">
        <w:rPr>
          <w:rFonts w:cs="Courier New"/>
          <w:noProof w:val="0"/>
          <w:highlight w:val="white"/>
          <w:lang w:val="en-US" w:eastAsia="en-US"/>
        </w:rPr>
        <w:t>: "KS"</w:t>
      </w:r>
    </w:p>
    <w:p w14:paraId="70144334"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54630BE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76CCEABE"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2E5679F4"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"productInformation"</w:t>
      </w:r>
      <w:r w:rsidRPr="0091353F">
        <w:rPr>
          <w:rFonts w:cs="Courier New"/>
          <w:noProof w:val="0"/>
          <w:highlight w:val="white"/>
          <w:lang w:val="en-US" w:eastAsia="en-US"/>
        </w:rPr>
        <w:t>: {</w:t>
      </w:r>
    </w:p>
    <w:p w14:paraId="46915417"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"productType"</w:t>
      </w:r>
      <w:r w:rsidRPr="0091353F">
        <w:rPr>
          <w:rFonts w:cs="Courier New"/>
          <w:noProof w:val="0"/>
          <w:highlight w:val="white"/>
          <w:lang w:val="en-US" w:eastAsia="en-US"/>
        </w:rPr>
        <w:t>: "SIR_GDR_2_",</w:t>
      </w:r>
    </w:p>
    <w:p w14:paraId="5053D703"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"size"</w:t>
      </w:r>
      <w:r w:rsidRPr="0091353F">
        <w:rPr>
          <w:rFonts w:cs="Courier New"/>
          <w:noProof w:val="0"/>
          <w:highlight w:val="white"/>
          <w:lang w:val="en-US" w:eastAsia="en-US"/>
        </w:rPr>
        <w:t>: 8612306,</w:t>
      </w:r>
    </w:p>
    <w:p w14:paraId="3B6C7411"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"availabilityTime"</w:t>
      </w:r>
      <w:r w:rsidRPr="0091353F">
        <w:rPr>
          <w:rFonts w:cs="Courier New"/>
          <w:noProof w:val="0"/>
          <w:highlight w:val="white"/>
          <w:lang w:val="en-US" w:eastAsia="en-US"/>
        </w:rPr>
        <w:t>: "2016-03-09T16:39:40Z",</w:t>
      </w:r>
    </w:p>
    <w:p w14:paraId="4AAD922F"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"version"</w:t>
      </w:r>
      <w:r w:rsidRPr="0091353F">
        <w:rPr>
          <w:rFonts w:cs="Courier New"/>
          <w:noProof w:val="0"/>
          <w:highlight w:val="white"/>
          <w:lang w:val="en-US" w:eastAsia="en-US"/>
        </w:rPr>
        <w:t>: "C001",</w:t>
      </w:r>
    </w:p>
    <w:p w14:paraId="7FCDDF06"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"processingCenter"</w:t>
      </w:r>
      <w:r w:rsidRPr="0091353F">
        <w:rPr>
          <w:rFonts w:cs="Courier New"/>
          <w:noProof w:val="0"/>
          <w:highlight w:val="white"/>
          <w:lang w:val="en-US" w:eastAsia="en-US"/>
        </w:rPr>
        <w:t>: "PDS",</w:t>
      </w:r>
    </w:p>
    <w:p w14:paraId="17F1F419"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"processingDate"</w:t>
      </w:r>
      <w:r w:rsidRPr="0091353F">
        <w:rPr>
          <w:rFonts w:cs="Courier New"/>
          <w:noProof w:val="0"/>
          <w:highlight w:val="white"/>
          <w:lang w:val="en-US" w:eastAsia="en-US"/>
        </w:rPr>
        <w:t>: "2016-03-09T16:39:40Z",</w:t>
      </w:r>
    </w:p>
    <w:p w14:paraId="382E33EE"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"processorVersion"</w:t>
      </w:r>
      <w:r w:rsidRPr="0091353F">
        <w:rPr>
          <w:rFonts w:cs="Courier New"/>
          <w:noProof w:val="0"/>
          <w:highlight w:val="white"/>
          <w:lang w:val="en-US" w:eastAsia="en-US"/>
        </w:rPr>
        <w:t>: "3.1",</w:t>
      </w:r>
    </w:p>
    <w:p w14:paraId="5F8B0AEC"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"qualityInformation"</w:t>
      </w:r>
      <w:r w:rsidRPr="0091353F">
        <w:rPr>
          <w:rFonts w:cs="Courier New"/>
          <w:noProof w:val="0"/>
          <w:highlight w:val="white"/>
          <w:lang w:val="en-US" w:eastAsia="en-US"/>
        </w:rPr>
        <w:t>: {</w:t>
      </w:r>
    </w:p>
    <w:p w14:paraId="742EFB4A"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"qualityStatus"</w:t>
      </w:r>
      <w:r w:rsidRPr="0091353F">
        <w:rPr>
          <w:rFonts w:cs="Courier New"/>
          <w:noProof w:val="0"/>
          <w:highlight w:val="white"/>
          <w:lang w:val="en-US" w:eastAsia="en-US"/>
        </w:rPr>
        <w:t>: "DEGRADED"</w:t>
      </w:r>
    </w:p>
    <w:p w14:paraId="496B33E1"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p>
    <w:p w14:paraId="30B20B17"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w:t>
      </w:r>
    </w:p>
    <w:p w14:paraId="39604EB8" w14:textId="77777777" w:rsidR="006250EF" w:rsidRPr="0091353F" w:rsidRDefault="006250EF" w:rsidP="006250EF">
      <w:pPr>
        <w:pStyle w:val="XMLListing"/>
        <w:rPr>
          <w:rFonts w:cs="Courier New"/>
          <w:noProof w:val="0"/>
          <w:highlight w:val="white"/>
          <w:lang w:val="en-US" w:eastAsia="en-US"/>
        </w:rPr>
      </w:pPr>
      <w:r w:rsidRPr="0091353F">
        <w:rPr>
          <w:rFonts w:cs="Courier New"/>
          <w:noProof w:val="0"/>
          <w:highlight w:val="white"/>
          <w:lang w:val="en-US" w:eastAsia="en-US"/>
        </w:rPr>
        <w:tab/>
        <w:t>}</w:t>
      </w:r>
    </w:p>
    <w:p w14:paraId="3EB8A8C2" w14:textId="77777777" w:rsidR="006250EF" w:rsidRPr="0091353F" w:rsidRDefault="006250EF" w:rsidP="006250EF">
      <w:pPr>
        <w:pStyle w:val="XMLListing"/>
        <w:rPr>
          <w:rFonts w:cs="Courier New"/>
          <w:noProof w:val="0"/>
          <w:highlight w:val="yellow"/>
          <w:lang w:val="en-US"/>
        </w:rPr>
      </w:pPr>
      <w:r w:rsidRPr="0091353F">
        <w:rPr>
          <w:rFonts w:cs="Courier New"/>
          <w:noProof w:val="0"/>
          <w:highlight w:val="white"/>
          <w:lang w:val="en-US" w:eastAsia="en-US"/>
        </w:rPr>
        <w:t>}</w:t>
      </w:r>
    </w:p>
    <w:p w14:paraId="4D2EF1FE" w14:textId="77777777" w:rsidR="007D3069" w:rsidRPr="0091353F" w:rsidRDefault="007D3069" w:rsidP="0079676E">
      <w:pPr>
        <w:rPr>
          <w:highlight w:val="yellow"/>
        </w:rPr>
      </w:pPr>
    </w:p>
    <w:p w14:paraId="1D067D1C" w14:textId="77777777" w:rsidR="00DF06C1" w:rsidRPr="0091353F" w:rsidRDefault="00AD2163" w:rsidP="00DF06C1">
      <w:pPr>
        <w:pStyle w:val="Heading3NoNumber"/>
        <w:rPr>
          <w:lang w:val="en-US"/>
        </w:rPr>
      </w:pPr>
      <w:bookmarkStart w:id="628" w:name="_Toc32574770"/>
      <w:r w:rsidRPr="0091353F">
        <w:rPr>
          <w:lang w:val="en-US"/>
        </w:rPr>
        <w:t>D</w:t>
      </w:r>
      <w:r w:rsidR="006250EF" w:rsidRPr="0091353F">
        <w:rPr>
          <w:lang w:val="en-US"/>
        </w:rPr>
        <w:t>.1.3.3 JSON-LD (Compacted)</w:t>
      </w:r>
      <w:bookmarkEnd w:id="628"/>
    </w:p>
    <w:p w14:paraId="430E6036" w14:textId="77777777" w:rsidR="00F658FA" w:rsidRPr="0091353F" w:rsidRDefault="00F658FA" w:rsidP="002E249B">
      <w:pPr>
        <w:pStyle w:val="Heading3NoNumber"/>
        <w:spacing w:before="120" w:after="0"/>
        <w:rPr>
          <w:lang w:val="en-US"/>
        </w:rPr>
      </w:pPr>
    </w:p>
    <w:p w14:paraId="1CFA5AD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w:t>
      </w:r>
    </w:p>
    <w:p w14:paraId="4B7C92E5" w14:textId="77777777" w:rsidR="006250EF" w:rsidRPr="0091353F" w:rsidRDefault="006250EF" w:rsidP="006250EF">
      <w:pPr>
        <w:pStyle w:val="XMLListing"/>
        <w:rPr>
          <w:noProof w:val="0"/>
          <w:highlight w:val="white"/>
          <w:lang w:val="en-US" w:eastAsia="en-US"/>
        </w:rPr>
      </w:pPr>
    </w:p>
    <w:p w14:paraId="051C4764" w14:textId="3223888C" w:rsidR="006250EF" w:rsidRPr="0091353F" w:rsidRDefault="006250EF" w:rsidP="006250EF">
      <w:pPr>
        <w:pStyle w:val="XMLListing"/>
        <w:rPr>
          <w:b/>
          <w:i/>
          <w:noProof w:val="0"/>
          <w:color w:val="FF0000"/>
          <w:highlight w:val="white"/>
          <w:lang w:val="en-US" w:eastAsia="en-US"/>
        </w:rPr>
      </w:pPr>
      <w:r w:rsidRPr="0091353F">
        <w:rPr>
          <w:noProof w:val="0"/>
          <w:lang w:val="en-US" w:eastAsia="en-US"/>
        </w:rPr>
        <w:t xml:space="preserve">   </w:t>
      </w:r>
      <w:r w:rsidRPr="0091353F">
        <w:rPr>
          <w:b/>
          <w:i/>
          <w:noProof w:val="0"/>
          <w:color w:val="FF0000"/>
          <w:lang w:val="en-US" w:eastAsia="en-US"/>
        </w:rPr>
        <w:t>"</w:t>
      </w:r>
      <w:r w:rsidR="003600C1" w:rsidRPr="0091353F">
        <w:rPr>
          <w:b/>
          <w:i/>
          <w:noProof w:val="0"/>
          <w:color w:val="FF0000"/>
          <w:lang w:val="en-US" w:eastAsia="en-US"/>
        </w:rPr>
        <w:t>@context": "</w:t>
      </w:r>
      <w:r w:rsidR="00EF570D" w:rsidRPr="0091353F">
        <w:rPr>
          <w:b/>
          <w:i/>
          <w:noProof w:val="0"/>
          <w:color w:val="FF0000"/>
          <w:lang w:val="en-US" w:eastAsia="en-US"/>
        </w:rPr>
        <w:t>http://schemas.opengis.net/eo-geojson/1.0/eo-geojson.jsonld</w:t>
      </w:r>
      <w:r w:rsidRPr="0091353F">
        <w:rPr>
          <w:b/>
          <w:i/>
          <w:noProof w:val="0"/>
          <w:color w:val="FF0000"/>
          <w:lang w:val="en-US" w:eastAsia="en-US"/>
        </w:rPr>
        <w:t>",</w:t>
      </w:r>
    </w:p>
    <w:p w14:paraId="28EB85E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p>
    <w:p w14:paraId="6E7C6F5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"Feature",</w:t>
      </w:r>
    </w:p>
    <w:p w14:paraId="36C9466F" w14:textId="42B7F153"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/opensearch/request/?httpAccept=application/geo%2Bjson&amp;parentIdentifier=EOP:ESA:CRYOSAT:CR2_SIR&amp;uid=CS_LTA__SIR_GDR_2__20100722T120449_20100722T134403_C001",</w:t>
      </w:r>
    </w:p>
    <w:p w14:paraId="629FEFB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2CBBD55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004573</w:t>
      </w:r>
      <w:r w:rsidRPr="0091353F">
        <w:rPr>
          <w:noProof w:val="0"/>
          <w:highlight w:val="white"/>
          <w:lang w:val="en-US" w:eastAsia="en-US"/>
        </w:rPr>
        <w:t>,</w:t>
      </w:r>
    </w:p>
    <w:p w14:paraId="3CF505C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169</w:t>
      </w:r>
      <w:r w:rsidRPr="0091353F">
        <w:rPr>
          <w:noProof w:val="0"/>
          <w:highlight w:val="white"/>
          <w:lang w:val="en-US" w:eastAsia="en-US"/>
        </w:rPr>
        <w:t>.</w:t>
      </w:r>
      <w:r w:rsidRPr="0091353F">
        <w:rPr>
          <w:noProof w:val="0"/>
          <w:color w:val="008080"/>
          <w:highlight w:val="white"/>
          <w:lang w:val="en-US" w:eastAsia="en-US"/>
        </w:rPr>
        <w:t>106794</w:t>
      </w:r>
      <w:r w:rsidRPr="0091353F">
        <w:rPr>
          <w:noProof w:val="0"/>
          <w:highlight w:val="white"/>
          <w:lang w:val="en-US" w:eastAsia="en-US"/>
        </w:rPr>
        <w:t>,</w:t>
      </w:r>
    </w:p>
    <w:p w14:paraId="1EEACD6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046332</w:t>
      </w:r>
      <w:r w:rsidRPr="0091353F">
        <w:rPr>
          <w:noProof w:val="0"/>
          <w:highlight w:val="white"/>
          <w:lang w:val="en-US" w:eastAsia="en-US"/>
        </w:rPr>
        <w:t>,</w:t>
      </w:r>
    </w:p>
    <w:p w14:paraId="30D7A24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166</w:t>
      </w:r>
      <w:r w:rsidRPr="0091353F">
        <w:rPr>
          <w:noProof w:val="0"/>
          <w:highlight w:val="white"/>
          <w:lang w:val="en-US" w:eastAsia="en-US"/>
        </w:rPr>
        <w:t>.</w:t>
      </w:r>
      <w:r w:rsidRPr="0091353F">
        <w:rPr>
          <w:noProof w:val="0"/>
          <w:color w:val="008080"/>
          <w:highlight w:val="white"/>
          <w:lang w:val="en-US" w:eastAsia="en-US"/>
        </w:rPr>
        <w:t>040236</w:t>
      </w:r>
    </w:p>
    <w:p w14:paraId="5B79ECF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t>],</w:t>
      </w:r>
    </w:p>
    <w:p w14:paraId="6F8491C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4BD9552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"LineString",</w:t>
      </w:r>
    </w:p>
    <w:p w14:paraId="6BA4E60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3019761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BD4C27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169</w:t>
      </w:r>
      <w:r w:rsidRPr="0091353F">
        <w:rPr>
          <w:noProof w:val="0"/>
          <w:highlight w:val="white"/>
          <w:lang w:val="en-US" w:eastAsia="en-US"/>
        </w:rPr>
        <w:t>.</w:t>
      </w:r>
      <w:r w:rsidRPr="0091353F">
        <w:rPr>
          <w:noProof w:val="0"/>
          <w:color w:val="008080"/>
          <w:highlight w:val="white"/>
          <w:lang w:val="en-US" w:eastAsia="en-US"/>
        </w:rPr>
        <w:t>106794</w:t>
      </w:r>
      <w:r w:rsidRPr="0091353F">
        <w:rPr>
          <w:noProof w:val="0"/>
          <w:highlight w:val="white"/>
          <w:lang w:val="en-US" w:eastAsia="en-US"/>
        </w:rPr>
        <w:t>,</w:t>
      </w:r>
    </w:p>
    <w:p w14:paraId="0C348B0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046332</w:t>
      </w:r>
    </w:p>
    <w:p w14:paraId="56C719F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3BBA9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725D5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008080"/>
          <w:highlight w:val="white"/>
          <w:lang w:val="en-US" w:eastAsia="en-US"/>
        </w:rPr>
        <w:t>166</w:t>
      </w:r>
      <w:r w:rsidRPr="0091353F">
        <w:rPr>
          <w:noProof w:val="0"/>
          <w:highlight w:val="white"/>
          <w:lang w:val="en-US" w:eastAsia="en-US"/>
        </w:rPr>
        <w:t>.</w:t>
      </w:r>
      <w:r w:rsidRPr="0091353F">
        <w:rPr>
          <w:noProof w:val="0"/>
          <w:color w:val="008080"/>
          <w:highlight w:val="white"/>
          <w:lang w:val="en-US" w:eastAsia="en-US"/>
        </w:rPr>
        <w:t>040236</w:t>
      </w:r>
      <w:r w:rsidRPr="0091353F">
        <w:rPr>
          <w:noProof w:val="0"/>
          <w:highlight w:val="white"/>
          <w:lang w:val="en-US" w:eastAsia="en-US"/>
        </w:rPr>
        <w:t>,</w:t>
      </w:r>
    </w:p>
    <w:p w14:paraId="3B72CF2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Pr="0091353F">
        <w:rPr>
          <w:noProof w:val="0"/>
          <w:color w:val="008080"/>
          <w:highlight w:val="white"/>
          <w:lang w:val="en-US" w:eastAsia="en-US"/>
        </w:rPr>
        <w:t>0</w:t>
      </w:r>
      <w:r w:rsidRPr="0091353F">
        <w:rPr>
          <w:noProof w:val="0"/>
          <w:highlight w:val="white"/>
          <w:lang w:val="en-US" w:eastAsia="en-US"/>
        </w:rPr>
        <w:t>.</w:t>
      </w:r>
      <w:r w:rsidRPr="0091353F">
        <w:rPr>
          <w:noProof w:val="0"/>
          <w:color w:val="008080"/>
          <w:highlight w:val="white"/>
          <w:lang w:val="en-US" w:eastAsia="en-US"/>
        </w:rPr>
        <w:t>004573</w:t>
      </w:r>
    </w:p>
    <w:p w14:paraId="3E8300F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C9A541"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CD5830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t>},</w:t>
      </w:r>
    </w:p>
    <w:p w14:paraId="3611A52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5DF88BD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w:t>
      </w:r>
      <w:r w:rsidRPr="0091353F">
        <w:rPr>
          <w:noProof w:val="0"/>
          <w:highlight w:val="white"/>
          <w:lang w:val="en-US" w:eastAsia="en-US"/>
        </w:rPr>
        <w:t>: "ARCHIVED",</w:t>
      </w:r>
    </w:p>
    <w:p w14:paraId="2318F74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"CR2_SIR",</w:t>
      </w:r>
    </w:p>
    <w:p w14:paraId="0FD2CED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"CS_LTA__SIR_GDR_2__20100722T120449_20100722T134403_C001",</w:t>
      </w:r>
    </w:p>
    <w:p w14:paraId="3D0B2D7F" w14:textId="54302C1B" w:rsidR="00D149DD" w:rsidRPr="0091353F" w:rsidRDefault="00D149DD" w:rsidP="006250EF">
      <w:pPr>
        <w:pStyle w:val="XMLListing"/>
        <w:rPr>
          <w:noProof w:val="0"/>
          <w:highlight w:val="white"/>
          <w:lang w:val="en-US" w:eastAsia="en-US"/>
        </w:rPr>
      </w:pPr>
      <w:r w:rsidRPr="0091353F">
        <w:rPr>
          <w:noProof w:val="0"/>
          <w:color w:val="800000"/>
          <w:highlight w:val="white"/>
          <w:lang w:val="en-US" w:eastAsia="en-US"/>
        </w:rPr>
        <w:t xml:space="preserve">      "identifier"</w:t>
      </w:r>
      <w:r w:rsidRPr="0091353F">
        <w:rPr>
          <w:noProof w:val="0"/>
          <w:highlight w:val="white"/>
          <w:lang w:val="en-US" w:eastAsia="en-US"/>
        </w:rPr>
        <w:t>: "CS_LTA__SIR_GDR_2__20100722T120449_20100722T134403_C001",</w:t>
      </w:r>
    </w:p>
    <w:p w14:paraId="2555A72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"2010-07-22T12:05:23Z/2010-07-22T13:44:36Z",</w:t>
      </w:r>
    </w:p>
    <w:p w14:paraId="61F9907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"updated"</w:t>
      </w:r>
      <w:r w:rsidRPr="0091353F">
        <w:rPr>
          <w:noProof w:val="0"/>
          <w:highlight w:val="white"/>
          <w:lang w:val="en-US" w:eastAsia="en-US"/>
        </w:rPr>
        <w:t>: "2017-04-11T14:37:41Z",</w:t>
      </w:r>
    </w:p>
    <w:p w14:paraId="3E27887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w:t>
      </w:r>
    </w:p>
    <w:p w14:paraId="1548095A"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"alternates"</w:t>
      </w:r>
      <w:r w:rsidRPr="0091353F">
        <w:rPr>
          <w:noProof w:val="0"/>
          <w:highlight w:val="white"/>
          <w:lang w:val="en-US" w:eastAsia="en-US"/>
        </w:rPr>
        <w:t>: [</w:t>
      </w:r>
    </w:p>
    <w:p w14:paraId="079B77B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24CA642" w14:textId="25B1E634"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/opensearch/request/?httpAccept=application/atom%2Bxml&amp;parentIdentifier=EOP:ESA:CRYOSAT:CR2_SIR&amp;uid=CS_LTA__SIR_GDR_2__20100722T120449_20100722T134403_C001&amp;recordSchema=server-choice",</w:t>
      </w:r>
    </w:p>
    <w:p w14:paraId="019318B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03278C6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"Atom format"</w:t>
      </w:r>
    </w:p>
    <w:p w14:paraId="1F43260A"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E1716F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6D83425" w14:textId="34D925B1"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/opensearch/request/?httpAccept=application/gml%2Bxml&amp;parentIdentifier=EOP:ESA:CRYOSAT:CR2_SIR&amp;uid=CS_LTA__SIR_GDR_2__20100722T120449_20100722T134403_C001&amp;recordSchema=om10",</w:t>
      </w:r>
    </w:p>
    <w:p w14:paraId="2F5532C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"application/gml+xml;profile=http://www.opengis.net/spec/EOMPOM/1.0",</w:t>
      </w:r>
    </w:p>
    <w:p w14:paraId="728AC7A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metadata"</w:t>
      </w:r>
    </w:p>
    <w:p w14:paraId="5119273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D01ED4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F797A6" w14:textId="0987D81D"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/opensearch/request/?httpAccept=application/gml%2Bxml&amp;parentIdentifier=EOP:ESA:CRYOSAT:CR2_SIR&amp;uid=CS_LTA__SIR_GDR_2__20100722T120449_20100722T134403_C001&amp;recordSchema=om",</w:t>
      </w:r>
    </w:p>
    <w:p w14:paraId="7E81AE9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"application/gml+xml;profile=http://www.opengis.net/spec/EOMPOM/1.1",</w:t>
      </w:r>
    </w:p>
    <w:p w14:paraId="5014D22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"O&amp;M 1.1 metadata"</w:t>
      </w:r>
    </w:p>
    <w:p w14:paraId="49CE9AE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19520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6BD225" w14:textId="3B7A77B9"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/opensearch/request/?httpAccept=application/rdf%2Bxml&amp;parentIdentifier=EOP:ESA:CRYOSAT:CR2_SIR&amp;uid=CS_LTA__SIR_GDR_2__20100722T120449_20100722T134403_C001&amp;recordSchema=server-choice",</w:t>
      </w:r>
    </w:p>
    <w:p w14:paraId="1769B0D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"application/rdf+xml",</w:t>
      </w:r>
    </w:p>
    <w:p w14:paraId="4CB28C1D"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"RDF/XML format"</w:t>
      </w:r>
    </w:p>
    <w:p w14:paraId="78B6041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9C87C4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B540B4E" w14:textId="644FCDF8"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/opensearch/request/?httpAccept=application/ld%2Bjson&amp;parentIdentifier=EOP:ESA:CRYOSAT:CR2_SIR&amp;uid=CS_LTA__SIR_GDR_2__20100722T120449_20100722T134403_C001&amp;recordSchema=server-choice",</w:t>
      </w:r>
    </w:p>
    <w:p w14:paraId="024277A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"application/ld+json",</w:t>
      </w:r>
    </w:p>
    <w:p w14:paraId="4AF4B34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"JSON-LD format"</w:t>
      </w:r>
    </w:p>
    <w:p w14:paraId="288EAFC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4FAD90A"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6650364" w14:textId="649D9429"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/opensearch/request/?httpAccept=text/turtle&amp;parentIdentifier=EOP:ESA:CRYOSAT:CR2_SIR&amp;uid=CS_LTA__SIR_GDR_2__20100722T120449_20100722T134403_C001&amp;recordSchema=server-choice",</w:t>
      </w:r>
    </w:p>
    <w:p w14:paraId="0C3FD3F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"text/turtle",</w:t>
      </w:r>
    </w:p>
    <w:p w14:paraId="07B487C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"Turtle format"</w:t>
      </w:r>
    </w:p>
    <w:p w14:paraId="33C8876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EFE315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8B68FD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p>
    <w:p w14:paraId="3EB8494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EDEED8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8052C8" w:rsidRPr="0091353F">
        <w:rPr>
          <w:noProof w:val="0"/>
          <w:color w:val="800000"/>
          <w:highlight w:val="white"/>
          <w:lang w:val="en-US" w:eastAsia="en-US"/>
        </w:rPr>
        <w:t>"href"</w:t>
      </w:r>
      <w:r w:rsidR="008052C8" w:rsidRPr="0091353F">
        <w:rPr>
          <w:noProof w:val="0"/>
          <w:highlight w:val="white"/>
          <w:lang w:val="en-US" w:eastAsia="en-US"/>
        </w:rPr>
        <w:t>: "ftp://science-pds.cryosat.esa.int//SIR_GDR/2010/07/CS_LTA__SIR_GDR_2__20100722T120449_20100722T134403_C001.DBL",</w:t>
      </w:r>
    </w:p>
    <w:p w14:paraId="094BF0C6"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6250EF" w:rsidRPr="0091353F">
        <w:rPr>
          <w:noProof w:val="0"/>
          <w:color w:val="800000"/>
          <w:highlight w:val="white"/>
          <w:lang w:val="en-US" w:eastAsia="en-US"/>
        </w:rPr>
        <w:t>"type"</w:t>
      </w:r>
      <w:r w:rsidR="006250EF" w:rsidRPr="0091353F">
        <w:rPr>
          <w:noProof w:val="0"/>
          <w:highlight w:val="white"/>
          <w:lang w:val="en-US" w:eastAsia="en-US"/>
        </w:rPr>
        <w:t>: "application/x-binary",</w:t>
      </w:r>
    </w:p>
    <w:p w14:paraId="4160986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"Download"</w:t>
      </w:r>
    </w:p>
    <w:p w14:paraId="31C34AEF"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C1E906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B96E0F7"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"via"</w:t>
      </w:r>
      <w:r w:rsidRPr="0091353F">
        <w:rPr>
          <w:noProof w:val="0"/>
          <w:highlight w:val="white"/>
          <w:lang w:val="en-US" w:eastAsia="en-US"/>
        </w:rPr>
        <w:t>: [</w:t>
      </w:r>
    </w:p>
    <w:p w14:paraId="56412EE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B0751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"ftp://science-pds.cryosat.esa.int//SIR_GDR/2010/07/CS_LTA__SIR_GDR_2__20100722T120449_20100722T134403_C001.HDR",</w:t>
      </w:r>
    </w:p>
    <w:p w14:paraId="15879BF1"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"application/xml",</w:t>
      </w:r>
    </w:p>
    <w:p w14:paraId="0E7617B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"Via"</w:t>
      </w:r>
    </w:p>
    <w:p w14:paraId="63786C91"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E9F38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32F8D3B"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w:t>
      </w:r>
      <w:r w:rsidRPr="0091353F">
        <w:rPr>
          <w:noProof w:val="0"/>
          <w:highlight w:val="white"/>
          <w:lang w:val="en-US" w:eastAsia="en-US"/>
        </w:rPr>
        <w:t>: [</w:t>
      </w:r>
    </w:p>
    <w:p w14:paraId="4249E37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7A7BCDF" w14:textId="0C49C669"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"http://</w:t>
      </w:r>
      <w:r w:rsidR="00DA3143" w:rsidRPr="0091353F">
        <w:rPr>
          <w:noProof w:val="0"/>
          <w:highlight w:val="white"/>
          <w:lang w:val="en-US" w:eastAsia="en-US"/>
        </w:rPr>
        <w:t>fedeo.esa.int</w:t>
      </w:r>
      <w:r w:rsidRPr="0091353F">
        <w:rPr>
          <w:noProof w:val="0"/>
          <w:highlight w:val="white"/>
          <w:lang w:val="en-US" w:eastAsia="en-US"/>
        </w:rPr>
        <w:t>/opensearch/request/?httpAccept=application/atom%2Bxml&amp;uid=CR2_SIR&amp;recordSchema=iso",</w:t>
      </w:r>
    </w:p>
    <w:p w14:paraId="690587C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"application/atom+xml",</w:t>
      </w:r>
    </w:p>
    <w:p w14:paraId="1436FC8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"Up"</w:t>
      </w:r>
    </w:p>
    <w:p w14:paraId="1C822D4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90F775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617B0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3B9872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"acquisitionInformation"</w:t>
      </w:r>
      <w:r w:rsidRPr="0091353F">
        <w:rPr>
          <w:noProof w:val="0"/>
          <w:highlight w:val="white"/>
          <w:lang w:val="en-US" w:eastAsia="en-US"/>
        </w:rPr>
        <w:t>: [</w:t>
      </w:r>
    </w:p>
    <w:p w14:paraId="3F827AE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t>{</w:t>
      </w:r>
    </w:p>
    <w:p w14:paraId="0BB27978"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w:t>
      </w:r>
    </w:p>
    <w:p w14:paraId="58EA99E1" w14:textId="77777777" w:rsidR="006250EF" w:rsidRPr="0091353F" w:rsidRDefault="00E03F1F"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w:t>
      </w:r>
      <w:r w:rsidRPr="0091353F">
        <w:rPr>
          <w:rFonts w:cs="Courier New"/>
          <w:noProof w:val="0"/>
          <w:highlight w:val="white"/>
          <w:lang w:val="en-US" w:eastAsia="en-US"/>
        </w:rPr>
        <w:t xml:space="preserve">: </w:t>
      </w:r>
      <w:r w:rsidRPr="0091353F">
        <w:rPr>
          <w:rFonts w:cs="Courier New"/>
          <w:noProof w:val="0"/>
          <w:lang w:val="en-US" w:eastAsia="en-US"/>
        </w:rPr>
        <w:t>"http://gcmdservices.gsfc.nasa.gov/kms/concept/a915ab2f-46c5-493b-9f18-aeb3383ee72b",</w:t>
      </w:r>
    </w:p>
    <w:p w14:paraId="3B1E29CD" w14:textId="7D548E9A"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00CF77F8" w:rsidRPr="0091353F">
        <w:rPr>
          <w:noProof w:val="0"/>
          <w:color w:val="800000"/>
          <w:highlight w:val="white"/>
          <w:lang w:val="en-US" w:eastAsia="en-US"/>
        </w:rPr>
        <w:t>ShortName</w:t>
      </w:r>
      <w:r w:rsidRPr="0091353F">
        <w:rPr>
          <w:noProof w:val="0"/>
          <w:color w:val="800000"/>
          <w:highlight w:val="white"/>
          <w:lang w:val="en-US" w:eastAsia="en-US"/>
        </w:rPr>
        <w:t>"</w:t>
      </w:r>
      <w:r w:rsidRPr="0091353F">
        <w:rPr>
          <w:noProof w:val="0"/>
          <w:highlight w:val="white"/>
          <w:lang w:val="en-US" w:eastAsia="en-US"/>
        </w:rPr>
        <w:t>: "Cryosat",</w:t>
      </w:r>
    </w:p>
    <w:p w14:paraId="0F3667E1"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"platformSerialIdentifier"</w:t>
      </w:r>
      <w:r w:rsidRPr="0091353F">
        <w:rPr>
          <w:noProof w:val="0"/>
          <w:highlight w:val="white"/>
          <w:lang w:val="en-US" w:eastAsia="en-US"/>
        </w:rPr>
        <w:t>: "2"</w:t>
      </w:r>
    </w:p>
    <w:p w14:paraId="353BE460"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5B5153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w:t>
      </w:r>
      <w:r w:rsidRPr="0091353F">
        <w:rPr>
          <w:noProof w:val="0"/>
          <w:highlight w:val="white"/>
          <w:lang w:val="en-US" w:eastAsia="en-US"/>
        </w:rPr>
        <w:t>: {</w:t>
      </w:r>
    </w:p>
    <w:p w14:paraId="7E2F797E" w14:textId="5F4549F6" w:rsidR="00121DAE" w:rsidRPr="0091353F" w:rsidRDefault="00121DAE" w:rsidP="006250EF">
      <w:pPr>
        <w:pStyle w:val="XMLListing"/>
        <w:rPr>
          <w:rFonts w:cs="Courier New"/>
          <w:noProof w:val="0"/>
          <w:highlight w:val="white"/>
          <w:lang w:val="en-US" w:eastAsia="en-US"/>
        </w:rPr>
      </w:pPr>
      <w:r w:rsidRPr="0091353F">
        <w:rPr>
          <w:rFonts w:cs="Courier New"/>
          <w:noProof w:val="0"/>
          <w:color w:val="800000"/>
          <w:highlight w:val="white"/>
          <w:lang w:val="en-US" w:eastAsia="en-US"/>
        </w:rPr>
        <w:t xml:space="preserve">               "id"</w:t>
      </w:r>
      <w:r w:rsidRPr="0091353F">
        <w:rPr>
          <w:rFonts w:cs="Courier New"/>
          <w:noProof w:val="0"/>
          <w:highlight w:val="white"/>
          <w:lang w:val="en-US" w:eastAsia="en-US"/>
        </w:rPr>
        <w:t xml:space="preserve">: </w:t>
      </w:r>
      <w:r w:rsidRPr="0091353F">
        <w:rPr>
          <w:rFonts w:cs="Courier New"/>
          <w:noProof w:val="0"/>
          <w:lang w:val="en-US" w:eastAsia="en-US"/>
        </w:rPr>
        <w:t>"</w:t>
      </w:r>
      <w:r w:rsidR="00C939D9" w:rsidRPr="0091353F">
        <w:rPr>
          <w:rFonts w:cs="Courier New"/>
          <w:noProof w:val="0"/>
          <w:lang w:val="en-US" w:eastAsia="en-US"/>
        </w:rPr>
        <w:t>https://gcmdservices.gsfc.nasa.gov/kms/concept/30787b9f-a407-47a5-b69b-5b9e1d1b1144</w:t>
      </w:r>
      <w:r w:rsidRPr="0091353F">
        <w:rPr>
          <w:rFonts w:cs="Courier New"/>
          <w:noProof w:val="0"/>
          <w:lang w:val="en-US" w:eastAsia="en-US"/>
        </w:rPr>
        <w:t>",</w:t>
      </w:r>
    </w:p>
    <w:p w14:paraId="1EFB866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"instrumentShortName"</w:t>
      </w:r>
      <w:r w:rsidRPr="0091353F">
        <w:rPr>
          <w:noProof w:val="0"/>
          <w:highlight w:val="white"/>
          <w:lang w:val="en-US" w:eastAsia="en-US"/>
        </w:rPr>
        <w:t>: "SIRAL",</w:t>
      </w:r>
    </w:p>
    <w:p w14:paraId="325F9900" w14:textId="65853ED1"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"sensorType"</w:t>
      </w:r>
      <w:r w:rsidRPr="0091353F">
        <w:rPr>
          <w:noProof w:val="0"/>
          <w:highlight w:val="white"/>
          <w:lang w:val="en-US" w:eastAsia="en-US"/>
        </w:rPr>
        <w:t>: "ALTIMETRIC"</w:t>
      </w:r>
    </w:p>
    <w:p w14:paraId="79EC1564" w14:textId="1B88097A" w:rsidR="00934526" w:rsidRPr="0091353F" w:rsidRDefault="006250EF" w:rsidP="00934526">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99C80C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"acquisitionParameters"</w:t>
      </w:r>
      <w:r w:rsidRPr="0091353F">
        <w:rPr>
          <w:noProof w:val="0"/>
          <w:highlight w:val="white"/>
          <w:lang w:val="en-US" w:eastAsia="en-US"/>
        </w:rPr>
        <w:t>: {</w:t>
      </w:r>
    </w:p>
    <w:p w14:paraId="6B022458" w14:textId="2B4AA425" w:rsidR="00D86C25" w:rsidRPr="0091353F" w:rsidRDefault="00D86C25"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"operationalMode"</w:t>
      </w:r>
      <w:r w:rsidRPr="0091353F">
        <w:rPr>
          <w:noProof w:val="0"/>
          <w:highlight w:val="white"/>
          <w:lang w:val="en-US" w:eastAsia="en-US"/>
        </w:rPr>
        <w:t>: "",</w:t>
      </w:r>
    </w:p>
    <w:p w14:paraId="04066363"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"beginningDateTime"</w:t>
      </w:r>
      <w:r w:rsidRPr="0091353F">
        <w:rPr>
          <w:noProof w:val="0"/>
          <w:highlight w:val="white"/>
          <w:lang w:val="en-US" w:eastAsia="en-US"/>
        </w:rPr>
        <w:t>: "2010-07-22T12:05:23Z",</w:t>
      </w:r>
    </w:p>
    <w:p w14:paraId="041F8CE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"endingDateTime"</w:t>
      </w:r>
      <w:r w:rsidRPr="0091353F">
        <w:rPr>
          <w:noProof w:val="0"/>
          <w:highlight w:val="white"/>
          <w:lang w:val="en-US" w:eastAsia="en-US"/>
        </w:rPr>
        <w:t>: "2010-07-22T13:44:36Z",</w:t>
      </w:r>
    </w:p>
    <w:p w14:paraId="496C6B41"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"orbitDirection"</w:t>
      </w:r>
      <w:r w:rsidRPr="0091353F">
        <w:rPr>
          <w:noProof w:val="0"/>
          <w:highlight w:val="white"/>
          <w:lang w:val="en-US" w:eastAsia="en-US"/>
        </w:rPr>
        <w:t>: "ASCENDING",</w:t>
      </w:r>
    </w:p>
    <w:p w14:paraId="5F5B7C72"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"orbitNumber"</w:t>
      </w:r>
      <w:r w:rsidRPr="0091353F">
        <w:rPr>
          <w:noProof w:val="0"/>
          <w:highlight w:val="white"/>
          <w:lang w:val="en-US" w:eastAsia="en-US"/>
        </w:rPr>
        <w:t xml:space="preserve">: </w:t>
      </w:r>
      <w:r w:rsidRPr="0091353F">
        <w:rPr>
          <w:noProof w:val="0"/>
          <w:color w:val="008080"/>
          <w:highlight w:val="white"/>
          <w:lang w:val="en-US" w:eastAsia="en-US"/>
        </w:rPr>
        <w:t>1523</w:t>
      </w:r>
      <w:r w:rsidRPr="0091353F">
        <w:rPr>
          <w:noProof w:val="0"/>
          <w:highlight w:val="white"/>
          <w:lang w:val="en-US" w:eastAsia="en-US"/>
        </w:rPr>
        <w:t>,</w:t>
      </w:r>
    </w:p>
    <w:p w14:paraId="53C20777"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"lastOrbitNumber"</w:t>
      </w:r>
      <w:r w:rsidRPr="0091353F">
        <w:rPr>
          <w:noProof w:val="0"/>
          <w:highlight w:val="white"/>
          <w:lang w:val="en-US" w:eastAsia="en-US"/>
        </w:rPr>
        <w:t xml:space="preserve">: </w:t>
      </w:r>
      <w:r w:rsidRPr="0091353F">
        <w:rPr>
          <w:noProof w:val="0"/>
          <w:color w:val="008080"/>
          <w:highlight w:val="white"/>
          <w:lang w:val="en-US" w:eastAsia="en-US"/>
        </w:rPr>
        <w:t>1523</w:t>
      </w:r>
      <w:r w:rsidRPr="0091353F">
        <w:rPr>
          <w:noProof w:val="0"/>
          <w:highlight w:val="white"/>
          <w:lang w:val="en-US" w:eastAsia="en-US"/>
        </w:rPr>
        <w:t>,</w:t>
      </w:r>
    </w:p>
    <w:p w14:paraId="55A5493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"ascendingNodeDate"</w:t>
      </w:r>
      <w:r w:rsidRPr="0091353F">
        <w:rPr>
          <w:noProof w:val="0"/>
          <w:highlight w:val="white"/>
          <w:lang w:val="en-US" w:eastAsia="en-US"/>
        </w:rPr>
        <w:t>: "2010-07-22T12:04:49Z",</w:t>
      </w:r>
    </w:p>
    <w:p w14:paraId="40F63C16"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"ascendingNodeLongitude"</w:t>
      </w:r>
      <w:r w:rsidRPr="0091353F">
        <w:rPr>
          <w:noProof w:val="0"/>
          <w:highlight w:val="white"/>
          <w:lang w:val="en-US" w:eastAsia="en-US"/>
        </w:rPr>
        <w:t>: -</w:t>
      </w:r>
      <w:r w:rsidRPr="0091353F">
        <w:rPr>
          <w:noProof w:val="0"/>
          <w:color w:val="008080"/>
          <w:highlight w:val="white"/>
          <w:lang w:val="en-US" w:eastAsia="en-US"/>
        </w:rPr>
        <w:t>169</w:t>
      </w:r>
      <w:r w:rsidRPr="0091353F">
        <w:rPr>
          <w:noProof w:val="0"/>
          <w:highlight w:val="white"/>
          <w:lang w:val="en-US" w:eastAsia="en-US"/>
        </w:rPr>
        <w:t>.</w:t>
      </w:r>
      <w:r w:rsidRPr="0091353F">
        <w:rPr>
          <w:noProof w:val="0"/>
          <w:color w:val="008080"/>
          <w:highlight w:val="white"/>
          <w:lang w:val="en-US" w:eastAsia="en-US"/>
        </w:rPr>
        <w:t>101978</w:t>
      </w:r>
      <w:r w:rsidRPr="0091353F">
        <w:rPr>
          <w:noProof w:val="0"/>
          <w:highlight w:val="white"/>
          <w:lang w:val="en-US" w:eastAsia="en-US"/>
        </w:rPr>
        <w:t>,</w:t>
      </w:r>
    </w:p>
    <w:p w14:paraId="416BFCEC"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"acquisitionType"</w:t>
      </w:r>
      <w:r w:rsidRPr="0091353F">
        <w:rPr>
          <w:noProof w:val="0"/>
          <w:highlight w:val="white"/>
          <w:lang w:val="en-US" w:eastAsia="en-US"/>
        </w:rPr>
        <w:t>: "NOMINAL",</w:t>
      </w:r>
    </w:p>
    <w:p w14:paraId="66D2B6E9"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"startTimeFromAscendingNode"</w:t>
      </w:r>
      <w:r w:rsidRPr="0091353F">
        <w:rPr>
          <w:noProof w:val="0"/>
          <w:highlight w:val="white"/>
          <w:lang w:val="en-US" w:eastAsia="en-US"/>
        </w:rPr>
        <w:t>: 761548,</w:t>
      </w:r>
    </w:p>
    <w:p w14:paraId="3CBFE5EE"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"completionTimeFromAscendingNode"</w:t>
      </w:r>
      <w:r w:rsidRPr="0091353F">
        <w:rPr>
          <w:noProof w:val="0"/>
          <w:highlight w:val="white"/>
          <w:lang w:val="en-US" w:eastAsia="en-US"/>
        </w:rPr>
        <w:t>: 5953,</w:t>
      </w:r>
    </w:p>
    <w:p w14:paraId="28E4BAC5"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"acquisitionStation"</w:t>
      </w:r>
      <w:r w:rsidRPr="0091353F">
        <w:rPr>
          <w:noProof w:val="0"/>
          <w:highlight w:val="white"/>
          <w:lang w:val="en-US" w:eastAsia="en-US"/>
        </w:rPr>
        <w:t>: "KS"</w:t>
      </w:r>
    </w:p>
    <w:p w14:paraId="69DDF334"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2C7F15A" w14:textId="77777777" w:rsidR="006250EF" w:rsidRPr="0091353F" w:rsidRDefault="006250EF"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008052C8" w:rsidRPr="0091353F">
        <w:rPr>
          <w:noProof w:val="0"/>
          <w:highlight w:val="white"/>
          <w:lang w:val="en-US" w:eastAsia="en-US"/>
        </w:rPr>
        <w:t>}</w:t>
      </w:r>
    </w:p>
    <w:p w14:paraId="4B82CCE8"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3FBB77F"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"productInformation"</w:t>
      </w:r>
      <w:r w:rsidRPr="0091353F">
        <w:rPr>
          <w:noProof w:val="0"/>
          <w:highlight w:val="white"/>
          <w:lang w:val="en-US" w:eastAsia="en-US"/>
        </w:rPr>
        <w:t>: {</w:t>
      </w:r>
    </w:p>
    <w:p w14:paraId="1ABB8477"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"productType"</w:t>
      </w:r>
      <w:r w:rsidRPr="0091353F">
        <w:rPr>
          <w:noProof w:val="0"/>
          <w:highlight w:val="white"/>
          <w:lang w:val="en-US" w:eastAsia="en-US"/>
        </w:rPr>
        <w:t>: "SIR_GDR_2_",</w:t>
      </w:r>
    </w:p>
    <w:p w14:paraId="26D5907D"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"size"</w:t>
      </w:r>
      <w:r w:rsidRPr="0091353F">
        <w:rPr>
          <w:noProof w:val="0"/>
          <w:highlight w:val="white"/>
          <w:lang w:val="en-US" w:eastAsia="en-US"/>
        </w:rPr>
        <w:t xml:space="preserve">: </w:t>
      </w:r>
      <w:r w:rsidRPr="0091353F">
        <w:rPr>
          <w:noProof w:val="0"/>
          <w:color w:val="008080"/>
          <w:highlight w:val="white"/>
          <w:lang w:val="en-US" w:eastAsia="en-US"/>
        </w:rPr>
        <w:t>8612306</w:t>
      </w:r>
      <w:r w:rsidRPr="0091353F">
        <w:rPr>
          <w:noProof w:val="0"/>
          <w:highlight w:val="white"/>
          <w:lang w:val="en-US" w:eastAsia="en-US"/>
        </w:rPr>
        <w:t>,</w:t>
      </w:r>
    </w:p>
    <w:p w14:paraId="6A14DB48"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"availabilityTime"</w:t>
      </w:r>
      <w:r w:rsidRPr="0091353F">
        <w:rPr>
          <w:noProof w:val="0"/>
          <w:highlight w:val="white"/>
          <w:lang w:val="en-US" w:eastAsia="en-US"/>
        </w:rPr>
        <w:t>: "2016-03-09T16:39:40Z",</w:t>
      </w:r>
    </w:p>
    <w:p w14:paraId="3D2D4B1F"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"version"</w:t>
      </w:r>
      <w:r w:rsidRPr="0091353F">
        <w:rPr>
          <w:noProof w:val="0"/>
          <w:highlight w:val="white"/>
          <w:lang w:val="en-US" w:eastAsia="en-US"/>
        </w:rPr>
        <w:t>: "C001",</w:t>
      </w:r>
    </w:p>
    <w:p w14:paraId="0DA7C8AB"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"processingCenter"</w:t>
      </w:r>
      <w:r w:rsidRPr="0091353F">
        <w:rPr>
          <w:noProof w:val="0"/>
          <w:highlight w:val="white"/>
          <w:lang w:val="en-US" w:eastAsia="en-US"/>
        </w:rPr>
        <w:t>: "PDS",</w:t>
      </w:r>
    </w:p>
    <w:p w14:paraId="78CA0AE1"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"processingDate"</w:t>
      </w:r>
      <w:r w:rsidRPr="0091353F">
        <w:rPr>
          <w:noProof w:val="0"/>
          <w:highlight w:val="white"/>
          <w:lang w:val="en-US" w:eastAsia="en-US"/>
        </w:rPr>
        <w:t>: "2016-03-09T16:39:40Z",</w:t>
      </w:r>
    </w:p>
    <w:p w14:paraId="7A1053DE"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"processorVersion"</w:t>
      </w:r>
      <w:r w:rsidRPr="0091353F">
        <w:rPr>
          <w:noProof w:val="0"/>
          <w:highlight w:val="white"/>
          <w:lang w:val="en-US" w:eastAsia="en-US"/>
        </w:rPr>
        <w:t>: "3.1",</w:t>
      </w:r>
    </w:p>
    <w:p w14:paraId="5F6E6ED9"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"qualityInformation"</w:t>
      </w:r>
      <w:r w:rsidRPr="0091353F">
        <w:rPr>
          <w:noProof w:val="0"/>
          <w:highlight w:val="white"/>
          <w:lang w:val="en-US" w:eastAsia="en-US"/>
        </w:rPr>
        <w:t>: {</w:t>
      </w:r>
    </w:p>
    <w:p w14:paraId="2A9F56C5"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"qualityStatus"</w:t>
      </w:r>
      <w:r w:rsidRPr="0091353F">
        <w:rPr>
          <w:noProof w:val="0"/>
          <w:highlight w:val="white"/>
          <w:lang w:val="en-US" w:eastAsia="en-US"/>
        </w:rPr>
        <w:t>: "DEGRADED"</w:t>
      </w:r>
    </w:p>
    <w:p w14:paraId="3DD09889"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67898DD"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B8D08A3" w14:textId="77777777" w:rsidR="006250EF" w:rsidRPr="0091353F" w:rsidRDefault="008052C8" w:rsidP="006250EF">
      <w:pPr>
        <w:pStyle w:val="XMLListing"/>
        <w:rPr>
          <w:noProof w:val="0"/>
          <w:highlight w:val="white"/>
          <w:lang w:val="en-US" w:eastAsia="en-US"/>
        </w:rPr>
      </w:pPr>
      <w:r w:rsidRPr="0091353F">
        <w:rPr>
          <w:noProof w:val="0"/>
          <w:highlight w:val="white"/>
          <w:lang w:val="en-US" w:eastAsia="en-US"/>
        </w:rPr>
        <w:tab/>
        <w:t>}</w:t>
      </w:r>
    </w:p>
    <w:p w14:paraId="4C913173" w14:textId="77777777" w:rsidR="006250EF" w:rsidRPr="0091353F" w:rsidRDefault="008052C8" w:rsidP="006250EF">
      <w:pPr>
        <w:pStyle w:val="XMLListing"/>
        <w:rPr>
          <w:noProof w:val="0"/>
          <w:highlight w:val="yellow"/>
          <w:lang w:val="en-US"/>
        </w:rPr>
      </w:pPr>
      <w:r w:rsidRPr="0091353F">
        <w:rPr>
          <w:noProof w:val="0"/>
          <w:highlight w:val="white"/>
          <w:lang w:val="en-US" w:eastAsia="en-US"/>
        </w:rPr>
        <w:t>}</w:t>
      </w:r>
    </w:p>
    <w:p w14:paraId="7922F99E" w14:textId="77777777" w:rsidR="00DF06C1" w:rsidRPr="0091353F" w:rsidRDefault="00DF06C1" w:rsidP="0079676E">
      <w:pPr>
        <w:rPr>
          <w:highlight w:val="yellow"/>
        </w:rPr>
      </w:pPr>
    </w:p>
    <w:p w14:paraId="4DCF115E" w14:textId="77777777" w:rsidR="00DF06C1" w:rsidRPr="0091353F" w:rsidRDefault="008052C8" w:rsidP="00DF06C1">
      <w:pPr>
        <w:pStyle w:val="Heading3NoNumber"/>
        <w:rPr>
          <w:lang w:val="en-US"/>
        </w:rPr>
      </w:pPr>
      <w:bookmarkStart w:id="629" w:name="_Toc32574771"/>
      <w:r w:rsidRPr="0091353F">
        <w:rPr>
          <w:lang w:val="en-US"/>
        </w:rPr>
        <w:t>D.1.3.4 JSON-LD (Expanded)</w:t>
      </w:r>
      <w:bookmarkEnd w:id="629"/>
      <w:r w:rsidRPr="0091353F">
        <w:rPr>
          <w:lang w:val="en-US"/>
        </w:rPr>
        <w:t xml:space="preserve"> </w:t>
      </w:r>
    </w:p>
    <w:p w14:paraId="1BDA1D71" w14:textId="77777777" w:rsidR="00DF06C1" w:rsidRPr="0091353F" w:rsidRDefault="00DF06C1" w:rsidP="002E249B">
      <w:pPr>
        <w:spacing w:before="120" w:after="0"/>
        <w:rPr>
          <w:highlight w:val="yellow"/>
        </w:rPr>
      </w:pPr>
    </w:p>
    <w:p w14:paraId="63F2375A" w14:textId="5152EE36" w:rsidR="00A74C34" w:rsidRPr="0091353F" w:rsidRDefault="00A74C34" w:rsidP="00A74C34">
      <w:pPr>
        <w:pStyle w:val="XMLListing"/>
        <w:rPr>
          <w:rFonts w:cs="Courier New"/>
          <w:noProof w:val="0"/>
          <w:highlight w:val="white"/>
          <w:lang w:val="en-US" w:eastAsia="en-US"/>
        </w:rPr>
      </w:pPr>
      <w:r w:rsidRPr="0091353F">
        <w:rPr>
          <w:rFonts w:cs="Courier New"/>
          <w:noProof w:val="0"/>
          <w:color w:val="0000FF"/>
          <w:highlight w:val="white"/>
          <w:lang w:val="en-US" w:eastAsia="en-US"/>
        </w:rPr>
        <w:t>{</w:t>
      </w:r>
    </w:p>
    <w:p w14:paraId="5E42520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"@context"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152E58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"http://www.opengis.net/ont/eo-geojson/1.0/"</w:t>
      </w:r>
      <w:r w:rsidRPr="0091353F">
        <w:rPr>
          <w:rFonts w:cs="Courier New"/>
          <w:noProof w:val="0"/>
          <w:color w:val="0000FF"/>
          <w:highlight w:val="white"/>
          <w:lang w:val="en-US" w:eastAsia="en-US"/>
        </w:rPr>
        <w:t>,</w:t>
      </w:r>
    </w:p>
    <w:p w14:paraId="543C9BA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"xsd"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"http://www.w3.org/2001/XMLSchema#"</w:t>
      </w:r>
      <w:r w:rsidRPr="0091353F">
        <w:rPr>
          <w:rFonts w:cs="Courier New"/>
          <w:noProof w:val="0"/>
          <w:color w:val="0000FF"/>
          <w:highlight w:val="white"/>
          <w:lang w:val="en-US" w:eastAsia="en-US"/>
        </w:rPr>
        <w:t>,</w:t>
      </w:r>
    </w:p>
    <w:p w14:paraId="342D0CB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"http://purl.org/dc/terms/"</w:t>
      </w:r>
      <w:r w:rsidRPr="0091353F">
        <w:rPr>
          <w:rFonts w:cs="Courier New"/>
          <w:noProof w:val="0"/>
          <w:color w:val="0000FF"/>
          <w:highlight w:val="white"/>
          <w:lang w:val="en-US" w:eastAsia="en-US"/>
        </w:rPr>
        <w:t>,</w:t>
      </w:r>
    </w:p>
    <w:p w14:paraId="3F4CE22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"http://www.w3.org/2005/Atom/"</w:t>
      </w:r>
      <w:r w:rsidRPr="0091353F">
        <w:rPr>
          <w:rFonts w:cs="Courier New"/>
          <w:noProof w:val="0"/>
          <w:color w:val="0000FF"/>
          <w:highlight w:val="white"/>
          <w:lang w:val="en-US" w:eastAsia="en-US"/>
        </w:rPr>
        <w:t>,</w:t>
      </w:r>
    </w:p>
    <w:p w14:paraId="038BE13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"http://www.iana.org/assignments/relation/"</w:t>
      </w:r>
      <w:r w:rsidRPr="0091353F">
        <w:rPr>
          <w:rFonts w:cs="Courier New"/>
          <w:noProof w:val="0"/>
          <w:color w:val="0000FF"/>
          <w:highlight w:val="white"/>
          <w:lang w:val="en-US" w:eastAsia="en-US"/>
        </w:rPr>
        <w:t>,</w:t>
      </w:r>
    </w:p>
    <w:p w14:paraId="284A8FB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"http://www.opengis.net/ont/owc/1.0/"</w:t>
      </w:r>
      <w:r w:rsidRPr="0091353F">
        <w:rPr>
          <w:rFonts w:cs="Courier New"/>
          <w:noProof w:val="0"/>
          <w:color w:val="0000FF"/>
          <w:highlight w:val="white"/>
          <w:lang w:val="en-US" w:eastAsia="en-US"/>
        </w:rPr>
        <w:t>,</w:t>
      </w:r>
    </w:p>
    <w:p w14:paraId="4F77DF1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"https://purl.org/geojson/vocab#"</w:t>
      </w:r>
      <w:r w:rsidRPr="0091353F">
        <w:rPr>
          <w:rFonts w:cs="Courier New"/>
          <w:noProof w:val="0"/>
          <w:color w:val="0000FF"/>
          <w:highlight w:val="white"/>
          <w:lang w:val="en-US" w:eastAsia="en-US"/>
        </w:rPr>
        <w:t>,</w:t>
      </w:r>
    </w:p>
    <w:p w14:paraId="44B6EC2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"gsp"</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"http://www.opengis.net/ont/geosparql#"</w:t>
      </w:r>
      <w:r w:rsidRPr="0091353F">
        <w:rPr>
          <w:rFonts w:cs="Courier New"/>
          <w:noProof w:val="0"/>
          <w:color w:val="0000FF"/>
          <w:highlight w:val="white"/>
          <w:lang w:val="en-US" w:eastAsia="en-US"/>
        </w:rPr>
        <w:t>,</w:t>
      </w:r>
    </w:p>
    <w:p w14:paraId="388F13E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"http://www.w3.org/2002/12/cal/ical#"</w:t>
      </w:r>
      <w:r w:rsidRPr="0091353F">
        <w:rPr>
          <w:rFonts w:cs="Courier New"/>
          <w:noProof w:val="0"/>
          <w:color w:val="0000FF"/>
          <w:highlight w:val="white"/>
          <w:lang w:val="en-US" w:eastAsia="en-US"/>
        </w:rPr>
        <w:t>,</w:t>
      </w:r>
    </w:p>
    <w:p w14:paraId="63FB361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"media"</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"http://search.yahoo.com/mrss/"</w:t>
      </w:r>
    </w:p>
    <w:p w14:paraId="3756306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08A929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"http://fedeo.esa.int/opensearch/request/?httpAccept=application/geo%2Bjson&amp;parentIdentifier=EOP:ESA:CRYOSAT:CR2_SIR&amp;uid=CS_LTA__SIR_GDR_2__20100722T120449_20100722T134403_C001"</w:t>
      </w:r>
      <w:r w:rsidRPr="0091353F">
        <w:rPr>
          <w:rFonts w:cs="Courier New"/>
          <w:noProof w:val="0"/>
          <w:color w:val="0000FF"/>
          <w:highlight w:val="white"/>
          <w:lang w:val="en-US" w:eastAsia="en-US"/>
        </w:rPr>
        <w:t>,</w:t>
      </w:r>
    </w:p>
    <w:p w14:paraId="5F25874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DC3E7B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t>"gj:Feature"</w:t>
      </w:r>
      <w:r w:rsidRPr="0091353F">
        <w:rPr>
          <w:rFonts w:cs="Courier New"/>
          <w:noProof w:val="0"/>
          <w:color w:val="0000FF"/>
          <w:highlight w:val="white"/>
          <w:lang w:val="en-US" w:eastAsia="en-US"/>
        </w:rPr>
        <w:t>,</w:t>
      </w:r>
    </w:p>
    <w:p w14:paraId="1F9D47E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"eop:EarthObservation"</w:t>
      </w:r>
    </w:p>
    <w:p w14:paraId="6FDB218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4A2515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"gj:bbox"</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2178F6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"@list"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CE48A7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004573</w:t>
      </w:r>
      <w:r w:rsidRPr="0091353F">
        <w:rPr>
          <w:rFonts w:cs="Courier New"/>
          <w:noProof w:val="0"/>
          <w:color w:val="0000FF"/>
          <w:highlight w:val="white"/>
          <w:lang w:val="en-US" w:eastAsia="en-US"/>
        </w:rPr>
        <w:t>,</w:t>
      </w:r>
    </w:p>
    <w:p w14:paraId="66A0548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169</w:t>
      </w:r>
      <w:r w:rsidRPr="0091353F">
        <w:rPr>
          <w:rFonts w:cs="Courier New"/>
          <w:noProof w:val="0"/>
          <w:highlight w:val="white"/>
          <w:lang w:val="en-US" w:eastAsia="en-US"/>
        </w:rPr>
        <w:t>.</w:t>
      </w:r>
      <w:r w:rsidRPr="0091353F">
        <w:rPr>
          <w:rFonts w:cs="Courier New"/>
          <w:noProof w:val="0"/>
          <w:color w:val="008080"/>
          <w:highlight w:val="white"/>
          <w:lang w:val="en-US" w:eastAsia="en-US"/>
        </w:rPr>
        <w:t>106794</w:t>
      </w:r>
      <w:r w:rsidRPr="0091353F">
        <w:rPr>
          <w:rFonts w:cs="Courier New"/>
          <w:noProof w:val="0"/>
          <w:color w:val="0000FF"/>
          <w:highlight w:val="white"/>
          <w:lang w:val="en-US" w:eastAsia="en-US"/>
        </w:rPr>
        <w:t>,</w:t>
      </w:r>
    </w:p>
    <w:p w14:paraId="2FD8083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046332</w:t>
      </w:r>
      <w:r w:rsidRPr="0091353F">
        <w:rPr>
          <w:rFonts w:cs="Courier New"/>
          <w:noProof w:val="0"/>
          <w:color w:val="0000FF"/>
          <w:highlight w:val="white"/>
          <w:lang w:val="en-US" w:eastAsia="en-US"/>
        </w:rPr>
        <w:t>,</w:t>
      </w:r>
    </w:p>
    <w:p w14:paraId="0DC0679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166</w:t>
      </w:r>
      <w:r w:rsidRPr="0091353F">
        <w:rPr>
          <w:rFonts w:cs="Courier New"/>
          <w:noProof w:val="0"/>
          <w:highlight w:val="white"/>
          <w:lang w:val="en-US" w:eastAsia="en-US"/>
        </w:rPr>
        <w:t>.</w:t>
      </w:r>
      <w:r w:rsidRPr="0091353F">
        <w:rPr>
          <w:rFonts w:cs="Courier New"/>
          <w:noProof w:val="0"/>
          <w:color w:val="008080"/>
          <w:highlight w:val="white"/>
          <w:lang w:val="en-US" w:eastAsia="en-US"/>
        </w:rPr>
        <w:t>040236</w:t>
      </w:r>
    </w:p>
    <w:p w14:paraId="295319D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413555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4BD338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"gj:geometry"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96ED54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"gj:LineString"</w:t>
      </w:r>
      <w:r w:rsidRPr="0091353F">
        <w:rPr>
          <w:rFonts w:cs="Courier New"/>
          <w:noProof w:val="0"/>
          <w:color w:val="0000FF"/>
          <w:highlight w:val="white"/>
          <w:lang w:val="en-US" w:eastAsia="en-US"/>
        </w:rPr>
        <w:t>,</w:t>
      </w:r>
    </w:p>
    <w:p w14:paraId="7BF8DBB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"gj:coordinates"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511A39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169</w:t>
      </w:r>
      <w:r w:rsidRPr="0091353F">
        <w:rPr>
          <w:rFonts w:cs="Courier New"/>
          <w:noProof w:val="0"/>
          <w:highlight w:val="white"/>
          <w:lang w:val="en-US" w:eastAsia="en-US"/>
        </w:rPr>
        <w:t>.</w:t>
      </w:r>
      <w:r w:rsidRPr="0091353F">
        <w:rPr>
          <w:rFonts w:cs="Courier New"/>
          <w:noProof w:val="0"/>
          <w:color w:val="008080"/>
          <w:highlight w:val="white"/>
          <w:lang w:val="en-US" w:eastAsia="en-US"/>
        </w:rPr>
        <w:t>106794</w:t>
      </w:r>
      <w:r w:rsidRPr="0091353F">
        <w:rPr>
          <w:rFonts w:cs="Courier New"/>
          <w:noProof w:val="0"/>
          <w:color w:val="0000FF"/>
          <w:highlight w:val="white"/>
          <w:lang w:val="en-US" w:eastAsia="en-US"/>
        </w:rPr>
        <w:t>,</w:t>
      </w:r>
    </w:p>
    <w:p w14:paraId="60BCD26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046332</w:t>
      </w:r>
      <w:r w:rsidRPr="0091353F">
        <w:rPr>
          <w:rFonts w:cs="Courier New"/>
          <w:noProof w:val="0"/>
          <w:color w:val="0000FF"/>
          <w:highlight w:val="white"/>
          <w:lang w:val="en-US" w:eastAsia="en-US"/>
        </w:rPr>
        <w:t>,</w:t>
      </w:r>
    </w:p>
    <w:p w14:paraId="46E0CCB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8080"/>
          <w:highlight w:val="white"/>
          <w:lang w:val="en-US" w:eastAsia="en-US"/>
        </w:rPr>
        <w:t>166</w:t>
      </w:r>
      <w:r w:rsidRPr="0091353F">
        <w:rPr>
          <w:rFonts w:cs="Courier New"/>
          <w:noProof w:val="0"/>
          <w:highlight w:val="white"/>
          <w:lang w:val="en-US" w:eastAsia="en-US"/>
        </w:rPr>
        <w:t>.</w:t>
      </w:r>
      <w:r w:rsidRPr="0091353F">
        <w:rPr>
          <w:rFonts w:cs="Courier New"/>
          <w:noProof w:val="0"/>
          <w:color w:val="008080"/>
          <w:highlight w:val="white"/>
          <w:lang w:val="en-US" w:eastAsia="en-US"/>
        </w:rPr>
        <w:t>040236</w:t>
      </w:r>
      <w:r w:rsidRPr="0091353F">
        <w:rPr>
          <w:rFonts w:cs="Courier New"/>
          <w:noProof w:val="0"/>
          <w:color w:val="0000FF"/>
          <w:highlight w:val="white"/>
          <w:lang w:val="en-US" w:eastAsia="en-US"/>
        </w:rPr>
        <w:t>,</w:t>
      </w:r>
    </w:p>
    <w:p w14:paraId="391AD97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w:t>
      </w:r>
      <w:r w:rsidRPr="0091353F">
        <w:rPr>
          <w:rFonts w:cs="Courier New"/>
          <w:noProof w:val="0"/>
          <w:color w:val="008080"/>
          <w:highlight w:val="white"/>
          <w:lang w:val="en-US" w:eastAsia="en-US"/>
        </w:rPr>
        <w:t>0</w:t>
      </w:r>
      <w:r w:rsidRPr="0091353F">
        <w:rPr>
          <w:rFonts w:cs="Courier New"/>
          <w:noProof w:val="0"/>
          <w:highlight w:val="white"/>
          <w:lang w:val="en-US" w:eastAsia="en-US"/>
        </w:rPr>
        <w:t>.</w:t>
      </w:r>
      <w:r w:rsidRPr="0091353F">
        <w:rPr>
          <w:rFonts w:cs="Courier New"/>
          <w:noProof w:val="0"/>
          <w:color w:val="008080"/>
          <w:highlight w:val="white"/>
          <w:lang w:val="en-US" w:eastAsia="en-US"/>
        </w:rPr>
        <w:t>004573</w:t>
      </w:r>
    </w:p>
    <w:p w14:paraId="561527D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4A5F76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E11599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"gj:properties"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AA7365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"gj:Properties"</w:t>
      </w:r>
      <w:r w:rsidRPr="0091353F">
        <w:rPr>
          <w:rFonts w:cs="Courier New"/>
          <w:noProof w:val="0"/>
          <w:color w:val="0000FF"/>
          <w:highlight w:val="white"/>
          <w:lang w:val="en-US" w:eastAsia="en-US"/>
        </w:rPr>
        <w:t>,</w:t>
      </w:r>
    </w:p>
    <w:p w14:paraId="6BDCC03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"dct:date"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"2010-07-22T12:05:23Z/2010-07-22T13:44:36Z"</w:t>
      </w:r>
      <w:r w:rsidRPr="0091353F">
        <w:rPr>
          <w:rFonts w:cs="Courier New"/>
          <w:noProof w:val="0"/>
          <w:color w:val="0000FF"/>
          <w:highlight w:val="white"/>
          <w:lang w:val="en-US" w:eastAsia="en-US"/>
        </w:rPr>
        <w:t>,</w:t>
      </w:r>
    </w:p>
    <w:p w14:paraId="0EC797B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"dct:modified"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"2017-04-11T14:37:41Z"</w:t>
      </w:r>
      <w:r w:rsidRPr="0091353F">
        <w:rPr>
          <w:rFonts w:cs="Courier New"/>
          <w:noProof w:val="0"/>
          <w:color w:val="0000FF"/>
          <w:highlight w:val="white"/>
          <w:lang w:val="en-US" w:eastAsia="en-US"/>
        </w:rPr>
        <w:t>,</w:t>
      </w:r>
    </w:p>
    <w:p w14:paraId="1A13F9C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"CS_LTA__SIR_GDR_2__20100722T120449_20100722T134403_C001"</w:t>
      </w:r>
      <w:r w:rsidRPr="0091353F">
        <w:rPr>
          <w:rFonts w:cs="Courier New"/>
          <w:noProof w:val="0"/>
          <w:color w:val="0000FF"/>
          <w:highlight w:val="white"/>
          <w:lang w:val="en-US" w:eastAsia="en-US"/>
        </w:rPr>
        <w:t>,</w:t>
      </w:r>
    </w:p>
    <w:p w14:paraId="0B615CC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"CS_LTA__SIR_GDR_2__20100722T120449_20100722T134403_C001"</w:t>
      </w:r>
      <w:r w:rsidRPr="0091353F">
        <w:rPr>
          <w:rFonts w:cs="Courier New"/>
          <w:noProof w:val="0"/>
          <w:color w:val="0000FF"/>
          <w:highlight w:val="white"/>
          <w:lang w:val="en-US" w:eastAsia="en-US"/>
        </w:rPr>
        <w:t>,</w:t>
      </w:r>
    </w:p>
    <w:p w14:paraId="312FD9F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3CA872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"eop:AcquisitionInformation"</w:t>
      </w:r>
      <w:r w:rsidRPr="0091353F">
        <w:rPr>
          <w:rFonts w:cs="Courier New"/>
          <w:noProof w:val="0"/>
          <w:color w:val="0000FF"/>
          <w:highlight w:val="white"/>
          <w:lang w:val="en-US" w:eastAsia="en-US"/>
        </w:rPr>
        <w:t>,</w:t>
      </w:r>
    </w:p>
    <w:p w14:paraId="5BAF4DD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"eop:acquisitionParameters"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F490751" w14:textId="77777777" w:rsidR="00A74C34" w:rsidRPr="0091353F" w:rsidRDefault="00A74C34" w:rsidP="00A74C34">
      <w:pPr>
        <w:pStyle w:val="XMLListing"/>
        <w:rPr>
          <w:rFonts w:cs="Courier New"/>
          <w:noProof w:val="0"/>
          <w:color w:val="0000FF"/>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"eop:AcquisitionParameters"</w:t>
      </w:r>
      <w:r w:rsidRPr="0091353F">
        <w:rPr>
          <w:rFonts w:cs="Courier New"/>
          <w:noProof w:val="0"/>
          <w:color w:val="0000FF"/>
          <w:highlight w:val="white"/>
          <w:lang w:val="en-US" w:eastAsia="en-US"/>
        </w:rPr>
        <w:t>,</w:t>
      </w:r>
    </w:p>
    <w:p w14:paraId="4B8DF49A" w14:textId="1F4276A2" w:rsidR="008B3732" w:rsidRPr="0091353F" w:rsidRDefault="008B3732"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"eop:operationalMode"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p>
    <w:p w14:paraId="5FAA97B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"eop:acquisitionStation"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"KS"</w:t>
      </w:r>
      <w:r w:rsidRPr="0091353F">
        <w:rPr>
          <w:rFonts w:cs="Courier New"/>
          <w:noProof w:val="0"/>
          <w:color w:val="0000FF"/>
          <w:highlight w:val="white"/>
          <w:lang w:val="en-US" w:eastAsia="en-US"/>
        </w:rPr>
        <w:t>,</w:t>
      </w:r>
    </w:p>
    <w:p w14:paraId="2E8A8FC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4BBD39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"eop:AcquisitionType/NOMINAL"</w:t>
      </w:r>
    </w:p>
    <w:p w14:paraId="04B1F89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A9A886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"eop:ascendingNodeDate"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"2010-07-22T12:04:49Z"</w:t>
      </w:r>
      <w:r w:rsidRPr="0091353F">
        <w:rPr>
          <w:rFonts w:cs="Courier New"/>
          <w:noProof w:val="0"/>
          <w:color w:val="0000FF"/>
          <w:highlight w:val="white"/>
          <w:lang w:val="en-US" w:eastAsia="en-US"/>
        </w:rPr>
        <w:t>,</w:t>
      </w:r>
    </w:p>
    <w:p w14:paraId="5570BA0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"eop:ascendingNodeLongitude"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169</w:t>
      </w:r>
      <w:r w:rsidRPr="0091353F">
        <w:rPr>
          <w:rFonts w:cs="Courier New"/>
          <w:noProof w:val="0"/>
          <w:highlight w:val="white"/>
          <w:lang w:val="en-US" w:eastAsia="en-US"/>
        </w:rPr>
        <w:t>.</w:t>
      </w:r>
      <w:r w:rsidRPr="0091353F">
        <w:rPr>
          <w:rFonts w:cs="Courier New"/>
          <w:noProof w:val="0"/>
          <w:color w:val="008080"/>
          <w:highlight w:val="white"/>
          <w:lang w:val="en-US" w:eastAsia="en-US"/>
        </w:rPr>
        <w:t>101978</w:t>
      </w:r>
      <w:r w:rsidRPr="0091353F">
        <w:rPr>
          <w:rFonts w:cs="Courier New"/>
          <w:noProof w:val="0"/>
          <w:color w:val="0000FF"/>
          <w:highlight w:val="white"/>
          <w:lang w:val="en-US" w:eastAsia="en-US"/>
        </w:rPr>
        <w:t>,</w:t>
      </w:r>
    </w:p>
    <w:p w14:paraId="609E799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"eop:completionTimeFromAscendingNode"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"5953.440918"</w:t>
      </w:r>
      <w:r w:rsidRPr="0091353F">
        <w:rPr>
          <w:rFonts w:cs="Courier New"/>
          <w:noProof w:val="0"/>
          <w:color w:val="0000FF"/>
          <w:highlight w:val="white"/>
          <w:lang w:val="en-US" w:eastAsia="en-US"/>
        </w:rPr>
        <w:t>,</w:t>
      </w:r>
    </w:p>
    <w:p w14:paraId="3AAC3D4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"eop:lastOrbitNumber"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1523</w:t>
      </w:r>
      <w:r w:rsidRPr="0091353F">
        <w:rPr>
          <w:rFonts w:cs="Courier New"/>
          <w:noProof w:val="0"/>
          <w:color w:val="0000FF"/>
          <w:highlight w:val="white"/>
          <w:lang w:val="en-US" w:eastAsia="en-US"/>
        </w:rPr>
        <w:t>,</w:t>
      </w:r>
    </w:p>
    <w:p w14:paraId="7CB86E7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"eop:orbitDirection"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A72AD9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"eop:ASCENDING"</w:t>
      </w:r>
    </w:p>
    <w:p w14:paraId="2C7B268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B82796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"eop:orbitNumber"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1523</w:t>
      </w:r>
      <w:r w:rsidRPr="0091353F">
        <w:rPr>
          <w:rFonts w:cs="Courier New"/>
          <w:noProof w:val="0"/>
          <w:color w:val="0000FF"/>
          <w:highlight w:val="white"/>
          <w:lang w:val="en-US" w:eastAsia="en-US"/>
        </w:rPr>
        <w:t>,</w:t>
      </w:r>
    </w:p>
    <w:p w14:paraId="2778A5F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"eop:startTimeFromAscendingNode"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"0000.761548"</w:t>
      </w:r>
      <w:r w:rsidRPr="0091353F">
        <w:rPr>
          <w:rFonts w:cs="Courier New"/>
          <w:noProof w:val="0"/>
          <w:color w:val="0000FF"/>
          <w:highlight w:val="white"/>
          <w:lang w:val="en-US" w:eastAsia="en-US"/>
        </w:rPr>
        <w:t>,</w:t>
      </w:r>
    </w:p>
    <w:p w14:paraId="5A8388A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"ical:dtend"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"2010-07-22T13:44:36Z"</w:t>
      </w:r>
      <w:r w:rsidRPr="0091353F">
        <w:rPr>
          <w:rFonts w:cs="Courier New"/>
          <w:noProof w:val="0"/>
          <w:color w:val="0000FF"/>
          <w:highlight w:val="white"/>
          <w:lang w:val="en-US" w:eastAsia="en-US"/>
        </w:rPr>
        <w:t>,</w:t>
      </w:r>
    </w:p>
    <w:p w14:paraId="031EA16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"ical:dtstart"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"2010-07-22T12:05:23Z"</w:t>
      </w:r>
    </w:p>
    <w:p w14:paraId="49219B8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958074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11BDDA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"eop:Instrument"</w:t>
      </w:r>
      <w:r w:rsidRPr="0091353F">
        <w:rPr>
          <w:rFonts w:cs="Courier New"/>
          <w:noProof w:val="0"/>
          <w:color w:val="0000FF"/>
          <w:highlight w:val="white"/>
          <w:lang w:val="en-US" w:eastAsia="en-US"/>
        </w:rPr>
        <w:t>,</w:t>
      </w:r>
    </w:p>
    <w:p w14:paraId="15120AC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"https://gcmdservices.gsfc.nasa.gov/kms/concept/30787b9f-a407-47a5-b69b-5b9e1d1b1144"</w:t>
      </w:r>
      <w:r w:rsidRPr="0091353F">
        <w:rPr>
          <w:rFonts w:cs="Courier New"/>
          <w:noProof w:val="0"/>
          <w:color w:val="0000FF"/>
          <w:highlight w:val="white"/>
          <w:lang w:val="en-US" w:eastAsia="en-US"/>
        </w:rPr>
        <w:t>,</w:t>
      </w:r>
    </w:p>
    <w:p w14:paraId="703380D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"eop:instrumentShortName"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"SIRAL"</w:t>
      </w:r>
      <w:r w:rsidRPr="0091353F">
        <w:rPr>
          <w:rFonts w:cs="Courier New"/>
          <w:noProof w:val="0"/>
          <w:color w:val="0000FF"/>
          <w:highlight w:val="white"/>
          <w:lang w:val="en-US" w:eastAsia="en-US"/>
        </w:rPr>
        <w:t>,</w:t>
      </w:r>
    </w:p>
    <w:p w14:paraId="02E2226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"eop:sensorType"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84DA34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"eop:ALTIMETRIC"</w:t>
      </w:r>
    </w:p>
    <w:p w14:paraId="157EA66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F6ED05A" w14:textId="1E60789E"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93BBAC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37932F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"http://gcmdservices.gsfc.nasa.gov/kms/concept/a915ab2f-46c5-493b-9f18-aeb3383ee72b"</w:t>
      </w:r>
      <w:r w:rsidRPr="0091353F">
        <w:rPr>
          <w:rFonts w:cs="Courier New"/>
          <w:noProof w:val="0"/>
          <w:color w:val="0000FF"/>
          <w:highlight w:val="white"/>
          <w:lang w:val="en-US" w:eastAsia="en-US"/>
        </w:rPr>
        <w:t>,</w:t>
      </w:r>
    </w:p>
    <w:p w14:paraId="0BA5234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"eop:Platform"</w:t>
      </w:r>
      <w:r w:rsidRPr="0091353F">
        <w:rPr>
          <w:rFonts w:cs="Courier New"/>
          <w:noProof w:val="0"/>
          <w:color w:val="0000FF"/>
          <w:highlight w:val="white"/>
          <w:lang w:val="en-US" w:eastAsia="en-US"/>
        </w:rPr>
        <w:t>,</w:t>
      </w:r>
    </w:p>
    <w:p w14:paraId="5947CDE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"eop:platformShortName"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"Cryosat"</w:t>
      </w:r>
      <w:r w:rsidRPr="0091353F">
        <w:rPr>
          <w:rFonts w:cs="Courier New"/>
          <w:noProof w:val="0"/>
          <w:color w:val="0000FF"/>
          <w:highlight w:val="white"/>
          <w:lang w:val="en-US" w:eastAsia="en-US"/>
        </w:rPr>
        <w:t>,</w:t>
      </w:r>
    </w:p>
    <w:p w14:paraId="32B433E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"eop:platformSerialIdentifier"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w:t>
      </w:r>
    </w:p>
    <w:p w14:paraId="4638C65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B1ED1A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85CB9E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"eop:parentIdentifier"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"CR2_SIR"</w:t>
      </w:r>
      <w:r w:rsidRPr="0091353F">
        <w:rPr>
          <w:rFonts w:cs="Courier New"/>
          <w:noProof w:val="0"/>
          <w:color w:val="0000FF"/>
          <w:highlight w:val="white"/>
          <w:lang w:val="en-US" w:eastAsia="en-US"/>
        </w:rPr>
        <w:t>,</w:t>
      </w:r>
    </w:p>
    <w:p w14:paraId="5855618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E8C881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"eop:ProductInformation"</w:t>
      </w:r>
      <w:r w:rsidRPr="0091353F">
        <w:rPr>
          <w:rFonts w:cs="Courier New"/>
          <w:noProof w:val="0"/>
          <w:color w:val="0000FF"/>
          <w:highlight w:val="white"/>
          <w:lang w:val="en-US" w:eastAsia="en-US"/>
        </w:rPr>
        <w:t>,</w:t>
      </w:r>
    </w:p>
    <w:p w14:paraId="504D855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"eop:availabilityTime"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"2016-03-09T16:39:40Z"</w:t>
      </w:r>
      <w:r w:rsidRPr="0091353F">
        <w:rPr>
          <w:rFonts w:cs="Courier New"/>
          <w:noProof w:val="0"/>
          <w:color w:val="0000FF"/>
          <w:highlight w:val="white"/>
          <w:lang w:val="en-US" w:eastAsia="en-US"/>
        </w:rPr>
        <w:t>,</w:t>
      </w:r>
    </w:p>
    <w:p w14:paraId="490224A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"eop:processingCenter"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"PDS"</w:t>
      </w:r>
      <w:r w:rsidRPr="0091353F">
        <w:rPr>
          <w:rFonts w:cs="Courier New"/>
          <w:noProof w:val="0"/>
          <w:color w:val="0000FF"/>
          <w:highlight w:val="white"/>
          <w:lang w:val="en-US" w:eastAsia="en-US"/>
        </w:rPr>
        <w:t>,</w:t>
      </w:r>
    </w:p>
    <w:p w14:paraId="72456C7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"eop:processingDate"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"2016-03-09T16:39:40Z"</w:t>
      </w:r>
      <w:r w:rsidRPr="0091353F">
        <w:rPr>
          <w:rFonts w:cs="Courier New"/>
          <w:noProof w:val="0"/>
          <w:color w:val="0000FF"/>
          <w:highlight w:val="white"/>
          <w:lang w:val="en-US" w:eastAsia="en-US"/>
        </w:rPr>
        <w:t>,</w:t>
      </w:r>
    </w:p>
    <w:p w14:paraId="6C5F01D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"eop:processorVersion"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"3.1"</w:t>
      </w:r>
      <w:r w:rsidRPr="0091353F">
        <w:rPr>
          <w:rFonts w:cs="Courier New"/>
          <w:noProof w:val="0"/>
          <w:color w:val="0000FF"/>
          <w:highlight w:val="white"/>
          <w:lang w:val="en-US" w:eastAsia="en-US"/>
        </w:rPr>
        <w:t>,</w:t>
      </w:r>
    </w:p>
    <w:p w14:paraId="13D6BBF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"eop:productType"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"SIR_GDR_2_"</w:t>
      </w:r>
      <w:r w:rsidRPr="0091353F">
        <w:rPr>
          <w:rFonts w:cs="Courier New"/>
          <w:noProof w:val="0"/>
          <w:color w:val="0000FF"/>
          <w:highlight w:val="white"/>
          <w:lang w:val="en-US" w:eastAsia="en-US"/>
        </w:rPr>
        <w:t>,</w:t>
      </w:r>
    </w:p>
    <w:p w14:paraId="2FF606B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"eop:qualityInformation"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C6C6A5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"eop:qualityStatus"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"DEGRADED"</w:t>
      </w:r>
    </w:p>
    <w:p w14:paraId="3638F0A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17567C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"eop:size"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8612306</w:t>
      </w:r>
      <w:r w:rsidRPr="0091353F">
        <w:rPr>
          <w:rFonts w:cs="Courier New"/>
          <w:noProof w:val="0"/>
          <w:color w:val="0000FF"/>
          <w:highlight w:val="white"/>
          <w:lang w:val="en-US" w:eastAsia="en-US"/>
        </w:rPr>
        <w:t>,</w:t>
      </w:r>
    </w:p>
    <w:p w14:paraId="501BE63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"eop:version"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"C001"</w:t>
      </w:r>
    </w:p>
    <w:p w14:paraId="595C5F9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7CB1A5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"eop:status"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5BF2FB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"eop:ARCHIVED"</w:t>
      </w:r>
    </w:p>
    <w:p w14:paraId="22962F5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6A3B8E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"owc:links"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1F8957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"owc:Links"</w:t>
      </w:r>
      <w:r w:rsidRPr="0091353F">
        <w:rPr>
          <w:rFonts w:cs="Courier New"/>
          <w:noProof w:val="0"/>
          <w:color w:val="0000FF"/>
          <w:highlight w:val="white"/>
          <w:lang w:val="en-US" w:eastAsia="en-US"/>
        </w:rPr>
        <w:t>,</w:t>
      </w:r>
    </w:p>
    <w:p w14:paraId="388B98B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"iana:alternate"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E6EF9E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2750334"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"http://fedeo.esa.int/opensearch/request/?httpAccept=application/atom%2Bxml&amp;parentIdentifier=EOP:ESA:CRYOSAT:CR2_SIR&amp;uid=CS_LTA__SIR_GDR_2__20100722T120449_20100722T134403_C001&amp;recordSchema=server-choice"</w:t>
      </w:r>
      <w:r w:rsidRPr="0091353F">
        <w:rPr>
          <w:rFonts w:cs="Courier New"/>
          <w:noProof w:val="0"/>
          <w:color w:val="0000FF"/>
          <w:highlight w:val="white"/>
          <w:lang w:val="en-US" w:eastAsia="en-US"/>
        </w:rPr>
        <w:t>,</w:t>
      </w:r>
    </w:p>
    <w:p w14:paraId="3E08D34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739D5DF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 format"</w:t>
      </w:r>
      <w:r w:rsidRPr="0091353F">
        <w:rPr>
          <w:rFonts w:cs="Courier New"/>
          <w:noProof w:val="0"/>
          <w:color w:val="0000FF"/>
          <w:highlight w:val="white"/>
          <w:lang w:val="en-US" w:eastAsia="en-US"/>
        </w:rPr>
        <w:t>,</w:t>
      </w:r>
    </w:p>
    <w:p w14:paraId="772BE35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"application/atom+xml"</w:t>
      </w:r>
    </w:p>
    <w:p w14:paraId="69BE5DF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728D92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5206F8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"http://fedeo.esa.int/opensearch/request/?httpAccept=application/gml%2Bxml&amp;parentIdentifier=EOP:ESA:CRYOSAT:CR2_SIR&amp;uid=CS_LTA__SIR_GDR_2__20100722T120449_20100722T134403_C001&amp;recordSchema=om10"</w:t>
      </w:r>
      <w:r w:rsidRPr="0091353F">
        <w:rPr>
          <w:rFonts w:cs="Courier New"/>
          <w:noProof w:val="0"/>
          <w:color w:val="0000FF"/>
          <w:highlight w:val="white"/>
          <w:lang w:val="en-US" w:eastAsia="en-US"/>
        </w:rPr>
        <w:t>,</w:t>
      </w:r>
    </w:p>
    <w:p w14:paraId="4862B81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0E3D8A2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"O&amp;M metadata"</w:t>
      </w:r>
      <w:r w:rsidRPr="0091353F">
        <w:rPr>
          <w:rFonts w:cs="Courier New"/>
          <w:noProof w:val="0"/>
          <w:color w:val="0000FF"/>
          <w:highlight w:val="white"/>
          <w:lang w:val="en-US" w:eastAsia="en-US"/>
        </w:rPr>
        <w:t>,</w:t>
      </w:r>
    </w:p>
    <w:p w14:paraId="69EA93D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"application/gml+xml;profile=http://www.opengis.net/spec/EOMPOM/1.0"</w:t>
      </w:r>
    </w:p>
    <w:p w14:paraId="6735D75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792648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627F6B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"http://fedeo.esa.int/opensearch/request/?httpAccept=application/gml%2Bxml&amp;parentIdentifier=EOP:ESA:CRYOSAT:CR2_SIR&amp;uid=CS_LTA__SIR_GDR_2__20100722T120449_20100722T134403_C001&amp;recordSchema=om"</w:t>
      </w:r>
      <w:r w:rsidRPr="0091353F">
        <w:rPr>
          <w:rFonts w:cs="Courier New"/>
          <w:noProof w:val="0"/>
          <w:color w:val="0000FF"/>
          <w:highlight w:val="white"/>
          <w:lang w:val="en-US" w:eastAsia="en-US"/>
        </w:rPr>
        <w:t>,</w:t>
      </w:r>
    </w:p>
    <w:p w14:paraId="2630E2F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3C7FC35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"O&amp;M 1.1 metadata"</w:t>
      </w:r>
      <w:r w:rsidRPr="0091353F">
        <w:rPr>
          <w:rFonts w:cs="Courier New"/>
          <w:noProof w:val="0"/>
          <w:color w:val="0000FF"/>
          <w:highlight w:val="white"/>
          <w:lang w:val="en-US" w:eastAsia="en-US"/>
        </w:rPr>
        <w:t>,</w:t>
      </w:r>
    </w:p>
    <w:p w14:paraId="0C75E7D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"application/gml+xml;profile=http://www.opengis.net/spec/EOMPOM/1.1"</w:t>
      </w:r>
    </w:p>
    <w:p w14:paraId="224C6AB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8A6C41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0BECAB4"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"http://fedeo.esa.int/opensearch/request/?httpAccept=application/rdf%2Bxml&amp;parentIdentifier=EOP:ESA:CRYOSAT:CR2_SIR&amp;uid=CS_LTA__SIR_GDR_2__20100722T120449_20100722T134403_C001&amp;recordSchema=server-choice"</w:t>
      </w:r>
      <w:r w:rsidRPr="0091353F">
        <w:rPr>
          <w:rFonts w:cs="Courier New"/>
          <w:noProof w:val="0"/>
          <w:color w:val="0000FF"/>
          <w:highlight w:val="white"/>
          <w:lang w:val="en-US" w:eastAsia="en-US"/>
        </w:rPr>
        <w:t>,</w:t>
      </w:r>
    </w:p>
    <w:p w14:paraId="1273356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68D3A9D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"RDF/XML format"</w:t>
      </w:r>
      <w:r w:rsidRPr="0091353F">
        <w:rPr>
          <w:rFonts w:cs="Courier New"/>
          <w:noProof w:val="0"/>
          <w:color w:val="0000FF"/>
          <w:highlight w:val="white"/>
          <w:lang w:val="en-US" w:eastAsia="en-US"/>
        </w:rPr>
        <w:t>,</w:t>
      </w:r>
    </w:p>
    <w:p w14:paraId="1B27BAF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"application/rdf+xml"</w:t>
      </w:r>
    </w:p>
    <w:p w14:paraId="5E3CFE2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4EF2F9A"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702167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"http://fedeo.esa.int/opensearch/request/?httpAccept=application/ld%2Bjson&amp;parentIdentifier=EOP:ESA:CRYOSAT:CR2_SIR&amp;uid=CS_LTA__SIR_GDR_2__20100722T120449_20100722T134403_C001&amp;recordSchema=server-choice"</w:t>
      </w:r>
      <w:r w:rsidRPr="0091353F">
        <w:rPr>
          <w:rFonts w:cs="Courier New"/>
          <w:noProof w:val="0"/>
          <w:color w:val="0000FF"/>
          <w:highlight w:val="white"/>
          <w:lang w:val="en-US" w:eastAsia="en-US"/>
        </w:rPr>
        <w:t>,</w:t>
      </w:r>
    </w:p>
    <w:p w14:paraId="3623AB5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11701A1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"JSON-LD format"</w:t>
      </w:r>
      <w:r w:rsidRPr="0091353F">
        <w:rPr>
          <w:rFonts w:cs="Courier New"/>
          <w:noProof w:val="0"/>
          <w:color w:val="0000FF"/>
          <w:highlight w:val="white"/>
          <w:lang w:val="en-US" w:eastAsia="en-US"/>
        </w:rPr>
        <w:t>,</w:t>
      </w:r>
    </w:p>
    <w:p w14:paraId="14A5D22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"application/ld+json"</w:t>
      </w:r>
    </w:p>
    <w:p w14:paraId="387AF37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FD9D30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2825883"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"http://fedeo.esa.int/opensearch/request/?httpAccept=text/turtle&amp;parentIdentifier=EOP:ESA:CRYOSAT:CR2_SIR&amp;uid=CS_LTA__SIR_GDR_2__20100722T120449_20100722T134403_C001&amp;recordSchema=server-choice"</w:t>
      </w:r>
      <w:r w:rsidRPr="0091353F">
        <w:rPr>
          <w:rFonts w:cs="Courier New"/>
          <w:noProof w:val="0"/>
          <w:color w:val="0000FF"/>
          <w:highlight w:val="white"/>
          <w:lang w:val="en-US" w:eastAsia="en-US"/>
        </w:rPr>
        <w:t>,</w:t>
      </w:r>
    </w:p>
    <w:p w14:paraId="1D8A7BA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64B7466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"Turtle format"</w:t>
      </w:r>
      <w:r w:rsidRPr="0091353F">
        <w:rPr>
          <w:rFonts w:cs="Courier New"/>
          <w:noProof w:val="0"/>
          <w:color w:val="0000FF"/>
          <w:highlight w:val="white"/>
          <w:lang w:val="en-US" w:eastAsia="en-US"/>
        </w:rPr>
        <w:t>,</w:t>
      </w:r>
    </w:p>
    <w:p w14:paraId="6614E43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"text/turtle"</w:t>
      </w:r>
    </w:p>
    <w:p w14:paraId="4A83E30D"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0AA581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202598C"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"iana:enclosure"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F323EF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"ftp://science-pds.cryosat.esa.int//SIR_GDR/2010/07/CS_LTA__SIR_GDR_2__20100722T120449_20100722T134403_C001.DBL"</w:t>
      </w:r>
      <w:r w:rsidRPr="0091353F">
        <w:rPr>
          <w:rFonts w:cs="Courier New"/>
          <w:noProof w:val="0"/>
          <w:color w:val="0000FF"/>
          <w:highlight w:val="white"/>
          <w:lang w:val="en-US" w:eastAsia="en-US"/>
        </w:rPr>
        <w:t>,</w:t>
      </w:r>
    </w:p>
    <w:p w14:paraId="15A6E4F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3EAAEA5E"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"Download"</w:t>
      </w:r>
      <w:r w:rsidRPr="0091353F">
        <w:rPr>
          <w:rFonts w:cs="Courier New"/>
          <w:noProof w:val="0"/>
          <w:color w:val="0000FF"/>
          <w:highlight w:val="white"/>
          <w:lang w:val="en-US" w:eastAsia="en-US"/>
        </w:rPr>
        <w:t>,</w:t>
      </w:r>
    </w:p>
    <w:p w14:paraId="3DEDDDAF"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"application/x-binary"</w:t>
      </w:r>
    </w:p>
    <w:p w14:paraId="695E4BA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1883D2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"iana:up"</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29EB698"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"http://fedeo.esa.int/opensearch/request/?httpAccept=application/atom%2Bxml&amp;uid=CR2_SIR&amp;recordSchema=iso"</w:t>
      </w:r>
      <w:r w:rsidRPr="0091353F">
        <w:rPr>
          <w:rFonts w:cs="Courier New"/>
          <w:noProof w:val="0"/>
          <w:color w:val="0000FF"/>
          <w:highlight w:val="white"/>
          <w:lang w:val="en-US" w:eastAsia="en-US"/>
        </w:rPr>
        <w:t>,</w:t>
      </w:r>
    </w:p>
    <w:p w14:paraId="5DCFAC4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030FF496"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"Up"</w:t>
      </w:r>
      <w:r w:rsidRPr="0091353F">
        <w:rPr>
          <w:rFonts w:cs="Courier New"/>
          <w:noProof w:val="0"/>
          <w:color w:val="0000FF"/>
          <w:highlight w:val="white"/>
          <w:lang w:val="en-US" w:eastAsia="en-US"/>
        </w:rPr>
        <w:t>,</w:t>
      </w:r>
    </w:p>
    <w:p w14:paraId="1626D019"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"application/atom+xml"</w:t>
      </w:r>
    </w:p>
    <w:p w14:paraId="6A0A0C0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E7B405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"iana:via"</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95FB8AB"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"ftp://science-pds.cryosat.esa.int//SIR_GDR/2010/07/CS_LTA__SIR_GDR_2__20100722T120449_20100722T134403_C001.HDR"</w:t>
      </w:r>
      <w:r w:rsidRPr="0091353F">
        <w:rPr>
          <w:rFonts w:cs="Courier New"/>
          <w:noProof w:val="0"/>
          <w:color w:val="0000FF"/>
          <w:highlight w:val="white"/>
          <w:lang w:val="en-US" w:eastAsia="en-US"/>
        </w:rPr>
        <w:t>,</w:t>
      </w:r>
    </w:p>
    <w:p w14:paraId="683C7660"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"atom:link"</w:t>
      </w:r>
      <w:r w:rsidRPr="0091353F">
        <w:rPr>
          <w:rFonts w:cs="Courier New"/>
          <w:noProof w:val="0"/>
          <w:color w:val="0000FF"/>
          <w:highlight w:val="white"/>
          <w:lang w:val="en-US" w:eastAsia="en-US"/>
        </w:rPr>
        <w:t>,</w:t>
      </w:r>
    </w:p>
    <w:p w14:paraId="72961D4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"dct:title"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"Via"</w:t>
      </w:r>
      <w:r w:rsidRPr="0091353F">
        <w:rPr>
          <w:rFonts w:cs="Courier New"/>
          <w:noProof w:val="0"/>
          <w:color w:val="0000FF"/>
          <w:highlight w:val="white"/>
          <w:lang w:val="en-US" w:eastAsia="en-US"/>
        </w:rPr>
        <w:t>,</w:t>
      </w:r>
    </w:p>
    <w:p w14:paraId="03ED6BC2"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"atom:type"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"application/xml"</w:t>
      </w:r>
    </w:p>
    <w:p w14:paraId="464BB1D7"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0F26011"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D5C59A5" w14:textId="77777777" w:rsidR="00A74C34" w:rsidRPr="0091353F" w:rsidRDefault="00A74C34" w:rsidP="00A74C34">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0CEE178" w14:textId="6AE7F73D" w:rsidR="006250EF" w:rsidRPr="0091353F" w:rsidRDefault="00A74C34" w:rsidP="00A74C34">
      <w:pPr>
        <w:pStyle w:val="XMLListing"/>
        <w:rPr>
          <w:rFonts w:cs="Courier New"/>
          <w:noProof w:val="0"/>
          <w:highlight w:val="yellow"/>
          <w:lang w:val="en-US"/>
        </w:rPr>
      </w:pPr>
      <w:r w:rsidRPr="0091353F">
        <w:rPr>
          <w:rFonts w:cs="Courier New"/>
          <w:noProof w:val="0"/>
          <w:color w:val="0000FF"/>
          <w:highlight w:val="white"/>
          <w:lang w:val="en-US" w:eastAsia="en-US"/>
        </w:rPr>
        <w:t>}</w:t>
      </w:r>
    </w:p>
    <w:p w14:paraId="4F64AF9A" w14:textId="77777777" w:rsidR="00AB401D" w:rsidRPr="0091353F" w:rsidRDefault="00AB401D" w:rsidP="004845D7">
      <w:pPr>
        <w:rPr>
          <w:lang w:eastAsia="en-US"/>
        </w:rPr>
      </w:pPr>
    </w:p>
    <w:p w14:paraId="64B17817" w14:textId="77777777" w:rsidR="00F67F1B" w:rsidRPr="0091353F" w:rsidRDefault="001E36F7" w:rsidP="00F67F1B">
      <w:pPr>
        <w:pStyle w:val="HeadingAnnex1"/>
      </w:pPr>
      <w:bookmarkStart w:id="630" w:name="_Ref485118019"/>
      <w:bookmarkStart w:id="631" w:name="_Toc32574772"/>
      <w:r w:rsidRPr="0091353F">
        <w:lastRenderedPageBreak/>
        <w:t>Geo</w:t>
      </w:r>
      <w:r w:rsidR="00F67F1B" w:rsidRPr="0091353F">
        <w:t>JSON Schemas (Normative)</w:t>
      </w:r>
      <w:bookmarkEnd w:id="630"/>
      <w:bookmarkEnd w:id="631"/>
    </w:p>
    <w:p w14:paraId="0758FFB2" w14:textId="7F6359B4" w:rsidR="00F67F1B" w:rsidRPr="0091353F" w:rsidRDefault="00E34048" w:rsidP="00F67F1B">
      <w:pPr>
        <w:pStyle w:val="Heading2notnumbered"/>
        <w:rPr>
          <w:rFonts w:eastAsia="MS Mincho"/>
          <w:lang w:val="en-US" w:eastAsia="ja-JP"/>
        </w:rPr>
      </w:pPr>
      <w:bookmarkStart w:id="632" w:name="_Toc32574773"/>
      <w:r w:rsidRPr="0091353F">
        <w:rPr>
          <w:rFonts w:eastAsia="MS Mincho"/>
          <w:lang w:val="en-US" w:eastAsia="ja-JP"/>
        </w:rPr>
        <w:t>E</w:t>
      </w:r>
      <w:r w:rsidR="00F67F1B" w:rsidRPr="0091353F">
        <w:rPr>
          <w:rFonts w:eastAsia="MS Mincho"/>
          <w:lang w:val="en-US" w:eastAsia="ja-JP"/>
        </w:rPr>
        <w:t xml:space="preserve">.1 </w:t>
      </w:r>
      <w:r w:rsidRPr="0091353F">
        <w:rPr>
          <w:rFonts w:eastAsia="MS Mincho"/>
          <w:lang w:val="en-US" w:eastAsia="ja-JP"/>
        </w:rPr>
        <w:t xml:space="preserve">Schemas for </w:t>
      </w:r>
      <w:r w:rsidR="003B2412" w:rsidRPr="0091353F">
        <w:rPr>
          <w:rFonts w:eastAsia="MS Mincho"/>
          <w:lang w:val="en-US" w:eastAsia="ja-JP"/>
        </w:rPr>
        <w:t xml:space="preserve">EO </w:t>
      </w:r>
      <w:r w:rsidRPr="0091353F">
        <w:rPr>
          <w:rFonts w:eastAsia="MS Mincho"/>
          <w:lang w:val="en-US" w:eastAsia="ja-JP"/>
        </w:rPr>
        <w:t>GeoJSON validation</w:t>
      </w:r>
      <w:bookmarkEnd w:id="632"/>
    </w:p>
    <w:p w14:paraId="7C56145F" w14:textId="462A1A92" w:rsidR="00FA70B5" w:rsidRPr="0091353F" w:rsidRDefault="00FA70B5" w:rsidP="00983BE5">
      <w:pPr>
        <w:jc w:val="both"/>
        <w:rPr>
          <w:rFonts w:eastAsia="MS Mincho"/>
        </w:rPr>
      </w:pPr>
      <w:r w:rsidRPr="0091353F">
        <w:rPr>
          <w:rFonts w:eastAsia="MS Mincho"/>
        </w:rPr>
        <w:t>JSON Schema</w:t>
      </w:r>
      <w:r w:rsidR="008264CF" w:rsidRPr="0091353F">
        <w:rPr>
          <w:rFonts w:eastAsia="MS Mincho"/>
        </w:rPr>
        <w:t xml:space="preserve"> [</w:t>
      </w:r>
      <w:r w:rsidR="00B34025" w:rsidRPr="0091353F">
        <w:rPr>
          <w:rFonts w:eastAsia="MS Mincho"/>
        </w:rPr>
        <w:t>O</w:t>
      </w:r>
      <w:r w:rsidR="008264CF" w:rsidRPr="0091353F">
        <w:rPr>
          <w:rFonts w:eastAsia="MS Mincho"/>
        </w:rPr>
        <w:t>R1</w:t>
      </w:r>
      <w:r w:rsidR="00B34025" w:rsidRPr="0091353F">
        <w:rPr>
          <w:rFonts w:eastAsia="MS Mincho"/>
        </w:rPr>
        <w:t>8</w:t>
      </w:r>
      <w:r w:rsidR="008264CF" w:rsidRPr="0091353F">
        <w:rPr>
          <w:rFonts w:eastAsia="MS Mincho"/>
        </w:rPr>
        <w:t>]</w:t>
      </w:r>
      <w:r w:rsidRPr="0091353F">
        <w:rPr>
          <w:rFonts w:eastAsia="MS Mincho"/>
        </w:rPr>
        <w:t xml:space="preserve"> representation (Draft 04) is used to define t</w:t>
      </w:r>
      <w:r w:rsidR="00983BE5" w:rsidRPr="0091353F">
        <w:rPr>
          <w:rFonts w:eastAsia="MS Mincho"/>
        </w:rPr>
        <w:t>h</w:t>
      </w:r>
      <w:r w:rsidRPr="0091353F">
        <w:rPr>
          <w:rFonts w:eastAsia="MS Mincho"/>
        </w:rPr>
        <w:t xml:space="preserve">e schemas.  This </w:t>
      </w:r>
      <w:r w:rsidR="00343660" w:rsidRPr="0091353F">
        <w:rPr>
          <w:rFonts w:eastAsia="MS Mincho"/>
        </w:rPr>
        <w:t>specification</w:t>
      </w:r>
      <w:r w:rsidR="00983BE5" w:rsidRPr="0091353F">
        <w:rPr>
          <w:rFonts w:eastAsia="MS Mincho"/>
        </w:rPr>
        <w:t xml:space="preserve"> is supported by several tools (including Altova XML Spy</w:t>
      </w:r>
      <w:r w:rsidR="00C36AAB" w:rsidRPr="0091353F">
        <w:rPr>
          <w:rFonts w:eastAsia="MS Mincho"/>
        </w:rPr>
        <w:t xml:space="preserve"> 2016, JSONBuddy 3.5</w:t>
      </w:r>
      <w:r w:rsidR="00983BE5" w:rsidRPr="0091353F">
        <w:rPr>
          <w:rFonts w:eastAsia="MS Mincho"/>
        </w:rPr>
        <w:t xml:space="preserve"> and </w:t>
      </w:r>
      <w:r w:rsidR="00C36AAB" w:rsidRPr="0091353F">
        <w:rPr>
          <w:rFonts w:eastAsia="MS Mincho"/>
        </w:rPr>
        <w:t xml:space="preserve">also Web-based </w:t>
      </w:r>
      <w:r w:rsidR="00983BE5" w:rsidRPr="0091353F">
        <w:rPr>
          <w:rFonts w:eastAsia="MS Mincho"/>
        </w:rPr>
        <w:t>tools</w:t>
      </w:r>
      <w:r w:rsidR="00B6483F" w:rsidRPr="0091353F">
        <w:rPr>
          <w:rStyle w:val="FootnoteReference"/>
          <w:rFonts w:eastAsia="MS Mincho"/>
        </w:rPr>
        <w:footnoteReference w:id="21"/>
      </w:r>
      <w:r w:rsidR="00983BE5" w:rsidRPr="0091353F">
        <w:rPr>
          <w:rFonts w:eastAsia="MS Mincho"/>
        </w:rPr>
        <w:t>)</w:t>
      </w:r>
      <w:r w:rsidR="00343660" w:rsidRPr="0091353F">
        <w:rPr>
          <w:rFonts w:eastAsia="MS Mincho"/>
        </w:rPr>
        <w:t xml:space="preserve"> and </w:t>
      </w:r>
      <w:r w:rsidR="00986706" w:rsidRPr="0091353F">
        <w:rPr>
          <w:rFonts w:eastAsia="MS Mincho"/>
        </w:rPr>
        <w:t xml:space="preserve">is </w:t>
      </w:r>
      <w:r w:rsidR="00343660" w:rsidRPr="0091353F">
        <w:rPr>
          <w:rFonts w:eastAsia="MS Mincho"/>
        </w:rPr>
        <w:t xml:space="preserve">also used </w:t>
      </w:r>
      <w:r w:rsidR="000F5B95" w:rsidRPr="0091353F">
        <w:rPr>
          <w:rFonts w:eastAsia="MS Mincho"/>
        </w:rPr>
        <w:t>to define data types in</w:t>
      </w:r>
      <w:r w:rsidR="00343660" w:rsidRPr="0091353F">
        <w:rPr>
          <w:rFonts w:eastAsia="MS Mincho"/>
        </w:rPr>
        <w:t xml:space="preserve"> the OpenAPI specification</w:t>
      </w:r>
      <w:r w:rsidR="00343660" w:rsidRPr="0091353F">
        <w:rPr>
          <w:rStyle w:val="FootnoteReference"/>
          <w:rFonts w:eastAsia="MS Mincho"/>
        </w:rPr>
        <w:footnoteReference w:id="22"/>
      </w:r>
      <w:r w:rsidR="000F5B95" w:rsidRPr="0091353F">
        <w:rPr>
          <w:rFonts w:eastAsia="MS Mincho"/>
        </w:rPr>
        <w:t>.  It</w:t>
      </w:r>
      <w:r w:rsidRPr="0091353F">
        <w:rPr>
          <w:rFonts w:eastAsia="MS Mincho"/>
        </w:rPr>
        <w:t xml:space="preserve"> does not allow to </w:t>
      </w:r>
      <w:r w:rsidR="00233297" w:rsidRPr="0091353F">
        <w:rPr>
          <w:rFonts w:eastAsia="MS Mincho"/>
        </w:rPr>
        <w:t xml:space="preserve">easily </w:t>
      </w:r>
      <w:r w:rsidRPr="0091353F">
        <w:rPr>
          <w:rFonts w:eastAsia="MS Mincho"/>
        </w:rPr>
        <w:t xml:space="preserve">model </w:t>
      </w:r>
      <w:r w:rsidR="003B7FCF" w:rsidRPr="0091353F">
        <w:rPr>
          <w:rFonts w:eastAsia="MS Mincho"/>
        </w:rPr>
        <w:t xml:space="preserve">composition of schemas or </w:t>
      </w:r>
      <w:r w:rsidRPr="0091353F">
        <w:rPr>
          <w:rFonts w:eastAsia="MS Mincho"/>
        </w:rPr>
        <w:t>inheritance with</w:t>
      </w:r>
      <w:r w:rsidR="00E764B2" w:rsidRPr="0091353F">
        <w:rPr>
          <w:rFonts w:eastAsia="MS Mincho"/>
        </w:rPr>
        <w:t>out</w:t>
      </w:r>
      <w:r w:rsidRPr="0091353F">
        <w:rPr>
          <w:rFonts w:eastAsia="MS Mincho"/>
        </w:rPr>
        <w:t xml:space="preserve"> relaxing the schemas.  Therefore,</w:t>
      </w:r>
      <w:r w:rsidR="004B551B" w:rsidRPr="0091353F">
        <w:rPr>
          <w:rFonts w:eastAsia="MS Mincho"/>
        </w:rPr>
        <w:t xml:space="preserve"> the property</w:t>
      </w:r>
      <w:r w:rsidRPr="0091353F">
        <w:rPr>
          <w:rFonts w:eastAsia="MS Mincho"/>
        </w:rPr>
        <w:t xml:space="preserve"> </w:t>
      </w:r>
      <w:r w:rsidRPr="0091353F">
        <w:rPr>
          <w:color w:val="800000"/>
          <w:highlight w:val="white"/>
          <w:lang w:eastAsia="en-US"/>
        </w:rPr>
        <w:t>"additionalProperties"</w:t>
      </w:r>
      <w:r w:rsidRPr="0091353F">
        <w:rPr>
          <w:highlight w:val="white"/>
          <w:lang w:eastAsia="en-US"/>
        </w:rPr>
        <w:t xml:space="preserve"> is set to</w:t>
      </w:r>
      <w:r w:rsidRPr="0091353F">
        <w:rPr>
          <w:color w:val="000000"/>
          <w:highlight w:val="white"/>
          <w:lang w:eastAsia="en-US"/>
        </w:rPr>
        <w:t xml:space="preserve"> </w:t>
      </w:r>
      <w:r w:rsidRPr="0091353F">
        <w:rPr>
          <w:color w:val="008080"/>
          <w:highlight w:val="white"/>
          <w:lang w:eastAsia="en-US"/>
        </w:rPr>
        <w:t>true</w:t>
      </w:r>
      <w:r w:rsidRPr="0091353F">
        <w:rPr>
          <w:color w:val="008080"/>
          <w:lang w:eastAsia="en-US"/>
        </w:rPr>
        <w:t xml:space="preserve"> </w:t>
      </w:r>
      <w:r w:rsidR="004B551B" w:rsidRPr="0091353F">
        <w:rPr>
          <w:rFonts w:eastAsia="MS Mincho"/>
        </w:rPr>
        <w:t>in some schema definitions t</w:t>
      </w:r>
      <w:r w:rsidRPr="0091353F">
        <w:rPr>
          <w:rFonts w:eastAsia="MS Mincho"/>
        </w:rPr>
        <w:t xml:space="preserve">o allow using the </w:t>
      </w:r>
      <w:r w:rsidR="00407D7F" w:rsidRPr="0091353F">
        <w:rPr>
          <w:color w:val="800000"/>
          <w:highlight w:val="white"/>
          <w:lang w:eastAsia="en-US"/>
        </w:rPr>
        <w:t>"a</w:t>
      </w:r>
      <w:r w:rsidR="00C0689B" w:rsidRPr="0091353F">
        <w:rPr>
          <w:color w:val="800000"/>
          <w:highlight w:val="white"/>
          <w:lang w:eastAsia="en-US"/>
        </w:rPr>
        <w:t>llO</w:t>
      </w:r>
      <w:r w:rsidR="00407D7F" w:rsidRPr="0091353F">
        <w:rPr>
          <w:color w:val="800000"/>
          <w:highlight w:val="white"/>
          <w:lang w:eastAsia="en-US"/>
        </w:rPr>
        <w:t>f"</w:t>
      </w:r>
      <w:r w:rsidR="00C0689B" w:rsidRPr="0091353F">
        <w:rPr>
          <w:color w:val="800000"/>
          <w:lang w:eastAsia="en-US"/>
        </w:rPr>
        <w:t xml:space="preserve"> </w:t>
      </w:r>
      <w:r w:rsidRPr="0091353F">
        <w:rPr>
          <w:rFonts w:eastAsia="MS Mincho"/>
        </w:rPr>
        <w:t>operator</w:t>
      </w:r>
      <w:r w:rsidR="001C3836" w:rsidRPr="0091353F">
        <w:rPr>
          <w:rFonts w:eastAsia="MS Mincho"/>
        </w:rPr>
        <w:t xml:space="preserve"> to model inheritance.  A</w:t>
      </w:r>
      <w:r w:rsidR="007C7216" w:rsidRPr="0091353F">
        <w:rPr>
          <w:rFonts w:eastAsia="MS Mincho"/>
        </w:rPr>
        <w:t xml:space="preserve"> future version</w:t>
      </w:r>
      <w:r w:rsidR="00750A42" w:rsidRPr="0091353F">
        <w:rPr>
          <w:rFonts w:eastAsia="MS Mincho"/>
        </w:rPr>
        <w:t xml:space="preserve"> v5 </w:t>
      </w:r>
      <w:r w:rsidR="007C7216" w:rsidRPr="0091353F">
        <w:rPr>
          <w:rFonts w:eastAsia="MS Mincho"/>
        </w:rPr>
        <w:t>of JSON S</w:t>
      </w:r>
      <w:r w:rsidR="001C3836" w:rsidRPr="0091353F">
        <w:rPr>
          <w:rFonts w:eastAsia="MS Mincho"/>
        </w:rPr>
        <w:t xml:space="preserve">chema is expected to </w:t>
      </w:r>
      <w:r w:rsidR="00407D7F" w:rsidRPr="0091353F">
        <w:rPr>
          <w:rFonts w:eastAsia="MS Mincho"/>
        </w:rPr>
        <w:t>propose</w:t>
      </w:r>
      <w:r w:rsidR="004D770F" w:rsidRPr="0091353F">
        <w:rPr>
          <w:rFonts w:eastAsia="MS Mincho"/>
        </w:rPr>
        <w:t xml:space="preserve"> a $merge operator to better support this</w:t>
      </w:r>
      <w:r w:rsidR="001C3836" w:rsidRPr="0091353F">
        <w:rPr>
          <w:rFonts w:eastAsia="MS Mincho"/>
        </w:rPr>
        <w:t>.</w:t>
      </w:r>
      <w:r w:rsidR="006A504F" w:rsidRPr="0091353F">
        <w:rPr>
          <w:rFonts w:eastAsia="MS Mincho"/>
        </w:rPr>
        <w:t xml:space="preserve">  Other schema languages </w:t>
      </w:r>
      <w:r w:rsidR="00617773" w:rsidRPr="0091353F">
        <w:rPr>
          <w:rFonts w:eastAsia="MS Mincho"/>
        </w:rPr>
        <w:t>(e.g. SJOT</w:t>
      </w:r>
      <w:r w:rsidR="00617773" w:rsidRPr="0091353F">
        <w:rPr>
          <w:rStyle w:val="FootnoteReference"/>
          <w:rFonts w:eastAsia="MS Mincho"/>
        </w:rPr>
        <w:footnoteReference w:id="23"/>
      </w:r>
      <w:r w:rsidR="00617773" w:rsidRPr="0091353F">
        <w:rPr>
          <w:rFonts w:eastAsia="MS Mincho"/>
        </w:rPr>
        <w:t xml:space="preserve">) </w:t>
      </w:r>
      <w:r w:rsidR="006A504F" w:rsidRPr="0091353F">
        <w:rPr>
          <w:rFonts w:eastAsia="MS Mincho"/>
        </w:rPr>
        <w:t xml:space="preserve">have better support for this, but </w:t>
      </w:r>
      <w:r w:rsidR="00C61DDD" w:rsidRPr="0091353F">
        <w:rPr>
          <w:rFonts w:eastAsia="MS Mincho"/>
        </w:rPr>
        <w:t>have less tool support</w:t>
      </w:r>
      <w:r w:rsidR="006A504F" w:rsidRPr="0091353F">
        <w:rPr>
          <w:rFonts w:eastAsia="MS Mincho"/>
        </w:rPr>
        <w:t>.</w:t>
      </w:r>
    </w:p>
    <w:p w14:paraId="0D587002" w14:textId="77777777" w:rsidR="004C2E40" w:rsidRPr="0091353F" w:rsidRDefault="00877244" w:rsidP="0007339D">
      <w:pPr>
        <w:jc w:val="both"/>
        <w:rPr>
          <w:rFonts w:eastAsia="MS Mincho"/>
        </w:rPr>
      </w:pPr>
      <w:r w:rsidRPr="0091353F">
        <w:rPr>
          <w:rFonts w:eastAsia="MS Mincho"/>
        </w:rPr>
        <w:t xml:space="preserve">The schemas below assume that </w:t>
      </w:r>
      <w:r w:rsidR="002B559F" w:rsidRPr="0091353F">
        <w:rPr>
          <w:rFonts w:eastAsia="MS Mincho"/>
        </w:rPr>
        <w:t>numbers</w:t>
      </w:r>
      <w:r w:rsidRPr="0091353F">
        <w:rPr>
          <w:rFonts w:eastAsia="MS Mincho"/>
        </w:rPr>
        <w:t xml:space="preserve"> are not surrounded by </w:t>
      </w:r>
      <w:r w:rsidR="00C067DB" w:rsidRPr="0091353F">
        <w:rPr>
          <w:rFonts w:eastAsia="MS Mincho"/>
        </w:rPr>
        <w:t xml:space="preserve">double </w:t>
      </w:r>
      <w:r w:rsidRPr="0091353F">
        <w:rPr>
          <w:rFonts w:eastAsia="MS Mincho"/>
        </w:rPr>
        <w:t>quotes</w:t>
      </w:r>
      <w:r w:rsidR="002B559F" w:rsidRPr="0091353F">
        <w:rPr>
          <w:rFonts w:eastAsia="MS Mincho"/>
        </w:rPr>
        <w:t xml:space="preserve"> as per the JSON Style Guidelines [OR16]</w:t>
      </w:r>
      <w:r w:rsidRPr="0091353F">
        <w:rPr>
          <w:rFonts w:eastAsia="MS Mincho"/>
        </w:rPr>
        <w:t>.</w:t>
      </w:r>
    </w:p>
    <w:p w14:paraId="47456E80" w14:textId="11F30A9C" w:rsidR="0062364C" w:rsidRPr="0091353F" w:rsidRDefault="00517B25" w:rsidP="00517B25">
      <w:pPr>
        <w:jc w:val="both"/>
        <w:rPr>
          <w:lang w:eastAsia="en-US"/>
        </w:rPr>
      </w:pPr>
      <w:r w:rsidRPr="0091353F">
        <w:rPr>
          <w:lang w:eastAsia="en-US"/>
        </w:rPr>
        <w:t xml:space="preserve">The file is available at http://schemas.opengis.net/eo-geojson/1.0/eo-geojson-schema.json (See </w:t>
      </w:r>
      <w:r w:rsidRPr="0091353F">
        <w:rPr>
          <w:lang w:eastAsia="en-US"/>
        </w:rPr>
        <w:fldChar w:fldCharType="begin"/>
      </w:r>
      <w:r w:rsidRPr="0091353F">
        <w:rPr>
          <w:lang w:eastAsia="en-US"/>
        </w:rPr>
        <w:instrText xml:space="preserve"> REF _Ref485118019 \r \h </w:instrText>
      </w:r>
      <w:r w:rsidRPr="0091353F">
        <w:rPr>
          <w:lang w:eastAsia="en-US"/>
        </w:rPr>
      </w:r>
      <w:r w:rsidRPr="0091353F">
        <w:rPr>
          <w:lang w:eastAsia="en-US"/>
        </w:rPr>
        <w:fldChar w:fldCharType="separate"/>
      </w:r>
      <w:r w:rsidR="001F3BBC">
        <w:rPr>
          <w:lang w:eastAsia="en-US"/>
        </w:rPr>
        <w:t>Annex E:</w:t>
      </w:r>
      <w:r w:rsidRPr="0091353F">
        <w:rPr>
          <w:lang w:eastAsia="en-US"/>
        </w:rPr>
        <w:fldChar w:fldCharType="end"/>
      </w:r>
      <w:r w:rsidRPr="0091353F">
        <w:rPr>
          <w:lang w:eastAsia="en-US"/>
        </w:rPr>
        <w:t xml:space="preserve">). </w:t>
      </w:r>
    </w:p>
    <w:p w14:paraId="6F8ED72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w:t>
      </w:r>
    </w:p>
    <w:p w14:paraId="55E0FB5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"$schema"</w:t>
      </w:r>
      <w:r w:rsidRPr="0091353F">
        <w:rPr>
          <w:noProof w:val="0"/>
          <w:highlight w:val="white"/>
          <w:lang w:val="en-US" w:eastAsia="en-US"/>
        </w:rPr>
        <w:t>: "http://json-schema.org/draft-04/schema#",</w:t>
      </w:r>
    </w:p>
    <w:p w14:paraId="3316078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"GeoJSON encoding of OGC 17-003 Earth Observation Metadata",</w:t>
      </w:r>
    </w:p>
    <w:p w14:paraId="6F2C7DB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"Definition of EO Dataset document.  Note that numbers in the instance should not be surrounded by double-quotes to validate against this schema.",</w:t>
      </w:r>
    </w:p>
    <w:p w14:paraId="18E0D3D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"#/definitions/EarthObservation",</w:t>
      </w:r>
    </w:p>
    <w:p w14:paraId="042BB5A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"definitions"</w:t>
      </w:r>
      <w:r w:rsidRPr="0091353F">
        <w:rPr>
          <w:noProof w:val="0"/>
          <w:highlight w:val="white"/>
          <w:lang w:val="en-US" w:eastAsia="en-US"/>
        </w:rPr>
        <w:t>: {</w:t>
      </w:r>
    </w:p>
    <w:p w14:paraId="7E5BBBA8" w14:textId="77777777" w:rsidR="0062364C" w:rsidRPr="0091353F" w:rsidRDefault="0062364C" w:rsidP="0062364C">
      <w:pPr>
        <w:pStyle w:val="XMLListing"/>
        <w:rPr>
          <w:noProof w:val="0"/>
          <w:highlight w:val="white"/>
          <w:lang w:val="en-US" w:eastAsia="en-US"/>
        </w:rPr>
      </w:pPr>
    </w:p>
    <w:p w14:paraId="6C43CE77" w14:textId="3505270E" w:rsidR="0062364C" w:rsidRPr="0091353F" w:rsidRDefault="0062364C" w:rsidP="0062364C">
      <w:pPr>
        <w:pStyle w:val="Heading3NoNumber"/>
        <w:rPr>
          <w:lang w:val="en-US"/>
        </w:rPr>
      </w:pPr>
      <w:bookmarkStart w:id="633" w:name="_Toc32574774"/>
      <w:r w:rsidRPr="0091353F">
        <w:rPr>
          <w:lang w:val="en-US"/>
        </w:rPr>
        <w:t>E.1.</w:t>
      </w:r>
      <w:r w:rsidR="00B10B30" w:rsidRPr="0091353F">
        <w:rPr>
          <w:lang w:val="en-US"/>
        </w:rPr>
        <w:t>1</w:t>
      </w:r>
      <w:r w:rsidRPr="0091353F">
        <w:rPr>
          <w:lang w:val="en-US"/>
        </w:rPr>
        <w:t xml:space="preserve"> Definitions/</w:t>
      </w:r>
      <w:r w:rsidR="00933C5E" w:rsidRPr="0091353F">
        <w:rPr>
          <w:lang w:val="en-US"/>
        </w:rPr>
        <w:t>Metad</w:t>
      </w:r>
      <w:r w:rsidRPr="0091353F">
        <w:rPr>
          <w:lang w:val="en-US"/>
        </w:rPr>
        <w:t>ataI</w:t>
      </w:r>
      <w:r w:rsidR="00933C5E" w:rsidRPr="0091353F">
        <w:rPr>
          <w:lang w:val="en-US"/>
        </w:rPr>
        <w:t>nforma</w:t>
      </w:r>
      <w:r w:rsidRPr="0091353F">
        <w:rPr>
          <w:lang w:val="en-US"/>
        </w:rPr>
        <w:t>tion</w:t>
      </w:r>
      <w:bookmarkEnd w:id="633"/>
      <w:r w:rsidRPr="0091353F">
        <w:rPr>
          <w:lang w:val="en-US"/>
        </w:rPr>
        <w:t xml:space="preserve"> </w:t>
      </w:r>
    </w:p>
    <w:p w14:paraId="3F364C0C" w14:textId="2E293952" w:rsidR="00470386" w:rsidRPr="0091353F" w:rsidRDefault="00386A29" w:rsidP="00470386">
      <w:pPr>
        <w:pStyle w:val="XMLListing"/>
        <w:rPr>
          <w:rFonts w:cs="Courier New"/>
          <w:noProof w:val="0"/>
          <w:lang w:val="en-US" w:eastAsia="en-US"/>
        </w:rPr>
      </w:pPr>
      <w:r w:rsidRPr="0091353F">
        <w:rPr>
          <w:rFonts w:cs="Courier New"/>
          <w:noProof w:val="0"/>
          <w:highlight w:val="white"/>
          <w:lang w:val="en-US" w:eastAsia="en-US"/>
        </w:rPr>
        <w:tab/>
      </w:r>
    </w:p>
    <w:p w14:paraId="34A640E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color w:val="800000"/>
          <w:highlight w:val="white"/>
          <w:lang w:val="en-US" w:eastAsia="en-US"/>
        </w:rPr>
        <w:t>"MetadataInformation"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9145EF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"Subset of Properties"</w:t>
      </w:r>
      <w:r w:rsidRPr="0091353F">
        <w:rPr>
          <w:rFonts w:cs="Courier New"/>
          <w:noProof w:val="0"/>
          <w:color w:val="0000FF"/>
          <w:highlight w:val="white"/>
          <w:lang w:val="en-US" w:eastAsia="en-US"/>
        </w:rPr>
        <w:t>,</w:t>
      </w:r>
    </w:p>
    <w:p w14:paraId="4D8C186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"object"</w:t>
      </w:r>
      <w:r w:rsidRPr="0091353F">
        <w:rPr>
          <w:rFonts w:cs="Courier New"/>
          <w:noProof w:val="0"/>
          <w:color w:val="0000FF"/>
          <w:highlight w:val="white"/>
          <w:lang w:val="en-US" w:eastAsia="en-US"/>
        </w:rPr>
        <w:t>,</w:t>
      </w:r>
    </w:p>
    <w:p w14:paraId="1290E5C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BCB221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"lang"</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AE875D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"RFC3066"</w:t>
      </w:r>
      <w:r w:rsidRPr="0091353F">
        <w:rPr>
          <w:rFonts w:cs="Courier New"/>
          <w:noProof w:val="0"/>
          <w:color w:val="0000FF"/>
          <w:highlight w:val="white"/>
          <w:lang w:val="en-US" w:eastAsia="en-US"/>
        </w:rPr>
        <w:t>,</w:t>
      </w:r>
    </w:p>
    <w:p w14:paraId="62FCD77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18E3232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"minLength"</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2</w:t>
      </w:r>
      <w:r w:rsidRPr="0091353F">
        <w:rPr>
          <w:rFonts w:cs="Courier New"/>
          <w:noProof w:val="0"/>
          <w:color w:val="0000FF"/>
          <w:highlight w:val="white"/>
          <w:lang w:val="en-US" w:eastAsia="en-US"/>
        </w:rPr>
        <w:t>,</w:t>
      </w:r>
    </w:p>
    <w:p w14:paraId="5CC8AC7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"maxLength"</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3</w:t>
      </w:r>
    </w:p>
    <w:p w14:paraId="198C4F0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6BFBF0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"updated"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510CF2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20E6FF6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"pattern"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"^[0-9]{4}-[0-9]{2}-[0-9]{2}T[0-9]{2}:[0-9]{2}:[0-9]{2}(\\.[0-9]+)?(Z|[\\+\\-][0-9]{2}:[0-9]{2})$"</w:t>
      </w:r>
      <w:r w:rsidRPr="0091353F">
        <w:rPr>
          <w:rFonts w:cs="Courier New"/>
          <w:noProof w:val="0"/>
          <w:color w:val="0000FF"/>
          <w:highlight w:val="white"/>
          <w:lang w:val="en-US" w:eastAsia="en-US"/>
        </w:rPr>
        <w:t>,</w:t>
      </w:r>
    </w:p>
    <w:p w14:paraId="58E1DBB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"format"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"date-time"</w:t>
      </w:r>
    </w:p>
    <w:p w14:paraId="6BB7545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32AC14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"published"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A44B10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48475DD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"format"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"date-time"</w:t>
      </w:r>
    </w:p>
    <w:p w14:paraId="74E7B8D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8AB626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"creationDate"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1EBEAB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3297E60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"format"</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"date-time"</w:t>
      </w:r>
    </w:p>
    <w:p w14:paraId="085FED2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3192EB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821AB2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"required"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EB0938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"updated"</w:t>
      </w:r>
    </w:p>
    <w:p w14:paraId="77183BA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8D7FFB8" w14:textId="4860A7EE" w:rsidR="00933C5E" w:rsidRPr="0091353F" w:rsidRDefault="00470386" w:rsidP="0062364C">
      <w:pPr>
        <w:pStyle w:val="XMLListing"/>
        <w:rPr>
          <w:rFonts w:cs="Courier New"/>
          <w:noProof w:val="0"/>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r w:rsidRPr="0091353F">
        <w:rPr>
          <w:rFonts w:cs="Courier New"/>
          <w:noProof w:val="0"/>
          <w:color w:val="0000FF"/>
          <w:lang w:val="en-US" w:eastAsia="en-US"/>
        </w:rPr>
        <w:t>,</w:t>
      </w:r>
    </w:p>
    <w:p w14:paraId="18082114" w14:textId="057409A9" w:rsidR="00933C5E" w:rsidRPr="0091353F" w:rsidRDefault="00933C5E" w:rsidP="00933C5E">
      <w:pPr>
        <w:pStyle w:val="Heading3NoNumber"/>
        <w:rPr>
          <w:lang w:val="en-US"/>
        </w:rPr>
      </w:pPr>
      <w:bookmarkStart w:id="634" w:name="_Toc32574775"/>
      <w:r w:rsidRPr="0091353F">
        <w:rPr>
          <w:lang w:val="en-US"/>
        </w:rPr>
        <w:t>E.1.</w:t>
      </w:r>
      <w:r w:rsidR="00B10B30" w:rsidRPr="0091353F">
        <w:rPr>
          <w:lang w:val="en-US"/>
        </w:rPr>
        <w:t>2</w:t>
      </w:r>
      <w:r w:rsidRPr="0091353F">
        <w:rPr>
          <w:lang w:val="en-US"/>
        </w:rPr>
        <w:t xml:space="preserve"> Definitions/DataIdentification</w:t>
      </w:r>
      <w:bookmarkEnd w:id="634"/>
      <w:r w:rsidRPr="0091353F">
        <w:rPr>
          <w:lang w:val="en-US"/>
        </w:rPr>
        <w:t xml:space="preserve"> </w:t>
      </w:r>
    </w:p>
    <w:p w14:paraId="117A3321" w14:textId="77777777" w:rsidR="00933C5E" w:rsidRPr="0091353F" w:rsidRDefault="00933C5E" w:rsidP="0062364C">
      <w:pPr>
        <w:pStyle w:val="XMLListing"/>
        <w:rPr>
          <w:noProof w:val="0"/>
          <w:highlight w:val="white"/>
          <w:lang w:val="en-US" w:eastAsia="en-US"/>
        </w:rPr>
      </w:pPr>
    </w:p>
    <w:p w14:paraId="1BE4734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"DataIdentification"</w:t>
      </w:r>
      <w:r w:rsidRPr="0091353F">
        <w:rPr>
          <w:noProof w:val="0"/>
          <w:highlight w:val="white"/>
          <w:lang w:val="en-US" w:eastAsia="en-US"/>
        </w:rPr>
        <w:t>: {</w:t>
      </w:r>
    </w:p>
    <w:p w14:paraId="262739B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Properties",</w:t>
      </w:r>
    </w:p>
    <w:p w14:paraId="49DD1F6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430AA60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A90652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"parentIdentifier"</w:t>
      </w:r>
      <w:r w:rsidRPr="0091353F">
        <w:rPr>
          <w:noProof w:val="0"/>
          <w:highlight w:val="white"/>
          <w:lang w:val="en-US" w:eastAsia="en-US"/>
        </w:rPr>
        <w:t>: {</w:t>
      </w:r>
    </w:p>
    <w:p w14:paraId="6085B11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3E74EA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BC0C58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"doi"</w:t>
      </w:r>
      <w:r w:rsidRPr="0091353F">
        <w:rPr>
          <w:noProof w:val="0"/>
          <w:highlight w:val="white"/>
          <w:lang w:val="en-US" w:eastAsia="en-US"/>
        </w:rPr>
        <w:t>: {</w:t>
      </w:r>
    </w:p>
    <w:p w14:paraId="0D662DE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23FC8FD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B266A5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w:t>
      </w:r>
    </w:p>
    <w:p w14:paraId="7BCB746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73CC47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149122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"identifier"</w:t>
      </w:r>
      <w:r w:rsidRPr="0091353F">
        <w:rPr>
          <w:noProof w:val="0"/>
          <w:highlight w:val="white"/>
          <w:lang w:val="en-US" w:eastAsia="en-US"/>
        </w:rPr>
        <w:t>: {</w:t>
      </w:r>
    </w:p>
    <w:p w14:paraId="6B4AE3C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310E8D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C1514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"date"</w:t>
      </w:r>
      <w:r w:rsidRPr="0091353F">
        <w:rPr>
          <w:noProof w:val="0"/>
          <w:highlight w:val="white"/>
          <w:lang w:val="en-US" w:eastAsia="en-US"/>
        </w:rPr>
        <w:t>: {</w:t>
      </w:r>
    </w:p>
    <w:p w14:paraId="5556F99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4B1DA9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61AB5CF" w14:textId="399A7E26"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w:t>
      </w:r>
      <w:r w:rsidR="003037FF" w:rsidRPr="0091353F">
        <w:rPr>
          <w:noProof w:val="0"/>
          <w:color w:val="800000"/>
          <w:highlight w:val="white"/>
          <w:lang w:val="en-US" w:eastAsia="en-US"/>
        </w:rPr>
        <w:t>created</w:t>
      </w:r>
      <w:r w:rsidRPr="0091353F">
        <w:rPr>
          <w:noProof w:val="0"/>
          <w:color w:val="800000"/>
          <w:highlight w:val="white"/>
          <w:lang w:val="en-US" w:eastAsia="en-US"/>
        </w:rPr>
        <w:t>"</w:t>
      </w:r>
      <w:r w:rsidRPr="0091353F">
        <w:rPr>
          <w:noProof w:val="0"/>
          <w:highlight w:val="white"/>
          <w:lang w:val="en-US" w:eastAsia="en-US"/>
        </w:rPr>
        <w:t>: {</w:t>
      </w:r>
    </w:p>
    <w:p w14:paraId="368FA0E6" w14:textId="318C0DED"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p>
    <w:p w14:paraId="3F1C5E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3E73E12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1EDCD5A" w14:textId="5401761B" w:rsidR="003037FF" w:rsidRPr="0091353F" w:rsidRDefault="003037FF" w:rsidP="003037F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"available"</w:t>
      </w:r>
      <w:r w:rsidRPr="0091353F">
        <w:rPr>
          <w:noProof w:val="0"/>
          <w:highlight w:val="white"/>
          <w:lang w:val="en-US" w:eastAsia="en-US"/>
        </w:rPr>
        <w:t>: {</w:t>
      </w:r>
    </w:p>
    <w:p w14:paraId="0AEBBF34" w14:textId="77777777" w:rsidR="003037FF" w:rsidRPr="0091353F" w:rsidRDefault="003037FF" w:rsidP="003037FF">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A9E9CAF" w14:textId="1D737847" w:rsidR="003037FF" w:rsidRPr="0091353F" w:rsidRDefault="003037FF"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E92651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"additionalAttributes"</w:t>
      </w:r>
      <w:r w:rsidRPr="0091353F">
        <w:rPr>
          <w:noProof w:val="0"/>
          <w:highlight w:val="white"/>
          <w:lang w:val="en-US" w:eastAsia="en-US"/>
        </w:rPr>
        <w:t>: {</w:t>
      </w:r>
    </w:p>
    <w:p w14:paraId="513C48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10BD90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"minProperties"</w:t>
      </w:r>
      <w:r w:rsidRPr="0091353F">
        <w:rPr>
          <w:noProof w:val="0"/>
          <w:highlight w:val="white"/>
          <w:lang w:val="en-US" w:eastAsia="en-US"/>
        </w:rPr>
        <w:t xml:space="preserve">: </w:t>
      </w:r>
      <w:r w:rsidRPr="0091353F">
        <w:rPr>
          <w:noProof w:val="0"/>
          <w:color w:val="008080"/>
          <w:highlight w:val="white"/>
          <w:lang w:val="en-US" w:eastAsia="en-US"/>
        </w:rPr>
        <w:t>1</w:t>
      </w:r>
    </w:p>
    <w:p w14:paraId="535E904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DD158E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34C1B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69B5296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"title",</w:t>
      </w:r>
    </w:p>
    <w:p w14:paraId="6602B3D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"identifier",</w:t>
      </w:r>
    </w:p>
    <w:p w14:paraId="635B1BBF" w14:textId="25DAB3B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"date"</w:t>
      </w:r>
    </w:p>
    <w:p w14:paraId="39444C6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C34A38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1D0F8BAC" w14:textId="77777777" w:rsidR="0062364C" w:rsidRPr="0091353F" w:rsidRDefault="0062364C" w:rsidP="0062364C">
      <w:pPr>
        <w:pStyle w:val="XMLListing"/>
        <w:rPr>
          <w:noProof w:val="0"/>
          <w:highlight w:val="white"/>
          <w:lang w:val="en-US" w:eastAsia="en-US"/>
        </w:rPr>
      </w:pPr>
    </w:p>
    <w:p w14:paraId="18A4D876" w14:textId="1F38148D" w:rsidR="0062364C" w:rsidRPr="0091353F" w:rsidRDefault="00B10B30" w:rsidP="0062364C">
      <w:pPr>
        <w:pStyle w:val="Heading3NoNumber"/>
        <w:rPr>
          <w:lang w:val="en-US"/>
        </w:rPr>
      </w:pPr>
      <w:bookmarkStart w:id="635" w:name="_Toc32574776"/>
      <w:r w:rsidRPr="0091353F">
        <w:rPr>
          <w:lang w:val="en-US"/>
        </w:rPr>
        <w:t>E.1.3</w:t>
      </w:r>
      <w:r w:rsidR="0062364C" w:rsidRPr="0091353F">
        <w:rPr>
          <w:lang w:val="en-US"/>
        </w:rPr>
        <w:t xml:space="preserve"> Definitions/ProcessingInformation</w:t>
      </w:r>
      <w:bookmarkEnd w:id="635"/>
      <w:r w:rsidR="0062364C" w:rsidRPr="0091353F">
        <w:rPr>
          <w:lang w:val="en-US"/>
        </w:rPr>
        <w:t xml:space="preserve"> </w:t>
      </w:r>
    </w:p>
    <w:p w14:paraId="2E1FE51A" w14:textId="77777777" w:rsidR="0062364C" w:rsidRPr="0091353F" w:rsidRDefault="0062364C" w:rsidP="0062364C">
      <w:pPr>
        <w:pStyle w:val="XMLListing"/>
        <w:rPr>
          <w:noProof w:val="0"/>
          <w:highlight w:val="white"/>
          <w:lang w:val="en-US" w:eastAsia="en-US"/>
        </w:rPr>
      </w:pPr>
    </w:p>
    <w:p w14:paraId="5A713E4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"ProcessingInformation"</w:t>
      </w:r>
      <w:r w:rsidRPr="0091353F">
        <w:rPr>
          <w:noProof w:val="0"/>
          <w:highlight w:val="white"/>
          <w:lang w:val="en-US" w:eastAsia="en-US"/>
        </w:rPr>
        <w:t>: {</w:t>
      </w:r>
    </w:p>
    <w:p w14:paraId="456F801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ProductInformation",</w:t>
      </w:r>
    </w:p>
    <w:p w14:paraId="6191B8B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2E680D7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8D93E8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"processingLevel"</w:t>
      </w:r>
      <w:r w:rsidRPr="0091353F">
        <w:rPr>
          <w:noProof w:val="0"/>
          <w:highlight w:val="white"/>
          <w:lang w:val="en-US" w:eastAsia="en-US"/>
        </w:rPr>
        <w:t>: {</w:t>
      </w:r>
    </w:p>
    <w:p w14:paraId="7141D3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569659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376AC3B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"1A",</w:t>
      </w:r>
    </w:p>
    <w:p w14:paraId="15E250D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"1B",</w:t>
      </w:r>
    </w:p>
    <w:p w14:paraId="0611DC3C" w14:textId="6C0F8725" w:rsidR="00BA4E69" w:rsidRPr="0091353F" w:rsidRDefault="00BA4E69"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"1C",</w:t>
      </w:r>
    </w:p>
    <w:p w14:paraId="2644256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"2",</w:t>
      </w:r>
    </w:p>
    <w:p w14:paraId="1F5B4CA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"3"</w:t>
      </w:r>
    </w:p>
    <w:p w14:paraId="0C97E4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A335EA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FC3163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"processorName"</w:t>
      </w:r>
      <w:r w:rsidRPr="0091353F">
        <w:rPr>
          <w:noProof w:val="0"/>
          <w:highlight w:val="white"/>
          <w:lang w:val="en-US" w:eastAsia="en-US"/>
        </w:rPr>
        <w:t>: {</w:t>
      </w:r>
    </w:p>
    <w:p w14:paraId="5A391F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C837FF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BD1B6B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"processorVersion"</w:t>
      </w:r>
      <w:r w:rsidRPr="0091353F">
        <w:rPr>
          <w:noProof w:val="0"/>
          <w:highlight w:val="white"/>
          <w:lang w:val="en-US" w:eastAsia="en-US"/>
        </w:rPr>
        <w:t>: {</w:t>
      </w:r>
    </w:p>
    <w:p w14:paraId="775B985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FEF55B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BB7EB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"processingCenter"</w:t>
      </w:r>
      <w:r w:rsidRPr="0091353F">
        <w:rPr>
          <w:noProof w:val="0"/>
          <w:highlight w:val="white"/>
          <w:lang w:val="en-US" w:eastAsia="en-US"/>
        </w:rPr>
        <w:t>: {</w:t>
      </w:r>
    </w:p>
    <w:p w14:paraId="09CDADE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"Codelist",</w:t>
      </w:r>
    </w:p>
    <w:p w14:paraId="32960DE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19F2DB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2AA333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"processingDate"</w:t>
      </w:r>
      <w:r w:rsidRPr="0091353F">
        <w:rPr>
          <w:noProof w:val="0"/>
          <w:highlight w:val="white"/>
          <w:lang w:val="en-US" w:eastAsia="en-US"/>
        </w:rPr>
        <w:t>: {</w:t>
      </w:r>
    </w:p>
    <w:p w14:paraId="267C1F2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2C4B26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4EFDD87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B66110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"processingMode"</w:t>
      </w:r>
      <w:r w:rsidRPr="0091353F">
        <w:rPr>
          <w:noProof w:val="0"/>
          <w:highlight w:val="white"/>
          <w:lang w:val="en-US" w:eastAsia="en-US"/>
        </w:rPr>
        <w:t>: {</w:t>
      </w:r>
    </w:p>
    <w:p w14:paraId="15A8AC3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"Codelist",</w:t>
      </w:r>
    </w:p>
    <w:p w14:paraId="02E4608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E57CFA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9C5B40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"compositeType"</w:t>
      </w:r>
      <w:r w:rsidRPr="0091353F">
        <w:rPr>
          <w:noProof w:val="0"/>
          <w:highlight w:val="white"/>
          <w:lang w:val="en-US" w:eastAsia="en-US"/>
        </w:rPr>
        <w:t>: {</w:t>
      </w:r>
    </w:p>
    <w:p w14:paraId="10992FA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FC657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19073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w:t>
      </w:r>
    </w:p>
    <w:p w14:paraId="7637EBF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A64CB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EC87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"productContentsType"</w:t>
      </w:r>
      <w:r w:rsidRPr="0091353F">
        <w:rPr>
          <w:noProof w:val="0"/>
          <w:highlight w:val="white"/>
          <w:lang w:val="en-US" w:eastAsia="en-US"/>
        </w:rPr>
        <w:t>: {</w:t>
      </w:r>
    </w:p>
    <w:p w14:paraId="7817A45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E07E80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05D59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"processingMethod"</w:t>
      </w:r>
      <w:r w:rsidRPr="0091353F">
        <w:rPr>
          <w:noProof w:val="0"/>
          <w:highlight w:val="white"/>
          <w:lang w:val="en-US" w:eastAsia="en-US"/>
        </w:rPr>
        <w:t>: {</w:t>
      </w:r>
    </w:p>
    <w:p w14:paraId="2846AC8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A5566A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94EC8B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"processingMethodVersion"</w:t>
      </w:r>
      <w:r w:rsidRPr="0091353F">
        <w:rPr>
          <w:noProof w:val="0"/>
          <w:highlight w:val="white"/>
          <w:lang w:val="en-US" w:eastAsia="en-US"/>
        </w:rPr>
        <w:t>: {</w:t>
      </w:r>
    </w:p>
    <w:p w14:paraId="5E76DDF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12EEDB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062E8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9010E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52E0123" w14:textId="77777777" w:rsidR="00A4357E" w:rsidRPr="0091353F" w:rsidRDefault="00A4357E" w:rsidP="0062364C">
      <w:pPr>
        <w:pStyle w:val="XMLListing"/>
        <w:rPr>
          <w:noProof w:val="0"/>
          <w:highlight w:val="white"/>
          <w:lang w:val="en-US" w:eastAsia="en-US"/>
        </w:rPr>
      </w:pPr>
    </w:p>
    <w:p w14:paraId="4FE9CB31" w14:textId="1425D044" w:rsidR="00A4357E" w:rsidRPr="0091353F" w:rsidRDefault="00B10B30" w:rsidP="00A4357E">
      <w:pPr>
        <w:pStyle w:val="Heading3NoNumber"/>
        <w:rPr>
          <w:lang w:val="en-US"/>
        </w:rPr>
      </w:pPr>
      <w:bookmarkStart w:id="636" w:name="_Toc32574777"/>
      <w:r w:rsidRPr="0091353F">
        <w:rPr>
          <w:lang w:val="en-US"/>
        </w:rPr>
        <w:t>E.1.4</w:t>
      </w:r>
      <w:r w:rsidR="00A4357E" w:rsidRPr="0091353F">
        <w:rPr>
          <w:lang w:val="en-US"/>
        </w:rPr>
        <w:t xml:space="preserve"> Definitions/Links</w:t>
      </w:r>
      <w:bookmarkEnd w:id="636"/>
      <w:r w:rsidR="00A4357E" w:rsidRPr="0091353F">
        <w:rPr>
          <w:lang w:val="en-US"/>
        </w:rPr>
        <w:t xml:space="preserve"> </w:t>
      </w:r>
    </w:p>
    <w:p w14:paraId="4BA9E602" w14:textId="77777777" w:rsidR="00A4357E" w:rsidRPr="0091353F" w:rsidRDefault="00A4357E" w:rsidP="0062364C">
      <w:pPr>
        <w:pStyle w:val="XMLListing"/>
        <w:rPr>
          <w:noProof w:val="0"/>
          <w:highlight w:val="white"/>
          <w:lang w:val="en-US" w:eastAsia="en-US"/>
        </w:rPr>
      </w:pPr>
    </w:p>
    <w:p w14:paraId="1AE4C76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w:t>
      </w:r>
    </w:p>
    <w:p w14:paraId="55C2AC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"Links",</w:t>
      </w:r>
    </w:p>
    <w:p w14:paraId="286D4F3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"Objects with Links grouped by \"relation\" (i.e. Atom \"rel\" attribute).",</w:t>
      </w:r>
    </w:p>
    <w:p w14:paraId="04855AD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0AFA736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529D79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7141676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529555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DBC43A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"Links"</w:t>
      </w:r>
    </w:p>
    <w:p w14:paraId="4A7CFF9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8652E9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CB984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"qualityReport"</w:t>
      </w:r>
      <w:r w:rsidRPr="0091353F">
        <w:rPr>
          <w:noProof w:val="0"/>
          <w:highlight w:val="white"/>
          <w:lang w:val="en-US" w:eastAsia="en-US"/>
        </w:rPr>
        <w:t>: {</w:t>
      </w:r>
    </w:p>
    <w:p w14:paraId="140A5E8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6CD9290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6208A08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0004305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BBF61C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816156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"previews"</w:t>
      </w:r>
      <w:r w:rsidRPr="0091353F">
        <w:rPr>
          <w:noProof w:val="0"/>
          <w:highlight w:val="white"/>
          <w:lang w:val="en-US" w:eastAsia="en-US"/>
        </w:rPr>
        <w:t>: {</w:t>
      </w:r>
    </w:p>
    <w:p w14:paraId="423F4A5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11148BA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5C3D820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3EB1CE3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63FCF2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8FA91C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"via"</w:t>
      </w:r>
      <w:r w:rsidRPr="0091353F">
        <w:rPr>
          <w:noProof w:val="0"/>
          <w:highlight w:val="white"/>
          <w:lang w:val="en-US" w:eastAsia="en-US"/>
        </w:rPr>
        <w:t>: {</w:t>
      </w:r>
    </w:p>
    <w:p w14:paraId="5FB6BF1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00CD48E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5E73335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0486686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35F1E4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318E60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"data"</w:t>
      </w:r>
      <w:r w:rsidRPr="0091353F">
        <w:rPr>
          <w:noProof w:val="0"/>
          <w:highlight w:val="white"/>
          <w:lang w:val="en-US" w:eastAsia="en-US"/>
        </w:rPr>
        <w:t>: {</w:t>
      </w:r>
    </w:p>
    <w:p w14:paraId="4D3E684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6E33205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3A6BA9E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4F62D58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A622C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991603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"up"</w:t>
      </w:r>
      <w:r w:rsidRPr="0091353F">
        <w:rPr>
          <w:noProof w:val="0"/>
          <w:highlight w:val="white"/>
          <w:lang w:val="en-US" w:eastAsia="en-US"/>
        </w:rPr>
        <w:t>: {</w:t>
      </w:r>
    </w:p>
    <w:p w14:paraId="29243C9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6E34A82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75237DF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6DA5382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6677FD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BA02E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"related"</w:t>
      </w:r>
      <w:r w:rsidRPr="0091353F">
        <w:rPr>
          <w:noProof w:val="0"/>
          <w:highlight w:val="white"/>
          <w:lang w:val="en-US" w:eastAsia="en-US"/>
        </w:rPr>
        <w:t>: {</w:t>
      </w:r>
    </w:p>
    <w:p w14:paraId="4B36040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7244919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B918DD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29FC52F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008AFD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84EB59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"alternates"</w:t>
      </w:r>
      <w:r w:rsidRPr="0091353F">
        <w:rPr>
          <w:noProof w:val="0"/>
          <w:highlight w:val="white"/>
          <w:lang w:val="en-US" w:eastAsia="en-US"/>
        </w:rPr>
        <w:t>: {</w:t>
      </w:r>
    </w:p>
    <w:p w14:paraId="7E98CCD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46F88C9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837116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w:t>
      </w:r>
    </w:p>
    <w:p w14:paraId="03A3FA0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4BCD02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A8AB6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6832F8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A2E08EC" w14:textId="77777777" w:rsidR="00A4357E" w:rsidRPr="0091353F" w:rsidRDefault="00A4357E" w:rsidP="0062364C">
      <w:pPr>
        <w:pStyle w:val="XMLListing"/>
        <w:rPr>
          <w:noProof w:val="0"/>
          <w:highlight w:val="white"/>
          <w:lang w:val="en-US" w:eastAsia="en-US"/>
        </w:rPr>
      </w:pPr>
    </w:p>
    <w:p w14:paraId="4258A66C" w14:textId="1873352B" w:rsidR="00A4357E" w:rsidRPr="0091353F" w:rsidRDefault="00B10B30" w:rsidP="00A4357E">
      <w:pPr>
        <w:pStyle w:val="Heading3NoNumber"/>
        <w:rPr>
          <w:lang w:val="en-US"/>
        </w:rPr>
      </w:pPr>
      <w:bookmarkStart w:id="637" w:name="_Toc32574778"/>
      <w:r w:rsidRPr="0091353F">
        <w:rPr>
          <w:lang w:val="en-US"/>
        </w:rPr>
        <w:t>E.1.5</w:t>
      </w:r>
      <w:r w:rsidR="00A4357E" w:rsidRPr="0091353F">
        <w:rPr>
          <w:lang w:val="en-US"/>
        </w:rPr>
        <w:t xml:space="preserve"> Definitions/Properties</w:t>
      </w:r>
      <w:bookmarkEnd w:id="637"/>
      <w:r w:rsidR="00A4357E" w:rsidRPr="0091353F">
        <w:rPr>
          <w:lang w:val="en-US"/>
        </w:rPr>
        <w:t xml:space="preserve"> </w:t>
      </w:r>
    </w:p>
    <w:p w14:paraId="76AC12C2" w14:textId="77777777" w:rsidR="00A4357E" w:rsidRPr="0091353F" w:rsidRDefault="00A4357E" w:rsidP="0062364C">
      <w:pPr>
        <w:pStyle w:val="XMLListing"/>
        <w:rPr>
          <w:noProof w:val="0"/>
          <w:highlight w:val="white"/>
          <w:lang w:val="en-US" w:eastAsia="en-US"/>
        </w:rPr>
      </w:pPr>
    </w:p>
    <w:p w14:paraId="01C43AA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00AA0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"Properties",</w:t>
      </w:r>
    </w:p>
    <w:p w14:paraId="12BD846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0B8C819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"allOf"</w:t>
      </w:r>
      <w:r w:rsidRPr="0091353F">
        <w:rPr>
          <w:noProof w:val="0"/>
          <w:highlight w:val="white"/>
          <w:lang w:val="en-US" w:eastAsia="en-US"/>
        </w:rPr>
        <w:t>: [</w:t>
      </w:r>
    </w:p>
    <w:p w14:paraId="2853429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2F379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377431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7FAD743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3C51727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BA160D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190D5D5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"Properties"</w:t>
      </w:r>
    </w:p>
    <w:p w14:paraId="30C1C94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552EB3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915F7E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w:t>
      </w:r>
      <w:r w:rsidRPr="0091353F">
        <w:rPr>
          <w:noProof w:val="0"/>
          <w:highlight w:val="white"/>
          <w:lang w:val="en-US" w:eastAsia="en-US"/>
        </w:rPr>
        <w:t>: {</w:t>
      </w:r>
    </w:p>
    <w:p w14:paraId="4AD3C30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8EE2E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248CE63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"ARCHIVED",</w:t>
      </w:r>
    </w:p>
    <w:p w14:paraId="4C68AB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"PLANNED",</w:t>
      </w:r>
    </w:p>
    <w:p w14:paraId="667771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"ACQUIRED",</w:t>
      </w:r>
    </w:p>
    <w:p w14:paraId="0F59BD1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"CANCELLED",</w:t>
      </w:r>
    </w:p>
    <w:p w14:paraId="00B876E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"FAILED",</w:t>
      </w:r>
    </w:p>
    <w:p w14:paraId="3FB610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"POTENTIAL",</w:t>
      </w:r>
    </w:p>
    <w:p w14:paraId="46B5FBD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"REJECTED",</w:t>
      </w:r>
    </w:p>
    <w:p w14:paraId="4E8C700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"QUALITYDEGRADED"</w:t>
      </w:r>
    </w:p>
    <w:p w14:paraId="7CB2AA7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D425C9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5E7D4A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"acquisitionInformation"</w:t>
      </w:r>
      <w:r w:rsidRPr="0091353F">
        <w:rPr>
          <w:noProof w:val="0"/>
          <w:highlight w:val="white"/>
          <w:lang w:val="en-US" w:eastAsia="en-US"/>
        </w:rPr>
        <w:t>: {</w:t>
      </w:r>
    </w:p>
    <w:p w14:paraId="49D671A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42D3AD4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DAA3AF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"#/definitions/AcquisitionInformation"</w:t>
      </w:r>
    </w:p>
    <w:p w14:paraId="16A480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FD5260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F205D1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"productInformation"</w:t>
      </w:r>
      <w:r w:rsidRPr="0091353F">
        <w:rPr>
          <w:noProof w:val="0"/>
          <w:highlight w:val="white"/>
          <w:lang w:val="en-US" w:eastAsia="en-US"/>
        </w:rPr>
        <w:t>: {</w:t>
      </w:r>
    </w:p>
    <w:p w14:paraId="47A01BF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"#/definitions/ProductInformation"</w:t>
      </w:r>
    </w:p>
    <w:p w14:paraId="645CA54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13D352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"links"</w:t>
      </w:r>
      <w:r w:rsidRPr="0091353F">
        <w:rPr>
          <w:noProof w:val="0"/>
          <w:highlight w:val="white"/>
          <w:lang w:val="en-US" w:eastAsia="en-US"/>
        </w:rPr>
        <w:t>: {</w:t>
      </w:r>
    </w:p>
    <w:p w14:paraId="342D51B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"#/definitions/Links"</w:t>
      </w:r>
    </w:p>
    <w:p w14:paraId="49A4C1E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0B0A93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"offerings"</w:t>
      </w:r>
      <w:r w:rsidRPr="0091353F">
        <w:rPr>
          <w:noProof w:val="0"/>
          <w:highlight w:val="white"/>
          <w:lang w:val="en-US" w:eastAsia="en-US"/>
        </w:rPr>
        <w:t>: {</w:t>
      </w:r>
    </w:p>
    <w:p w14:paraId="24598AF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"OGC 14-055r2",</w:t>
      </w:r>
    </w:p>
    <w:p w14:paraId="1A33E3B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53B4BF9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582726AC" w14:textId="0A0758DD"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w:t>
      </w:r>
      <w:r w:rsidR="000F7748" w:rsidRPr="006C649C">
        <w:rPr>
          <w:noProof w:val="0"/>
          <w:lang w:val="en-US" w:eastAsia="en-US"/>
        </w:rPr>
        <w:t>http://schemas.opengis.net/eo-geojson/1.0/owc-geojson-schema.json</w:t>
      </w:r>
      <w:r w:rsidRPr="0091353F">
        <w:rPr>
          <w:noProof w:val="0"/>
          <w:highlight w:val="white"/>
          <w:lang w:val="en-US" w:eastAsia="en-US"/>
        </w:rPr>
        <w:t>#/definitions/Offering"</w:t>
      </w:r>
    </w:p>
    <w:p w14:paraId="7103895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B9E92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31C5A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27834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487AE38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"status",</w:t>
      </w:r>
    </w:p>
    <w:p w14:paraId="2D78B54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"acquisitionInformation",</w:t>
      </w:r>
    </w:p>
    <w:p w14:paraId="0ACF0D7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"links"</w:t>
      </w:r>
    </w:p>
    <w:p w14:paraId="4444F35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38FBC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9207FC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ED1BCE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"#/definitions/DataIdentification"</w:t>
      </w:r>
    </w:p>
    <w:p w14:paraId="2DD48E4A" w14:textId="0849C17E" w:rsidR="005D2B97" w:rsidRPr="0091353F" w:rsidRDefault="0062364C" w:rsidP="005D2B9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r w:rsidR="005D2B97" w:rsidRPr="0091353F">
        <w:rPr>
          <w:noProof w:val="0"/>
          <w:highlight w:val="white"/>
          <w:lang w:val="en-US" w:eastAsia="en-US"/>
        </w:rPr>
        <w:t>,</w:t>
      </w:r>
    </w:p>
    <w:p w14:paraId="4E636DB2" w14:textId="77777777" w:rsidR="005D2B97" w:rsidRPr="0091353F" w:rsidRDefault="005D2B97" w:rsidP="005D2B9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742413" w14:textId="0DB9B545" w:rsidR="005D2B97" w:rsidRPr="0091353F" w:rsidRDefault="005D2B97" w:rsidP="005D2B9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"#/definitions/MetadataInformation"</w:t>
      </w:r>
    </w:p>
    <w:p w14:paraId="3F48765B" w14:textId="1D98C1A6" w:rsidR="0062364C" w:rsidRPr="0091353F" w:rsidRDefault="005D2B97" w:rsidP="005D2B97">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9F160B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C19312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F890A36" w14:textId="77777777" w:rsidR="00A4357E" w:rsidRPr="0091353F" w:rsidRDefault="00A4357E" w:rsidP="0062364C">
      <w:pPr>
        <w:pStyle w:val="XMLListing"/>
        <w:rPr>
          <w:noProof w:val="0"/>
          <w:highlight w:val="white"/>
          <w:lang w:val="en-US" w:eastAsia="en-US"/>
        </w:rPr>
      </w:pPr>
    </w:p>
    <w:p w14:paraId="10670491" w14:textId="14521C2C" w:rsidR="00A4357E" w:rsidRPr="0091353F" w:rsidRDefault="00B10B30" w:rsidP="00A4357E">
      <w:pPr>
        <w:pStyle w:val="Heading3NoNumber"/>
        <w:rPr>
          <w:lang w:val="en-US"/>
        </w:rPr>
      </w:pPr>
      <w:bookmarkStart w:id="638" w:name="_Toc32574779"/>
      <w:r w:rsidRPr="0091353F">
        <w:rPr>
          <w:lang w:val="en-US"/>
        </w:rPr>
        <w:lastRenderedPageBreak/>
        <w:t>E.1.6</w:t>
      </w:r>
      <w:r w:rsidR="00A4357E" w:rsidRPr="0091353F">
        <w:rPr>
          <w:lang w:val="en-US"/>
        </w:rPr>
        <w:t xml:space="preserve"> Definitions/EarthObservation</w:t>
      </w:r>
      <w:bookmarkEnd w:id="638"/>
      <w:r w:rsidR="00A4357E" w:rsidRPr="0091353F">
        <w:rPr>
          <w:lang w:val="en-US"/>
        </w:rPr>
        <w:t xml:space="preserve"> </w:t>
      </w:r>
    </w:p>
    <w:p w14:paraId="07598599" w14:textId="77777777" w:rsidR="00A4357E" w:rsidRPr="0091353F" w:rsidRDefault="00A4357E" w:rsidP="0062364C">
      <w:pPr>
        <w:pStyle w:val="XMLListing"/>
        <w:rPr>
          <w:noProof w:val="0"/>
          <w:highlight w:val="white"/>
          <w:lang w:val="en-US" w:eastAsia="en-US"/>
        </w:rPr>
      </w:pPr>
    </w:p>
    <w:p w14:paraId="0D7EFCE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"EarthObservation"</w:t>
      </w:r>
      <w:r w:rsidRPr="0091353F">
        <w:rPr>
          <w:noProof w:val="0"/>
          <w:highlight w:val="white"/>
          <w:lang w:val="en-US" w:eastAsia="en-US"/>
        </w:rPr>
        <w:t>: {</w:t>
      </w:r>
    </w:p>
    <w:p w14:paraId="5BBA21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"GeoJSON Feature",</w:t>
      </w:r>
    </w:p>
    <w:p w14:paraId="0EB3AD4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1E0A66A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01054C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"@context"</w:t>
      </w:r>
      <w:r w:rsidRPr="0091353F">
        <w:rPr>
          <w:noProof w:val="0"/>
          <w:highlight w:val="white"/>
          <w:lang w:val="en-US" w:eastAsia="en-US"/>
        </w:rPr>
        <w:t>: {</w:t>
      </w:r>
    </w:p>
    <w:p w14:paraId="5D904C4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3CB034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E4A941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2E1F03A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"type",</w:t>
      </w:r>
    </w:p>
    <w:p w14:paraId="76DBEF5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E79B5F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E47C5F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"Feature"</w:t>
      </w:r>
    </w:p>
    <w:p w14:paraId="32815AF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78C44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27CDA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w:t>
      </w:r>
    </w:p>
    <w:p w14:paraId="51092AA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7B712B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7556484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1FBC6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7E8BE24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"oneOf"</w:t>
      </w:r>
      <w:r w:rsidRPr="0091353F">
        <w:rPr>
          <w:noProof w:val="0"/>
          <w:highlight w:val="white"/>
          <w:lang w:val="en-US" w:eastAsia="en-US"/>
        </w:rPr>
        <w:t>: [</w:t>
      </w:r>
    </w:p>
    <w:p w14:paraId="5774D1B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79DAF72" w14:textId="0417D768"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w:t>
      </w:r>
      <w:r w:rsidR="000F7748" w:rsidRPr="006C649C">
        <w:rPr>
          <w:noProof w:val="0"/>
          <w:lang w:val="en-US" w:eastAsia="en-US"/>
        </w:rPr>
        <w:t>http://schemas.opengis.net/eo-geojson/1.0/</w:t>
      </w:r>
      <w:r w:rsidRPr="006C649C">
        <w:rPr>
          <w:noProof w:val="0"/>
          <w:lang w:val="en-US" w:eastAsia="en-US"/>
        </w:rPr>
        <w:t>owc-geojson-schema.json</w:t>
      </w:r>
      <w:r w:rsidRPr="0091353F">
        <w:rPr>
          <w:noProof w:val="0"/>
          <w:highlight w:val="white"/>
          <w:lang w:val="en-US" w:eastAsia="en-US"/>
        </w:rPr>
        <w:t>#/definitions/Geometry"</w:t>
      </w:r>
    </w:p>
    <w:p w14:paraId="3760861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D0462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C4AE75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"null"</w:t>
      </w:r>
    </w:p>
    <w:p w14:paraId="6099893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31B4A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6EC7B4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942428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2DFE6ED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"#/definitions/Properties"</w:t>
      </w:r>
    </w:p>
    <w:p w14:paraId="14EEDA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2E8FD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5751E4E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7BC7670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4</w:t>
      </w:r>
      <w:r w:rsidRPr="0091353F">
        <w:rPr>
          <w:noProof w:val="0"/>
          <w:highlight w:val="white"/>
          <w:lang w:val="en-US" w:eastAsia="en-US"/>
        </w:rPr>
        <w:t>,</w:t>
      </w:r>
    </w:p>
    <w:p w14:paraId="2BC8741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4</w:t>
      </w:r>
      <w:r w:rsidRPr="0091353F">
        <w:rPr>
          <w:noProof w:val="0"/>
          <w:highlight w:val="white"/>
          <w:lang w:val="en-US" w:eastAsia="en-US"/>
        </w:rPr>
        <w:t>,</w:t>
      </w:r>
    </w:p>
    <w:p w14:paraId="4419D28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2DAF0FF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3003442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85B51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263F5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FC0A82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5CFF582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4AE5994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"id",</w:t>
      </w:r>
    </w:p>
    <w:p w14:paraId="6536DD3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"geometry",</w:t>
      </w:r>
    </w:p>
    <w:p w14:paraId="04D244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"properties"</w:t>
      </w:r>
    </w:p>
    <w:p w14:paraId="11A7406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85F4D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5B1B88B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317EDF1" w14:textId="77777777" w:rsidR="00A4357E" w:rsidRPr="0091353F" w:rsidRDefault="00A4357E" w:rsidP="0062364C">
      <w:pPr>
        <w:pStyle w:val="XMLListing"/>
        <w:rPr>
          <w:noProof w:val="0"/>
          <w:highlight w:val="white"/>
          <w:lang w:val="en-US" w:eastAsia="en-US"/>
        </w:rPr>
      </w:pPr>
    </w:p>
    <w:p w14:paraId="10C69F27" w14:textId="3EA78B7D" w:rsidR="00A4357E" w:rsidRPr="0091353F" w:rsidRDefault="00B10B30" w:rsidP="00A4357E">
      <w:pPr>
        <w:pStyle w:val="Heading3NoNumber"/>
        <w:rPr>
          <w:lang w:val="en-US"/>
        </w:rPr>
      </w:pPr>
      <w:bookmarkStart w:id="639" w:name="_Toc32574780"/>
      <w:r w:rsidRPr="0091353F">
        <w:rPr>
          <w:lang w:val="en-US"/>
        </w:rPr>
        <w:t>E.1.7</w:t>
      </w:r>
      <w:r w:rsidR="00A4357E" w:rsidRPr="0091353F">
        <w:rPr>
          <w:lang w:val="en-US"/>
        </w:rPr>
        <w:t xml:space="preserve"> Definitions/Platform</w:t>
      </w:r>
      <w:bookmarkEnd w:id="639"/>
      <w:r w:rsidR="00A4357E" w:rsidRPr="0091353F">
        <w:rPr>
          <w:lang w:val="en-US"/>
        </w:rPr>
        <w:t xml:space="preserve"> </w:t>
      </w:r>
    </w:p>
    <w:p w14:paraId="281034CF" w14:textId="77777777" w:rsidR="00A4357E" w:rsidRPr="0091353F" w:rsidRDefault="00A4357E" w:rsidP="0062364C">
      <w:pPr>
        <w:pStyle w:val="XMLListing"/>
        <w:rPr>
          <w:noProof w:val="0"/>
          <w:highlight w:val="white"/>
          <w:lang w:val="en-US" w:eastAsia="en-US"/>
        </w:rPr>
      </w:pPr>
    </w:p>
    <w:p w14:paraId="4A58DFF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w:t>
      </w:r>
    </w:p>
    <w:p w14:paraId="4E961BB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6FB232C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"minProperties"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225269A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EAB635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200FB5C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5BCBE8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04E6F05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"Platform"</w:t>
      </w:r>
    </w:p>
    <w:p w14:paraId="2A9F915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696F4D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83AE3B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w:t>
      </w:r>
    </w:p>
    <w:p w14:paraId="763E017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3CB68A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6D7BC07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F9271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"platformShortName"</w:t>
      </w:r>
      <w:r w:rsidRPr="0091353F">
        <w:rPr>
          <w:noProof w:val="0"/>
          <w:highlight w:val="white"/>
          <w:lang w:val="en-US" w:eastAsia="en-US"/>
        </w:rPr>
        <w:t>: {</w:t>
      </w:r>
    </w:p>
    <w:p w14:paraId="70222C9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A164B6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4580D5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"platformSerialIdentifier"</w:t>
      </w:r>
      <w:r w:rsidRPr="0091353F">
        <w:rPr>
          <w:noProof w:val="0"/>
          <w:highlight w:val="white"/>
          <w:lang w:val="en-US" w:eastAsia="en-US"/>
        </w:rPr>
        <w:t>: {</w:t>
      </w:r>
    </w:p>
    <w:p w14:paraId="710437F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9E3E0A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62E9CD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"orbitType"</w:t>
      </w:r>
      <w:r w:rsidRPr="0091353F">
        <w:rPr>
          <w:noProof w:val="0"/>
          <w:highlight w:val="white"/>
          <w:lang w:val="en-US" w:eastAsia="en-US"/>
        </w:rPr>
        <w:t>: {</w:t>
      </w:r>
    </w:p>
    <w:p w14:paraId="0542ED9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3A0C63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79E207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"GEO",</w:t>
      </w:r>
    </w:p>
    <w:p w14:paraId="6F57BD6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"LEO"</w:t>
      </w:r>
    </w:p>
    <w:p w14:paraId="140B222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2A932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E5D111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365A73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1DCC356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"platformShortName"</w:t>
      </w:r>
    </w:p>
    <w:p w14:paraId="3E2A980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316061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7EF3EB1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000EAD15" w14:textId="77777777" w:rsidR="00A4357E" w:rsidRPr="0091353F" w:rsidRDefault="00A4357E" w:rsidP="0062364C">
      <w:pPr>
        <w:pStyle w:val="XMLListing"/>
        <w:rPr>
          <w:noProof w:val="0"/>
          <w:highlight w:val="white"/>
          <w:lang w:val="en-US" w:eastAsia="en-US"/>
        </w:rPr>
      </w:pPr>
    </w:p>
    <w:p w14:paraId="3D19B510" w14:textId="3D4053C7" w:rsidR="00A4357E" w:rsidRPr="0091353F" w:rsidRDefault="00B10B30" w:rsidP="00A4357E">
      <w:pPr>
        <w:pStyle w:val="Heading3NoNumber"/>
        <w:rPr>
          <w:lang w:val="en-US"/>
        </w:rPr>
      </w:pPr>
      <w:bookmarkStart w:id="640" w:name="_Toc32574781"/>
      <w:r w:rsidRPr="0091353F">
        <w:rPr>
          <w:lang w:val="en-US"/>
        </w:rPr>
        <w:t>E.1.8</w:t>
      </w:r>
      <w:r w:rsidR="00A4357E" w:rsidRPr="0091353F">
        <w:rPr>
          <w:lang w:val="en-US"/>
        </w:rPr>
        <w:t xml:space="preserve"> Definitions/Instrument</w:t>
      </w:r>
      <w:bookmarkEnd w:id="640"/>
      <w:r w:rsidR="00A4357E" w:rsidRPr="0091353F">
        <w:rPr>
          <w:lang w:val="en-US"/>
        </w:rPr>
        <w:t xml:space="preserve"> </w:t>
      </w:r>
    </w:p>
    <w:p w14:paraId="4E12AA3D" w14:textId="77777777" w:rsidR="00A4357E" w:rsidRPr="0091353F" w:rsidRDefault="00A4357E" w:rsidP="0062364C">
      <w:pPr>
        <w:pStyle w:val="XMLListing"/>
        <w:rPr>
          <w:noProof w:val="0"/>
          <w:highlight w:val="white"/>
          <w:lang w:val="en-US" w:eastAsia="en-US"/>
        </w:rPr>
      </w:pPr>
    </w:p>
    <w:p w14:paraId="6E8E58D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w:t>
      </w:r>
      <w:r w:rsidRPr="0091353F">
        <w:rPr>
          <w:noProof w:val="0"/>
          <w:highlight w:val="white"/>
          <w:lang w:val="en-US" w:eastAsia="en-US"/>
        </w:rPr>
        <w:t>: {</w:t>
      </w:r>
    </w:p>
    <w:p w14:paraId="65F3740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47B7A3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B099AE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6A89865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8F35E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6B6BACC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"Instrument"</w:t>
      </w:r>
    </w:p>
    <w:p w14:paraId="1CD1286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F0737C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2F4AB8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"id"</w:t>
      </w:r>
      <w:r w:rsidRPr="0091353F">
        <w:rPr>
          <w:noProof w:val="0"/>
          <w:highlight w:val="white"/>
          <w:lang w:val="en-US" w:eastAsia="en-US"/>
        </w:rPr>
        <w:t>: {</w:t>
      </w:r>
    </w:p>
    <w:p w14:paraId="2F64739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BB442B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0D6F9FC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E50509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"sensorType"</w:t>
      </w:r>
      <w:r w:rsidRPr="0091353F">
        <w:rPr>
          <w:noProof w:val="0"/>
          <w:highlight w:val="white"/>
          <w:lang w:val="en-US" w:eastAsia="en-US"/>
        </w:rPr>
        <w:t>: {</w:t>
      </w:r>
    </w:p>
    <w:p w14:paraId="3A312B9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B612AA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29AEEFE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"OPTICAL",</w:t>
      </w:r>
    </w:p>
    <w:p w14:paraId="3735A46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"RADAR",</w:t>
      </w:r>
    </w:p>
    <w:p w14:paraId="1FF1654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"ATMOSPHERIC",</w:t>
      </w:r>
    </w:p>
    <w:p w14:paraId="0AC633E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"ALTIMETRIC",</w:t>
      </w:r>
    </w:p>
    <w:p w14:paraId="70C2BF3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"LIMB"</w:t>
      </w:r>
    </w:p>
    <w:p w14:paraId="7A2FBD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4956E6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3B87E3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"instrumentShortName"</w:t>
      </w:r>
      <w:r w:rsidRPr="0091353F">
        <w:rPr>
          <w:noProof w:val="0"/>
          <w:highlight w:val="white"/>
          <w:lang w:val="en-US" w:eastAsia="en-US"/>
        </w:rPr>
        <w:t>: {</w:t>
      </w:r>
    </w:p>
    <w:p w14:paraId="17CFE5C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DAF6B5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DB5FD8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w:t>
      </w:r>
    </w:p>
    <w:p w14:paraId="79CD5B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62ABE3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0CF27C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634FBA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19A79FD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"instrumentShortName"</w:t>
      </w:r>
    </w:p>
    <w:p w14:paraId="4EAB06D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2315D5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0AD77FA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1839365" w14:textId="77777777" w:rsidR="002E2FF4" w:rsidRPr="0091353F" w:rsidRDefault="002E2FF4" w:rsidP="0062364C">
      <w:pPr>
        <w:pStyle w:val="XMLListing"/>
        <w:rPr>
          <w:noProof w:val="0"/>
          <w:highlight w:val="white"/>
          <w:lang w:val="en-US" w:eastAsia="en-US"/>
        </w:rPr>
      </w:pPr>
    </w:p>
    <w:p w14:paraId="12882519" w14:textId="18626152" w:rsidR="002E2FF4" w:rsidRPr="0091353F" w:rsidRDefault="002E2FF4" w:rsidP="002E2FF4">
      <w:pPr>
        <w:pStyle w:val="Heading3NoNumber"/>
        <w:rPr>
          <w:lang w:val="en-US"/>
        </w:rPr>
      </w:pPr>
      <w:bookmarkStart w:id="641" w:name="_Toc32574782"/>
      <w:r w:rsidRPr="0091353F">
        <w:rPr>
          <w:lang w:val="en-US"/>
        </w:rPr>
        <w:t>E.1.9 Definitions/AcquisitionParameters</w:t>
      </w:r>
      <w:bookmarkEnd w:id="641"/>
      <w:r w:rsidRPr="0091353F">
        <w:rPr>
          <w:lang w:val="en-US"/>
        </w:rPr>
        <w:t xml:space="preserve"> </w:t>
      </w:r>
    </w:p>
    <w:p w14:paraId="5FBA8B8A" w14:textId="77777777" w:rsidR="002E2FF4" w:rsidRPr="0091353F" w:rsidRDefault="002E2FF4" w:rsidP="00470386">
      <w:pPr>
        <w:pStyle w:val="XMLListing"/>
        <w:rPr>
          <w:rFonts w:cs="Courier New"/>
          <w:noProof w:val="0"/>
          <w:highlight w:val="white"/>
          <w:lang w:val="en-US" w:eastAsia="en-US"/>
        </w:rPr>
      </w:pPr>
    </w:p>
    <w:p w14:paraId="1908A0F4" w14:textId="418C5EC1"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"AcquisitionParameters"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B137A8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"object"</w:t>
      </w:r>
      <w:r w:rsidRPr="0091353F">
        <w:rPr>
          <w:rFonts w:cs="Courier New"/>
          <w:noProof w:val="0"/>
          <w:color w:val="0000FF"/>
          <w:highlight w:val="white"/>
          <w:lang w:val="en-US" w:eastAsia="en-US"/>
        </w:rPr>
        <w:t>,</w:t>
      </w:r>
    </w:p>
    <w:p w14:paraId="35501DE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"allOf"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D97FBC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AA42CA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"object"</w:t>
      </w:r>
      <w:r w:rsidRPr="0091353F">
        <w:rPr>
          <w:rFonts w:cs="Courier New"/>
          <w:noProof w:val="0"/>
          <w:color w:val="0000FF"/>
          <w:highlight w:val="white"/>
          <w:lang w:val="en-US" w:eastAsia="en-US"/>
        </w:rPr>
        <w:t>,</w:t>
      </w:r>
    </w:p>
    <w:p w14:paraId="7753126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"properties"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8F6220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58374E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3F27A08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E4604C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"NOMINAL"</w:t>
      </w:r>
      <w:r w:rsidRPr="0091353F">
        <w:rPr>
          <w:rFonts w:cs="Courier New"/>
          <w:noProof w:val="0"/>
          <w:color w:val="0000FF"/>
          <w:highlight w:val="white"/>
          <w:lang w:val="en-US" w:eastAsia="en-US"/>
        </w:rPr>
        <w:t>,</w:t>
      </w:r>
    </w:p>
    <w:p w14:paraId="0F3226C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"CALIBRATION"</w:t>
      </w:r>
      <w:r w:rsidRPr="0091353F">
        <w:rPr>
          <w:rFonts w:cs="Courier New"/>
          <w:noProof w:val="0"/>
          <w:color w:val="0000FF"/>
          <w:highlight w:val="white"/>
          <w:lang w:val="en-US" w:eastAsia="en-US"/>
        </w:rPr>
        <w:t>,</w:t>
      </w:r>
    </w:p>
    <w:p w14:paraId="12075E8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"OTHER"</w:t>
      </w:r>
    </w:p>
    <w:p w14:paraId="3FC1B1D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4D04E5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659184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"acquisitionSubType"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305EF2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75B4994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C6A6C5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"startTimeFromAscendingNode"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9CB8DE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"integer"</w:t>
      </w:r>
      <w:r w:rsidRPr="0091353F">
        <w:rPr>
          <w:rFonts w:cs="Courier New"/>
          <w:noProof w:val="0"/>
          <w:color w:val="0000FF"/>
          <w:highlight w:val="white"/>
          <w:lang w:val="en-US" w:eastAsia="en-US"/>
        </w:rPr>
        <w:t>,</w:t>
      </w:r>
    </w:p>
    <w:p w14:paraId="610F2B7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p>
    <w:p w14:paraId="1E031A3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811B3B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"completionTimeFromAscendingNode"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A27E6A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"integer"</w:t>
      </w:r>
      <w:r w:rsidRPr="0091353F">
        <w:rPr>
          <w:rFonts w:cs="Courier New"/>
          <w:noProof w:val="0"/>
          <w:color w:val="0000FF"/>
          <w:highlight w:val="white"/>
          <w:lang w:val="en-US" w:eastAsia="en-US"/>
        </w:rPr>
        <w:t>,</w:t>
      </w:r>
    </w:p>
    <w:p w14:paraId="47C905B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p>
    <w:p w14:paraId="05ECFDE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FD6024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"relativeOrbitNumber"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0232D5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"integer"</w:t>
      </w:r>
    </w:p>
    <w:p w14:paraId="608E8B9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78EE44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"wrsLongitude"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FD90CC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64CD027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7E481F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"wrsLatitude"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459FE4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0B7CA9B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8875C4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"tileId"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BEBA2E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69D5379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3C31E4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"groundTrackUncertainty"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F6D9C5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"number"</w:t>
      </w:r>
    </w:p>
    <w:p w14:paraId="0B140DA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B5B804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"cycleNumber"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055E74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"integer"</w:t>
      </w:r>
      <w:r w:rsidRPr="0091353F">
        <w:rPr>
          <w:rFonts w:cs="Courier New"/>
          <w:noProof w:val="0"/>
          <w:color w:val="0000FF"/>
          <w:highlight w:val="white"/>
          <w:lang w:val="en-US" w:eastAsia="en-US"/>
        </w:rPr>
        <w:t>,</w:t>
      </w:r>
    </w:p>
    <w:p w14:paraId="1A95AE4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p>
    <w:p w14:paraId="7B4C022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DFB97F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"antennaLookDirection"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2802AEA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09F2620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2A6A27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"LEFT"</w:t>
      </w:r>
      <w:r w:rsidRPr="0091353F">
        <w:rPr>
          <w:rFonts w:cs="Courier New"/>
          <w:noProof w:val="0"/>
          <w:color w:val="0000FF"/>
          <w:highlight w:val="white"/>
          <w:lang w:val="en-US" w:eastAsia="en-US"/>
        </w:rPr>
        <w:t>,</w:t>
      </w:r>
    </w:p>
    <w:p w14:paraId="3DB2C05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"RIGHT"</w:t>
      </w:r>
    </w:p>
    <w:p w14:paraId="0D8983A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F8D54E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BFFA9B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"acquisitionStation"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A1FA6E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6B53C82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833971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"acquisitionAngles"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E38AD2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"#/definitions/AcquisitionAngles"</w:t>
      </w:r>
    </w:p>
    <w:p w14:paraId="1F58139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0F4D1A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color w:val="800000"/>
          <w:highlight w:val="white"/>
          <w:lang w:val="en-US" w:eastAsia="en-US"/>
        </w:rPr>
        <w:t>"operationalMode"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B1B3A2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7E91A44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458430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"swathIdentifier"</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390F907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252554C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4316D2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"polarisationMode"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1735EA8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"Sar"</w:t>
      </w:r>
      <w:r w:rsidRPr="0091353F">
        <w:rPr>
          <w:rFonts w:cs="Courier New"/>
          <w:noProof w:val="0"/>
          <w:color w:val="0000FF"/>
          <w:highlight w:val="white"/>
          <w:lang w:val="en-US" w:eastAsia="en-US"/>
        </w:rPr>
        <w:t>,</w:t>
      </w:r>
    </w:p>
    <w:p w14:paraId="0A732A1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7F218CA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51E425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"S"</w:t>
      </w:r>
      <w:r w:rsidRPr="0091353F">
        <w:rPr>
          <w:rFonts w:cs="Courier New"/>
          <w:noProof w:val="0"/>
          <w:color w:val="0000FF"/>
          <w:highlight w:val="white"/>
          <w:lang w:val="en-US" w:eastAsia="en-US"/>
        </w:rPr>
        <w:t>,</w:t>
      </w:r>
    </w:p>
    <w:p w14:paraId="34E3720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"D"</w:t>
      </w:r>
      <w:r w:rsidRPr="0091353F">
        <w:rPr>
          <w:rFonts w:cs="Courier New"/>
          <w:noProof w:val="0"/>
          <w:color w:val="0000FF"/>
          <w:highlight w:val="white"/>
          <w:lang w:val="en-US" w:eastAsia="en-US"/>
        </w:rPr>
        <w:t>,</w:t>
      </w:r>
    </w:p>
    <w:p w14:paraId="1499298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"T"</w:t>
      </w:r>
      <w:r w:rsidRPr="0091353F">
        <w:rPr>
          <w:rFonts w:cs="Courier New"/>
          <w:noProof w:val="0"/>
          <w:color w:val="0000FF"/>
          <w:highlight w:val="white"/>
          <w:lang w:val="en-US" w:eastAsia="en-US"/>
        </w:rPr>
        <w:t>,</w:t>
      </w:r>
    </w:p>
    <w:p w14:paraId="52DB6E2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"Q"</w:t>
      </w:r>
      <w:r w:rsidRPr="0091353F">
        <w:rPr>
          <w:rFonts w:cs="Courier New"/>
          <w:noProof w:val="0"/>
          <w:color w:val="0000FF"/>
          <w:highlight w:val="white"/>
          <w:lang w:val="en-US" w:eastAsia="en-US"/>
        </w:rPr>
        <w:t>,</w:t>
      </w:r>
    </w:p>
    <w:p w14:paraId="471E5C0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"UNDEFINED"</w:t>
      </w:r>
    </w:p>
    <w:p w14:paraId="72BE8FA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398E7B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BFDEAE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"polarisationChannels"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728E20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"Sar"</w:t>
      </w:r>
      <w:r w:rsidRPr="0091353F">
        <w:rPr>
          <w:rFonts w:cs="Courier New"/>
          <w:noProof w:val="0"/>
          <w:color w:val="0000FF"/>
          <w:highlight w:val="white"/>
          <w:lang w:val="en-US" w:eastAsia="en-US"/>
        </w:rPr>
        <w:t>,</w:t>
      </w:r>
    </w:p>
    <w:p w14:paraId="4673FF2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p>
    <w:p w14:paraId="6B11835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9E8959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"resolution"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ABECA5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"number"</w:t>
      </w:r>
    </w:p>
    <w:p w14:paraId="546576A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386831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"verticalResolution"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A60FF8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"Atm, Lmb"</w:t>
      </w:r>
      <w:r w:rsidRPr="0091353F">
        <w:rPr>
          <w:rFonts w:cs="Courier New"/>
          <w:noProof w:val="0"/>
          <w:color w:val="0000FF"/>
          <w:highlight w:val="white"/>
          <w:lang w:val="en-US" w:eastAsia="en-US"/>
        </w:rPr>
        <w:t>,</w:t>
      </w:r>
    </w:p>
    <w:p w14:paraId="26387C0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"number"</w:t>
      </w:r>
    </w:p>
    <w:p w14:paraId="5FFB9832"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20AAD1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"waveLengths"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E9E95D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"array"</w:t>
      </w:r>
      <w:r w:rsidRPr="0091353F">
        <w:rPr>
          <w:rFonts w:cs="Courier New"/>
          <w:noProof w:val="0"/>
          <w:color w:val="0000FF"/>
          <w:highlight w:val="white"/>
          <w:lang w:val="en-US" w:eastAsia="en-US"/>
        </w:rPr>
        <w:t>,</w:t>
      </w:r>
    </w:p>
    <w:p w14:paraId="24E7D83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"minItems"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1</w:t>
      </w:r>
      <w:r w:rsidRPr="0091353F">
        <w:rPr>
          <w:rFonts w:cs="Courier New"/>
          <w:noProof w:val="0"/>
          <w:color w:val="0000FF"/>
          <w:highlight w:val="white"/>
          <w:lang w:val="en-US" w:eastAsia="en-US"/>
        </w:rPr>
        <w:t>,</w:t>
      </w:r>
    </w:p>
    <w:p w14:paraId="6D5F625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"items"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7F4D918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"#/definitions/WavelengthInformation"</w:t>
      </w:r>
    </w:p>
    <w:p w14:paraId="5DD5D38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lastRenderedPageBreak/>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F20748C"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4B2419E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"measurementType"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302238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"string"</w:t>
      </w:r>
      <w:r w:rsidRPr="0091353F">
        <w:rPr>
          <w:rFonts w:cs="Courier New"/>
          <w:noProof w:val="0"/>
          <w:color w:val="0000FF"/>
          <w:highlight w:val="white"/>
          <w:lang w:val="en-US" w:eastAsia="en-US"/>
        </w:rPr>
        <w:t>,</w:t>
      </w:r>
    </w:p>
    <w:p w14:paraId="441AF5B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"enum"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59518CB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"ABSORPTION"</w:t>
      </w:r>
      <w:r w:rsidRPr="0091353F">
        <w:rPr>
          <w:rFonts w:cs="Courier New"/>
          <w:noProof w:val="0"/>
          <w:color w:val="0000FF"/>
          <w:highlight w:val="white"/>
          <w:lang w:val="en-US" w:eastAsia="en-US"/>
        </w:rPr>
        <w:t>,</w:t>
      </w:r>
    </w:p>
    <w:p w14:paraId="288FAEB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"EMISSION"</w:t>
      </w:r>
    </w:p>
    <w:p w14:paraId="2B2E1D0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31BCBF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C6C8E5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"dopplerFrequency"</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B9D374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"Sar"</w:t>
      </w:r>
      <w:r w:rsidRPr="0091353F">
        <w:rPr>
          <w:rFonts w:cs="Courier New"/>
          <w:noProof w:val="0"/>
          <w:color w:val="0000FF"/>
          <w:highlight w:val="white"/>
          <w:lang w:val="en-US" w:eastAsia="en-US"/>
        </w:rPr>
        <w:t>,</w:t>
      </w:r>
    </w:p>
    <w:p w14:paraId="095EAE4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"number"</w:t>
      </w:r>
      <w:r w:rsidRPr="0091353F">
        <w:rPr>
          <w:rFonts w:cs="Courier New"/>
          <w:noProof w:val="0"/>
          <w:color w:val="0000FF"/>
          <w:highlight w:val="white"/>
          <w:lang w:val="en-US" w:eastAsia="en-US"/>
        </w:rPr>
        <w:t>,</w:t>
      </w:r>
    </w:p>
    <w:p w14:paraId="1050D40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r w:rsidRPr="0091353F">
        <w:rPr>
          <w:rFonts w:cs="Courier New"/>
          <w:noProof w:val="0"/>
          <w:color w:val="0000FF"/>
          <w:highlight w:val="white"/>
          <w:lang w:val="en-US" w:eastAsia="en-US"/>
        </w:rPr>
        <w:t>,</w:t>
      </w:r>
    </w:p>
    <w:p w14:paraId="07E1E7A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"exclusiveMinimum"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true</w:t>
      </w:r>
    </w:p>
    <w:p w14:paraId="0080E1D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B64A55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"samplingRates"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0F28935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"description"</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"Alt"</w:t>
      </w:r>
      <w:r w:rsidRPr="0091353F">
        <w:rPr>
          <w:rFonts w:cs="Courier New"/>
          <w:noProof w:val="0"/>
          <w:color w:val="0000FF"/>
          <w:highlight w:val="white"/>
          <w:lang w:val="en-US" w:eastAsia="en-US"/>
        </w:rPr>
        <w:t>,</w:t>
      </w:r>
    </w:p>
    <w:p w14:paraId="22AA2D2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"array"</w:t>
      </w:r>
      <w:r w:rsidRPr="0091353F">
        <w:rPr>
          <w:rFonts w:cs="Courier New"/>
          <w:noProof w:val="0"/>
          <w:color w:val="0000FF"/>
          <w:highlight w:val="white"/>
          <w:lang w:val="en-US" w:eastAsia="en-US"/>
        </w:rPr>
        <w:t>,</w:t>
      </w:r>
    </w:p>
    <w:p w14:paraId="759401B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"items"</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4A13D387"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"type"</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"number"</w:t>
      </w:r>
      <w:r w:rsidRPr="0091353F">
        <w:rPr>
          <w:rFonts w:cs="Courier New"/>
          <w:noProof w:val="0"/>
          <w:color w:val="0000FF"/>
          <w:highlight w:val="white"/>
          <w:lang w:val="en-US" w:eastAsia="en-US"/>
        </w:rPr>
        <w:t>,</w:t>
      </w:r>
    </w:p>
    <w:p w14:paraId="75A6C57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0</w:t>
      </w:r>
      <w:r w:rsidRPr="0091353F">
        <w:rPr>
          <w:rFonts w:cs="Courier New"/>
          <w:noProof w:val="0"/>
          <w:color w:val="0000FF"/>
          <w:highlight w:val="white"/>
          <w:lang w:val="en-US" w:eastAsia="en-US"/>
        </w:rPr>
        <w:t>,</w:t>
      </w:r>
    </w:p>
    <w:p w14:paraId="19F28E3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"exclusiveMinimum"</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8080"/>
          <w:highlight w:val="white"/>
          <w:lang w:val="en-US" w:eastAsia="en-US"/>
        </w:rPr>
        <w:t>true</w:t>
      </w:r>
    </w:p>
    <w:p w14:paraId="0946DD7A"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EAB50B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D44233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A07F1BD"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"required"</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w:t>
      </w:r>
      <w:r w:rsidRPr="0091353F">
        <w:rPr>
          <w:rFonts w:cs="Courier New"/>
          <w:noProof w:val="0"/>
          <w:color w:val="0000FF"/>
          <w:highlight w:val="white"/>
          <w:lang w:val="en-US" w:eastAsia="en-US"/>
        </w:rPr>
        <w:t>[</w:t>
      </w:r>
    </w:p>
    <w:p w14:paraId="6DD1A3B1"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t>"acquisitionType"</w:t>
      </w:r>
    </w:p>
    <w:p w14:paraId="1E81BACF"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1E85443"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8F58FF6"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7FA0D9D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"#/definitions/TemporalInformation"</w:t>
      </w:r>
    </w:p>
    <w:p w14:paraId="58D2B2C0"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62043E5"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3ED9815B"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"#/definitions/VerticalSpatialDomain"</w:t>
      </w:r>
    </w:p>
    <w:p w14:paraId="39445FB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0F19D424"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6CEC33EE"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800000"/>
          <w:highlight w:val="white"/>
          <w:lang w:val="en-US" w:eastAsia="en-US"/>
        </w:rPr>
        <w:t>"$ref"</w:t>
      </w:r>
      <w:r w:rsidRPr="0091353F">
        <w:rPr>
          <w:rFonts w:cs="Courier New"/>
          <w:noProof w:val="0"/>
          <w:color w:val="0000FF"/>
          <w:highlight w:val="white"/>
          <w:lang w:val="en-US" w:eastAsia="en-US"/>
        </w:rPr>
        <w:t>:</w:t>
      </w:r>
      <w:r w:rsidRPr="0091353F">
        <w:rPr>
          <w:rFonts w:cs="Courier New"/>
          <w:noProof w:val="0"/>
          <w:highlight w:val="white"/>
          <w:lang w:val="en-US" w:eastAsia="en-US"/>
        </w:rPr>
        <w:t xml:space="preserve"> "#/definitions/OrbitParameters"</w:t>
      </w:r>
    </w:p>
    <w:p w14:paraId="3C911CE9"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260EDC68" w14:textId="77777777" w:rsidR="00470386"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528D9B59" w14:textId="25E80F8A" w:rsidR="0062364C" w:rsidRPr="0091353F" w:rsidRDefault="00470386" w:rsidP="00470386">
      <w:pPr>
        <w:pStyle w:val="XMLListing"/>
        <w:rPr>
          <w:rFonts w:cs="Courier New"/>
          <w:noProof w:val="0"/>
          <w:highlight w:val="white"/>
          <w:lang w:val="en-US" w:eastAsia="en-US"/>
        </w:rPr>
      </w:pPr>
      <w:r w:rsidRPr="0091353F">
        <w:rPr>
          <w:rFonts w:cs="Courier New"/>
          <w:noProof w:val="0"/>
          <w:highlight w:val="white"/>
          <w:lang w:val="en-US" w:eastAsia="en-US"/>
        </w:rPr>
        <w:tab/>
      </w:r>
      <w:r w:rsidRPr="0091353F">
        <w:rPr>
          <w:rFonts w:cs="Courier New"/>
          <w:noProof w:val="0"/>
          <w:highlight w:val="white"/>
          <w:lang w:val="en-US" w:eastAsia="en-US"/>
        </w:rPr>
        <w:tab/>
      </w:r>
      <w:r w:rsidRPr="0091353F">
        <w:rPr>
          <w:rFonts w:cs="Courier New"/>
          <w:noProof w:val="0"/>
          <w:color w:val="0000FF"/>
          <w:highlight w:val="white"/>
          <w:lang w:val="en-US" w:eastAsia="en-US"/>
        </w:rPr>
        <w:t>},</w:t>
      </w:r>
    </w:p>
    <w:p w14:paraId="113C55EB" w14:textId="77777777" w:rsidR="002E2FF4" w:rsidRPr="0091353F" w:rsidRDefault="002E2FF4" w:rsidP="0062364C">
      <w:pPr>
        <w:pStyle w:val="XMLListing"/>
        <w:rPr>
          <w:noProof w:val="0"/>
          <w:highlight w:val="white"/>
          <w:lang w:val="en-US" w:eastAsia="en-US"/>
        </w:rPr>
      </w:pPr>
    </w:p>
    <w:p w14:paraId="155D21EC" w14:textId="4686466F" w:rsidR="002E2FF4" w:rsidRPr="0091353F" w:rsidRDefault="002E2FF4" w:rsidP="002E2FF4">
      <w:pPr>
        <w:pStyle w:val="Heading3NoNumber"/>
        <w:rPr>
          <w:lang w:val="en-US"/>
        </w:rPr>
      </w:pPr>
      <w:bookmarkStart w:id="642" w:name="_Toc32574783"/>
      <w:r w:rsidRPr="0091353F">
        <w:rPr>
          <w:lang w:val="en-US"/>
        </w:rPr>
        <w:t>E.1.10 Definitions/Link</w:t>
      </w:r>
      <w:bookmarkEnd w:id="642"/>
      <w:r w:rsidRPr="0091353F">
        <w:rPr>
          <w:lang w:val="en-US"/>
        </w:rPr>
        <w:t xml:space="preserve"> </w:t>
      </w:r>
    </w:p>
    <w:p w14:paraId="52B8C4A7" w14:textId="77777777" w:rsidR="002E2FF4" w:rsidRPr="0091353F" w:rsidRDefault="002E2FF4" w:rsidP="0062364C">
      <w:pPr>
        <w:pStyle w:val="XMLListing"/>
        <w:rPr>
          <w:noProof w:val="0"/>
          <w:highlight w:val="white"/>
          <w:lang w:val="en-US" w:eastAsia="en-US"/>
        </w:rPr>
      </w:pPr>
    </w:p>
    <w:p w14:paraId="1D8D882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"Link"</w:t>
      </w:r>
      <w:r w:rsidRPr="0091353F">
        <w:rPr>
          <w:noProof w:val="0"/>
          <w:highlight w:val="white"/>
          <w:lang w:val="en-US" w:eastAsia="en-US"/>
        </w:rPr>
        <w:t>: {</w:t>
      </w:r>
    </w:p>
    <w:p w14:paraId="59AD7D2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6FA6854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254AFC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w:t>
      </w:r>
    </w:p>
    <w:p w14:paraId="65E8C9E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2E965D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598E461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233EC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5D2C96D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2A3663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94F09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w:t>
      </w:r>
    </w:p>
    <w:p w14:paraId="69DFD6C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B3F9A6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21298B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"length"</w:t>
      </w:r>
      <w:r w:rsidRPr="0091353F">
        <w:rPr>
          <w:noProof w:val="0"/>
          <w:highlight w:val="white"/>
          <w:lang w:val="en-US" w:eastAsia="en-US"/>
        </w:rPr>
        <w:t>: {</w:t>
      </w:r>
    </w:p>
    <w:p w14:paraId="7E7A5D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"integer",</w:t>
      </w:r>
    </w:p>
    <w:p w14:paraId="3754A0D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w:t>
      </w:r>
      <w:r w:rsidRPr="0091353F">
        <w:rPr>
          <w:noProof w:val="0"/>
          <w:highlight w:val="white"/>
          <w:lang w:val="en-US" w:eastAsia="en-US"/>
        </w:rPr>
        <w:t xml:space="preserve">: </w:t>
      </w:r>
      <w:r w:rsidRPr="0091353F">
        <w:rPr>
          <w:noProof w:val="0"/>
          <w:color w:val="008080"/>
          <w:highlight w:val="white"/>
          <w:lang w:val="en-US" w:eastAsia="en-US"/>
        </w:rPr>
        <w:t>0</w:t>
      </w:r>
    </w:p>
    <w:p w14:paraId="44AB6C1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F5E7E3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"category"</w:t>
      </w:r>
      <w:r w:rsidRPr="0091353F">
        <w:rPr>
          <w:noProof w:val="0"/>
          <w:highlight w:val="white"/>
          <w:lang w:val="en-US" w:eastAsia="en-US"/>
        </w:rPr>
        <w:t>: {</w:t>
      </w:r>
    </w:p>
    <w:p w14:paraId="671D690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"Media category property defined by MediaRSS.",</w:t>
      </w:r>
    </w:p>
    <w:p w14:paraId="6E5362B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000297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7144235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"THUMBNAIL",</w:t>
      </w:r>
    </w:p>
    <w:p w14:paraId="5E0C50F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"QUICKLOOK",</w:t>
      </w:r>
    </w:p>
    <w:p w14:paraId="1989F81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"ALBUM",</w:t>
      </w:r>
    </w:p>
    <w:p w14:paraId="5CFFF36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"CLOUD",</w:t>
      </w:r>
    </w:p>
    <w:p w14:paraId="6228CC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"SNOW",</w:t>
      </w:r>
    </w:p>
    <w:p w14:paraId="5241973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"QUALITY"</w:t>
      </w:r>
    </w:p>
    <w:p w14:paraId="3951F4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80CEBA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B9E18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"expression"</w:t>
      </w:r>
      <w:r w:rsidRPr="0091353F">
        <w:rPr>
          <w:noProof w:val="0"/>
          <w:highlight w:val="white"/>
          <w:lang w:val="en-US" w:eastAsia="en-US"/>
        </w:rPr>
        <w:t>: {</w:t>
      </w:r>
    </w:p>
    <w:p w14:paraId="700CD8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"Media expression property defined by MediaRSS.",</w:t>
      </w:r>
    </w:p>
    <w:p w14:paraId="37D2AB8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280C5F9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7DBC317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"full",</w:t>
      </w:r>
    </w:p>
    <w:p w14:paraId="37C2AD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"sample"</w:t>
      </w:r>
    </w:p>
    <w:p w14:paraId="4298FA2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1C19C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B8CC8E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"conformsTo"</w:t>
      </w:r>
      <w:r w:rsidRPr="0091353F">
        <w:rPr>
          <w:noProof w:val="0"/>
          <w:highlight w:val="white"/>
          <w:lang w:val="en-US" w:eastAsia="en-US"/>
        </w:rPr>
        <w:t>: {</w:t>
      </w:r>
    </w:p>
    <w:p w14:paraId="6303735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66D07C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6FD147F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AC1EE2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CD9FC8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21BA716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"href"</w:t>
      </w:r>
    </w:p>
    <w:p w14:paraId="089D87D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E71DE0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115FD45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F0907FE" w14:textId="77777777" w:rsidR="009F62DC" w:rsidRPr="0091353F" w:rsidRDefault="009F62DC" w:rsidP="0062364C">
      <w:pPr>
        <w:pStyle w:val="XMLListing"/>
        <w:rPr>
          <w:noProof w:val="0"/>
          <w:highlight w:val="white"/>
          <w:lang w:val="en-US" w:eastAsia="en-US"/>
        </w:rPr>
      </w:pPr>
    </w:p>
    <w:p w14:paraId="7E5F5641" w14:textId="1B81C006" w:rsidR="009F62DC" w:rsidRPr="0091353F" w:rsidRDefault="009F62DC" w:rsidP="009F62DC">
      <w:pPr>
        <w:pStyle w:val="Heading3NoNumber"/>
        <w:rPr>
          <w:lang w:val="en-US"/>
        </w:rPr>
      </w:pPr>
      <w:bookmarkStart w:id="643" w:name="_Toc32574784"/>
      <w:r w:rsidRPr="0091353F">
        <w:rPr>
          <w:lang w:val="en-US"/>
        </w:rPr>
        <w:t>E.1.11 Definitions/ProductInformation</w:t>
      </w:r>
      <w:bookmarkEnd w:id="643"/>
      <w:r w:rsidRPr="0091353F">
        <w:rPr>
          <w:lang w:val="en-US"/>
        </w:rPr>
        <w:t xml:space="preserve"> </w:t>
      </w:r>
    </w:p>
    <w:p w14:paraId="28848141" w14:textId="77777777" w:rsidR="009F62DC" w:rsidRPr="0091353F" w:rsidRDefault="009F62DC" w:rsidP="0062364C">
      <w:pPr>
        <w:pStyle w:val="XMLListing"/>
        <w:rPr>
          <w:noProof w:val="0"/>
          <w:highlight w:val="white"/>
          <w:lang w:val="en-US" w:eastAsia="en-US"/>
        </w:rPr>
      </w:pPr>
    </w:p>
    <w:p w14:paraId="2460E11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"ProductInformation"</w:t>
      </w:r>
      <w:r w:rsidRPr="0091353F">
        <w:rPr>
          <w:noProof w:val="0"/>
          <w:highlight w:val="white"/>
          <w:lang w:val="en-US" w:eastAsia="en-US"/>
        </w:rPr>
        <w:t>: {</w:t>
      </w:r>
    </w:p>
    <w:p w14:paraId="33A936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7DAA4C2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"allOf"</w:t>
      </w:r>
      <w:r w:rsidRPr="0091353F">
        <w:rPr>
          <w:noProof w:val="0"/>
          <w:highlight w:val="white"/>
          <w:lang w:val="en-US" w:eastAsia="en-US"/>
        </w:rPr>
        <w:t>: [</w:t>
      </w:r>
    </w:p>
    <w:p w14:paraId="0938FA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9FFC9F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14F4D1F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F27CF8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0550CC2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7B5B0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6038ED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"ProductInformation"</w:t>
      </w:r>
    </w:p>
    <w:p w14:paraId="0308F44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98EF5F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7FFAB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"productType"</w:t>
      </w:r>
      <w:r w:rsidRPr="0091353F">
        <w:rPr>
          <w:noProof w:val="0"/>
          <w:highlight w:val="white"/>
          <w:lang w:val="en-US" w:eastAsia="en-US"/>
        </w:rPr>
        <w:t>: {</w:t>
      </w:r>
    </w:p>
    <w:p w14:paraId="64C1854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F23B52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7EAC09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"size"</w:t>
      </w:r>
      <w:r w:rsidRPr="0091353F">
        <w:rPr>
          <w:noProof w:val="0"/>
          <w:highlight w:val="white"/>
          <w:lang w:val="en-US" w:eastAsia="en-US"/>
        </w:rPr>
        <w:t>: {</w:t>
      </w:r>
    </w:p>
    <w:p w14:paraId="13EB25B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"integer"</w:t>
      </w:r>
    </w:p>
    <w:p w14:paraId="3F12B48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A53B3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"productVersion"</w:t>
      </w:r>
      <w:r w:rsidRPr="0091353F">
        <w:rPr>
          <w:noProof w:val="0"/>
          <w:highlight w:val="white"/>
          <w:lang w:val="en-US" w:eastAsia="en-US"/>
        </w:rPr>
        <w:t>: {</w:t>
      </w:r>
    </w:p>
    <w:p w14:paraId="1CDEB84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275148B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45ED5F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"statusSubType"</w:t>
      </w:r>
      <w:r w:rsidRPr="0091353F">
        <w:rPr>
          <w:noProof w:val="0"/>
          <w:highlight w:val="white"/>
          <w:lang w:val="en-US" w:eastAsia="en-US"/>
        </w:rPr>
        <w:t>: {</w:t>
      </w:r>
    </w:p>
    <w:p w14:paraId="7544386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533C99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3ECA66E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"ON-LINE",</w:t>
      </w:r>
    </w:p>
    <w:p w14:paraId="75DB523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"OFF-LINE"</w:t>
      </w:r>
    </w:p>
    <w:p w14:paraId="79EEB43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5849BE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B5D41A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"qualityInformation"</w:t>
      </w:r>
      <w:r w:rsidRPr="0091353F">
        <w:rPr>
          <w:noProof w:val="0"/>
          <w:highlight w:val="white"/>
          <w:lang w:val="en-US" w:eastAsia="en-US"/>
        </w:rPr>
        <w:t>: {</w:t>
      </w:r>
    </w:p>
    <w:p w14:paraId="23ADB7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"#/definitions/QualityInformation"</w:t>
      </w:r>
    </w:p>
    <w:p w14:paraId="5A7237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AC3454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"statusDetail"</w:t>
      </w:r>
      <w:r w:rsidRPr="0091353F">
        <w:rPr>
          <w:noProof w:val="0"/>
          <w:highlight w:val="white"/>
          <w:lang w:val="en-US" w:eastAsia="en-US"/>
        </w:rPr>
        <w:t>: {</w:t>
      </w:r>
    </w:p>
    <w:p w14:paraId="604581B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58F44C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44DFEE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"availabilityTime"</w:t>
      </w:r>
      <w:r w:rsidRPr="0091353F">
        <w:rPr>
          <w:noProof w:val="0"/>
          <w:highlight w:val="white"/>
          <w:lang w:val="en-US" w:eastAsia="en-US"/>
        </w:rPr>
        <w:t>: {</w:t>
      </w:r>
    </w:p>
    <w:p w14:paraId="7F37B1E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6B03B7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01E705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BD5B5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"timeliness"</w:t>
      </w:r>
      <w:r w:rsidRPr="0091353F">
        <w:rPr>
          <w:noProof w:val="0"/>
          <w:highlight w:val="white"/>
          <w:lang w:val="en-US" w:eastAsia="en-US"/>
        </w:rPr>
        <w:t>: {</w:t>
      </w:r>
    </w:p>
    <w:p w14:paraId="796719D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3562A4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BA117C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"productGroupId"</w:t>
      </w:r>
      <w:r w:rsidRPr="0091353F">
        <w:rPr>
          <w:noProof w:val="0"/>
          <w:highlight w:val="white"/>
          <w:lang w:val="en-US" w:eastAsia="en-US"/>
        </w:rPr>
        <w:t>: {</w:t>
      </w:r>
    </w:p>
    <w:p w14:paraId="0E18E37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BDA0C7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71DF83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"archivingCenter"</w:t>
      </w:r>
      <w:r w:rsidRPr="0091353F">
        <w:rPr>
          <w:noProof w:val="0"/>
          <w:highlight w:val="white"/>
          <w:lang w:val="en-US" w:eastAsia="en-US"/>
        </w:rPr>
        <w:t>: {</w:t>
      </w:r>
    </w:p>
    <w:p w14:paraId="43C849E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5C7AFF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8B614B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"referenceSystemIdentifier"</w:t>
      </w:r>
      <w:r w:rsidRPr="0091353F">
        <w:rPr>
          <w:noProof w:val="0"/>
          <w:highlight w:val="white"/>
          <w:lang w:val="en-US" w:eastAsia="en-US"/>
        </w:rPr>
        <w:t>: {</w:t>
      </w:r>
    </w:p>
    <w:p w14:paraId="4C45415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7E87B6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D3CFC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"archivingDate"</w:t>
      </w:r>
      <w:r w:rsidRPr="0091353F">
        <w:rPr>
          <w:noProof w:val="0"/>
          <w:highlight w:val="white"/>
          <w:lang w:val="en-US" w:eastAsia="en-US"/>
        </w:rPr>
        <w:t>: {</w:t>
      </w:r>
    </w:p>
    <w:p w14:paraId="74D5D9B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B0DD03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6BFAAC1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A9F3B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4F652E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68D7F31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"availabilityTime"</w:t>
      </w:r>
    </w:p>
    <w:p w14:paraId="3F966F0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92E7B6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40A45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5ED5E7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"#/definitions/ProcessingInformation"</w:t>
      </w:r>
    </w:p>
    <w:p w14:paraId="5E4EED2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4ECC1C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9D34D4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"#/definitions/CoverageDescription"</w:t>
      </w:r>
    </w:p>
    <w:p w14:paraId="1A498AE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26239B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4C5EF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BB06D96" w14:textId="77777777" w:rsidR="009F62DC" w:rsidRPr="0091353F" w:rsidRDefault="009F62DC" w:rsidP="0062364C">
      <w:pPr>
        <w:pStyle w:val="XMLListing"/>
        <w:rPr>
          <w:noProof w:val="0"/>
          <w:highlight w:val="white"/>
          <w:lang w:val="en-US" w:eastAsia="en-US"/>
        </w:rPr>
      </w:pPr>
    </w:p>
    <w:p w14:paraId="46FE00B2" w14:textId="13E7DAA7" w:rsidR="009F62DC" w:rsidRPr="0091353F" w:rsidRDefault="009F62DC" w:rsidP="009F62DC">
      <w:pPr>
        <w:pStyle w:val="Heading3NoNumber"/>
        <w:rPr>
          <w:lang w:val="en-US"/>
        </w:rPr>
      </w:pPr>
      <w:bookmarkStart w:id="644" w:name="_Toc32574785"/>
      <w:r w:rsidRPr="0091353F">
        <w:rPr>
          <w:lang w:val="en-US"/>
        </w:rPr>
        <w:t>E.1.12 Definitions/AcquisitionAngles</w:t>
      </w:r>
      <w:bookmarkEnd w:id="644"/>
      <w:r w:rsidRPr="0091353F">
        <w:rPr>
          <w:lang w:val="en-US"/>
        </w:rPr>
        <w:t xml:space="preserve"> </w:t>
      </w:r>
    </w:p>
    <w:p w14:paraId="1A68F14E" w14:textId="77777777" w:rsidR="009F62DC" w:rsidRPr="0091353F" w:rsidRDefault="009F62DC" w:rsidP="0062364C">
      <w:pPr>
        <w:pStyle w:val="XMLListing"/>
        <w:rPr>
          <w:noProof w:val="0"/>
          <w:highlight w:val="white"/>
          <w:lang w:val="en-US" w:eastAsia="en-US"/>
        </w:rPr>
      </w:pPr>
    </w:p>
    <w:p w14:paraId="55E3385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"AcquisitionAngles"</w:t>
      </w:r>
      <w:r w:rsidRPr="0091353F">
        <w:rPr>
          <w:noProof w:val="0"/>
          <w:highlight w:val="white"/>
          <w:lang w:val="en-US" w:eastAsia="en-US"/>
        </w:rPr>
        <w:t>: {</w:t>
      </w:r>
    </w:p>
    <w:p w14:paraId="08F6287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667A5D0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7F4FB78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"illuminationAzimuthAngle"</w:t>
      </w:r>
      <w:r w:rsidRPr="0091353F">
        <w:rPr>
          <w:noProof w:val="0"/>
          <w:highlight w:val="white"/>
          <w:lang w:val="en-US" w:eastAsia="en-US"/>
        </w:rPr>
        <w:t>: {</w:t>
      </w:r>
    </w:p>
    <w:p w14:paraId="3041662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57F9B0F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073E7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"illuminationZenithAngle"</w:t>
      </w:r>
      <w:r w:rsidRPr="0091353F">
        <w:rPr>
          <w:noProof w:val="0"/>
          <w:highlight w:val="white"/>
          <w:lang w:val="en-US" w:eastAsia="en-US"/>
        </w:rPr>
        <w:t>: {</w:t>
      </w:r>
    </w:p>
    <w:p w14:paraId="2DF508D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2C6017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7B71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"illuminationElevationAngle"</w:t>
      </w:r>
      <w:r w:rsidRPr="0091353F">
        <w:rPr>
          <w:noProof w:val="0"/>
          <w:highlight w:val="white"/>
          <w:lang w:val="en-US" w:eastAsia="en-US"/>
        </w:rPr>
        <w:t>: {</w:t>
      </w:r>
    </w:p>
    <w:p w14:paraId="03ABB1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6CD7595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C8AA4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"incidenceAngle"</w:t>
      </w:r>
      <w:r w:rsidRPr="0091353F">
        <w:rPr>
          <w:noProof w:val="0"/>
          <w:highlight w:val="white"/>
          <w:lang w:val="en-US" w:eastAsia="en-US"/>
        </w:rPr>
        <w:t>: {</w:t>
      </w:r>
    </w:p>
    <w:p w14:paraId="0DC2DF6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08025EB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F897E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"minimumIncidenceAngle"</w:t>
      </w:r>
      <w:r w:rsidRPr="0091353F">
        <w:rPr>
          <w:noProof w:val="0"/>
          <w:highlight w:val="white"/>
          <w:lang w:val="en-US" w:eastAsia="en-US"/>
        </w:rPr>
        <w:t>: {</w:t>
      </w:r>
    </w:p>
    <w:p w14:paraId="24E94C3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251CDFA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FBBBF3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"maximumIncidenceAngle"</w:t>
      </w:r>
      <w:r w:rsidRPr="0091353F">
        <w:rPr>
          <w:noProof w:val="0"/>
          <w:highlight w:val="white"/>
          <w:lang w:val="en-US" w:eastAsia="en-US"/>
        </w:rPr>
        <w:t>: {</w:t>
      </w:r>
    </w:p>
    <w:p w14:paraId="40A35C6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561C907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0DF162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"incidenceAngleVariation"</w:t>
      </w:r>
      <w:r w:rsidRPr="0091353F">
        <w:rPr>
          <w:noProof w:val="0"/>
          <w:highlight w:val="white"/>
          <w:lang w:val="en-US" w:eastAsia="en-US"/>
        </w:rPr>
        <w:t>: {</w:t>
      </w:r>
    </w:p>
    <w:p w14:paraId="29617F6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C60825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D74C56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"acrossTrackIncidenceAngle"</w:t>
      </w:r>
      <w:r w:rsidRPr="0091353F">
        <w:rPr>
          <w:noProof w:val="0"/>
          <w:highlight w:val="white"/>
          <w:lang w:val="en-US" w:eastAsia="en-US"/>
        </w:rPr>
        <w:t>: {</w:t>
      </w:r>
    </w:p>
    <w:p w14:paraId="43C5E8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A63CF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229C09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"alongTrackIncidenceAngle"</w:t>
      </w:r>
      <w:r w:rsidRPr="0091353F">
        <w:rPr>
          <w:noProof w:val="0"/>
          <w:highlight w:val="white"/>
          <w:lang w:val="en-US" w:eastAsia="en-US"/>
        </w:rPr>
        <w:t>: {</w:t>
      </w:r>
    </w:p>
    <w:p w14:paraId="16CDB43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6C86D87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C2BA9E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"instrumentAzimuthAngle"</w:t>
      </w:r>
      <w:r w:rsidRPr="0091353F">
        <w:rPr>
          <w:noProof w:val="0"/>
          <w:highlight w:val="white"/>
          <w:lang w:val="en-US" w:eastAsia="en-US"/>
        </w:rPr>
        <w:t>: {</w:t>
      </w:r>
    </w:p>
    <w:p w14:paraId="02218D7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5C3D98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227AE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"instrumentZenithAngle"</w:t>
      </w:r>
      <w:r w:rsidRPr="0091353F">
        <w:rPr>
          <w:noProof w:val="0"/>
          <w:highlight w:val="white"/>
          <w:lang w:val="en-US" w:eastAsia="en-US"/>
        </w:rPr>
        <w:t>: {</w:t>
      </w:r>
    </w:p>
    <w:p w14:paraId="3FD0BBD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45C3FAF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80460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"instrumentElevationAngle"</w:t>
      </w:r>
      <w:r w:rsidRPr="0091353F">
        <w:rPr>
          <w:noProof w:val="0"/>
          <w:highlight w:val="white"/>
          <w:lang w:val="en-US" w:eastAsia="en-US"/>
        </w:rPr>
        <w:t>: {</w:t>
      </w:r>
    </w:p>
    <w:p w14:paraId="760B420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28F0C4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7C0D0A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"pitch"</w:t>
      </w:r>
      <w:r w:rsidRPr="0091353F">
        <w:rPr>
          <w:noProof w:val="0"/>
          <w:highlight w:val="white"/>
          <w:lang w:val="en-US" w:eastAsia="en-US"/>
        </w:rPr>
        <w:t>: {</w:t>
      </w:r>
    </w:p>
    <w:p w14:paraId="7B128FB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21FED3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DDB53E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"roll"</w:t>
      </w:r>
      <w:r w:rsidRPr="0091353F">
        <w:rPr>
          <w:noProof w:val="0"/>
          <w:highlight w:val="white"/>
          <w:lang w:val="en-US" w:eastAsia="en-US"/>
        </w:rPr>
        <w:t>: {</w:t>
      </w:r>
    </w:p>
    <w:p w14:paraId="122FB73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4B94863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BEE69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"yaw"</w:t>
      </w:r>
      <w:r w:rsidRPr="0091353F">
        <w:rPr>
          <w:noProof w:val="0"/>
          <w:highlight w:val="white"/>
          <w:lang w:val="en-US" w:eastAsia="en-US"/>
        </w:rPr>
        <w:t>: {</w:t>
      </w:r>
    </w:p>
    <w:p w14:paraId="2459602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3C987A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56554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B5A312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1E1BE4C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0BBF2BD" w14:textId="77777777" w:rsidR="009F62DC" w:rsidRPr="0091353F" w:rsidRDefault="009F62DC" w:rsidP="0062364C">
      <w:pPr>
        <w:pStyle w:val="XMLListing"/>
        <w:rPr>
          <w:noProof w:val="0"/>
          <w:highlight w:val="white"/>
          <w:lang w:val="en-US" w:eastAsia="en-US"/>
        </w:rPr>
      </w:pPr>
    </w:p>
    <w:p w14:paraId="3787AD4E" w14:textId="160DBF1A" w:rsidR="009F62DC" w:rsidRPr="0091353F" w:rsidRDefault="009F62DC" w:rsidP="009F62DC">
      <w:pPr>
        <w:pStyle w:val="Heading3NoNumber"/>
        <w:rPr>
          <w:lang w:val="en-US"/>
        </w:rPr>
      </w:pPr>
      <w:bookmarkStart w:id="645" w:name="_Toc32574786"/>
      <w:r w:rsidRPr="0091353F">
        <w:rPr>
          <w:lang w:val="en-US"/>
        </w:rPr>
        <w:t>E.1.13 Definitions/QualityInformation</w:t>
      </w:r>
      <w:bookmarkEnd w:id="645"/>
      <w:r w:rsidRPr="0091353F">
        <w:rPr>
          <w:lang w:val="en-US"/>
        </w:rPr>
        <w:t xml:space="preserve"> </w:t>
      </w:r>
    </w:p>
    <w:p w14:paraId="055C0DBD" w14:textId="77777777" w:rsidR="009F62DC" w:rsidRPr="0091353F" w:rsidRDefault="009F62DC" w:rsidP="0062364C">
      <w:pPr>
        <w:pStyle w:val="XMLListing"/>
        <w:rPr>
          <w:noProof w:val="0"/>
          <w:highlight w:val="white"/>
          <w:lang w:val="en-US" w:eastAsia="en-US"/>
        </w:rPr>
      </w:pPr>
    </w:p>
    <w:p w14:paraId="2F258B8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color w:val="800000"/>
          <w:highlight w:val="white"/>
          <w:lang w:val="en-US" w:eastAsia="en-US"/>
        </w:rPr>
        <w:t>"QualityInformation"</w:t>
      </w:r>
      <w:r w:rsidRPr="0091353F">
        <w:rPr>
          <w:noProof w:val="0"/>
          <w:highlight w:val="white"/>
          <w:lang w:val="en-US" w:eastAsia="en-US"/>
        </w:rPr>
        <w:t>: {</w:t>
      </w:r>
    </w:p>
    <w:p w14:paraId="4E677C7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731E855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74EE6FE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"qualityStatus"</w:t>
      </w:r>
      <w:r w:rsidRPr="0091353F">
        <w:rPr>
          <w:noProof w:val="0"/>
          <w:highlight w:val="white"/>
          <w:lang w:val="en-US" w:eastAsia="en-US"/>
        </w:rPr>
        <w:t>: {</w:t>
      </w:r>
    </w:p>
    <w:p w14:paraId="7A49247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30931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72BD5CA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"NOMINAL",</w:t>
      </w:r>
    </w:p>
    <w:p w14:paraId="659892B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"DEGRADED"</w:t>
      </w:r>
    </w:p>
    <w:p w14:paraId="29414FB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99C2C7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763D82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"qualityDegradation"</w:t>
      </w:r>
      <w:r w:rsidRPr="0091353F">
        <w:rPr>
          <w:noProof w:val="0"/>
          <w:highlight w:val="white"/>
          <w:lang w:val="en-US" w:eastAsia="en-US"/>
        </w:rPr>
        <w:t>: {</w:t>
      </w:r>
    </w:p>
    <w:p w14:paraId="1C675B9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"Percentage",</w:t>
      </w:r>
    </w:p>
    <w:p w14:paraId="443124B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2C5971A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E6A7F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"qualityDegradationTag"</w:t>
      </w:r>
      <w:r w:rsidRPr="0091353F">
        <w:rPr>
          <w:noProof w:val="0"/>
          <w:highlight w:val="white"/>
          <w:lang w:val="en-US" w:eastAsia="en-US"/>
        </w:rPr>
        <w:t>: {</w:t>
      </w:r>
    </w:p>
    <w:p w14:paraId="5697AAB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137E499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EDAD8E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"qualityDegradationQuotationMode"</w:t>
      </w:r>
      <w:r w:rsidRPr="0091353F">
        <w:rPr>
          <w:noProof w:val="0"/>
          <w:highlight w:val="white"/>
          <w:lang w:val="en-US" w:eastAsia="en-US"/>
        </w:rPr>
        <w:t>: {</w:t>
      </w:r>
    </w:p>
    <w:p w14:paraId="5CC04A6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7F3DA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11B65C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"AUTOMATIC",</w:t>
      </w:r>
    </w:p>
    <w:p w14:paraId="531BF9A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"MANUAL"</w:t>
      </w:r>
    </w:p>
    <w:p w14:paraId="73445EC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0F477C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A390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6DAAB4C" w14:textId="16CB037A"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0099502F" w:rsidRPr="0091353F">
        <w:rPr>
          <w:noProof w:val="0"/>
          <w:color w:val="008080"/>
          <w:highlight w:val="white"/>
          <w:lang w:val="en-US" w:eastAsia="en-US"/>
        </w:rPr>
        <w:t>tru</w:t>
      </w:r>
      <w:r w:rsidRPr="0091353F">
        <w:rPr>
          <w:noProof w:val="0"/>
          <w:color w:val="008080"/>
          <w:highlight w:val="white"/>
          <w:lang w:val="en-US" w:eastAsia="en-US"/>
        </w:rPr>
        <w:t>e</w:t>
      </w:r>
    </w:p>
    <w:p w14:paraId="6DEA7B9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266B26F" w14:textId="53EE96CF" w:rsidR="009F62DC" w:rsidRPr="0091353F" w:rsidRDefault="009F62DC" w:rsidP="009F62DC">
      <w:pPr>
        <w:pStyle w:val="Heading3NoNumber"/>
        <w:rPr>
          <w:lang w:val="en-US"/>
        </w:rPr>
      </w:pPr>
      <w:bookmarkStart w:id="646" w:name="_Toc32574787"/>
      <w:r w:rsidRPr="0091353F">
        <w:rPr>
          <w:lang w:val="en-US"/>
        </w:rPr>
        <w:t>E.1.14 Definitions/CoverageDescription</w:t>
      </w:r>
      <w:bookmarkEnd w:id="646"/>
      <w:r w:rsidRPr="0091353F">
        <w:rPr>
          <w:lang w:val="en-US"/>
        </w:rPr>
        <w:t xml:space="preserve"> </w:t>
      </w:r>
    </w:p>
    <w:p w14:paraId="28691566" w14:textId="77777777" w:rsidR="009F62DC" w:rsidRPr="0091353F" w:rsidRDefault="009F62DC" w:rsidP="0062364C">
      <w:pPr>
        <w:pStyle w:val="XMLListing"/>
        <w:rPr>
          <w:noProof w:val="0"/>
          <w:highlight w:val="white"/>
          <w:lang w:val="en-US" w:eastAsia="en-US"/>
        </w:rPr>
      </w:pPr>
    </w:p>
    <w:p w14:paraId="579543A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"CoverageDescription"</w:t>
      </w:r>
      <w:r w:rsidRPr="0091353F">
        <w:rPr>
          <w:noProof w:val="0"/>
          <w:highlight w:val="white"/>
          <w:lang w:val="en-US" w:eastAsia="en-US"/>
        </w:rPr>
        <w:t>: {</w:t>
      </w:r>
    </w:p>
    <w:p w14:paraId="14511CD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ProductInformation",</w:t>
      </w:r>
    </w:p>
    <w:p w14:paraId="06CBF5F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59A6DAD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712758F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"cloudCover"</w:t>
      </w:r>
      <w:r w:rsidRPr="0091353F">
        <w:rPr>
          <w:noProof w:val="0"/>
          <w:highlight w:val="white"/>
          <w:lang w:val="en-US" w:eastAsia="en-US"/>
        </w:rPr>
        <w:t>: {</w:t>
      </w:r>
    </w:p>
    <w:p w14:paraId="0D8C6E7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5F76C5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A8CBCD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"snowCover"</w:t>
      </w:r>
      <w:r w:rsidRPr="0091353F">
        <w:rPr>
          <w:noProof w:val="0"/>
          <w:highlight w:val="white"/>
          <w:lang w:val="en-US" w:eastAsia="en-US"/>
        </w:rPr>
        <w:t>: {</w:t>
      </w:r>
    </w:p>
    <w:p w14:paraId="3434CA5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68431D5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CA1D4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D1F1E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031C55A0" w14:textId="77777777" w:rsidR="009F62DC" w:rsidRPr="0091353F" w:rsidRDefault="009F62DC" w:rsidP="0062364C">
      <w:pPr>
        <w:pStyle w:val="XMLListing"/>
        <w:rPr>
          <w:noProof w:val="0"/>
          <w:highlight w:val="white"/>
          <w:lang w:val="en-US" w:eastAsia="en-US"/>
        </w:rPr>
      </w:pPr>
    </w:p>
    <w:p w14:paraId="2F05088E" w14:textId="06E8F5DA" w:rsidR="009F62DC" w:rsidRPr="0091353F" w:rsidRDefault="009F62DC" w:rsidP="009F62DC">
      <w:pPr>
        <w:pStyle w:val="Heading3NoNumber"/>
        <w:rPr>
          <w:lang w:val="en-US"/>
        </w:rPr>
      </w:pPr>
      <w:bookmarkStart w:id="647" w:name="_Toc32574788"/>
      <w:r w:rsidRPr="0091353F">
        <w:rPr>
          <w:lang w:val="en-US"/>
        </w:rPr>
        <w:t>E.1.15 Definitions/FeatureCollection</w:t>
      </w:r>
      <w:bookmarkEnd w:id="647"/>
      <w:r w:rsidRPr="0091353F">
        <w:rPr>
          <w:lang w:val="en-US"/>
        </w:rPr>
        <w:t xml:space="preserve"> </w:t>
      </w:r>
    </w:p>
    <w:p w14:paraId="710D871B" w14:textId="77777777" w:rsidR="009F62DC" w:rsidRPr="0091353F" w:rsidRDefault="009F62DC" w:rsidP="0062364C">
      <w:pPr>
        <w:pStyle w:val="XMLListing"/>
        <w:rPr>
          <w:noProof w:val="0"/>
          <w:highlight w:val="white"/>
          <w:lang w:val="en-US" w:eastAsia="en-US"/>
        </w:rPr>
      </w:pPr>
    </w:p>
    <w:p w14:paraId="1E390A8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"FeatureCollection"</w:t>
      </w:r>
      <w:r w:rsidRPr="0091353F">
        <w:rPr>
          <w:noProof w:val="0"/>
          <w:highlight w:val="white"/>
          <w:lang w:val="en-US" w:eastAsia="en-US"/>
        </w:rPr>
        <w:t>: {</w:t>
      </w:r>
    </w:p>
    <w:p w14:paraId="0D54882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"GeoJSON FeatureCollection",</w:t>
      </w:r>
    </w:p>
    <w:p w14:paraId="7EF8D83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2B8CE8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57AEAAE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62DFA05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816C81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5D0764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"FeatureCollection"</w:t>
      </w:r>
    </w:p>
    <w:p w14:paraId="7FA7D1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2F3C3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326B08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"bbox"</w:t>
      </w:r>
      <w:r w:rsidRPr="0091353F">
        <w:rPr>
          <w:noProof w:val="0"/>
          <w:highlight w:val="white"/>
          <w:lang w:val="en-US" w:eastAsia="en-US"/>
        </w:rPr>
        <w:t>: {</w:t>
      </w:r>
    </w:p>
    <w:p w14:paraId="7E4EDFA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32E6840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064BFA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"features"</w:t>
      </w:r>
      <w:r w:rsidRPr="0091353F">
        <w:rPr>
          <w:noProof w:val="0"/>
          <w:highlight w:val="white"/>
          <w:lang w:val="en-US" w:eastAsia="en-US"/>
        </w:rPr>
        <w:t>: {</w:t>
      </w:r>
    </w:p>
    <w:p w14:paraId="4419A7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273D174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0</w:t>
      </w:r>
      <w:r w:rsidRPr="0091353F">
        <w:rPr>
          <w:noProof w:val="0"/>
          <w:highlight w:val="white"/>
          <w:lang w:val="en-US" w:eastAsia="en-US"/>
        </w:rPr>
        <w:t>,</w:t>
      </w:r>
    </w:p>
    <w:p w14:paraId="6DB1BBF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56855B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"#/definitions/EarthObservation"</w:t>
      </w:r>
    </w:p>
    <w:p w14:paraId="5520D78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F8B45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2AB80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0E2E99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5C291CA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303D0CB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"features"</w:t>
      </w:r>
    </w:p>
    <w:p w14:paraId="311E48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1D0969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22C6D62" w14:textId="77777777" w:rsidR="009F62DC" w:rsidRPr="0091353F" w:rsidRDefault="009F62DC" w:rsidP="0062364C">
      <w:pPr>
        <w:pStyle w:val="XMLListing"/>
        <w:rPr>
          <w:noProof w:val="0"/>
          <w:highlight w:val="white"/>
          <w:lang w:val="en-US" w:eastAsia="en-US"/>
        </w:rPr>
      </w:pPr>
    </w:p>
    <w:p w14:paraId="0EF758EA" w14:textId="5AB4AB1E" w:rsidR="009F62DC" w:rsidRPr="0091353F" w:rsidRDefault="009F62DC" w:rsidP="009F62DC">
      <w:pPr>
        <w:pStyle w:val="Heading3NoNumber"/>
        <w:rPr>
          <w:lang w:val="en-US"/>
        </w:rPr>
      </w:pPr>
      <w:bookmarkStart w:id="648" w:name="_Toc32574789"/>
      <w:r w:rsidRPr="0091353F">
        <w:rPr>
          <w:lang w:val="en-US"/>
        </w:rPr>
        <w:lastRenderedPageBreak/>
        <w:t>E.1.16 Definitions/WavelengthInformation</w:t>
      </w:r>
      <w:bookmarkEnd w:id="648"/>
      <w:r w:rsidRPr="0091353F">
        <w:rPr>
          <w:lang w:val="en-US"/>
        </w:rPr>
        <w:t xml:space="preserve"> </w:t>
      </w:r>
    </w:p>
    <w:p w14:paraId="6D6D237D" w14:textId="77777777" w:rsidR="009F62DC" w:rsidRPr="0091353F" w:rsidRDefault="009F62DC" w:rsidP="0062364C">
      <w:pPr>
        <w:pStyle w:val="XMLListing"/>
        <w:rPr>
          <w:noProof w:val="0"/>
          <w:highlight w:val="white"/>
          <w:lang w:val="en-US" w:eastAsia="en-US"/>
        </w:rPr>
      </w:pPr>
    </w:p>
    <w:p w14:paraId="6A2EFAB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"WavelengthInformation"</w:t>
      </w:r>
      <w:r w:rsidRPr="0091353F">
        <w:rPr>
          <w:noProof w:val="0"/>
          <w:highlight w:val="white"/>
          <w:lang w:val="en-US" w:eastAsia="en-US"/>
        </w:rPr>
        <w:t>: {</w:t>
      </w:r>
    </w:p>
    <w:p w14:paraId="2756590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36A1A9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"minProperties"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73018B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D49A9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2DE6DA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C6A487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646B9D5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"WavelengthInformation"</w:t>
      </w:r>
    </w:p>
    <w:p w14:paraId="0F7F890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B82EB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6E4777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"discreteWavelengths"</w:t>
      </w:r>
      <w:r w:rsidRPr="0091353F">
        <w:rPr>
          <w:noProof w:val="0"/>
          <w:highlight w:val="white"/>
          <w:lang w:val="en-US" w:eastAsia="en-US"/>
        </w:rPr>
        <w:t>: {</w:t>
      </w:r>
    </w:p>
    <w:p w14:paraId="35C82CC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5B69D32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05D7A19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3C5E1C4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0170B40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w:t>
      </w:r>
      <w:r w:rsidRPr="0091353F">
        <w:rPr>
          <w:noProof w:val="0"/>
          <w:highlight w:val="white"/>
          <w:lang w:val="en-US" w:eastAsia="en-US"/>
        </w:rPr>
        <w:t xml:space="preserve">: </w:t>
      </w:r>
      <w:r w:rsidRPr="0091353F">
        <w:rPr>
          <w:noProof w:val="0"/>
          <w:color w:val="008080"/>
          <w:highlight w:val="white"/>
          <w:lang w:val="en-US" w:eastAsia="en-US"/>
        </w:rPr>
        <w:t>0</w:t>
      </w:r>
      <w:r w:rsidRPr="0091353F">
        <w:rPr>
          <w:noProof w:val="0"/>
          <w:highlight w:val="white"/>
          <w:lang w:val="en-US" w:eastAsia="en-US"/>
        </w:rPr>
        <w:t>,</w:t>
      </w:r>
    </w:p>
    <w:p w14:paraId="5BB651C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"exclusiveMinimum"</w:t>
      </w:r>
      <w:r w:rsidRPr="0091353F">
        <w:rPr>
          <w:noProof w:val="0"/>
          <w:highlight w:val="white"/>
          <w:lang w:val="en-US" w:eastAsia="en-US"/>
        </w:rPr>
        <w:t xml:space="preserve">: </w:t>
      </w:r>
      <w:r w:rsidRPr="0091353F">
        <w:rPr>
          <w:noProof w:val="0"/>
          <w:color w:val="008080"/>
          <w:highlight w:val="white"/>
          <w:lang w:val="en-US" w:eastAsia="en-US"/>
        </w:rPr>
        <w:t>true</w:t>
      </w:r>
    </w:p>
    <w:p w14:paraId="7C6BD0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25E8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C448AF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"endWavelength"</w:t>
      </w:r>
      <w:r w:rsidRPr="0091353F">
        <w:rPr>
          <w:noProof w:val="0"/>
          <w:highlight w:val="white"/>
          <w:lang w:val="en-US" w:eastAsia="en-US"/>
        </w:rPr>
        <w:t>: {</w:t>
      </w:r>
    </w:p>
    <w:p w14:paraId="6C935DA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6C7C8D5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w:t>
      </w:r>
      <w:r w:rsidRPr="0091353F">
        <w:rPr>
          <w:noProof w:val="0"/>
          <w:highlight w:val="white"/>
          <w:lang w:val="en-US" w:eastAsia="en-US"/>
        </w:rPr>
        <w:t xml:space="preserve">: </w:t>
      </w:r>
      <w:r w:rsidRPr="0091353F">
        <w:rPr>
          <w:noProof w:val="0"/>
          <w:color w:val="008080"/>
          <w:highlight w:val="white"/>
          <w:lang w:val="en-US" w:eastAsia="en-US"/>
        </w:rPr>
        <w:t>0</w:t>
      </w:r>
      <w:r w:rsidRPr="0091353F">
        <w:rPr>
          <w:noProof w:val="0"/>
          <w:highlight w:val="white"/>
          <w:lang w:val="en-US" w:eastAsia="en-US"/>
        </w:rPr>
        <w:t>,</w:t>
      </w:r>
    </w:p>
    <w:p w14:paraId="0146E29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"exclusiveMinimum"</w:t>
      </w:r>
      <w:r w:rsidRPr="0091353F">
        <w:rPr>
          <w:noProof w:val="0"/>
          <w:highlight w:val="white"/>
          <w:lang w:val="en-US" w:eastAsia="en-US"/>
        </w:rPr>
        <w:t xml:space="preserve">: </w:t>
      </w:r>
      <w:r w:rsidRPr="0091353F">
        <w:rPr>
          <w:noProof w:val="0"/>
          <w:color w:val="008080"/>
          <w:highlight w:val="white"/>
          <w:lang w:val="en-US" w:eastAsia="en-US"/>
        </w:rPr>
        <w:t>true</w:t>
      </w:r>
    </w:p>
    <w:p w14:paraId="176FF70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D6398A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"spectralRange"</w:t>
      </w:r>
      <w:r w:rsidRPr="0091353F">
        <w:rPr>
          <w:noProof w:val="0"/>
          <w:highlight w:val="white"/>
          <w:lang w:val="en-US" w:eastAsia="en-US"/>
        </w:rPr>
        <w:t>: {</w:t>
      </w:r>
    </w:p>
    <w:p w14:paraId="30E472A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71079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2F89BAE1" w14:textId="4EA0BBD6" w:rsidR="00E41FD5" w:rsidRPr="0091353F" w:rsidRDefault="0062364C" w:rsidP="00E41FD5">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"INFRARED",</w:t>
      </w:r>
    </w:p>
    <w:p w14:paraId="51D3157D"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"NIR",</w:t>
      </w:r>
    </w:p>
    <w:p w14:paraId="29EC4EC1"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"SWIR",</w:t>
      </w:r>
    </w:p>
    <w:p w14:paraId="6995FCA1"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"MWIR",</w:t>
      </w:r>
    </w:p>
    <w:p w14:paraId="3A09A75F"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"LWIR",</w:t>
      </w:r>
    </w:p>
    <w:p w14:paraId="1F66BD28"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"FIR",</w:t>
      </w:r>
    </w:p>
    <w:p w14:paraId="4373729C"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"UV",</w:t>
      </w:r>
    </w:p>
    <w:p w14:paraId="3F00A4A9"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"VISIBLE",</w:t>
      </w:r>
    </w:p>
    <w:p w14:paraId="16B9C702" w14:textId="77777777" w:rsidR="00E41FD5" w:rsidRPr="0091353F" w:rsidRDefault="00E41FD5" w:rsidP="00E41FD5">
      <w:pPr>
        <w:pStyle w:val="XMLListing"/>
        <w:rPr>
          <w:noProof w:val="0"/>
          <w:lang w:val="en-US" w:eastAsia="en-US"/>
        </w:rPr>
      </w:pP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r>
      <w:r w:rsidRPr="0091353F">
        <w:rPr>
          <w:noProof w:val="0"/>
          <w:lang w:val="en-US" w:eastAsia="en-US"/>
        </w:rPr>
        <w:tab/>
        <w:t>"MICROWAVE",</w:t>
      </w:r>
    </w:p>
    <w:p w14:paraId="03431DBD" w14:textId="54486A90" w:rsidR="00E41FD5"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"OTHER"</w:t>
      </w:r>
    </w:p>
    <w:p w14:paraId="30F21F1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3A0065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D1FB53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"startWavelength"</w:t>
      </w:r>
      <w:r w:rsidRPr="0091353F">
        <w:rPr>
          <w:noProof w:val="0"/>
          <w:highlight w:val="white"/>
          <w:lang w:val="en-US" w:eastAsia="en-US"/>
        </w:rPr>
        <w:t>: {</w:t>
      </w:r>
    </w:p>
    <w:p w14:paraId="0477934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7A5A39F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w:t>
      </w:r>
      <w:r w:rsidRPr="0091353F">
        <w:rPr>
          <w:noProof w:val="0"/>
          <w:highlight w:val="white"/>
          <w:lang w:val="en-US" w:eastAsia="en-US"/>
        </w:rPr>
        <w:t xml:space="preserve">: </w:t>
      </w:r>
      <w:r w:rsidRPr="0091353F">
        <w:rPr>
          <w:noProof w:val="0"/>
          <w:color w:val="008080"/>
          <w:highlight w:val="white"/>
          <w:lang w:val="en-US" w:eastAsia="en-US"/>
        </w:rPr>
        <w:t>0</w:t>
      </w:r>
      <w:r w:rsidRPr="0091353F">
        <w:rPr>
          <w:noProof w:val="0"/>
          <w:highlight w:val="white"/>
          <w:lang w:val="en-US" w:eastAsia="en-US"/>
        </w:rPr>
        <w:t>,</w:t>
      </w:r>
    </w:p>
    <w:p w14:paraId="726EF93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"exclusiveMinimum"</w:t>
      </w:r>
      <w:r w:rsidRPr="0091353F">
        <w:rPr>
          <w:noProof w:val="0"/>
          <w:highlight w:val="white"/>
          <w:lang w:val="en-US" w:eastAsia="en-US"/>
        </w:rPr>
        <w:t xml:space="preserve">: </w:t>
      </w:r>
      <w:r w:rsidRPr="0091353F">
        <w:rPr>
          <w:noProof w:val="0"/>
          <w:color w:val="008080"/>
          <w:highlight w:val="white"/>
          <w:lang w:val="en-US" w:eastAsia="en-US"/>
        </w:rPr>
        <w:t>true</w:t>
      </w:r>
    </w:p>
    <w:p w14:paraId="265BCB9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9EF9A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"wavelengthResolution"</w:t>
      </w:r>
      <w:r w:rsidRPr="0091353F">
        <w:rPr>
          <w:noProof w:val="0"/>
          <w:highlight w:val="white"/>
          <w:lang w:val="en-US" w:eastAsia="en-US"/>
        </w:rPr>
        <w:t>: {</w:t>
      </w:r>
    </w:p>
    <w:p w14:paraId="2FDCA80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3F25FF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FC8139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9A3666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7C9BAD1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0157C4E" w14:textId="77777777" w:rsidR="009F62DC" w:rsidRPr="0091353F" w:rsidRDefault="009F62DC" w:rsidP="0062364C">
      <w:pPr>
        <w:pStyle w:val="XMLListing"/>
        <w:rPr>
          <w:noProof w:val="0"/>
          <w:highlight w:val="white"/>
          <w:lang w:val="en-US" w:eastAsia="en-US"/>
        </w:rPr>
      </w:pPr>
    </w:p>
    <w:p w14:paraId="6DE05499" w14:textId="35016C24" w:rsidR="009F62DC" w:rsidRPr="0091353F" w:rsidRDefault="009F62DC" w:rsidP="009F62DC">
      <w:pPr>
        <w:pStyle w:val="Heading3NoNumber"/>
        <w:rPr>
          <w:lang w:val="en-US"/>
        </w:rPr>
      </w:pPr>
      <w:bookmarkStart w:id="649" w:name="_Toc32574790"/>
      <w:r w:rsidRPr="0091353F">
        <w:rPr>
          <w:lang w:val="en-US"/>
        </w:rPr>
        <w:t>E.1.17 Definitions/VerticalSpatialDomain</w:t>
      </w:r>
      <w:bookmarkEnd w:id="649"/>
      <w:r w:rsidRPr="0091353F">
        <w:rPr>
          <w:lang w:val="en-US"/>
        </w:rPr>
        <w:t xml:space="preserve"> </w:t>
      </w:r>
    </w:p>
    <w:p w14:paraId="334EB772" w14:textId="77777777" w:rsidR="009F62DC" w:rsidRPr="0091353F" w:rsidRDefault="009F62DC" w:rsidP="0062364C">
      <w:pPr>
        <w:pStyle w:val="XMLListing"/>
        <w:rPr>
          <w:noProof w:val="0"/>
          <w:highlight w:val="white"/>
          <w:lang w:val="en-US" w:eastAsia="en-US"/>
        </w:rPr>
      </w:pPr>
    </w:p>
    <w:p w14:paraId="7B4C565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"VerticalSpatialDomain"</w:t>
      </w:r>
      <w:r w:rsidRPr="0091353F">
        <w:rPr>
          <w:noProof w:val="0"/>
          <w:highlight w:val="white"/>
          <w:lang w:val="en-US" w:eastAsia="en-US"/>
        </w:rPr>
        <w:t>: {</w:t>
      </w:r>
    </w:p>
    <w:p w14:paraId="3A996C1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AcquisitionParameters",</w:t>
      </w:r>
    </w:p>
    <w:p w14:paraId="2AD3E35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1DC5D45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97066A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"highestLocation"</w:t>
      </w:r>
      <w:r w:rsidRPr="0091353F">
        <w:rPr>
          <w:noProof w:val="0"/>
          <w:highlight w:val="white"/>
          <w:lang w:val="en-US" w:eastAsia="en-US"/>
        </w:rPr>
        <w:t>: {</w:t>
      </w:r>
    </w:p>
    <w:p w14:paraId="781FB67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3A8C9B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D4FC93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"lowestLocation"</w:t>
      </w:r>
      <w:r w:rsidRPr="0091353F">
        <w:rPr>
          <w:noProof w:val="0"/>
          <w:highlight w:val="white"/>
          <w:lang w:val="en-US" w:eastAsia="en-US"/>
        </w:rPr>
        <w:t>: {</w:t>
      </w:r>
    </w:p>
    <w:p w14:paraId="68E6814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DFA027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B3C82B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"locationUnit"</w:t>
      </w:r>
      <w:r w:rsidRPr="0091353F">
        <w:rPr>
          <w:noProof w:val="0"/>
          <w:highlight w:val="white"/>
          <w:lang w:val="en-US" w:eastAsia="en-US"/>
        </w:rPr>
        <w:t>: {</w:t>
      </w:r>
    </w:p>
    <w:p w14:paraId="4B7076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48BB1F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6E37B3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"bar",</w:t>
      </w:r>
    </w:p>
    <w:p w14:paraId="69EF884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w:t>
      </w:r>
    </w:p>
    <w:p w14:paraId="254CE3C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1CB92DA"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9CD803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t>}</w:t>
      </w:r>
    </w:p>
    <w:p w14:paraId="6BBBF78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2BA2C3E3" w14:textId="77777777" w:rsidR="000A3356" w:rsidRPr="0091353F" w:rsidRDefault="000A3356" w:rsidP="0062364C">
      <w:pPr>
        <w:pStyle w:val="XMLListing"/>
        <w:rPr>
          <w:noProof w:val="0"/>
          <w:highlight w:val="white"/>
          <w:lang w:val="en-US" w:eastAsia="en-US"/>
        </w:rPr>
      </w:pPr>
    </w:p>
    <w:p w14:paraId="5787FD85" w14:textId="15DF3EBC" w:rsidR="000A3356" w:rsidRPr="0091353F" w:rsidRDefault="000A3356" w:rsidP="000A3356">
      <w:pPr>
        <w:pStyle w:val="Heading3NoNumber"/>
        <w:rPr>
          <w:lang w:val="en-US"/>
        </w:rPr>
      </w:pPr>
      <w:bookmarkStart w:id="650" w:name="_Toc32574791"/>
      <w:r w:rsidRPr="0091353F">
        <w:rPr>
          <w:lang w:val="en-US"/>
        </w:rPr>
        <w:t>E.1.18 Definitions/TemporalInformation</w:t>
      </w:r>
      <w:bookmarkEnd w:id="650"/>
      <w:r w:rsidRPr="0091353F">
        <w:rPr>
          <w:lang w:val="en-US"/>
        </w:rPr>
        <w:t xml:space="preserve"> </w:t>
      </w:r>
    </w:p>
    <w:p w14:paraId="1E41A5F2" w14:textId="77777777" w:rsidR="000A3356" w:rsidRPr="0091353F" w:rsidRDefault="000A3356" w:rsidP="0062364C">
      <w:pPr>
        <w:pStyle w:val="XMLListing"/>
        <w:rPr>
          <w:noProof w:val="0"/>
          <w:highlight w:val="white"/>
          <w:lang w:val="en-US" w:eastAsia="en-US"/>
        </w:rPr>
      </w:pPr>
    </w:p>
    <w:p w14:paraId="2514999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"TemporalInformation"</w:t>
      </w:r>
      <w:r w:rsidRPr="0091353F">
        <w:rPr>
          <w:noProof w:val="0"/>
          <w:highlight w:val="white"/>
          <w:lang w:val="en-US" w:eastAsia="en-US"/>
        </w:rPr>
        <w:t>: {</w:t>
      </w:r>
    </w:p>
    <w:p w14:paraId="225506B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AcquisitionParameters",</w:t>
      </w:r>
    </w:p>
    <w:p w14:paraId="32EF00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1600A6C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320A01B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"beginningDateTime"</w:t>
      </w:r>
      <w:r w:rsidRPr="0091353F">
        <w:rPr>
          <w:noProof w:val="0"/>
          <w:highlight w:val="white"/>
          <w:lang w:val="en-US" w:eastAsia="en-US"/>
        </w:rPr>
        <w:t>: {</w:t>
      </w:r>
    </w:p>
    <w:p w14:paraId="44F1C8B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AAED80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70A21E1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69563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"endingDateTime"</w:t>
      </w:r>
      <w:r w:rsidRPr="0091353F">
        <w:rPr>
          <w:noProof w:val="0"/>
          <w:highlight w:val="white"/>
          <w:lang w:val="en-US" w:eastAsia="en-US"/>
        </w:rPr>
        <w:t>: {</w:t>
      </w:r>
    </w:p>
    <w:p w14:paraId="621E1BA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816D58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5F0AF81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DD100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5BBDB4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02D8996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"beginningDateTime",</w:t>
      </w:r>
    </w:p>
    <w:p w14:paraId="4A82A18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"endingDateTime"</w:t>
      </w:r>
    </w:p>
    <w:p w14:paraId="107B4AA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EACEC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0768266" w14:textId="77777777" w:rsidR="000A3356" w:rsidRPr="0091353F" w:rsidRDefault="000A3356" w:rsidP="0062364C">
      <w:pPr>
        <w:pStyle w:val="XMLListing"/>
        <w:rPr>
          <w:noProof w:val="0"/>
          <w:highlight w:val="white"/>
          <w:lang w:val="en-US" w:eastAsia="en-US"/>
        </w:rPr>
      </w:pPr>
    </w:p>
    <w:p w14:paraId="25B9A592" w14:textId="28E16B92" w:rsidR="000A3356" w:rsidRPr="0091353F" w:rsidRDefault="000A3356" w:rsidP="000A3356">
      <w:pPr>
        <w:pStyle w:val="Heading3NoNumber"/>
        <w:rPr>
          <w:lang w:val="en-US"/>
        </w:rPr>
      </w:pPr>
      <w:bookmarkStart w:id="651" w:name="_Toc32574792"/>
      <w:r w:rsidRPr="0091353F">
        <w:rPr>
          <w:lang w:val="en-US"/>
        </w:rPr>
        <w:t>E.1.19 Definitions/AcquisitionInformation</w:t>
      </w:r>
      <w:bookmarkEnd w:id="651"/>
      <w:r w:rsidRPr="0091353F">
        <w:rPr>
          <w:lang w:val="en-US"/>
        </w:rPr>
        <w:t xml:space="preserve"> </w:t>
      </w:r>
    </w:p>
    <w:p w14:paraId="4D753D33" w14:textId="77777777" w:rsidR="000A3356" w:rsidRPr="0091353F" w:rsidRDefault="000A3356" w:rsidP="0062364C">
      <w:pPr>
        <w:pStyle w:val="XMLListing"/>
        <w:rPr>
          <w:noProof w:val="0"/>
          <w:highlight w:val="white"/>
          <w:lang w:val="en-US" w:eastAsia="en-US"/>
        </w:rPr>
      </w:pPr>
    </w:p>
    <w:p w14:paraId="1F0B0B9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"AcquisitionInformation"</w:t>
      </w:r>
      <w:r w:rsidRPr="0091353F">
        <w:rPr>
          <w:noProof w:val="0"/>
          <w:highlight w:val="white"/>
          <w:lang w:val="en-US" w:eastAsia="en-US"/>
        </w:rPr>
        <w:t>: {</w:t>
      </w:r>
    </w:p>
    <w:p w14:paraId="05C8B09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7F2C748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677FB57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296250D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BC4B03C"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03A9BD0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"AcquisitionInformation"</w:t>
      </w:r>
    </w:p>
    <w:p w14:paraId="21C45C4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513E66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79FCF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"platform"</w:t>
      </w:r>
      <w:r w:rsidRPr="0091353F">
        <w:rPr>
          <w:noProof w:val="0"/>
          <w:highlight w:val="white"/>
          <w:lang w:val="en-US" w:eastAsia="en-US"/>
        </w:rPr>
        <w:t>: {</w:t>
      </w:r>
    </w:p>
    <w:p w14:paraId="4DEB696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"#/definitions/Platform"</w:t>
      </w:r>
    </w:p>
    <w:p w14:paraId="5B365E31"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C8613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"instrument"</w:t>
      </w:r>
      <w:r w:rsidRPr="0091353F">
        <w:rPr>
          <w:noProof w:val="0"/>
          <w:highlight w:val="white"/>
          <w:lang w:val="en-US" w:eastAsia="en-US"/>
        </w:rPr>
        <w:t>: {</w:t>
      </w:r>
    </w:p>
    <w:p w14:paraId="5546EFB2"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"#/definitions/Instrument"</w:t>
      </w:r>
    </w:p>
    <w:p w14:paraId="551286D2" w14:textId="78606161"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02FCA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"acquisitionParameters"</w:t>
      </w:r>
      <w:r w:rsidRPr="0091353F">
        <w:rPr>
          <w:noProof w:val="0"/>
          <w:highlight w:val="white"/>
          <w:lang w:val="en-US" w:eastAsia="en-US"/>
        </w:rPr>
        <w:t>: {</w:t>
      </w:r>
    </w:p>
    <w:p w14:paraId="4487D9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"#/definitions/AcquisitionParameters"</w:t>
      </w:r>
    </w:p>
    <w:p w14:paraId="2ABF78E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E8DA25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A9A93F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AE89395" w14:textId="77777777" w:rsidR="000A3356" w:rsidRPr="0091353F" w:rsidRDefault="000A3356" w:rsidP="0062364C">
      <w:pPr>
        <w:pStyle w:val="XMLListing"/>
        <w:rPr>
          <w:noProof w:val="0"/>
          <w:highlight w:val="white"/>
          <w:lang w:val="en-US" w:eastAsia="en-US"/>
        </w:rPr>
      </w:pPr>
    </w:p>
    <w:p w14:paraId="04D4BCDF" w14:textId="32D98F28" w:rsidR="000A3356" w:rsidRPr="0091353F" w:rsidRDefault="000A3356" w:rsidP="000A3356">
      <w:pPr>
        <w:pStyle w:val="Heading3NoNumber"/>
        <w:rPr>
          <w:lang w:val="en-US"/>
        </w:rPr>
      </w:pPr>
      <w:bookmarkStart w:id="652" w:name="_Toc32574793"/>
      <w:r w:rsidRPr="0091353F">
        <w:rPr>
          <w:lang w:val="en-US"/>
        </w:rPr>
        <w:t>E.1.20 Definitions/OrbitParameters</w:t>
      </w:r>
      <w:bookmarkEnd w:id="652"/>
      <w:r w:rsidRPr="0091353F">
        <w:rPr>
          <w:lang w:val="en-US"/>
        </w:rPr>
        <w:t xml:space="preserve"> </w:t>
      </w:r>
    </w:p>
    <w:p w14:paraId="7772A945" w14:textId="77777777" w:rsidR="000A3356" w:rsidRPr="0091353F" w:rsidRDefault="000A3356" w:rsidP="0062364C">
      <w:pPr>
        <w:pStyle w:val="XMLListing"/>
        <w:rPr>
          <w:noProof w:val="0"/>
          <w:highlight w:val="white"/>
          <w:lang w:val="en-US" w:eastAsia="en-US"/>
        </w:rPr>
      </w:pPr>
    </w:p>
    <w:p w14:paraId="472B3DD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"OrbitParameters"</w:t>
      </w:r>
      <w:r w:rsidRPr="0091353F">
        <w:rPr>
          <w:noProof w:val="0"/>
          <w:highlight w:val="white"/>
          <w:lang w:val="en-US" w:eastAsia="en-US"/>
        </w:rPr>
        <w:t>: {</w:t>
      </w:r>
    </w:p>
    <w:p w14:paraId="60EFB25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"Subset of AcquisitionParameters",</w:t>
      </w:r>
    </w:p>
    <w:p w14:paraId="6699F35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3B197034"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59F250A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"orbitDirection"</w:t>
      </w:r>
      <w:r w:rsidRPr="0091353F">
        <w:rPr>
          <w:noProof w:val="0"/>
          <w:highlight w:val="white"/>
          <w:lang w:val="en-US" w:eastAsia="en-US"/>
        </w:rPr>
        <w:t>: {</w:t>
      </w:r>
    </w:p>
    <w:p w14:paraId="400E229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951CC9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5223104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"ASCENDING",</w:t>
      </w:r>
    </w:p>
    <w:p w14:paraId="26354A9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"DESCENDING"</w:t>
      </w:r>
    </w:p>
    <w:p w14:paraId="657B5CE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8A889F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4C0FC4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"lastOrbitDirection"</w:t>
      </w:r>
      <w:r w:rsidRPr="0091353F">
        <w:rPr>
          <w:noProof w:val="0"/>
          <w:highlight w:val="white"/>
          <w:lang w:val="en-US" w:eastAsia="en-US"/>
        </w:rPr>
        <w:t>: {</w:t>
      </w:r>
    </w:p>
    <w:p w14:paraId="7A9C0BA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4F79202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74D246A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"ASCENDING",</w:t>
      </w:r>
    </w:p>
    <w:p w14:paraId="41EDB5D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"DESCENDING"</w:t>
      </w:r>
    </w:p>
    <w:p w14:paraId="576590B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E6D51E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2EC2F8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"orbitDuration"</w:t>
      </w:r>
      <w:r w:rsidRPr="0091353F">
        <w:rPr>
          <w:noProof w:val="0"/>
          <w:highlight w:val="white"/>
          <w:lang w:val="en-US" w:eastAsia="en-US"/>
        </w:rPr>
        <w:t>: {</w:t>
      </w:r>
    </w:p>
    <w:p w14:paraId="69E8772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"integer"</w:t>
      </w:r>
    </w:p>
    <w:p w14:paraId="1630120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D3037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"ascendingNodeDate"</w:t>
      </w:r>
      <w:r w:rsidRPr="0091353F">
        <w:rPr>
          <w:noProof w:val="0"/>
          <w:highlight w:val="white"/>
          <w:lang w:val="en-US" w:eastAsia="en-US"/>
        </w:rPr>
        <w:t>: {</w:t>
      </w:r>
    </w:p>
    <w:p w14:paraId="4DCE736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42F30C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"date-time"</w:t>
      </w:r>
    </w:p>
    <w:p w14:paraId="2170339E"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878F3A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"ascendingNodeLongitude"</w:t>
      </w:r>
      <w:r w:rsidRPr="0091353F">
        <w:rPr>
          <w:noProof w:val="0"/>
          <w:highlight w:val="white"/>
          <w:lang w:val="en-US" w:eastAsia="en-US"/>
        </w:rPr>
        <w:t>: {</w:t>
      </w:r>
    </w:p>
    <w:p w14:paraId="032799B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2141EC96"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91DF2CF"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"orbitNumber"</w:t>
      </w:r>
      <w:r w:rsidRPr="0091353F">
        <w:rPr>
          <w:noProof w:val="0"/>
          <w:highlight w:val="white"/>
          <w:lang w:val="en-US" w:eastAsia="en-US"/>
        </w:rPr>
        <w:t>: {</w:t>
      </w:r>
    </w:p>
    <w:p w14:paraId="0CF8E883"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"integer",</w:t>
      </w:r>
    </w:p>
    <w:p w14:paraId="43FCA01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"minimum"</w:t>
      </w:r>
      <w:r w:rsidRPr="0091353F">
        <w:rPr>
          <w:noProof w:val="0"/>
          <w:highlight w:val="white"/>
          <w:lang w:val="en-US" w:eastAsia="en-US"/>
        </w:rPr>
        <w:t xml:space="preserve">: </w:t>
      </w:r>
      <w:r w:rsidRPr="0091353F">
        <w:rPr>
          <w:noProof w:val="0"/>
          <w:color w:val="008080"/>
          <w:highlight w:val="white"/>
          <w:lang w:val="en-US" w:eastAsia="en-US"/>
        </w:rPr>
        <w:t>0</w:t>
      </w:r>
    </w:p>
    <w:p w14:paraId="4D9561AD"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6D0F7D8"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"lastOrbitNumber"</w:t>
      </w:r>
      <w:r w:rsidRPr="0091353F">
        <w:rPr>
          <w:noProof w:val="0"/>
          <w:highlight w:val="white"/>
          <w:lang w:val="en-US" w:eastAsia="en-US"/>
        </w:rPr>
        <w:t>: {</w:t>
      </w:r>
    </w:p>
    <w:p w14:paraId="49C11D0B"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0840757"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41A4E00"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02F3515"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5E1453B9" w14:textId="77777777" w:rsidR="0062364C" w:rsidRPr="0091353F" w:rsidRDefault="0062364C" w:rsidP="0062364C">
      <w:pPr>
        <w:pStyle w:val="XMLListing"/>
        <w:rPr>
          <w:noProof w:val="0"/>
          <w:highlight w:val="white"/>
          <w:lang w:val="en-US" w:eastAsia="en-US"/>
        </w:rPr>
      </w:pPr>
      <w:r w:rsidRPr="0091353F">
        <w:rPr>
          <w:noProof w:val="0"/>
          <w:highlight w:val="white"/>
          <w:lang w:val="en-US" w:eastAsia="en-US"/>
        </w:rPr>
        <w:tab/>
        <w:t>}</w:t>
      </w:r>
    </w:p>
    <w:p w14:paraId="4358A71A" w14:textId="4CDCCC07" w:rsidR="00517B25" w:rsidRPr="0091353F" w:rsidRDefault="0062364C" w:rsidP="0062364C">
      <w:pPr>
        <w:pStyle w:val="XMLListing"/>
        <w:rPr>
          <w:rFonts w:eastAsia="MS Mincho"/>
          <w:noProof w:val="0"/>
          <w:lang w:val="en-US"/>
        </w:rPr>
      </w:pPr>
      <w:r w:rsidRPr="0091353F">
        <w:rPr>
          <w:noProof w:val="0"/>
          <w:highlight w:val="white"/>
          <w:lang w:val="en-US" w:eastAsia="en-US"/>
        </w:rPr>
        <w:t>}</w:t>
      </w:r>
    </w:p>
    <w:p w14:paraId="66A69E3D" w14:textId="4EE9DF62" w:rsidR="003B2412" w:rsidRPr="0091353F" w:rsidRDefault="003B2412" w:rsidP="003B2412">
      <w:pPr>
        <w:pStyle w:val="Heading2notnumbered"/>
        <w:rPr>
          <w:rFonts w:eastAsia="MS Mincho"/>
          <w:lang w:val="en-US" w:eastAsia="ja-JP"/>
        </w:rPr>
      </w:pPr>
      <w:bookmarkStart w:id="653" w:name="_Toc32574794"/>
      <w:r w:rsidRPr="0091353F">
        <w:rPr>
          <w:rFonts w:eastAsia="MS Mincho"/>
          <w:lang w:val="en-US" w:eastAsia="ja-JP"/>
        </w:rPr>
        <w:t>E.2 Schemas for OWC GeoJSON validation</w:t>
      </w:r>
      <w:bookmarkEnd w:id="653"/>
    </w:p>
    <w:p w14:paraId="5502103D" w14:textId="7A682D6F" w:rsidR="003B2412" w:rsidRPr="0091353F" w:rsidRDefault="003B2412" w:rsidP="003B2412">
      <w:r w:rsidRPr="0091353F">
        <w:t>The</w:t>
      </w:r>
      <w:r w:rsidRPr="0091353F">
        <w:rPr>
          <w:color w:val="00B050"/>
        </w:rPr>
        <w:t xml:space="preserve"> </w:t>
      </w:r>
      <w:r w:rsidRPr="0091353F">
        <w:t>JSON s</w:t>
      </w:r>
      <w:r w:rsidR="005538DD" w:rsidRPr="0091353F">
        <w:t>chema definitions</w:t>
      </w:r>
      <w:r w:rsidRPr="0091353F">
        <w:rPr>
          <w:color w:val="00B050"/>
        </w:rPr>
        <w:t xml:space="preserve"> </w:t>
      </w:r>
      <w:r w:rsidRPr="0091353F">
        <w:t xml:space="preserve">in the current section </w:t>
      </w:r>
      <w:r w:rsidR="005538DD" w:rsidRPr="0091353F">
        <w:t>are</w:t>
      </w:r>
      <w:r w:rsidRPr="0091353F">
        <w:t xml:space="preserve"> “imported” by the schemas presented in the previous section.  They represent </w:t>
      </w:r>
      <w:r w:rsidR="005538DD" w:rsidRPr="0091353F">
        <w:t>a JSON Schema</w:t>
      </w:r>
      <w:r w:rsidRPr="0091353F">
        <w:t xml:space="preserve"> encoding of </w:t>
      </w:r>
      <w:r w:rsidR="005538DD" w:rsidRPr="0091353F">
        <w:t>selected OGC 14-055r2 resources which are reused by the OGC 17-003 GeoJSON encoding without modification.</w:t>
      </w:r>
    </w:p>
    <w:p w14:paraId="4BF1843F" w14:textId="5145FFDA" w:rsidR="00571E8E" w:rsidRPr="0091353F" w:rsidRDefault="007B484C" w:rsidP="00CF16A1">
      <w:pPr>
        <w:jc w:val="both"/>
        <w:rPr>
          <w:lang w:eastAsia="en-US"/>
        </w:rPr>
      </w:pPr>
      <w:r w:rsidRPr="0091353F">
        <w:rPr>
          <w:lang w:eastAsia="en-US"/>
        </w:rPr>
        <w:t xml:space="preserve">The file is available at http://schemas.opengis.net/eo-geojson/1.0/owc-geojson-schema.json (See </w:t>
      </w:r>
      <w:r w:rsidRPr="0091353F">
        <w:rPr>
          <w:lang w:eastAsia="en-US"/>
        </w:rPr>
        <w:fldChar w:fldCharType="begin"/>
      </w:r>
      <w:r w:rsidRPr="0091353F">
        <w:rPr>
          <w:lang w:eastAsia="en-US"/>
        </w:rPr>
        <w:instrText xml:space="preserve"> REF _Ref485118019 \r \h </w:instrText>
      </w:r>
      <w:r w:rsidRPr="0091353F">
        <w:rPr>
          <w:lang w:eastAsia="en-US"/>
        </w:rPr>
      </w:r>
      <w:r w:rsidRPr="0091353F">
        <w:rPr>
          <w:lang w:eastAsia="en-US"/>
        </w:rPr>
        <w:fldChar w:fldCharType="separate"/>
      </w:r>
      <w:r w:rsidR="001F3BBC">
        <w:rPr>
          <w:lang w:eastAsia="en-US"/>
        </w:rPr>
        <w:t>Annex E:</w:t>
      </w:r>
      <w:r w:rsidRPr="0091353F">
        <w:rPr>
          <w:lang w:eastAsia="en-US"/>
        </w:rPr>
        <w:fldChar w:fldCharType="end"/>
      </w:r>
      <w:r w:rsidRPr="0091353F">
        <w:rPr>
          <w:lang w:eastAsia="en-US"/>
        </w:rPr>
        <w:t xml:space="preserve">). </w:t>
      </w:r>
    </w:p>
    <w:p w14:paraId="5A90C8D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w:t>
      </w:r>
    </w:p>
    <w:p w14:paraId="7F766BB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"$schema"</w:t>
      </w:r>
      <w:r w:rsidRPr="0091353F">
        <w:rPr>
          <w:noProof w:val="0"/>
          <w:highlight w:val="white"/>
          <w:lang w:val="en-US" w:eastAsia="en-US"/>
        </w:rPr>
        <w:t>: "http://json-schema.org/draft-04/schema#",</w:t>
      </w:r>
    </w:p>
    <w:p w14:paraId="7D1077B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"GeoJSON encoding of OGC 14-055r2 subset required by OGC 17-003 JSON Schema",</w:t>
      </w:r>
    </w:p>
    <w:p w14:paraId="7BCCC47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"Definition of OGC 14-055r2 and GeoJSON elements required by GeoJSON encoding of EO Dataset Metadata.  Note that numbers in the instance should not be surrounded by double-quotes to validate against this schema. ",</w:t>
      </w:r>
    </w:p>
    <w:p w14:paraId="799B3E6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color w:val="800000"/>
          <w:highlight w:val="white"/>
          <w:lang w:val="en-US" w:eastAsia="en-US"/>
        </w:rPr>
        <w:t>"definitions"</w:t>
      </w:r>
      <w:r w:rsidRPr="0091353F">
        <w:rPr>
          <w:noProof w:val="0"/>
          <w:highlight w:val="white"/>
          <w:lang w:val="en-US" w:eastAsia="en-US"/>
        </w:rPr>
        <w:t>: {</w:t>
      </w:r>
    </w:p>
    <w:p w14:paraId="3906829C" w14:textId="77777777" w:rsidR="007925E9" w:rsidRPr="0091353F" w:rsidRDefault="007925E9" w:rsidP="00571E8E">
      <w:pPr>
        <w:pStyle w:val="XMLListing"/>
        <w:rPr>
          <w:noProof w:val="0"/>
          <w:highlight w:val="white"/>
          <w:lang w:val="en-US" w:eastAsia="en-US"/>
        </w:rPr>
      </w:pPr>
    </w:p>
    <w:p w14:paraId="7C342F1F" w14:textId="5106E80F" w:rsidR="007925E9" w:rsidRPr="0091353F" w:rsidRDefault="007925E9" w:rsidP="007925E9">
      <w:pPr>
        <w:pStyle w:val="Heading3NoNumber"/>
        <w:rPr>
          <w:lang w:val="en-US"/>
        </w:rPr>
      </w:pPr>
      <w:bookmarkStart w:id="654" w:name="_Toc32574795"/>
      <w:r w:rsidRPr="0091353F">
        <w:rPr>
          <w:lang w:val="en-US"/>
        </w:rPr>
        <w:t>E.2.1 Definitions/Point (GeoJSON)</w:t>
      </w:r>
      <w:bookmarkEnd w:id="654"/>
    </w:p>
    <w:p w14:paraId="080EC0C9" w14:textId="77777777" w:rsidR="007925E9" w:rsidRPr="0091353F" w:rsidRDefault="007925E9" w:rsidP="00571E8E">
      <w:pPr>
        <w:pStyle w:val="XMLListing"/>
        <w:rPr>
          <w:noProof w:val="0"/>
          <w:highlight w:val="white"/>
          <w:lang w:val="en-US" w:eastAsia="en-US"/>
        </w:rPr>
      </w:pPr>
    </w:p>
    <w:p w14:paraId="53B723B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"Point"</w:t>
      </w:r>
      <w:r w:rsidRPr="0091353F">
        <w:rPr>
          <w:noProof w:val="0"/>
          <w:highlight w:val="white"/>
          <w:lang w:val="en-US" w:eastAsia="en-US"/>
        </w:rPr>
        <w:t>: {</w:t>
      </w:r>
    </w:p>
    <w:p w14:paraId="33E29D1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"Point",</w:t>
      </w:r>
    </w:p>
    <w:p w14:paraId="17B070B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66E1DB2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1A12E8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1F81BB5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"gj:coordinates",</w:t>
      </w:r>
    </w:p>
    <w:p w14:paraId="4EFCE67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"One position (longitude, lattitude)",</w:t>
      </w:r>
    </w:p>
    <w:p w14:paraId="5721BA0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43EB9F6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414DFC1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67CDE75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613193C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4600287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F1C526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C9189E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0664A9B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ECF341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E0EE83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"Point"</w:t>
      </w:r>
    </w:p>
    <w:p w14:paraId="2CEF823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B63319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772AE9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59FF7C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14F12D8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036BD8A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5B624A6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4CCB71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1C99DD1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DBEBCE3" w14:textId="77777777" w:rsidR="007925E9" w:rsidRPr="0091353F" w:rsidRDefault="007925E9" w:rsidP="00571E8E">
      <w:pPr>
        <w:pStyle w:val="XMLListing"/>
        <w:rPr>
          <w:noProof w:val="0"/>
          <w:highlight w:val="white"/>
          <w:lang w:val="en-US" w:eastAsia="en-US"/>
        </w:rPr>
      </w:pPr>
    </w:p>
    <w:p w14:paraId="0AF1DFD7" w14:textId="7309886A" w:rsidR="007925E9" w:rsidRPr="0091353F" w:rsidRDefault="007925E9" w:rsidP="007925E9">
      <w:pPr>
        <w:pStyle w:val="Heading3NoNumber"/>
        <w:rPr>
          <w:lang w:val="en-US"/>
        </w:rPr>
      </w:pPr>
      <w:bookmarkStart w:id="655" w:name="_Toc32574796"/>
      <w:r w:rsidRPr="0091353F">
        <w:rPr>
          <w:lang w:val="en-US"/>
        </w:rPr>
        <w:lastRenderedPageBreak/>
        <w:t>E.2.2 Definitions/MultiPoint (GeoJSON)</w:t>
      </w:r>
      <w:bookmarkEnd w:id="655"/>
    </w:p>
    <w:p w14:paraId="442CEFA2" w14:textId="77777777" w:rsidR="007925E9" w:rsidRPr="0091353F" w:rsidRDefault="007925E9" w:rsidP="00571E8E">
      <w:pPr>
        <w:pStyle w:val="XMLListing"/>
        <w:rPr>
          <w:noProof w:val="0"/>
          <w:highlight w:val="white"/>
          <w:lang w:val="en-US" w:eastAsia="en-US"/>
        </w:rPr>
      </w:pPr>
    </w:p>
    <w:p w14:paraId="55C41B2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"MultiPoint"</w:t>
      </w:r>
      <w:r w:rsidRPr="0091353F">
        <w:rPr>
          <w:noProof w:val="0"/>
          <w:highlight w:val="white"/>
          <w:lang w:val="en-US" w:eastAsia="en-US"/>
        </w:rPr>
        <w:t>: {</w:t>
      </w:r>
    </w:p>
    <w:p w14:paraId="5F53099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"point",</w:t>
      </w:r>
    </w:p>
    <w:p w14:paraId="0FA42FA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28C4602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0A8724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2935190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"gj:coordinates",</w:t>
      </w:r>
    </w:p>
    <w:p w14:paraId="750D4E4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positions",</w:t>
      </w:r>
    </w:p>
    <w:p w14:paraId="1A819B0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7924C76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1302002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ECB997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3CBAC9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"One position",</w:t>
      </w:r>
    </w:p>
    <w:p w14:paraId="67A923C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5ECF4E8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52058AA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39A6210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354E185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0093CD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D6FDF8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7DEBBD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DA299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"additionalItems"</w:t>
      </w:r>
      <w:r w:rsidRPr="0091353F">
        <w:rPr>
          <w:noProof w:val="0"/>
          <w:highlight w:val="white"/>
          <w:lang w:val="en-US" w:eastAsia="en-US"/>
        </w:rPr>
        <w:t xml:space="preserve">: </w:t>
      </w:r>
      <w:r w:rsidRPr="0091353F">
        <w:rPr>
          <w:noProof w:val="0"/>
          <w:color w:val="008080"/>
          <w:highlight w:val="white"/>
          <w:lang w:val="en-US" w:eastAsia="en-US"/>
        </w:rPr>
        <w:t>false</w:t>
      </w:r>
    </w:p>
    <w:p w14:paraId="4A7A359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D668A0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71C9A31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F82181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1CE43FC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"MultiPoint"</w:t>
      </w:r>
    </w:p>
    <w:p w14:paraId="7B70231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7FFFD9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2B0F6B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9F5379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7F62CB1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0C16EBE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6664EB2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89D7EF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5D1CE77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FC349A9" w14:textId="77777777" w:rsidR="007925E9" w:rsidRPr="0091353F" w:rsidRDefault="007925E9" w:rsidP="00571E8E">
      <w:pPr>
        <w:pStyle w:val="XMLListing"/>
        <w:rPr>
          <w:noProof w:val="0"/>
          <w:highlight w:val="white"/>
          <w:lang w:val="en-US" w:eastAsia="en-US"/>
        </w:rPr>
      </w:pPr>
    </w:p>
    <w:p w14:paraId="5377E835" w14:textId="7B7F96AF" w:rsidR="007925E9" w:rsidRPr="0091353F" w:rsidRDefault="007925E9" w:rsidP="007925E9">
      <w:pPr>
        <w:pStyle w:val="Heading3NoNumber"/>
        <w:rPr>
          <w:lang w:val="en-US"/>
        </w:rPr>
      </w:pPr>
      <w:bookmarkStart w:id="656" w:name="_Toc32574797"/>
      <w:r w:rsidRPr="0091353F">
        <w:rPr>
          <w:lang w:val="en-US"/>
        </w:rPr>
        <w:t>E.2.3 Definitions/LineString (GeoJSON)</w:t>
      </w:r>
      <w:bookmarkEnd w:id="656"/>
    </w:p>
    <w:p w14:paraId="6845A92C" w14:textId="77777777" w:rsidR="007925E9" w:rsidRPr="0091353F" w:rsidRDefault="007925E9" w:rsidP="00571E8E">
      <w:pPr>
        <w:pStyle w:val="XMLListing"/>
        <w:rPr>
          <w:noProof w:val="0"/>
          <w:highlight w:val="white"/>
          <w:lang w:val="en-US" w:eastAsia="en-US"/>
        </w:rPr>
      </w:pPr>
    </w:p>
    <w:p w14:paraId="38E8348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"LineString"</w:t>
      </w:r>
      <w:r w:rsidRPr="0091353F">
        <w:rPr>
          <w:noProof w:val="0"/>
          <w:highlight w:val="white"/>
          <w:lang w:val="en-US" w:eastAsia="en-US"/>
        </w:rPr>
        <w:t>: {</w:t>
      </w:r>
    </w:p>
    <w:p w14:paraId="3F34857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"LineString",</w:t>
      </w:r>
    </w:p>
    <w:p w14:paraId="5CF0552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0AFFCB3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223646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72CFAD7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"coordinates",</w:t>
      </w:r>
    </w:p>
    <w:p w14:paraId="243DA2B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positions",</w:t>
      </w:r>
    </w:p>
    <w:p w14:paraId="6B98183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44E6496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519BCB3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60CFD70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"One position",</w:t>
      </w:r>
    </w:p>
    <w:p w14:paraId="2079A79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761E7F6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0B0B6E5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5093B45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D79B60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51484D1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C2F19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ABB974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9A6918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762A882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8B5B69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E2A1C0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"LineString"</w:t>
      </w:r>
    </w:p>
    <w:p w14:paraId="40818D8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51F909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6F9F5A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E52B00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6537257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0FA5909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5DA9A1F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B74CC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46097C8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8C49FDF" w14:textId="77777777" w:rsidR="007925E9" w:rsidRPr="0091353F" w:rsidRDefault="007925E9" w:rsidP="00571E8E">
      <w:pPr>
        <w:pStyle w:val="XMLListing"/>
        <w:rPr>
          <w:noProof w:val="0"/>
          <w:highlight w:val="white"/>
          <w:lang w:val="en-US" w:eastAsia="en-US"/>
        </w:rPr>
      </w:pPr>
    </w:p>
    <w:p w14:paraId="428559CE" w14:textId="7E364D0E" w:rsidR="007925E9" w:rsidRPr="0091353F" w:rsidRDefault="007925E9" w:rsidP="007925E9">
      <w:pPr>
        <w:pStyle w:val="Heading3NoNumber"/>
        <w:rPr>
          <w:lang w:val="en-US"/>
        </w:rPr>
      </w:pPr>
      <w:bookmarkStart w:id="657" w:name="_Toc32574798"/>
      <w:r w:rsidRPr="0091353F">
        <w:rPr>
          <w:lang w:val="en-US"/>
        </w:rPr>
        <w:t>E.2.4 Definitions/MultiLineString (GeoJSON)</w:t>
      </w:r>
      <w:bookmarkEnd w:id="657"/>
    </w:p>
    <w:p w14:paraId="5A362838" w14:textId="77777777" w:rsidR="007925E9" w:rsidRPr="0091353F" w:rsidRDefault="007925E9" w:rsidP="00571E8E">
      <w:pPr>
        <w:pStyle w:val="XMLListing"/>
        <w:rPr>
          <w:noProof w:val="0"/>
          <w:highlight w:val="white"/>
          <w:lang w:val="en-US" w:eastAsia="en-US"/>
        </w:rPr>
      </w:pPr>
    </w:p>
    <w:p w14:paraId="6AB1CFFF" w14:textId="77777777" w:rsidR="007925E9" w:rsidRPr="0091353F" w:rsidRDefault="007925E9" w:rsidP="00571E8E">
      <w:pPr>
        <w:pStyle w:val="XMLListing"/>
        <w:rPr>
          <w:noProof w:val="0"/>
          <w:highlight w:val="white"/>
          <w:lang w:val="en-US" w:eastAsia="en-US"/>
        </w:rPr>
      </w:pPr>
    </w:p>
    <w:p w14:paraId="74FA579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"MultiLineString"</w:t>
      </w:r>
      <w:r w:rsidRPr="0091353F">
        <w:rPr>
          <w:noProof w:val="0"/>
          <w:highlight w:val="white"/>
          <w:lang w:val="en-US" w:eastAsia="en-US"/>
        </w:rPr>
        <w:t>: {</w:t>
      </w:r>
    </w:p>
    <w:p w14:paraId="43006B2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"MultiLineString",</w:t>
      </w:r>
    </w:p>
    <w:p w14:paraId="021B320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6859EF6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5D41641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30A9768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"coordinates",</w:t>
      </w:r>
    </w:p>
    <w:p w14:paraId="703537B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linestring",</w:t>
      </w:r>
    </w:p>
    <w:p w14:paraId="44A842E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061C3BE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0433543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033153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"Linestring, i.e. array of positions",</w:t>
      </w:r>
    </w:p>
    <w:p w14:paraId="02C1477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4BDF05A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45E7DF3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6B69FBE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"Position (longitude, lattitude)",</w:t>
      </w:r>
    </w:p>
    <w:p w14:paraId="5BF24B2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7939D67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3AE6192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2860D42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25B798D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0F700EB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8F106F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1A57AC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46371C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611424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3F27725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675AF67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27AEBC5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"MultiLineString"</w:t>
      </w:r>
    </w:p>
    <w:p w14:paraId="757BAEB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EA984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6E0573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77EFC7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5DA894D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2762985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0C7BA0E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D82FC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69ACF2A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4BA83AE3" w14:textId="77777777" w:rsidR="007E433A" w:rsidRPr="0091353F" w:rsidRDefault="007E433A" w:rsidP="00571E8E">
      <w:pPr>
        <w:pStyle w:val="XMLListing"/>
        <w:rPr>
          <w:noProof w:val="0"/>
          <w:highlight w:val="white"/>
          <w:lang w:val="en-US" w:eastAsia="en-US"/>
        </w:rPr>
      </w:pPr>
    </w:p>
    <w:p w14:paraId="2672288E" w14:textId="33E04230" w:rsidR="007E433A" w:rsidRPr="0091353F" w:rsidRDefault="007E433A" w:rsidP="007E433A">
      <w:pPr>
        <w:pStyle w:val="Heading3NoNumber"/>
        <w:rPr>
          <w:lang w:val="en-US"/>
        </w:rPr>
      </w:pPr>
      <w:bookmarkStart w:id="658" w:name="_Toc32574799"/>
      <w:r w:rsidRPr="0091353F">
        <w:rPr>
          <w:lang w:val="en-US"/>
        </w:rPr>
        <w:t>E.2.5 Definitions/Polygon (GeoJSON)</w:t>
      </w:r>
      <w:bookmarkEnd w:id="658"/>
    </w:p>
    <w:p w14:paraId="0FE7F002" w14:textId="77777777" w:rsidR="007E433A" w:rsidRPr="0091353F" w:rsidRDefault="007E433A" w:rsidP="00571E8E">
      <w:pPr>
        <w:pStyle w:val="XMLListing"/>
        <w:rPr>
          <w:noProof w:val="0"/>
          <w:highlight w:val="white"/>
          <w:lang w:val="en-US" w:eastAsia="en-US"/>
        </w:rPr>
      </w:pPr>
    </w:p>
    <w:p w14:paraId="4FEF3286" w14:textId="77777777" w:rsidR="007E433A" w:rsidRPr="0091353F" w:rsidRDefault="007E433A" w:rsidP="00571E8E">
      <w:pPr>
        <w:pStyle w:val="XMLListing"/>
        <w:rPr>
          <w:noProof w:val="0"/>
          <w:highlight w:val="white"/>
          <w:lang w:val="en-US" w:eastAsia="en-US"/>
        </w:rPr>
      </w:pPr>
    </w:p>
    <w:p w14:paraId="2AE5CE1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"Polygon"</w:t>
      </w:r>
      <w:r w:rsidRPr="0091353F">
        <w:rPr>
          <w:noProof w:val="0"/>
          <w:highlight w:val="white"/>
          <w:lang w:val="en-US" w:eastAsia="en-US"/>
        </w:rPr>
        <w:t>: {</w:t>
      </w:r>
    </w:p>
    <w:p w14:paraId="4D20A8B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"Polygon",</w:t>
      </w:r>
    </w:p>
    <w:p w14:paraId="78F461B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5254C9D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19D1528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0E5872D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"coordinates",</w:t>
      </w:r>
    </w:p>
    <w:p w14:paraId="723B765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linestrings",</w:t>
      </w:r>
    </w:p>
    <w:p w14:paraId="6E38546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0209E67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50DBBD0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18F0505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"Linear ring, i.e. linestring or array of positions",</w:t>
      </w:r>
    </w:p>
    <w:p w14:paraId="56465E4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649B0F9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2BB14F1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C33491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"One position",</w:t>
      </w:r>
    </w:p>
    <w:p w14:paraId="6688ED1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2DFCB2D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5264FAD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06F871D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0434D7A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7A419CC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2291F5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EA52A4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154749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009633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032F8B0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1F5237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445DB1B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"Polygon"</w:t>
      </w:r>
    </w:p>
    <w:p w14:paraId="5978617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A3F3EA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754AB7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6430A0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44E3F2C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77E48B8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15C9F42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FA8D09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0A5708D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3D57FE29" w14:textId="77777777" w:rsidR="007E433A" w:rsidRPr="0091353F" w:rsidRDefault="007E433A" w:rsidP="00571E8E">
      <w:pPr>
        <w:pStyle w:val="XMLListing"/>
        <w:rPr>
          <w:noProof w:val="0"/>
          <w:highlight w:val="white"/>
          <w:lang w:val="en-US" w:eastAsia="en-US"/>
        </w:rPr>
      </w:pPr>
    </w:p>
    <w:p w14:paraId="41380AE0" w14:textId="0B20AF7E" w:rsidR="007E433A" w:rsidRPr="0091353F" w:rsidRDefault="007E433A" w:rsidP="007E433A">
      <w:pPr>
        <w:pStyle w:val="Heading3NoNumber"/>
        <w:rPr>
          <w:lang w:val="en-US"/>
        </w:rPr>
      </w:pPr>
      <w:bookmarkStart w:id="659" w:name="_Toc32574800"/>
      <w:r w:rsidRPr="0091353F">
        <w:rPr>
          <w:lang w:val="en-US"/>
        </w:rPr>
        <w:t>E.2.6 Definitions/MultiPolygon (GeoJSON)</w:t>
      </w:r>
      <w:bookmarkEnd w:id="659"/>
    </w:p>
    <w:p w14:paraId="73BE32BF" w14:textId="77777777" w:rsidR="007E433A" w:rsidRPr="0091353F" w:rsidRDefault="007E433A" w:rsidP="00571E8E">
      <w:pPr>
        <w:pStyle w:val="XMLListing"/>
        <w:rPr>
          <w:noProof w:val="0"/>
          <w:highlight w:val="white"/>
          <w:lang w:val="en-US" w:eastAsia="en-US"/>
        </w:rPr>
      </w:pPr>
    </w:p>
    <w:p w14:paraId="62ADD101" w14:textId="77777777" w:rsidR="007E433A" w:rsidRPr="0091353F" w:rsidRDefault="007E433A" w:rsidP="00571E8E">
      <w:pPr>
        <w:pStyle w:val="XMLListing"/>
        <w:rPr>
          <w:noProof w:val="0"/>
          <w:highlight w:val="white"/>
          <w:lang w:val="en-US" w:eastAsia="en-US"/>
        </w:rPr>
      </w:pPr>
    </w:p>
    <w:p w14:paraId="47FA43B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"MultiPolygon"</w:t>
      </w:r>
      <w:r w:rsidRPr="0091353F">
        <w:rPr>
          <w:noProof w:val="0"/>
          <w:highlight w:val="white"/>
          <w:lang w:val="en-US" w:eastAsia="en-US"/>
        </w:rPr>
        <w:t>: {</w:t>
      </w:r>
    </w:p>
    <w:p w14:paraId="6704C51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"MultiPolygon",</w:t>
      </w:r>
    </w:p>
    <w:p w14:paraId="3D0A7FC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56D5403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E0CB9D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"coordinates"</w:t>
      </w:r>
      <w:r w:rsidRPr="0091353F">
        <w:rPr>
          <w:noProof w:val="0"/>
          <w:highlight w:val="white"/>
          <w:lang w:val="en-US" w:eastAsia="en-US"/>
        </w:rPr>
        <w:t>: {</w:t>
      </w:r>
    </w:p>
    <w:p w14:paraId="5943759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"coordinates",</w:t>
      </w:r>
    </w:p>
    <w:p w14:paraId="0C02993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Polygons",</w:t>
      </w:r>
    </w:p>
    <w:p w14:paraId="5ABD974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3661114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44E18BA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1BB6F62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"Array of linestrings",</w:t>
      </w:r>
    </w:p>
    <w:p w14:paraId="550E45B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1F95F1A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1</w:t>
      </w:r>
      <w:r w:rsidRPr="0091353F">
        <w:rPr>
          <w:noProof w:val="0"/>
          <w:highlight w:val="white"/>
          <w:lang w:val="en-US" w:eastAsia="en-US"/>
        </w:rPr>
        <w:t>,</w:t>
      </w:r>
    </w:p>
    <w:p w14:paraId="56652C0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0257BD0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"Linear ring, i.e. linestring or array of positions",</w:t>
      </w:r>
    </w:p>
    <w:p w14:paraId="7AFB61E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18E7A2C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095C7E3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"One position",</w:t>
      </w:r>
    </w:p>
    <w:p w14:paraId="3C61E5B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12B71F2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"minItems"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163334C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"maxItems"</w:t>
      </w:r>
      <w:r w:rsidRPr="0091353F">
        <w:rPr>
          <w:noProof w:val="0"/>
          <w:highlight w:val="white"/>
          <w:lang w:val="en-US" w:eastAsia="en-US"/>
        </w:rPr>
        <w:t xml:space="preserve">: </w:t>
      </w:r>
      <w:r w:rsidRPr="0091353F">
        <w:rPr>
          <w:noProof w:val="0"/>
          <w:color w:val="008080"/>
          <w:highlight w:val="white"/>
          <w:lang w:val="en-US" w:eastAsia="en-US"/>
        </w:rPr>
        <w:t>2</w:t>
      </w:r>
      <w:r w:rsidRPr="0091353F">
        <w:rPr>
          <w:noProof w:val="0"/>
          <w:highlight w:val="white"/>
          <w:lang w:val="en-US" w:eastAsia="en-US"/>
        </w:rPr>
        <w:t>,</w:t>
      </w:r>
    </w:p>
    <w:p w14:paraId="457C515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4D49666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"number"</w:t>
      </w:r>
    </w:p>
    <w:p w14:paraId="13EA313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A6E125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BC2A93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5E358E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DD5BA2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B5270A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34B7DF3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0CFB8EE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29A553A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"MultiPolygon"</w:t>
      </w:r>
    </w:p>
    <w:p w14:paraId="46865E6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BE01BC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96D8B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904D77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79CBF60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"coordinates",</w:t>
      </w:r>
    </w:p>
    <w:p w14:paraId="20A9808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"type"</w:t>
      </w:r>
    </w:p>
    <w:p w14:paraId="21B4476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C24398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"additionalProperties"</w:t>
      </w:r>
      <w:r w:rsidRPr="0091353F">
        <w:rPr>
          <w:noProof w:val="0"/>
          <w:highlight w:val="white"/>
          <w:lang w:val="en-US" w:eastAsia="en-US"/>
        </w:rPr>
        <w:t xml:space="preserve">: </w:t>
      </w:r>
      <w:r w:rsidRPr="0091353F">
        <w:rPr>
          <w:noProof w:val="0"/>
          <w:color w:val="008080"/>
          <w:highlight w:val="white"/>
          <w:lang w:val="en-US" w:eastAsia="en-US"/>
        </w:rPr>
        <w:t>false</w:t>
      </w:r>
    </w:p>
    <w:p w14:paraId="34BE996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C8D627F" w14:textId="77777777" w:rsidR="007F590B" w:rsidRPr="0091353F" w:rsidRDefault="007F590B" w:rsidP="00571E8E">
      <w:pPr>
        <w:pStyle w:val="XMLListing"/>
        <w:rPr>
          <w:noProof w:val="0"/>
          <w:highlight w:val="white"/>
          <w:lang w:val="en-US" w:eastAsia="en-US"/>
        </w:rPr>
      </w:pPr>
    </w:p>
    <w:p w14:paraId="684647FB" w14:textId="007E1C78" w:rsidR="007F590B" w:rsidRPr="0091353F" w:rsidRDefault="007F590B" w:rsidP="007F590B">
      <w:pPr>
        <w:pStyle w:val="Heading3NoNumber"/>
        <w:rPr>
          <w:lang w:val="en-US"/>
        </w:rPr>
      </w:pPr>
      <w:bookmarkStart w:id="660" w:name="_Toc32574801"/>
      <w:r w:rsidRPr="0091353F">
        <w:rPr>
          <w:lang w:val="en-US"/>
        </w:rPr>
        <w:t>E.2.7 Definitions/Geometry (GeoJSON)</w:t>
      </w:r>
      <w:bookmarkEnd w:id="660"/>
    </w:p>
    <w:p w14:paraId="0708960E" w14:textId="77777777" w:rsidR="007F590B" w:rsidRPr="0091353F" w:rsidRDefault="007F590B" w:rsidP="00571E8E">
      <w:pPr>
        <w:pStyle w:val="XMLListing"/>
        <w:rPr>
          <w:noProof w:val="0"/>
          <w:highlight w:val="white"/>
          <w:lang w:val="en-US" w:eastAsia="en-US"/>
        </w:rPr>
      </w:pPr>
    </w:p>
    <w:p w14:paraId="6F714A8F" w14:textId="77777777" w:rsidR="007F590B" w:rsidRPr="0091353F" w:rsidRDefault="007F590B" w:rsidP="00571E8E">
      <w:pPr>
        <w:pStyle w:val="XMLListing"/>
        <w:rPr>
          <w:noProof w:val="0"/>
          <w:highlight w:val="white"/>
          <w:lang w:val="en-US" w:eastAsia="en-US"/>
        </w:rPr>
      </w:pPr>
    </w:p>
    <w:p w14:paraId="0F0EC25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"Geometry"</w:t>
      </w:r>
      <w:r w:rsidRPr="0091353F">
        <w:rPr>
          <w:noProof w:val="0"/>
          <w:highlight w:val="white"/>
          <w:lang w:val="en-US" w:eastAsia="en-US"/>
        </w:rPr>
        <w:t>: {</w:t>
      </w:r>
    </w:p>
    <w:p w14:paraId="4442E5A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"Geometry",</w:t>
      </w:r>
    </w:p>
    <w:p w14:paraId="557184F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7F07129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"oneOf"</w:t>
      </w:r>
      <w:r w:rsidRPr="0091353F">
        <w:rPr>
          <w:noProof w:val="0"/>
          <w:highlight w:val="white"/>
          <w:lang w:val="en-US" w:eastAsia="en-US"/>
        </w:rPr>
        <w:t>: [</w:t>
      </w:r>
    </w:p>
    <w:p w14:paraId="4D61AF7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794EBC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"#/definitions/Point"</w:t>
      </w:r>
    </w:p>
    <w:p w14:paraId="6725133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45E34F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D22AC5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"#/definitions/MultiPoint"</w:t>
      </w:r>
    </w:p>
    <w:p w14:paraId="363B545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D1E438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D1149F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"#/definitions/LineString"</w:t>
      </w:r>
    </w:p>
    <w:p w14:paraId="0B4E695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A2CBAD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108FB2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"#/definitions/MultiLineString"</w:t>
      </w:r>
    </w:p>
    <w:p w14:paraId="5098360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A5E689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2E036D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"#/definitions/Polygon"</w:t>
      </w:r>
    </w:p>
    <w:p w14:paraId="3EA3931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44DD44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8D5B79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"#/definitions/MultiPolygon"</w:t>
      </w:r>
    </w:p>
    <w:p w14:paraId="19F0986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E13C05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C6E5C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0116D2D5" w14:textId="77777777" w:rsidR="007F590B" w:rsidRPr="0091353F" w:rsidRDefault="007F590B" w:rsidP="00571E8E">
      <w:pPr>
        <w:pStyle w:val="XMLListing"/>
        <w:rPr>
          <w:noProof w:val="0"/>
          <w:highlight w:val="white"/>
          <w:lang w:val="en-US" w:eastAsia="en-US"/>
        </w:rPr>
      </w:pPr>
    </w:p>
    <w:p w14:paraId="63A2E170" w14:textId="77777777" w:rsidR="007F590B" w:rsidRPr="0091353F" w:rsidRDefault="007F590B" w:rsidP="00571E8E">
      <w:pPr>
        <w:pStyle w:val="XMLListing"/>
        <w:rPr>
          <w:noProof w:val="0"/>
          <w:highlight w:val="white"/>
          <w:lang w:val="en-US" w:eastAsia="en-US"/>
        </w:rPr>
      </w:pPr>
    </w:p>
    <w:p w14:paraId="140C51BD" w14:textId="63CAE8EA" w:rsidR="007F590B" w:rsidRPr="0091353F" w:rsidRDefault="007F590B" w:rsidP="007F590B">
      <w:pPr>
        <w:pStyle w:val="Heading3NoNumber"/>
        <w:rPr>
          <w:lang w:val="en-US"/>
        </w:rPr>
      </w:pPr>
      <w:bookmarkStart w:id="661" w:name="_Toc32574802"/>
      <w:r w:rsidRPr="0091353F">
        <w:rPr>
          <w:lang w:val="en-US"/>
        </w:rPr>
        <w:t>E.2.8 Definitions/Offering (OGC 14-055r2)</w:t>
      </w:r>
      <w:bookmarkEnd w:id="661"/>
    </w:p>
    <w:p w14:paraId="358A41D5" w14:textId="77777777" w:rsidR="007F590B" w:rsidRPr="0091353F" w:rsidRDefault="007F590B" w:rsidP="00571E8E">
      <w:pPr>
        <w:pStyle w:val="XMLListing"/>
        <w:rPr>
          <w:noProof w:val="0"/>
          <w:highlight w:val="white"/>
          <w:lang w:val="en-US" w:eastAsia="en-US"/>
        </w:rPr>
      </w:pPr>
    </w:p>
    <w:p w14:paraId="7AAF6388" w14:textId="77777777" w:rsidR="007F590B" w:rsidRPr="0091353F" w:rsidRDefault="007F590B" w:rsidP="00571E8E">
      <w:pPr>
        <w:pStyle w:val="XMLListing"/>
        <w:rPr>
          <w:noProof w:val="0"/>
          <w:highlight w:val="white"/>
          <w:lang w:val="en-US" w:eastAsia="en-US"/>
        </w:rPr>
      </w:pPr>
    </w:p>
    <w:p w14:paraId="67690BA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"Offering"</w:t>
      </w:r>
      <w:r w:rsidRPr="0091353F">
        <w:rPr>
          <w:noProof w:val="0"/>
          <w:highlight w:val="white"/>
          <w:lang w:val="en-US" w:eastAsia="en-US"/>
        </w:rPr>
        <w:t>: {</w:t>
      </w:r>
    </w:p>
    <w:p w14:paraId="43F01C9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"title"</w:t>
      </w:r>
      <w:r w:rsidRPr="0091353F">
        <w:rPr>
          <w:noProof w:val="0"/>
          <w:highlight w:val="white"/>
          <w:lang w:val="en-US" w:eastAsia="en-US"/>
        </w:rPr>
        <w:t>: "Offering",</w:t>
      </w:r>
    </w:p>
    <w:p w14:paraId="6D86C04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"Offering as defined in OGC 14-055r2",</w:t>
      </w:r>
    </w:p>
    <w:p w14:paraId="658B265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264A49B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0AFBE71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w:t>
      </w:r>
    </w:p>
    <w:p w14:paraId="7CDC90B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34A82A3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3267B41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F743D0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"operations"</w:t>
      </w:r>
      <w:r w:rsidRPr="0091353F">
        <w:rPr>
          <w:noProof w:val="0"/>
          <w:highlight w:val="white"/>
          <w:lang w:val="en-US" w:eastAsia="en-US"/>
        </w:rPr>
        <w:t>: {</w:t>
      </w:r>
    </w:p>
    <w:p w14:paraId="3956269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39140C2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"items"</w:t>
      </w:r>
      <w:r w:rsidRPr="0091353F">
        <w:rPr>
          <w:noProof w:val="0"/>
          <w:highlight w:val="white"/>
          <w:lang w:val="en-US" w:eastAsia="en-US"/>
        </w:rPr>
        <w:t>: {</w:t>
      </w:r>
    </w:p>
    <w:p w14:paraId="512434E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"$ref"</w:t>
      </w:r>
      <w:r w:rsidRPr="0091353F">
        <w:rPr>
          <w:noProof w:val="0"/>
          <w:highlight w:val="white"/>
          <w:lang w:val="en-US" w:eastAsia="en-US"/>
        </w:rPr>
        <w:t>: "#/definitions/Operation"</w:t>
      </w:r>
    </w:p>
    <w:p w14:paraId="750F375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63CC181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7C52FC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"contents"</w:t>
      </w:r>
      <w:r w:rsidRPr="0091353F">
        <w:rPr>
          <w:noProof w:val="0"/>
          <w:highlight w:val="white"/>
          <w:lang w:val="en-US" w:eastAsia="en-US"/>
        </w:rPr>
        <w:t>: {</w:t>
      </w:r>
    </w:p>
    <w:p w14:paraId="52C7B89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53007E7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501B69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"styles"</w:t>
      </w:r>
      <w:r w:rsidRPr="0091353F">
        <w:rPr>
          <w:noProof w:val="0"/>
          <w:highlight w:val="white"/>
          <w:lang w:val="en-US" w:eastAsia="en-US"/>
        </w:rPr>
        <w:t>: {</w:t>
      </w:r>
    </w:p>
    <w:p w14:paraId="3DC67A4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"array"</w:t>
      </w:r>
    </w:p>
    <w:p w14:paraId="024DAAD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789FEB0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0814C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13111D4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"code"</w:t>
      </w:r>
    </w:p>
    <w:p w14:paraId="129D45F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691393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7A564E1E" w14:textId="77777777" w:rsidR="007F590B" w:rsidRPr="0091353F" w:rsidRDefault="007F590B" w:rsidP="00571E8E">
      <w:pPr>
        <w:pStyle w:val="XMLListing"/>
        <w:rPr>
          <w:noProof w:val="0"/>
          <w:highlight w:val="white"/>
          <w:lang w:val="en-US" w:eastAsia="en-US"/>
        </w:rPr>
      </w:pPr>
    </w:p>
    <w:p w14:paraId="56F88B63" w14:textId="047834B1" w:rsidR="007F590B" w:rsidRPr="0091353F" w:rsidRDefault="007F590B" w:rsidP="007F590B">
      <w:pPr>
        <w:pStyle w:val="Heading3NoNumber"/>
        <w:rPr>
          <w:lang w:val="en-US"/>
        </w:rPr>
      </w:pPr>
      <w:bookmarkStart w:id="662" w:name="_Toc32574803"/>
      <w:r w:rsidRPr="0091353F">
        <w:rPr>
          <w:lang w:val="en-US"/>
        </w:rPr>
        <w:t>E.2.9 Definitions/Operation (OGC 14-055r2)</w:t>
      </w:r>
      <w:bookmarkEnd w:id="662"/>
    </w:p>
    <w:p w14:paraId="00123E9C" w14:textId="77777777" w:rsidR="007F590B" w:rsidRPr="0091353F" w:rsidRDefault="007F590B" w:rsidP="00571E8E">
      <w:pPr>
        <w:pStyle w:val="XMLListing"/>
        <w:rPr>
          <w:noProof w:val="0"/>
          <w:highlight w:val="white"/>
          <w:lang w:val="en-US" w:eastAsia="en-US"/>
        </w:rPr>
      </w:pPr>
    </w:p>
    <w:p w14:paraId="7C4DE1A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"Operation"</w:t>
      </w:r>
      <w:r w:rsidRPr="0091353F">
        <w:rPr>
          <w:noProof w:val="0"/>
          <w:highlight w:val="white"/>
          <w:lang w:val="en-US" w:eastAsia="en-US"/>
        </w:rPr>
        <w:t>: {</w:t>
      </w:r>
    </w:p>
    <w:p w14:paraId="52D7A81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"OGC 14-055r2",</w:t>
      </w:r>
    </w:p>
    <w:p w14:paraId="3658C9D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0743C8C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"properties"</w:t>
      </w:r>
      <w:r w:rsidRPr="0091353F">
        <w:rPr>
          <w:noProof w:val="0"/>
          <w:highlight w:val="white"/>
          <w:lang w:val="en-US" w:eastAsia="en-US"/>
        </w:rPr>
        <w:t>: {</w:t>
      </w:r>
    </w:p>
    <w:p w14:paraId="4E7AFA7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"code"</w:t>
      </w:r>
      <w:r w:rsidRPr="0091353F">
        <w:rPr>
          <w:noProof w:val="0"/>
          <w:highlight w:val="white"/>
          <w:lang w:val="en-US" w:eastAsia="en-US"/>
        </w:rPr>
        <w:t>: {</w:t>
      </w:r>
    </w:p>
    <w:p w14:paraId="5EE7CEE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7DF9FAD6"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7A18F26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A1853A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"method"</w:t>
      </w:r>
      <w:r w:rsidRPr="0091353F">
        <w:rPr>
          <w:noProof w:val="0"/>
          <w:highlight w:val="white"/>
          <w:lang w:val="en-US" w:eastAsia="en-US"/>
        </w:rPr>
        <w:t>: {</w:t>
      </w:r>
    </w:p>
    <w:p w14:paraId="024D04D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FC0165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"enum"</w:t>
      </w:r>
      <w:r w:rsidRPr="0091353F">
        <w:rPr>
          <w:noProof w:val="0"/>
          <w:highlight w:val="white"/>
          <w:lang w:val="en-US" w:eastAsia="en-US"/>
        </w:rPr>
        <w:t>: [</w:t>
      </w:r>
    </w:p>
    <w:p w14:paraId="67258D6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"GET",</w:t>
      </w:r>
    </w:p>
    <w:p w14:paraId="26AD8C3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"POST",</w:t>
      </w:r>
    </w:p>
    <w:p w14:paraId="6AE8185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"PUT",</w:t>
      </w:r>
    </w:p>
    <w:p w14:paraId="64FB2BC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"HEAD",</w:t>
      </w:r>
    </w:p>
    <w:p w14:paraId="12CA7D1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"PATCH",</w:t>
      </w:r>
    </w:p>
    <w:p w14:paraId="7D2D4CAB"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"DELETE"</w:t>
      </w:r>
    </w:p>
    <w:p w14:paraId="4DE3253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E18B5BC"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3500AA9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w:t>
      </w:r>
    </w:p>
    <w:p w14:paraId="759D2CA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"description"</w:t>
      </w:r>
      <w:r w:rsidRPr="0091353F">
        <w:rPr>
          <w:noProof w:val="0"/>
          <w:highlight w:val="white"/>
          <w:lang w:val="en-US" w:eastAsia="en-US"/>
        </w:rPr>
        <w:t>: "Media type",</w:t>
      </w:r>
    </w:p>
    <w:p w14:paraId="29C7260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580A1A0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16956FB0"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lastRenderedPageBreak/>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"href"</w:t>
      </w:r>
      <w:r w:rsidRPr="0091353F">
        <w:rPr>
          <w:noProof w:val="0"/>
          <w:highlight w:val="white"/>
          <w:lang w:val="en-US" w:eastAsia="en-US"/>
        </w:rPr>
        <w:t>: {</w:t>
      </w:r>
    </w:p>
    <w:p w14:paraId="7DEA710D"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"string",</w:t>
      </w:r>
    </w:p>
    <w:p w14:paraId="25FFEFD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"format"</w:t>
      </w:r>
      <w:r w:rsidRPr="0091353F">
        <w:rPr>
          <w:noProof w:val="0"/>
          <w:highlight w:val="white"/>
          <w:lang w:val="en-US" w:eastAsia="en-US"/>
        </w:rPr>
        <w:t>: "uri"</w:t>
      </w:r>
    </w:p>
    <w:p w14:paraId="669FF493"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2176887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"request"</w:t>
      </w:r>
      <w:r w:rsidRPr="0091353F">
        <w:rPr>
          <w:noProof w:val="0"/>
          <w:highlight w:val="white"/>
          <w:lang w:val="en-US" w:eastAsia="en-US"/>
        </w:rPr>
        <w:t>: {</w:t>
      </w:r>
    </w:p>
    <w:p w14:paraId="5B5E07A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4157B9DA"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D81BE87"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"result"</w:t>
      </w:r>
      <w:r w:rsidRPr="0091353F">
        <w:rPr>
          <w:noProof w:val="0"/>
          <w:highlight w:val="white"/>
          <w:lang w:val="en-US" w:eastAsia="en-US"/>
        </w:rPr>
        <w:t>: {</w:t>
      </w:r>
    </w:p>
    <w:p w14:paraId="5577352E"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"type"</w:t>
      </w:r>
      <w:r w:rsidRPr="0091353F">
        <w:rPr>
          <w:noProof w:val="0"/>
          <w:highlight w:val="white"/>
          <w:lang w:val="en-US" w:eastAsia="en-US"/>
        </w:rPr>
        <w:t>: "object"</w:t>
      </w:r>
    </w:p>
    <w:p w14:paraId="59401461"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0A5AB1F2"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5469492F"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color w:val="800000"/>
          <w:highlight w:val="white"/>
          <w:lang w:val="en-US" w:eastAsia="en-US"/>
        </w:rPr>
        <w:t>"required"</w:t>
      </w:r>
      <w:r w:rsidRPr="0091353F">
        <w:rPr>
          <w:noProof w:val="0"/>
          <w:highlight w:val="white"/>
          <w:lang w:val="en-US" w:eastAsia="en-US"/>
        </w:rPr>
        <w:t>: [</w:t>
      </w:r>
    </w:p>
    <w:p w14:paraId="662979B9"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"code",</w:t>
      </w:r>
    </w:p>
    <w:p w14:paraId="602F8C64"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"method",</w:t>
      </w:r>
    </w:p>
    <w:p w14:paraId="1B29BE8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"href"</w:t>
      </w:r>
    </w:p>
    <w:p w14:paraId="2B7F37F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r>
      <w:r w:rsidRPr="0091353F">
        <w:rPr>
          <w:noProof w:val="0"/>
          <w:highlight w:val="white"/>
          <w:lang w:val="en-US" w:eastAsia="en-US"/>
        </w:rPr>
        <w:tab/>
        <w:t>]</w:t>
      </w:r>
    </w:p>
    <w:p w14:paraId="4A926F98"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r>
      <w:r w:rsidRPr="0091353F">
        <w:rPr>
          <w:noProof w:val="0"/>
          <w:highlight w:val="white"/>
          <w:lang w:val="en-US" w:eastAsia="en-US"/>
        </w:rPr>
        <w:tab/>
        <w:t>}</w:t>
      </w:r>
    </w:p>
    <w:p w14:paraId="6ECFFFE5" w14:textId="77777777" w:rsidR="00571E8E" w:rsidRPr="0091353F" w:rsidRDefault="00571E8E" w:rsidP="00571E8E">
      <w:pPr>
        <w:pStyle w:val="XMLListing"/>
        <w:rPr>
          <w:noProof w:val="0"/>
          <w:highlight w:val="white"/>
          <w:lang w:val="en-US" w:eastAsia="en-US"/>
        </w:rPr>
      </w:pPr>
      <w:r w:rsidRPr="0091353F">
        <w:rPr>
          <w:noProof w:val="0"/>
          <w:highlight w:val="white"/>
          <w:lang w:val="en-US" w:eastAsia="en-US"/>
        </w:rPr>
        <w:tab/>
        <w:t>}</w:t>
      </w:r>
    </w:p>
    <w:p w14:paraId="719CAAA9" w14:textId="3C98E0B0" w:rsidR="00571E8E" w:rsidRPr="0091353F" w:rsidRDefault="00571E8E" w:rsidP="00571E8E">
      <w:pPr>
        <w:pStyle w:val="XMLListing"/>
        <w:rPr>
          <w:noProof w:val="0"/>
          <w:lang w:val="en-US"/>
        </w:rPr>
      </w:pPr>
      <w:r w:rsidRPr="0091353F">
        <w:rPr>
          <w:noProof w:val="0"/>
          <w:highlight w:val="white"/>
          <w:lang w:val="en-US" w:eastAsia="en-US"/>
        </w:rPr>
        <w:t>}</w:t>
      </w:r>
    </w:p>
    <w:p w14:paraId="5C129479" w14:textId="77777777" w:rsidR="005538DD" w:rsidRPr="0091353F" w:rsidRDefault="005538DD" w:rsidP="003B2412">
      <w:pPr>
        <w:rPr>
          <w:rFonts w:ascii="Courier New" w:hAnsi="Courier New" w:cs="Courier New"/>
          <w:sz w:val="16"/>
          <w:szCs w:val="16"/>
          <w:lang w:eastAsia="en-US"/>
        </w:rPr>
      </w:pPr>
    </w:p>
    <w:p w14:paraId="58B55155" w14:textId="77777777" w:rsidR="007263DB" w:rsidRPr="0091353F" w:rsidRDefault="007263DB" w:rsidP="007263DB">
      <w:pPr>
        <w:pStyle w:val="HeadingAnnex1"/>
      </w:pPr>
      <w:bookmarkStart w:id="663" w:name="_Toc496699523"/>
      <w:bookmarkStart w:id="664" w:name="_Toc32574804"/>
      <w:r w:rsidRPr="0091353F">
        <w:lastRenderedPageBreak/>
        <w:t>Schemas and Examples</w:t>
      </w:r>
      <w:bookmarkEnd w:id="663"/>
      <w:bookmarkEnd w:id="664"/>
    </w:p>
    <w:p w14:paraId="3EFDFD6D" w14:textId="77777777" w:rsidR="007263DB" w:rsidRPr="0091353F" w:rsidRDefault="007263DB" w:rsidP="007263DB">
      <w:pPr>
        <w:rPr>
          <w:lang w:eastAsia="en-US"/>
        </w:rPr>
      </w:pPr>
    </w:p>
    <w:p w14:paraId="30F00661" w14:textId="591BA4F4" w:rsidR="007263DB" w:rsidRPr="0091353F" w:rsidRDefault="007263DB" w:rsidP="007263DB">
      <w:pPr>
        <w:rPr>
          <w:lang w:eastAsia="en-US"/>
        </w:rPr>
      </w:pPr>
      <w:r w:rsidRPr="0091353F">
        <w:rPr>
          <w:lang w:eastAsia="en-US"/>
        </w:rPr>
        <w:t>The following schema</w:t>
      </w:r>
      <w:r w:rsidR="00001B73" w:rsidRPr="0091353F">
        <w:rPr>
          <w:lang w:eastAsia="en-US"/>
        </w:rPr>
        <w:t xml:space="preserve"> file, vocabulary definitions</w:t>
      </w:r>
      <w:r w:rsidRPr="0091353F">
        <w:rPr>
          <w:lang w:eastAsia="en-US"/>
        </w:rPr>
        <w:t>, context file and selected examples are provided in the OGC schema repository:</w:t>
      </w:r>
    </w:p>
    <w:p w14:paraId="12A6013B" w14:textId="24299572" w:rsidR="00290B2E" w:rsidRPr="0091353F" w:rsidRDefault="00290B2E" w:rsidP="007263DB">
      <w:pPr>
        <w:numPr>
          <w:ilvl w:val="0"/>
          <w:numId w:val="49"/>
        </w:numPr>
        <w:rPr>
          <w:rFonts w:ascii="Courier New" w:hAnsi="Courier New" w:cs="Courier New"/>
          <w:sz w:val="20"/>
          <w:lang w:eastAsia="en-US"/>
        </w:rPr>
      </w:pPr>
      <w:r w:rsidRPr="0091353F">
        <w:rPr>
          <w:rFonts w:ascii="Courier New" w:hAnsi="Courier New" w:cs="Courier New"/>
          <w:sz w:val="20"/>
          <w:lang w:eastAsia="en-US"/>
        </w:rPr>
        <w:t>eo-geojson-schema-standalone.json</w:t>
      </w:r>
    </w:p>
    <w:p w14:paraId="03319188" w14:textId="77777777" w:rsidR="007263DB" w:rsidRPr="0091353F" w:rsidRDefault="007263DB" w:rsidP="007263DB">
      <w:pPr>
        <w:numPr>
          <w:ilvl w:val="0"/>
          <w:numId w:val="49"/>
        </w:numPr>
        <w:rPr>
          <w:rFonts w:ascii="Courier New" w:hAnsi="Courier New" w:cs="Courier New"/>
          <w:sz w:val="20"/>
          <w:lang w:eastAsia="en-US"/>
        </w:rPr>
      </w:pPr>
      <w:r w:rsidRPr="0091353F">
        <w:rPr>
          <w:rFonts w:ascii="Courier New" w:hAnsi="Courier New" w:cs="Courier New"/>
          <w:sz w:val="20"/>
          <w:lang w:eastAsia="en-US"/>
        </w:rPr>
        <w:t>eo-geojson-schema.json</w:t>
      </w:r>
    </w:p>
    <w:p w14:paraId="76CDAC1E" w14:textId="27F895FE" w:rsidR="00AB2966" w:rsidRPr="0091353F" w:rsidRDefault="00AB2966" w:rsidP="00AB2966">
      <w:pPr>
        <w:numPr>
          <w:ilvl w:val="0"/>
          <w:numId w:val="49"/>
        </w:numPr>
        <w:rPr>
          <w:rFonts w:ascii="Courier New" w:hAnsi="Courier New" w:cs="Courier New"/>
          <w:sz w:val="20"/>
          <w:lang w:eastAsia="en-US"/>
        </w:rPr>
      </w:pPr>
      <w:r w:rsidRPr="0091353F">
        <w:rPr>
          <w:rFonts w:ascii="Courier New" w:hAnsi="Courier New" w:cs="Courier New"/>
          <w:sz w:val="20"/>
          <w:lang w:eastAsia="en-US"/>
        </w:rPr>
        <w:t>owc-geojson-schema.json</w:t>
      </w:r>
    </w:p>
    <w:p w14:paraId="31911E80" w14:textId="6F6BFDEB" w:rsidR="000A7C5E" w:rsidRPr="0091353F" w:rsidRDefault="000A7C5E" w:rsidP="007263DB">
      <w:pPr>
        <w:numPr>
          <w:ilvl w:val="0"/>
          <w:numId w:val="49"/>
        </w:numPr>
        <w:rPr>
          <w:rFonts w:ascii="Courier New" w:hAnsi="Courier New" w:cs="Courier New"/>
          <w:sz w:val="20"/>
          <w:lang w:eastAsia="en-US"/>
        </w:rPr>
      </w:pPr>
      <w:r w:rsidRPr="0091353F">
        <w:rPr>
          <w:rFonts w:ascii="Courier New" w:hAnsi="Courier New" w:cs="Courier New"/>
          <w:sz w:val="20"/>
          <w:lang w:eastAsia="en-US"/>
        </w:rPr>
        <w:t>eo-geojson-vocabulary.owl</w:t>
      </w:r>
    </w:p>
    <w:p w14:paraId="3D9D9AD6" w14:textId="1049A86E" w:rsidR="00690E87" w:rsidRPr="0091353F" w:rsidRDefault="00690E87" w:rsidP="00690E87">
      <w:pPr>
        <w:numPr>
          <w:ilvl w:val="0"/>
          <w:numId w:val="49"/>
        </w:numPr>
        <w:rPr>
          <w:rFonts w:ascii="Courier New" w:hAnsi="Courier New" w:cs="Courier New"/>
          <w:sz w:val="20"/>
          <w:lang w:eastAsia="en-US"/>
        </w:rPr>
      </w:pPr>
      <w:r w:rsidRPr="0091353F">
        <w:rPr>
          <w:rFonts w:ascii="Courier New" w:hAnsi="Courier New" w:cs="Courier New"/>
          <w:sz w:val="20"/>
          <w:lang w:eastAsia="en-US"/>
        </w:rPr>
        <w:t>eo-geojson-vocabulary.ttl</w:t>
      </w:r>
    </w:p>
    <w:p w14:paraId="4C11E214" w14:textId="5B9DBF67" w:rsidR="001465AE" w:rsidRPr="0091353F" w:rsidRDefault="001465AE" w:rsidP="001465AE">
      <w:pPr>
        <w:numPr>
          <w:ilvl w:val="0"/>
          <w:numId w:val="49"/>
        </w:numPr>
        <w:rPr>
          <w:rFonts w:ascii="Courier New" w:hAnsi="Courier New" w:cs="Courier New"/>
          <w:sz w:val="20"/>
          <w:lang w:eastAsia="en-US"/>
        </w:rPr>
      </w:pPr>
      <w:r w:rsidRPr="0091353F">
        <w:rPr>
          <w:rFonts w:ascii="Courier New" w:hAnsi="Courier New" w:cs="Courier New"/>
          <w:sz w:val="20"/>
          <w:lang w:eastAsia="en-US"/>
        </w:rPr>
        <w:t>owc-geojson-vocabulary.owl</w:t>
      </w:r>
    </w:p>
    <w:p w14:paraId="1FA8BD2A" w14:textId="14941A48" w:rsidR="007263DB" w:rsidRPr="0091353F" w:rsidRDefault="007263DB" w:rsidP="007263DB">
      <w:pPr>
        <w:numPr>
          <w:ilvl w:val="0"/>
          <w:numId w:val="49"/>
        </w:numPr>
        <w:rPr>
          <w:rFonts w:ascii="Courier New" w:hAnsi="Courier New" w:cs="Courier New"/>
          <w:sz w:val="20"/>
          <w:lang w:eastAsia="en-US"/>
        </w:rPr>
      </w:pPr>
      <w:r w:rsidRPr="0091353F">
        <w:rPr>
          <w:rFonts w:ascii="Courier New" w:hAnsi="Courier New" w:cs="Courier New"/>
          <w:sz w:val="20"/>
          <w:lang w:eastAsia="en-US"/>
        </w:rPr>
        <w:t>eo-geojson.jsonld</w:t>
      </w:r>
    </w:p>
    <w:p w14:paraId="78274F11" w14:textId="26DA873B" w:rsidR="00946D9A" w:rsidRPr="0091353F" w:rsidRDefault="00946D9A" w:rsidP="00374C86">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example-1</w:t>
      </w:r>
      <w:r w:rsidR="00856E83" w:rsidRPr="0091353F">
        <w:rPr>
          <w:rFonts w:ascii="Courier New" w:hAnsi="Courier New" w:cs="Courier New"/>
          <w:sz w:val="20"/>
          <w:lang w:eastAsia="en-US"/>
        </w:rPr>
        <w:t>-seasat</w:t>
      </w:r>
      <w:r w:rsidRPr="0091353F">
        <w:rPr>
          <w:rFonts w:ascii="Courier New" w:hAnsi="Courier New" w:cs="Courier New"/>
          <w:sz w:val="20"/>
          <w:lang w:eastAsia="en-US"/>
        </w:rPr>
        <w:t>.json</w:t>
      </w:r>
    </w:p>
    <w:p w14:paraId="17114441" w14:textId="2882AC04" w:rsidR="00946D9A" w:rsidRPr="0091353F" w:rsidRDefault="00946D9A" w:rsidP="00374C86">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example-1</w:t>
      </w:r>
      <w:r w:rsidR="00856E83" w:rsidRPr="0091353F">
        <w:rPr>
          <w:rFonts w:ascii="Courier New" w:hAnsi="Courier New" w:cs="Courier New"/>
          <w:sz w:val="20"/>
          <w:lang w:eastAsia="en-US"/>
        </w:rPr>
        <w:t>-seasat</w:t>
      </w:r>
      <w:r w:rsidRPr="0091353F">
        <w:rPr>
          <w:rFonts w:ascii="Courier New" w:hAnsi="Courier New" w:cs="Courier New"/>
          <w:sz w:val="20"/>
          <w:lang w:eastAsia="en-US"/>
        </w:rPr>
        <w:t>.jsonld</w:t>
      </w:r>
    </w:p>
    <w:p w14:paraId="04B351F2" w14:textId="380DD72B" w:rsidR="00946D9A" w:rsidRPr="0091353F" w:rsidRDefault="00946D9A" w:rsidP="00946D9A">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example-2</w:t>
      </w:r>
      <w:r w:rsidR="00856E83" w:rsidRPr="0091353F">
        <w:rPr>
          <w:rFonts w:ascii="Courier New" w:hAnsi="Courier New" w:cs="Courier New"/>
          <w:sz w:val="20"/>
          <w:lang w:eastAsia="en-US"/>
        </w:rPr>
        <w:t>-landsat</w:t>
      </w:r>
      <w:r w:rsidRPr="0091353F">
        <w:rPr>
          <w:rFonts w:ascii="Courier New" w:hAnsi="Courier New" w:cs="Courier New"/>
          <w:sz w:val="20"/>
          <w:lang w:eastAsia="en-US"/>
        </w:rPr>
        <w:t>.json</w:t>
      </w:r>
    </w:p>
    <w:p w14:paraId="6E5B6716" w14:textId="06044B91" w:rsidR="00946D9A" w:rsidRPr="0091353F" w:rsidRDefault="00946D9A" w:rsidP="00946D9A">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example-2</w:t>
      </w:r>
      <w:r w:rsidR="00856E83" w:rsidRPr="0091353F">
        <w:rPr>
          <w:rFonts w:ascii="Courier New" w:hAnsi="Courier New" w:cs="Courier New"/>
          <w:sz w:val="20"/>
          <w:lang w:eastAsia="en-US"/>
        </w:rPr>
        <w:t>-landsat</w:t>
      </w:r>
      <w:r w:rsidRPr="0091353F">
        <w:rPr>
          <w:rFonts w:ascii="Courier New" w:hAnsi="Courier New" w:cs="Courier New"/>
          <w:sz w:val="20"/>
          <w:lang w:eastAsia="en-US"/>
        </w:rPr>
        <w:t>.jsonld</w:t>
      </w:r>
    </w:p>
    <w:p w14:paraId="438E9D58" w14:textId="6DD39CF7" w:rsidR="00946D9A" w:rsidRPr="0091353F" w:rsidRDefault="00946D9A" w:rsidP="00946D9A">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example-3</w:t>
      </w:r>
      <w:r w:rsidR="00856E83" w:rsidRPr="0091353F">
        <w:rPr>
          <w:rFonts w:ascii="Courier New" w:hAnsi="Courier New" w:cs="Courier New"/>
          <w:sz w:val="20"/>
          <w:lang w:eastAsia="en-US"/>
        </w:rPr>
        <w:t>-cryosat</w:t>
      </w:r>
      <w:r w:rsidRPr="0091353F">
        <w:rPr>
          <w:rFonts w:ascii="Courier New" w:hAnsi="Courier New" w:cs="Courier New"/>
          <w:sz w:val="20"/>
          <w:lang w:eastAsia="en-US"/>
        </w:rPr>
        <w:t>.json</w:t>
      </w:r>
    </w:p>
    <w:p w14:paraId="5FDF2818" w14:textId="6A399EC6" w:rsidR="00946D9A" w:rsidRPr="0091353F" w:rsidRDefault="00946D9A" w:rsidP="00204038">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w:t>
      </w:r>
      <w:r w:rsidR="00856E83" w:rsidRPr="0091353F">
        <w:rPr>
          <w:rFonts w:ascii="Courier New" w:hAnsi="Courier New" w:cs="Courier New"/>
          <w:sz w:val="20"/>
          <w:lang w:eastAsia="en-US"/>
        </w:rPr>
        <w:t>3-cryosat</w:t>
      </w:r>
      <w:r w:rsidRPr="0091353F">
        <w:rPr>
          <w:rFonts w:ascii="Courier New" w:hAnsi="Courier New" w:cs="Courier New"/>
          <w:sz w:val="20"/>
          <w:lang w:eastAsia="en-US"/>
        </w:rPr>
        <w:t>.jsonld</w:t>
      </w:r>
    </w:p>
    <w:p w14:paraId="664ED85F" w14:textId="3F8CF343" w:rsidR="00631E46" w:rsidRPr="0091353F" w:rsidRDefault="00631E46" w:rsidP="00631E46">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example-4-sentinel.json</w:t>
      </w:r>
    </w:p>
    <w:p w14:paraId="0037589B" w14:textId="1D5D294F" w:rsidR="00631E46" w:rsidRPr="0091353F" w:rsidRDefault="00631E46" w:rsidP="00631E46">
      <w:pPr>
        <w:numPr>
          <w:ilvl w:val="0"/>
          <w:numId w:val="49"/>
        </w:numPr>
        <w:rPr>
          <w:rFonts w:ascii="Courier New" w:hAnsi="Courier New" w:cs="Courier New"/>
          <w:sz w:val="20"/>
          <w:lang w:eastAsia="en-US"/>
        </w:rPr>
      </w:pPr>
      <w:r w:rsidRPr="0091353F">
        <w:rPr>
          <w:rFonts w:ascii="Courier New" w:hAnsi="Courier New" w:cs="Courier New"/>
          <w:sz w:val="20"/>
          <w:lang w:eastAsia="en-US"/>
        </w:rPr>
        <w:t>example-4-sentinel.jsonld</w:t>
      </w:r>
    </w:p>
    <w:p w14:paraId="64E25089" w14:textId="77777777" w:rsidR="007263DB" w:rsidRPr="0091353F" w:rsidRDefault="007263DB" w:rsidP="007263DB">
      <w:pPr>
        <w:rPr>
          <w:lang w:eastAsia="en-US"/>
        </w:rPr>
      </w:pPr>
    </w:p>
    <w:p w14:paraId="59388264" w14:textId="77777777" w:rsidR="007263DB" w:rsidRPr="0091353F" w:rsidRDefault="007263DB" w:rsidP="007263DB">
      <w:pPr>
        <w:rPr>
          <w:lang w:eastAsia="en-US"/>
        </w:rPr>
      </w:pPr>
      <w:r w:rsidRPr="0091353F">
        <w:rPr>
          <w:lang w:eastAsia="en-US"/>
        </w:rPr>
        <w:t>They are available at http://schemas.opengis.net/eo-geojson/1.0.</w:t>
      </w:r>
    </w:p>
    <w:p w14:paraId="67EF225F" w14:textId="77777777" w:rsidR="007263DB" w:rsidRPr="0091353F" w:rsidRDefault="007263DB" w:rsidP="007263DB">
      <w:pPr>
        <w:rPr>
          <w:lang w:eastAsia="en-US"/>
        </w:rPr>
      </w:pPr>
    </w:p>
    <w:p w14:paraId="5C0693DE" w14:textId="77777777" w:rsidR="007263DB" w:rsidRPr="0091353F" w:rsidRDefault="007263DB" w:rsidP="007263DB">
      <w:pPr>
        <w:rPr>
          <w:lang w:eastAsia="en-US"/>
        </w:rPr>
      </w:pPr>
    </w:p>
    <w:p w14:paraId="03638112" w14:textId="77777777" w:rsidR="007263DB" w:rsidRPr="0091353F" w:rsidRDefault="007263DB" w:rsidP="007263DB">
      <w:pPr>
        <w:rPr>
          <w:lang w:eastAsia="en-US"/>
        </w:rPr>
      </w:pPr>
    </w:p>
    <w:p w14:paraId="1B5B45B7" w14:textId="77777777" w:rsidR="007263DB" w:rsidRPr="0091353F" w:rsidRDefault="007263DB" w:rsidP="007263DB">
      <w:pPr>
        <w:rPr>
          <w:lang w:eastAsia="en-US"/>
        </w:rPr>
      </w:pPr>
    </w:p>
    <w:p w14:paraId="178E3D79" w14:textId="77777777" w:rsidR="007263DB" w:rsidRPr="0091353F" w:rsidRDefault="007263DB" w:rsidP="007263DB"/>
    <w:p w14:paraId="0E57F1FB" w14:textId="77777777" w:rsidR="004845D7" w:rsidRPr="0091353F" w:rsidRDefault="004845D7" w:rsidP="005A1AD7"/>
    <w:p w14:paraId="5EEAEA3F" w14:textId="77777777" w:rsidR="005A1AD7" w:rsidRPr="0091353F" w:rsidRDefault="00CB7671" w:rsidP="005A1AD7">
      <w:pPr>
        <w:pStyle w:val="HeadingAnnex1"/>
      </w:pPr>
      <w:bookmarkStart w:id="665" w:name="_Toc32574805"/>
      <w:r w:rsidRPr="0091353F">
        <w:lastRenderedPageBreak/>
        <w:t>Revision History</w:t>
      </w:r>
      <w:bookmarkEnd w:id="665"/>
    </w:p>
    <w:p w14:paraId="75295856" w14:textId="77777777" w:rsidR="005A1AD7" w:rsidRPr="0091353F" w:rsidRDefault="005A1AD7" w:rsidP="005A1AD7">
      <w:pPr>
        <w:rPr>
          <w:lang w:eastAsia="en-US"/>
        </w:rPr>
      </w:pPr>
    </w:p>
    <w:tbl>
      <w:tblPr>
        <w:tblW w:w="8722" w:type="dxa"/>
        <w:tblInd w:w="-5" w:type="dxa"/>
        <w:tblLayout w:type="fixed"/>
        <w:tblCellMar>
          <w:left w:w="72" w:type="dxa"/>
          <w:right w:w="72" w:type="dxa"/>
        </w:tblCellMar>
        <w:tblLook w:val="0000" w:firstRow="0" w:lastRow="0" w:firstColumn="0" w:lastColumn="0" w:noHBand="0" w:noVBand="0"/>
      </w:tblPr>
      <w:tblGrid>
        <w:gridCol w:w="1353"/>
        <w:gridCol w:w="992"/>
        <w:gridCol w:w="1134"/>
        <w:gridCol w:w="993"/>
        <w:gridCol w:w="4250"/>
      </w:tblGrid>
      <w:tr w:rsidR="00D34E6F" w:rsidRPr="0091353F" w14:paraId="4C05D5B8" w14:textId="77777777" w:rsidTr="007C7FB6">
        <w:trPr>
          <w:cantSplit/>
          <w:tblHeader/>
        </w:trPr>
        <w:tc>
          <w:tcPr>
            <w:tcW w:w="1353" w:type="dxa"/>
            <w:tcBorders>
              <w:top w:val="single" w:sz="2" w:space="0" w:color="000000"/>
              <w:left w:val="single" w:sz="2" w:space="0" w:color="000000"/>
              <w:bottom w:val="single" w:sz="4" w:space="0" w:color="auto"/>
              <w:right w:val="single" w:sz="2" w:space="0" w:color="000000"/>
            </w:tcBorders>
          </w:tcPr>
          <w:p w14:paraId="4E2ED932" w14:textId="77777777" w:rsidR="00D34E6F" w:rsidRPr="0091353F" w:rsidRDefault="00D34E6F">
            <w:pPr>
              <w:pStyle w:val="OGCtableheader"/>
              <w:keepNext/>
              <w:rPr>
                <w:lang w:val="en-US"/>
              </w:rPr>
            </w:pPr>
            <w:r w:rsidRPr="0091353F">
              <w:rPr>
                <w:lang w:val="en-US"/>
              </w:rPr>
              <w:t>Date</w:t>
            </w:r>
          </w:p>
        </w:tc>
        <w:tc>
          <w:tcPr>
            <w:tcW w:w="992" w:type="dxa"/>
            <w:tcBorders>
              <w:top w:val="single" w:sz="2" w:space="0" w:color="000000"/>
              <w:left w:val="single" w:sz="2" w:space="0" w:color="000000"/>
              <w:bottom w:val="single" w:sz="4" w:space="0" w:color="auto"/>
              <w:right w:val="single" w:sz="2" w:space="0" w:color="000000"/>
            </w:tcBorders>
          </w:tcPr>
          <w:p w14:paraId="764F3A0A" w14:textId="77777777" w:rsidR="00D34E6F" w:rsidRPr="0091353F" w:rsidRDefault="00D34E6F">
            <w:pPr>
              <w:pStyle w:val="OGCtableheader"/>
              <w:keepNext/>
              <w:rPr>
                <w:lang w:val="en-US"/>
              </w:rPr>
            </w:pPr>
            <w:r w:rsidRPr="0091353F">
              <w:rPr>
                <w:lang w:val="en-US"/>
              </w:rPr>
              <w:t>Version</w:t>
            </w:r>
          </w:p>
        </w:tc>
        <w:tc>
          <w:tcPr>
            <w:tcW w:w="1134" w:type="dxa"/>
            <w:tcBorders>
              <w:top w:val="single" w:sz="2" w:space="0" w:color="000000"/>
              <w:left w:val="single" w:sz="2" w:space="0" w:color="000000"/>
              <w:bottom w:val="single" w:sz="4" w:space="0" w:color="auto"/>
              <w:right w:val="single" w:sz="2" w:space="0" w:color="000000"/>
            </w:tcBorders>
          </w:tcPr>
          <w:p w14:paraId="58727A88" w14:textId="77777777" w:rsidR="00D34E6F" w:rsidRPr="0091353F" w:rsidRDefault="00D34E6F">
            <w:pPr>
              <w:pStyle w:val="OGCtableheader"/>
              <w:keepNext/>
              <w:rPr>
                <w:lang w:val="en-US"/>
              </w:rPr>
            </w:pPr>
            <w:r w:rsidRPr="0091353F">
              <w:rPr>
                <w:lang w:val="en-US"/>
              </w:rPr>
              <w:t>Editor</w:t>
            </w:r>
          </w:p>
        </w:tc>
        <w:tc>
          <w:tcPr>
            <w:tcW w:w="993" w:type="dxa"/>
            <w:tcBorders>
              <w:top w:val="single" w:sz="2" w:space="0" w:color="000000"/>
              <w:left w:val="single" w:sz="2" w:space="0" w:color="000000"/>
              <w:bottom w:val="single" w:sz="4" w:space="0" w:color="auto"/>
              <w:right w:val="single" w:sz="2" w:space="0" w:color="000000"/>
            </w:tcBorders>
          </w:tcPr>
          <w:p w14:paraId="3AD398A3" w14:textId="77777777" w:rsidR="00D34E6F" w:rsidRPr="0091353F" w:rsidRDefault="00D34E6F">
            <w:pPr>
              <w:pStyle w:val="OGCtableheader"/>
              <w:keepNext/>
              <w:rPr>
                <w:lang w:val="en-US"/>
              </w:rPr>
            </w:pPr>
            <w:r w:rsidRPr="0091353F">
              <w:rPr>
                <w:lang w:val="en-US"/>
              </w:rPr>
              <w:t>Sections modified</w:t>
            </w:r>
          </w:p>
        </w:tc>
        <w:tc>
          <w:tcPr>
            <w:tcW w:w="4250" w:type="dxa"/>
            <w:tcBorders>
              <w:top w:val="single" w:sz="2" w:space="0" w:color="000000"/>
              <w:left w:val="single" w:sz="2" w:space="0" w:color="000000"/>
              <w:bottom w:val="single" w:sz="4" w:space="0" w:color="auto"/>
              <w:right w:val="single" w:sz="2" w:space="0" w:color="000000"/>
            </w:tcBorders>
          </w:tcPr>
          <w:p w14:paraId="629367E6" w14:textId="77777777" w:rsidR="00D34E6F" w:rsidRPr="0091353F" w:rsidRDefault="00D34E6F">
            <w:pPr>
              <w:pStyle w:val="OGCtableheader"/>
              <w:keepNext/>
              <w:rPr>
                <w:lang w:val="en-US"/>
              </w:rPr>
            </w:pPr>
            <w:r w:rsidRPr="0091353F">
              <w:rPr>
                <w:lang w:val="en-US"/>
              </w:rPr>
              <w:t>Description</w:t>
            </w:r>
          </w:p>
        </w:tc>
      </w:tr>
      <w:tr w:rsidR="00D34E6F" w:rsidRPr="0091353F" w14:paraId="1F533251" w14:textId="77777777" w:rsidTr="00AC46F1">
        <w:trPr>
          <w:cantSplit/>
        </w:trPr>
        <w:tc>
          <w:tcPr>
            <w:tcW w:w="1353" w:type="dxa"/>
            <w:tcBorders>
              <w:top w:val="single" w:sz="4" w:space="0" w:color="auto"/>
              <w:left w:val="single" w:sz="4" w:space="0" w:color="auto"/>
              <w:bottom w:val="single" w:sz="4" w:space="0" w:color="auto"/>
              <w:right w:val="single" w:sz="4" w:space="0" w:color="auto"/>
            </w:tcBorders>
          </w:tcPr>
          <w:p w14:paraId="16E4D4A7" w14:textId="77777777" w:rsidR="00D34E6F" w:rsidRPr="0091353F" w:rsidRDefault="004258D5" w:rsidP="008B641D">
            <w:pPr>
              <w:pStyle w:val="OGCtabletext"/>
              <w:spacing w:before="120" w:after="120" w:line="209" w:lineRule="auto"/>
              <w:rPr>
                <w:lang w:val="en-US"/>
              </w:rPr>
            </w:pPr>
            <w:r w:rsidRPr="0091353F">
              <w:rPr>
                <w:lang w:val="en-US"/>
              </w:rPr>
              <w:t>10</w:t>
            </w:r>
            <w:r w:rsidR="00E50DDA" w:rsidRPr="0091353F">
              <w:rPr>
                <w:lang w:val="en-US"/>
              </w:rPr>
              <w:t>/02</w:t>
            </w:r>
            <w:r w:rsidR="008B641D" w:rsidRPr="0091353F">
              <w:rPr>
                <w:lang w:val="en-US"/>
              </w:rPr>
              <w:t>/</w:t>
            </w:r>
            <w:r w:rsidR="00331F67" w:rsidRPr="0091353F">
              <w:rPr>
                <w:lang w:val="en-US"/>
              </w:rPr>
              <w:t>201</w:t>
            </w:r>
            <w:r w:rsidR="00E50DDA" w:rsidRPr="0091353F">
              <w:rPr>
                <w:lang w:val="en-US"/>
              </w:rPr>
              <w:t>7</w:t>
            </w:r>
          </w:p>
        </w:tc>
        <w:tc>
          <w:tcPr>
            <w:tcW w:w="992" w:type="dxa"/>
            <w:tcBorders>
              <w:top w:val="single" w:sz="4" w:space="0" w:color="auto"/>
              <w:left w:val="single" w:sz="4" w:space="0" w:color="auto"/>
              <w:bottom w:val="single" w:sz="4" w:space="0" w:color="auto"/>
              <w:right w:val="single" w:sz="4" w:space="0" w:color="auto"/>
            </w:tcBorders>
          </w:tcPr>
          <w:p w14:paraId="63BED838" w14:textId="77777777" w:rsidR="00D34E6F" w:rsidRPr="0091353F" w:rsidRDefault="00D34E6F">
            <w:pPr>
              <w:pStyle w:val="OGCtabletext"/>
              <w:spacing w:before="120" w:after="120" w:line="209" w:lineRule="auto"/>
              <w:rPr>
                <w:lang w:val="en-US"/>
              </w:rPr>
            </w:pPr>
            <w:r w:rsidRPr="0091353F">
              <w:rPr>
                <w:lang w:val="en-US"/>
              </w:rPr>
              <w:t>0.0.1 Draft</w:t>
            </w:r>
            <w:r w:rsidR="008B641D" w:rsidRPr="0091353F">
              <w:rPr>
                <w:lang w:val="en-US"/>
              </w:rPr>
              <w:t xml:space="preserve"> D</w:t>
            </w:r>
            <w:r w:rsidR="004258D5" w:rsidRPr="0091353F">
              <w:rPr>
                <w:lang w:val="en-US"/>
              </w:rPr>
              <w:t>6</w:t>
            </w:r>
          </w:p>
        </w:tc>
        <w:tc>
          <w:tcPr>
            <w:tcW w:w="1134" w:type="dxa"/>
            <w:tcBorders>
              <w:top w:val="single" w:sz="4" w:space="0" w:color="auto"/>
              <w:left w:val="single" w:sz="4" w:space="0" w:color="auto"/>
              <w:bottom w:val="single" w:sz="4" w:space="0" w:color="auto"/>
              <w:right w:val="single" w:sz="4" w:space="0" w:color="auto"/>
            </w:tcBorders>
          </w:tcPr>
          <w:p w14:paraId="2B79B61C" w14:textId="77777777" w:rsidR="00D34E6F" w:rsidRPr="0091353F" w:rsidRDefault="00331F67">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774C1ADF" w14:textId="77777777" w:rsidR="00D34E6F" w:rsidRPr="0091353F" w:rsidRDefault="00D34E6F">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3DAFE0E3" w14:textId="77777777" w:rsidR="00D34E6F" w:rsidRPr="0091353F" w:rsidRDefault="00D34E6F">
            <w:pPr>
              <w:pStyle w:val="OGCtabletext"/>
              <w:spacing w:before="120" w:after="120" w:line="209" w:lineRule="auto"/>
              <w:rPr>
                <w:lang w:val="en-US"/>
              </w:rPr>
            </w:pPr>
            <w:r w:rsidRPr="0091353F">
              <w:rPr>
                <w:lang w:val="en-US"/>
              </w:rPr>
              <w:t>Initialised Draft Document.</w:t>
            </w:r>
          </w:p>
        </w:tc>
      </w:tr>
      <w:tr w:rsidR="009E28D7" w:rsidRPr="0091353F" w14:paraId="77244504" w14:textId="77777777" w:rsidTr="00AC46F1">
        <w:trPr>
          <w:cantSplit/>
        </w:trPr>
        <w:tc>
          <w:tcPr>
            <w:tcW w:w="1353" w:type="dxa"/>
            <w:tcBorders>
              <w:top w:val="single" w:sz="4" w:space="0" w:color="auto"/>
              <w:left w:val="single" w:sz="4" w:space="0" w:color="auto"/>
              <w:bottom w:val="single" w:sz="4" w:space="0" w:color="auto"/>
              <w:right w:val="single" w:sz="4" w:space="0" w:color="auto"/>
            </w:tcBorders>
          </w:tcPr>
          <w:p w14:paraId="55BE1CB3" w14:textId="77777777" w:rsidR="009E28D7" w:rsidRPr="0091353F" w:rsidRDefault="009E28D7" w:rsidP="008B641D">
            <w:pPr>
              <w:pStyle w:val="OGCtabletext"/>
              <w:spacing w:before="120" w:after="120" w:line="209" w:lineRule="auto"/>
              <w:rPr>
                <w:lang w:val="en-US"/>
              </w:rPr>
            </w:pPr>
            <w:r w:rsidRPr="0091353F">
              <w:rPr>
                <w:lang w:val="en-US"/>
              </w:rPr>
              <w:t>28/02/2017</w:t>
            </w:r>
          </w:p>
        </w:tc>
        <w:tc>
          <w:tcPr>
            <w:tcW w:w="992" w:type="dxa"/>
            <w:tcBorders>
              <w:top w:val="single" w:sz="4" w:space="0" w:color="auto"/>
              <w:left w:val="single" w:sz="4" w:space="0" w:color="auto"/>
              <w:bottom w:val="single" w:sz="4" w:space="0" w:color="auto"/>
              <w:right w:val="single" w:sz="4" w:space="0" w:color="auto"/>
            </w:tcBorders>
          </w:tcPr>
          <w:p w14:paraId="795FDF9B" w14:textId="77777777" w:rsidR="009E28D7" w:rsidRPr="0091353F" w:rsidRDefault="009E28D7">
            <w:pPr>
              <w:pStyle w:val="OGCtabletext"/>
              <w:spacing w:before="120" w:after="120" w:line="209" w:lineRule="auto"/>
              <w:rPr>
                <w:lang w:val="en-US"/>
              </w:rPr>
            </w:pPr>
            <w:r w:rsidRPr="0091353F">
              <w:rPr>
                <w:lang w:val="en-US"/>
              </w:rPr>
              <w:t>0.0.2 Draft D7</w:t>
            </w:r>
          </w:p>
        </w:tc>
        <w:tc>
          <w:tcPr>
            <w:tcW w:w="1134" w:type="dxa"/>
            <w:tcBorders>
              <w:top w:val="single" w:sz="4" w:space="0" w:color="auto"/>
              <w:left w:val="single" w:sz="4" w:space="0" w:color="auto"/>
              <w:bottom w:val="single" w:sz="4" w:space="0" w:color="auto"/>
              <w:right w:val="single" w:sz="4" w:space="0" w:color="auto"/>
            </w:tcBorders>
          </w:tcPr>
          <w:p w14:paraId="6E1242AE" w14:textId="77777777" w:rsidR="009E28D7" w:rsidRPr="0091353F" w:rsidRDefault="009E28D7">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4D94F356" w14:textId="77777777" w:rsidR="009E28D7" w:rsidRPr="0091353F" w:rsidRDefault="009E28D7">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66481A42" w14:textId="77777777" w:rsidR="009E28D7" w:rsidRPr="0091353F" w:rsidRDefault="009E28D7">
            <w:pPr>
              <w:pStyle w:val="OGCtabletext"/>
              <w:spacing w:before="120" w:after="120" w:line="209" w:lineRule="auto"/>
              <w:rPr>
                <w:lang w:val="en-US"/>
              </w:rPr>
            </w:pPr>
            <w:r w:rsidRPr="0091353F">
              <w:rPr>
                <w:lang w:val="en-US"/>
              </w:rPr>
              <w:t>Updated draft version provided to CEOS WGISS members.</w:t>
            </w:r>
          </w:p>
        </w:tc>
      </w:tr>
      <w:tr w:rsidR="00764F62" w:rsidRPr="0091353F" w14:paraId="2F5BC6BD" w14:textId="77777777" w:rsidTr="00E910E1">
        <w:trPr>
          <w:cantSplit/>
        </w:trPr>
        <w:tc>
          <w:tcPr>
            <w:tcW w:w="1353" w:type="dxa"/>
            <w:vMerge w:val="restart"/>
            <w:tcBorders>
              <w:top w:val="single" w:sz="4" w:space="0" w:color="auto"/>
              <w:left w:val="single" w:sz="4" w:space="0" w:color="auto"/>
              <w:right w:val="single" w:sz="4" w:space="0" w:color="auto"/>
            </w:tcBorders>
          </w:tcPr>
          <w:p w14:paraId="4578B200" w14:textId="77777777" w:rsidR="00764F62" w:rsidRPr="0091353F" w:rsidRDefault="00EE7ED9" w:rsidP="008B641D">
            <w:pPr>
              <w:pStyle w:val="OGCtabletext"/>
              <w:spacing w:before="120" w:after="120" w:line="209" w:lineRule="auto"/>
              <w:rPr>
                <w:lang w:val="en-US"/>
              </w:rPr>
            </w:pPr>
            <w:r w:rsidRPr="0091353F">
              <w:rPr>
                <w:lang w:val="en-US"/>
              </w:rPr>
              <w:t>21</w:t>
            </w:r>
            <w:r w:rsidR="009E10DE" w:rsidRPr="0091353F">
              <w:rPr>
                <w:lang w:val="en-US"/>
              </w:rPr>
              <w:t>/04/2017</w:t>
            </w:r>
          </w:p>
        </w:tc>
        <w:tc>
          <w:tcPr>
            <w:tcW w:w="992" w:type="dxa"/>
            <w:vMerge w:val="restart"/>
            <w:tcBorders>
              <w:top w:val="single" w:sz="4" w:space="0" w:color="auto"/>
              <w:left w:val="single" w:sz="4" w:space="0" w:color="auto"/>
              <w:right w:val="single" w:sz="4" w:space="0" w:color="auto"/>
            </w:tcBorders>
          </w:tcPr>
          <w:p w14:paraId="4251741B" w14:textId="77777777" w:rsidR="00764F62" w:rsidRPr="0091353F" w:rsidRDefault="00764F62">
            <w:pPr>
              <w:pStyle w:val="OGCtabletext"/>
              <w:spacing w:before="120" w:after="120" w:line="209" w:lineRule="auto"/>
              <w:rPr>
                <w:lang w:val="en-US"/>
              </w:rPr>
            </w:pPr>
            <w:r w:rsidRPr="0091353F">
              <w:rPr>
                <w:lang w:val="en-US"/>
              </w:rPr>
              <w:t>0.0.3 Draft D8</w:t>
            </w:r>
          </w:p>
        </w:tc>
        <w:tc>
          <w:tcPr>
            <w:tcW w:w="1134" w:type="dxa"/>
            <w:vMerge w:val="restart"/>
            <w:tcBorders>
              <w:top w:val="single" w:sz="4" w:space="0" w:color="auto"/>
              <w:left w:val="single" w:sz="4" w:space="0" w:color="auto"/>
              <w:right w:val="single" w:sz="4" w:space="0" w:color="auto"/>
            </w:tcBorders>
          </w:tcPr>
          <w:p w14:paraId="49DFFBEF" w14:textId="77777777" w:rsidR="00764F62" w:rsidRPr="0091353F" w:rsidRDefault="00764F62">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30D0EEA5" w14:textId="77777777" w:rsidR="00764F62" w:rsidRPr="0091353F" w:rsidRDefault="00764F62">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5A5FFC38" w14:textId="77777777" w:rsidR="00764F62" w:rsidRPr="0091353F" w:rsidRDefault="00764F62" w:rsidP="00C463CB">
            <w:pPr>
              <w:pStyle w:val="OGCtabletext"/>
              <w:spacing w:before="120" w:after="120" w:line="209" w:lineRule="auto"/>
              <w:rPr>
                <w:lang w:val="en-US"/>
              </w:rPr>
            </w:pPr>
            <w:r w:rsidRPr="0091353F">
              <w:rPr>
                <w:lang w:val="en-US"/>
              </w:rPr>
              <w:t>JSON-LD content removed or moved to annexes.</w:t>
            </w:r>
          </w:p>
        </w:tc>
      </w:tr>
      <w:tr w:rsidR="00C463CB" w:rsidRPr="0091353F" w14:paraId="440CBFEF" w14:textId="77777777" w:rsidTr="00E910E1">
        <w:trPr>
          <w:cantSplit/>
        </w:trPr>
        <w:tc>
          <w:tcPr>
            <w:tcW w:w="1353" w:type="dxa"/>
            <w:vMerge/>
            <w:tcBorders>
              <w:top w:val="single" w:sz="4" w:space="0" w:color="auto"/>
              <w:left w:val="single" w:sz="4" w:space="0" w:color="auto"/>
              <w:right w:val="single" w:sz="4" w:space="0" w:color="auto"/>
            </w:tcBorders>
          </w:tcPr>
          <w:p w14:paraId="6EE404B1" w14:textId="77777777" w:rsidR="00C463CB" w:rsidRPr="0091353F"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3C94F7CE" w14:textId="77777777" w:rsidR="00C463CB" w:rsidRPr="0091353F"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39F37D44" w14:textId="77777777" w:rsidR="00C463CB" w:rsidRPr="0091353F"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D1974F7" w14:textId="37F021A6" w:rsidR="00C463CB" w:rsidRPr="0091353F" w:rsidRDefault="002B29AA">
            <w:pPr>
              <w:pStyle w:val="OGCtabletext"/>
              <w:spacing w:before="120" w:after="120" w:line="209" w:lineRule="auto"/>
              <w:rPr>
                <w:lang w:val="en-US"/>
              </w:rPr>
            </w:pPr>
            <w:r w:rsidRPr="0091353F">
              <w:rPr>
                <w:lang w:val="en-US"/>
              </w:rPr>
              <w:fldChar w:fldCharType="begin"/>
            </w:r>
            <w:r w:rsidR="00C463CB" w:rsidRPr="0091353F">
              <w:rPr>
                <w:lang w:val="en-US"/>
              </w:rPr>
              <w:instrText xml:space="preserve"> REF _Ref474422638 \r \h </w:instrText>
            </w:r>
            <w:r w:rsidRPr="0091353F">
              <w:rPr>
                <w:lang w:val="en-US"/>
              </w:rPr>
            </w:r>
            <w:r w:rsidRPr="0091353F">
              <w:rPr>
                <w:lang w:val="en-US"/>
              </w:rPr>
              <w:fldChar w:fldCharType="separate"/>
            </w:r>
            <w:r w:rsidR="001F3BBC">
              <w:rPr>
                <w:lang w:val="en-US"/>
              </w:rPr>
              <w:t>7.8</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4A90AB5" w14:textId="77777777" w:rsidR="00C463CB" w:rsidRPr="0091353F" w:rsidRDefault="00C463CB">
            <w:pPr>
              <w:pStyle w:val="OGCtabletext"/>
              <w:spacing w:before="120" w:after="120" w:line="209" w:lineRule="auto"/>
              <w:rPr>
                <w:lang w:val="en-US"/>
              </w:rPr>
            </w:pPr>
            <w:r w:rsidRPr="0091353F">
              <w:rPr>
                <w:lang w:val="en-US"/>
              </w:rPr>
              <w:t>FeatureCollection encoding example added.</w:t>
            </w:r>
          </w:p>
        </w:tc>
      </w:tr>
      <w:tr w:rsidR="00C463CB" w:rsidRPr="0091353F" w14:paraId="33C1C501" w14:textId="77777777" w:rsidTr="00E910E1">
        <w:trPr>
          <w:cantSplit/>
        </w:trPr>
        <w:tc>
          <w:tcPr>
            <w:tcW w:w="1353" w:type="dxa"/>
            <w:vMerge/>
            <w:tcBorders>
              <w:top w:val="single" w:sz="4" w:space="0" w:color="auto"/>
              <w:left w:val="single" w:sz="4" w:space="0" w:color="auto"/>
              <w:right w:val="single" w:sz="4" w:space="0" w:color="auto"/>
            </w:tcBorders>
          </w:tcPr>
          <w:p w14:paraId="382C092B" w14:textId="77777777" w:rsidR="00C463CB" w:rsidRPr="0091353F"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0C688C31" w14:textId="77777777" w:rsidR="00C463CB" w:rsidRPr="0091353F"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21D6F7EA" w14:textId="77777777" w:rsidR="00C463CB" w:rsidRPr="0091353F"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EF183C1" w14:textId="77777777" w:rsidR="00C463CB" w:rsidRPr="0091353F" w:rsidRDefault="00C463CB">
            <w:pPr>
              <w:pStyle w:val="OGCtabletext"/>
              <w:spacing w:before="120" w:after="120" w:line="209" w:lineRule="auto"/>
              <w:rPr>
                <w:lang w:val="en-US"/>
              </w:rPr>
            </w:pPr>
            <w:r w:rsidRPr="0091353F">
              <w:rPr>
                <w:lang w:val="en-US"/>
              </w:rPr>
              <w:t xml:space="preserve">Annex </w:t>
            </w:r>
            <w:r w:rsidR="00263975" w:rsidRPr="0091353F">
              <w:rPr>
                <w:lang w:val="en-US"/>
              </w:rPr>
              <w:t>D</w:t>
            </w:r>
          </w:p>
        </w:tc>
        <w:tc>
          <w:tcPr>
            <w:tcW w:w="4250" w:type="dxa"/>
            <w:tcBorders>
              <w:top w:val="single" w:sz="4" w:space="0" w:color="auto"/>
              <w:left w:val="single" w:sz="4" w:space="0" w:color="auto"/>
              <w:bottom w:val="single" w:sz="4" w:space="0" w:color="auto"/>
              <w:right w:val="single" w:sz="4" w:space="0" w:color="auto"/>
            </w:tcBorders>
          </w:tcPr>
          <w:p w14:paraId="22586259" w14:textId="77777777" w:rsidR="00C463CB" w:rsidRPr="0091353F" w:rsidRDefault="00263975" w:rsidP="00C463CB">
            <w:pPr>
              <w:pStyle w:val="OGCtabletext"/>
              <w:spacing w:before="120" w:after="120" w:line="209" w:lineRule="auto"/>
              <w:rPr>
                <w:lang w:val="en-US"/>
              </w:rPr>
            </w:pPr>
            <w:r w:rsidRPr="0091353F">
              <w:rPr>
                <w:lang w:val="en-US"/>
              </w:rPr>
              <w:t>Original Annex C e</w:t>
            </w:r>
            <w:r w:rsidR="001F4706" w:rsidRPr="0091353F">
              <w:rPr>
                <w:lang w:val="en-US"/>
              </w:rPr>
              <w:t>xamples</w:t>
            </w:r>
            <w:r w:rsidR="00C463CB" w:rsidRPr="0091353F">
              <w:rPr>
                <w:lang w:val="en-US"/>
              </w:rPr>
              <w:t xml:space="preserve"> presented as GeoJSON, JSON-LD (Compacted) and JSON-LD (Expanded).</w:t>
            </w:r>
          </w:p>
        </w:tc>
      </w:tr>
      <w:tr w:rsidR="00C463CB" w:rsidRPr="0091353F" w14:paraId="09C21A0D" w14:textId="77777777" w:rsidTr="00E910E1">
        <w:trPr>
          <w:cantSplit/>
        </w:trPr>
        <w:tc>
          <w:tcPr>
            <w:tcW w:w="1353" w:type="dxa"/>
            <w:vMerge/>
            <w:tcBorders>
              <w:top w:val="single" w:sz="4" w:space="0" w:color="auto"/>
              <w:left w:val="single" w:sz="4" w:space="0" w:color="auto"/>
              <w:right w:val="single" w:sz="4" w:space="0" w:color="auto"/>
            </w:tcBorders>
          </w:tcPr>
          <w:p w14:paraId="2BAF7495" w14:textId="77777777" w:rsidR="00C463CB" w:rsidRPr="0091353F"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05183AF8" w14:textId="77777777" w:rsidR="00C463CB" w:rsidRPr="0091353F"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0D9AF079" w14:textId="77777777" w:rsidR="00C463CB" w:rsidRPr="0091353F"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C08042A" w14:textId="77777777" w:rsidR="00C463CB" w:rsidRPr="0091353F" w:rsidRDefault="00C463CB">
            <w:pPr>
              <w:pStyle w:val="OGCtabletext"/>
              <w:spacing w:before="120" w:after="120" w:line="209" w:lineRule="auto"/>
              <w:rPr>
                <w:lang w:val="en-US"/>
              </w:rPr>
            </w:pPr>
            <w:r w:rsidRPr="0091353F">
              <w:rPr>
                <w:lang w:val="en-US"/>
              </w:rPr>
              <w:t xml:space="preserve">Annex </w:t>
            </w:r>
            <w:r w:rsidR="00263975" w:rsidRPr="0091353F">
              <w:rPr>
                <w:lang w:val="en-US"/>
              </w:rPr>
              <w:t>B</w:t>
            </w:r>
          </w:p>
        </w:tc>
        <w:tc>
          <w:tcPr>
            <w:tcW w:w="4250" w:type="dxa"/>
            <w:tcBorders>
              <w:top w:val="single" w:sz="4" w:space="0" w:color="auto"/>
              <w:left w:val="single" w:sz="4" w:space="0" w:color="auto"/>
              <w:bottom w:val="single" w:sz="4" w:space="0" w:color="auto"/>
              <w:right w:val="single" w:sz="4" w:space="0" w:color="auto"/>
            </w:tcBorders>
          </w:tcPr>
          <w:p w14:paraId="2A946732" w14:textId="77777777" w:rsidR="00C463CB" w:rsidRPr="0091353F" w:rsidRDefault="00263975">
            <w:pPr>
              <w:pStyle w:val="OGCtabletext"/>
              <w:spacing w:before="120" w:after="120" w:line="209" w:lineRule="auto"/>
              <w:rPr>
                <w:lang w:val="en-US"/>
              </w:rPr>
            </w:pPr>
            <w:r w:rsidRPr="0091353F">
              <w:rPr>
                <w:lang w:val="en-US"/>
              </w:rPr>
              <w:t xml:space="preserve">Original </w:t>
            </w:r>
            <w:r w:rsidR="00C463CB" w:rsidRPr="0091353F">
              <w:rPr>
                <w:lang w:val="en-US"/>
              </w:rPr>
              <w:t>Annex</w:t>
            </w:r>
            <w:r w:rsidRPr="0091353F">
              <w:rPr>
                <w:lang w:val="en-US"/>
              </w:rPr>
              <w:t xml:space="preserve"> D</w:t>
            </w:r>
            <w:r w:rsidR="00C463CB" w:rsidRPr="0091353F">
              <w:rPr>
                <w:lang w:val="en-US"/>
              </w:rPr>
              <w:t xml:space="preserve"> updated with content moved from inside document to this annex.</w:t>
            </w:r>
          </w:p>
          <w:p w14:paraId="1A47BBE3" w14:textId="77777777" w:rsidR="00A96B0F" w:rsidRPr="0091353F" w:rsidRDefault="00A96B0F">
            <w:pPr>
              <w:pStyle w:val="OGCtabletext"/>
              <w:spacing w:before="120" w:after="120" w:line="209" w:lineRule="auto"/>
              <w:rPr>
                <w:lang w:val="en-US"/>
              </w:rPr>
            </w:pPr>
            <w:r w:rsidRPr="0091353F">
              <w:rPr>
                <w:lang w:val="en-US"/>
              </w:rPr>
              <w:t>Original section 5.2.2 "[JSON-LD] instance diagrams" removed.</w:t>
            </w:r>
          </w:p>
          <w:p w14:paraId="4CFFBB52" w14:textId="77777777" w:rsidR="00DA3CF4" w:rsidRPr="0091353F" w:rsidRDefault="00DA3CF4">
            <w:pPr>
              <w:pStyle w:val="OGCtabletext"/>
              <w:spacing w:before="120" w:after="120" w:line="209" w:lineRule="auto"/>
              <w:rPr>
                <w:lang w:val="en-US"/>
              </w:rPr>
            </w:pPr>
            <w:r w:rsidRPr="0091353F">
              <w:rPr>
                <w:lang w:val="en-US"/>
              </w:rPr>
              <w:t>This Annex moved as Annex B as info</w:t>
            </w:r>
            <w:r w:rsidR="001F4706" w:rsidRPr="0091353F">
              <w:rPr>
                <w:lang w:val="en-US"/>
              </w:rPr>
              <w:t xml:space="preserve"> is</w:t>
            </w:r>
            <w:r w:rsidRPr="0091353F">
              <w:rPr>
                <w:lang w:val="en-US"/>
              </w:rPr>
              <w:t xml:space="preserve"> needed to understand following annexes with JSON-LD examples and properties.</w:t>
            </w:r>
          </w:p>
        </w:tc>
      </w:tr>
      <w:tr w:rsidR="00C463CB" w:rsidRPr="0091353F" w14:paraId="4FDB634D" w14:textId="77777777" w:rsidTr="00E910E1">
        <w:trPr>
          <w:cantSplit/>
        </w:trPr>
        <w:tc>
          <w:tcPr>
            <w:tcW w:w="1353" w:type="dxa"/>
            <w:vMerge/>
            <w:tcBorders>
              <w:top w:val="single" w:sz="4" w:space="0" w:color="auto"/>
              <w:left w:val="single" w:sz="4" w:space="0" w:color="auto"/>
              <w:right w:val="single" w:sz="4" w:space="0" w:color="auto"/>
            </w:tcBorders>
          </w:tcPr>
          <w:p w14:paraId="766E0F5B" w14:textId="77777777" w:rsidR="00C463CB" w:rsidRPr="0091353F"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774FFD75" w14:textId="77777777" w:rsidR="00C463CB" w:rsidRPr="0091353F"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52BB64D1" w14:textId="77777777" w:rsidR="00C463CB" w:rsidRPr="0091353F"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A1794BE" w14:textId="77777777" w:rsidR="00C463CB" w:rsidRPr="0091353F" w:rsidRDefault="00C463CB">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75B22FA9" w14:textId="77777777" w:rsidR="00C463CB" w:rsidRPr="0091353F" w:rsidRDefault="00C463CB">
            <w:pPr>
              <w:pStyle w:val="OGCtabletext"/>
              <w:spacing w:before="120" w:after="120" w:line="209" w:lineRule="auto"/>
              <w:rPr>
                <w:lang w:val="en-US"/>
              </w:rPr>
            </w:pPr>
            <w:r w:rsidRPr="0091353F">
              <w:rPr>
                <w:lang w:val="en-US"/>
              </w:rPr>
              <w:t>mediaType property replaced by "type" and local context added to map "type" to "atom:type" in the scope of the "links"object.</w:t>
            </w:r>
          </w:p>
        </w:tc>
      </w:tr>
      <w:tr w:rsidR="00C463CB" w:rsidRPr="0091353F" w14:paraId="15EE9960" w14:textId="77777777" w:rsidTr="00E910E1">
        <w:trPr>
          <w:cantSplit/>
        </w:trPr>
        <w:tc>
          <w:tcPr>
            <w:tcW w:w="1353" w:type="dxa"/>
            <w:vMerge/>
            <w:tcBorders>
              <w:top w:val="single" w:sz="4" w:space="0" w:color="auto"/>
              <w:left w:val="single" w:sz="4" w:space="0" w:color="auto"/>
              <w:right w:val="single" w:sz="4" w:space="0" w:color="auto"/>
            </w:tcBorders>
          </w:tcPr>
          <w:p w14:paraId="2E7D5305" w14:textId="77777777" w:rsidR="00C463CB" w:rsidRPr="0091353F"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18E6BCB0" w14:textId="77777777" w:rsidR="00C463CB" w:rsidRPr="0091353F"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66E1658E" w14:textId="77777777" w:rsidR="00C463CB" w:rsidRPr="0091353F"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001EC93" w14:textId="643898E3" w:rsidR="00C463CB" w:rsidRPr="0091353F" w:rsidRDefault="002B29AA">
            <w:pPr>
              <w:pStyle w:val="OGCtabletext"/>
              <w:spacing w:before="120" w:after="120" w:line="209" w:lineRule="auto"/>
              <w:rPr>
                <w:lang w:val="en-US"/>
              </w:rPr>
            </w:pPr>
            <w:r w:rsidRPr="0091353F">
              <w:rPr>
                <w:lang w:val="en-US"/>
              </w:rPr>
              <w:fldChar w:fldCharType="begin"/>
            </w:r>
            <w:r w:rsidR="00C463CB" w:rsidRPr="0091353F">
              <w:rPr>
                <w:lang w:val="en-US"/>
              </w:rPr>
              <w:instrText xml:space="preserve"> REF _Ref479938631 \r \h </w:instrText>
            </w:r>
            <w:r w:rsidRPr="0091353F">
              <w:rPr>
                <w:lang w:val="en-US"/>
              </w:rPr>
            </w:r>
            <w:r w:rsidRPr="0091353F">
              <w:rPr>
                <w:lang w:val="en-US"/>
              </w:rPr>
              <w:fldChar w:fldCharType="separate"/>
            </w:r>
            <w:r w:rsidR="001F3BBC">
              <w:rPr>
                <w:lang w:val="en-US"/>
              </w:rPr>
              <w:t>7.1.4</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4DDA423" w14:textId="77777777" w:rsidR="00C463CB" w:rsidRPr="0091353F" w:rsidRDefault="00C463CB">
            <w:pPr>
              <w:pStyle w:val="OGCtabletext"/>
              <w:spacing w:before="120" w:after="120" w:line="209" w:lineRule="auto"/>
              <w:rPr>
                <w:lang w:val="en-US"/>
              </w:rPr>
            </w:pPr>
            <w:r w:rsidRPr="0091353F">
              <w:rPr>
                <w:lang w:val="en-US"/>
              </w:rPr>
              <w:t>Offering example added for WMS and WCS.</w:t>
            </w:r>
          </w:p>
        </w:tc>
      </w:tr>
      <w:tr w:rsidR="00764F62" w:rsidRPr="0091353F" w14:paraId="7A5F36FC" w14:textId="77777777" w:rsidTr="00BF2899">
        <w:trPr>
          <w:cantSplit/>
        </w:trPr>
        <w:tc>
          <w:tcPr>
            <w:tcW w:w="1353" w:type="dxa"/>
            <w:vMerge/>
            <w:tcBorders>
              <w:left w:val="single" w:sz="4" w:space="0" w:color="auto"/>
              <w:right w:val="single" w:sz="4" w:space="0" w:color="auto"/>
            </w:tcBorders>
          </w:tcPr>
          <w:p w14:paraId="7D7EB65D" w14:textId="77777777" w:rsidR="00764F62" w:rsidRPr="0091353F" w:rsidRDefault="00764F62" w:rsidP="008B641D">
            <w:pPr>
              <w:pStyle w:val="OGCtabletext"/>
              <w:spacing w:before="120" w:after="120" w:line="209" w:lineRule="auto"/>
              <w:rPr>
                <w:lang w:val="en-US"/>
              </w:rPr>
            </w:pPr>
          </w:p>
        </w:tc>
        <w:tc>
          <w:tcPr>
            <w:tcW w:w="992" w:type="dxa"/>
            <w:vMerge/>
            <w:tcBorders>
              <w:left w:val="single" w:sz="4" w:space="0" w:color="auto"/>
              <w:right w:val="single" w:sz="4" w:space="0" w:color="auto"/>
            </w:tcBorders>
          </w:tcPr>
          <w:p w14:paraId="0126FA5C" w14:textId="77777777" w:rsidR="00764F62" w:rsidRPr="0091353F" w:rsidRDefault="00764F62">
            <w:pPr>
              <w:pStyle w:val="OGCtabletext"/>
              <w:spacing w:before="120" w:after="120" w:line="209" w:lineRule="auto"/>
              <w:rPr>
                <w:lang w:val="en-US"/>
              </w:rPr>
            </w:pPr>
          </w:p>
        </w:tc>
        <w:tc>
          <w:tcPr>
            <w:tcW w:w="1134" w:type="dxa"/>
            <w:vMerge/>
            <w:tcBorders>
              <w:left w:val="single" w:sz="4" w:space="0" w:color="auto"/>
              <w:right w:val="single" w:sz="4" w:space="0" w:color="auto"/>
            </w:tcBorders>
          </w:tcPr>
          <w:p w14:paraId="4F5F568A" w14:textId="77777777" w:rsidR="00764F62" w:rsidRPr="0091353F" w:rsidRDefault="00764F62">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787D20A" w14:textId="795E79EE" w:rsidR="00764F62" w:rsidRPr="0091353F" w:rsidRDefault="002B29AA">
            <w:pPr>
              <w:pStyle w:val="OGCtabletext"/>
              <w:spacing w:before="120" w:after="120" w:line="209" w:lineRule="auto"/>
              <w:rPr>
                <w:lang w:val="en-US"/>
              </w:rPr>
            </w:pPr>
            <w:r w:rsidRPr="0091353F">
              <w:rPr>
                <w:lang w:val="en-US"/>
              </w:rPr>
              <w:fldChar w:fldCharType="begin"/>
            </w:r>
            <w:r w:rsidR="00764F62" w:rsidRPr="0091353F">
              <w:rPr>
                <w:lang w:val="en-US"/>
              </w:rPr>
              <w:instrText xml:space="preserve"> REF _Ref473189921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4</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09189C5" w14:textId="77777777" w:rsidR="00764F62" w:rsidRPr="0091353F" w:rsidRDefault="00764F62">
            <w:pPr>
              <w:pStyle w:val="OGCtabletext"/>
              <w:spacing w:before="120" w:after="120" w:line="209" w:lineRule="auto"/>
              <w:rPr>
                <w:lang w:val="en-US"/>
              </w:rPr>
            </w:pPr>
            <w:r w:rsidRPr="0091353F">
              <w:rPr>
                <w:lang w:val="en-US"/>
              </w:rPr>
              <w:t xml:space="preserve">Clarification added that geometry element can be a "null" value </w:t>
            </w:r>
            <w:r w:rsidR="004104B3" w:rsidRPr="0091353F">
              <w:rPr>
                <w:lang w:val="en-US"/>
              </w:rPr>
              <w:t xml:space="preserve">according to RFC 7946 </w:t>
            </w:r>
            <w:r w:rsidRPr="0091353F">
              <w:rPr>
                <w:lang w:val="en-US"/>
              </w:rPr>
              <w:t>to address comment from CWIC team (Eugene Yu and Linjun Kang)</w:t>
            </w:r>
            <w:r w:rsidR="004104B3" w:rsidRPr="0091353F">
              <w:rPr>
                <w:lang w:val="en-US"/>
              </w:rPr>
              <w:t xml:space="preserve"> dated 17/03/2017</w:t>
            </w:r>
            <w:r w:rsidRPr="0091353F">
              <w:rPr>
                <w:lang w:val="en-US"/>
              </w:rPr>
              <w:t>.</w:t>
            </w:r>
          </w:p>
        </w:tc>
      </w:tr>
      <w:tr w:rsidR="00BF2899" w:rsidRPr="0091353F" w14:paraId="0015EB73" w14:textId="77777777" w:rsidTr="00BF2899">
        <w:trPr>
          <w:cantSplit/>
        </w:trPr>
        <w:tc>
          <w:tcPr>
            <w:tcW w:w="1353" w:type="dxa"/>
            <w:tcBorders>
              <w:left w:val="single" w:sz="4" w:space="0" w:color="auto"/>
              <w:right w:val="single" w:sz="4" w:space="0" w:color="auto"/>
            </w:tcBorders>
          </w:tcPr>
          <w:p w14:paraId="31CD5B62" w14:textId="77777777" w:rsidR="00BF2899" w:rsidRPr="0091353F" w:rsidRDefault="00BF2899"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2E377F91" w14:textId="77777777" w:rsidR="00BF2899" w:rsidRPr="0091353F" w:rsidRDefault="00BF2899">
            <w:pPr>
              <w:pStyle w:val="OGCtabletext"/>
              <w:spacing w:before="120" w:after="120" w:line="209" w:lineRule="auto"/>
              <w:rPr>
                <w:lang w:val="en-US"/>
              </w:rPr>
            </w:pPr>
          </w:p>
        </w:tc>
        <w:tc>
          <w:tcPr>
            <w:tcW w:w="1134" w:type="dxa"/>
            <w:tcBorders>
              <w:left w:val="single" w:sz="4" w:space="0" w:color="auto"/>
              <w:right w:val="single" w:sz="4" w:space="0" w:color="auto"/>
            </w:tcBorders>
          </w:tcPr>
          <w:p w14:paraId="2225A3A9" w14:textId="77777777" w:rsidR="00BF2899" w:rsidRPr="0091353F" w:rsidRDefault="00BF2899">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90456E6" w14:textId="4064CF8F" w:rsidR="00BF2899" w:rsidRPr="0091353F" w:rsidRDefault="002B29AA">
            <w:pPr>
              <w:pStyle w:val="OGCtabletext"/>
              <w:spacing w:before="120" w:after="120" w:line="209" w:lineRule="auto"/>
              <w:rPr>
                <w:lang w:val="en-US"/>
              </w:rPr>
            </w:pPr>
            <w:r w:rsidRPr="0091353F">
              <w:rPr>
                <w:lang w:val="en-US"/>
              </w:rPr>
              <w:fldChar w:fldCharType="begin"/>
            </w:r>
            <w:r w:rsidR="00BF2899" w:rsidRPr="0091353F">
              <w:rPr>
                <w:lang w:val="en-US"/>
              </w:rPr>
              <w:instrText xml:space="preserve"> REF _Ref473300898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9</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6867A7D" w14:textId="77777777" w:rsidR="00BF2899" w:rsidRPr="0091353F" w:rsidRDefault="00BF2899">
            <w:pPr>
              <w:pStyle w:val="OGCtabletext"/>
              <w:spacing w:before="120" w:after="120" w:line="209" w:lineRule="auto"/>
              <w:rPr>
                <w:lang w:val="en-US"/>
              </w:rPr>
            </w:pPr>
            <w:r w:rsidRPr="0091353F">
              <w:rPr>
                <w:lang w:val="en-US"/>
              </w:rPr>
              <w:t>Multiplicity of "title" (Data Identification) corrected as per CWIC team comments 17/03/2017.</w:t>
            </w:r>
          </w:p>
        </w:tc>
      </w:tr>
      <w:tr w:rsidR="00BF2899" w:rsidRPr="0091353F" w14:paraId="3F727EFB" w14:textId="77777777" w:rsidTr="000E7A50">
        <w:trPr>
          <w:cantSplit/>
        </w:trPr>
        <w:tc>
          <w:tcPr>
            <w:tcW w:w="1353" w:type="dxa"/>
            <w:tcBorders>
              <w:left w:val="single" w:sz="4" w:space="0" w:color="auto"/>
              <w:right w:val="single" w:sz="4" w:space="0" w:color="auto"/>
            </w:tcBorders>
          </w:tcPr>
          <w:p w14:paraId="63F64CAD" w14:textId="77777777" w:rsidR="00BF2899" w:rsidRPr="0091353F" w:rsidRDefault="00BF2899"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7AE88800" w14:textId="77777777" w:rsidR="00BF2899" w:rsidRPr="0091353F" w:rsidRDefault="00BF2899">
            <w:pPr>
              <w:pStyle w:val="OGCtabletext"/>
              <w:spacing w:before="120" w:after="120" w:line="209" w:lineRule="auto"/>
              <w:rPr>
                <w:lang w:val="en-US"/>
              </w:rPr>
            </w:pPr>
          </w:p>
        </w:tc>
        <w:tc>
          <w:tcPr>
            <w:tcW w:w="1134" w:type="dxa"/>
            <w:tcBorders>
              <w:left w:val="single" w:sz="4" w:space="0" w:color="auto"/>
              <w:right w:val="single" w:sz="4" w:space="0" w:color="auto"/>
            </w:tcBorders>
          </w:tcPr>
          <w:p w14:paraId="45B658D8" w14:textId="77777777" w:rsidR="00BF2899" w:rsidRPr="0091353F" w:rsidRDefault="00BF2899">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F7B1F38" w14:textId="77342ACE" w:rsidR="00BF2899" w:rsidRPr="0091353F" w:rsidRDefault="002B29AA">
            <w:pPr>
              <w:pStyle w:val="OGCtabletext"/>
              <w:spacing w:before="120" w:after="120" w:line="209" w:lineRule="auto"/>
              <w:rPr>
                <w:lang w:val="en-US"/>
              </w:rPr>
            </w:pPr>
            <w:r w:rsidRPr="0091353F">
              <w:rPr>
                <w:lang w:val="en-US"/>
              </w:rPr>
              <w:fldChar w:fldCharType="begin"/>
            </w:r>
            <w:r w:rsidR="00BF2899" w:rsidRPr="0091353F">
              <w:rPr>
                <w:lang w:val="en-US"/>
              </w:rPr>
              <w:instrText xml:space="preserve"> REF _Ref474422300 \r \h </w:instrText>
            </w:r>
            <w:r w:rsidRPr="0091353F">
              <w:rPr>
                <w:lang w:val="en-US"/>
              </w:rPr>
            </w:r>
            <w:r w:rsidRPr="0091353F">
              <w:rPr>
                <w:lang w:val="en-US"/>
              </w:rPr>
              <w:fldChar w:fldCharType="separate"/>
            </w:r>
            <w:r w:rsidR="001F3BBC">
              <w:rPr>
                <w:lang w:val="en-US"/>
              </w:rPr>
              <w:t>7.1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169B5DC" w14:textId="77777777" w:rsidR="00BF2899" w:rsidRPr="0091353F" w:rsidRDefault="005508A0" w:rsidP="005508A0">
            <w:pPr>
              <w:pStyle w:val="OGCtabletext"/>
              <w:spacing w:before="120" w:after="120" w:line="209" w:lineRule="auto"/>
              <w:rPr>
                <w:lang w:val="en-US"/>
              </w:rPr>
            </w:pPr>
            <w:r w:rsidRPr="0091353F">
              <w:rPr>
                <w:lang w:val="en-US"/>
              </w:rPr>
              <w:t>"properties": {} replaced by "properties": {...} and "geometry": {} replaced by "geometry": {...} in JSON examples as per CWIC team comments 17/03/2017.</w:t>
            </w:r>
          </w:p>
        </w:tc>
      </w:tr>
      <w:tr w:rsidR="000E7A50" w:rsidRPr="0091353F" w14:paraId="2B2AA483" w14:textId="77777777" w:rsidTr="003B09DC">
        <w:trPr>
          <w:cantSplit/>
        </w:trPr>
        <w:tc>
          <w:tcPr>
            <w:tcW w:w="1353" w:type="dxa"/>
            <w:tcBorders>
              <w:left w:val="single" w:sz="4" w:space="0" w:color="auto"/>
              <w:right w:val="single" w:sz="4" w:space="0" w:color="auto"/>
            </w:tcBorders>
          </w:tcPr>
          <w:p w14:paraId="267E36A8" w14:textId="77777777" w:rsidR="000E7A50" w:rsidRPr="0091353F" w:rsidRDefault="000E7A50"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53038BD8" w14:textId="77777777" w:rsidR="000E7A50" w:rsidRPr="0091353F" w:rsidRDefault="000E7A50">
            <w:pPr>
              <w:pStyle w:val="OGCtabletext"/>
              <w:spacing w:before="120" w:after="120" w:line="209" w:lineRule="auto"/>
              <w:rPr>
                <w:lang w:val="en-US"/>
              </w:rPr>
            </w:pPr>
          </w:p>
        </w:tc>
        <w:tc>
          <w:tcPr>
            <w:tcW w:w="1134" w:type="dxa"/>
            <w:tcBorders>
              <w:left w:val="single" w:sz="4" w:space="0" w:color="auto"/>
              <w:right w:val="single" w:sz="4" w:space="0" w:color="auto"/>
            </w:tcBorders>
          </w:tcPr>
          <w:p w14:paraId="4A18BBE1" w14:textId="77777777" w:rsidR="000E7A50" w:rsidRPr="0091353F" w:rsidRDefault="000E7A50">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1EC7B7C" w14:textId="1C757D87" w:rsidR="000E7A50" w:rsidRPr="0091353F" w:rsidRDefault="002B29AA">
            <w:pPr>
              <w:pStyle w:val="OGCtabletext"/>
              <w:spacing w:before="120" w:after="120" w:line="209" w:lineRule="auto"/>
              <w:rPr>
                <w:lang w:val="en-US"/>
              </w:rPr>
            </w:pPr>
            <w:r w:rsidRPr="0091353F">
              <w:rPr>
                <w:lang w:val="en-US"/>
              </w:rPr>
              <w:fldChar w:fldCharType="begin"/>
            </w:r>
            <w:r w:rsidR="000E7A50" w:rsidRPr="0091353F">
              <w:rPr>
                <w:lang w:val="en-US"/>
              </w:rPr>
              <w:instrText xml:space="preserve"> REF _Ref473207498 \h </w:instrText>
            </w:r>
            <w:r w:rsidRPr="0091353F">
              <w:rPr>
                <w:lang w:val="en-US"/>
              </w:rPr>
              <w:fldChar w:fldCharType="separate"/>
            </w:r>
            <w:r w:rsidR="001F3BBC">
              <w:rPr>
                <w:b/>
                <w:bCs/>
                <w:lang w:val="en-US"/>
              </w:rPr>
              <w:t>Error! Reference source not found.</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84A083B" w14:textId="77777777" w:rsidR="000E7A50" w:rsidRPr="0091353F" w:rsidRDefault="007C7A5D" w:rsidP="005508A0">
            <w:pPr>
              <w:pStyle w:val="OGCtabletext"/>
              <w:spacing w:before="120" w:after="120" w:line="209" w:lineRule="auto"/>
              <w:rPr>
                <w:lang w:val="en-US"/>
              </w:rPr>
            </w:pPr>
            <w:r w:rsidRPr="0091353F">
              <w:rPr>
                <w:lang w:val="en-US"/>
              </w:rPr>
              <w:t>"</w:t>
            </w:r>
            <w:r w:rsidR="000E7A50" w:rsidRPr="0091353F">
              <w:rPr>
                <w:lang w:val="en-US"/>
              </w:rPr>
              <w:t>spectralRange</w:t>
            </w:r>
            <w:r w:rsidRPr="0091353F">
              <w:rPr>
                <w:lang w:val="en-US"/>
              </w:rPr>
              <w:t>"</w:t>
            </w:r>
            <w:r w:rsidR="000E7A50" w:rsidRPr="0091353F">
              <w:rPr>
                <w:lang w:val="en-US"/>
              </w:rPr>
              <w:t xml:space="preserve"> removed from Instrument table as included in WavelengthInformation.</w:t>
            </w:r>
          </w:p>
        </w:tc>
      </w:tr>
      <w:tr w:rsidR="003B09DC" w:rsidRPr="0091353F" w14:paraId="070B82B8" w14:textId="77777777" w:rsidTr="009C7FEF">
        <w:trPr>
          <w:cantSplit/>
        </w:trPr>
        <w:tc>
          <w:tcPr>
            <w:tcW w:w="1353" w:type="dxa"/>
            <w:tcBorders>
              <w:left w:val="single" w:sz="4" w:space="0" w:color="auto"/>
              <w:right w:val="single" w:sz="4" w:space="0" w:color="auto"/>
            </w:tcBorders>
          </w:tcPr>
          <w:p w14:paraId="1DF610B4" w14:textId="77777777" w:rsidR="003B09DC" w:rsidRPr="0091353F" w:rsidRDefault="003B09DC"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03EB9E70" w14:textId="77777777" w:rsidR="003B09DC" w:rsidRPr="0091353F" w:rsidRDefault="003B09DC">
            <w:pPr>
              <w:pStyle w:val="OGCtabletext"/>
              <w:spacing w:before="120" w:after="120" w:line="209" w:lineRule="auto"/>
              <w:rPr>
                <w:lang w:val="en-US"/>
              </w:rPr>
            </w:pPr>
          </w:p>
        </w:tc>
        <w:tc>
          <w:tcPr>
            <w:tcW w:w="1134" w:type="dxa"/>
            <w:tcBorders>
              <w:left w:val="single" w:sz="4" w:space="0" w:color="auto"/>
              <w:right w:val="single" w:sz="4" w:space="0" w:color="auto"/>
            </w:tcBorders>
          </w:tcPr>
          <w:p w14:paraId="0129E863" w14:textId="77777777" w:rsidR="003B09DC" w:rsidRPr="0091353F" w:rsidRDefault="003B09DC">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FC4CC32" w14:textId="34016353" w:rsidR="003B09DC" w:rsidRPr="0091353F" w:rsidRDefault="002B29AA">
            <w:pPr>
              <w:pStyle w:val="OGCtabletext"/>
              <w:spacing w:before="120" w:after="120" w:line="209" w:lineRule="auto"/>
              <w:rPr>
                <w:lang w:val="en-US"/>
              </w:rPr>
            </w:pPr>
            <w:r w:rsidRPr="0091353F">
              <w:rPr>
                <w:lang w:val="en-US"/>
              </w:rPr>
              <w:fldChar w:fldCharType="begin"/>
            </w:r>
            <w:r w:rsidR="003B09DC" w:rsidRPr="0091353F">
              <w:rPr>
                <w:lang w:val="en-US"/>
              </w:rPr>
              <w:instrText xml:space="preserve"> REF _Ref479943223 \r \h </w:instrText>
            </w:r>
            <w:r w:rsidRPr="0091353F">
              <w:rPr>
                <w:lang w:val="en-US"/>
              </w:rPr>
            </w:r>
            <w:r w:rsidRPr="0091353F">
              <w:rPr>
                <w:lang w:val="en-US"/>
              </w:rPr>
              <w:fldChar w:fldCharType="separate"/>
            </w:r>
            <w:r w:rsidR="001F3BBC">
              <w:rPr>
                <w:lang w:val="en-US"/>
              </w:rPr>
              <w:t>7.4.1.4</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BDA76C6" w14:textId="77777777" w:rsidR="003B09DC" w:rsidRPr="0091353F" w:rsidRDefault="003B09DC" w:rsidP="005508A0">
            <w:pPr>
              <w:pStyle w:val="OGCtabletext"/>
              <w:spacing w:before="120" w:after="120" w:line="209" w:lineRule="auto"/>
              <w:rPr>
                <w:lang w:val="en-US"/>
              </w:rPr>
            </w:pPr>
            <w:r w:rsidRPr="0091353F">
              <w:rPr>
                <w:lang w:val="en-US"/>
              </w:rPr>
              <w:t>JSON schema diagram for LineString corrected.</w:t>
            </w:r>
          </w:p>
        </w:tc>
      </w:tr>
      <w:tr w:rsidR="009C7FEF" w:rsidRPr="0091353F" w14:paraId="6D19402A" w14:textId="77777777" w:rsidTr="009C7FEF">
        <w:trPr>
          <w:cantSplit/>
        </w:trPr>
        <w:tc>
          <w:tcPr>
            <w:tcW w:w="1353" w:type="dxa"/>
            <w:tcBorders>
              <w:left w:val="single" w:sz="4" w:space="0" w:color="auto"/>
              <w:right w:val="single" w:sz="4" w:space="0" w:color="auto"/>
            </w:tcBorders>
          </w:tcPr>
          <w:p w14:paraId="5FA278D3" w14:textId="77777777" w:rsidR="009C7FEF" w:rsidRPr="0091353F" w:rsidRDefault="009C7FEF"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77022864" w14:textId="77777777" w:rsidR="009C7FEF" w:rsidRPr="0091353F" w:rsidRDefault="009C7FEF">
            <w:pPr>
              <w:pStyle w:val="OGCtabletext"/>
              <w:spacing w:before="120" w:after="120" w:line="209" w:lineRule="auto"/>
              <w:rPr>
                <w:lang w:val="en-US"/>
              </w:rPr>
            </w:pPr>
          </w:p>
        </w:tc>
        <w:tc>
          <w:tcPr>
            <w:tcW w:w="1134" w:type="dxa"/>
            <w:tcBorders>
              <w:left w:val="single" w:sz="4" w:space="0" w:color="auto"/>
              <w:right w:val="single" w:sz="4" w:space="0" w:color="auto"/>
            </w:tcBorders>
          </w:tcPr>
          <w:p w14:paraId="28D47A31" w14:textId="77777777" w:rsidR="009C7FEF" w:rsidRPr="0091353F" w:rsidRDefault="009C7FEF">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A6078FF" w14:textId="688C2E4D" w:rsidR="009C7FEF" w:rsidRPr="0091353F" w:rsidRDefault="002B29AA">
            <w:pPr>
              <w:pStyle w:val="OGCtabletext"/>
              <w:spacing w:before="120" w:after="120" w:line="209" w:lineRule="auto"/>
              <w:rPr>
                <w:lang w:val="en-US"/>
              </w:rPr>
            </w:pPr>
            <w:r w:rsidRPr="0091353F">
              <w:rPr>
                <w:lang w:val="en-US"/>
              </w:rPr>
              <w:fldChar w:fldCharType="begin"/>
            </w:r>
            <w:r w:rsidR="009C7FEF" w:rsidRPr="0091353F">
              <w:rPr>
                <w:lang w:val="en-US"/>
              </w:rPr>
              <w:instrText xml:space="preserve"> REF _Ref479950893 \r \h </w:instrText>
            </w:r>
            <w:r w:rsidRPr="0091353F">
              <w:rPr>
                <w:lang w:val="en-US"/>
              </w:rPr>
            </w:r>
            <w:r w:rsidRPr="0091353F">
              <w:rPr>
                <w:lang w:val="en-US"/>
              </w:rPr>
              <w:fldChar w:fldCharType="separate"/>
            </w:r>
            <w:r w:rsidR="001F3BBC">
              <w:rPr>
                <w:lang w:val="en-US"/>
              </w:rPr>
              <w:t>5.2.2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20ECE9D" w14:textId="77777777" w:rsidR="009C7FEF" w:rsidRPr="0091353F" w:rsidRDefault="009C7FEF" w:rsidP="005508A0">
            <w:pPr>
              <w:pStyle w:val="OGCtabletext"/>
              <w:spacing w:before="120" w:after="120" w:line="209" w:lineRule="auto"/>
              <w:rPr>
                <w:lang w:val="en-US"/>
              </w:rPr>
            </w:pPr>
            <w:r w:rsidRPr="0091353F">
              <w:rPr>
                <w:lang w:val="en-US"/>
              </w:rPr>
              <w:t>Section explaining JSONPath added.</w:t>
            </w:r>
          </w:p>
        </w:tc>
      </w:tr>
      <w:tr w:rsidR="009C7FEF" w:rsidRPr="0091353F" w14:paraId="00E035F6" w14:textId="77777777" w:rsidTr="007044FB">
        <w:trPr>
          <w:cantSplit/>
        </w:trPr>
        <w:tc>
          <w:tcPr>
            <w:tcW w:w="1353" w:type="dxa"/>
            <w:tcBorders>
              <w:left w:val="single" w:sz="4" w:space="0" w:color="auto"/>
              <w:bottom w:val="single" w:sz="4" w:space="0" w:color="auto"/>
              <w:right w:val="single" w:sz="4" w:space="0" w:color="auto"/>
            </w:tcBorders>
          </w:tcPr>
          <w:p w14:paraId="7CBF7102" w14:textId="77777777" w:rsidR="009C7FEF" w:rsidRPr="0091353F" w:rsidRDefault="009C7FEF" w:rsidP="008B641D">
            <w:pPr>
              <w:pStyle w:val="OGCtabletext"/>
              <w:spacing w:before="120" w:after="120" w:line="209" w:lineRule="auto"/>
              <w:rPr>
                <w:lang w:val="en-US"/>
              </w:rPr>
            </w:pPr>
          </w:p>
        </w:tc>
        <w:tc>
          <w:tcPr>
            <w:tcW w:w="992" w:type="dxa"/>
            <w:tcBorders>
              <w:left w:val="single" w:sz="4" w:space="0" w:color="auto"/>
              <w:bottom w:val="single" w:sz="4" w:space="0" w:color="auto"/>
              <w:right w:val="single" w:sz="4" w:space="0" w:color="auto"/>
            </w:tcBorders>
          </w:tcPr>
          <w:p w14:paraId="575F4D57" w14:textId="77777777" w:rsidR="009C7FEF" w:rsidRPr="0091353F" w:rsidRDefault="009C7FEF">
            <w:pPr>
              <w:pStyle w:val="OGCtabletext"/>
              <w:spacing w:before="120" w:after="120" w:line="209" w:lineRule="auto"/>
              <w:rPr>
                <w:lang w:val="en-US"/>
              </w:rPr>
            </w:pPr>
          </w:p>
        </w:tc>
        <w:tc>
          <w:tcPr>
            <w:tcW w:w="1134" w:type="dxa"/>
            <w:tcBorders>
              <w:left w:val="single" w:sz="4" w:space="0" w:color="auto"/>
              <w:bottom w:val="single" w:sz="4" w:space="0" w:color="auto"/>
              <w:right w:val="single" w:sz="4" w:space="0" w:color="auto"/>
            </w:tcBorders>
          </w:tcPr>
          <w:p w14:paraId="7E26E6EE" w14:textId="77777777" w:rsidR="009C7FEF" w:rsidRPr="0091353F" w:rsidRDefault="009C7FEF">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57640FB" w14:textId="7C8B7B02" w:rsidR="009C7FEF" w:rsidRPr="0091353F" w:rsidRDefault="002B29AA">
            <w:pPr>
              <w:pStyle w:val="OGCtabletext"/>
              <w:spacing w:before="120" w:after="120" w:line="209" w:lineRule="auto"/>
              <w:rPr>
                <w:lang w:val="en-US"/>
              </w:rPr>
            </w:pPr>
            <w:r w:rsidRPr="0091353F">
              <w:rPr>
                <w:lang w:val="en-US"/>
              </w:rPr>
              <w:fldChar w:fldCharType="begin"/>
            </w:r>
            <w:r w:rsidR="0045386A" w:rsidRPr="0091353F">
              <w:rPr>
                <w:lang w:val="en-US"/>
              </w:rPr>
              <w:instrText xml:space="preserve"> REF _Ref473551985 \r \h </w:instrText>
            </w:r>
            <w:r w:rsidRPr="0091353F">
              <w:rPr>
                <w:lang w:val="en-US"/>
              </w:rPr>
            </w:r>
            <w:r w:rsidRPr="0091353F">
              <w:rPr>
                <w:lang w:val="en-US"/>
              </w:rPr>
              <w:fldChar w:fldCharType="separate"/>
            </w:r>
            <w:r w:rsidR="001F3BBC">
              <w:rPr>
                <w:lang w:val="en-US"/>
              </w:rPr>
              <w:t>7</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4A7B53A" w14:textId="77777777" w:rsidR="009C7FEF" w:rsidRPr="0091353F" w:rsidRDefault="0045386A" w:rsidP="005508A0">
            <w:pPr>
              <w:pStyle w:val="OGCtabletext"/>
              <w:spacing w:before="120" w:after="120" w:line="209" w:lineRule="auto"/>
              <w:rPr>
                <w:lang w:val="en-US"/>
              </w:rPr>
            </w:pPr>
            <w:r w:rsidRPr="0091353F">
              <w:rPr>
                <w:lang w:val="en-US"/>
              </w:rPr>
              <w:t>JSONPath information added in dictionary tables.</w:t>
            </w:r>
          </w:p>
        </w:tc>
      </w:tr>
      <w:tr w:rsidR="002C23F5" w:rsidRPr="0091353F" w14:paraId="76F57BE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482C136" w14:textId="77777777" w:rsidR="002C23F5" w:rsidRPr="0091353F" w:rsidRDefault="00123350" w:rsidP="008B641D">
            <w:pPr>
              <w:pStyle w:val="OGCtabletext"/>
              <w:spacing w:before="120" w:after="120" w:line="209" w:lineRule="auto"/>
              <w:rPr>
                <w:lang w:val="en-US"/>
              </w:rPr>
            </w:pPr>
            <w:r w:rsidRPr="0091353F">
              <w:rPr>
                <w:lang w:val="en-US"/>
              </w:rPr>
              <w:t>25/04/2017</w:t>
            </w:r>
          </w:p>
        </w:tc>
        <w:tc>
          <w:tcPr>
            <w:tcW w:w="992" w:type="dxa"/>
            <w:tcBorders>
              <w:top w:val="single" w:sz="4" w:space="0" w:color="auto"/>
              <w:left w:val="single" w:sz="4" w:space="0" w:color="auto"/>
              <w:bottom w:val="single" w:sz="4" w:space="0" w:color="auto"/>
              <w:right w:val="single" w:sz="4" w:space="0" w:color="auto"/>
            </w:tcBorders>
          </w:tcPr>
          <w:p w14:paraId="173AF9DB" w14:textId="77777777" w:rsidR="002C23F5" w:rsidRPr="0091353F" w:rsidRDefault="007F4D6D">
            <w:pPr>
              <w:pStyle w:val="OGCtabletext"/>
              <w:spacing w:before="120" w:after="120" w:line="209" w:lineRule="auto"/>
              <w:rPr>
                <w:lang w:val="en-US"/>
              </w:rPr>
            </w:pPr>
            <w:r w:rsidRPr="0091353F">
              <w:rPr>
                <w:lang w:val="en-US"/>
              </w:rPr>
              <w:t>0.0.4</w:t>
            </w:r>
            <w:r w:rsidR="002C23F5" w:rsidRPr="0091353F">
              <w:rPr>
                <w:lang w:val="en-US"/>
              </w:rPr>
              <w:t xml:space="preserve"> Draft D9</w:t>
            </w:r>
          </w:p>
        </w:tc>
        <w:tc>
          <w:tcPr>
            <w:tcW w:w="1134" w:type="dxa"/>
            <w:tcBorders>
              <w:top w:val="single" w:sz="4" w:space="0" w:color="auto"/>
              <w:left w:val="single" w:sz="4" w:space="0" w:color="auto"/>
              <w:bottom w:val="single" w:sz="4" w:space="0" w:color="auto"/>
              <w:right w:val="single" w:sz="4" w:space="0" w:color="auto"/>
            </w:tcBorders>
          </w:tcPr>
          <w:p w14:paraId="4C8FFF3E" w14:textId="77777777" w:rsidR="002C23F5" w:rsidRPr="0091353F" w:rsidRDefault="002C23F5">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4B3FC3F4" w14:textId="77777777" w:rsidR="002C23F5" w:rsidRPr="0091353F" w:rsidRDefault="007044FB">
            <w:pPr>
              <w:pStyle w:val="OGCtabletext"/>
              <w:spacing w:before="120" w:after="120" w:line="209" w:lineRule="auto"/>
              <w:rPr>
                <w:lang w:val="en-US"/>
              </w:rPr>
            </w:pPr>
            <w:r w:rsidRPr="0091353F">
              <w:rPr>
                <w:lang w:val="en-US"/>
              </w:rPr>
              <w:t>Annex C2</w:t>
            </w:r>
          </w:p>
        </w:tc>
        <w:tc>
          <w:tcPr>
            <w:tcW w:w="4250" w:type="dxa"/>
            <w:tcBorders>
              <w:top w:val="single" w:sz="4" w:space="0" w:color="auto"/>
              <w:left w:val="single" w:sz="4" w:space="0" w:color="auto"/>
              <w:bottom w:val="single" w:sz="4" w:space="0" w:color="auto"/>
              <w:right w:val="single" w:sz="4" w:space="0" w:color="auto"/>
            </w:tcBorders>
          </w:tcPr>
          <w:p w14:paraId="684D424D" w14:textId="77777777" w:rsidR="002C23F5" w:rsidRPr="0091353F" w:rsidRDefault="002C23F5" w:rsidP="005508A0">
            <w:pPr>
              <w:pStyle w:val="OGCtabletext"/>
              <w:spacing w:before="120" w:after="120" w:line="209" w:lineRule="auto"/>
              <w:rPr>
                <w:lang w:val="en-US"/>
              </w:rPr>
            </w:pPr>
            <w:r w:rsidRPr="0091353F">
              <w:rPr>
                <w:lang w:val="en-US"/>
              </w:rPr>
              <w:t>Mapping on UMM improved with inputs from John Taylor.</w:t>
            </w:r>
          </w:p>
        </w:tc>
      </w:tr>
      <w:tr w:rsidR="007044FB" w:rsidRPr="0091353F" w14:paraId="69A7EF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2A0523F" w14:textId="77777777" w:rsidR="007044FB" w:rsidRPr="0091353F" w:rsidRDefault="007044F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800D3C" w14:textId="77777777" w:rsidR="007044FB" w:rsidRPr="0091353F" w:rsidRDefault="007044F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A88822D" w14:textId="77777777" w:rsidR="007044FB" w:rsidRPr="0091353F" w:rsidRDefault="007044F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1F6C7DA" w14:textId="714F033E" w:rsidR="007044FB" w:rsidRPr="0091353F" w:rsidRDefault="002B29AA">
            <w:pPr>
              <w:pStyle w:val="OGCtabletext"/>
              <w:spacing w:before="120" w:after="120" w:line="209" w:lineRule="auto"/>
              <w:rPr>
                <w:lang w:val="en-US"/>
              </w:rPr>
            </w:pPr>
            <w:r w:rsidRPr="0091353F">
              <w:rPr>
                <w:lang w:val="en-US"/>
              </w:rPr>
              <w:fldChar w:fldCharType="begin"/>
            </w:r>
            <w:r w:rsidR="00AF5190" w:rsidRPr="0091353F">
              <w:rPr>
                <w:lang w:val="en-US"/>
              </w:rPr>
              <w:instrText xml:space="preserve"> REF _Ref480898145 \r \h </w:instrText>
            </w:r>
            <w:r w:rsidRPr="0091353F">
              <w:rPr>
                <w:lang w:val="en-US"/>
              </w:rPr>
            </w:r>
            <w:r w:rsidRPr="0091353F">
              <w:rPr>
                <w:lang w:val="en-US"/>
              </w:rPr>
              <w:fldChar w:fldCharType="separate"/>
            </w:r>
            <w:r w:rsidR="001F3BBC">
              <w:rPr>
                <w:lang w:val="en-US"/>
              </w:rPr>
              <w:t>7.7.2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35D9EF4" w14:textId="77777777" w:rsidR="007044FB" w:rsidRPr="0091353F" w:rsidRDefault="007044FB" w:rsidP="005508A0">
            <w:pPr>
              <w:pStyle w:val="OGCtabletext"/>
              <w:spacing w:before="120" w:after="120" w:line="209" w:lineRule="auto"/>
              <w:rPr>
                <w:lang w:val="en-US"/>
              </w:rPr>
            </w:pPr>
            <w:r w:rsidRPr="0091353F">
              <w:rPr>
                <w:lang w:val="en-US"/>
              </w:rPr>
              <w:t xml:space="preserve">Reference to ISO </w:t>
            </w:r>
            <w:r w:rsidR="00AF5190" w:rsidRPr="0091353F">
              <w:rPr>
                <w:lang w:val="en-US"/>
              </w:rPr>
              <w:t xml:space="preserve">8601 Duration </w:t>
            </w:r>
            <w:r w:rsidRPr="0091353F">
              <w:rPr>
                <w:lang w:val="en-US"/>
              </w:rPr>
              <w:t>added for CompositeType property</w:t>
            </w:r>
          </w:p>
        </w:tc>
      </w:tr>
      <w:tr w:rsidR="007044FB" w:rsidRPr="0091353F" w14:paraId="7EDBD0D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AA1B18E" w14:textId="77777777" w:rsidR="007044FB" w:rsidRPr="0091353F" w:rsidRDefault="007044F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8259742" w14:textId="77777777" w:rsidR="007044FB" w:rsidRPr="0091353F" w:rsidRDefault="007044F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528B6CA" w14:textId="77777777" w:rsidR="007044FB" w:rsidRPr="0091353F" w:rsidRDefault="007044F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5F927DD" w14:textId="7B8F7D2D" w:rsidR="007044FB" w:rsidRPr="0091353F" w:rsidRDefault="002B29AA">
            <w:pPr>
              <w:pStyle w:val="OGCtabletext"/>
              <w:spacing w:before="120" w:after="120" w:line="209" w:lineRule="auto"/>
              <w:rPr>
                <w:lang w:val="en-US"/>
              </w:rPr>
            </w:pPr>
            <w:r w:rsidRPr="0091353F">
              <w:rPr>
                <w:lang w:val="en-US"/>
              </w:rPr>
              <w:fldChar w:fldCharType="begin"/>
            </w:r>
            <w:r w:rsidR="00327572" w:rsidRPr="0091353F">
              <w:rPr>
                <w:lang w:val="en-US"/>
              </w:rPr>
              <w:instrText xml:space="preserve"> REF _Ref473213752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7</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27B4A3C" w14:textId="77777777" w:rsidR="003277A6" w:rsidRPr="0091353F" w:rsidRDefault="00327572" w:rsidP="005508A0">
            <w:pPr>
              <w:pStyle w:val="OGCtabletext"/>
              <w:spacing w:before="120" w:after="120" w:line="209" w:lineRule="auto"/>
              <w:rPr>
                <w:lang w:val="en-US"/>
              </w:rPr>
            </w:pPr>
            <w:r w:rsidRPr="0091353F">
              <w:rPr>
                <w:lang w:val="en-US"/>
              </w:rPr>
              <w:t>media:* properties added and examples of quicklook, thumbnail and masks added below.</w:t>
            </w:r>
          </w:p>
        </w:tc>
      </w:tr>
      <w:tr w:rsidR="003277A6" w:rsidRPr="0091353F" w14:paraId="52BE594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1E88BDF" w14:textId="77777777" w:rsidR="003277A6" w:rsidRPr="0091353F" w:rsidRDefault="003277A6"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14ABEE7" w14:textId="77777777" w:rsidR="003277A6" w:rsidRPr="0091353F" w:rsidRDefault="003277A6">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B8A9C68" w14:textId="77777777" w:rsidR="003277A6" w:rsidRPr="0091353F" w:rsidRDefault="003277A6">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F9EF841" w14:textId="14EA242E" w:rsidR="003277A6" w:rsidRPr="0091353F" w:rsidRDefault="002B29AA">
            <w:pPr>
              <w:pStyle w:val="OGCtabletext"/>
              <w:spacing w:before="120" w:after="120" w:line="209" w:lineRule="auto"/>
              <w:rPr>
                <w:lang w:val="en-US"/>
              </w:rPr>
            </w:pPr>
            <w:r w:rsidRPr="0091353F">
              <w:rPr>
                <w:lang w:val="en-US"/>
              </w:rPr>
              <w:fldChar w:fldCharType="begin"/>
            </w:r>
            <w:r w:rsidR="003277A6" w:rsidRPr="0091353F">
              <w:rPr>
                <w:lang w:val="en-US"/>
              </w:rPr>
              <w:instrText xml:space="preserve"> REF _Ref473124118 \r \h </w:instrText>
            </w:r>
            <w:r w:rsidRPr="0091353F">
              <w:rPr>
                <w:lang w:val="en-US"/>
              </w:rPr>
            </w:r>
            <w:r w:rsidRPr="0091353F">
              <w:rPr>
                <w:lang w:val="en-US"/>
              </w:rPr>
              <w:fldChar w:fldCharType="separate"/>
            </w:r>
            <w:r w:rsidR="001F3BBC">
              <w:rPr>
                <w:lang w:val="en-US"/>
              </w:rPr>
              <w:t>Annex B:</w:t>
            </w:r>
            <w:r w:rsidRPr="0091353F">
              <w:rPr>
                <w:lang w:val="en-US"/>
              </w:rPr>
              <w:fldChar w:fldCharType="end"/>
            </w:r>
          </w:p>
          <w:p w14:paraId="70A6B179" w14:textId="000C8984" w:rsidR="00C52D16" w:rsidRPr="0091353F" w:rsidRDefault="002B29AA">
            <w:pPr>
              <w:pStyle w:val="OGCtabletext"/>
              <w:spacing w:before="120" w:after="120" w:line="209" w:lineRule="auto"/>
              <w:rPr>
                <w:lang w:val="en-US"/>
              </w:rPr>
            </w:pPr>
            <w:r w:rsidRPr="0091353F">
              <w:rPr>
                <w:lang w:val="en-US"/>
              </w:rPr>
              <w:fldChar w:fldCharType="begin"/>
            </w:r>
            <w:r w:rsidR="00C52D16" w:rsidRPr="0091353F">
              <w:rPr>
                <w:lang w:val="en-US"/>
              </w:rPr>
              <w:instrText xml:space="preserve"> REF _Ref480904830 \r \h </w:instrText>
            </w:r>
            <w:r w:rsidRPr="0091353F">
              <w:rPr>
                <w:lang w:val="en-US"/>
              </w:rPr>
            </w:r>
            <w:r w:rsidRPr="0091353F">
              <w:rPr>
                <w:lang w:val="en-US"/>
              </w:rPr>
              <w:fldChar w:fldCharType="separate"/>
            </w:r>
            <w:r w:rsidR="001F3BBC">
              <w:rPr>
                <w:lang w:val="en-US"/>
              </w:rPr>
              <w:t>Annex D:</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5F36352" w14:textId="77777777" w:rsidR="003277A6" w:rsidRPr="0091353F" w:rsidRDefault="003277A6" w:rsidP="005508A0">
            <w:pPr>
              <w:pStyle w:val="OGCtabletext"/>
              <w:spacing w:before="120" w:after="120" w:line="209" w:lineRule="auto"/>
              <w:rPr>
                <w:lang w:val="en-US"/>
              </w:rPr>
            </w:pPr>
            <w:r w:rsidRPr="0091353F">
              <w:rPr>
                <w:lang w:val="en-US"/>
              </w:rPr>
              <w:t>Mappings added for media:* properties.</w:t>
            </w:r>
          </w:p>
          <w:p w14:paraId="25361E14" w14:textId="77777777" w:rsidR="00C52D16" w:rsidRPr="0091353F" w:rsidRDefault="00C52D16" w:rsidP="005508A0">
            <w:pPr>
              <w:pStyle w:val="OGCtabletext"/>
              <w:spacing w:before="120" w:after="120" w:line="209" w:lineRule="auto"/>
              <w:rPr>
                <w:lang w:val="en-US"/>
              </w:rPr>
            </w:pPr>
          </w:p>
          <w:p w14:paraId="282C9E37" w14:textId="77777777" w:rsidR="00C52D16" w:rsidRPr="0091353F" w:rsidRDefault="00C52D16" w:rsidP="005508A0">
            <w:pPr>
              <w:pStyle w:val="OGCtabletext"/>
              <w:spacing w:before="120" w:after="120" w:line="209" w:lineRule="auto"/>
              <w:rPr>
                <w:lang w:val="en-US"/>
              </w:rPr>
            </w:pPr>
            <w:r w:rsidRPr="0091353F">
              <w:rPr>
                <w:lang w:val="en-US"/>
              </w:rPr>
              <w:t>media: namespace added to "expanded" examples.</w:t>
            </w:r>
          </w:p>
        </w:tc>
      </w:tr>
      <w:tr w:rsidR="00CD3E4E" w:rsidRPr="0091353F" w14:paraId="6823998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72F212" w14:textId="77777777" w:rsidR="00CD3E4E" w:rsidRPr="0091353F" w:rsidRDefault="00B858C5" w:rsidP="008B641D">
            <w:pPr>
              <w:pStyle w:val="OGCtabletext"/>
              <w:spacing w:before="120" w:after="120" w:line="209" w:lineRule="auto"/>
              <w:rPr>
                <w:lang w:val="en-US"/>
              </w:rPr>
            </w:pPr>
            <w:r w:rsidRPr="0091353F">
              <w:rPr>
                <w:lang w:val="en-US"/>
              </w:rPr>
              <w:t>24/05/2017</w:t>
            </w:r>
          </w:p>
        </w:tc>
        <w:tc>
          <w:tcPr>
            <w:tcW w:w="992" w:type="dxa"/>
            <w:tcBorders>
              <w:top w:val="single" w:sz="4" w:space="0" w:color="auto"/>
              <w:left w:val="single" w:sz="4" w:space="0" w:color="auto"/>
              <w:bottom w:val="single" w:sz="4" w:space="0" w:color="auto"/>
              <w:right w:val="single" w:sz="4" w:space="0" w:color="auto"/>
            </w:tcBorders>
          </w:tcPr>
          <w:p w14:paraId="33BD861D" w14:textId="77777777" w:rsidR="00CD3E4E" w:rsidRPr="0091353F" w:rsidRDefault="00CD3E4E">
            <w:pPr>
              <w:pStyle w:val="OGCtabletext"/>
              <w:spacing w:before="120" w:after="120" w:line="209" w:lineRule="auto"/>
              <w:rPr>
                <w:lang w:val="en-US"/>
              </w:rPr>
            </w:pPr>
            <w:r w:rsidRPr="0091353F">
              <w:rPr>
                <w:lang w:val="en-US"/>
              </w:rPr>
              <w:t xml:space="preserve">0.0.5 </w:t>
            </w:r>
            <w:r w:rsidR="00B858C5" w:rsidRPr="0091353F">
              <w:rPr>
                <w:lang w:val="en-US"/>
              </w:rPr>
              <w:t xml:space="preserve">Draft </w:t>
            </w:r>
            <w:r w:rsidRPr="0091353F">
              <w:rPr>
                <w:lang w:val="en-US"/>
              </w:rPr>
              <w:t>D10</w:t>
            </w:r>
          </w:p>
        </w:tc>
        <w:tc>
          <w:tcPr>
            <w:tcW w:w="1134" w:type="dxa"/>
            <w:tcBorders>
              <w:top w:val="single" w:sz="4" w:space="0" w:color="auto"/>
              <w:left w:val="single" w:sz="4" w:space="0" w:color="auto"/>
              <w:bottom w:val="single" w:sz="4" w:space="0" w:color="auto"/>
              <w:right w:val="single" w:sz="4" w:space="0" w:color="auto"/>
            </w:tcBorders>
          </w:tcPr>
          <w:p w14:paraId="08CEDDD5" w14:textId="77777777" w:rsidR="00CD3E4E" w:rsidRPr="0091353F" w:rsidRDefault="00CD3E4E">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0320D8F3" w14:textId="77777777" w:rsidR="00CD3E4E" w:rsidRPr="0091353F" w:rsidRDefault="00CD3E4E">
            <w:pPr>
              <w:pStyle w:val="OGCtabletext"/>
              <w:spacing w:before="120" w:after="120" w:line="209" w:lineRule="auto"/>
              <w:rPr>
                <w:lang w:val="en-US"/>
              </w:rPr>
            </w:pPr>
            <w:r w:rsidRPr="0091353F">
              <w:rPr>
                <w:lang w:val="en-US"/>
              </w:rPr>
              <w:t>Annex B</w:t>
            </w:r>
          </w:p>
        </w:tc>
        <w:tc>
          <w:tcPr>
            <w:tcW w:w="4250" w:type="dxa"/>
            <w:tcBorders>
              <w:top w:val="single" w:sz="4" w:space="0" w:color="auto"/>
              <w:left w:val="single" w:sz="4" w:space="0" w:color="auto"/>
              <w:bottom w:val="single" w:sz="4" w:space="0" w:color="auto"/>
              <w:right w:val="single" w:sz="4" w:space="0" w:color="auto"/>
            </w:tcBorders>
          </w:tcPr>
          <w:p w14:paraId="1E2F87F8" w14:textId="77777777" w:rsidR="00CD3E4E" w:rsidRPr="0091353F" w:rsidRDefault="00CD3E4E" w:rsidP="005508A0">
            <w:pPr>
              <w:pStyle w:val="OGCtabletext"/>
              <w:spacing w:before="120" w:after="120" w:line="209" w:lineRule="auto"/>
              <w:rPr>
                <w:lang w:val="en-US"/>
              </w:rPr>
            </w:pPr>
            <w:r w:rsidRPr="0091353F">
              <w:rPr>
                <w:lang w:val="en-US"/>
              </w:rPr>
              <w:t>Annex C.</w:t>
            </w:r>
            <w:r w:rsidR="000B6E87" w:rsidRPr="0091353F">
              <w:rPr>
                <w:lang w:val="en-US"/>
              </w:rPr>
              <w:t xml:space="preserve">3 with </w:t>
            </w:r>
            <w:r w:rsidR="00AE01BF" w:rsidRPr="0091353F">
              <w:rPr>
                <w:lang w:val="en-US"/>
              </w:rPr>
              <w:t xml:space="preserve">EO </w:t>
            </w:r>
            <w:r w:rsidR="000B6E87" w:rsidRPr="0091353F">
              <w:rPr>
                <w:lang w:val="en-US"/>
              </w:rPr>
              <w:t xml:space="preserve">vocabulary definition (RDFS) </w:t>
            </w:r>
            <w:r w:rsidR="0025613C" w:rsidRPr="0091353F">
              <w:rPr>
                <w:lang w:val="en-US"/>
              </w:rPr>
              <w:t xml:space="preserve">updated and </w:t>
            </w:r>
            <w:r w:rsidR="000B6E87" w:rsidRPr="0091353F">
              <w:rPr>
                <w:lang w:val="en-US"/>
              </w:rPr>
              <w:t>moved into JSON-LD Annex as B.3.</w:t>
            </w:r>
          </w:p>
          <w:p w14:paraId="207FF696" w14:textId="77777777" w:rsidR="00B82F25" w:rsidRPr="0091353F" w:rsidRDefault="00B82F25" w:rsidP="005508A0">
            <w:pPr>
              <w:pStyle w:val="OGCtabletext"/>
              <w:spacing w:before="120" w:after="120" w:line="209" w:lineRule="auto"/>
              <w:rPr>
                <w:lang w:val="en-US"/>
              </w:rPr>
            </w:pPr>
            <w:r w:rsidRPr="0091353F">
              <w:rPr>
                <w:lang w:val="en-US"/>
              </w:rPr>
              <w:t>Included in Turtle format as more compact than RDF/XML format.</w:t>
            </w:r>
          </w:p>
        </w:tc>
      </w:tr>
      <w:tr w:rsidR="00114FDC" w:rsidRPr="0091353F" w14:paraId="16890F6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8C5C35C" w14:textId="77777777" w:rsidR="00114FDC" w:rsidRPr="0091353F" w:rsidRDefault="00114FDC"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5E468CE" w14:textId="77777777" w:rsidR="00114FDC" w:rsidRPr="0091353F" w:rsidRDefault="00114FDC">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6956C24" w14:textId="77777777" w:rsidR="00114FDC" w:rsidRPr="0091353F" w:rsidRDefault="00114FDC">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D62A1F4" w14:textId="4A734A45" w:rsidR="00114FDC" w:rsidRPr="0091353F" w:rsidRDefault="002B29AA">
            <w:pPr>
              <w:pStyle w:val="OGCtabletext"/>
              <w:spacing w:before="120" w:after="120" w:line="209" w:lineRule="auto"/>
              <w:rPr>
                <w:lang w:val="en-US"/>
              </w:rPr>
            </w:pPr>
            <w:r w:rsidRPr="0091353F">
              <w:rPr>
                <w:lang w:val="en-US"/>
              </w:rPr>
              <w:fldChar w:fldCharType="begin"/>
            </w:r>
            <w:r w:rsidR="00114FDC" w:rsidRPr="0091353F">
              <w:rPr>
                <w:lang w:val="en-US"/>
              </w:rPr>
              <w:instrText xml:space="preserve"> REF _Ref482177895 \r \h </w:instrText>
            </w:r>
            <w:r w:rsidRPr="0091353F">
              <w:rPr>
                <w:lang w:val="en-US"/>
              </w:rPr>
            </w:r>
            <w:r w:rsidRPr="0091353F">
              <w:rPr>
                <w:lang w:val="en-US"/>
              </w:rPr>
              <w:fldChar w:fldCharType="separate"/>
            </w:r>
            <w:r w:rsidR="001F3BBC">
              <w:rPr>
                <w:lang w:val="en-US"/>
              </w:rPr>
              <w:t>1.2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BEBF7AA" w14:textId="77777777" w:rsidR="00114FDC" w:rsidRPr="0091353F" w:rsidRDefault="00114FDC" w:rsidP="005508A0">
            <w:pPr>
              <w:pStyle w:val="OGCtabletext"/>
              <w:spacing w:before="120" w:after="120" w:line="209" w:lineRule="auto"/>
              <w:rPr>
                <w:lang w:val="en-US"/>
              </w:rPr>
            </w:pPr>
            <w:r w:rsidRPr="0091353F">
              <w:rPr>
                <w:lang w:val="en-US"/>
              </w:rPr>
              <w:t>Aligned with modified table of content (Annex C.3 mov</w:t>
            </w:r>
            <w:r w:rsidR="004D5582" w:rsidRPr="0091353F">
              <w:rPr>
                <w:lang w:val="en-US"/>
              </w:rPr>
              <w:t>e</w:t>
            </w:r>
            <w:r w:rsidRPr="0091353F">
              <w:rPr>
                <w:lang w:val="en-US"/>
              </w:rPr>
              <w:t>d to B.3).</w:t>
            </w:r>
          </w:p>
        </w:tc>
      </w:tr>
      <w:tr w:rsidR="00F93941" w:rsidRPr="0091353F" w14:paraId="067306F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32173D5" w14:textId="77777777" w:rsidR="00F93941" w:rsidRPr="0091353F" w:rsidRDefault="00F93941"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56584CD" w14:textId="77777777" w:rsidR="00F93941" w:rsidRPr="0091353F" w:rsidRDefault="00F93941">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2A47ED2" w14:textId="77777777" w:rsidR="00F93941" w:rsidRPr="0091353F" w:rsidRDefault="00F93941">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BA209AA" w14:textId="2F137B3A" w:rsidR="00F93941" w:rsidRPr="0091353F" w:rsidRDefault="002B29AA">
            <w:pPr>
              <w:pStyle w:val="OGCtabletext"/>
              <w:spacing w:before="120" w:after="120" w:line="209" w:lineRule="auto"/>
              <w:rPr>
                <w:lang w:val="en-US"/>
              </w:rPr>
            </w:pPr>
            <w:r w:rsidRPr="0091353F">
              <w:rPr>
                <w:lang w:val="en-US"/>
              </w:rPr>
              <w:fldChar w:fldCharType="begin"/>
            </w:r>
            <w:r w:rsidR="00F93941" w:rsidRPr="0091353F">
              <w:rPr>
                <w:lang w:val="en-US"/>
              </w:rPr>
              <w:instrText xml:space="preserve"> REF _Ref483403689 \r \h </w:instrText>
            </w:r>
            <w:r w:rsidRPr="0091353F">
              <w:rPr>
                <w:lang w:val="en-US"/>
              </w:rPr>
            </w:r>
            <w:r w:rsidRPr="0091353F">
              <w:rPr>
                <w:lang w:val="en-US"/>
              </w:rPr>
              <w:fldChar w:fldCharType="separate"/>
            </w:r>
            <w:r w:rsidR="001F3BBC">
              <w:rPr>
                <w:lang w:val="en-US"/>
              </w:rPr>
              <w:t>7.1.3</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259B49F" w14:textId="77777777" w:rsidR="00F93941" w:rsidRPr="0091353F" w:rsidRDefault="00F93941" w:rsidP="005508A0">
            <w:pPr>
              <w:pStyle w:val="OGCtabletext"/>
              <w:spacing w:before="120" w:after="120" w:line="209" w:lineRule="auto"/>
              <w:rPr>
                <w:lang w:val="en-US"/>
              </w:rPr>
            </w:pPr>
            <w:r w:rsidRPr="0091353F">
              <w:rPr>
                <w:lang w:val="en-US"/>
              </w:rPr>
              <w:t>Example of local access link with "file" URI scheme added as per RFC8089.</w:t>
            </w:r>
          </w:p>
        </w:tc>
      </w:tr>
      <w:tr w:rsidR="004D5582" w:rsidRPr="0091353F" w14:paraId="62DC4A5A"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5DEE4FC" w14:textId="77777777" w:rsidR="004D5582" w:rsidRPr="0091353F" w:rsidRDefault="004D5582"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3035450" w14:textId="77777777" w:rsidR="004D5582" w:rsidRPr="0091353F" w:rsidRDefault="004D5582">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1C666D1" w14:textId="77777777" w:rsidR="004D5582" w:rsidRPr="0091353F" w:rsidRDefault="004D5582">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3632D06" w14:textId="3E9CD3B8" w:rsidR="004D5582" w:rsidRPr="0091353F" w:rsidRDefault="002B29AA">
            <w:pPr>
              <w:pStyle w:val="OGCtabletext"/>
              <w:spacing w:before="120" w:after="120" w:line="209" w:lineRule="auto"/>
              <w:rPr>
                <w:lang w:val="en-US"/>
              </w:rPr>
            </w:pPr>
            <w:r w:rsidRPr="0091353F">
              <w:rPr>
                <w:lang w:val="en-US"/>
              </w:rPr>
              <w:fldChar w:fldCharType="begin"/>
            </w:r>
            <w:r w:rsidR="004D5582" w:rsidRPr="0091353F">
              <w:rPr>
                <w:lang w:val="en-US"/>
              </w:rPr>
              <w:instrText xml:space="preserve"> REF _Ref474422579 \r \h </w:instrText>
            </w:r>
            <w:r w:rsidRPr="0091353F">
              <w:rPr>
                <w:lang w:val="en-US"/>
              </w:rPr>
            </w:r>
            <w:r w:rsidRPr="0091353F">
              <w:rPr>
                <w:lang w:val="en-US"/>
              </w:rPr>
              <w:fldChar w:fldCharType="separate"/>
            </w:r>
            <w:r w:rsidR="001F3BBC">
              <w:rPr>
                <w:lang w:val="en-US"/>
              </w:rPr>
              <w:t>7.7</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EC33BDC" w14:textId="77777777" w:rsidR="004D5582" w:rsidRPr="0091353F" w:rsidRDefault="004D5582" w:rsidP="005508A0">
            <w:pPr>
              <w:pStyle w:val="OGCtabletext"/>
              <w:spacing w:before="120" w:after="120" w:line="209" w:lineRule="auto"/>
              <w:rPr>
                <w:lang w:val="en-US"/>
              </w:rPr>
            </w:pPr>
            <w:r w:rsidRPr="0091353F">
              <w:rPr>
                <w:lang w:val="en-US"/>
              </w:rPr>
              <w:t>format and archivingDate properties added in tables and figures.</w:t>
            </w:r>
          </w:p>
        </w:tc>
      </w:tr>
      <w:tr w:rsidR="00083B3E" w:rsidRPr="0091353F" w14:paraId="15C63CD9"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81D39F5" w14:textId="77777777" w:rsidR="00083B3E" w:rsidRPr="0091353F" w:rsidRDefault="00083B3E"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4454EFC" w14:textId="77777777" w:rsidR="00083B3E" w:rsidRPr="0091353F" w:rsidRDefault="00083B3E">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1F3F15E" w14:textId="77777777" w:rsidR="00083B3E" w:rsidRPr="0091353F" w:rsidRDefault="00083B3E">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67F5222" w14:textId="77777777" w:rsidR="00083B3E" w:rsidRPr="0091353F" w:rsidRDefault="00083B3E">
            <w:pPr>
              <w:pStyle w:val="OGCtabletext"/>
              <w:spacing w:before="120" w:after="120" w:line="209" w:lineRule="auto"/>
              <w:rPr>
                <w:lang w:val="en-US"/>
              </w:rPr>
            </w:pPr>
            <w:r w:rsidRPr="0091353F">
              <w:rPr>
                <w:lang w:val="en-US"/>
              </w:rPr>
              <w:t>Annex C</w:t>
            </w:r>
          </w:p>
        </w:tc>
        <w:tc>
          <w:tcPr>
            <w:tcW w:w="4250" w:type="dxa"/>
            <w:tcBorders>
              <w:top w:val="single" w:sz="4" w:space="0" w:color="auto"/>
              <w:left w:val="single" w:sz="4" w:space="0" w:color="auto"/>
              <w:bottom w:val="single" w:sz="4" w:space="0" w:color="auto"/>
              <w:right w:val="single" w:sz="4" w:space="0" w:color="auto"/>
            </w:tcBorders>
          </w:tcPr>
          <w:p w14:paraId="5D7E918F" w14:textId="77777777" w:rsidR="00083B3E" w:rsidRPr="0091353F" w:rsidRDefault="00083B3E" w:rsidP="00083B3E">
            <w:pPr>
              <w:pStyle w:val="OGCtabletext"/>
              <w:spacing w:before="120" w:after="120" w:line="209" w:lineRule="auto"/>
              <w:rPr>
                <w:lang w:val="en-US"/>
              </w:rPr>
            </w:pPr>
            <w:r w:rsidRPr="0091353F">
              <w:rPr>
                <w:lang w:val="en-US"/>
              </w:rPr>
              <w:t>GeoJSON column</w:t>
            </w:r>
            <w:r w:rsidR="00D071C9" w:rsidRPr="0091353F">
              <w:rPr>
                <w:lang w:val="en-US"/>
              </w:rPr>
              <w:t xml:space="preserve"> in Annex C.2 </w:t>
            </w:r>
            <w:r w:rsidRPr="0091353F">
              <w:rPr>
                <w:lang w:val="en-US"/>
              </w:rPr>
              <w:t xml:space="preserve"> moved to first column of table.</w:t>
            </w:r>
          </w:p>
          <w:p w14:paraId="5BA2F60D" w14:textId="77777777" w:rsidR="00D071C9" w:rsidRPr="0091353F" w:rsidRDefault="00D071C9" w:rsidP="00083B3E">
            <w:pPr>
              <w:pStyle w:val="OGCtabletext"/>
              <w:spacing w:before="120" w:after="120" w:line="209" w:lineRule="auto"/>
              <w:rPr>
                <w:lang w:val="en-US"/>
              </w:rPr>
            </w:pPr>
            <w:r w:rsidRPr="0091353F">
              <w:rPr>
                <w:lang w:val="en-US"/>
              </w:rPr>
              <w:t>All tables from Annex C merged into a single table.</w:t>
            </w:r>
          </w:p>
        </w:tc>
      </w:tr>
      <w:tr w:rsidR="00BA0D2B" w:rsidRPr="0091353F" w14:paraId="7EA5A63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119086D" w14:textId="77777777" w:rsidR="00BA0D2B" w:rsidRPr="0091353F" w:rsidRDefault="00BA0D2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8653542" w14:textId="77777777" w:rsidR="00BA0D2B" w:rsidRPr="0091353F" w:rsidRDefault="00BA0D2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DB901F7" w14:textId="77777777" w:rsidR="00BA0D2B" w:rsidRPr="0091353F" w:rsidRDefault="00BA0D2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D8D242B" w14:textId="77777777" w:rsidR="00BA0D2B" w:rsidRPr="0091353F" w:rsidRDefault="00BA0D2B">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7AB14B60" w14:textId="77777777" w:rsidR="00BA0D2B" w:rsidRPr="0091353F" w:rsidRDefault="00BA0D2B" w:rsidP="00083B3E">
            <w:pPr>
              <w:pStyle w:val="OGCtabletext"/>
              <w:spacing w:before="120" w:after="120" w:line="209" w:lineRule="auto"/>
              <w:rPr>
                <w:lang w:val="en-US"/>
              </w:rPr>
            </w:pPr>
            <w:r w:rsidRPr="0091353F">
              <w:rPr>
                <w:lang w:val="en-US"/>
              </w:rPr>
              <w:t>Single namespace eop: used instead of opt:, sar;, lmb: etc.</w:t>
            </w:r>
          </w:p>
        </w:tc>
      </w:tr>
      <w:tr w:rsidR="008F3348" w:rsidRPr="0091353F" w14:paraId="4AF6C1E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3E5C3FA" w14:textId="77777777" w:rsidR="008F3348" w:rsidRPr="0091353F" w:rsidRDefault="00E651E4" w:rsidP="00953F7B">
            <w:pPr>
              <w:pStyle w:val="OGCtabletext"/>
              <w:spacing w:before="120" w:after="120" w:line="209" w:lineRule="auto"/>
              <w:rPr>
                <w:lang w:val="en-US"/>
              </w:rPr>
            </w:pPr>
            <w:r w:rsidRPr="0091353F">
              <w:rPr>
                <w:lang w:val="en-US"/>
              </w:rPr>
              <w:t>13/06</w:t>
            </w:r>
            <w:r w:rsidR="008F3348" w:rsidRPr="0091353F">
              <w:rPr>
                <w:lang w:val="en-US"/>
              </w:rPr>
              <w:t>/2017</w:t>
            </w:r>
          </w:p>
        </w:tc>
        <w:tc>
          <w:tcPr>
            <w:tcW w:w="992" w:type="dxa"/>
            <w:tcBorders>
              <w:top w:val="single" w:sz="4" w:space="0" w:color="auto"/>
              <w:left w:val="single" w:sz="4" w:space="0" w:color="auto"/>
              <w:bottom w:val="single" w:sz="4" w:space="0" w:color="auto"/>
              <w:right w:val="single" w:sz="4" w:space="0" w:color="auto"/>
            </w:tcBorders>
          </w:tcPr>
          <w:p w14:paraId="109C1262" w14:textId="77777777" w:rsidR="008F3348" w:rsidRPr="0091353F" w:rsidRDefault="008F3348" w:rsidP="00953F7B">
            <w:pPr>
              <w:pStyle w:val="OGCtabletext"/>
              <w:spacing w:before="120" w:after="120" w:line="209" w:lineRule="auto"/>
              <w:rPr>
                <w:lang w:val="en-US"/>
              </w:rPr>
            </w:pPr>
            <w:r w:rsidRPr="0091353F">
              <w:rPr>
                <w:lang w:val="en-US"/>
              </w:rPr>
              <w:t>0.0.6 Draft D11</w:t>
            </w:r>
          </w:p>
        </w:tc>
        <w:tc>
          <w:tcPr>
            <w:tcW w:w="1134" w:type="dxa"/>
            <w:tcBorders>
              <w:top w:val="single" w:sz="4" w:space="0" w:color="auto"/>
              <w:left w:val="single" w:sz="4" w:space="0" w:color="auto"/>
              <w:bottom w:val="single" w:sz="4" w:space="0" w:color="auto"/>
              <w:right w:val="single" w:sz="4" w:space="0" w:color="auto"/>
            </w:tcBorders>
          </w:tcPr>
          <w:p w14:paraId="4E79F4CB" w14:textId="77777777" w:rsidR="008F3348" w:rsidRPr="0091353F" w:rsidRDefault="008F3348" w:rsidP="00953F7B">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37B0FC9E" w14:textId="54430F37" w:rsidR="008F3348" w:rsidRPr="0091353F" w:rsidRDefault="002B29AA">
            <w:pPr>
              <w:pStyle w:val="OGCtabletext"/>
              <w:spacing w:before="120" w:after="120" w:line="209" w:lineRule="auto"/>
              <w:rPr>
                <w:lang w:val="en-US"/>
              </w:rPr>
            </w:pPr>
            <w:r w:rsidRPr="0091353F">
              <w:rPr>
                <w:lang w:val="en-US"/>
              </w:rPr>
              <w:fldChar w:fldCharType="begin"/>
            </w:r>
            <w:r w:rsidR="00A732FC" w:rsidRPr="0091353F">
              <w:rPr>
                <w:lang w:val="en-US"/>
              </w:rPr>
              <w:instrText xml:space="preserve"> REF _Ref474422300 \r \h </w:instrText>
            </w:r>
            <w:r w:rsidRPr="0091353F">
              <w:rPr>
                <w:lang w:val="en-US"/>
              </w:rPr>
            </w:r>
            <w:r w:rsidRPr="0091353F">
              <w:rPr>
                <w:lang w:val="en-US"/>
              </w:rPr>
              <w:fldChar w:fldCharType="separate"/>
            </w:r>
            <w:r w:rsidR="001F3BBC">
              <w:rPr>
                <w:lang w:val="en-US"/>
              </w:rPr>
              <w:t>7.1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BD81051" w14:textId="3A82E6E1" w:rsidR="008E0AF0" w:rsidRPr="0091353F" w:rsidRDefault="002B29AA" w:rsidP="00083B3E">
            <w:pPr>
              <w:pStyle w:val="OGCtabletext"/>
              <w:spacing w:before="120" w:after="120" w:line="209" w:lineRule="auto"/>
              <w:rPr>
                <w:lang w:val="en-US"/>
              </w:rPr>
            </w:pPr>
            <w:r w:rsidRPr="0091353F">
              <w:rPr>
                <w:lang w:val="en-US"/>
              </w:rPr>
              <w:fldChar w:fldCharType="begin"/>
            </w:r>
            <w:r w:rsidR="008F3348" w:rsidRPr="0091353F">
              <w:rPr>
                <w:lang w:val="en-US"/>
              </w:rPr>
              <w:instrText xml:space="preserve"> REF _Ref485114532 \h </w:instrText>
            </w:r>
            <w:r w:rsidRPr="0091353F">
              <w:rPr>
                <w:lang w:val="en-US"/>
              </w:rPr>
            </w:r>
            <w:r w:rsidRPr="0091353F">
              <w:rPr>
                <w:lang w:val="en-US"/>
              </w:rPr>
              <w:fldChar w:fldCharType="separate"/>
            </w:r>
            <w:r w:rsidR="001F3BBC" w:rsidRPr="0091353F">
              <w:rPr>
                <w:bCs/>
                <w:color w:val="000000"/>
                <w:sz w:val="20"/>
                <w:lang w:eastAsia="en-US"/>
              </w:rPr>
              <w:t xml:space="preserve">Figure </w:t>
            </w:r>
            <w:r w:rsidR="001F3BBC">
              <w:rPr>
                <w:bCs/>
                <w:iCs/>
                <w:noProof/>
                <w:color w:val="000000"/>
                <w:sz w:val="20"/>
                <w:lang w:eastAsia="en-US"/>
              </w:rPr>
              <w:t>3</w:t>
            </w:r>
            <w:r w:rsidRPr="0091353F">
              <w:rPr>
                <w:lang w:val="en-US"/>
              </w:rPr>
              <w:fldChar w:fldCharType="end"/>
            </w:r>
            <w:r w:rsidR="008F3348" w:rsidRPr="0091353F">
              <w:rPr>
                <w:lang w:val="en-US"/>
              </w:rPr>
              <w:t xml:space="preserve"> updated to allow for geometry=null</w:t>
            </w:r>
            <w:r w:rsidR="002B1CCF" w:rsidRPr="0091353F">
              <w:rPr>
                <w:lang w:val="en-US"/>
              </w:rPr>
              <w:t xml:space="preserve"> in JSON Schema</w:t>
            </w:r>
            <w:r w:rsidR="00A732FC" w:rsidRPr="0091353F">
              <w:rPr>
                <w:lang w:val="en-US"/>
              </w:rPr>
              <w:t>.</w:t>
            </w:r>
          </w:p>
        </w:tc>
      </w:tr>
      <w:tr w:rsidR="00C97F65" w:rsidRPr="0091353F" w14:paraId="48028C9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7788F08" w14:textId="77777777" w:rsidR="00C97F65" w:rsidRPr="0091353F" w:rsidRDefault="00C97F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7140BE2" w14:textId="77777777" w:rsidR="00C97F65" w:rsidRPr="0091353F" w:rsidRDefault="00C97F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718BF30" w14:textId="77777777" w:rsidR="00C97F65" w:rsidRPr="0091353F" w:rsidRDefault="00C97F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B6B3EFF" w14:textId="1014A5E0" w:rsidR="00C97F65" w:rsidRPr="0091353F" w:rsidRDefault="002B29AA">
            <w:pPr>
              <w:pStyle w:val="OGCtabletext"/>
              <w:spacing w:before="120" w:after="120" w:line="209" w:lineRule="auto"/>
              <w:rPr>
                <w:lang w:val="en-US"/>
              </w:rPr>
            </w:pPr>
            <w:r w:rsidRPr="0091353F">
              <w:rPr>
                <w:lang w:val="en-US"/>
              </w:rPr>
              <w:fldChar w:fldCharType="begin"/>
            </w:r>
            <w:r w:rsidR="00C97F65" w:rsidRPr="0091353F">
              <w:rPr>
                <w:lang w:val="en-US"/>
              </w:rPr>
              <w:instrText xml:space="preserve"> REF _Ref485128786 \r \h </w:instrText>
            </w:r>
            <w:r w:rsidRPr="0091353F">
              <w:rPr>
                <w:lang w:val="en-US"/>
              </w:rPr>
            </w:r>
            <w:r w:rsidRPr="0091353F">
              <w:rPr>
                <w:lang w:val="en-US"/>
              </w:rPr>
              <w:fldChar w:fldCharType="separate"/>
            </w:r>
            <w:r w:rsidR="001F3BBC">
              <w:rPr>
                <w:lang w:val="en-US"/>
              </w:rPr>
              <w:t>2.2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C5C9D12" w14:textId="77777777" w:rsidR="00C97F65" w:rsidRPr="0091353F" w:rsidRDefault="00C97F65" w:rsidP="00C97F65">
            <w:pPr>
              <w:pStyle w:val="OGCtabletext"/>
              <w:spacing w:before="120" w:after="120" w:line="209" w:lineRule="auto"/>
              <w:rPr>
                <w:lang w:val="en-US"/>
              </w:rPr>
            </w:pPr>
            <w:r w:rsidRPr="0091353F">
              <w:rPr>
                <w:lang w:val="en-US"/>
              </w:rPr>
              <w:t>Description column filled in table with conformance classes.</w:t>
            </w:r>
          </w:p>
        </w:tc>
      </w:tr>
      <w:tr w:rsidR="00A732FC" w:rsidRPr="0091353F" w14:paraId="735ACBC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4D92B0B" w14:textId="77777777" w:rsidR="00A732FC" w:rsidRPr="0091353F" w:rsidRDefault="00A732FC"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A550DD4" w14:textId="77777777" w:rsidR="00A732FC" w:rsidRPr="0091353F" w:rsidRDefault="00A732FC"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C0046C5" w14:textId="77777777" w:rsidR="00A732FC" w:rsidRPr="0091353F" w:rsidRDefault="00A732FC"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1A7DBB7" w14:textId="5487A1EF" w:rsidR="00A732FC" w:rsidRPr="0091353F" w:rsidRDefault="002B29AA">
            <w:pPr>
              <w:pStyle w:val="OGCtabletext"/>
              <w:spacing w:before="120" w:after="120" w:line="209" w:lineRule="auto"/>
              <w:rPr>
                <w:lang w:val="en-US"/>
              </w:rPr>
            </w:pPr>
            <w:r w:rsidRPr="0091353F">
              <w:rPr>
                <w:lang w:val="en-US"/>
              </w:rPr>
              <w:fldChar w:fldCharType="begin"/>
            </w:r>
            <w:r w:rsidR="00A732FC" w:rsidRPr="0091353F">
              <w:rPr>
                <w:lang w:val="en-US"/>
              </w:rPr>
              <w:instrText xml:space="preserve"> REF _Ref474422533 \r \h </w:instrText>
            </w:r>
            <w:r w:rsidRPr="0091353F">
              <w:rPr>
                <w:lang w:val="en-US"/>
              </w:rPr>
            </w:r>
            <w:r w:rsidRPr="0091353F">
              <w:rPr>
                <w:lang w:val="en-US"/>
              </w:rPr>
              <w:fldChar w:fldCharType="separate"/>
            </w:r>
            <w:r w:rsidR="001F3BBC">
              <w:rPr>
                <w:lang w:val="en-US"/>
              </w:rPr>
              <w:t>7.6</w:t>
            </w:r>
            <w:r w:rsidRPr="0091353F">
              <w:rPr>
                <w:lang w:val="en-US"/>
              </w:rPr>
              <w:fldChar w:fldCharType="end"/>
            </w:r>
            <w:r w:rsidR="00A732FC" w:rsidRPr="0091353F">
              <w:rPr>
                <w:lang w:val="en-US"/>
              </w:rPr>
              <w:t>, 7.6</w:t>
            </w:r>
          </w:p>
        </w:tc>
        <w:tc>
          <w:tcPr>
            <w:tcW w:w="4250" w:type="dxa"/>
            <w:tcBorders>
              <w:top w:val="single" w:sz="4" w:space="0" w:color="auto"/>
              <w:left w:val="single" w:sz="4" w:space="0" w:color="auto"/>
              <w:bottom w:val="single" w:sz="4" w:space="0" w:color="auto"/>
              <w:right w:val="single" w:sz="4" w:space="0" w:color="auto"/>
            </w:tcBorders>
          </w:tcPr>
          <w:p w14:paraId="7FA4E7E6" w14:textId="77777777" w:rsidR="00A732FC" w:rsidRPr="0091353F" w:rsidRDefault="00A732FC" w:rsidP="00083B3E">
            <w:pPr>
              <w:pStyle w:val="OGCtabletext"/>
              <w:spacing w:before="120" w:after="120" w:line="209" w:lineRule="auto"/>
              <w:rPr>
                <w:lang w:val="en-US"/>
              </w:rPr>
            </w:pPr>
            <w:r w:rsidRPr="0091353F">
              <w:rPr>
                <w:lang w:val="en-US"/>
              </w:rPr>
              <w:t>Requirement class ""instrument" added (7.5.1).</w:t>
            </w:r>
          </w:p>
          <w:p w14:paraId="74615C63" w14:textId="77777777" w:rsidR="00A732FC" w:rsidRPr="0091353F" w:rsidRDefault="00A732FC" w:rsidP="00083B3E">
            <w:pPr>
              <w:pStyle w:val="OGCtabletext"/>
              <w:spacing w:before="120" w:after="120" w:line="209" w:lineRule="auto"/>
              <w:rPr>
                <w:lang w:val="en-US"/>
              </w:rPr>
            </w:pPr>
            <w:r w:rsidRPr="0091353F">
              <w:rPr>
                <w:lang w:val="en-US"/>
              </w:rPr>
              <w:t>Requirement "wavelength-information" added (7.5.2).</w:t>
            </w:r>
          </w:p>
          <w:p w14:paraId="5622294A" w14:textId="77777777" w:rsidR="00A732FC" w:rsidRPr="0091353F" w:rsidRDefault="00A732FC" w:rsidP="00083B3E">
            <w:pPr>
              <w:pStyle w:val="OGCtabletext"/>
              <w:spacing w:before="120" w:after="120" w:line="209" w:lineRule="auto"/>
              <w:rPr>
                <w:lang w:val="en-US"/>
              </w:rPr>
            </w:pPr>
            <w:r w:rsidRPr="0091353F">
              <w:rPr>
                <w:lang w:val="en-US"/>
              </w:rPr>
              <w:t>Requirement acquisition-angles added as dependency in 7.5.4.</w:t>
            </w:r>
          </w:p>
          <w:p w14:paraId="7796E84D" w14:textId="77777777" w:rsidR="00A732FC" w:rsidRPr="0091353F" w:rsidRDefault="00A732FC" w:rsidP="00083B3E">
            <w:pPr>
              <w:pStyle w:val="OGCtabletext"/>
              <w:spacing w:before="120" w:after="120" w:line="209" w:lineRule="auto"/>
              <w:rPr>
                <w:lang w:val="en-US"/>
              </w:rPr>
            </w:pPr>
            <w:r w:rsidRPr="0091353F">
              <w:rPr>
                <w:lang w:val="en-US"/>
              </w:rPr>
              <w:t>requirement quality-information added as dependency in 7.6.</w:t>
            </w:r>
          </w:p>
        </w:tc>
      </w:tr>
      <w:tr w:rsidR="00CE589E" w:rsidRPr="0091353F" w14:paraId="04ACFEE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D498529" w14:textId="77777777" w:rsidR="00CE589E" w:rsidRPr="0091353F" w:rsidRDefault="00CE589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8866252" w14:textId="77777777" w:rsidR="00CE589E" w:rsidRPr="0091353F" w:rsidRDefault="00CE589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67690F9" w14:textId="77777777" w:rsidR="00CE589E" w:rsidRPr="0091353F" w:rsidRDefault="00CE589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DA4683D" w14:textId="77777777" w:rsidR="00CE589E" w:rsidRPr="0091353F" w:rsidRDefault="00CE589E">
            <w:pPr>
              <w:pStyle w:val="OGCtabletext"/>
              <w:spacing w:before="120" w:after="120" w:line="209" w:lineRule="auto"/>
              <w:rPr>
                <w:lang w:val="en-US"/>
              </w:rPr>
            </w:pPr>
            <w:r w:rsidRPr="0091353F">
              <w:rPr>
                <w:lang w:val="en-US"/>
              </w:rPr>
              <w:t>Annex A</w:t>
            </w:r>
          </w:p>
        </w:tc>
        <w:tc>
          <w:tcPr>
            <w:tcW w:w="4250" w:type="dxa"/>
            <w:tcBorders>
              <w:top w:val="single" w:sz="4" w:space="0" w:color="auto"/>
              <w:left w:val="single" w:sz="4" w:space="0" w:color="auto"/>
              <w:bottom w:val="single" w:sz="4" w:space="0" w:color="auto"/>
              <w:right w:val="single" w:sz="4" w:space="0" w:color="auto"/>
            </w:tcBorders>
          </w:tcPr>
          <w:p w14:paraId="173FC674" w14:textId="77777777" w:rsidR="00CE589E" w:rsidRPr="0091353F" w:rsidRDefault="00CE589E" w:rsidP="00083B3E">
            <w:pPr>
              <w:pStyle w:val="OGCtabletext"/>
              <w:spacing w:before="120" w:after="120" w:line="209" w:lineRule="auto"/>
              <w:rPr>
                <w:lang w:val="en-US"/>
              </w:rPr>
            </w:pPr>
            <w:r w:rsidRPr="0091353F">
              <w:rPr>
                <w:lang w:val="en-US"/>
              </w:rPr>
              <w:t xml:space="preserve">Conformance classes specified in same way as OGC 15-100r1.  Diagram with requirement </w:t>
            </w:r>
            <w:r w:rsidR="002922D6" w:rsidRPr="0091353F">
              <w:rPr>
                <w:lang w:val="en-US"/>
              </w:rPr>
              <w:t>(</w:t>
            </w:r>
            <w:r w:rsidRPr="0091353F">
              <w:rPr>
                <w:lang w:val="en-US"/>
              </w:rPr>
              <w:t>class</w:t>
            </w:r>
            <w:r w:rsidR="002922D6" w:rsidRPr="0091353F">
              <w:rPr>
                <w:lang w:val="en-US"/>
              </w:rPr>
              <w:t>)</w:t>
            </w:r>
            <w:r w:rsidRPr="0091353F">
              <w:rPr>
                <w:lang w:val="en-US"/>
              </w:rPr>
              <w:t xml:space="preserve"> dependencies added.</w:t>
            </w:r>
          </w:p>
        </w:tc>
      </w:tr>
      <w:tr w:rsidR="00063A4E" w:rsidRPr="0091353F" w14:paraId="3E0BBD3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BBB7E37" w14:textId="77777777" w:rsidR="00063A4E" w:rsidRPr="0091353F" w:rsidRDefault="00063A4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2E5FAD1" w14:textId="77777777" w:rsidR="00063A4E" w:rsidRPr="0091353F" w:rsidRDefault="00063A4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BD40110" w14:textId="77777777" w:rsidR="00063A4E" w:rsidRPr="0091353F" w:rsidRDefault="00063A4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F39942E" w14:textId="77777777" w:rsidR="00063A4E" w:rsidRPr="0091353F" w:rsidRDefault="00063A4E">
            <w:pPr>
              <w:pStyle w:val="OGCtabletext"/>
              <w:spacing w:before="120" w:after="120" w:line="209" w:lineRule="auto"/>
              <w:rPr>
                <w:lang w:val="en-US"/>
              </w:rPr>
            </w:pPr>
            <w:r w:rsidRPr="0091353F">
              <w:rPr>
                <w:lang w:val="en-US"/>
              </w:rPr>
              <w:t>Annex E</w:t>
            </w:r>
          </w:p>
        </w:tc>
        <w:tc>
          <w:tcPr>
            <w:tcW w:w="4250" w:type="dxa"/>
            <w:tcBorders>
              <w:top w:val="single" w:sz="4" w:space="0" w:color="auto"/>
              <w:left w:val="single" w:sz="4" w:space="0" w:color="auto"/>
              <w:bottom w:val="single" w:sz="4" w:space="0" w:color="auto"/>
              <w:right w:val="single" w:sz="4" w:space="0" w:color="auto"/>
            </w:tcBorders>
          </w:tcPr>
          <w:p w14:paraId="5EF6B2F4" w14:textId="77777777" w:rsidR="00063A4E" w:rsidRPr="0091353F" w:rsidRDefault="00063A4E" w:rsidP="00083B3E">
            <w:pPr>
              <w:pStyle w:val="OGCtabletext"/>
              <w:spacing w:before="120" w:after="120" w:line="209" w:lineRule="auto"/>
              <w:rPr>
                <w:lang w:val="en-US"/>
              </w:rPr>
            </w:pPr>
            <w:r w:rsidRPr="0091353F">
              <w:rPr>
                <w:lang w:val="en-US"/>
              </w:rPr>
              <w:t>E.1.12: JSON Schema in E.1.12 (Geometry) updated to allow for geometry=null.</w:t>
            </w:r>
          </w:p>
          <w:p w14:paraId="393C196D" w14:textId="77777777" w:rsidR="00063A4E" w:rsidRPr="0091353F" w:rsidRDefault="00063A4E" w:rsidP="00083B3E">
            <w:pPr>
              <w:pStyle w:val="OGCtabletext"/>
              <w:spacing w:before="120" w:after="120" w:line="209" w:lineRule="auto"/>
              <w:rPr>
                <w:lang w:val="en-US"/>
              </w:rPr>
            </w:pPr>
            <w:r w:rsidRPr="0091353F">
              <w:rPr>
                <w:lang w:val="en-US"/>
              </w:rPr>
              <w:t>E.1.16: JSON Schema for Link aligned with content of document (</w:t>
            </w:r>
            <w:r w:rsidR="000777AD" w:rsidRPr="0091353F">
              <w:rPr>
                <w:lang w:val="en-US"/>
              </w:rPr>
              <w:t xml:space="preserve">e.g. </w:t>
            </w:r>
            <w:r w:rsidRPr="0091353F">
              <w:rPr>
                <w:lang w:val="en-US"/>
              </w:rPr>
              <w:t>category, expression, conformsTo).</w:t>
            </w:r>
          </w:p>
          <w:p w14:paraId="51A83BD2" w14:textId="77777777" w:rsidR="000777AD" w:rsidRPr="0091353F" w:rsidRDefault="000777AD" w:rsidP="00083B3E">
            <w:pPr>
              <w:pStyle w:val="OGCtabletext"/>
              <w:spacing w:before="120" w:after="120" w:line="209" w:lineRule="auto"/>
              <w:rPr>
                <w:lang w:val="en-US"/>
              </w:rPr>
            </w:pPr>
            <w:r w:rsidRPr="0091353F">
              <w:rPr>
                <w:lang w:val="en-US"/>
              </w:rPr>
              <w:t>E.1.17: JSON Schema for ProductInformation aligned with content of document (e.g. archivingDate).</w:t>
            </w:r>
          </w:p>
        </w:tc>
      </w:tr>
      <w:tr w:rsidR="005065D5" w:rsidRPr="0091353F" w14:paraId="69D1AC9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3676762" w14:textId="77777777" w:rsidR="005065D5" w:rsidRPr="0091353F" w:rsidRDefault="00503A20" w:rsidP="00953F7B">
            <w:pPr>
              <w:pStyle w:val="OGCtabletext"/>
              <w:spacing w:before="120" w:after="120" w:line="209" w:lineRule="auto"/>
              <w:rPr>
                <w:lang w:val="en-US"/>
              </w:rPr>
            </w:pPr>
            <w:r w:rsidRPr="0091353F">
              <w:rPr>
                <w:lang w:val="en-US"/>
              </w:rPr>
              <w:t>21</w:t>
            </w:r>
            <w:r w:rsidR="005065D5" w:rsidRPr="0091353F">
              <w:rPr>
                <w:lang w:val="en-US"/>
              </w:rPr>
              <w:t>/06/2017</w:t>
            </w:r>
          </w:p>
        </w:tc>
        <w:tc>
          <w:tcPr>
            <w:tcW w:w="992" w:type="dxa"/>
            <w:tcBorders>
              <w:top w:val="single" w:sz="4" w:space="0" w:color="auto"/>
              <w:left w:val="single" w:sz="4" w:space="0" w:color="auto"/>
              <w:bottom w:val="single" w:sz="4" w:space="0" w:color="auto"/>
              <w:right w:val="single" w:sz="4" w:space="0" w:color="auto"/>
            </w:tcBorders>
          </w:tcPr>
          <w:p w14:paraId="10F60A79" w14:textId="77777777" w:rsidR="005065D5" w:rsidRPr="0091353F" w:rsidRDefault="005065D5" w:rsidP="00953F7B">
            <w:pPr>
              <w:pStyle w:val="OGCtabletext"/>
              <w:spacing w:before="120" w:after="120" w:line="209" w:lineRule="auto"/>
              <w:rPr>
                <w:lang w:val="en-US"/>
              </w:rPr>
            </w:pPr>
            <w:r w:rsidRPr="0091353F">
              <w:rPr>
                <w:lang w:val="en-US"/>
              </w:rPr>
              <w:t>0.0.7 Draft D12</w:t>
            </w:r>
          </w:p>
        </w:tc>
        <w:tc>
          <w:tcPr>
            <w:tcW w:w="1134" w:type="dxa"/>
            <w:tcBorders>
              <w:top w:val="single" w:sz="4" w:space="0" w:color="auto"/>
              <w:left w:val="single" w:sz="4" w:space="0" w:color="auto"/>
              <w:bottom w:val="single" w:sz="4" w:space="0" w:color="auto"/>
              <w:right w:val="single" w:sz="4" w:space="0" w:color="auto"/>
            </w:tcBorders>
          </w:tcPr>
          <w:p w14:paraId="49FC7EB3" w14:textId="77777777" w:rsidR="005065D5" w:rsidRPr="0091353F" w:rsidRDefault="005065D5" w:rsidP="00953F7B">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76958273" w14:textId="532E5BA8" w:rsidR="005065D5" w:rsidRPr="0091353F" w:rsidRDefault="002B29AA">
            <w:pPr>
              <w:pStyle w:val="OGCtabletext"/>
              <w:spacing w:before="120" w:after="120" w:line="209" w:lineRule="auto"/>
              <w:rPr>
                <w:lang w:val="en-US"/>
              </w:rPr>
            </w:pPr>
            <w:r w:rsidRPr="0091353F">
              <w:rPr>
                <w:lang w:val="en-US"/>
              </w:rPr>
              <w:fldChar w:fldCharType="begin"/>
            </w:r>
            <w:r w:rsidR="005065D5" w:rsidRPr="0091353F">
              <w:rPr>
                <w:lang w:val="en-US"/>
              </w:rPr>
              <w:instrText xml:space="preserve"> REF _Ref485306970 \r \h </w:instrText>
            </w:r>
            <w:r w:rsidRPr="0091353F">
              <w:rPr>
                <w:lang w:val="en-US"/>
              </w:rPr>
            </w:r>
            <w:r w:rsidRPr="0091353F">
              <w:rPr>
                <w:lang w:val="en-US"/>
              </w:rPr>
              <w:fldChar w:fldCharType="separate"/>
            </w:r>
            <w:r w:rsidR="001F3BBC">
              <w:rPr>
                <w:lang w:val="en-US"/>
              </w:rPr>
              <w:t>7.4.1.5</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0BA656B" w14:textId="77777777" w:rsidR="005065D5" w:rsidRPr="0091353F" w:rsidRDefault="005065D5" w:rsidP="00083B3E">
            <w:pPr>
              <w:pStyle w:val="OGCtabletext"/>
              <w:spacing w:before="120" w:after="120" w:line="209" w:lineRule="auto"/>
              <w:rPr>
                <w:lang w:val="en-US"/>
              </w:rPr>
            </w:pPr>
            <w:r w:rsidRPr="0091353F">
              <w:rPr>
                <w:lang w:val="en-US"/>
              </w:rPr>
              <w:t>MultiLineString example added.</w:t>
            </w:r>
          </w:p>
        </w:tc>
      </w:tr>
      <w:tr w:rsidR="00F125D7" w:rsidRPr="0091353F" w14:paraId="2DC5884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BD6D3DB" w14:textId="77777777" w:rsidR="00F125D7" w:rsidRPr="0091353F" w:rsidRDefault="00F125D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B8A3878" w14:textId="77777777" w:rsidR="00F125D7" w:rsidRPr="0091353F" w:rsidRDefault="00F125D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0A55179" w14:textId="77777777" w:rsidR="00F125D7" w:rsidRPr="0091353F" w:rsidRDefault="00F125D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1336ECA" w14:textId="0DBE37EC" w:rsidR="00F125D7" w:rsidRPr="0091353F" w:rsidRDefault="002B29AA">
            <w:pPr>
              <w:pStyle w:val="OGCtabletext"/>
              <w:spacing w:before="120" w:after="120" w:line="209" w:lineRule="auto"/>
              <w:rPr>
                <w:lang w:val="en-US"/>
              </w:rPr>
            </w:pPr>
            <w:r w:rsidRPr="0091353F">
              <w:rPr>
                <w:lang w:val="en-US"/>
              </w:rPr>
              <w:fldChar w:fldCharType="begin"/>
            </w:r>
            <w:r w:rsidR="00F125D7" w:rsidRPr="0091353F">
              <w:rPr>
                <w:lang w:val="en-US"/>
              </w:rPr>
              <w:instrText xml:space="preserve"> REF _Ref479938631 \r \h </w:instrText>
            </w:r>
            <w:r w:rsidRPr="0091353F">
              <w:rPr>
                <w:lang w:val="en-US"/>
              </w:rPr>
            </w:r>
            <w:r w:rsidRPr="0091353F">
              <w:rPr>
                <w:lang w:val="en-US"/>
              </w:rPr>
              <w:fldChar w:fldCharType="separate"/>
            </w:r>
            <w:r w:rsidR="001F3BBC">
              <w:rPr>
                <w:lang w:val="en-US"/>
              </w:rPr>
              <w:t>7.1.4</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D2E2170" w14:textId="77777777" w:rsidR="00F125D7" w:rsidRPr="0091353F" w:rsidRDefault="00F125D7" w:rsidP="00083B3E">
            <w:pPr>
              <w:pStyle w:val="OGCtabletext"/>
              <w:spacing w:before="120" w:after="120" w:line="209" w:lineRule="auto"/>
              <w:rPr>
                <w:lang w:val="en-US"/>
              </w:rPr>
            </w:pPr>
            <w:r w:rsidRPr="0091353F">
              <w:rPr>
                <w:lang w:val="en-US"/>
              </w:rPr>
              <w:t>Offering example for WPS added.</w:t>
            </w:r>
          </w:p>
        </w:tc>
      </w:tr>
      <w:tr w:rsidR="00CA0E4D" w:rsidRPr="0091353F" w14:paraId="1FC27C6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E0AB7CF" w14:textId="77777777" w:rsidR="00CA0E4D" w:rsidRPr="0091353F" w:rsidRDefault="00CA0E4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C3A3EC4" w14:textId="77777777" w:rsidR="00CA0E4D" w:rsidRPr="0091353F" w:rsidRDefault="00CA0E4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186B260" w14:textId="77777777" w:rsidR="00CA0E4D" w:rsidRPr="0091353F" w:rsidRDefault="00CA0E4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7761086" w14:textId="63975C29" w:rsidR="00CA0E4D" w:rsidRPr="0091353F" w:rsidRDefault="002B29AA">
            <w:pPr>
              <w:pStyle w:val="OGCtabletext"/>
              <w:spacing w:before="120" w:after="120" w:line="209" w:lineRule="auto"/>
              <w:rPr>
                <w:lang w:val="en-US"/>
              </w:rPr>
            </w:pPr>
            <w:r w:rsidRPr="0091353F">
              <w:rPr>
                <w:lang w:val="en-US"/>
              </w:rPr>
              <w:fldChar w:fldCharType="begin"/>
            </w:r>
            <w:r w:rsidR="00CA0E4D" w:rsidRPr="0091353F">
              <w:rPr>
                <w:lang w:val="en-US"/>
              </w:rPr>
              <w:instrText xml:space="preserve"> REF _Ref474422445 \r \h </w:instrText>
            </w:r>
            <w:r w:rsidRPr="0091353F">
              <w:rPr>
                <w:lang w:val="en-US"/>
              </w:rPr>
            </w:r>
            <w:r w:rsidRPr="0091353F">
              <w:rPr>
                <w:lang w:val="en-US"/>
              </w:rPr>
              <w:fldChar w:fldCharType="separate"/>
            </w:r>
            <w:r w:rsidR="001F3BBC">
              <w:rPr>
                <w:lang w:val="en-US"/>
              </w:rPr>
              <w:t>7.3</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764C410" w14:textId="77777777" w:rsidR="00CA0E4D" w:rsidRPr="0091353F" w:rsidRDefault="00CA0E4D" w:rsidP="00083B3E">
            <w:pPr>
              <w:pStyle w:val="OGCtabletext"/>
              <w:spacing w:before="120" w:after="120" w:line="209" w:lineRule="auto"/>
              <w:rPr>
                <w:lang w:val="en-US"/>
              </w:rPr>
            </w:pPr>
            <w:r w:rsidRPr="0091353F">
              <w:rPr>
                <w:lang w:val="en-US"/>
              </w:rPr>
              <w:t>"lang" added to map UMM metadata language information.</w:t>
            </w:r>
          </w:p>
        </w:tc>
      </w:tr>
      <w:tr w:rsidR="000B0AD4" w:rsidRPr="0091353F" w14:paraId="6C77D20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32BF036" w14:textId="77777777" w:rsidR="000B0AD4" w:rsidRPr="0091353F" w:rsidRDefault="000B0AD4"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7AB0B34" w14:textId="77777777" w:rsidR="000B0AD4" w:rsidRPr="0091353F" w:rsidRDefault="000B0AD4"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7D99D97" w14:textId="77777777" w:rsidR="000B0AD4" w:rsidRPr="0091353F" w:rsidRDefault="000B0AD4"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27F7037" w14:textId="5C494922" w:rsidR="000B0AD4" w:rsidRPr="0091353F" w:rsidRDefault="002B29AA">
            <w:pPr>
              <w:pStyle w:val="OGCtabletext"/>
              <w:spacing w:before="120" w:after="120" w:line="209" w:lineRule="auto"/>
              <w:rPr>
                <w:lang w:val="en-US"/>
              </w:rPr>
            </w:pPr>
            <w:r w:rsidRPr="0091353F">
              <w:rPr>
                <w:lang w:val="en-US"/>
              </w:rPr>
              <w:fldChar w:fldCharType="begin"/>
            </w:r>
            <w:r w:rsidR="000B0AD4" w:rsidRPr="0091353F">
              <w:rPr>
                <w:lang w:val="en-US"/>
              </w:rPr>
              <w:instrText xml:space="preserve"> REF _Ref473280911 \r \h </w:instrText>
            </w:r>
            <w:r w:rsidRPr="0091353F">
              <w:rPr>
                <w:lang w:val="en-US"/>
              </w:rPr>
            </w:r>
            <w:r w:rsidRPr="0091353F">
              <w:rPr>
                <w:lang w:val="en-US"/>
              </w:rPr>
              <w:fldChar w:fldCharType="separate"/>
            </w:r>
            <w:r w:rsidR="001F3BBC">
              <w:rPr>
                <w:lang w:val="en-US"/>
              </w:rPr>
              <w:t>9</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E00B6F6" w14:textId="77777777" w:rsidR="000B0AD4" w:rsidRPr="0091353F" w:rsidRDefault="000B0AD4" w:rsidP="00083B3E">
            <w:pPr>
              <w:pStyle w:val="OGCtabletext"/>
              <w:spacing w:before="120" w:after="120" w:line="209" w:lineRule="auto"/>
              <w:rPr>
                <w:lang w:val="en-US"/>
              </w:rPr>
            </w:pPr>
            <w:r w:rsidRPr="0091353F">
              <w:rPr>
                <w:lang w:val="en-US"/>
              </w:rPr>
              <w:t>typos "Application" corrected into "application".</w:t>
            </w:r>
          </w:p>
        </w:tc>
      </w:tr>
      <w:tr w:rsidR="008873AB" w:rsidRPr="0091353F" w14:paraId="4C7037B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BC2695B" w14:textId="77777777" w:rsidR="008873AB" w:rsidRPr="0091353F"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C50B513" w14:textId="77777777" w:rsidR="008873AB" w:rsidRPr="0091353F"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F3FA51F" w14:textId="77777777" w:rsidR="008873AB" w:rsidRPr="0091353F"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7AE5CA0" w14:textId="77777777" w:rsidR="008873AB" w:rsidRPr="0091353F" w:rsidRDefault="008873AB" w:rsidP="007C0FCD">
            <w:pPr>
              <w:pStyle w:val="OGCtabletext"/>
              <w:spacing w:before="120" w:after="120" w:line="209" w:lineRule="auto"/>
              <w:rPr>
                <w:lang w:val="en-US"/>
              </w:rPr>
            </w:pPr>
            <w:r w:rsidRPr="0091353F">
              <w:rPr>
                <w:lang w:val="en-US"/>
              </w:rPr>
              <w:t>B.2</w:t>
            </w:r>
          </w:p>
        </w:tc>
        <w:tc>
          <w:tcPr>
            <w:tcW w:w="4250" w:type="dxa"/>
            <w:tcBorders>
              <w:top w:val="single" w:sz="4" w:space="0" w:color="auto"/>
              <w:left w:val="single" w:sz="4" w:space="0" w:color="auto"/>
              <w:bottom w:val="single" w:sz="4" w:space="0" w:color="auto"/>
              <w:right w:val="single" w:sz="4" w:space="0" w:color="auto"/>
            </w:tcBorders>
          </w:tcPr>
          <w:p w14:paraId="472408BE" w14:textId="77777777" w:rsidR="008873AB" w:rsidRPr="0091353F" w:rsidRDefault="008873AB" w:rsidP="007C0FCD">
            <w:pPr>
              <w:pStyle w:val="OGCtabletext"/>
              <w:spacing w:before="120" w:after="120" w:line="209" w:lineRule="auto"/>
              <w:rPr>
                <w:lang w:val="en-US"/>
              </w:rPr>
            </w:pPr>
            <w:r w:rsidRPr="0091353F">
              <w:rPr>
                <w:lang w:val="en-US"/>
              </w:rPr>
              <w:t xml:space="preserve">eop: namespace corrected in </w:t>
            </w:r>
            <w:r w:rsidR="00781F3C" w:rsidRPr="0091353F">
              <w:rPr>
                <w:lang w:val="en-US"/>
              </w:rPr>
              <w:t xml:space="preserve">JSON-LD </w:t>
            </w:r>
            <w:r w:rsidRPr="0091353F">
              <w:rPr>
                <w:lang w:val="en-US"/>
              </w:rPr>
              <w:t>context definitions.</w:t>
            </w:r>
          </w:p>
        </w:tc>
      </w:tr>
      <w:tr w:rsidR="008873AB" w:rsidRPr="0091353F" w14:paraId="5205D15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8164764" w14:textId="77777777" w:rsidR="008873AB" w:rsidRPr="0091353F"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9BD8DFC" w14:textId="77777777" w:rsidR="008873AB" w:rsidRPr="0091353F"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7FCE166" w14:textId="77777777" w:rsidR="008873AB" w:rsidRPr="0091353F"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B5FF2A1" w14:textId="77777777" w:rsidR="008873AB" w:rsidRPr="0091353F" w:rsidRDefault="008873AB">
            <w:pPr>
              <w:pStyle w:val="OGCtabletext"/>
              <w:spacing w:before="120" w:after="120" w:line="209" w:lineRule="auto"/>
              <w:rPr>
                <w:lang w:val="en-US"/>
              </w:rPr>
            </w:pPr>
            <w:r w:rsidRPr="0091353F">
              <w:rPr>
                <w:lang w:val="en-US"/>
              </w:rPr>
              <w:t>B.3</w:t>
            </w:r>
          </w:p>
        </w:tc>
        <w:tc>
          <w:tcPr>
            <w:tcW w:w="4250" w:type="dxa"/>
            <w:tcBorders>
              <w:top w:val="single" w:sz="4" w:space="0" w:color="auto"/>
              <w:left w:val="single" w:sz="4" w:space="0" w:color="auto"/>
              <w:bottom w:val="single" w:sz="4" w:space="0" w:color="auto"/>
              <w:right w:val="single" w:sz="4" w:space="0" w:color="auto"/>
            </w:tcBorders>
          </w:tcPr>
          <w:p w14:paraId="4AEBC588" w14:textId="77777777" w:rsidR="008873AB" w:rsidRPr="0091353F" w:rsidRDefault="008873AB" w:rsidP="00CD5799">
            <w:pPr>
              <w:pStyle w:val="OGCtabletext"/>
              <w:spacing w:before="120" w:after="120" w:line="209" w:lineRule="auto"/>
              <w:rPr>
                <w:lang w:val="en-US"/>
              </w:rPr>
            </w:pPr>
            <w:r w:rsidRPr="0091353F">
              <w:rPr>
                <w:lang w:val="en-US"/>
              </w:rPr>
              <w:t>Vocabulary updated to encode the individuals in a different way using intermediate classes for the enumerations.</w:t>
            </w:r>
            <w:r w:rsidR="00C604A2" w:rsidRPr="0091353F">
              <w:rPr>
                <w:lang w:val="en-US"/>
              </w:rPr>
              <w:t xml:space="preserve">  </w:t>
            </w:r>
          </w:p>
        </w:tc>
      </w:tr>
      <w:tr w:rsidR="004368AA" w:rsidRPr="0091353F" w14:paraId="2F6D975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43CD5C4" w14:textId="77777777" w:rsidR="004368AA" w:rsidRPr="0091353F" w:rsidRDefault="004368A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CE18DE7" w14:textId="77777777" w:rsidR="004368AA" w:rsidRPr="0091353F" w:rsidRDefault="004368A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40DBE9F" w14:textId="77777777" w:rsidR="004368AA" w:rsidRPr="0091353F" w:rsidRDefault="004368A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569C39" w14:textId="77777777" w:rsidR="004368AA" w:rsidRPr="0091353F" w:rsidRDefault="004368AA">
            <w:pPr>
              <w:pStyle w:val="OGCtabletext"/>
              <w:spacing w:before="120" w:after="120" w:line="209" w:lineRule="auto"/>
              <w:rPr>
                <w:lang w:val="en-US"/>
              </w:rPr>
            </w:pPr>
            <w:r w:rsidRPr="0091353F">
              <w:rPr>
                <w:lang w:val="en-US"/>
              </w:rPr>
              <w:t>C.1</w:t>
            </w:r>
          </w:p>
        </w:tc>
        <w:tc>
          <w:tcPr>
            <w:tcW w:w="4250" w:type="dxa"/>
            <w:tcBorders>
              <w:top w:val="single" w:sz="4" w:space="0" w:color="auto"/>
              <w:left w:val="single" w:sz="4" w:space="0" w:color="auto"/>
              <w:bottom w:val="single" w:sz="4" w:space="0" w:color="auto"/>
              <w:right w:val="single" w:sz="4" w:space="0" w:color="auto"/>
            </w:tcBorders>
          </w:tcPr>
          <w:p w14:paraId="1BB414F8" w14:textId="77777777" w:rsidR="004368AA" w:rsidRPr="0091353F" w:rsidRDefault="004368AA" w:rsidP="00083B3E">
            <w:pPr>
              <w:pStyle w:val="OGCtabletext"/>
              <w:spacing w:before="120" w:after="120" w:line="209" w:lineRule="auto"/>
              <w:rPr>
                <w:lang w:val="en-US"/>
              </w:rPr>
            </w:pPr>
            <w:r w:rsidRPr="0091353F">
              <w:rPr>
                <w:lang w:val="en-US"/>
              </w:rPr>
              <w:t>Mapping table completed/corrected for:</w:t>
            </w:r>
          </w:p>
          <w:p w14:paraId="669534E6" w14:textId="77777777" w:rsidR="004368AA" w:rsidRPr="0091353F" w:rsidRDefault="004368AA" w:rsidP="004368AA">
            <w:pPr>
              <w:pStyle w:val="OGCtabletext"/>
              <w:numPr>
                <w:ilvl w:val="0"/>
                <w:numId w:val="47"/>
              </w:numPr>
              <w:spacing w:before="120" w:after="120" w:line="209" w:lineRule="auto"/>
              <w:rPr>
                <w:lang w:val="en-US"/>
              </w:rPr>
            </w:pPr>
            <w:r w:rsidRPr="0091353F">
              <w:rPr>
                <w:lang w:val="en-US"/>
              </w:rPr>
              <w:t>lang</w:t>
            </w:r>
          </w:p>
          <w:p w14:paraId="051B4E59" w14:textId="77777777" w:rsidR="004368AA" w:rsidRPr="0091353F" w:rsidRDefault="004368AA" w:rsidP="004368AA">
            <w:pPr>
              <w:pStyle w:val="OGCtabletext"/>
              <w:numPr>
                <w:ilvl w:val="0"/>
                <w:numId w:val="47"/>
              </w:numPr>
              <w:spacing w:before="120" w:after="120" w:line="209" w:lineRule="auto"/>
              <w:rPr>
                <w:lang w:val="en-US"/>
              </w:rPr>
            </w:pPr>
            <w:r w:rsidRPr="0091353F">
              <w:rPr>
                <w:lang w:val="en-US"/>
              </w:rPr>
              <w:t>alt:cycleNumber</w:t>
            </w:r>
          </w:p>
          <w:p w14:paraId="03996A4D" w14:textId="77777777" w:rsidR="004368AA" w:rsidRPr="0091353F" w:rsidRDefault="004368AA" w:rsidP="004368AA">
            <w:pPr>
              <w:pStyle w:val="OGCtabletext"/>
              <w:numPr>
                <w:ilvl w:val="0"/>
                <w:numId w:val="47"/>
              </w:numPr>
              <w:spacing w:before="120" w:after="120" w:line="209" w:lineRule="auto"/>
              <w:rPr>
                <w:lang w:val="en-US"/>
              </w:rPr>
            </w:pPr>
            <w:r w:rsidRPr="0091353F">
              <w:rPr>
                <w:lang w:val="en-US"/>
              </w:rPr>
              <w:t>discreteWavelengths</w:t>
            </w:r>
          </w:p>
          <w:p w14:paraId="2F8FC7C4" w14:textId="77777777" w:rsidR="004368AA" w:rsidRPr="0091353F" w:rsidRDefault="004368AA" w:rsidP="004368AA">
            <w:pPr>
              <w:pStyle w:val="OGCtabletext"/>
              <w:numPr>
                <w:ilvl w:val="0"/>
                <w:numId w:val="47"/>
              </w:numPr>
              <w:spacing w:before="120" w:after="120" w:line="209" w:lineRule="auto"/>
              <w:rPr>
                <w:lang w:val="en-US"/>
              </w:rPr>
            </w:pPr>
            <w:r w:rsidRPr="0091353F">
              <w:rPr>
                <w:lang w:val="en-US"/>
              </w:rPr>
              <w:t>Spatial option 5.</w:t>
            </w:r>
          </w:p>
          <w:p w14:paraId="39EF8218" w14:textId="77777777" w:rsidR="004368AA" w:rsidRPr="0091353F" w:rsidRDefault="004368AA" w:rsidP="004368AA">
            <w:pPr>
              <w:pStyle w:val="OGCtabletext"/>
              <w:numPr>
                <w:ilvl w:val="0"/>
                <w:numId w:val="47"/>
              </w:numPr>
              <w:spacing w:before="120" w:after="120" w:line="209" w:lineRule="auto"/>
              <w:rPr>
                <w:lang w:val="en-US"/>
              </w:rPr>
            </w:pPr>
            <w:r w:rsidRPr="0091353F">
              <w:rPr>
                <w:lang w:val="en-US"/>
              </w:rPr>
              <w:t>Spatial option 7.</w:t>
            </w:r>
          </w:p>
          <w:p w14:paraId="345EAF08" w14:textId="77777777" w:rsidR="00263F54" w:rsidRPr="0091353F" w:rsidRDefault="004A4358" w:rsidP="004368AA">
            <w:pPr>
              <w:pStyle w:val="OGCtabletext"/>
              <w:numPr>
                <w:ilvl w:val="0"/>
                <w:numId w:val="47"/>
              </w:numPr>
              <w:spacing w:before="120" w:after="120" w:line="209" w:lineRule="auto"/>
              <w:rPr>
                <w:lang w:val="en-US"/>
              </w:rPr>
            </w:pPr>
            <w:r w:rsidRPr="0091353F">
              <w:rPr>
                <w:lang w:val="en-US"/>
              </w:rPr>
              <w:t>updated (</w:t>
            </w:r>
            <w:r w:rsidR="00263F54" w:rsidRPr="0091353F">
              <w:rPr>
                <w:lang w:val="en-US"/>
              </w:rPr>
              <w:t>EarthObservationMetadata/</w:t>
            </w:r>
            <w:r w:rsidR="00263F54" w:rsidRPr="0091353F">
              <w:rPr>
                <w:lang w:val="en-US"/>
              </w:rPr>
              <w:br/>
              <w:t>creationDate</w:t>
            </w:r>
            <w:r w:rsidRPr="0091353F">
              <w:rPr>
                <w:lang w:val="en-US"/>
              </w:rPr>
              <w:t>)</w:t>
            </w:r>
          </w:p>
        </w:tc>
      </w:tr>
      <w:tr w:rsidR="008873AB" w:rsidRPr="0091353F" w14:paraId="3879C099"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A54428C" w14:textId="77777777" w:rsidR="008873AB" w:rsidRPr="0091353F"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D89A916" w14:textId="77777777" w:rsidR="008873AB" w:rsidRPr="0091353F"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5287BA0" w14:textId="77777777" w:rsidR="008873AB" w:rsidRPr="0091353F"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D1B594E" w14:textId="77777777" w:rsidR="008873AB" w:rsidRPr="0091353F" w:rsidRDefault="008873AB">
            <w:pPr>
              <w:pStyle w:val="OGCtabletext"/>
              <w:spacing w:before="120" w:after="120" w:line="209" w:lineRule="auto"/>
              <w:rPr>
                <w:lang w:val="en-US"/>
              </w:rPr>
            </w:pPr>
            <w:r w:rsidRPr="0091353F">
              <w:rPr>
                <w:lang w:val="en-US"/>
              </w:rPr>
              <w:t>E.1.12</w:t>
            </w:r>
          </w:p>
        </w:tc>
        <w:tc>
          <w:tcPr>
            <w:tcW w:w="4250" w:type="dxa"/>
            <w:tcBorders>
              <w:top w:val="single" w:sz="4" w:space="0" w:color="auto"/>
              <w:left w:val="single" w:sz="4" w:space="0" w:color="auto"/>
              <w:bottom w:val="single" w:sz="4" w:space="0" w:color="auto"/>
              <w:right w:val="single" w:sz="4" w:space="0" w:color="auto"/>
            </w:tcBorders>
          </w:tcPr>
          <w:p w14:paraId="2D3DD74F" w14:textId="77777777" w:rsidR="008873AB" w:rsidRPr="0091353F" w:rsidRDefault="008873AB" w:rsidP="00083B3E">
            <w:pPr>
              <w:pStyle w:val="OGCtabletext"/>
              <w:spacing w:before="120" w:after="120" w:line="209" w:lineRule="auto"/>
              <w:rPr>
                <w:lang w:val="en-US"/>
              </w:rPr>
            </w:pPr>
            <w:r w:rsidRPr="0091353F">
              <w:rPr>
                <w:lang w:val="en-US"/>
              </w:rPr>
              <w:t>bbox JSON schema definition updated.</w:t>
            </w:r>
          </w:p>
        </w:tc>
      </w:tr>
      <w:tr w:rsidR="00771CD6" w:rsidRPr="0091353F" w14:paraId="29F7520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1DE91B0" w14:textId="77777777" w:rsidR="00771CD6" w:rsidRPr="0091353F" w:rsidRDefault="00306D8E" w:rsidP="00953F7B">
            <w:pPr>
              <w:pStyle w:val="OGCtabletext"/>
              <w:spacing w:before="120" w:after="120" w:line="209" w:lineRule="auto"/>
              <w:rPr>
                <w:lang w:val="en-US"/>
              </w:rPr>
            </w:pPr>
            <w:r w:rsidRPr="0091353F">
              <w:rPr>
                <w:lang w:val="en-US"/>
              </w:rPr>
              <w:lastRenderedPageBreak/>
              <w:t>06</w:t>
            </w:r>
            <w:r w:rsidR="00771CD6" w:rsidRPr="0091353F">
              <w:rPr>
                <w:lang w:val="en-US"/>
              </w:rPr>
              <w:t>/0</w:t>
            </w:r>
            <w:r w:rsidRPr="0091353F">
              <w:rPr>
                <w:lang w:val="en-US"/>
              </w:rPr>
              <w:t>9</w:t>
            </w:r>
            <w:r w:rsidR="00771CD6" w:rsidRPr="0091353F">
              <w:rPr>
                <w:lang w:val="en-US"/>
              </w:rPr>
              <w:t>/2017</w:t>
            </w:r>
          </w:p>
        </w:tc>
        <w:tc>
          <w:tcPr>
            <w:tcW w:w="992" w:type="dxa"/>
            <w:tcBorders>
              <w:top w:val="single" w:sz="4" w:space="0" w:color="auto"/>
              <w:left w:val="single" w:sz="4" w:space="0" w:color="auto"/>
              <w:bottom w:val="single" w:sz="4" w:space="0" w:color="auto"/>
              <w:right w:val="single" w:sz="4" w:space="0" w:color="auto"/>
            </w:tcBorders>
          </w:tcPr>
          <w:p w14:paraId="4287DA30" w14:textId="77777777" w:rsidR="00771CD6" w:rsidRPr="0091353F" w:rsidRDefault="00771CD6" w:rsidP="00953F7B">
            <w:pPr>
              <w:pStyle w:val="OGCtabletext"/>
              <w:spacing w:before="120" w:after="120" w:line="209" w:lineRule="auto"/>
              <w:rPr>
                <w:lang w:val="en-US"/>
              </w:rPr>
            </w:pPr>
            <w:r w:rsidRPr="0091353F">
              <w:rPr>
                <w:lang w:val="en-US"/>
              </w:rPr>
              <w:t>0.0.8 Draft D13</w:t>
            </w:r>
          </w:p>
        </w:tc>
        <w:tc>
          <w:tcPr>
            <w:tcW w:w="1134" w:type="dxa"/>
            <w:tcBorders>
              <w:top w:val="single" w:sz="4" w:space="0" w:color="auto"/>
              <w:left w:val="single" w:sz="4" w:space="0" w:color="auto"/>
              <w:bottom w:val="single" w:sz="4" w:space="0" w:color="auto"/>
              <w:right w:val="single" w:sz="4" w:space="0" w:color="auto"/>
            </w:tcBorders>
          </w:tcPr>
          <w:p w14:paraId="70CA47B0" w14:textId="77777777" w:rsidR="00771CD6" w:rsidRPr="0091353F" w:rsidRDefault="00771CD6" w:rsidP="00953F7B">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1B2D2C7E" w14:textId="77777777" w:rsidR="00771CD6" w:rsidRPr="0091353F" w:rsidRDefault="00771CD6">
            <w:pPr>
              <w:pStyle w:val="OGCtabletext"/>
              <w:spacing w:before="120" w:after="120" w:line="209" w:lineRule="auto"/>
              <w:rPr>
                <w:lang w:val="en-US"/>
              </w:rPr>
            </w:pPr>
          </w:p>
        </w:tc>
        <w:tc>
          <w:tcPr>
            <w:tcW w:w="4250" w:type="dxa"/>
            <w:tcBorders>
              <w:top w:val="single" w:sz="4" w:space="0" w:color="auto"/>
              <w:left w:val="single" w:sz="4" w:space="0" w:color="auto"/>
              <w:bottom w:val="single" w:sz="4" w:space="0" w:color="auto"/>
              <w:right w:val="single" w:sz="4" w:space="0" w:color="auto"/>
            </w:tcBorders>
          </w:tcPr>
          <w:p w14:paraId="2F109380" w14:textId="77777777" w:rsidR="00771CD6" w:rsidRPr="0091353F" w:rsidRDefault="00771CD6" w:rsidP="00773B27">
            <w:pPr>
              <w:pStyle w:val="OGCtabletext"/>
              <w:spacing w:before="120" w:after="120" w:line="209" w:lineRule="auto"/>
              <w:rPr>
                <w:lang w:val="en-US"/>
              </w:rPr>
            </w:pPr>
            <w:r w:rsidRPr="0091353F">
              <w:rPr>
                <w:lang w:val="en-US"/>
              </w:rPr>
              <w:t xml:space="preserve">Integration of comments received from CEOS WGISS </w:t>
            </w:r>
            <w:r w:rsidR="00773B27" w:rsidRPr="0091353F">
              <w:rPr>
                <w:lang w:val="en-US"/>
              </w:rPr>
              <w:t>NASA team (Allan Doyle, Michael Morahan, and Archie Warnock)</w:t>
            </w:r>
            <w:r w:rsidR="00214D7A" w:rsidRPr="0091353F">
              <w:rPr>
                <w:lang w:val="en-US"/>
              </w:rPr>
              <w:t xml:space="preserve"> on draft D12</w:t>
            </w:r>
            <w:r w:rsidR="00934667" w:rsidRPr="0091353F">
              <w:rPr>
                <w:lang w:val="en-US"/>
              </w:rPr>
              <w:t xml:space="preserve"> as agreed during CEOS WGISS SLT teleconference 24/08/2017</w:t>
            </w:r>
            <w:r w:rsidR="00214D7A" w:rsidRPr="0091353F">
              <w:rPr>
                <w:lang w:val="en-US"/>
              </w:rPr>
              <w:t>:</w:t>
            </w:r>
          </w:p>
        </w:tc>
      </w:tr>
      <w:tr w:rsidR="00771CD6" w:rsidRPr="0091353F" w14:paraId="20F5374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01340D9" w14:textId="77777777" w:rsidR="00771CD6" w:rsidRPr="0091353F" w:rsidRDefault="00771CD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DAB77EF" w14:textId="77777777" w:rsidR="00771CD6" w:rsidRPr="0091353F" w:rsidRDefault="00771CD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624E105" w14:textId="77777777" w:rsidR="00771CD6" w:rsidRPr="0091353F" w:rsidRDefault="00771CD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FD94473" w14:textId="247E073F" w:rsidR="00771CD6" w:rsidRPr="0091353F" w:rsidRDefault="002B29AA">
            <w:pPr>
              <w:pStyle w:val="OGCtabletext"/>
              <w:spacing w:before="120" w:after="120" w:line="209" w:lineRule="auto"/>
              <w:rPr>
                <w:lang w:val="en-US"/>
              </w:rPr>
            </w:pPr>
            <w:r w:rsidRPr="0091353F">
              <w:rPr>
                <w:lang w:val="en-US"/>
              </w:rPr>
              <w:fldChar w:fldCharType="begin"/>
            </w:r>
            <w:r w:rsidR="00771CD6" w:rsidRPr="0091353F">
              <w:rPr>
                <w:lang w:val="en-US"/>
              </w:rPr>
              <w:instrText xml:space="preserve"> REF _Ref135630416 \r \h </w:instrText>
            </w:r>
            <w:r w:rsidRPr="0091353F">
              <w:rPr>
                <w:lang w:val="en-US"/>
              </w:rPr>
            </w:r>
            <w:r w:rsidRPr="0091353F">
              <w:rPr>
                <w:lang w:val="en-US"/>
              </w:rPr>
              <w:fldChar w:fldCharType="separate"/>
            </w:r>
            <w:r w:rsidR="001F3BBC">
              <w:rPr>
                <w:lang w:val="en-US"/>
              </w:rPr>
              <w:t>i</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D23BC22" w14:textId="77777777" w:rsidR="00771CD6" w:rsidRPr="0091353F" w:rsidRDefault="00FD06CF" w:rsidP="00083B3E">
            <w:pPr>
              <w:pStyle w:val="OGCtabletext"/>
              <w:spacing w:before="120" w:after="120" w:line="209" w:lineRule="auto"/>
              <w:rPr>
                <w:lang w:val="en-US"/>
              </w:rPr>
            </w:pPr>
            <w:r w:rsidRPr="0091353F">
              <w:rPr>
                <w:lang w:val="en-US"/>
              </w:rPr>
              <w:t>Comment AD2</w:t>
            </w:r>
            <w:r w:rsidR="00771CD6" w:rsidRPr="0091353F">
              <w:rPr>
                <w:lang w:val="en-US"/>
              </w:rPr>
              <w:t xml:space="preserve"> (A. Doyle): </w:t>
            </w:r>
            <w:r w:rsidR="00104466" w:rsidRPr="0091353F">
              <w:rPr>
                <w:lang w:val="en-US"/>
              </w:rPr>
              <w:t>"</w:t>
            </w:r>
            <w:r w:rsidR="00771CD6" w:rsidRPr="0091353F">
              <w:rPr>
                <w:lang w:val="en-US"/>
              </w:rPr>
              <w:t>improvement</w:t>
            </w:r>
            <w:r w:rsidR="00104466" w:rsidRPr="0091353F">
              <w:rPr>
                <w:lang w:val="en-US"/>
              </w:rPr>
              <w:t>"</w:t>
            </w:r>
            <w:r w:rsidR="00771CD6" w:rsidRPr="0091353F">
              <w:rPr>
                <w:lang w:val="en-US"/>
              </w:rPr>
              <w:t xml:space="preserve"> clarified.</w:t>
            </w:r>
          </w:p>
          <w:p w14:paraId="7EF51B58" w14:textId="77777777" w:rsidR="002177ED" w:rsidRPr="0091353F" w:rsidRDefault="00FD06CF" w:rsidP="00083B3E">
            <w:pPr>
              <w:pStyle w:val="OGCtabletext"/>
              <w:spacing w:before="120" w:after="120" w:line="209" w:lineRule="auto"/>
              <w:rPr>
                <w:lang w:val="en-US"/>
              </w:rPr>
            </w:pPr>
            <w:r w:rsidRPr="0091353F">
              <w:rPr>
                <w:lang w:val="en-US"/>
              </w:rPr>
              <w:t>Comment AD3: reference to definition of compaction added</w:t>
            </w:r>
            <w:r w:rsidR="00E82514" w:rsidRPr="0091353F">
              <w:rPr>
                <w:lang w:val="en-US"/>
              </w:rPr>
              <w:t xml:space="preserve"> as footnote</w:t>
            </w:r>
            <w:r w:rsidRPr="0091353F">
              <w:rPr>
                <w:lang w:val="en-US"/>
              </w:rPr>
              <w:t>.</w:t>
            </w:r>
          </w:p>
          <w:p w14:paraId="1C270B9D" w14:textId="77777777" w:rsidR="00573308" w:rsidRPr="0091353F" w:rsidRDefault="00573308" w:rsidP="00083B3E">
            <w:pPr>
              <w:pStyle w:val="OGCtabletext"/>
              <w:spacing w:before="120" w:after="120" w:line="209" w:lineRule="auto"/>
              <w:rPr>
                <w:lang w:val="en-US"/>
              </w:rPr>
            </w:pPr>
            <w:r w:rsidRPr="0091353F">
              <w:rPr>
                <w:lang w:val="en-US"/>
              </w:rPr>
              <w:t>Comment AD4; added reference to OGC Simple Features.</w:t>
            </w:r>
          </w:p>
        </w:tc>
      </w:tr>
      <w:tr w:rsidR="005B7B83" w:rsidRPr="0091353F" w14:paraId="3217E5D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A55EC23" w14:textId="77777777" w:rsidR="005B7B83" w:rsidRPr="0091353F" w:rsidRDefault="005B7B83"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D510302" w14:textId="77777777" w:rsidR="005B7B83" w:rsidRPr="0091353F" w:rsidRDefault="005B7B83"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7ED4D27" w14:textId="77777777" w:rsidR="005B7B83" w:rsidRPr="0091353F" w:rsidRDefault="005B7B83"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5B59A73" w14:textId="2AB2BC63" w:rsidR="005B7B83" w:rsidRPr="0091353F" w:rsidRDefault="002B29AA">
            <w:pPr>
              <w:pStyle w:val="OGCtabletext"/>
              <w:spacing w:before="120" w:after="120" w:line="209" w:lineRule="auto"/>
              <w:rPr>
                <w:lang w:val="en-US"/>
              </w:rPr>
            </w:pPr>
            <w:r w:rsidRPr="0091353F">
              <w:rPr>
                <w:lang w:val="en-US"/>
              </w:rPr>
              <w:fldChar w:fldCharType="begin"/>
            </w:r>
            <w:r w:rsidR="0014688E" w:rsidRPr="0091353F">
              <w:rPr>
                <w:lang w:val="en-US"/>
              </w:rPr>
              <w:instrText xml:space="preserve"> REF _Ref491763622 \r \h </w:instrText>
            </w:r>
            <w:r w:rsidRPr="0091353F">
              <w:rPr>
                <w:lang w:val="en-US"/>
              </w:rPr>
            </w:r>
            <w:r w:rsidRPr="0091353F">
              <w:rPr>
                <w:lang w:val="en-US"/>
              </w:rPr>
              <w:fldChar w:fldCharType="separate"/>
            </w:r>
            <w:r w:rsidR="001F3BBC">
              <w:rPr>
                <w:lang w:val="en-US"/>
              </w:rPr>
              <w:t>1.1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2F2F9FB" w14:textId="77777777" w:rsidR="005B7B83" w:rsidRPr="0091353F" w:rsidRDefault="0014688E" w:rsidP="00083B3E">
            <w:pPr>
              <w:pStyle w:val="OGCtabletext"/>
              <w:spacing w:before="120" w:after="120" w:line="209" w:lineRule="auto"/>
              <w:rPr>
                <w:lang w:val="en-US"/>
              </w:rPr>
            </w:pPr>
            <w:r w:rsidRPr="0091353F">
              <w:rPr>
                <w:lang w:val="en-US"/>
              </w:rPr>
              <w:t xml:space="preserve">Comment AD6: </w:t>
            </w:r>
            <w:r w:rsidR="00167746" w:rsidRPr="0091353F">
              <w:rPr>
                <w:lang w:val="en-US"/>
              </w:rPr>
              <w:t>rephrase sentence confirming that CEOS WGISS review comments are taken into account.</w:t>
            </w:r>
          </w:p>
          <w:p w14:paraId="7E6CE19B" w14:textId="77777777" w:rsidR="002A4776" w:rsidRPr="0091353F" w:rsidRDefault="002A4776" w:rsidP="00083B3E">
            <w:pPr>
              <w:pStyle w:val="OGCtabletext"/>
              <w:spacing w:before="120" w:after="120" w:line="209" w:lineRule="auto"/>
              <w:rPr>
                <w:lang w:val="en-US"/>
              </w:rPr>
            </w:pPr>
            <w:r w:rsidRPr="0091353F">
              <w:rPr>
                <w:lang w:val="en-US"/>
              </w:rPr>
              <w:t>CEOS added to list of submitting organisations in section iv as well.</w:t>
            </w:r>
          </w:p>
        </w:tc>
      </w:tr>
      <w:tr w:rsidR="002A27DC" w:rsidRPr="0091353F" w14:paraId="43DF2C6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9D8CCDB" w14:textId="77777777" w:rsidR="002A27DC" w:rsidRPr="0091353F" w:rsidRDefault="002A27DC"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D37DB67" w14:textId="77777777" w:rsidR="002A27DC" w:rsidRPr="0091353F" w:rsidRDefault="002A27DC"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2E8E333" w14:textId="77777777" w:rsidR="002A27DC" w:rsidRPr="0091353F" w:rsidRDefault="002A27DC"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B60DAD8" w14:textId="07D09277" w:rsidR="002A27DC" w:rsidRPr="0091353F" w:rsidRDefault="002B29AA">
            <w:pPr>
              <w:pStyle w:val="OGCtabletext"/>
              <w:spacing w:before="120" w:after="120" w:line="209" w:lineRule="auto"/>
              <w:rPr>
                <w:lang w:val="en-US"/>
              </w:rPr>
            </w:pPr>
            <w:r w:rsidRPr="0091353F">
              <w:rPr>
                <w:lang w:val="en-US"/>
              </w:rPr>
              <w:fldChar w:fldCharType="begin"/>
            </w:r>
            <w:r w:rsidR="002A27DC" w:rsidRPr="0091353F">
              <w:rPr>
                <w:lang w:val="en-US"/>
              </w:rPr>
              <w:instrText xml:space="preserve"> REF _Ref491764418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DB8569B" w14:textId="77777777" w:rsidR="002A27DC" w:rsidRPr="0091353F" w:rsidRDefault="002A27DC" w:rsidP="00083B3E">
            <w:pPr>
              <w:pStyle w:val="OGCtabletext"/>
              <w:spacing w:before="120" w:after="120" w:line="209" w:lineRule="auto"/>
              <w:rPr>
                <w:lang w:val="en-US"/>
              </w:rPr>
            </w:pPr>
            <w:r w:rsidRPr="0091353F">
              <w:rPr>
                <w:lang w:val="en-US"/>
              </w:rPr>
              <w:t>Comment AD8: caption updated</w:t>
            </w:r>
            <w:r w:rsidR="00254FD8" w:rsidRPr="0091353F">
              <w:rPr>
                <w:lang w:val="en-US"/>
              </w:rPr>
              <w:t xml:space="preserve"> to avoid "EO GeoJSON" term</w:t>
            </w:r>
            <w:r w:rsidRPr="0091353F">
              <w:rPr>
                <w:lang w:val="en-US"/>
              </w:rPr>
              <w:t>.</w:t>
            </w:r>
          </w:p>
        </w:tc>
      </w:tr>
      <w:tr w:rsidR="005F778A" w:rsidRPr="0091353F" w14:paraId="6444A01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3B68EA8" w14:textId="77777777" w:rsidR="005F778A" w:rsidRPr="0091353F" w:rsidRDefault="005F778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D8BA1D0" w14:textId="77777777" w:rsidR="005F778A" w:rsidRPr="0091353F" w:rsidRDefault="005F778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0CBA026" w14:textId="77777777" w:rsidR="005F778A" w:rsidRPr="0091353F" w:rsidRDefault="005F778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CBA7BF" w14:textId="0C887E12" w:rsidR="005F778A" w:rsidRPr="0091353F" w:rsidRDefault="002B29AA">
            <w:pPr>
              <w:pStyle w:val="OGCtabletext"/>
              <w:spacing w:before="120" w:after="120" w:line="209" w:lineRule="auto"/>
              <w:rPr>
                <w:lang w:val="en-US"/>
              </w:rPr>
            </w:pPr>
            <w:r w:rsidRPr="0091353F">
              <w:rPr>
                <w:lang w:val="en-US"/>
              </w:rPr>
              <w:fldChar w:fldCharType="begin"/>
            </w:r>
            <w:r w:rsidR="005F778A" w:rsidRPr="0091353F">
              <w:rPr>
                <w:lang w:val="en-US"/>
              </w:rPr>
              <w:instrText xml:space="preserve"> REF _Ref479952789 \r \h </w:instrText>
            </w:r>
            <w:r w:rsidRPr="0091353F">
              <w:rPr>
                <w:lang w:val="en-US"/>
              </w:rPr>
            </w:r>
            <w:r w:rsidRPr="0091353F">
              <w:rPr>
                <w:lang w:val="en-US"/>
              </w:rPr>
              <w:fldChar w:fldCharType="separate"/>
            </w:r>
            <w:r w:rsidR="001F3BBC">
              <w:rPr>
                <w:lang w:val="en-US"/>
              </w:rPr>
              <w:t>3</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5EF3157" w14:textId="77777777" w:rsidR="005F778A" w:rsidRPr="0091353F" w:rsidRDefault="005F778A" w:rsidP="00083B3E">
            <w:pPr>
              <w:pStyle w:val="OGCtabletext"/>
              <w:spacing w:before="120" w:after="120" w:line="209" w:lineRule="auto"/>
              <w:rPr>
                <w:lang w:val="en-US"/>
              </w:rPr>
            </w:pPr>
            <w:r w:rsidRPr="0091353F">
              <w:rPr>
                <w:lang w:val="en-US"/>
              </w:rPr>
              <w:t>Comment AD9: Reference NR4 moved to OR33 to become non-normative.</w:t>
            </w:r>
          </w:p>
        </w:tc>
      </w:tr>
      <w:tr w:rsidR="0045271E" w:rsidRPr="0091353F" w14:paraId="797621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7BF3348" w14:textId="77777777" w:rsidR="0045271E" w:rsidRPr="0091353F" w:rsidRDefault="0045271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D1F1438" w14:textId="77777777" w:rsidR="0045271E" w:rsidRPr="0091353F" w:rsidRDefault="0045271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C57719F" w14:textId="77777777" w:rsidR="0045271E" w:rsidRPr="0091353F" w:rsidRDefault="0045271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1AED353" w14:textId="5A729F29" w:rsidR="0045271E" w:rsidRPr="0091353F" w:rsidRDefault="002B29AA">
            <w:pPr>
              <w:pStyle w:val="OGCtabletext"/>
              <w:spacing w:before="120" w:after="120" w:line="209" w:lineRule="auto"/>
              <w:rPr>
                <w:lang w:val="en-US"/>
              </w:rPr>
            </w:pPr>
            <w:r w:rsidRPr="0091353F">
              <w:rPr>
                <w:lang w:val="en-US"/>
              </w:rPr>
              <w:fldChar w:fldCharType="begin"/>
            </w:r>
            <w:r w:rsidR="0045271E" w:rsidRPr="0091353F">
              <w:rPr>
                <w:lang w:val="en-US"/>
              </w:rPr>
              <w:instrText xml:space="preserve"> REF _Ref479952874 \r \h </w:instrText>
            </w:r>
            <w:r w:rsidRPr="0091353F">
              <w:rPr>
                <w:lang w:val="en-US"/>
              </w:rPr>
            </w:r>
            <w:r w:rsidRPr="0091353F">
              <w:rPr>
                <w:lang w:val="en-US"/>
              </w:rPr>
              <w:fldChar w:fldCharType="separate"/>
            </w:r>
            <w:r w:rsidR="001F3BBC">
              <w:rPr>
                <w:lang w:val="en-US"/>
              </w:rPr>
              <w:t>4</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AEE0D03" w14:textId="77777777" w:rsidR="0045271E" w:rsidRPr="0091353F" w:rsidRDefault="0045271E" w:rsidP="00CE5C96">
            <w:pPr>
              <w:pStyle w:val="OGCtabletext"/>
              <w:spacing w:before="120" w:after="120" w:line="209" w:lineRule="auto"/>
              <w:rPr>
                <w:lang w:val="en-US"/>
              </w:rPr>
            </w:pPr>
            <w:r w:rsidRPr="0091353F">
              <w:rPr>
                <w:lang w:val="en-US"/>
              </w:rPr>
              <w:t>Comment AD10:</w:t>
            </w:r>
            <w:r w:rsidR="00CE5C96" w:rsidRPr="0091353F">
              <w:rPr>
                <w:lang w:val="en-US"/>
              </w:rPr>
              <w:t xml:space="preserve"> datastrip, swath, granule, dataset definitions added or improved.</w:t>
            </w:r>
          </w:p>
        </w:tc>
      </w:tr>
      <w:tr w:rsidR="003163E8" w:rsidRPr="0091353F" w14:paraId="0DCEB5A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3F5DD48" w14:textId="77777777" w:rsidR="003163E8" w:rsidRPr="0091353F" w:rsidRDefault="003163E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A36F649" w14:textId="77777777" w:rsidR="003163E8" w:rsidRPr="0091353F" w:rsidRDefault="003163E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9933446" w14:textId="77777777" w:rsidR="003163E8" w:rsidRPr="0091353F" w:rsidRDefault="003163E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F492E88" w14:textId="0BB9E635" w:rsidR="003163E8" w:rsidRPr="0091353F" w:rsidRDefault="002B29AA">
            <w:pPr>
              <w:pStyle w:val="OGCtabletext"/>
              <w:spacing w:before="120" w:after="120" w:line="209" w:lineRule="auto"/>
              <w:rPr>
                <w:lang w:val="en-US"/>
              </w:rPr>
            </w:pPr>
            <w:r w:rsidRPr="0091353F">
              <w:rPr>
                <w:lang w:val="en-US"/>
              </w:rPr>
              <w:fldChar w:fldCharType="begin"/>
            </w:r>
            <w:r w:rsidR="003163E8" w:rsidRPr="0091353F">
              <w:rPr>
                <w:lang w:val="en-US"/>
              </w:rPr>
              <w:instrText xml:space="preserve"> REF _Ref491766406 \r \h </w:instrText>
            </w:r>
            <w:r w:rsidRPr="0091353F">
              <w:rPr>
                <w:lang w:val="en-US"/>
              </w:rPr>
            </w:r>
            <w:r w:rsidRPr="0091353F">
              <w:rPr>
                <w:lang w:val="en-US"/>
              </w:rPr>
              <w:fldChar w:fldCharType="separate"/>
            </w:r>
            <w:r w:rsidR="001F3BBC">
              <w:rPr>
                <w:lang w:val="en-US"/>
              </w:rPr>
              <w:t>6.2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58AEDBA" w14:textId="77777777" w:rsidR="003163E8" w:rsidRPr="0091353F" w:rsidRDefault="003163E8" w:rsidP="00CE5C96">
            <w:pPr>
              <w:pStyle w:val="OGCtabletext"/>
              <w:spacing w:before="120" w:after="120" w:line="209" w:lineRule="auto"/>
              <w:rPr>
                <w:lang w:val="en-US"/>
              </w:rPr>
            </w:pPr>
            <w:r w:rsidRPr="0091353F">
              <w:rPr>
                <w:lang w:val="en-US"/>
              </w:rPr>
              <w:t>Comment AD11: Sentence reworded.</w:t>
            </w:r>
          </w:p>
        </w:tc>
      </w:tr>
      <w:tr w:rsidR="007E6776" w:rsidRPr="0091353F" w14:paraId="6D67A92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E1B097A" w14:textId="77777777" w:rsidR="007E6776" w:rsidRPr="0091353F" w:rsidRDefault="007E677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E47704C" w14:textId="77777777" w:rsidR="007E6776" w:rsidRPr="0091353F" w:rsidRDefault="007E677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5AC11CB" w14:textId="77777777" w:rsidR="007E6776" w:rsidRPr="0091353F" w:rsidRDefault="007E677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53347BB" w14:textId="00B9D4AD" w:rsidR="007E6776" w:rsidRPr="0091353F" w:rsidRDefault="002B29AA">
            <w:pPr>
              <w:pStyle w:val="OGCtabletext"/>
              <w:spacing w:before="120" w:after="120" w:line="209" w:lineRule="auto"/>
              <w:rPr>
                <w:lang w:val="en-US"/>
              </w:rPr>
            </w:pPr>
            <w:r w:rsidRPr="0091353F">
              <w:rPr>
                <w:lang w:val="en-US"/>
              </w:rPr>
              <w:fldChar w:fldCharType="begin"/>
            </w:r>
            <w:r w:rsidR="007E6776" w:rsidRPr="0091353F">
              <w:rPr>
                <w:lang w:val="en-US"/>
              </w:rPr>
              <w:instrText xml:space="preserve"> REF _Ref473189921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4</w:t>
            </w:r>
            <w:r w:rsidRPr="0091353F">
              <w:rPr>
                <w:lang w:val="en-US"/>
              </w:rPr>
              <w:fldChar w:fldCharType="end"/>
            </w:r>
            <w:r w:rsidR="00222E09" w:rsidRPr="0091353F">
              <w:rPr>
                <w:lang w:val="en-US"/>
              </w:rPr>
              <w:t xml:space="preserve"> and other tables.</w:t>
            </w:r>
          </w:p>
        </w:tc>
        <w:tc>
          <w:tcPr>
            <w:tcW w:w="4250" w:type="dxa"/>
            <w:tcBorders>
              <w:top w:val="single" w:sz="4" w:space="0" w:color="auto"/>
              <w:left w:val="single" w:sz="4" w:space="0" w:color="auto"/>
              <w:bottom w:val="single" w:sz="4" w:space="0" w:color="auto"/>
              <w:right w:val="single" w:sz="4" w:space="0" w:color="auto"/>
            </w:tcBorders>
          </w:tcPr>
          <w:p w14:paraId="1B538024" w14:textId="77777777" w:rsidR="007E6776" w:rsidRPr="0091353F" w:rsidRDefault="007E6776" w:rsidP="00CE5C96">
            <w:pPr>
              <w:pStyle w:val="OGCtabletext"/>
              <w:spacing w:before="120" w:after="120" w:line="209" w:lineRule="auto"/>
              <w:rPr>
                <w:lang w:val="en-US"/>
              </w:rPr>
            </w:pPr>
            <w:r w:rsidRPr="0091353F">
              <w:rPr>
                <w:lang w:val="en-US"/>
              </w:rPr>
              <w:t>Comment AD13: title of first column in properties table changed from "GeoJSON Property" into "JSON Property"</w:t>
            </w:r>
            <w:r w:rsidR="008D3CE2" w:rsidRPr="0091353F">
              <w:rPr>
                <w:lang w:val="en-US"/>
              </w:rPr>
              <w:t>.</w:t>
            </w:r>
          </w:p>
        </w:tc>
      </w:tr>
      <w:tr w:rsidR="008D3CE2" w:rsidRPr="0091353F" w14:paraId="0935C43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CD2748C" w14:textId="77777777" w:rsidR="008D3CE2" w:rsidRPr="0091353F" w:rsidRDefault="008D3CE2"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0CDFE17" w14:textId="77777777" w:rsidR="008D3CE2" w:rsidRPr="0091353F" w:rsidRDefault="008D3CE2"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999B364" w14:textId="77777777" w:rsidR="008D3CE2" w:rsidRPr="0091353F" w:rsidRDefault="008D3CE2"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883C0B3" w14:textId="4C58E034" w:rsidR="008D3CE2" w:rsidRPr="0091353F" w:rsidRDefault="002B29AA">
            <w:pPr>
              <w:pStyle w:val="OGCtabletext"/>
              <w:spacing w:before="120" w:after="120" w:line="209" w:lineRule="auto"/>
              <w:rPr>
                <w:lang w:val="en-US"/>
              </w:rPr>
            </w:pPr>
            <w:r w:rsidRPr="0091353F">
              <w:rPr>
                <w:lang w:val="en-US"/>
              </w:rPr>
              <w:fldChar w:fldCharType="begin"/>
            </w:r>
            <w:r w:rsidR="00525D3F" w:rsidRPr="0091353F">
              <w:rPr>
                <w:lang w:val="en-US"/>
              </w:rPr>
              <w:instrText xml:space="preserve"> REF _Ref491767174 \h </w:instrText>
            </w:r>
            <w:r w:rsidRPr="0091353F">
              <w:rPr>
                <w:lang w:val="en-US"/>
              </w:rPr>
            </w:r>
            <w:r w:rsidRPr="0091353F">
              <w:rPr>
                <w:lang w:val="en-US"/>
              </w:rPr>
              <w:fldChar w:fldCharType="separate"/>
            </w:r>
            <w:r w:rsidR="001F3BBC" w:rsidRPr="0091353F">
              <w:rPr>
                <w:bCs/>
                <w:color w:val="000000"/>
                <w:sz w:val="20"/>
                <w:lang w:eastAsia="en-US"/>
              </w:rPr>
              <w:t xml:space="preserve">Figure </w:t>
            </w:r>
            <w:r w:rsidR="001F3BBC">
              <w:rPr>
                <w:bCs/>
                <w:iCs/>
                <w:noProof/>
                <w:color w:val="000000"/>
                <w:sz w:val="20"/>
                <w:lang w:eastAsia="en-US"/>
              </w:rPr>
              <w:t>4</w:t>
            </w:r>
            <w:r w:rsidRPr="0091353F">
              <w:rPr>
                <w:lang w:val="en-US"/>
              </w:rPr>
              <w:fldChar w:fldCharType="end"/>
            </w:r>
            <w:r w:rsidR="00525D3F" w:rsidRPr="0091353F">
              <w:rPr>
                <w:lang w:val="en-US"/>
              </w:rPr>
              <w:t xml:space="preserve"> and other figures.</w:t>
            </w:r>
          </w:p>
        </w:tc>
        <w:tc>
          <w:tcPr>
            <w:tcW w:w="4250" w:type="dxa"/>
            <w:tcBorders>
              <w:top w:val="single" w:sz="4" w:space="0" w:color="auto"/>
              <w:left w:val="single" w:sz="4" w:space="0" w:color="auto"/>
              <w:bottom w:val="single" w:sz="4" w:space="0" w:color="auto"/>
              <w:right w:val="single" w:sz="4" w:space="0" w:color="auto"/>
            </w:tcBorders>
          </w:tcPr>
          <w:p w14:paraId="41843D70" w14:textId="77777777" w:rsidR="008D3CE2" w:rsidRPr="0091353F" w:rsidRDefault="008D3CE2" w:rsidP="003D2088">
            <w:pPr>
              <w:pStyle w:val="OGCtabletext"/>
              <w:spacing w:before="120" w:after="120" w:line="209" w:lineRule="auto"/>
              <w:rPr>
                <w:lang w:val="en-US"/>
              </w:rPr>
            </w:pPr>
            <w:r w:rsidRPr="0091353F">
              <w:rPr>
                <w:lang w:val="en-US"/>
              </w:rPr>
              <w:t>Comment AD15: Remove "(GeoJSON)" from caption of JSON Schema figures</w:t>
            </w:r>
            <w:r w:rsidR="009264D1" w:rsidRPr="0091353F">
              <w:rPr>
                <w:lang w:val="en-US"/>
              </w:rPr>
              <w:t xml:space="preserve"> except when appropriate</w:t>
            </w:r>
            <w:r w:rsidRPr="0091353F">
              <w:rPr>
                <w:lang w:val="en-US"/>
              </w:rPr>
              <w:t xml:space="preserve">. </w:t>
            </w:r>
          </w:p>
        </w:tc>
      </w:tr>
      <w:tr w:rsidR="003D2088" w:rsidRPr="0091353F" w14:paraId="7DEF597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EB41863" w14:textId="77777777" w:rsidR="003D2088" w:rsidRPr="0091353F" w:rsidRDefault="003D208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E187B97" w14:textId="77777777" w:rsidR="003D2088" w:rsidRPr="0091353F" w:rsidRDefault="003D208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C49F970" w14:textId="77777777" w:rsidR="003D2088" w:rsidRPr="0091353F" w:rsidRDefault="003D208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CF336A0" w14:textId="77777777" w:rsidR="003D2088" w:rsidRPr="0091353F" w:rsidRDefault="003D2088">
            <w:pPr>
              <w:pStyle w:val="OGCtabletext"/>
              <w:spacing w:before="120" w:after="120" w:line="209" w:lineRule="auto"/>
              <w:rPr>
                <w:lang w:val="en-US"/>
              </w:rPr>
            </w:pPr>
            <w:r w:rsidRPr="0091353F">
              <w:rPr>
                <w:lang w:val="en-US"/>
              </w:rPr>
              <w:t>Example 3 and other</w:t>
            </w:r>
            <w:r w:rsidR="001D4F8A" w:rsidRPr="0091353F">
              <w:rPr>
                <w:lang w:val="en-US"/>
              </w:rPr>
              <w:t>s</w:t>
            </w:r>
            <w:r w:rsidRPr="0091353F">
              <w:rPr>
                <w:lang w:val="en-US"/>
              </w:rPr>
              <w:t>.</w:t>
            </w:r>
          </w:p>
        </w:tc>
        <w:tc>
          <w:tcPr>
            <w:tcW w:w="4250" w:type="dxa"/>
            <w:tcBorders>
              <w:top w:val="single" w:sz="4" w:space="0" w:color="auto"/>
              <w:left w:val="single" w:sz="4" w:space="0" w:color="auto"/>
              <w:bottom w:val="single" w:sz="4" w:space="0" w:color="auto"/>
              <w:right w:val="single" w:sz="4" w:space="0" w:color="auto"/>
            </w:tcBorders>
          </w:tcPr>
          <w:p w14:paraId="3983520C" w14:textId="77777777" w:rsidR="003D2088" w:rsidRPr="0091353F" w:rsidRDefault="003D2088" w:rsidP="003D2088">
            <w:pPr>
              <w:pStyle w:val="OGCtabletext"/>
              <w:spacing w:before="120" w:after="120" w:line="209" w:lineRule="auto"/>
              <w:rPr>
                <w:lang w:val="en-US"/>
              </w:rPr>
            </w:pPr>
            <w:r w:rsidRPr="0091353F">
              <w:rPr>
                <w:lang w:val="en-US"/>
              </w:rPr>
              <w:t>Comment AD18: Remove "(GeoJSON)" from caption of examples</w:t>
            </w:r>
            <w:r w:rsidR="009264D1" w:rsidRPr="0091353F">
              <w:rPr>
                <w:lang w:val="en-US"/>
              </w:rPr>
              <w:t xml:space="preserve"> except where appropriate</w:t>
            </w:r>
            <w:r w:rsidRPr="0091353F">
              <w:rPr>
                <w:lang w:val="en-US"/>
              </w:rPr>
              <w:t>.</w:t>
            </w:r>
          </w:p>
        </w:tc>
      </w:tr>
      <w:tr w:rsidR="003E6A17" w:rsidRPr="0091353F" w14:paraId="4AEED5C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2492D62" w14:textId="77777777" w:rsidR="003E6A17" w:rsidRPr="0091353F" w:rsidRDefault="003E6A1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C5EF71F" w14:textId="77777777" w:rsidR="003E6A17" w:rsidRPr="0091353F" w:rsidRDefault="003E6A1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23B3707" w14:textId="77777777" w:rsidR="003E6A17" w:rsidRPr="0091353F" w:rsidRDefault="003E6A1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4BAEE6B" w14:textId="3486A4CF" w:rsidR="003E6A17" w:rsidRPr="0091353F" w:rsidRDefault="002B29AA">
            <w:pPr>
              <w:pStyle w:val="OGCtabletext"/>
              <w:spacing w:before="120" w:after="120" w:line="209" w:lineRule="auto"/>
              <w:rPr>
                <w:lang w:val="en-US"/>
              </w:rPr>
            </w:pPr>
            <w:r w:rsidRPr="0091353F">
              <w:rPr>
                <w:lang w:val="en-US"/>
              </w:rPr>
              <w:fldChar w:fldCharType="begin"/>
            </w:r>
            <w:r w:rsidR="00AC08AE" w:rsidRPr="0091353F">
              <w:rPr>
                <w:lang w:val="en-US"/>
              </w:rPr>
              <w:instrText xml:space="preserve"> REF _Ref474422406 \r \h </w:instrText>
            </w:r>
            <w:r w:rsidRPr="0091353F">
              <w:rPr>
                <w:lang w:val="en-US"/>
              </w:rPr>
            </w:r>
            <w:r w:rsidRPr="0091353F">
              <w:rPr>
                <w:lang w:val="en-US"/>
              </w:rPr>
              <w:fldChar w:fldCharType="separate"/>
            </w:r>
            <w:r w:rsidR="001F3BBC">
              <w:rPr>
                <w:lang w:val="en-US"/>
              </w:rPr>
              <w:t>7.1.2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25967C5" w14:textId="77777777" w:rsidR="003E6A17" w:rsidRPr="0091353F" w:rsidRDefault="003E6A17" w:rsidP="003D2088">
            <w:pPr>
              <w:pStyle w:val="OGCtabletext"/>
              <w:spacing w:before="120" w:after="120" w:line="209" w:lineRule="auto"/>
              <w:rPr>
                <w:lang w:val="en-US"/>
              </w:rPr>
            </w:pPr>
            <w:r w:rsidRPr="0091353F">
              <w:rPr>
                <w:lang w:val="en-US"/>
              </w:rPr>
              <w:t>Comment AD21: Change</w:t>
            </w:r>
            <w:r w:rsidR="00D569D0" w:rsidRPr="0091353F">
              <w:rPr>
                <w:lang w:val="en-US"/>
              </w:rPr>
              <w:t>d</w:t>
            </w:r>
            <w:r w:rsidRPr="0091353F">
              <w:rPr>
                <w:lang w:val="en-US"/>
              </w:rPr>
              <w:t xml:space="preserve"> {} into {...}.</w:t>
            </w:r>
          </w:p>
        </w:tc>
      </w:tr>
      <w:tr w:rsidR="00286049" w:rsidRPr="0091353F" w14:paraId="1D4B8C4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78CB5CC" w14:textId="77777777" w:rsidR="00286049" w:rsidRPr="0091353F" w:rsidRDefault="00286049"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C271FE8" w14:textId="77777777" w:rsidR="00286049" w:rsidRPr="0091353F" w:rsidRDefault="00286049"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4000E75" w14:textId="77777777" w:rsidR="00286049" w:rsidRPr="0091353F" w:rsidRDefault="00286049"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13745B2" w14:textId="77777777" w:rsidR="00286049" w:rsidRPr="0091353F" w:rsidRDefault="007F6FA0">
            <w:pPr>
              <w:pStyle w:val="OGCtabletext"/>
              <w:spacing w:before="120" w:after="120" w:line="209" w:lineRule="auto"/>
              <w:rPr>
                <w:lang w:val="en-US"/>
              </w:rPr>
            </w:pPr>
            <w:r w:rsidRPr="0091353F">
              <w:rPr>
                <w:lang w:val="en-US"/>
              </w:rPr>
              <w:t>Example 12</w:t>
            </w:r>
          </w:p>
        </w:tc>
        <w:tc>
          <w:tcPr>
            <w:tcW w:w="4250" w:type="dxa"/>
            <w:tcBorders>
              <w:top w:val="single" w:sz="4" w:space="0" w:color="auto"/>
              <w:left w:val="single" w:sz="4" w:space="0" w:color="auto"/>
              <w:bottom w:val="single" w:sz="4" w:space="0" w:color="auto"/>
              <w:right w:val="single" w:sz="4" w:space="0" w:color="auto"/>
            </w:tcBorders>
          </w:tcPr>
          <w:p w14:paraId="10797111" w14:textId="31E3DC85" w:rsidR="00286049" w:rsidRPr="0091353F" w:rsidRDefault="00286049" w:rsidP="003D2088">
            <w:pPr>
              <w:pStyle w:val="OGCtabletext"/>
              <w:spacing w:before="120" w:after="120" w:line="209" w:lineRule="auto"/>
              <w:rPr>
                <w:lang w:val="en-US"/>
              </w:rPr>
            </w:pPr>
            <w:r w:rsidRPr="0091353F">
              <w:rPr>
                <w:lang w:val="en-US"/>
              </w:rPr>
              <w:t>Comment AD33:</w:t>
            </w:r>
            <w:r w:rsidR="00635D33" w:rsidRPr="0091353F">
              <w:rPr>
                <w:lang w:val="en-US"/>
              </w:rPr>
              <w:t xml:space="preserve"> </w:t>
            </w:r>
            <w:r w:rsidRPr="0091353F">
              <w:rPr>
                <w:lang w:val="en-US"/>
              </w:rPr>
              <w:t>Add</w:t>
            </w:r>
            <w:r w:rsidR="00D569D0" w:rsidRPr="0091353F">
              <w:rPr>
                <w:lang w:val="en-US"/>
              </w:rPr>
              <w:t>ed</w:t>
            </w:r>
            <w:r w:rsidRPr="0091353F">
              <w:rPr>
                <w:lang w:val="en-US"/>
              </w:rPr>
              <w:t xml:space="preserve"> remark about line breaks which were added for readability</w:t>
            </w:r>
            <w:r w:rsidR="007F6FA0" w:rsidRPr="0091353F">
              <w:rPr>
                <w:lang w:val="en-US"/>
              </w:rPr>
              <w:t xml:space="preserve"> of WPS example</w:t>
            </w:r>
            <w:r w:rsidRPr="0091353F">
              <w:rPr>
                <w:lang w:val="en-US"/>
              </w:rPr>
              <w:t>.</w:t>
            </w:r>
          </w:p>
          <w:p w14:paraId="1DF363E2" w14:textId="77777777" w:rsidR="00CD3320" w:rsidRPr="0091353F" w:rsidRDefault="00CD3320" w:rsidP="003D2088">
            <w:pPr>
              <w:pStyle w:val="OGCtabletext"/>
              <w:spacing w:before="120" w:after="120" w:line="209" w:lineRule="auto"/>
              <w:rPr>
                <w:lang w:val="en-US"/>
              </w:rPr>
            </w:pPr>
            <w:r w:rsidRPr="0091353F">
              <w:rPr>
                <w:lang w:val="en-US"/>
              </w:rPr>
              <w:t xml:space="preserve">Comment MM4: invalid date corrected. </w:t>
            </w:r>
          </w:p>
        </w:tc>
      </w:tr>
      <w:tr w:rsidR="005962F7" w:rsidRPr="0091353F" w14:paraId="4FE770B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504119" w14:textId="77777777" w:rsidR="005962F7" w:rsidRPr="0091353F" w:rsidRDefault="005962F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FDE51B7" w14:textId="77777777" w:rsidR="005962F7" w:rsidRPr="0091353F" w:rsidRDefault="005962F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EF1E094" w14:textId="77777777" w:rsidR="005962F7" w:rsidRPr="0091353F" w:rsidRDefault="005962F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041546C" w14:textId="7C846814" w:rsidR="005962F7" w:rsidRPr="0091353F" w:rsidRDefault="002B29AA">
            <w:pPr>
              <w:pStyle w:val="OGCtabletext"/>
              <w:spacing w:before="120" w:after="120" w:line="209" w:lineRule="auto"/>
              <w:rPr>
                <w:lang w:val="en-US"/>
              </w:rPr>
            </w:pPr>
            <w:r w:rsidRPr="0091353F">
              <w:rPr>
                <w:lang w:val="en-US"/>
              </w:rPr>
              <w:fldChar w:fldCharType="begin"/>
            </w:r>
            <w:r w:rsidR="001E1228" w:rsidRPr="0091353F">
              <w:rPr>
                <w:lang w:val="en-US"/>
              </w:rPr>
              <w:instrText xml:space="preserve"> REF _Ref491771351 \r \h </w:instrText>
            </w:r>
            <w:r w:rsidRPr="0091353F">
              <w:rPr>
                <w:lang w:val="en-US"/>
              </w:rPr>
            </w:r>
            <w:r w:rsidRPr="0091353F">
              <w:rPr>
                <w:lang w:val="en-US"/>
              </w:rPr>
              <w:fldChar w:fldCharType="separate"/>
            </w:r>
            <w:r w:rsidR="001F3BBC">
              <w:rPr>
                <w:lang w:val="en-US"/>
              </w:rPr>
              <w:t>7.6.3</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5509817" w14:textId="77777777" w:rsidR="005962F7" w:rsidRPr="0091353F" w:rsidRDefault="00D569D0" w:rsidP="003D2088">
            <w:pPr>
              <w:pStyle w:val="OGCtabletext"/>
              <w:spacing w:before="120" w:after="120" w:line="209" w:lineRule="auto"/>
              <w:rPr>
                <w:lang w:val="en-US"/>
              </w:rPr>
            </w:pPr>
            <w:r w:rsidRPr="0091353F">
              <w:rPr>
                <w:lang w:val="en-US"/>
              </w:rPr>
              <w:t>Comment AD57: Added missing caption.</w:t>
            </w:r>
          </w:p>
        </w:tc>
      </w:tr>
      <w:tr w:rsidR="00D569D0" w:rsidRPr="0091353F" w14:paraId="1D0AB92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CDBE575" w14:textId="77777777" w:rsidR="00D569D0" w:rsidRPr="0091353F" w:rsidRDefault="00D569D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AFEB690" w14:textId="77777777" w:rsidR="00D569D0" w:rsidRPr="0091353F" w:rsidRDefault="00D569D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8AE6BEF" w14:textId="77777777" w:rsidR="00D569D0" w:rsidRPr="0091353F" w:rsidRDefault="00D569D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66F7D74" w14:textId="77777777" w:rsidR="00D569D0" w:rsidRPr="0091353F" w:rsidRDefault="00A656AB">
            <w:pPr>
              <w:pStyle w:val="OGCtabletext"/>
              <w:spacing w:before="120" w:after="120" w:line="209" w:lineRule="auto"/>
              <w:rPr>
                <w:lang w:val="en-US"/>
              </w:rPr>
            </w:pPr>
            <w:r w:rsidRPr="0091353F">
              <w:rPr>
                <w:lang w:val="en-US"/>
              </w:rPr>
              <w:t>D.1.2.2</w:t>
            </w:r>
          </w:p>
        </w:tc>
        <w:tc>
          <w:tcPr>
            <w:tcW w:w="4250" w:type="dxa"/>
            <w:tcBorders>
              <w:top w:val="single" w:sz="4" w:space="0" w:color="auto"/>
              <w:left w:val="single" w:sz="4" w:space="0" w:color="auto"/>
              <w:bottom w:val="single" w:sz="4" w:space="0" w:color="auto"/>
              <w:right w:val="single" w:sz="4" w:space="0" w:color="auto"/>
            </w:tcBorders>
          </w:tcPr>
          <w:p w14:paraId="4E2C8582" w14:textId="77777777" w:rsidR="00D569D0" w:rsidRPr="0091353F" w:rsidRDefault="00D569D0" w:rsidP="003D2088">
            <w:pPr>
              <w:pStyle w:val="OGCtabletext"/>
              <w:spacing w:before="120" w:after="120" w:line="209" w:lineRule="auto"/>
              <w:rPr>
                <w:lang w:val="en-US"/>
              </w:rPr>
            </w:pPr>
            <w:r w:rsidRPr="0091353F">
              <w:rPr>
                <w:lang w:val="en-US"/>
              </w:rPr>
              <w:t>Comment AD80:</w:t>
            </w:r>
            <w:r w:rsidR="003F4B35" w:rsidRPr="0091353F">
              <w:rPr>
                <w:lang w:val="en-US"/>
              </w:rPr>
              <w:t xml:space="preserve"> Mad</w:t>
            </w:r>
            <w:r w:rsidRPr="0091353F">
              <w:rPr>
                <w:lang w:val="en-US"/>
              </w:rPr>
              <w:t>e first and last position contain identical values in example.</w:t>
            </w:r>
          </w:p>
        </w:tc>
      </w:tr>
      <w:tr w:rsidR="00CD3320" w:rsidRPr="0091353F" w14:paraId="154B774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F6EAADF" w14:textId="77777777" w:rsidR="00CD3320" w:rsidRPr="0091353F" w:rsidRDefault="00CD332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39DF758" w14:textId="77777777" w:rsidR="00CD3320" w:rsidRPr="0091353F" w:rsidRDefault="00CD332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E26A5A4" w14:textId="77777777" w:rsidR="00CD3320" w:rsidRPr="0091353F" w:rsidRDefault="00CD332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BAD40AC" w14:textId="6D101221" w:rsidR="00CD3320" w:rsidRPr="0091353F" w:rsidRDefault="002B29AA">
            <w:pPr>
              <w:pStyle w:val="OGCtabletext"/>
              <w:spacing w:before="120" w:after="120" w:line="209" w:lineRule="auto"/>
              <w:rPr>
                <w:lang w:val="en-US"/>
              </w:rPr>
            </w:pPr>
            <w:r w:rsidRPr="0091353F">
              <w:rPr>
                <w:lang w:val="en-US"/>
              </w:rPr>
              <w:fldChar w:fldCharType="begin"/>
            </w:r>
            <w:r w:rsidR="00CD3320" w:rsidRPr="0091353F">
              <w:rPr>
                <w:lang w:val="en-US"/>
              </w:rPr>
              <w:instrText xml:space="preserve"> REF _Ref491776028 \r \h </w:instrText>
            </w:r>
            <w:r w:rsidRPr="0091353F">
              <w:rPr>
                <w:lang w:val="en-US"/>
              </w:rPr>
            </w:r>
            <w:r w:rsidRPr="0091353F">
              <w:rPr>
                <w:lang w:val="en-US"/>
              </w:rPr>
              <w:fldChar w:fldCharType="separate"/>
            </w:r>
            <w:r w:rsidR="001F3BBC">
              <w:rPr>
                <w:lang w:val="en-US"/>
              </w:rPr>
              <w:t>6.1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096D3E2" w14:textId="77777777" w:rsidR="00CD3320" w:rsidRPr="0091353F" w:rsidRDefault="00CD3320" w:rsidP="003D2088">
            <w:pPr>
              <w:pStyle w:val="OGCtabletext"/>
              <w:spacing w:before="120" w:after="120" w:line="209" w:lineRule="auto"/>
              <w:rPr>
                <w:lang w:val="en-US"/>
              </w:rPr>
            </w:pPr>
            <w:r w:rsidRPr="0091353F">
              <w:rPr>
                <w:lang w:val="en-US"/>
              </w:rPr>
              <w:t>Comment MM5: Sentence added to clarify that ordering of members of any JSON object is irrelevant.</w:t>
            </w:r>
          </w:p>
        </w:tc>
      </w:tr>
      <w:tr w:rsidR="00FD233B" w:rsidRPr="0091353F" w14:paraId="1DE00FF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B2C4B32" w14:textId="77777777" w:rsidR="00FD233B" w:rsidRPr="0091353F" w:rsidRDefault="00FD233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D4D7390" w14:textId="77777777" w:rsidR="00FD233B" w:rsidRPr="0091353F" w:rsidRDefault="00FD233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F573034" w14:textId="77777777" w:rsidR="00FD233B" w:rsidRPr="0091353F" w:rsidRDefault="00FD233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EE13360" w14:textId="07843484" w:rsidR="00FD233B" w:rsidRPr="0091353F" w:rsidRDefault="002B29AA">
            <w:pPr>
              <w:pStyle w:val="OGCtabletext"/>
              <w:spacing w:before="120" w:after="120" w:line="209" w:lineRule="auto"/>
              <w:rPr>
                <w:lang w:val="en-US"/>
              </w:rPr>
            </w:pPr>
            <w:r w:rsidRPr="0091353F">
              <w:rPr>
                <w:lang w:val="en-US"/>
              </w:rPr>
              <w:fldChar w:fldCharType="begin"/>
            </w:r>
            <w:r w:rsidR="00FD233B" w:rsidRPr="0091353F">
              <w:rPr>
                <w:lang w:val="en-US"/>
              </w:rPr>
              <w:instrText xml:space="preserve"> REF _Ref491856799 \r \h </w:instrText>
            </w:r>
            <w:r w:rsidRPr="0091353F">
              <w:rPr>
                <w:lang w:val="en-US"/>
              </w:rPr>
            </w:r>
            <w:r w:rsidRPr="0091353F">
              <w:rPr>
                <w:lang w:val="en-US"/>
              </w:rPr>
              <w:fldChar w:fldCharType="separate"/>
            </w:r>
            <w:r w:rsidR="001F3BBC">
              <w:rPr>
                <w:lang w:val="en-US"/>
              </w:rPr>
              <w:t>7.4.2</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07CC6B7" w14:textId="77777777" w:rsidR="00FD233B" w:rsidRPr="0091353F" w:rsidRDefault="00FD233B" w:rsidP="003D2088">
            <w:pPr>
              <w:pStyle w:val="OGCtabletext"/>
              <w:spacing w:before="120" w:after="120" w:line="209" w:lineRule="auto"/>
              <w:rPr>
                <w:lang w:val="en-US"/>
              </w:rPr>
            </w:pPr>
            <w:r w:rsidRPr="0091353F">
              <w:rPr>
                <w:lang w:val="en-US"/>
              </w:rPr>
              <w:t>Comment MM6: Example added for VerticalSpatialDomain encoding.</w:t>
            </w:r>
          </w:p>
        </w:tc>
      </w:tr>
      <w:tr w:rsidR="00D30038" w:rsidRPr="0091353F" w14:paraId="1984B958"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7D1DE2F" w14:textId="77777777" w:rsidR="00D30038" w:rsidRPr="0091353F" w:rsidRDefault="00D3003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9458E4A" w14:textId="77777777" w:rsidR="00D30038" w:rsidRPr="0091353F" w:rsidRDefault="00D3003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C705EDC" w14:textId="77777777" w:rsidR="00D30038" w:rsidRPr="0091353F" w:rsidRDefault="00D3003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DF3FDAF" w14:textId="1725DC13" w:rsidR="00D30038" w:rsidRPr="0091353F" w:rsidRDefault="002B29AA">
            <w:pPr>
              <w:pStyle w:val="OGCtabletext"/>
              <w:spacing w:before="120" w:after="120" w:line="209" w:lineRule="auto"/>
              <w:rPr>
                <w:lang w:val="en-US"/>
              </w:rPr>
            </w:pPr>
            <w:r w:rsidRPr="0091353F">
              <w:rPr>
                <w:lang w:val="en-US"/>
              </w:rPr>
              <w:fldChar w:fldCharType="begin"/>
            </w:r>
            <w:r w:rsidR="00D30038" w:rsidRPr="0091353F">
              <w:rPr>
                <w:lang w:val="en-US"/>
              </w:rPr>
              <w:instrText xml:space="preserve"> REF _Ref474422579 \r \h </w:instrText>
            </w:r>
            <w:r w:rsidRPr="0091353F">
              <w:rPr>
                <w:lang w:val="en-US"/>
              </w:rPr>
            </w:r>
            <w:r w:rsidRPr="0091353F">
              <w:rPr>
                <w:lang w:val="en-US"/>
              </w:rPr>
              <w:fldChar w:fldCharType="separate"/>
            </w:r>
            <w:r w:rsidR="001F3BBC">
              <w:rPr>
                <w:lang w:val="en-US"/>
              </w:rPr>
              <w:t>7.7</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457DB4B" w14:textId="77777777" w:rsidR="00D30038" w:rsidRPr="0091353F" w:rsidRDefault="00D30038" w:rsidP="00D30038">
            <w:pPr>
              <w:pStyle w:val="OGCtabletext"/>
              <w:spacing w:before="120" w:after="120" w:line="209" w:lineRule="auto"/>
              <w:rPr>
                <w:lang w:val="en-US"/>
              </w:rPr>
            </w:pPr>
            <w:r w:rsidRPr="0091353F">
              <w:rPr>
                <w:lang w:val="en-US"/>
              </w:rPr>
              <w:t>Comment MM6: Example of ProductInformation encoding extended with more properties.</w:t>
            </w:r>
          </w:p>
        </w:tc>
      </w:tr>
      <w:tr w:rsidR="001C2EE3" w:rsidRPr="0091353F" w14:paraId="51FC081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3C72A6E" w14:textId="77777777" w:rsidR="001C2EE3" w:rsidRPr="0091353F" w:rsidRDefault="001C2EE3"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AB3800C" w14:textId="77777777" w:rsidR="001C2EE3" w:rsidRPr="0091353F" w:rsidRDefault="001C2EE3"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3442E24" w14:textId="77777777" w:rsidR="001C2EE3" w:rsidRPr="0091353F" w:rsidRDefault="001C2EE3"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9AAF67D" w14:textId="77777777" w:rsidR="001C2EE3" w:rsidRPr="0091353F" w:rsidRDefault="001C2EE3">
            <w:pPr>
              <w:pStyle w:val="OGCtabletext"/>
              <w:spacing w:before="120" w:after="120" w:line="209" w:lineRule="auto"/>
              <w:rPr>
                <w:lang w:val="en-US"/>
              </w:rPr>
            </w:pPr>
            <w:r w:rsidRPr="0091353F">
              <w:rPr>
                <w:lang w:val="en-US"/>
              </w:rPr>
              <w:t>C.1</w:t>
            </w:r>
          </w:p>
        </w:tc>
        <w:tc>
          <w:tcPr>
            <w:tcW w:w="4250" w:type="dxa"/>
            <w:tcBorders>
              <w:top w:val="single" w:sz="4" w:space="0" w:color="auto"/>
              <w:left w:val="single" w:sz="4" w:space="0" w:color="auto"/>
              <w:bottom w:val="single" w:sz="4" w:space="0" w:color="auto"/>
              <w:right w:val="single" w:sz="4" w:space="0" w:color="auto"/>
            </w:tcBorders>
          </w:tcPr>
          <w:p w14:paraId="0EBF0A55" w14:textId="77777777" w:rsidR="001C2EE3" w:rsidRPr="0091353F" w:rsidRDefault="000B3E78" w:rsidP="003D2088">
            <w:pPr>
              <w:pStyle w:val="OGCtabletext"/>
              <w:spacing w:before="120" w:after="120" w:line="209" w:lineRule="auto"/>
              <w:rPr>
                <w:lang w:val="en-US"/>
              </w:rPr>
            </w:pPr>
            <w:r w:rsidRPr="0091353F">
              <w:rPr>
                <w:lang w:val="en-US"/>
              </w:rPr>
              <w:t xml:space="preserve">Comment MM10: </w:t>
            </w:r>
            <w:r w:rsidR="001C2EE3" w:rsidRPr="0091353F">
              <w:rPr>
                <w:lang w:val="en-US"/>
              </w:rPr>
              <w:t xml:space="preserve">UMM-C property </w:t>
            </w:r>
            <w:r w:rsidR="00CD6944" w:rsidRPr="0091353F">
              <w:rPr>
                <w:lang w:val="en-US"/>
              </w:rPr>
              <w:t>"</w:t>
            </w:r>
            <w:r w:rsidR="001C2EE3" w:rsidRPr="0091353F">
              <w:rPr>
                <w:lang w:val="en-US"/>
              </w:rPr>
              <w:t>Collection Status</w:t>
            </w:r>
            <w:r w:rsidR="00CD6944" w:rsidRPr="0091353F">
              <w:rPr>
                <w:lang w:val="en-US"/>
              </w:rPr>
              <w:t>"</w:t>
            </w:r>
            <w:r w:rsidR="001C2EE3" w:rsidRPr="0091353F">
              <w:rPr>
                <w:lang w:val="en-US"/>
              </w:rPr>
              <w:t xml:space="preserve"> mapped to "status".</w:t>
            </w:r>
          </w:p>
        </w:tc>
      </w:tr>
      <w:tr w:rsidR="002D62D1" w:rsidRPr="0091353F" w14:paraId="73A93865"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CCF3073" w14:textId="77777777" w:rsidR="002D62D1" w:rsidRPr="0091353F" w:rsidRDefault="002D62D1"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3827A4D" w14:textId="77777777" w:rsidR="002D62D1" w:rsidRPr="0091353F" w:rsidRDefault="002D62D1"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F9AC398" w14:textId="77777777" w:rsidR="002D62D1" w:rsidRPr="0091353F" w:rsidRDefault="002D62D1"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F4EA670" w14:textId="334B1568" w:rsidR="002D62D1" w:rsidRPr="0091353F" w:rsidRDefault="002B29AA">
            <w:pPr>
              <w:pStyle w:val="OGCtabletext"/>
              <w:spacing w:before="120" w:after="120" w:line="209" w:lineRule="auto"/>
              <w:rPr>
                <w:lang w:val="en-US"/>
              </w:rPr>
            </w:pPr>
            <w:r w:rsidRPr="0091353F">
              <w:rPr>
                <w:lang w:val="en-US"/>
              </w:rPr>
              <w:fldChar w:fldCharType="begin"/>
            </w:r>
            <w:r w:rsidR="002D62D1" w:rsidRPr="0091353F">
              <w:rPr>
                <w:lang w:val="en-US"/>
              </w:rPr>
              <w:instrText xml:space="preserve"> REF _Ref475645847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11</w:t>
            </w:r>
            <w:r w:rsidRPr="0091353F">
              <w:rPr>
                <w:lang w:val="en-US"/>
              </w:rPr>
              <w:fldChar w:fldCharType="end"/>
            </w:r>
          </w:p>
          <w:p w14:paraId="3753F938" w14:textId="77777777" w:rsidR="00E84690" w:rsidRPr="0091353F" w:rsidRDefault="00E84690">
            <w:pPr>
              <w:pStyle w:val="OGCtabletext"/>
              <w:spacing w:before="120" w:after="120" w:line="209" w:lineRule="auto"/>
              <w:rPr>
                <w:lang w:val="en-US"/>
              </w:rPr>
            </w:pPr>
          </w:p>
          <w:p w14:paraId="2B8CADCA" w14:textId="77777777" w:rsidR="00E84690" w:rsidRPr="0091353F" w:rsidRDefault="00E84690">
            <w:pPr>
              <w:pStyle w:val="OGCtabletext"/>
              <w:spacing w:before="120" w:after="120" w:line="209" w:lineRule="auto"/>
              <w:rPr>
                <w:lang w:val="en-US"/>
              </w:rPr>
            </w:pPr>
            <w:r w:rsidRPr="0091353F">
              <w:rPr>
                <w:lang w:val="en-US"/>
              </w:rPr>
              <w:t>C.1</w:t>
            </w:r>
          </w:p>
          <w:p w14:paraId="4EF3ED0F" w14:textId="77777777" w:rsidR="0069560F" w:rsidRPr="0091353F" w:rsidRDefault="0069560F">
            <w:pPr>
              <w:pStyle w:val="OGCtabletext"/>
              <w:spacing w:before="120" w:after="120" w:line="209" w:lineRule="auto"/>
              <w:rPr>
                <w:lang w:val="en-US"/>
              </w:rPr>
            </w:pPr>
          </w:p>
          <w:p w14:paraId="7EDA27A5" w14:textId="77777777" w:rsidR="0069560F" w:rsidRPr="0091353F" w:rsidRDefault="0069560F">
            <w:pPr>
              <w:pStyle w:val="OGCtabletext"/>
              <w:spacing w:before="120" w:after="120" w:line="209" w:lineRule="auto"/>
              <w:rPr>
                <w:lang w:val="en-US"/>
              </w:rPr>
            </w:pPr>
          </w:p>
          <w:p w14:paraId="122FE4EC" w14:textId="77777777" w:rsidR="0069560F" w:rsidRPr="0091353F" w:rsidRDefault="0069560F">
            <w:pPr>
              <w:pStyle w:val="OGCtabletext"/>
              <w:spacing w:before="120" w:after="120" w:line="209" w:lineRule="auto"/>
              <w:rPr>
                <w:lang w:val="en-US"/>
              </w:rPr>
            </w:pPr>
          </w:p>
          <w:p w14:paraId="526DEE80" w14:textId="77777777" w:rsidR="0069560F" w:rsidRPr="0091353F" w:rsidRDefault="0069560F">
            <w:pPr>
              <w:pStyle w:val="OGCtabletext"/>
              <w:spacing w:before="120" w:after="120" w:line="209" w:lineRule="auto"/>
              <w:rPr>
                <w:lang w:val="en-US"/>
              </w:rPr>
            </w:pPr>
            <w:r w:rsidRPr="0091353F">
              <w:rPr>
                <w:lang w:val="en-US"/>
              </w:rPr>
              <w:t>B.3</w:t>
            </w:r>
          </w:p>
        </w:tc>
        <w:tc>
          <w:tcPr>
            <w:tcW w:w="4250" w:type="dxa"/>
            <w:tcBorders>
              <w:top w:val="single" w:sz="4" w:space="0" w:color="auto"/>
              <w:left w:val="single" w:sz="4" w:space="0" w:color="auto"/>
              <w:bottom w:val="single" w:sz="4" w:space="0" w:color="auto"/>
              <w:right w:val="single" w:sz="4" w:space="0" w:color="auto"/>
            </w:tcBorders>
          </w:tcPr>
          <w:p w14:paraId="5E638A40" w14:textId="77777777" w:rsidR="002D62D1" w:rsidRPr="0091353F" w:rsidRDefault="002D62D1" w:rsidP="003D2088">
            <w:pPr>
              <w:pStyle w:val="OGCtabletext"/>
              <w:spacing w:before="120" w:after="120" w:line="209" w:lineRule="auto"/>
              <w:rPr>
                <w:lang w:val="en-US"/>
              </w:rPr>
            </w:pPr>
            <w:r w:rsidRPr="0091353F">
              <w:rPr>
                <w:lang w:val="en-US"/>
              </w:rPr>
              <w:t>Comment AW3: definition of lower/upper bound corrected.</w:t>
            </w:r>
            <w:r w:rsidR="007C13D8" w:rsidRPr="0091353F">
              <w:rPr>
                <w:lang w:val="en-US"/>
              </w:rPr>
              <w:t xml:space="preserve">  locationUnit added.</w:t>
            </w:r>
          </w:p>
          <w:p w14:paraId="2BBBACB7" w14:textId="77777777" w:rsidR="00E84690" w:rsidRPr="0091353F" w:rsidRDefault="00E84690" w:rsidP="003D2088">
            <w:pPr>
              <w:pStyle w:val="OGCtabletext"/>
              <w:spacing w:before="120" w:after="120" w:line="209" w:lineRule="auto"/>
              <w:rPr>
                <w:lang w:val="en-US"/>
              </w:rPr>
            </w:pPr>
            <w:r w:rsidRPr="0091353F">
              <w:rPr>
                <w:lang w:val="en-US"/>
              </w:rPr>
              <w:t>minimumAltitude and maximumAltitude replaced by lowestLocation and highestLocation</w:t>
            </w:r>
            <w:r w:rsidR="00275B9C" w:rsidRPr="0091353F">
              <w:rPr>
                <w:lang w:val="en-US"/>
              </w:rPr>
              <w:t>.</w:t>
            </w:r>
          </w:p>
          <w:p w14:paraId="59DDBECC" w14:textId="77777777" w:rsidR="00275B9C" w:rsidRPr="0091353F" w:rsidRDefault="00275B9C" w:rsidP="003D2088">
            <w:pPr>
              <w:pStyle w:val="OGCtabletext"/>
              <w:spacing w:before="120" w:after="120" w:line="209" w:lineRule="auto"/>
              <w:rPr>
                <w:lang w:val="en-US"/>
              </w:rPr>
            </w:pPr>
            <w:r w:rsidRPr="0091353F">
              <w:rPr>
                <w:lang w:val="en-US"/>
              </w:rPr>
              <w:t>locationUnit added to allow use of distance or pressure for expressing vertical spatial domain.</w:t>
            </w:r>
          </w:p>
          <w:p w14:paraId="2AED7B8A" w14:textId="77777777" w:rsidR="0069560F" w:rsidRPr="0091353F" w:rsidRDefault="0069560F" w:rsidP="003D2088">
            <w:pPr>
              <w:pStyle w:val="OGCtabletext"/>
              <w:spacing w:before="120" w:after="120" w:line="209" w:lineRule="auto"/>
              <w:rPr>
                <w:lang w:val="en-US"/>
              </w:rPr>
            </w:pPr>
            <w:r w:rsidRPr="0091353F">
              <w:rPr>
                <w:lang w:val="en-US"/>
              </w:rPr>
              <w:t>locationUnit added to vocabulary definition in Turtle.</w:t>
            </w:r>
          </w:p>
        </w:tc>
      </w:tr>
      <w:tr w:rsidR="00BE6DB8" w:rsidRPr="0091353F" w14:paraId="188BD0D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DE55DAC" w14:textId="77777777" w:rsidR="00BE6DB8" w:rsidRPr="0091353F" w:rsidRDefault="00BE6DB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3476761" w14:textId="77777777" w:rsidR="00BE6DB8" w:rsidRPr="0091353F" w:rsidRDefault="00BE6DB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555AA31" w14:textId="77777777" w:rsidR="00BE6DB8" w:rsidRPr="0091353F" w:rsidRDefault="00BE6DB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26EC4E2" w14:textId="77777777" w:rsidR="00BE6DB8" w:rsidRPr="0091353F" w:rsidRDefault="00BE6DB8">
            <w:pPr>
              <w:pStyle w:val="OGCtabletext"/>
              <w:spacing w:before="120" w:after="120" w:line="209" w:lineRule="auto"/>
              <w:rPr>
                <w:lang w:val="en-US"/>
              </w:rPr>
            </w:pPr>
            <w:r w:rsidRPr="0091353F">
              <w:rPr>
                <w:lang w:val="en-US"/>
              </w:rPr>
              <w:t>[OR13]</w:t>
            </w:r>
          </w:p>
        </w:tc>
        <w:tc>
          <w:tcPr>
            <w:tcW w:w="4250" w:type="dxa"/>
            <w:tcBorders>
              <w:top w:val="single" w:sz="4" w:space="0" w:color="auto"/>
              <w:left w:val="single" w:sz="4" w:space="0" w:color="auto"/>
              <w:bottom w:val="single" w:sz="4" w:space="0" w:color="auto"/>
              <w:right w:val="single" w:sz="4" w:space="0" w:color="auto"/>
            </w:tcBorders>
          </w:tcPr>
          <w:p w14:paraId="2E83FCF3" w14:textId="77777777" w:rsidR="00BE6DB8" w:rsidRPr="0091353F" w:rsidRDefault="00BE6DB8" w:rsidP="00895668">
            <w:pPr>
              <w:pStyle w:val="OGCtabletext"/>
              <w:spacing w:before="120" w:after="120" w:line="209" w:lineRule="auto"/>
              <w:rPr>
                <w:lang w:val="en-US"/>
              </w:rPr>
            </w:pPr>
            <w:r w:rsidRPr="0091353F">
              <w:rPr>
                <w:lang w:val="en-US"/>
              </w:rPr>
              <w:t xml:space="preserve">Reference to CEOS Best Practice document </w:t>
            </w:r>
            <w:r w:rsidR="00E36523" w:rsidRPr="0091353F">
              <w:rPr>
                <w:lang w:val="en-US"/>
              </w:rPr>
              <w:t xml:space="preserve">OR13 </w:t>
            </w:r>
            <w:r w:rsidRPr="0091353F">
              <w:rPr>
                <w:lang w:val="en-US"/>
              </w:rPr>
              <w:t xml:space="preserve">removed </w:t>
            </w:r>
            <w:r w:rsidR="00895668" w:rsidRPr="0091353F">
              <w:rPr>
                <w:lang w:val="en-US"/>
              </w:rPr>
              <w:t xml:space="preserve">(together with two related </w:t>
            </w:r>
            <w:r w:rsidRPr="0091353F">
              <w:rPr>
                <w:lang w:val="en-US"/>
              </w:rPr>
              <w:t>footnotes</w:t>
            </w:r>
            <w:r w:rsidR="00895668" w:rsidRPr="0091353F">
              <w:rPr>
                <w:lang w:val="en-US"/>
              </w:rPr>
              <w:t>)</w:t>
            </w:r>
            <w:r w:rsidRPr="0091353F">
              <w:rPr>
                <w:lang w:val="en-US"/>
              </w:rPr>
              <w:t xml:space="preserve"> </w:t>
            </w:r>
            <w:r w:rsidR="00895668" w:rsidRPr="0091353F">
              <w:rPr>
                <w:lang w:val="en-US"/>
              </w:rPr>
              <w:t>in</w:t>
            </w:r>
            <w:r w:rsidRPr="0091353F">
              <w:rPr>
                <w:lang w:val="en-US"/>
              </w:rPr>
              <w:t xml:space="preserve"> list of non-normative references</w:t>
            </w:r>
            <w:r w:rsidR="00D80E23" w:rsidRPr="0091353F">
              <w:rPr>
                <w:lang w:val="en-US"/>
              </w:rPr>
              <w:t xml:space="preserve"> as </w:t>
            </w:r>
            <w:r w:rsidR="00D9217A" w:rsidRPr="0091353F">
              <w:rPr>
                <w:lang w:val="en-US"/>
              </w:rPr>
              <w:t>agre</w:t>
            </w:r>
            <w:r w:rsidR="00D80E23" w:rsidRPr="0091353F">
              <w:rPr>
                <w:lang w:val="en-US"/>
              </w:rPr>
              <w:t>ed in SWG telco 30/08/2017</w:t>
            </w:r>
            <w:r w:rsidRPr="0091353F">
              <w:rPr>
                <w:lang w:val="en-US"/>
              </w:rPr>
              <w:t>.</w:t>
            </w:r>
          </w:p>
        </w:tc>
      </w:tr>
      <w:tr w:rsidR="00C97760" w:rsidRPr="0091353F" w14:paraId="5D85108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6D89F47" w14:textId="77777777" w:rsidR="00C97760" w:rsidRPr="0091353F" w:rsidRDefault="00C9776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F633D55" w14:textId="77777777" w:rsidR="00C97760" w:rsidRPr="0091353F" w:rsidRDefault="00C9776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D34DE37" w14:textId="77777777" w:rsidR="00C97760" w:rsidRPr="0091353F" w:rsidRDefault="00C9776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03DB308" w14:textId="77777777" w:rsidR="00C97760" w:rsidRPr="0091353F" w:rsidRDefault="00C97760">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2A0A0596" w14:textId="77777777" w:rsidR="00C97760" w:rsidRPr="0091353F" w:rsidRDefault="00C97760" w:rsidP="00895668">
            <w:pPr>
              <w:pStyle w:val="OGCtabletext"/>
              <w:spacing w:before="120" w:after="120" w:line="209" w:lineRule="auto"/>
              <w:rPr>
                <w:lang w:val="en-US"/>
              </w:rPr>
            </w:pPr>
            <w:r w:rsidRPr="0091353F">
              <w:rPr>
                <w:lang w:val="en-US"/>
              </w:rPr>
              <w:t xml:space="preserve">Editorial comments </w:t>
            </w:r>
            <w:r w:rsidR="00306D8E" w:rsidRPr="0091353F">
              <w:rPr>
                <w:lang w:val="en-US"/>
              </w:rPr>
              <w:t xml:space="preserve">on previous version </w:t>
            </w:r>
            <w:r w:rsidRPr="0091353F">
              <w:rPr>
                <w:lang w:val="en-US"/>
              </w:rPr>
              <w:t>from John Taylor addressed.</w:t>
            </w:r>
          </w:p>
        </w:tc>
      </w:tr>
      <w:tr w:rsidR="00692C65" w:rsidRPr="0091353F" w14:paraId="74C9129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4D6E381" w14:textId="48A67735" w:rsidR="00692C65" w:rsidRPr="0091353F" w:rsidRDefault="00223BC2" w:rsidP="00953F7B">
            <w:pPr>
              <w:pStyle w:val="OGCtabletext"/>
              <w:spacing w:before="120" w:after="120" w:line="209" w:lineRule="auto"/>
              <w:rPr>
                <w:lang w:val="en-US"/>
              </w:rPr>
            </w:pPr>
            <w:r w:rsidRPr="0091353F">
              <w:rPr>
                <w:lang w:val="en-US"/>
              </w:rPr>
              <w:t>22</w:t>
            </w:r>
            <w:r w:rsidR="00E036ED" w:rsidRPr="0091353F">
              <w:rPr>
                <w:lang w:val="en-US"/>
              </w:rPr>
              <w:t>/01</w:t>
            </w:r>
            <w:r w:rsidR="00692C65" w:rsidRPr="0091353F">
              <w:rPr>
                <w:lang w:val="en-US"/>
              </w:rPr>
              <w:t>/201</w:t>
            </w:r>
            <w:r w:rsidR="00E036ED" w:rsidRPr="0091353F">
              <w:rPr>
                <w:lang w:val="en-US"/>
              </w:rPr>
              <w:t>8</w:t>
            </w:r>
          </w:p>
        </w:tc>
        <w:tc>
          <w:tcPr>
            <w:tcW w:w="992" w:type="dxa"/>
            <w:tcBorders>
              <w:top w:val="single" w:sz="4" w:space="0" w:color="auto"/>
              <w:left w:val="single" w:sz="4" w:space="0" w:color="auto"/>
              <w:bottom w:val="single" w:sz="4" w:space="0" w:color="auto"/>
              <w:right w:val="single" w:sz="4" w:space="0" w:color="auto"/>
            </w:tcBorders>
          </w:tcPr>
          <w:p w14:paraId="52E2A002" w14:textId="78E8CFFD" w:rsidR="00692C65" w:rsidRPr="0091353F" w:rsidRDefault="00E036ED" w:rsidP="00953F7B">
            <w:pPr>
              <w:pStyle w:val="OGCtabletext"/>
              <w:spacing w:before="120" w:after="120" w:line="209" w:lineRule="auto"/>
              <w:rPr>
                <w:lang w:val="en-US"/>
              </w:rPr>
            </w:pPr>
            <w:r w:rsidRPr="0091353F">
              <w:rPr>
                <w:lang w:val="en-US"/>
              </w:rPr>
              <w:t>1</w:t>
            </w:r>
            <w:r w:rsidR="00692C65" w:rsidRPr="0091353F">
              <w:rPr>
                <w:lang w:val="en-US"/>
              </w:rPr>
              <w:t>.0.</w:t>
            </w:r>
            <w:r w:rsidRPr="0091353F">
              <w:rPr>
                <w:lang w:val="en-US"/>
              </w:rPr>
              <w:t>0</w:t>
            </w:r>
            <w:r w:rsidR="00692C65" w:rsidRPr="0091353F">
              <w:rPr>
                <w:lang w:val="en-US"/>
              </w:rPr>
              <w:t xml:space="preserve"> Draft D1</w:t>
            </w:r>
          </w:p>
        </w:tc>
        <w:tc>
          <w:tcPr>
            <w:tcW w:w="1134" w:type="dxa"/>
            <w:tcBorders>
              <w:top w:val="single" w:sz="4" w:space="0" w:color="auto"/>
              <w:left w:val="single" w:sz="4" w:space="0" w:color="auto"/>
              <w:bottom w:val="single" w:sz="4" w:space="0" w:color="auto"/>
              <w:right w:val="single" w:sz="4" w:space="0" w:color="auto"/>
            </w:tcBorders>
          </w:tcPr>
          <w:p w14:paraId="5B2145E4" w14:textId="77777777" w:rsidR="00692C65" w:rsidRPr="0091353F" w:rsidRDefault="00692C65" w:rsidP="00953F7B">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26831B83" w14:textId="77777777" w:rsidR="00692C65" w:rsidRPr="0091353F" w:rsidRDefault="00692C65">
            <w:pPr>
              <w:pStyle w:val="OGCtabletext"/>
              <w:spacing w:before="120" w:after="120" w:line="209" w:lineRule="auto"/>
              <w:rPr>
                <w:lang w:val="en-US"/>
              </w:rPr>
            </w:pPr>
          </w:p>
        </w:tc>
        <w:tc>
          <w:tcPr>
            <w:tcW w:w="4250" w:type="dxa"/>
            <w:tcBorders>
              <w:top w:val="single" w:sz="4" w:space="0" w:color="auto"/>
              <w:left w:val="single" w:sz="4" w:space="0" w:color="auto"/>
              <w:bottom w:val="single" w:sz="4" w:space="0" w:color="auto"/>
              <w:right w:val="single" w:sz="4" w:space="0" w:color="auto"/>
            </w:tcBorders>
          </w:tcPr>
          <w:p w14:paraId="0EC348B5" w14:textId="77777777" w:rsidR="00692C65" w:rsidRPr="0091353F" w:rsidRDefault="00692C65" w:rsidP="00895668">
            <w:pPr>
              <w:pStyle w:val="OGCtabletext"/>
              <w:spacing w:before="120" w:after="120" w:line="209" w:lineRule="auto"/>
              <w:rPr>
                <w:lang w:val="en-US"/>
              </w:rPr>
            </w:pPr>
          </w:p>
        </w:tc>
      </w:tr>
      <w:tr w:rsidR="00692C65" w:rsidRPr="0091353F" w14:paraId="77C93FC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0DBAFC1" w14:textId="77777777" w:rsidR="00692C65" w:rsidRPr="0091353F" w:rsidRDefault="00692C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6F26B3C" w14:textId="77777777" w:rsidR="00692C65" w:rsidRPr="0091353F" w:rsidRDefault="00692C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D08BAC1" w14:textId="77777777" w:rsidR="00692C65" w:rsidRPr="0091353F" w:rsidRDefault="00692C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2F175C6" w14:textId="77777777" w:rsidR="00692C65" w:rsidRPr="0091353F" w:rsidRDefault="00692C65">
            <w:pPr>
              <w:pStyle w:val="OGCtabletext"/>
              <w:spacing w:before="120" w:after="120" w:line="209" w:lineRule="auto"/>
              <w:rPr>
                <w:lang w:val="en-US"/>
              </w:rPr>
            </w:pPr>
            <w:r w:rsidRPr="0091353F">
              <w:rPr>
                <w:lang w:val="en-US"/>
              </w:rPr>
              <w:t>B.2.2</w:t>
            </w:r>
          </w:p>
        </w:tc>
        <w:tc>
          <w:tcPr>
            <w:tcW w:w="4250" w:type="dxa"/>
            <w:tcBorders>
              <w:top w:val="single" w:sz="4" w:space="0" w:color="auto"/>
              <w:left w:val="single" w:sz="4" w:space="0" w:color="auto"/>
              <w:bottom w:val="single" w:sz="4" w:space="0" w:color="auto"/>
              <w:right w:val="single" w:sz="4" w:space="0" w:color="auto"/>
            </w:tcBorders>
          </w:tcPr>
          <w:p w14:paraId="144009EB" w14:textId="77777777" w:rsidR="00692C65" w:rsidRPr="0091353F" w:rsidRDefault="00692C65" w:rsidP="0029271B">
            <w:pPr>
              <w:pStyle w:val="OGCtabletext"/>
              <w:spacing w:before="120" w:after="120" w:line="209" w:lineRule="auto"/>
              <w:rPr>
                <w:lang w:val="en-US"/>
              </w:rPr>
            </w:pPr>
            <w:r w:rsidRPr="0091353F">
              <w:rPr>
                <w:lang w:val="en-US"/>
              </w:rPr>
              <w:t>JSON-LD 1.1 context updated to allow constants to be interpreted as relative/local  URI and be expanded using @base URI.</w:t>
            </w:r>
          </w:p>
        </w:tc>
      </w:tr>
      <w:tr w:rsidR="00692C65" w:rsidRPr="0091353F" w14:paraId="33C70C1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EA1ADF4" w14:textId="77777777" w:rsidR="00692C65" w:rsidRPr="0091353F" w:rsidRDefault="00692C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9B6E0B" w14:textId="77777777" w:rsidR="00692C65" w:rsidRPr="0091353F" w:rsidRDefault="00692C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4D94DF9" w14:textId="77777777" w:rsidR="00692C65" w:rsidRPr="0091353F" w:rsidRDefault="00692C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F912938" w14:textId="77777777" w:rsidR="00692C65" w:rsidRPr="0091353F" w:rsidRDefault="00692C65">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4EE70210" w14:textId="77777777" w:rsidR="00692C65" w:rsidRPr="0091353F" w:rsidRDefault="00692C65" w:rsidP="0029271B">
            <w:pPr>
              <w:pStyle w:val="OGCtabletext"/>
              <w:spacing w:before="120" w:after="120" w:line="209" w:lineRule="auto"/>
              <w:rPr>
                <w:lang w:val="en-US"/>
              </w:rPr>
            </w:pPr>
            <w:r w:rsidRPr="0091353F">
              <w:rPr>
                <w:lang w:val="en-US"/>
              </w:rPr>
              <w:t>atom: replaced by "iana:" to align URI of relations with [NR11] and OGC JSON Best Practice Candidate Alpha version.</w:t>
            </w:r>
          </w:p>
          <w:p w14:paraId="0F470CE9" w14:textId="77777777" w:rsidR="00692C65" w:rsidRPr="0091353F" w:rsidRDefault="00692C65" w:rsidP="0029271B">
            <w:pPr>
              <w:pStyle w:val="OGCtabletext"/>
              <w:spacing w:before="120" w:after="120" w:line="209" w:lineRule="auto"/>
              <w:rPr>
                <w:lang w:val="en-US"/>
              </w:rPr>
            </w:pPr>
            <w:r w:rsidRPr="0091353F">
              <w:rPr>
                <w:lang w:val="en-US"/>
              </w:rPr>
              <w:t>Added definition of "iana:" namespace.</w:t>
            </w:r>
          </w:p>
        </w:tc>
      </w:tr>
      <w:tr w:rsidR="00B108B7" w:rsidRPr="0091353F" w14:paraId="609F644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2829E4" w14:textId="77777777" w:rsidR="00B108B7" w:rsidRPr="0091353F" w:rsidRDefault="00B108B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DDC17F8" w14:textId="77777777" w:rsidR="00B108B7" w:rsidRPr="0091353F" w:rsidRDefault="00B108B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F9086F1" w14:textId="77777777" w:rsidR="00B108B7" w:rsidRPr="0091353F" w:rsidRDefault="00B108B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695C382" w14:textId="0C2B1827" w:rsidR="00B108B7" w:rsidRPr="0091353F" w:rsidRDefault="002B29AA">
            <w:pPr>
              <w:pStyle w:val="OGCtabletext"/>
              <w:spacing w:before="120" w:after="120" w:line="209" w:lineRule="auto"/>
              <w:rPr>
                <w:lang w:val="en-US"/>
              </w:rPr>
            </w:pPr>
            <w:r w:rsidRPr="0091353F">
              <w:rPr>
                <w:lang w:val="en-US"/>
              </w:rPr>
              <w:fldChar w:fldCharType="begin"/>
            </w:r>
            <w:r w:rsidR="00B108B7" w:rsidRPr="0091353F">
              <w:rPr>
                <w:lang w:val="en-US"/>
              </w:rPr>
              <w:instrText xml:space="preserve"> REF _Ref496528162 \r \h </w:instrText>
            </w:r>
            <w:r w:rsidRPr="0091353F">
              <w:rPr>
                <w:lang w:val="en-US"/>
              </w:rPr>
            </w:r>
            <w:r w:rsidRPr="0091353F">
              <w:rPr>
                <w:lang w:val="en-US"/>
              </w:rPr>
              <w:fldChar w:fldCharType="separate"/>
            </w:r>
            <w:r w:rsidR="001F3BBC">
              <w:rPr>
                <w:lang w:val="en-US"/>
              </w:rPr>
              <w:t>7.1.5</w:t>
            </w:r>
            <w:r w:rsidRPr="0091353F">
              <w:rPr>
                <w:lang w:val="en-US"/>
              </w:rPr>
              <w:fldChar w:fldCharType="end"/>
            </w:r>
            <w:r w:rsidR="00B108B7" w:rsidRPr="0091353F">
              <w:rPr>
                <w:lang w:val="en-US"/>
              </w:rPr>
              <w:t>.</w:t>
            </w:r>
          </w:p>
        </w:tc>
        <w:tc>
          <w:tcPr>
            <w:tcW w:w="4250" w:type="dxa"/>
            <w:tcBorders>
              <w:top w:val="single" w:sz="4" w:space="0" w:color="auto"/>
              <w:left w:val="single" w:sz="4" w:space="0" w:color="auto"/>
              <w:bottom w:val="single" w:sz="4" w:space="0" w:color="auto"/>
              <w:right w:val="single" w:sz="4" w:space="0" w:color="auto"/>
            </w:tcBorders>
          </w:tcPr>
          <w:p w14:paraId="1A7A4B17" w14:textId="77777777" w:rsidR="00B108B7" w:rsidRPr="0091353F" w:rsidRDefault="00B108B7" w:rsidP="00B108B7">
            <w:pPr>
              <w:pStyle w:val="OGCtabletext"/>
              <w:spacing w:before="120" w:after="120" w:line="209" w:lineRule="auto"/>
              <w:rPr>
                <w:lang w:val="en-US"/>
              </w:rPr>
            </w:pPr>
            <w:r w:rsidRPr="0091353F">
              <w:rPr>
                <w:lang w:val="en-US"/>
              </w:rPr>
              <w:t>JSON Schema for OGC 14</w:t>
            </w:r>
            <w:r w:rsidR="008E416E" w:rsidRPr="0091353F">
              <w:rPr>
                <w:lang w:val="en-US"/>
              </w:rPr>
              <w:t>-055r2 Operation object added.</w:t>
            </w:r>
            <w:r w:rsidRPr="0091353F">
              <w:rPr>
                <w:lang w:val="en-US"/>
              </w:rPr>
              <w:t xml:space="preserve"> </w:t>
            </w:r>
          </w:p>
        </w:tc>
      </w:tr>
      <w:tr w:rsidR="008E416E" w:rsidRPr="0091353F" w14:paraId="5E68B00A"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DD7F1F4" w14:textId="77777777" w:rsidR="008E416E" w:rsidRPr="0091353F" w:rsidRDefault="008E416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06A13E1" w14:textId="77777777" w:rsidR="008E416E" w:rsidRPr="0091353F" w:rsidRDefault="008E416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0896A57" w14:textId="77777777" w:rsidR="008E416E" w:rsidRPr="0091353F" w:rsidRDefault="008E416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2C17002" w14:textId="77777777" w:rsidR="008E416E" w:rsidRPr="0091353F" w:rsidRDefault="00386D0B">
            <w:pPr>
              <w:pStyle w:val="OGCtabletext"/>
              <w:spacing w:before="120" w:after="120" w:line="209" w:lineRule="auto"/>
              <w:rPr>
                <w:lang w:val="en-US"/>
              </w:rPr>
            </w:pPr>
            <w:r w:rsidRPr="0091353F">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01F2E5DB" w14:textId="77777777" w:rsidR="008E416E" w:rsidRPr="0091353F" w:rsidRDefault="008E416E" w:rsidP="00B108B7">
            <w:pPr>
              <w:pStyle w:val="OGCtabletext"/>
              <w:spacing w:before="120" w:after="120" w:line="209" w:lineRule="auto"/>
              <w:rPr>
                <w:lang w:val="en-US"/>
              </w:rPr>
            </w:pPr>
            <w:r w:rsidRPr="0091353F">
              <w:rPr>
                <w:lang w:val="en-US"/>
              </w:rPr>
              <w:t>Reference to UMM-C added as [OR04].  Existing OR04 moved to OR13.</w:t>
            </w:r>
          </w:p>
        </w:tc>
      </w:tr>
      <w:tr w:rsidR="00386D0B" w:rsidRPr="0091353F" w14:paraId="330D18C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1365349" w14:textId="77777777" w:rsidR="00386D0B" w:rsidRPr="0091353F" w:rsidRDefault="00386D0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C261EB1" w14:textId="77777777" w:rsidR="00386D0B" w:rsidRPr="0091353F" w:rsidRDefault="00386D0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D7439D9" w14:textId="77777777" w:rsidR="00386D0B" w:rsidRPr="0091353F" w:rsidRDefault="00386D0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EDC39F6" w14:textId="77777777" w:rsidR="00386D0B" w:rsidRPr="0091353F" w:rsidRDefault="00386D0B">
            <w:pPr>
              <w:pStyle w:val="OGCtabletext"/>
              <w:spacing w:before="120" w:after="120" w:line="209" w:lineRule="auto"/>
              <w:rPr>
                <w:lang w:val="en-US"/>
              </w:rPr>
            </w:pPr>
            <w:r w:rsidRPr="0091353F">
              <w:rPr>
                <w:lang w:val="en-US"/>
              </w:rPr>
              <w:t>Annex F</w:t>
            </w:r>
          </w:p>
        </w:tc>
        <w:tc>
          <w:tcPr>
            <w:tcW w:w="4250" w:type="dxa"/>
            <w:tcBorders>
              <w:top w:val="single" w:sz="4" w:space="0" w:color="auto"/>
              <w:left w:val="single" w:sz="4" w:space="0" w:color="auto"/>
              <w:bottom w:val="single" w:sz="4" w:space="0" w:color="auto"/>
              <w:right w:val="single" w:sz="4" w:space="0" w:color="auto"/>
            </w:tcBorders>
          </w:tcPr>
          <w:p w14:paraId="01A85D3A" w14:textId="77777777" w:rsidR="00386D0B" w:rsidRPr="0091353F" w:rsidRDefault="00386D0B" w:rsidP="00B108B7">
            <w:pPr>
              <w:pStyle w:val="OGCtabletext"/>
              <w:spacing w:before="120" w:after="120" w:line="209" w:lineRule="auto"/>
              <w:rPr>
                <w:lang w:val="en-US"/>
              </w:rPr>
            </w:pPr>
            <w:r w:rsidRPr="0091353F">
              <w:rPr>
                <w:lang w:val="en-US"/>
              </w:rPr>
              <w:t>Annex with download location for schemas and examples added.</w:t>
            </w:r>
          </w:p>
        </w:tc>
      </w:tr>
      <w:tr w:rsidR="00E036ED" w:rsidRPr="0091353F" w14:paraId="62D7734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87CE95C" w14:textId="77777777" w:rsidR="00E036ED" w:rsidRPr="0091353F" w:rsidRDefault="00E036E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B112396" w14:textId="77777777" w:rsidR="00E036ED" w:rsidRPr="0091353F" w:rsidRDefault="00E036E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B8EF351" w14:textId="77777777" w:rsidR="00E036ED" w:rsidRPr="0091353F" w:rsidRDefault="00E036E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6194700" w14:textId="52712628" w:rsidR="00E036ED" w:rsidRPr="0091353F" w:rsidRDefault="00FD0630">
            <w:pPr>
              <w:pStyle w:val="OGCtabletext"/>
              <w:spacing w:before="120" w:after="120" w:line="209" w:lineRule="auto"/>
              <w:rPr>
                <w:lang w:val="en-US"/>
              </w:rPr>
            </w:pPr>
            <w:r w:rsidRPr="0091353F">
              <w:rPr>
                <w:lang w:val="en-US"/>
              </w:rPr>
              <w:fldChar w:fldCharType="begin"/>
            </w:r>
            <w:r w:rsidRPr="0091353F">
              <w:rPr>
                <w:lang w:val="en-US"/>
              </w:rPr>
              <w:instrText xml:space="preserve"> REF _Ref1479990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18</w:t>
            </w:r>
            <w:r w:rsidRPr="0091353F">
              <w:rPr>
                <w:lang w:val="en-US"/>
              </w:rPr>
              <w:fldChar w:fldCharType="end"/>
            </w:r>
            <w:r w:rsidRPr="0091353F">
              <w:rPr>
                <w:lang w:val="en-US"/>
              </w:rPr>
              <w:t xml:space="preserve">, </w:t>
            </w:r>
            <w:r w:rsidR="00E036ED" w:rsidRPr="0091353F">
              <w:rPr>
                <w:lang w:val="en-US"/>
              </w:rPr>
              <w:t>Annex B.3, C.1, E.1.15</w:t>
            </w:r>
          </w:p>
        </w:tc>
        <w:tc>
          <w:tcPr>
            <w:tcW w:w="4250" w:type="dxa"/>
            <w:tcBorders>
              <w:top w:val="single" w:sz="4" w:space="0" w:color="auto"/>
              <w:left w:val="single" w:sz="4" w:space="0" w:color="auto"/>
              <w:bottom w:val="single" w:sz="4" w:space="0" w:color="auto"/>
              <w:right w:val="single" w:sz="4" w:space="0" w:color="auto"/>
            </w:tcBorders>
          </w:tcPr>
          <w:p w14:paraId="32C5A1A8" w14:textId="0236B652" w:rsidR="00E036ED" w:rsidRPr="0091353F" w:rsidRDefault="00E036ED" w:rsidP="005A588E">
            <w:pPr>
              <w:pStyle w:val="OGCtabletext"/>
              <w:spacing w:before="120" w:after="120" w:line="209" w:lineRule="auto"/>
              <w:rPr>
                <w:lang w:val="en-US"/>
              </w:rPr>
            </w:pPr>
            <w:r w:rsidRPr="0091353F">
              <w:rPr>
                <w:lang w:val="en-US"/>
              </w:rPr>
              <w:t>Comment OB</w:t>
            </w:r>
            <w:r w:rsidR="005A588E" w:rsidRPr="0091353F">
              <w:rPr>
                <w:lang w:val="en-US"/>
              </w:rPr>
              <w:t>1</w:t>
            </w:r>
            <w:r w:rsidRPr="0091353F">
              <w:rPr>
                <w:lang w:val="en-US"/>
              </w:rPr>
              <w:t xml:space="preserve"> (22/12/2017)</w:t>
            </w:r>
            <w:r w:rsidR="005A588E" w:rsidRPr="0091353F">
              <w:rPr>
                <w:lang w:val="en-US"/>
              </w:rPr>
              <w:t xml:space="preserve"> addressed</w:t>
            </w:r>
            <w:r w:rsidRPr="0091353F">
              <w:rPr>
                <w:lang w:val="en-US"/>
              </w:rPr>
              <w:t xml:space="preserve">: </w:t>
            </w:r>
            <w:r w:rsidR="005A588E" w:rsidRPr="0091353F">
              <w:rPr>
                <w:lang w:val="en-US"/>
              </w:rPr>
              <w:t>track/frame</w:t>
            </w:r>
            <w:r w:rsidRPr="0091353F">
              <w:rPr>
                <w:lang w:val="en-US"/>
              </w:rPr>
              <w:t xml:space="preserve"> renamed into </w:t>
            </w:r>
            <w:r w:rsidR="005A588E" w:rsidRPr="0091353F">
              <w:rPr>
                <w:lang w:val="en-US"/>
              </w:rPr>
              <w:t>wrsLongitudeGrid/wrsLatitudeGrid</w:t>
            </w:r>
            <w:r w:rsidRPr="0091353F">
              <w:rPr>
                <w:lang w:val="en-US"/>
              </w:rPr>
              <w:t>.</w:t>
            </w:r>
          </w:p>
        </w:tc>
      </w:tr>
      <w:tr w:rsidR="005A588E" w:rsidRPr="0091353F" w14:paraId="0053C8A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E63EE2E" w14:textId="77777777" w:rsidR="005A588E" w:rsidRPr="0091353F" w:rsidRDefault="005A588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AB53E10" w14:textId="77777777" w:rsidR="005A588E" w:rsidRPr="0091353F" w:rsidRDefault="005A588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61AE678" w14:textId="77777777" w:rsidR="005A588E" w:rsidRPr="0091353F" w:rsidRDefault="005A588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10870B3" w14:textId="60243021" w:rsidR="005A588E" w:rsidRPr="0091353F" w:rsidRDefault="009B0F14">
            <w:pPr>
              <w:pStyle w:val="OGCtabletext"/>
              <w:spacing w:before="120" w:after="120" w:line="209" w:lineRule="auto"/>
              <w:rPr>
                <w:lang w:val="en-US"/>
              </w:rPr>
            </w:pPr>
            <w:r w:rsidRPr="0091353F">
              <w:rPr>
                <w:lang w:val="en-US"/>
              </w:rPr>
              <w:fldChar w:fldCharType="begin"/>
            </w:r>
            <w:r w:rsidRPr="0091353F">
              <w:rPr>
                <w:lang w:val="en-US"/>
              </w:rPr>
              <w:instrText xml:space="preserve"> REF _Ref1479990 \h </w:instrText>
            </w:r>
            <w:r w:rsidRPr="0091353F">
              <w:rPr>
                <w:lang w:val="en-US"/>
              </w:rPr>
            </w:r>
            <w:r w:rsidRPr="0091353F">
              <w:rPr>
                <w:lang w:val="en-US"/>
              </w:rPr>
              <w:fldChar w:fldCharType="separate"/>
            </w:r>
            <w:r w:rsidR="001F3BBC" w:rsidRPr="0091353F">
              <w:rPr>
                <w:bCs/>
                <w:color w:val="000000"/>
                <w:sz w:val="20"/>
                <w:lang w:eastAsia="en-US"/>
              </w:rPr>
              <w:t xml:space="preserve">Table </w:t>
            </w:r>
            <w:r w:rsidR="001F3BBC">
              <w:rPr>
                <w:bCs/>
                <w:iCs/>
                <w:noProof/>
                <w:color w:val="000000"/>
                <w:sz w:val="20"/>
                <w:lang w:eastAsia="en-US"/>
              </w:rPr>
              <w:t>18</w:t>
            </w:r>
            <w:r w:rsidRPr="0091353F">
              <w:rPr>
                <w:lang w:val="en-US"/>
              </w:rPr>
              <w:fldChar w:fldCharType="end"/>
            </w:r>
            <w:r w:rsidRPr="0091353F">
              <w:rPr>
                <w:lang w:val="en-US"/>
              </w:rPr>
              <w:t xml:space="preserve">, </w:t>
            </w:r>
            <w:r w:rsidR="005A588E" w:rsidRPr="0091353F">
              <w:rPr>
                <w:lang w:val="en-US"/>
              </w:rPr>
              <w:t>Annex B.3, C.1, E.1.15</w:t>
            </w:r>
          </w:p>
        </w:tc>
        <w:tc>
          <w:tcPr>
            <w:tcW w:w="4250" w:type="dxa"/>
            <w:tcBorders>
              <w:top w:val="single" w:sz="4" w:space="0" w:color="auto"/>
              <w:left w:val="single" w:sz="4" w:space="0" w:color="auto"/>
              <w:bottom w:val="single" w:sz="4" w:space="0" w:color="auto"/>
              <w:right w:val="single" w:sz="4" w:space="0" w:color="auto"/>
            </w:tcBorders>
          </w:tcPr>
          <w:p w14:paraId="0BD8341C" w14:textId="1F77755E" w:rsidR="005A588E" w:rsidRPr="0091353F" w:rsidRDefault="005A588E" w:rsidP="00B108B7">
            <w:pPr>
              <w:pStyle w:val="OGCtabletext"/>
              <w:spacing w:before="120" w:after="120" w:line="209" w:lineRule="auto"/>
              <w:rPr>
                <w:lang w:val="en-US"/>
              </w:rPr>
            </w:pPr>
            <w:r w:rsidRPr="0091353F">
              <w:rPr>
                <w:lang w:val="en-US"/>
              </w:rPr>
              <w:t>Comment OB2 (22/12/2017) addressed: relativePassNumber renamed into relativeOrbitNumber.</w:t>
            </w:r>
          </w:p>
        </w:tc>
      </w:tr>
      <w:tr w:rsidR="004541DA" w:rsidRPr="0091353F" w14:paraId="3F6870D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0ACC5E1" w14:textId="77777777" w:rsidR="004541DA" w:rsidRPr="0091353F" w:rsidRDefault="004541D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F2FF1B9" w14:textId="77777777" w:rsidR="004541DA" w:rsidRPr="0091353F" w:rsidRDefault="004541D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D592DC1" w14:textId="77777777" w:rsidR="004541DA" w:rsidRPr="0091353F" w:rsidRDefault="004541D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13D465D" w14:textId="1A681121" w:rsidR="004541DA" w:rsidRPr="0091353F" w:rsidRDefault="004541DA">
            <w:pPr>
              <w:pStyle w:val="OGCtabletext"/>
              <w:spacing w:before="120" w:after="120" w:line="209" w:lineRule="auto"/>
              <w:rPr>
                <w:lang w:val="en-US"/>
              </w:rPr>
            </w:pPr>
            <w:r w:rsidRPr="0091353F">
              <w:rPr>
                <w:lang w:val="en-US"/>
              </w:rPr>
              <w:t xml:space="preserve">Section </w:t>
            </w:r>
            <w:r w:rsidRPr="0091353F">
              <w:rPr>
                <w:lang w:val="en-US"/>
              </w:rPr>
              <w:fldChar w:fldCharType="begin"/>
            </w:r>
            <w:r w:rsidRPr="0091353F">
              <w:rPr>
                <w:lang w:val="en-US"/>
              </w:rPr>
              <w:instrText xml:space="preserve"> REF _Ref473128336 \r \h </w:instrText>
            </w:r>
            <w:r w:rsidRPr="0091353F">
              <w:rPr>
                <w:lang w:val="en-US"/>
              </w:rPr>
            </w:r>
            <w:r w:rsidRPr="0091353F">
              <w:rPr>
                <w:lang w:val="en-US"/>
              </w:rPr>
              <w:fldChar w:fldCharType="separate"/>
            </w:r>
            <w:r w:rsidR="001F3BBC">
              <w:rPr>
                <w:lang w:val="en-US"/>
              </w:rPr>
              <w:t>7.1.1</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06C1445E" w14:textId="79C93EF5" w:rsidR="004541DA" w:rsidRPr="0091353F" w:rsidRDefault="004541DA" w:rsidP="00037CAA">
            <w:pPr>
              <w:pStyle w:val="OGCtabletext"/>
              <w:spacing w:before="120" w:after="120" w:line="209" w:lineRule="auto"/>
              <w:rPr>
                <w:lang w:val="en-US"/>
              </w:rPr>
            </w:pPr>
            <w:r w:rsidRPr="0091353F">
              <w:rPr>
                <w:lang w:val="en-US"/>
              </w:rPr>
              <w:t>Mandatory “identifier” added in example.</w:t>
            </w:r>
            <w:r w:rsidR="00037CAA" w:rsidRPr="0091353F">
              <w:rPr>
                <w:lang w:val="en-US"/>
              </w:rPr>
              <w:t xml:space="preserve"> </w:t>
            </w:r>
          </w:p>
        </w:tc>
      </w:tr>
      <w:tr w:rsidR="00EA6818" w:rsidRPr="0091353F" w14:paraId="2C2952F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A106E6" w14:textId="77777777" w:rsidR="00EA6818" w:rsidRPr="0091353F" w:rsidRDefault="00EA681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928803" w14:textId="77777777" w:rsidR="00EA6818" w:rsidRPr="0091353F" w:rsidRDefault="00EA681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F78A8A4" w14:textId="77777777" w:rsidR="00EA6818" w:rsidRPr="0091353F" w:rsidRDefault="00EA681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2EA7558" w14:textId="4DC0D6FB" w:rsidR="00EA6818" w:rsidRPr="0091353F" w:rsidRDefault="002D4AAB">
            <w:pPr>
              <w:pStyle w:val="OGCtabletext"/>
              <w:spacing w:before="120" w:after="120" w:line="209" w:lineRule="auto"/>
              <w:rPr>
                <w:lang w:val="en-US"/>
              </w:rPr>
            </w:pPr>
            <w:r w:rsidRPr="0091353F">
              <w:rPr>
                <w:lang w:val="en-US"/>
              </w:rPr>
              <w:t xml:space="preserve">Section </w:t>
            </w:r>
            <w:r w:rsidRPr="0091353F">
              <w:rPr>
                <w:lang w:val="en-US"/>
              </w:rPr>
              <w:fldChar w:fldCharType="begin"/>
            </w:r>
            <w:r w:rsidRPr="0091353F">
              <w:rPr>
                <w:lang w:val="en-US"/>
              </w:rPr>
              <w:instrText xml:space="preserve"> REF _Ref474422445 \r \h </w:instrText>
            </w:r>
            <w:r w:rsidRPr="0091353F">
              <w:rPr>
                <w:lang w:val="en-US"/>
              </w:rPr>
            </w:r>
            <w:r w:rsidRPr="0091353F">
              <w:rPr>
                <w:lang w:val="en-US"/>
              </w:rPr>
              <w:fldChar w:fldCharType="separate"/>
            </w:r>
            <w:r w:rsidR="001F3BBC">
              <w:rPr>
                <w:lang w:val="en-US"/>
              </w:rPr>
              <w:t>7.3</w:t>
            </w:r>
            <w:r w:rsidRPr="0091353F">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7793B57" w14:textId="77777777" w:rsidR="00EA6818" w:rsidRPr="0091353F" w:rsidRDefault="002D4AAB" w:rsidP="00B108B7">
            <w:pPr>
              <w:pStyle w:val="OGCtabletext"/>
              <w:spacing w:before="120" w:after="120" w:line="209" w:lineRule="auto"/>
              <w:rPr>
                <w:lang w:val="en-US"/>
              </w:rPr>
            </w:pPr>
            <w:r w:rsidRPr="0091353F">
              <w:rPr>
                <w:lang w:val="en-US"/>
              </w:rPr>
              <w:t>“identifier” added in figure.</w:t>
            </w:r>
            <w:r w:rsidR="00EA6818" w:rsidRPr="0091353F">
              <w:rPr>
                <w:lang w:val="en-US"/>
              </w:rPr>
              <w:t xml:space="preserve"> </w:t>
            </w:r>
          </w:p>
          <w:p w14:paraId="67A47BAC" w14:textId="60E663FA" w:rsidR="002F6007" w:rsidRPr="0091353F" w:rsidRDefault="002F6007" w:rsidP="00B108B7">
            <w:pPr>
              <w:pStyle w:val="OGCtabletext"/>
              <w:spacing w:before="120" w:after="120" w:line="209" w:lineRule="auto"/>
              <w:rPr>
                <w:lang w:val="en-US"/>
              </w:rPr>
            </w:pPr>
            <w:r w:rsidRPr="0091353F">
              <w:rPr>
                <w:lang w:val="en-US"/>
              </w:rPr>
              <w:t>Mandatory “identifier” added in example.</w:t>
            </w:r>
          </w:p>
        </w:tc>
      </w:tr>
      <w:tr w:rsidR="003A4DC0" w:rsidRPr="0091353F" w14:paraId="1C39188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B496138" w14:textId="77777777" w:rsidR="003A4DC0" w:rsidRPr="0091353F" w:rsidRDefault="003A4DC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923ACA3" w14:textId="77777777" w:rsidR="003A4DC0" w:rsidRPr="0091353F" w:rsidRDefault="003A4DC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8A2B676" w14:textId="77777777" w:rsidR="003A4DC0" w:rsidRPr="0091353F" w:rsidRDefault="003A4DC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53ED77D" w14:textId="556FACEB" w:rsidR="003A4DC0" w:rsidRPr="0091353F" w:rsidRDefault="003A4DC0">
            <w:pPr>
              <w:pStyle w:val="OGCtabletext"/>
              <w:spacing w:before="120" w:after="120" w:line="209" w:lineRule="auto"/>
              <w:rPr>
                <w:lang w:val="en-US"/>
              </w:rPr>
            </w:pPr>
            <w:r w:rsidRPr="0091353F">
              <w:rPr>
                <w:lang w:val="en-US"/>
              </w:rPr>
              <w:t>Annex D</w:t>
            </w:r>
          </w:p>
        </w:tc>
        <w:tc>
          <w:tcPr>
            <w:tcW w:w="4250" w:type="dxa"/>
            <w:tcBorders>
              <w:top w:val="single" w:sz="4" w:space="0" w:color="auto"/>
              <w:left w:val="single" w:sz="4" w:space="0" w:color="auto"/>
              <w:bottom w:val="single" w:sz="4" w:space="0" w:color="auto"/>
              <w:right w:val="single" w:sz="4" w:space="0" w:color="auto"/>
            </w:tcBorders>
          </w:tcPr>
          <w:p w14:paraId="26DD8B63" w14:textId="29AA7F0B" w:rsidR="003A4DC0" w:rsidRPr="0091353F" w:rsidRDefault="003A4DC0" w:rsidP="00B108B7">
            <w:pPr>
              <w:pStyle w:val="OGCtabletext"/>
              <w:spacing w:before="120" w:after="120" w:line="209" w:lineRule="auto"/>
              <w:rPr>
                <w:lang w:val="en-US"/>
              </w:rPr>
            </w:pPr>
            <w:r w:rsidRPr="0091353F">
              <w:rPr>
                <w:lang w:val="en-US"/>
              </w:rPr>
              <w:t>“identifier” and “dct:identifier” property added in all examples.</w:t>
            </w:r>
          </w:p>
        </w:tc>
      </w:tr>
      <w:tr w:rsidR="00650A09" w:rsidRPr="0091353F" w14:paraId="0AD0E31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A2F2F97" w14:textId="77777777" w:rsidR="00650A09" w:rsidRPr="0091353F" w:rsidRDefault="00650A09"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F4178CB" w14:textId="77777777" w:rsidR="00650A09" w:rsidRPr="0091353F" w:rsidRDefault="00650A09"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DC3BB6B" w14:textId="77777777" w:rsidR="00650A09" w:rsidRPr="0091353F" w:rsidRDefault="00650A09"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8F9D023" w14:textId="0AA3EFE6" w:rsidR="00650A09" w:rsidRPr="0091353F" w:rsidRDefault="00650A09">
            <w:pPr>
              <w:pStyle w:val="OGCtabletext"/>
              <w:spacing w:before="120" w:after="120" w:line="209" w:lineRule="auto"/>
              <w:rPr>
                <w:lang w:val="en-US"/>
              </w:rPr>
            </w:pPr>
            <w:r w:rsidRPr="0091353F">
              <w:rPr>
                <w:lang w:val="en-US"/>
              </w:rPr>
              <w:t>Annex E.1.1</w:t>
            </w:r>
          </w:p>
        </w:tc>
        <w:tc>
          <w:tcPr>
            <w:tcW w:w="4250" w:type="dxa"/>
            <w:tcBorders>
              <w:top w:val="single" w:sz="4" w:space="0" w:color="auto"/>
              <w:left w:val="single" w:sz="4" w:space="0" w:color="auto"/>
              <w:bottom w:val="single" w:sz="4" w:space="0" w:color="auto"/>
              <w:right w:val="single" w:sz="4" w:space="0" w:color="auto"/>
            </w:tcBorders>
          </w:tcPr>
          <w:p w14:paraId="32B2A782" w14:textId="5403C35B" w:rsidR="00650A09" w:rsidRPr="0091353F" w:rsidRDefault="00650A09" w:rsidP="00B108B7">
            <w:pPr>
              <w:pStyle w:val="OGCtabletext"/>
              <w:spacing w:before="120" w:after="120" w:line="209" w:lineRule="auto"/>
              <w:rPr>
                <w:lang w:val="en-US"/>
              </w:rPr>
            </w:pPr>
            <w:r w:rsidRPr="0091353F">
              <w:rPr>
                <w:lang w:val="en-US"/>
              </w:rPr>
              <w:t>“identifier” added in JSON schema fragment.</w:t>
            </w:r>
          </w:p>
        </w:tc>
      </w:tr>
      <w:tr w:rsidR="00374C86" w:rsidRPr="0091353F" w14:paraId="346F7673"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1013DE" w14:textId="77777777" w:rsidR="00374C86" w:rsidRPr="0091353F" w:rsidRDefault="00374C8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2D70EC7" w14:textId="77777777" w:rsidR="00374C86" w:rsidRPr="0091353F" w:rsidRDefault="00374C8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F5ECE1E" w14:textId="77777777" w:rsidR="00374C86" w:rsidRPr="0091353F" w:rsidRDefault="00374C8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3164F55" w14:textId="51687D2E" w:rsidR="00374C86" w:rsidRPr="0091353F" w:rsidRDefault="00882F01">
            <w:pPr>
              <w:pStyle w:val="OGCtabletext"/>
              <w:spacing w:before="120" w:after="120" w:line="209" w:lineRule="auto"/>
              <w:rPr>
                <w:szCs w:val="22"/>
                <w:lang w:val="en-US"/>
              </w:rPr>
            </w:pPr>
            <w:r w:rsidRPr="0091353F">
              <w:rPr>
                <w:szCs w:val="22"/>
                <w:lang w:val="en-US"/>
              </w:rPr>
              <w:fldChar w:fldCharType="begin"/>
            </w:r>
            <w:r w:rsidRPr="0091353F">
              <w:rPr>
                <w:szCs w:val="22"/>
                <w:lang w:val="en-US"/>
              </w:rPr>
              <w:instrText xml:space="preserve"> REF _Ref473300898 \h  \* MERGEFORMAT </w:instrText>
            </w:r>
            <w:r w:rsidRPr="0091353F">
              <w:rPr>
                <w:szCs w:val="22"/>
                <w:lang w:val="en-US"/>
              </w:rPr>
            </w:r>
            <w:r w:rsidRPr="0091353F">
              <w:rPr>
                <w:szCs w:val="22"/>
                <w:lang w:val="en-US"/>
              </w:rPr>
              <w:fldChar w:fldCharType="separate"/>
            </w:r>
            <w:r w:rsidR="001F3BBC" w:rsidRPr="001F3BBC">
              <w:rPr>
                <w:bCs/>
                <w:iCs/>
                <w:color w:val="000000"/>
                <w:szCs w:val="22"/>
                <w:lang w:val="en-US" w:eastAsia="en-US"/>
              </w:rPr>
              <w:t>Table 9</w:t>
            </w:r>
            <w:r w:rsidRPr="0091353F">
              <w:rPr>
                <w:szCs w:val="22"/>
                <w:lang w:val="en-US"/>
              </w:rPr>
              <w:fldChar w:fldCharType="end"/>
            </w:r>
            <w:r w:rsidRPr="0091353F">
              <w:rPr>
                <w:szCs w:val="22"/>
                <w:lang w:val="en-US"/>
              </w:rPr>
              <w:t>,</w:t>
            </w:r>
            <w:r w:rsidRPr="0091353F">
              <w:rPr>
                <w:szCs w:val="22"/>
                <w:lang w:val="en-US"/>
              </w:rPr>
              <w:br/>
            </w:r>
            <w:r w:rsidR="00374C86" w:rsidRPr="0091353F">
              <w:rPr>
                <w:szCs w:val="22"/>
                <w:lang w:val="en-US"/>
              </w:rPr>
              <w:fldChar w:fldCharType="begin"/>
            </w:r>
            <w:r w:rsidR="00374C86" w:rsidRPr="0091353F">
              <w:rPr>
                <w:szCs w:val="22"/>
                <w:lang w:val="en-US"/>
              </w:rPr>
              <w:instrText xml:space="preserve"> REF _Ref475645891 \h  \* MERGEFORMAT </w:instrText>
            </w:r>
            <w:r w:rsidR="00374C86" w:rsidRPr="0091353F">
              <w:rPr>
                <w:szCs w:val="22"/>
                <w:lang w:val="en-US"/>
              </w:rPr>
            </w:r>
            <w:r w:rsidR="00374C86" w:rsidRPr="0091353F">
              <w:rPr>
                <w:szCs w:val="22"/>
                <w:lang w:val="en-US"/>
              </w:rPr>
              <w:fldChar w:fldCharType="separate"/>
            </w:r>
            <w:r w:rsidR="001F3BBC" w:rsidRPr="001F3BBC">
              <w:rPr>
                <w:bCs/>
                <w:iCs/>
                <w:color w:val="000000"/>
                <w:szCs w:val="22"/>
                <w:lang w:val="en-US" w:eastAsia="en-US"/>
              </w:rPr>
              <w:t>Table 12</w:t>
            </w:r>
            <w:r w:rsidR="00374C86" w:rsidRPr="0091353F">
              <w:rPr>
                <w:szCs w:val="22"/>
                <w:lang w:val="en-US"/>
              </w:rPr>
              <w:fldChar w:fldCharType="end"/>
            </w:r>
            <w:r w:rsidR="00374C86" w:rsidRPr="0091353F">
              <w:rPr>
                <w:szCs w:val="22"/>
                <w:lang w:val="en-US"/>
              </w:rPr>
              <w:t xml:space="preserve">, </w:t>
            </w:r>
            <w:r w:rsidR="00374C86" w:rsidRPr="0091353F">
              <w:rPr>
                <w:szCs w:val="22"/>
                <w:lang w:val="en-US"/>
              </w:rPr>
              <w:fldChar w:fldCharType="begin"/>
            </w:r>
            <w:r w:rsidR="00374C86" w:rsidRPr="0091353F">
              <w:rPr>
                <w:szCs w:val="22"/>
                <w:lang w:val="en-US"/>
              </w:rPr>
              <w:instrText xml:space="preserve"> REF _Ref475645734 \h  \* MERGEFORMAT </w:instrText>
            </w:r>
            <w:r w:rsidR="00374C86" w:rsidRPr="0091353F">
              <w:rPr>
                <w:szCs w:val="22"/>
                <w:lang w:val="en-US"/>
              </w:rPr>
            </w:r>
            <w:r w:rsidR="00374C86" w:rsidRPr="0091353F">
              <w:rPr>
                <w:szCs w:val="22"/>
                <w:lang w:val="en-US"/>
              </w:rPr>
              <w:fldChar w:fldCharType="separate"/>
            </w:r>
            <w:r w:rsidR="001F3BBC" w:rsidRPr="001F3BBC">
              <w:rPr>
                <w:bCs/>
                <w:iCs/>
                <w:color w:val="000000"/>
                <w:szCs w:val="22"/>
                <w:lang w:val="en-US" w:eastAsia="en-US"/>
              </w:rPr>
              <w:t>Table 13</w:t>
            </w:r>
            <w:r w:rsidR="00374C86" w:rsidRPr="0091353F">
              <w:rPr>
                <w:szCs w:val="22"/>
                <w:lang w:val="en-US"/>
              </w:rPr>
              <w:fldChar w:fldCharType="end"/>
            </w:r>
            <w:r w:rsidR="00374C86" w:rsidRPr="0091353F">
              <w:rPr>
                <w:szCs w:val="22"/>
                <w:lang w:val="en-US"/>
              </w:rPr>
              <w:t xml:space="preserve">, </w:t>
            </w:r>
            <w:r w:rsidR="00374C86" w:rsidRPr="0091353F">
              <w:rPr>
                <w:szCs w:val="22"/>
                <w:lang w:val="en-US"/>
              </w:rPr>
              <w:fldChar w:fldCharType="begin"/>
            </w:r>
            <w:r w:rsidR="00374C86" w:rsidRPr="0091353F">
              <w:rPr>
                <w:szCs w:val="22"/>
                <w:lang w:val="en-US"/>
              </w:rPr>
              <w:instrText xml:space="preserve"> REF _Ref473632633 \h  \* MERGEFORMAT </w:instrText>
            </w:r>
            <w:r w:rsidR="00374C86" w:rsidRPr="0091353F">
              <w:rPr>
                <w:szCs w:val="22"/>
                <w:lang w:val="en-US"/>
              </w:rPr>
            </w:r>
            <w:r w:rsidR="00374C86" w:rsidRPr="0091353F">
              <w:rPr>
                <w:szCs w:val="22"/>
                <w:lang w:val="en-US"/>
              </w:rPr>
              <w:fldChar w:fldCharType="separate"/>
            </w:r>
            <w:r w:rsidR="001F3BBC" w:rsidRPr="001F3BBC">
              <w:rPr>
                <w:bCs/>
                <w:iCs/>
                <w:color w:val="000000"/>
                <w:szCs w:val="22"/>
                <w:lang w:val="en-US" w:eastAsia="en-US"/>
              </w:rPr>
              <w:t>Table 20</w:t>
            </w:r>
            <w:r w:rsidR="00374C86" w:rsidRPr="0091353F">
              <w:rPr>
                <w:szCs w:val="22"/>
                <w:lang w:val="en-US"/>
              </w:rPr>
              <w:fldChar w:fldCharType="end"/>
            </w:r>
            <w:r w:rsidR="00374C86" w:rsidRPr="0091353F">
              <w:rPr>
                <w:szCs w:val="22"/>
                <w:lang w:val="en-US"/>
              </w:rPr>
              <w:t xml:space="preserve">, </w:t>
            </w:r>
            <w:r w:rsidR="00374C86" w:rsidRPr="0091353F">
              <w:rPr>
                <w:szCs w:val="22"/>
                <w:lang w:val="en-US"/>
              </w:rPr>
              <w:fldChar w:fldCharType="begin"/>
            </w:r>
            <w:r w:rsidR="00374C86" w:rsidRPr="0091353F">
              <w:rPr>
                <w:szCs w:val="22"/>
                <w:lang w:val="en-US"/>
              </w:rPr>
              <w:instrText xml:space="preserve"> REF _Ref473388532 \h  \* MERGEFORMAT </w:instrText>
            </w:r>
            <w:r w:rsidR="00374C86" w:rsidRPr="0091353F">
              <w:rPr>
                <w:szCs w:val="22"/>
                <w:lang w:val="en-US"/>
              </w:rPr>
            </w:r>
            <w:r w:rsidR="00374C86" w:rsidRPr="0091353F">
              <w:rPr>
                <w:szCs w:val="22"/>
                <w:lang w:val="en-US"/>
              </w:rPr>
              <w:fldChar w:fldCharType="separate"/>
            </w:r>
            <w:r w:rsidR="001F3BBC" w:rsidRPr="001F3BBC">
              <w:rPr>
                <w:bCs/>
                <w:iCs/>
                <w:color w:val="000000"/>
                <w:szCs w:val="22"/>
                <w:lang w:val="en-US" w:eastAsia="en-US"/>
              </w:rPr>
              <w:t>Table 22</w:t>
            </w:r>
            <w:r w:rsidR="00374C86" w:rsidRPr="0091353F">
              <w:rPr>
                <w:szCs w:val="22"/>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9EE423A" w14:textId="1068ABC5" w:rsidR="00374C86" w:rsidRPr="0091353F" w:rsidRDefault="000C1E0E" w:rsidP="00B108B7">
            <w:pPr>
              <w:pStyle w:val="OGCtabletext"/>
              <w:spacing w:before="120" w:after="120" w:line="209" w:lineRule="auto"/>
              <w:rPr>
                <w:lang w:val="en-US"/>
              </w:rPr>
            </w:pPr>
            <w:r w:rsidRPr="0091353F">
              <w:rPr>
                <w:lang w:val="en-US"/>
              </w:rPr>
              <w:t>P</w:t>
            </w:r>
            <w:r w:rsidR="00374C86" w:rsidRPr="0091353F">
              <w:rPr>
                <w:lang w:val="en-US"/>
              </w:rPr>
              <w:t xml:space="preserve">roperties </w:t>
            </w:r>
            <w:r w:rsidRPr="0091353F">
              <w:rPr>
                <w:lang w:val="en-US"/>
              </w:rPr>
              <w:t xml:space="preserve">of type DateTime </w:t>
            </w:r>
            <w:r w:rsidR="00374C86" w:rsidRPr="0091353F">
              <w:rPr>
                <w:lang w:val="en-US"/>
              </w:rPr>
              <w:t>better defined referring to footnote with RFC3339 pattern to be used as discussed via OGC SWG email exchange.</w:t>
            </w:r>
          </w:p>
        </w:tc>
      </w:tr>
      <w:tr w:rsidR="007224DD" w:rsidRPr="0091353F" w14:paraId="2B460AD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734AE1" w14:textId="77777777" w:rsidR="007224DD" w:rsidRPr="0091353F" w:rsidRDefault="007224D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00C9AFD" w14:textId="77777777" w:rsidR="007224DD" w:rsidRPr="0091353F" w:rsidRDefault="007224D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EA2C27D" w14:textId="77777777" w:rsidR="007224DD" w:rsidRPr="0091353F" w:rsidRDefault="007224D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50C0271" w14:textId="15F57BA0" w:rsidR="007224DD" w:rsidRPr="0091353F" w:rsidRDefault="007224DD">
            <w:pPr>
              <w:pStyle w:val="OGCtabletext"/>
              <w:spacing w:before="120" w:after="120" w:line="209" w:lineRule="auto"/>
              <w:rPr>
                <w:szCs w:val="22"/>
                <w:lang w:val="en-US"/>
              </w:rPr>
            </w:pPr>
            <w:r w:rsidRPr="0091353F">
              <w:rPr>
                <w:szCs w:val="22"/>
                <w:lang w:val="en-US"/>
              </w:rPr>
              <w:fldChar w:fldCharType="begin"/>
            </w:r>
            <w:r w:rsidRPr="0091353F">
              <w:rPr>
                <w:szCs w:val="22"/>
                <w:lang w:val="en-US"/>
              </w:rPr>
              <w:instrText xml:space="preserve"> REF _Ref473189921 \h  \* MERGEFORMAT </w:instrText>
            </w:r>
            <w:r w:rsidRPr="0091353F">
              <w:rPr>
                <w:szCs w:val="22"/>
                <w:lang w:val="en-US"/>
              </w:rPr>
            </w:r>
            <w:r w:rsidRPr="0091353F">
              <w:rPr>
                <w:szCs w:val="22"/>
                <w:lang w:val="en-US"/>
              </w:rPr>
              <w:fldChar w:fldCharType="separate"/>
            </w:r>
            <w:r w:rsidR="001F3BBC" w:rsidRPr="001F3BBC">
              <w:rPr>
                <w:bCs/>
                <w:iCs/>
                <w:color w:val="000000"/>
                <w:szCs w:val="22"/>
                <w:lang w:val="en-US" w:eastAsia="en-US"/>
              </w:rPr>
              <w:t>Table 4</w:t>
            </w:r>
            <w:r w:rsidRPr="0091353F">
              <w:rPr>
                <w:szCs w:val="22"/>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8C6520A" w14:textId="1A9F5250" w:rsidR="007224DD" w:rsidRPr="0091353F" w:rsidRDefault="006514CB" w:rsidP="00B108B7">
            <w:pPr>
              <w:pStyle w:val="OGCtabletext"/>
              <w:spacing w:before="120" w:after="120" w:line="209" w:lineRule="auto"/>
              <w:rPr>
                <w:lang w:val="en-US"/>
              </w:rPr>
            </w:pPr>
            <w:r w:rsidRPr="0091353F">
              <w:rPr>
                <w:lang w:val="en-US"/>
              </w:rPr>
              <w:t xml:space="preserve">Comment AD37 closed in same way as in OGC 17-047: </w:t>
            </w:r>
            <w:r w:rsidR="007224DD" w:rsidRPr="0091353F">
              <w:rPr>
                <w:lang w:val="en-US"/>
              </w:rPr>
              <w:t>bbox definition updated reducing dimension</w:t>
            </w:r>
            <w:r w:rsidRPr="0091353F">
              <w:rPr>
                <w:lang w:val="en-US"/>
              </w:rPr>
              <w:t>s</w:t>
            </w:r>
            <w:r w:rsidR="007224DD" w:rsidRPr="0091353F">
              <w:rPr>
                <w:lang w:val="en-US"/>
              </w:rPr>
              <w:t xml:space="preserve"> to n=2.</w:t>
            </w:r>
          </w:p>
        </w:tc>
      </w:tr>
      <w:tr w:rsidR="00196A25" w:rsidRPr="0091353F" w14:paraId="427D4C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8B05FE4" w14:textId="77777777" w:rsidR="00196A25" w:rsidRPr="0091353F" w:rsidRDefault="00196A2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15BA830" w14:textId="77777777" w:rsidR="00196A25" w:rsidRPr="0091353F" w:rsidRDefault="00196A2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45004BD" w14:textId="77777777" w:rsidR="00196A25" w:rsidRPr="0091353F" w:rsidRDefault="00196A2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CD2B58E" w14:textId="69C5A076" w:rsidR="00196A25" w:rsidRPr="0091353F" w:rsidRDefault="00196A25">
            <w:pPr>
              <w:pStyle w:val="OGCtabletext"/>
              <w:spacing w:before="120" w:after="120" w:line="209" w:lineRule="auto"/>
              <w:rPr>
                <w:szCs w:val="22"/>
                <w:lang w:val="en-US"/>
              </w:rPr>
            </w:pPr>
            <w:r w:rsidRPr="0091353F">
              <w:rPr>
                <w:szCs w:val="22"/>
                <w:lang w:val="en-US"/>
              </w:rPr>
              <w:t>All</w:t>
            </w:r>
            <w:r w:rsidR="0065366B" w:rsidRPr="0091353F">
              <w:rPr>
                <w:szCs w:val="22"/>
                <w:lang w:val="en-US"/>
              </w:rPr>
              <w:t xml:space="preserve"> and Annex A</w:t>
            </w:r>
          </w:p>
        </w:tc>
        <w:tc>
          <w:tcPr>
            <w:tcW w:w="4250" w:type="dxa"/>
            <w:tcBorders>
              <w:top w:val="single" w:sz="4" w:space="0" w:color="auto"/>
              <w:left w:val="single" w:sz="4" w:space="0" w:color="auto"/>
              <w:bottom w:val="single" w:sz="4" w:space="0" w:color="auto"/>
              <w:right w:val="single" w:sz="4" w:space="0" w:color="auto"/>
            </w:tcBorders>
          </w:tcPr>
          <w:p w14:paraId="5A8BDBD4" w14:textId="00C41BCD" w:rsidR="00196A25" w:rsidRPr="0091353F" w:rsidRDefault="00196A25" w:rsidP="00B108B7">
            <w:pPr>
              <w:pStyle w:val="OGCtabletext"/>
              <w:spacing w:before="120" w:after="120" w:line="209" w:lineRule="auto"/>
              <w:rPr>
                <w:lang w:val="en-US"/>
              </w:rPr>
            </w:pPr>
            <w:r w:rsidRPr="0091353F">
              <w:rPr>
                <w:lang w:val="en-US"/>
              </w:rPr>
              <w:t>Relative URI of requirement classes and requirements updated (“class” removed and “eo-geojson” removed as already part of common part of URI.  Core conformance class added as a choice of either a single object or collection of objects.</w:t>
            </w:r>
          </w:p>
        </w:tc>
      </w:tr>
      <w:tr w:rsidR="00BB1DFD" w:rsidRPr="0091353F" w14:paraId="487B7A6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03B7D52" w14:textId="77777777" w:rsidR="00BB1DFD" w:rsidRPr="0091353F" w:rsidRDefault="00BB1DF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5437386" w14:textId="77777777" w:rsidR="00BB1DFD" w:rsidRPr="0091353F" w:rsidRDefault="00BB1DF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7B3D97C" w14:textId="77777777" w:rsidR="00BB1DFD" w:rsidRPr="0091353F" w:rsidRDefault="00BB1DF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9AB42FE" w14:textId="2746F667" w:rsidR="00BB1DFD" w:rsidRPr="0091353F" w:rsidRDefault="00BB1DFD">
            <w:pPr>
              <w:pStyle w:val="OGCtabletext"/>
              <w:spacing w:before="120" w:after="120" w:line="209" w:lineRule="auto"/>
              <w:rPr>
                <w:szCs w:val="22"/>
                <w:lang w:val="en-US"/>
              </w:rPr>
            </w:pPr>
            <w:r w:rsidRPr="0091353F">
              <w:rPr>
                <w:szCs w:val="22"/>
                <w:lang w:val="en-US"/>
              </w:rPr>
              <w:t xml:space="preserve">Section </w:t>
            </w:r>
            <w:r w:rsidRPr="0091353F">
              <w:rPr>
                <w:szCs w:val="22"/>
                <w:lang w:val="en-US"/>
              </w:rPr>
              <w:fldChar w:fldCharType="begin"/>
            </w:r>
            <w:r w:rsidRPr="0091353F">
              <w:rPr>
                <w:szCs w:val="22"/>
                <w:lang w:val="en-US"/>
              </w:rPr>
              <w:instrText xml:space="preserve"> REF _Ref504048551 \r \h </w:instrText>
            </w:r>
            <w:r w:rsidRPr="0091353F">
              <w:rPr>
                <w:szCs w:val="22"/>
                <w:lang w:val="en-US"/>
              </w:rPr>
            </w:r>
            <w:r w:rsidRPr="0091353F">
              <w:rPr>
                <w:szCs w:val="22"/>
                <w:lang w:val="en-US"/>
              </w:rPr>
              <w:fldChar w:fldCharType="separate"/>
            </w:r>
            <w:r w:rsidR="001F3BBC">
              <w:rPr>
                <w:szCs w:val="22"/>
                <w:lang w:val="en-US"/>
              </w:rPr>
              <w:t>2.2</w:t>
            </w:r>
            <w:r w:rsidRPr="0091353F">
              <w:rPr>
                <w:szCs w:val="22"/>
                <w:lang w:val="en-US"/>
              </w:rPr>
              <w:fldChar w:fldCharType="end"/>
            </w:r>
            <w:r w:rsidRPr="0091353F">
              <w:rPr>
                <w:szCs w:val="22"/>
                <w:lang w:val="en-US"/>
              </w:rPr>
              <w:t xml:space="preserve"> and Annex A</w:t>
            </w:r>
          </w:p>
        </w:tc>
        <w:tc>
          <w:tcPr>
            <w:tcW w:w="4250" w:type="dxa"/>
            <w:tcBorders>
              <w:top w:val="single" w:sz="4" w:space="0" w:color="auto"/>
              <w:left w:val="single" w:sz="4" w:space="0" w:color="auto"/>
              <w:bottom w:val="single" w:sz="4" w:space="0" w:color="auto"/>
              <w:right w:val="single" w:sz="4" w:space="0" w:color="auto"/>
            </w:tcBorders>
          </w:tcPr>
          <w:p w14:paraId="0A35AEB1" w14:textId="5F53A90E" w:rsidR="00BB1DFD" w:rsidRPr="0091353F" w:rsidRDefault="00BB1DFD" w:rsidP="00B108B7">
            <w:pPr>
              <w:pStyle w:val="OGCtabletext"/>
              <w:spacing w:before="120" w:after="120" w:line="209" w:lineRule="auto"/>
              <w:rPr>
                <w:lang w:val="en-US"/>
              </w:rPr>
            </w:pPr>
            <w:r w:rsidRPr="0091353F">
              <w:rPr>
                <w:lang w:val="en-US"/>
              </w:rPr>
              <w:t>Offering conformance class added.</w:t>
            </w:r>
          </w:p>
        </w:tc>
      </w:tr>
      <w:tr w:rsidR="007F281B" w:rsidRPr="0091353F" w14:paraId="4D9DEDE3"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668A80E" w14:textId="77777777" w:rsidR="007F281B" w:rsidRPr="0091353F" w:rsidRDefault="007F281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803E8CB" w14:textId="77777777" w:rsidR="007F281B" w:rsidRPr="0091353F" w:rsidRDefault="007F281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9068711" w14:textId="77777777" w:rsidR="007F281B" w:rsidRPr="0091353F" w:rsidRDefault="007F281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FF8CC2" w14:textId="6B51C31A" w:rsidR="00F10A78" w:rsidRPr="0091353F" w:rsidRDefault="007F281B">
            <w:pPr>
              <w:pStyle w:val="OGCtabletext"/>
              <w:spacing w:before="120" w:after="120" w:line="209" w:lineRule="auto"/>
              <w:rPr>
                <w:szCs w:val="22"/>
                <w:lang w:val="en-US"/>
              </w:rPr>
            </w:pPr>
            <w:r w:rsidRPr="0091353F">
              <w:rPr>
                <w:szCs w:val="22"/>
                <w:lang w:val="en-US"/>
              </w:rPr>
              <w:t xml:space="preserve">Section </w:t>
            </w:r>
            <w:r w:rsidRPr="0091353F">
              <w:rPr>
                <w:szCs w:val="22"/>
                <w:lang w:val="en-US"/>
              </w:rPr>
              <w:fldChar w:fldCharType="begin"/>
            </w:r>
            <w:r w:rsidRPr="0091353F">
              <w:rPr>
                <w:szCs w:val="22"/>
                <w:lang w:val="en-US"/>
              </w:rPr>
              <w:instrText xml:space="preserve"> REF _Ref504378842 \r \h </w:instrText>
            </w:r>
            <w:r w:rsidRPr="0091353F">
              <w:rPr>
                <w:szCs w:val="22"/>
                <w:lang w:val="en-US"/>
              </w:rPr>
            </w:r>
            <w:r w:rsidRPr="0091353F">
              <w:rPr>
                <w:szCs w:val="22"/>
                <w:lang w:val="en-US"/>
              </w:rPr>
              <w:fldChar w:fldCharType="separate"/>
            </w:r>
            <w:r w:rsidR="001F3BBC">
              <w:rPr>
                <w:szCs w:val="22"/>
                <w:lang w:val="en-US"/>
              </w:rPr>
              <w:t>7.4.3</w:t>
            </w:r>
            <w:r w:rsidRPr="0091353F">
              <w:rPr>
                <w:szCs w:val="22"/>
                <w:lang w:val="en-US"/>
              </w:rPr>
              <w:fldChar w:fldCharType="end"/>
            </w:r>
            <w:r w:rsidR="00F10A78" w:rsidRPr="0091353F">
              <w:rPr>
                <w:szCs w:val="22"/>
                <w:lang w:val="en-US"/>
              </w:rPr>
              <w:t>.</w:t>
            </w:r>
          </w:p>
          <w:p w14:paraId="18324792" w14:textId="5BF05A58" w:rsidR="00D35192" w:rsidRPr="0091353F" w:rsidRDefault="00D35192">
            <w:pPr>
              <w:pStyle w:val="OGCtabletext"/>
              <w:spacing w:before="120" w:after="120" w:line="209" w:lineRule="auto"/>
              <w:rPr>
                <w:szCs w:val="22"/>
                <w:lang w:val="en-US"/>
              </w:rPr>
            </w:pPr>
            <w:r w:rsidRPr="0091353F">
              <w:rPr>
                <w:szCs w:val="22"/>
                <w:lang w:val="en-US"/>
              </w:rPr>
              <w:t>Annex B.3</w:t>
            </w:r>
          </w:p>
          <w:p w14:paraId="05B75AC4" w14:textId="6621C14E" w:rsidR="00AA6460" w:rsidRPr="0091353F" w:rsidRDefault="00AA6460">
            <w:pPr>
              <w:pStyle w:val="OGCtabletext"/>
              <w:spacing w:before="120" w:after="120" w:line="209" w:lineRule="auto"/>
              <w:rPr>
                <w:szCs w:val="22"/>
                <w:lang w:val="en-US"/>
              </w:rPr>
            </w:pPr>
            <w:r w:rsidRPr="0091353F">
              <w:rPr>
                <w:szCs w:val="22"/>
                <w:lang w:val="en-US"/>
              </w:rPr>
              <w:t>Annex C.1</w:t>
            </w:r>
          </w:p>
          <w:p w14:paraId="6A78706A" w14:textId="4406E382" w:rsidR="007F281B" w:rsidRPr="0091353F" w:rsidRDefault="00F10A78">
            <w:pPr>
              <w:pStyle w:val="OGCtabletext"/>
              <w:spacing w:before="120" w:after="120" w:line="209" w:lineRule="auto"/>
              <w:rPr>
                <w:szCs w:val="22"/>
                <w:lang w:val="en-US"/>
              </w:rPr>
            </w:pPr>
            <w:r w:rsidRPr="0091353F">
              <w:rPr>
                <w:szCs w:val="22"/>
                <w:lang w:val="en-US"/>
              </w:rPr>
              <w:t>Annex E.1.</w:t>
            </w:r>
            <w:r w:rsidR="007F281B" w:rsidRPr="0091353F">
              <w:rPr>
                <w:szCs w:val="22"/>
                <w:lang w:val="en-US"/>
              </w:rPr>
              <w:t xml:space="preserve"> </w:t>
            </w:r>
          </w:p>
        </w:tc>
        <w:tc>
          <w:tcPr>
            <w:tcW w:w="4250" w:type="dxa"/>
            <w:tcBorders>
              <w:top w:val="single" w:sz="4" w:space="0" w:color="auto"/>
              <w:left w:val="single" w:sz="4" w:space="0" w:color="auto"/>
              <w:bottom w:val="single" w:sz="4" w:space="0" w:color="auto"/>
              <w:right w:val="single" w:sz="4" w:space="0" w:color="auto"/>
            </w:tcBorders>
          </w:tcPr>
          <w:p w14:paraId="297D7929" w14:textId="7BD75066" w:rsidR="007F281B" w:rsidRPr="0091353F" w:rsidRDefault="007F281B" w:rsidP="00B108B7">
            <w:pPr>
              <w:pStyle w:val="OGCtabletext"/>
              <w:spacing w:before="120" w:after="120" w:line="209" w:lineRule="auto"/>
              <w:rPr>
                <w:lang w:val="en-US"/>
              </w:rPr>
            </w:pPr>
            <w:r w:rsidRPr="0091353F">
              <w:rPr>
                <w:lang w:val="en-US"/>
              </w:rPr>
              <w:t>Optional lastOrbitDirection added to close comment JG-01 (NASA).</w:t>
            </w:r>
          </w:p>
        </w:tc>
      </w:tr>
      <w:tr w:rsidR="00896A7A" w:rsidRPr="0091353F" w14:paraId="3F7F816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37CEE9F" w14:textId="2B3ABAE6" w:rsidR="00896A7A" w:rsidRPr="0091353F" w:rsidRDefault="00896A7A" w:rsidP="00896A7A">
            <w:pPr>
              <w:pStyle w:val="OGCtabletext"/>
              <w:spacing w:before="120" w:after="120" w:line="209" w:lineRule="auto"/>
              <w:rPr>
                <w:lang w:val="en-US"/>
              </w:rPr>
            </w:pPr>
            <w:r w:rsidRPr="0091353F">
              <w:rPr>
                <w:lang w:val="en-US"/>
              </w:rPr>
              <w:lastRenderedPageBreak/>
              <w:t>01/02/2018</w:t>
            </w:r>
          </w:p>
        </w:tc>
        <w:tc>
          <w:tcPr>
            <w:tcW w:w="992" w:type="dxa"/>
            <w:tcBorders>
              <w:top w:val="single" w:sz="4" w:space="0" w:color="auto"/>
              <w:left w:val="single" w:sz="4" w:space="0" w:color="auto"/>
              <w:bottom w:val="single" w:sz="4" w:space="0" w:color="auto"/>
              <w:right w:val="single" w:sz="4" w:space="0" w:color="auto"/>
            </w:tcBorders>
          </w:tcPr>
          <w:p w14:paraId="5ADB13F0" w14:textId="101A3566" w:rsidR="00896A7A" w:rsidRPr="0091353F" w:rsidRDefault="00896A7A" w:rsidP="00896A7A">
            <w:pPr>
              <w:pStyle w:val="OGCtabletext"/>
              <w:spacing w:before="120" w:after="120" w:line="209" w:lineRule="auto"/>
              <w:rPr>
                <w:lang w:val="en-US"/>
              </w:rPr>
            </w:pPr>
            <w:r w:rsidRPr="0091353F">
              <w:rPr>
                <w:lang w:val="en-US"/>
              </w:rPr>
              <w:t>1.0.0 Draft D2</w:t>
            </w:r>
          </w:p>
        </w:tc>
        <w:tc>
          <w:tcPr>
            <w:tcW w:w="1134" w:type="dxa"/>
            <w:tcBorders>
              <w:top w:val="single" w:sz="4" w:space="0" w:color="auto"/>
              <w:left w:val="single" w:sz="4" w:space="0" w:color="auto"/>
              <w:bottom w:val="single" w:sz="4" w:space="0" w:color="auto"/>
              <w:right w:val="single" w:sz="4" w:space="0" w:color="auto"/>
            </w:tcBorders>
          </w:tcPr>
          <w:p w14:paraId="2198D7A6" w14:textId="1FA8F090" w:rsidR="00896A7A" w:rsidRPr="0091353F" w:rsidRDefault="00896A7A" w:rsidP="00896A7A">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7F95BFA3" w14:textId="0F9B1C31" w:rsidR="00896A7A" w:rsidRPr="0091353F" w:rsidRDefault="00896A7A" w:rsidP="00896A7A">
            <w:pPr>
              <w:pStyle w:val="OGCtabletext"/>
              <w:spacing w:before="120" w:after="120" w:line="209" w:lineRule="auto"/>
              <w:rPr>
                <w:szCs w:val="22"/>
                <w:lang w:val="en-US"/>
              </w:rPr>
            </w:pPr>
            <w:r w:rsidRPr="0091353F">
              <w:rPr>
                <w:szCs w:val="22"/>
                <w:lang w:val="en-US"/>
              </w:rPr>
              <w:t>All</w:t>
            </w:r>
            <w:r w:rsidR="00425A5A" w:rsidRPr="0091353F">
              <w:rPr>
                <w:szCs w:val="22"/>
                <w:lang w:val="en-US"/>
              </w:rPr>
              <w:t xml:space="preserve"> DateTime occurances and footnote </w:t>
            </w:r>
            <w:r w:rsidR="00425A5A" w:rsidRPr="0091353F">
              <w:rPr>
                <w:szCs w:val="22"/>
                <w:lang w:val="en-US"/>
              </w:rPr>
              <w:fldChar w:fldCharType="begin"/>
            </w:r>
            <w:r w:rsidR="00425A5A" w:rsidRPr="0091353F">
              <w:rPr>
                <w:szCs w:val="22"/>
                <w:lang w:val="en-US"/>
              </w:rPr>
              <w:instrText xml:space="preserve"> NOTEREF _Ref505267051 \h </w:instrText>
            </w:r>
            <w:r w:rsidR="00425A5A" w:rsidRPr="0091353F">
              <w:rPr>
                <w:szCs w:val="22"/>
                <w:lang w:val="en-US"/>
              </w:rPr>
            </w:r>
            <w:r w:rsidR="00425A5A" w:rsidRPr="0091353F">
              <w:rPr>
                <w:szCs w:val="22"/>
                <w:lang w:val="en-US"/>
              </w:rPr>
              <w:fldChar w:fldCharType="separate"/>
            </w:r>
            <w:r w:rsidR="001F3BBC">
              <w:rPr>
                <w:szCs w:val="22"/>
                <w:lang w:val="en-US"/>
              </w:rPr>
              <w:t>10</w:t>
            </w:r>
            <w:r w:rsidR="00425A5A" w:rsidRPr="0091353F">
              <w:rPr>
                <w:szCs w:val="22"/>
                <w:lang w:val="en-US"/>
              </w:rPr>
              <w:fldChar w:fldCharType="end"/>
            </w:r>
            <w:r w:rsidR="00425A5A" w:rsidRPr="0091353F">
              <w:rPr>
                <w:szCs w:val="22"/>
                <w:lang w:val="en-US"/>
              </w:rPr>
              <w:t>.</w:t>
            </w:r>
          </w:p>
        </w:tc>
        <w:tc>
          <w:tcPr>
            <w:tcW w:w="4250" w:type="dxa"/>
            <w:tcBorders>
              <w:top w:val="single" w:sz="4" w:space="0" w:color="auto"/>
              <w:left w:val="single" w:sz="4" w:space="0" w:color="auto"/>
              <w:bottom w:val="single" w:sz="4" w:space="0" w:color="auto"/>
              <w:right w:val="single" w:sz="4" w:space="0" w:color="auto"/>
            </w:tcBorders>
          </w:tcPr>
          <w:p w14:paraId="23D5C2AD" w14:textId="77777777" w:rsidR="00896A7A" w:rsidRPr="0091353F" w:rsidRDefault="00896A7A" w:rsidP="00896A7A">
            <w:pPr>
              <w:pStyle w:val="OGCtabletext"/>
              <w:spacing w:before="120" w:after="120" w:line="209" w:lineRule="auto"/>
              <w:rPr>
                <w:lang w:val="en-US"/>
              </w:rPr>
            </w:pPr>
            <w:r w:rsidRPr="0091353F">
              <w:rPr>
                <w:lang w:val="en-US"/>
              </w:rPr>
              <w:t>dateTime format explanation updated as decided in SWG of 31/01/2018.</w:t>
            </w:r>
          </w:p>
          <w:p w14:paraId="2EE5C33B" w14:textId="3A9E4BE0" w:rsidR="00BD47AA" w:rsidRPr="0091353F" w:rsidRDefault="00896A7A" w:rsidP="00896A7A">
            <w:pPr>
              <w:pStyle w:val="OGCtabletext"/>
              <w:spacing w:before="120" w:after="120" w:line="209" w:lineRule="auto"/>
              <w:rPr>
                <w:lang w:val="en-US"/>
              </w:rPr>
            </w:pPr>
            <w:r w:rsidRPr="0091353F">
              <w:rPr>
                <w:lang w:val="en-US"/>
              </w:rPr>
              <w:t>The definition is identical to the definition of dateTime in JSON Schema, i.e. refers to section 5.6 of RFC3339.</w:t>
            </w:r>
            <w:r w:rsidR="00AA03EC" w:rsidRPr="0091353F">
              <w:rPr>
                <w:lang w:val="en-US"/>
              </w:rPr>
              <w:t xml:space="preserve">  Non-UTC times are allowed again.</w:t>
            </w:r>
          </w:p>
          <w:p w14:paraId="300C99DF" w14:textId="77777777" w:rsidR="00BD47AA" w:rsidRPr="0091353F" w:rsidRDefault="00BD47AA" w:rsidP="00BD47AA"/>
          <w:p w14:paraId="02B7625E" w14:textId="77777777" w:rsidR="00BD47AA" w:rsidRPr="0091353F" w:rsidRDefault="00BD47AA" w:rsidP="00BD47AA"/>
          <w:p w14:paraId="129E30B2" w14:textId="77777777" w:rsidR="00BD47AA" w:rsidRPr="0091353F" w:rsidRDefault="00BD47AA" w:rsidP="00BD47AA"/>
          <w:p w14:paraId="0B6B826A" w14:textId="77777777" w:rsidR="00BD47AA" w:rsidRPr="0091353F" w:rsidRDefault="00BD47AA" w:rsidP="00BD47AA"/>
          <w:p w14:paraId="05F37549" w14:textId="77777777" w:rsidR="00BD47AA" w:rsidRPr="0091353F" w:rsidRDefault="00BD47AA" w:rsidP="00BD47AA"/>
          <w:p w14:paraId="2894870B" w14:textId="77777777" w:rsidR="00BD47AA" w:rsidRPr="0091353F" w:rsidRDefault="00BD47AA" w:rsidP="00BD47AA"/>
          <w:p w14:paraId="53072BC0" w14:textId="77777777" w:rsidR="00BD47AA" w:rsidRPr="0091353F" w:rsidRDefault="00BD47AA" w:rsidP="00BD47AA"/>
          <w:p w14:paraId="38AEC7D8" w14:textId="77777777" w:rsidR="00BD47AA" w:rsidRPr="0091353F" w:rsidRDefault="00BD47AA" w:rsidP="00BD47AA"/>
          <w:p w14:paraId="34BBD6B5" w14:textId="77777777" w:rsidR="00BD47AA" w:rsidRPr="0091353F" w:rsidRDefault="00BD47AA" w:rsidP="00BD47AA"/>
          <w:p w14:paraId="24E481BB" w14:textId="77777777" w:rsidR="00BD47AA" w:rsidRPr="0091353F" w:rsidRDefault="00BD47AA" w:rsidP="00BD47AA"/>
          <w:p w14:paraId="70CA0BDF" w14:textId="77777777" w:rsidR="00BD47AA" w:rsidRPr="0091353F" w:rsidRDefault="00BD47AA" w:rsidP="00BD47AA"/>
          <w:p w14:paraId="497675AE" w14:textId="77777777" w:rsidR="00BD47AA" w:rsidRPr="0091353F" w:rsidRDefault="00BD47AA" w:rsidP="00BD47AA"/>
          <w:p w14:paraId="2CF49833" w14:textId="77777777" w:rsidR="00BD47AA" w:rsidRPr="0091353F" w:rsidRDefault="00BD47AA" w:rsidP="00BD47AA"/>
          <w:p w14:paraId="3FB2DD4D" w14:textId="77777777" w:rsidR="00BD47AA" w:rsidRPr="0091353F" w:rsidRDefault="00BD47AA" w:rsidP="00BD47AA"/>
          <w:p w14:paraId="05BCD474" w14:textId="77777777" w:rsidR="00BD47AA" w:rsidRPr="0091353F" w:rsidRDefault="00BD47AA" w:rsidP="00BD47AA"/>
          <w:p w14:paraId="020AB32B" w14:textId="77777777" w:rsidR="00BD47AA" w:rsidRPr="0091353F" w:rsidRDefault="00BD47AA" w:rsidP="00BD47AA"/>
          <w:p w14:paraId="576C5D1B" w14:textId="77777777" w:rsidR="00BD47AA" w:rsidRPr="0091353F" w:rsidRDefault="00BD47AA" w:rsidP="00BD47AA"/>
          <w:p w14:paraId="7D6900EB" w14:textId="77777777" w:rsidR="00BD47AA" w:rsidRPr="0091353F" w:rsidRDefault="00BD47AA" w:rsidP="00BD47AA"/>
          <w:p w14:paraId="1DA6F228" w14:textId="77777777" w:rsidR="00BD47AA" w:rsidRPr="0091353F" w:rsidRDefault="00BD47AA" w:rsidP="00BD47AA"/>
          <w:p w14:paraId="4E88E452" w14:textId="77777777" w:rsidR="00BD47AA" w:rsidRPr="0091353F" w:rsidRDefault="00BD47AA" w:rsidP="00BD47AA"/>
          <w:p w14:paraId="03EE912C" w14:textId="77777777" w:rsidR="00BD47AA" w:rsidRPr="0091353F" w:rsidRDefault="00BD47AA" w:rsidP="00BD47AA"/>
          <w:p w14:paraId="36770355" w14:textId="77777777" w:rsidR="00BD47AA" w:rsidRPr="0091353F" w:rsidRDefault="00BD47AA" w:rsidP="00BD47AA"/>
          <w:p w14:paraId="19C866E7" w14:textId="77777777" w:rsidR="00BD47AA" w:rsidRPr="0091353F" w:rsidRDefault="00BD47AA" w:rsidP="00BD47AA"/>
          <w:p w14:paraId="4F0F1F4F" w14:textId="77777777" w:rsidR="00BD47AA" w:rsidRPr="0091353F" w:rsidRDefault="00BD47AA" w:rsidP="00BD47AA"/>
          <w:p w14:paraId="7B074649" w14:textId="77777777" w:rsidR="00BD47AA" w:rsidRPr="0091353F" w:rsidRDefault="00BD47AA" w:rsidP="00BD47AA"/>
          <w:p w14:paraId="2F550E2F" w14:textId="77777777" w:rsidR="00BD47AA" w:rsidRPr="0091353F" w:rsidRDefault="00BD47AA" w:rsidP="00BD47AA"/>
          <w:p w14:paraId="65D1A6EA" w14:textId="6D0DE5B5" w:rsidR="00BD47AA" w:rsidRPr="0091353F" w:rsidRDefault="00BD47AA" w:rsidP="00BD47AA"/>
          <w:p w14:paraId="49323947" w14:textId="77777777" w:rsidR="00896A7A" w:rsidRPr="0091353F" w:rsidRDefault="00896A7A" w:rsidP="00BD47AA">
            <w:pPr>
              <w:jc w:val="center"/>
            </w:pPr>
          </w:p>
        </w:tc>
      </w:tr>
      <w:tr w:rsidR="004C79E1" w:rsidRPr="0091353F" w14:paraId="449FA0F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A0C4ADD" w14:textId="562C6B20" w:rsidR="004C79E1" w:rsidRPr="0091353F" w:rsidRDefault="00B6110A" w:rsidP="00896A7A">
            <w:pPr>
              <w:pStyle w:val="OGCtabletext"/>
              <w:spacing w:before="120" w:after="120" w:line="209" w:lineRule="auto"/>
              <w:rPr>
                <w:lang w:val="en-US"/>
              </w:rPr>
            </w:pPr>
            <w:r w:rsidRPr="0091353F">
              <w:rPr>
                <w:lang w:val="en-US"/>
              </w:rPr>
              <w:lastRenderedPageBreak/>
              <w:t>2018</w:t>
            </w:r>
            <w:r w:rsidR="001F18A7" w:rsidRPr="0091353F">
              <w:rPr>
                <w:lang w:val="en-US"/>
              </w:rPr>
              <w:t>-10-24</w:t>
            </w:r>
          </w:p>
        </w:tc>
        <w:tc>
          <w:tcPr>
            <w:tcW w:w="992" w:type="dxa"/>
            <w:tcBorders>
              <w:top w:val="single" w:sz="4" w:space="0" w:color="auto"/>
              <w:left w:val="single" w:sz="4" w:space="0" w:color="auto"/>
              <w:bottom w:val="single" w:sz="4" w:space="0" w:color="auto"/>
              <w:right w:val="single" w:sz="4" w:space="0" w:color="auto"/>
            </w:tcBorders>
          </w:tcPr>
          <w:p w14:paraId="44A10150" w14:textId="016DBF52" w:rsidR="004C79E1" w:rsidRPr="0091353F" w:rsidRDefault="004C79E1" w:rsidP="00B6110A">
            <w:pPr>
              <w:pStyle w:val="OGCtabletext"/>
              <w:spacing w:before="120" w:after="120" w:line="209" w:lineRule="auto"/>
              <w:rPr>
                <w:lang w:val="en-US"/>
              </w:rPr>
            </w:pPr>
            <w:r w:rsidRPr="0091353F">
              <w:rPr>
                <w:lang w:val="en-US"/>
              </w:rPr>
              <w:t>1.0.0 Draft D</w:t>
            </w:r>
            <w:r w:rsidR="00B6110A" w:rsidRPr="0091353F">
              <w:rPr>
                <w:lang w:val="en-US"/>
              </w:rPr>
              <w:t>4</w:t>
            </w:r>
          </w:p>
        </w:tc>
        <w:tc>
          <w:tcPr>
            <w:tcW w:w="1134" w:type="dxa"/>
            <w:tcBorders>
              <w:top w:val="single" w:sz="4" w:space="0" w:color="auto"/>
              <w:left w:val="single" w:sz="4" w:space="0" w:color="auto"/>
              <w:bottom w:val="single" w:sz="4" w:space="0" w:color="auto"/>
              <w:right w:val="single" w:sz="4" w:space="0" w:color="auto"/>
            </w:tcBorders>
          </w:tcPr>
          <w:p w14:paraId="6FBC2BCF" w14:textId="327CBEB8" w:rsidR="004C79E1" w:rsidRPr="0091353F" w:rsidRDefault="004C79E1" w:rsidP="00896A7A">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20E9848F" w14:textId="6A516C7A" w:rsidR="004C79E1" w:rsidRPr="0091353F" w:rsidRDefault="00B6110A" w:rsidP="00896A7A">
            <w:pPr>
              <w:pStyle w:val="OGCtabletext"/>
              <w:spacing w:before="120" w:after="120" w:line="209" w:lineRule="auto"/>
              <w:rPr>
                <w:szCs w:val="22"/>
                <w:lang w:val="en-US"/>
              </w:rPr>
            </w:pPr>
            <w:r w:rsidRPr="0091353F">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4C7C3BAA" w14:textId="56D72372" w:rsidR="00B6110A" w:rsidRPr="0091353F" w:rsidRDefault="00B6110A" w:rsidP="00896A7A">
            <w:pPr>
              <w:pStyle w:val="OGCtabletext"/>
              <w:spacing w:before="120" w:after="120" w:line="209" w:lineRule="auto"/>
              <w:rPr>
                <w:lang w:val="en-US"/>
              </w:rPr>
            </w:pPr>
            <w:r w:rsidRPr="0091353F">
              <w:rPr>
                <w:lang w:val="en-US"/>
              </w:rPr>
              <w:t>Integrated comments</w:t>
            </w:r>
            <w:r w:rsidR="004676D3" w:rsidRPr="0091353F">
              <w:rPr>
                <w:lang w:val="en-US"/>
              </w:rPr>
              <w:t xml:space="preserve"> from OAB and Public Comments</w:t>
            </w:r>
            <w:r w:rsidRPr="0091353F">
              <w:rPr>
                <w:lang w:val="en-US"/>
              </w:rPr>
              <w:t>:</w:t>
            </w:r>
          </w:p>
          <w:p w14:paraId="1E15B614" w14:textId="41F6DC6E" w:rsidR="00E578C0" w:rsidRPr="0091353F" w:rsidRDefault="00E578C0" w:rsidP="001F18A7">
            <w:pPr>
              <w:pStyle w:val="OGCtabletext"/>
              <w:numPr>
                <w:ilvl w:val="0"/>
                <w:numId w:val="47"/>
              </w:numPr>
              <w:spacing w:before="120" w:after="120" w:line="209" w:lineRule="auto"/>
              <w:rPr>
                <w:lang w:val="en-US"/>
              </w:rPr>
            </w:pPr>
            <w:r w:rsidRPr="0091353F">
              <w:rPr>
                <w:lang w:val="en-US"/>
              </w:rPr>
              <w:t>AA-1</w:t>
            </w:r>
          </w:p>
          <w:p w14:paraId="279BEC0C" w14:textId="23BB4295" w:rsidR="009B38F1" w:rsidRPr="0091353F" w:rsidRDefault="009B38F1" w:rsidP="001F18A7">
            <w:pPr>
              <w:pStyle w:val="OGCtabletext"/>
              <w:numPr>
                <w:ilvl w:val="0"/>
                <w:numId w:val="47"/>
              </w:numPr>
              <w:spacing w:before="120" w:after="120" w:line="209" w:lineRule="auto"/>
              <w:rPr>
                <w:lang w:val="en-US"/>
              </w:rPr>
            </w:pPr>
            <w:r w:rsidRPr="0091353F">
              <w:rPr>
                <w:lang w:val="en-US"/>
              </w:rPr>
              <w:t>AA-3</w:t>
            </w:r>
          </w:p>
          <w:p w14:paraId="22F5AE9F" w14:textId="4638D12B" w:rsidR="00C71BDA" w:rsidRPr="0091353F" w:rsidRDefault="00C71BDA" w:rsidP="001F18A7">
            <w:pPr>
              <w:pStyle w:val="OGCtabletext"/>
              <w:numPr>
                <w:ilvl w:val="0"/>
                <w:numId w:val="47"/>
              </w:numPr>
              <w:spacing w:before="120" w:after="120" w:line="209" w:lineRule="auto"/>
              <w:rPr>
                <w:lang w:val="en-US"/>
              </w:rPr>
            </w:pPr>
            <w:r w:rsidRPr="0091353F">
              <w:rPr>
                <w:lang w:val="en-US"/>
              </w:rPr>
              <w:t>AA-4</w:t>
            </w:r>
          </w:p>
          <w:p w14:paraId="4DB48FBC" w14:textId="55A146AE" w:rsidR="004C79E1" w:rsidRPr="0091353F" w:rsidRDefault="00B6110A" w:rsidP="001F18A7">
            <w:pPr>
              <w:pStyle w:val="OGCtabletext"/>
              <w:numPr>
                <w:ilvl w:val="0"/>
                <w:numId w:val="47"/>
              </w:numPr>
              <w:spacing w:before="120" w:after="120" w:line="209" w:lineRule="auto"/>
              <w:rPr>
                <w:lang w:val="en-US"/>
              </w:rPr>
            </w:pPr>
            <w:r w:rsidRPr="0091353F">
              <w:rPr>
                <w:lang w:val="en-US"/>
              </w:rPr>
              <w:t>Carl Reed (OAB Review).</w:t>
            </w:r>
          </w:p>
          <w:p w14:paraId="2CE0E6C3" w14:textId="7707C5D6" w:rsidR="00B6110A" w:rsidRPr="0091353F" w:rsidRDefault="00B6110A" w:rsidP="001F18A7">
            <w:pPr>
              <w:pStyle w:val="OGCtabletext"/>
              <w:numPr>
                <w:ilvl w:val="0"/>
                <w:numId w:val="47"/>
              </w:numPr>
              <w:spacing w:before="120" w:after="120" w:line="209" w:lineRule="auto"/>
              <w:rPr>
                <w:lang w:val="en-US"/>
              </w:rPr>
            </w:pPr>
            <w:r w:rsidRPr="0091353F">
              <w:rPr>
                <w:lang w:val="en-US"/>
              </w:rPr>
              <w:t>DLR-1</w:t>
            </w:r>
          </w:p>
          <w:p w14:paraId="15844728" w14:textId="6A7A5DA9" w:rsidR="00B6110A" w:rsidRPr="0091353F" w:rsidRDefault="00B6110A" w:rsidP="001F18A7">
            <w:pPr>
              <w:pStyle w:val="OGCtabletext"/>
              <w:numPr>
                <w:ilvl w:val="0"/>
                <w:numId w:val="47"/>
              </w:numPr>
              <w:spacing w:before="120" w:after="120" w:line="209" w:lineRule="auto"/>
              <w:rPr>
                <w:lang w:val="en-US"/>
              </w:rPr>
            </w:pPr>
            <w:r w:rsidRPr="0091353F">
              <w:rPr>
                <w:lang w:val="en-US"/>
              </w:rPr>
              <w:t>DLR-2</w:t>
            </w:r>
          </w:p>
          <w:p w14:paraId="728C210D" w14:textId="1A06789E" w:rsidR="00A74E6A" w:rsidRPr="0091353F" w:rsidRDefault="00A74E6A" w:rsidP="001F18A7">
            <w:pPr>
              <w:pStyle w:val="OGCtabletext"/>
              <w:numPr>
                <w:ilvl w:val="0"/>
                <w:numId w:val="47"/>
              </w:numPr>
              <w:spacing w:before="120" w:after="120" w:line="209" w:lineRule="auto"/>
              <w:rPr>
                <w:lang w:val="en-US"/>
              </w:rPr>
            </w:pPr>
            <w:r w:rsidRPr="0091353F">
              <w:rPr>
                <w:lang w:val="en-US"/>
              </w:rPr>
              <w:t>DLR-3 (</w:t>
            </w:r>
            <w:r w:rsidR="00A74D23" w:rsidRPr="0091353F">
              <w:rPr>
                <w:lang w:val="en-US"/>
              </w:rPr>
              <w:t>Partly</w:t>
            </w:r>
            <w:r w:rsidRPr="0091353F">
              <w:rPr>
                <w:lang w:val="en-US"/>
              </w:rPr>
              <w:t>)</w:t>
            </w:r>
          </w:p>
          <w:p w14:paraId="40284944" w14:textId="13B38ECF" w:rsidR="00B6110A" w:rsidRPr="0091353F" w:rsidRDefault="00B6110A" w:rsidP="001F18A7">
            <w:pPr>
              <w:pStyle w:val="OGCtabletext"/>
              <w:numPr>
                <w:ilvl w:val="0"/>
                <w:numId w:val="47"/>
              </w:numPr>
              <w:spacing w:before="120" w:after="120" w:line="209" w:lineRule="auto"/>
              <w:rPr>
                <w:lang w:val="en-US"/>
              </w:rPr>
            </w:pPr>
            <w:r w:rsidRPr="0091353F">
              <w:rPr>
                <w:lang w:val="en-US"/>
              </w:rPr>
              <w:t>DLR-4</w:t>
            </w:r>
          </w:p>
          <w:p w14:paraId="319681A4" w14:textId="10DCD8D4" w:rsidR="002A6216" w:rsidRPr="0091353F" w:rsidRDefault="002A6216" w:rsidP="001F18A7">
            <w:pPr>
              <w:pStyle w:val="OGCtabletext"/>
              <w:numPr>
                <w:ilvl w:val="0"/>
                <w:numId w:val="47"/>
              </w:numPr>
              <w:spacing w:before="120" w:after="120" w:line="209" w:lineRule="auto"/>
              <w:rPr>
                <w:lang w:val="en-US"/>
              </w:rPr>
            </w:pPr>
            <w:r w:rsidRPr="0091353F">
              <w:rPr>
                <w:lang w:val="en-US"/>
              </w:rPr>
              <w:t>DLR-5</w:t>
            </w:r>
            <w:r w:rsidR="00A74D23" w:rsidRPr="0091353F">
              <w:rPr>
                <w:lang w:val="en-US"/>
              </w:rPr>
              <w:t xml:space="preserve"> (Partly)</w:t>
            </w:r>
          </w:p>
          <w:p w14:paraId="75F84B8A" w14:textId="77777777" w:rsidR="002A6216" w:rsidRPr="0091353F" w:rsidRDefault="002A6216" w:rsidP="001F18A7">
            <w:pPr>
              <w:pStyle w:val="OGCtabletext"/>
              <w:numPr>
                <w:ilvl w:val="0"/>
                <w:numId w:val="47"/>
              </w:numPr>
              <w:spacing w:before="120" w:after="120" w:line="209" w:lineRule="auto"/>
              <w:rPr>
                <w:lang w:val="en-US"/>
              </w:rPr>
            </w:pPr>
            <w:r w:rsidRPr="0091353F">
              <w:rPr>
                <w:lang w:val="en-US"/>
              </w:rPr>
              <w:t>DLR-6</w:t>
            </w:r>
          </w:p>
          <w:p w14:paraId="57AD2E52" w14:textId="77777777" w:rsidR="002A6216" w:rsidRPr="0091353F" w:rsidRDefault="002A6216" w:rsidP="001F18A7">
            <w:pPr>
              <w:pStyle w:val="OGCtabletext"/>
              <w:numPr>
                <w:ilvl w:val="0"/>
                <w:numId w:val="47"/>
              </w:numPr>
              <w:spacing w:before="120" w:after="120" w:line="209" w:lineRule="auto"/>
              <w:rPr>
                <w:lang w:val="en-US"/>
              </w:rPr>
            </w:pPr>
            <w:r w:rsidRPr="0091353F">
              <w:rPr>
                <w:lang w:val="en-US"/>
              </w:rPr>
              <w:t>DLR-7</w:t>
            </w:r>
          </w:p>
          <w:p w14:paraId="328D257B" w14:textId="77777777" w:rsidR="002A6216" w:rsidRPr="0091353F" w:rsidRDefault="002A6216" w:rsidP="001F18A7">
            <w:pPr>
              <w:pStyle w:val="OGCtabletext"/>
              <w:numPr>
                <w:ilvl w:val="0"/>
                <w:numId w:val="47"/>
              </w:numPr>
              <w:spacing w:before="120" w:after="120" w:line="209" w:lineRule="auto"/>
              <w:rPr>
                <w:lang w:val="en-US"/>
              </w:rPr>
            </w:pPr>
            <w:r w:rsidRPr="0091353F">
              <w:rPr>
                <w:lang w:val="en-US"/>
              </w:rPr>
              <w:t>DLR-8</w:t>
            </w:r>
          </w:p>
          <w:p w14:paraId="17F85662" w14:textId="03770A32" w:rsidR="002A6216" w:rsidRPr="0091353F" w:rsidRDefault="002A6216" w:rsidP="001F18A7">
            <w:pPr>
              <w:pStyle w:val="OGCtabletext"/>
              <w:numPr>
                <w:ilvl w:val="0"/>
                <w:numId w:val="47"/>
              </w:numPr>
              <w:spacing w:before="120" w:after="120" w:line="209" w:lineRule="auto"/>
              <w:rPr>
                <w:lang w:val="en-US"/>
              </w:rPr>
            </w:pPr>
            <w:r w:rsidRPr="0091353F">
              <w:rPr>
                <w:lang w:val="en-US"/>
              </w:rPr>
              <w:t>DLR-9</w:t>
            </w:r>
            <w:r w:rsidR="00A74D23" w:rsidRPr="0091353F">
              <w:rPr>
                <w:lang w:val="en-US"/>
              </w:rPr>
              <w:t xml:space="preserve"> (Partly)</w:t>
            </w:r>
          </w:p>
          <w:p w14:paraId="5AB7F0B5" w14:textId="054E12BA" w:rsidR="002A6216" w:rsidRPr="0091353F" w:rsidRDefault="002A6216" w:rsidP="001F18A7">
            <w:pPr>
              <w:pStyle w:val="OGCtabletext"/>
              <w:numPr>
                <w:ilvl w:val="0"/>
                <w:numId w:val="47"/>
              </w:numPr>
              <w:spacing w:before="120" w:after="120" w:line="209" w:lineRule="auto"/>
              <w:rPr>
                <w:lang w:val="en-US"/>
              </w:rPr>
            </w:pPr>
            <w:r w:rsidRPr="0091353F">
              <w:rPr>
                <w:lang w:val="en-US"/>
              </w:rPr>
              <w:t xml:space="preserve">DLR-10 </w:t>
            </w:r>
          </w:p>
          <w:p w14:paraId="5F66CB39" w14:textId="77777777" w:rsidR="008527FA" w:rsidRPr="0091353F" w:rsidRDefault="008527FA" w:rsidP="001F18A7">
            <w:pPr>
              <w:pStyle w:val="OGCtabletext"/>
              <w:numPr>
                <w:ilvl w:val="0"/>
                <w:numId w:val="47"/>
              </w:numPr>
              <w:spacing w:before="120" w:after="120" w:line="209" w:lineRule="auto"/>
              <w:rPr>
                <w:lang w:val="en-US"/>
              </w:rPr>
            </w:pPr>
            <w:r w:rsidRPr="0091353F">
              <w:rPr>
                <w:lang w:val="en-US"/>
              </w:rPr>
              <w:t>DLR-12</w:t>
            </w:r>
          </w:p>
          <w:p w14:paraId="058F2B91" w14:textId="1F312E6F" w:rsidR="008527FA" w:rsidRPr="0091353F" w:rsidRDefault="008527FA" w:rsidP="001F18A7">
            <w:pPr>
              <w:pStyle w:val="OGCtabletext"/>
              <w:numPr>
                <w:ilvl w:val="0"/>
                <w:numId w:val="47"/>
              </w:numPr>
              <w:spacing w:before="120" w:after="120" w:line="209" w:lineRule="auto"/>
              <w:rPr>
                <w:lang w:val="en-US"/>
              </w:rPr>
            </w:pPr>
            <w:r w:rsidRPr="0091353F">
              <w:rPr>
                <w:lang w:val="en-US"/>
              </w:rPr>
              <w:t xml:space="preserve">DLR-14 </w:t>
            </w:r>
          </w:p>
          <w:p w14:paraId="39581419" w14:textId="5E37AC7A" w:rsidR="008527FA" w:rsidRPr="0091353F" w:rsidRDefault="008527FA" w:rsidP="001F18A7">
            <w:pPr>
              <w:pStyle w:val="OGCtabletext"/>
              <w:numPr>
                <w:ilvl w:val="0"/>
                <w:numId w:val="47"/>
              </w:numPr>
              <w:spacing w:before="120" w:after="120" w:line="209" w:lineRule="auto"/>
              <w:rPr>
                <w:lang w:val="en-US"/>
              </w:rPr>
            </w:pPr>
            <w:r w:rsidRPr="0091353F">
              <w:rPr>
                <w:lang w:val="en-US"/>
              </w:rPr>
              <w:t>DLR-15</w:t>
            </w:r>
          </w:p>
          <w:p w14:paraId="2F8A34E5" w14:textId="641C1120" w:rsidR="008527FA" w:rsidRPr="0091353F" w:rsidRDefault="008527FA" w:rsidP="001F18A7">
            <w:pPr>
              <w:pStyle w:val="OGCtabletext"/>
              <w:numPr>
                <w:ilvl w:val="0"/>
                <w:numId w:val="47"/>
              </w:numPr>
              <w:spacing w:before="120" w:after="120" w:line="209" w:lineRule="auto"/>
              <w:rPr>
                <w:lang w:val="en-US"/>
              </w:rPr>
            </w:pPr>
            <w:r w:rsidRPr="0091353F">
              <w:rPr>
                <w:lang w:val="en-US"/>
              </w:rPr>
              <w:t>DLR-17</w:t>
            </w:r>
          </w:p>
          <w:p w14:paraId="50FF10CA" w14:textId="77777777" w:rsidR="008527FA" w:rsidRPr="0091353F" w:rsidRDefault="008527FA" w:rsidP="001F18A7">
            <w:pPr>
              <w:pStyle w:val="OGCtabletext"/>
              <w:numPr>
                <w:ilvl w:val="0"/>
                <w:numId w:val="47"/>
              </w:numPr>
              <w:spacing w:before="120" w:after="120" w:line="209" w:lineRule="auto"/>
              <w:rPr>
                <w:lang w:val="en-US"/>
              </w:rPr>
            </w:pPr>
            <w:r w:rsidRPr="0091353F">
              <w:rPr>
                <w:lang w:val="en-US"/>
              </w:rPr>
              <w:t>DLR-62</w:t>
            </w:r>
          </w:p>
          <w:p w14:paraId="4117CEB8" w14:textId="6C3B5FCA" w:rsidR="00B6110A" w:rsidRPr="0091353F" w:rsidRDefault="008527FA" w:rsidP="001F18A7">
            <w:pPr>
              <w:pStyle w:val="OGCtabletext"/>
              <w:numPr>
                <w:ilvl w:val="0"/>
                <w:numId w:val="47"/>
              </w:numPr>
              <w:spacing w:before="120" w:after="120" w:line="209" w:lineRule="auto"/>
              <w:rPr>
                <w:lang w:val="en-US"/>
              </w:rPr>
            </w:pPr>
            <w:r w:rsidRPr="0091353F">
              <w:rPr>
                <w:lang w:val="en-US"/>
              </w:rPr>
              <w:t>DLR-63</w:t>
            </w:r>
          </w:p>
          <w:p w14:paraId="0052C2F9" w14:textId="3CCF0907" w:rsidR="00661028" w:rsidRPr="0091353F" w:rsidRDefault="00661028" w:rsidP="001F18A7">
            <w:pPr>
              <w:pStyle w:val="OGCtabletext"/>
              <w:numPr>
                <w:ilvl w:val="0"/>
                <w:numId w:val="47"/>
              </w:numPr>
              <w:spacing w:before="120" w:after="120" w:line="209" w:lineRule="auto"/>
              <w:rPr>
                <w:lang w:val="en-US"/>
              </w:rPr>
            </w:pPr>
            <w:r w:rsidRPr="0091353F">
              <w:rPr>
                <w:lang w:val="en-US"/>
              </w:rPr>
              <w:t xml:space="preserve">OGC-1 </w:t>
            </w:r>
          </w:p>
          <w:p w14:paraId="5ACD7526" w14:textId="23D739AF" w:rsidR="00A1057C" w:rsidRPr="0091353F" w:rsidRDefault="00A1057C" w:rsidP="00A1057C">
            <w:pPr>
              <w:pStyle w:val="ListParagraph"/>
              <w:numPr>
                <w:ilvl w:val="0"/>
                <w:numId w:val="47"/>
              </w:numPr>
              <w:rPr>
                <w:rFonts w:ascii="Times New Roman" w:hAnsi="Times New Roman"/>
                <w:szCs w:val="20"/>
                <w:lang w:val="en-US" w:eastAsia="ar-SA"/>
              </w:rPr>
            </w:pPr>
            <w:r w:rsidRPr="0091353F">
              <w:rPr>
                <w:lang w:val="en-US"/>
              </w:rPr>
              <w:t>OGC-2</w:t>
            </w:r>
            <w:r w:rsidRPr="0091353F">
              <w:rPr>
                <w:rFonts w:ascii="Times New Roman" w:hAnsi="Times New Roman"/>
                <w:szCs w:val="20"/>
                <w:lang w:val="en-US" w:eastAsia="ar-SA"/>
              </w:rPr>
              <w:t xml:space="preserve">: http://www.opengis.net/owc/1.0/ and http://www.opengis.net/eo-geojson/1.0/ </w:t>
            </w:r>
            <w:r w:rsidR="006477C1" w:rsidRPr="0091353F">
              <w:rPr>
                <w:rFonts w:ascii="Times New Roman" w:hAnsi="Times New Roman"/>
                <w:szCs w:val="20"/>
                <w:lang w:val="en-US" w:eastAsia="ar-SA"/>
              </w:rPr>
              <w:t xml:space="preserve">ontology </w:t>
            </w:r>
            <w:r w:rsidRPr="0091353F">
              <w:rPr>
                <w:rFonts w:ascii="Times New Roman" w:hAnsi="Times New Roman"/>
                <w:szCs w:val="20"/>
                <w:lang w:val="en-US" w:eastAsia="ar-SA"/>
              </w:rPr>
              <w:t xml:space="preserve">namespaces renamed into http://www.opengis.net/ont/owc/1.0/ and http://www.opengis.net/ont/eo-geojson/1.0/ as per OGC 12-081. </w:t>
            </w:r>
          </w:p>
          <w:p w14:paraId="72463BE2" w14:textId="054C7EEB" w:rsidR="00B6110A" w:rsidRPr="0091353F" w:rsidRDefault="00A938DB" w:rsidP="001F18A7">
            <w:pPr>
              <w:pStyle w:val="OGCtabletext"/>
              <w:numPr>
                <w:ilvl w:val="0"/>
                <w:numId w:val="47"/>
              </w:numPr>
              <w:spacing w:before="120" w:after="120" w:line="209" w:lineRule="auto"/>
              <w:rPr>
                <w:lang w:val="en-US"/>
              </w:rPr>
            </w:pPr>
            <w:r w:rsidRPr="0091353F">
              <w:rPr>
                <w:lang w:val="en-US"/>
              </w:rPr>
              <w:t>VITO-2</w:t>
            </w:r>
          </w:p>
          <w:p w14:paraId="60FC3993" w14:textId="3AC29963" w:rsidR="00B6110A" w:rsidRPr="0091353F" w:rsidRDefault="00194FEB" w:rsidP="00B6110A">
            <w:pPr>
              <w:pStyle w:val="OGCtabletext"/>
              <w:spacing w:before="120" w:after="120" w:line="209" w:lineRule="auto"/>
              <w:rPr>
                <w:lang w:val="en-US"/>
              </w:rPr>
            </w:pPr>
            <w:r w:rsidRPr="0091353F">
              <w:rPr>
                <w:lang w:val="en-US"/>
              </w:rPr>
              <w:t>Remain</w:t>
            </w:r>
            <w:r w:rsidR="00B6110A" w:rsidRPr="0091353F">
              <w:rPr>
                <w:lang w:val="en-US"/>
              </w:rPr>
              <w:t xml:space="preserve"> to be done:</w:t>
            </w:r>
          </w:p>
          <w:p w14:paraId="588A6085" w14:textId="77777777" w:rsidR="006477C1" w:rsidRPr="0091353F" w:rsidRDefault="002A6216" w:rsidP="001F18A7">
            <w:pPr>
              <w:pStyle w:val="OGCtabletext"/>
              <w:numPr>
                <w:ilvl w:val="0"/>
                <w:numId w:val="47"/>
              </w:numPr>
              <w:spacing w:before="120" w:after="120" w:line="209" w:lineRule="auto"/>
              <w:rPr>
                <w:lang w:val="en-US"/>
              </w:rPr>
            </w:pPr>
            <w:r w:rsidRPr="0091353F">
              <w:rPr>
                <w:lang w:val="en-US"/>
              </w:rPr>
              <w:t>DLR-11</w:t>
            </w:r>
            <w:r w:rsidR="00194FEB" w:rsidRPr="0091353F">
              <w:rPr>
                <w:lang w:val="en-US"/>
              </w:rPr>
              <w:t xml:space="preserve">, </w:t>
            </w:r>
          </w:p>
          <w:p w14:paraId="7D17A872" w14:textId="4FA5B9D6" w:rsidR="008527FA" w:rsidRPr="0091353F" w:rsidRDefault="008527FA" w:rsidP="001F18A7">
            <w:pPr>
              <w:pStyle w:val="OGCtabletext"/>
              <w:numPr>
                <w:ilvl w:val="0"/>
                <w:numId w:val="47"/>
              </w:numPr>
              <w:spacing w:before="120" w:after="120" w:line="209" w:lineRule="auto"/>
              <w:rPr>
                <w:lang w:val="en-US"/>
              </w:rPr>
            </w:pPr>
            <w:r w:rsidRPr="0091353F">
              <w:rPr>
                <w:lang w:val="en-US"/>
              </w:rPr>
              <w:t>DLR-13 (no action)</w:t>
            </w:r>
          </w:p>
          <w:p w14:paraId="68DC3493" w14:textId="77777777" w:rsidR="006477C1" w:rsidRPr="0091353F" w:rsidRDefault="008527FA" w:rsidP="001F18A7">
            <w:pPr>
              <w:pStyle w:val="OGCtabletext"/>
              <w:numPr>
                <w:ilvl w:val="0"/>
                <w:numId w:val="47"/>
              </w:numPr>
              <w:spacing w:before="120" w:after="120" w:line="209" w:lineRule="auto"/>
              <w:rPr>
                <w:lang w:val="en-US"/>
              </w:rPr>
            </w:pPr>
            <w:r w:rsidRPr="0091353F">
              <w:rPr>
                <w:lang w:val="en-US"/>
              </w:rPr>
              <w:t>DLR-16</w:t>
            </w:r>
            <w:r w:rsidR="00194FEB" w:rsidRPr="0091353F">
              <w:rPr>
                <w:lang w:val="en-US"/>
              </w:rPr>
              <w:t xml:space="preserve">, </w:t>
            </w:r>
          </w:p>
          <w:p w14:paraId="15A0D719" w14:textId="62D9CC95" w:rsidR="008527FA" w:rsidRPr="0091353F" w:rsidRDefault="008527FA" w:rsidP="001F18A7">
            <w:pPr>
              <w:pStyle w:val="OGCtabletext"/>
              <w:numPr>
                <w:ilvl w:val="0"/>
                <w:numId w:val="47"/>
              </w:numPr>
              <w:spacing w:before="120" w:after="120" w:line="209" w:lineRule="auto"/>
              <w:rPr>
                <w:lang w:val="en-US"/>
              </w:rPr>
            </w:pPr>
            <w:r w:rsidRPr="0091353F">
              <w:rPr>
                <w:lang w:val="en-US"/>
              </w:rPr>
              <w:t>DLR-18 (no action)</w:t>
            </w:r>
          </w:p>
          <w:p w14:paraId="3069B6DF" w14:textId="77777777" w:rsidR="008527FA" w:rsidRPr="0091353F" w:rsidRDefault="008527FA" w:rsidP="001F18A7">
            <w:pPr>
              <w:pStyle w:val="OGCtabletext"/>
              <w:numPr>
                <w:ilvl w:val="0"/>
                <w:numId w:val="47"/>
              </w:numPr>
              <w:spacing w:before="120" w:after="120" w:line="209" w:lineRule="auto"/>
              <w:rPr>
                <w:lang w:val="en-US"/>
              </w:rPr>
            </w:pPr>
            <w:r w:rsidRPr="0091353F">
              <w:rPr>
                <w:lang w:val="en-US"/>
              </w:rPr>
              <w:t>DLR-61</w:t>
            </w:r>
          </w:p>
          <w:p w14:paraId="7C110517" w14:textId="62A0C881" w:rsidR="00F20524" w:rsidRPr="0091353F" w:rsidRDefault="00D55DDD" w:rsidP="001F18A7">
            <w:pPr>
              <w:pStyle w:val="OGCtabletext"/>
              <w:numPr>
                <w:ilvl w:val="0"/>
                <w:numId w:val="47"/>
              </w:numPr>
              <w:spacing w:before="120" w:after="120" w:line="209" w:lineRule="auto"/>
              <w:rPr>
                <w:lang w:val="en-US"/>
              </w:rPr>
            </w:pPr>
            <w:r w:rsidRPr="0091353F">
              <w:rPr>
                <w:lang w:val="en-US"/>
              </w:rPr>
              <w:t>AA-2</w:t>
            </w:r>
            <w:r w:rsidR="00946D9A" w:rsidRPr="0091353F">
              <w:rPr>
                <w:lang w:val="en-US"/>
              </w:rPr>
              <w:t xml:space="preserve"> (no action)</w:t>
            </w:r>
          </w:p>
          <w:p w14:paraId="398F2C34" w14:textId="16D15D1C" w:rsidR="00BD47AA" w:rsidRPr="0091353F" w:rsidRDefault="00BD47AA" w:rsidP="001F18A7">
            <w:pPr>
              <w:pStyle w:val="OGCtabletext"/>
              <w:spacing w:before="120" w:after="120" w:line="209" w:lineRule="auto"/>
              <w:rPr>
                <w:lang w:val="en-US"/>
              </w:rPr>
            </w:pPr>
          </w:p>
          <w:p w14:paraId="01168D89" w14:textId="77777777" w:rsidR="00F20524" w:rsidRPr="0091353F" w:rsidRDefault="00F20524" w:rsidP="001F18A7"/>
          <w:p w14:paraId="5833144A" w14:textId="77777777" w:rsidR="001F18A7" w:rsidRPr="0091353F" w:rsidRDefault="001F18A7" w:rsidP="001F18A7"/>
        </w:tc>
      </w:tr>
      <w:tr w:rsidR="00A74D23" w:rsidRPr="0091353F" w14:paraId="6446640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DE46994" w14:textId="3AF693E5" w:rsidR="00A74D23" w:rsidRPr="0091353F" w:rsidRDefault="00A74D23" w:rsidP="00803559">
            <w:pPr>
              <w:pStyle w:val="OGCtabletext"/>
              <w:spacing w:before="120" w:after="120" w:line="209" w:lineRule="auto"/>
              <w:rPr>
                <w:lang w:val="en-US"/>
              </w:rPr>
            </w:pPr>
            <w:r w:rsidRPr="0091353F">
              <w:rPr>
                <w:lang w:val="en-US"/>
              </w:rPr>
              <w:lastRenderedPageBreak/>
              <w:t>2018-11-</w:t>
            </w:r>
            <w:r w:rsidR="00854428" w:rsidRPr="0091353F">
              <w:rPr>
                <w:lang w:val="en-US"/>
              </w:rPr>
              <w:t>23</w:t>
            </w:r>
          </w:p>
        </w:tc>
        <w:tc>
          <w:tcPr>
            <w:tcW w:w="992" w:type="dxa"/>
            <w:tcBorders>
              <w:top w:val="single" w:sz="4" w:space="0" w:color="auto"/>
              <w:left w:val="single" w:sz="4" w:space="0" w:color="auto"/>
              <w:bottom w:val="single" w:sz="4" w:space="0" w:color="auto"/>
              <w:right w:val="single" w:sz="4" w:space="0" w:color="auto"/>
            </w:tcBorders>
          </w:tcPr>
          <w:p w14:paraId="1EB33752" w14:textId="037370E2" w:rsidR="00A74D23" w:rsidRPr="0091353F" w:rsidRDefault="00A74D23" w:rsidP="00A74D23">
            <w:pPr>
              <w:pStyle w:val="OGCtabletext"/>
              <w:spacing w:before="120" w:after="120" w:line="209" w:lineRule="auto"/>
              <w:rPr>
                <w:lang w:val="en-US"/>
              </w:rPr>
            </w:pPr>
            <w:r w:rsidRPr="0091353F">
              <w:rPr>
                <w:lang w:val="en-US"/>
              </w:rPr>
              <w:t>1.0.0 Draft D5</w:t>
            </w:r>
          </w:p>
        </w:tc>
        <w:tc>
          <w:tcPr>
            <w:tcW w:w="1134" w:type="dxa"/>
            <w:tcBorders>
              <w:top w:val="single" w:sz="4" w:space="0" w:color="auto"/>
              <w:left w:val="single" w:sz="4" w:space="0" w:color="auto"/>
              <w:bottom w:val="single" w:sz="4" w:space="0" w:color="auto"/>
              <w:right w:val="single" w:sz="4" w:space="0" w:color="auto"/>
            </w:tcBorders>
          </w:tcPr>
          <w:p w14:paraId="5C5E157C" w14:textId="54D37490" w:rsidR="00A74D23" w:rsidRPr="0091353F" w:rsidRDefault="00A74D23" w:rsidP="00A74D23">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206B27F1" w14:textId="4F2BA256" w:rsidR="00A74D23" w:rsidRPr="0091353F" w:rsidRDefault="00A74D23" w:rsidP="00A74D23">
            <w:pPr>
              <w:pStyle w:val="OGCtabletext"/>
              <w:spacing w:before="120" w:after="120" w:line="209" w:lineRule="auto"/>
              <w:rPr>
                <w:szCs w:val="22"/>
                <w:lang w:val="en-US"/>
              </w:rPr>
            </w:pPr>
            <w:r w:rsidRPr="0091353F">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14CA3C47" w14:textId="522D2FDF" w:rsidR="00A74D23" w:rsidRPr="0091353F" w:rsidRDefault="00A74D23" w:rsidP="00A74D23">
            <w:pPr>
              <w:pStyle w:val="OGCtabletext"/>
              <w:spacing w:before="120" w:after="120" w:line="209" w:lineRule="auto"/>
              <w:rPr>
                <w:lang w:val="en-US"/>
              </w:rPr>
            </w:pPr>
            <w:r w:rsidRPr="0091353F">
              <w:rPr>
                <w:lang w:val="en-US"/>
              </w:rPr>
              <w:t>Implemented d</w:t>
            </w:r>
            <w:r w:rsidR="004E255A" w:rsidRPr="0091353F">
              <w:rPr>
                <w:lang w:val="en-US"/>
              </w:rPr>
              <w:t xml:space="preserve">ecisions from SWG telco on </w:t>
            </w:r>
            <w:r w:rsidRPr="0091353F">
              <w:rPr>
                <w:lang w:val="en-US"/>
              </w:rPr>
              <w:t>20</w:t>
            </w:r>
            <w:r w:rsidR="00510352" w:rsidRPr="0091353F">
              <w:rPr>
                <w:lang w:val="en-US"/>
              </w:rPr>
              <w:t>1</w:t>
            </w:r>
            <w:r w:rsidRPr="0091353F">
              <w:rPr>
                <w:lang w:val="en-US"/>
              </w:rPr>
              <w:t>8</w:t>
            </w:r>
            <w:r w:rsidR="004E255A" w:rsidRPr="0091353F">
              <w:rPr>
                <w:lang w:val="en-US"/>
              </w:rPr>
              <w:t>-11-06</w:t>
            </w:r>
            <w:r w:rsidRPr="0091353F">
              <w:rPr>
                <w:lang w:val="en-US"/>
              </w:rPr>
              <w:t>:</w:t>
            </w:r>
          </w:p>
          <w:p w14:paraId="407ED9D5" w14:textId="77777777" w:rsidR="00A74D23" w:rsidRPr="0091353F" w:rsidRDefault="00A74D23" w:rsidP="002E249B">
            <w:pPr>
              <w:pStyle w:val="OGCtabletext"/>
              <w:numPr>
                <w:ilvl w:val="0"/>
                <w:numId w:val="47"/>
              </w:numPr>
              <w:spacing w:before="120" w:after="120" w:line="209" w:lineRule="auto"/>
              <w:rPr>
                <w:lang w:val="en-US"/>
              </w:rPr>
            </w:pPr>
            <w:r w:rsidRPr="0091353F">
              <w:rPr>
                <w:lang w:val="en-US"/>
              </w:rPr>
              <w:t>DLR-3: domain and range restrictions removed for remaining “iana” and “media”</w:t>
            </w:r>
            <w:r w:rsidR="007B4F71" w:rsidRPr="0091353F">
              <w:rPr>
                <w:lang w:val="en-US"/>
              </w:rPr>
              <w:t xml:space="preserve"> in Annex B.3.</w:t>
            </w:r>
          </w:p>
          <w:p w14:paraId="55A780EC" w14:textId="77777777" w:rsidR="008B3E4D" w:rsidRPr="0091353F" w:rsidRDefault="008B3E4D" w:rsidP="002E249B">
            <w:pPr>
              <w:pStyle w:val="OGCtabletext"/>
              <w:numPr>
                <w:ilvl w:val="0"/>
                <w:numId w:val="47"/>
              </w:numPr>
              <w:spacing w:before="120" w:after="120" w:line="209" w:lineRule="auto"/>
              <w:rPr>
                <w:lang w:val="en-US"/>
              </w:rPr>
            </w:pPr>
            <w:r w:rsidRPr="0091353F">
              <w:rPr>
                <w:lang w:val="en-US"/>
              </w:rPr>
              <w:t>DLR-5: line 1134 in OWL file (Annex B.3): antennaLookDirection changed into ObjectProperty.</w:t>
            </w:r>
          </w:p>
          <w:p w14:paraId="48879BAF" w14:textId="4A1BD920" w:rsidR="008B3E4D" w:rsidRPr="0091353F" w:rsidRDefault="003578DF" w:rsidP="002E249B">
            <w:pPr>
              <w:pStyle w:val="OGCtabletext"/>
              <w:numPr>
                <w:ilvl w:val="0"/>
                <w:numId w:val="47"/>
              </w:numPr>
              <w:spacing w:before="120" w:after="120" w:line="209" w:lineRule="auto"/>
              <w:rPr>
                <w:lang w:val="en-US"/>
              </w:rPr>
            </w:pPr>
            <w:r w:rsidRPr="0091353F">
              <w:rPr>
                <w:lang w:val="en-US"/>
              </w:rPr>
              <w:t xml:space="preserve">DLR-9: </w:t>
            </w:r>
            <w:r w:rsidR="00A27111" w:rsidRPr="0091353F">
              <w:rPr>
                <w:lang w:val="en-US"/>
              </w:rPr>
              <w:t xml:space="preserve">line 896 in OWL file. </w:t>
            </w:r>
            <w:r w:rsidR="00510352" w:rsidRPr="0091353F">
              <w:rPr>
                <w:lang w:val="en-US"/>
              </w:rPr>
              <w:t>E</w:t>
            </w:r>
            <w:r w:rsidR="00A27111" w:rsidRPr="0091353F">
              <w:rPr>
                <w:lang w:val="en-US"/>
              </w:rPr>
              <w:t>op:</w:t>
            </w:r>
            <w:r w:rsidR="00E1153F" w:rsidRPr="0091353F">
              <w:rPr>
                <w:lang w:val="en-US"/>
              </w:rPr>
              <w:t>discreteWave</w:t>
            </w:r>
            <w:r w:rsidR="00A37B28" w:rsidRPr="0091353F">
              <w:rPr>
                <w:lang w:val="en-US"/>
              </w:rPr>
              <w:t>l</w:t>
            </w:r>
            <w:r w:rsidR="00E1153F" w:rsidRPr="0091353F">
              <w:rPr>
                <w:lang w:val="en-US"/>
              </w:rPr>
              <w:t xml:space="preserve">engths  </w:t>
            </w:r>
            <w:r w:rsidR="003F38DD" w:rsidRPr="0091353F">
              <w:rPr>
                <w:lang w:val="en-US"/>
              </w:rPr>
              <w:t>has</w:t>
            </w:r>
            <w:r w:rsidR="00E1153F" w:rsidRPr="0091353F">
              <w:rPr>
                <w:lang w:val="en-US"/>
              </w:rPr>
              <w:t xml:space="preserve"> “s” removed in its URI.  The explanation in the OWL file that it is a “list of something” </w:t>
            </w:r>
            <w:r w:rsidR="003F38DD" w:rsidRPr="0091353F">
              <w:rPr>
                <w:lang w:val="en-US"/>
              </w:rPr>
              <w:t>is</w:t>
            </w:r>
            <w:r w:rsidR="00E1153F" w:rsidRPr="0091353F">
              <w:rPr>
                <w:lang w:val="en-US"/>
              </w:rPr>
              <w:t xml:space="preserve"> reworded as there are no lists/arrays in JSON-LD.  </w:t>
            </w:r>
            <w:r w:rsidR="00A27111" w:rsidRPr="0091353F">
              <w:rPr>
                <w:lang w:val="en-US"/>
              </w:rPr>
              <w:t>eop:samplingRates also changed into eop:samplingRate for same reason.</w:t>
            </w:r>
          </w:p>
          <w:p w14:paraId="153C1EDF" w14:textId="42E3AA18" w:rsidR="00353962" w:rsidRPr="0091353F" w:rsidRDefault="00353962" w:rsidP="002E249B">
            <w:pPr>
              <w:pStyle w:val="OGCtabletext"/>
              <w:numPr>
                <w:ilvl w:val="0"/>
                <w:numId w:val="47"/>
              </w:numPr>
              <w:spacing w:before="120" w:after="120" w:line="209" w:lineRule="auto"/>
              <w:rPr>
                <w:lang w:val="en-US"/>
              </w:rPr>
            </w:pPr>
            <w:r w:rsidRPr="0091353F">
              <w:rPr>
                <w:lang w:val="en-US"/>
              </w:rPr>
              <w:t>DLR-11: JSON-LD 1.0 @context removed from document (and Annex B.2).</w:t>
            </w:r>
            <w:r w:rsidR="00DC40F7" w:rsidRPr="0091353F">
              <w:rPr>
                <w:lang w:val="en-US"/>
              </w:rPr>
              <w:t xml:space="preserve">  Explanation added why a JSON-LD 1.0 @context was not considered.</w:t>
            </w:r>
          </w:p>
          <w:p w14:paraId="5D5655EF" w14:textId="77777777" w:rsidR="009A27DC" w:rsidRPr="0091353F" w:rsidRDefault="009A27DC" w:rsidP="002E249B">
            <w:pPr>
              <w:pStyle w:val="OGCtabletext"/>
              <w:numPr>
                <w:ilvl w:val="0"/>
                <w:numId w:val="47"/>
              </w:numPr>
              <w:spacing w:before="120" w:after="120" w:line="209" w:lineRule="auto"/>
              <w:rPr>
                <w:lang w:val="en-US"/>
              </w:rPr>
            </w:pPr>
            <w:r w:rsidRPr="0091353F">
              <w:rPr>
                <w:lang w:val="en-US"/>
              </w:rPr>
              <w:t>DLR-16: “Unit of measure (m) is SI base unit (m) without prefix.”.  Two times “(m)” inside this description is unnecessary.  All similar sentences were modified.</w:t>
            </w:r>
          </w:p>
          <w:p w14:paraId="5DF6488A" w14:textId="77777777" w:rsidR="0074236B" w:rsidRPr="0091353F" w:rsidRDefault="00967490" w:rsidP="002E249B">
            <w:pPr>
              <w:pStyle w:val="OGCtabletext"/>
              <w:numPr>
                <w:ilvl w:val="0"/>
                <w:numId w:val="47"/>
              </w:numPr>
              <w:spacing w:before="120" w:after="120" w:line="209" w:lineRule="auto"/>
              <w:rPr>
                <w:lang w:val="en-US"/>
              </w:rPr>
            </w:pPr>
            <w:r w:rsidRPr="0091353F">
              <w:rPr>
                <w:lang w:val="en-US"/>
              </w:rPr>
              <w:t>DLR-16: altitudeUnit made a URI in JSON-LD in eop: namespace and two individuals created corresponding to “m” and “bar”.</w:t>
            </w:r>
          </w:p>
          <w:p w14:paraId="4CB8151C" w14:textId="11F821AB" w:rsidR="00F73B80" w:rsidRPr="0091353F" w:rsidRDefault="00F73B80" w:rsidP="002E249B">
            <w:pPr>
              <w:pStyle w:val="OGCtabletext"/>
              <w:numPr>
                <w:ilvl w:val="0"/>
                <w:numId w:val="47"/>
              </w:numPr>
              <w:spacing w:before="120" w:after="120" w:line="209" w:lineRule="auto"/>
              <w:rPr>
                <w:lang w:val="en-US"/>
              </w:rPr>
            </w:pPr>
            <w:r w:rsidRPr="0091353F">
              <w:rPr>
                <w:lang w:val="en-US"/>
              </w:rPr>
              <w:t xml:space="preserve">DLR-61: </w:t>
            </w:r>
            <w:r w:rsidR="005050AB" w:rsidRPr="0091353F">
              <w:rPr>
                <w:lang w:val="en-US"/>
              </w:rPr>
              <w:t>Instrument object is split into Instrument</w:t>
            </w:r>
            <w:r w:rsidR="00E125F9" w:rsidRPr="0091353F">
              <w:rPr>
                <w:lang w:val="en-US"/>
              </w:rPr>
              <w:t xml:space="preserve"> (§</w:t>
            </w:r>
            <w:r w:rsidR="00E125F9" w:rsidRPr="0091353F">
              <w:rPr>
                <w:lang w:val="en-US"/>
              </w:rPr>
              <w:fldChar w:fldCharType="begin"/>
            </w:r>
            <w:r w:rsidR="00E125F9" w:rsidRPr="0091353F">
              <w:rPr>
                <w:lang w:val="en-US"/>
              </w:rPr>
              <w:instrText xml:space="preserve"> REF _Ref485128549 \r \h </w:instrText>
            </w:r>
            <w:r w:rsidR="00E125F9" w:rsidRPr="0091353F">
              <w:rPr>
                <w:lang w:val="en-US"/>
              </w:rPr>
            </w:r>
            <w:r w:rsidR="00E125F9" w:rsidRPr="0091353F">
              <w:rPr>
                <w:lang w:val="en-US"/>
              </w:rPr>
              <w:fldChar w:fldCharType="separate"/>
            </w:r>
            <w:r w:rsidR="001F3BBC">
              <w:rPr>
                <w:lang w:val="en-US"/>
              </w:rPr>
              <w:t>7.6.2</w:t>
            </w:r>
            <w:r w:rsidR="00E125F9" w:rsidRPr="0091353F">
              <w:rPr>
                <w:lang w:val="en-US"/>
              </w:rPr>
              <w:fldChar w:fldCharType="end"/>
            </w:r>
            <w:r w:rsidR="00E125F9" w:rsidRPr="0091353F">
              <w:rPr>
                <w:lang w:val="en-US"/>
              </w:rPr>
              <w:t>)</w:t>
            </w:r>
            <w:r w:rsidR="005050AB" w:rsidRPr="0091353F">
              <w:rPr>
                <w:lang w:val="en-US"/>
              </w:rPr>
              <w:t xml:space="preserve"> (containing id, sensorType, instrumentShortName and description) and InstrumentParameters, both below the same parent object AcquisitionInformation.</w:t>
            </w:r>
          </w:p>
          <w:p w14:paraId="2094969A" w14:textId="77777777" w:rsidR="008F613B" w:rsidRPr="0091353F" w:rsidRDefault="008F613B" w:rsidP="008728C2">
            <w:pPr>
              <w:pStyle w:val="OGCtabletext"/>
              <w:spacing w:before="120" w:after="120" w:line="209" w:lineRule="auto"/>
              <w:rPr>
                <w:lang w:val="en-US"/>
              </w:rPr>
            </w:pPr>
            <w:r w:rsidRPr="0091353F">
              <w:rPr>
                <w:lang w:val="en-US"/>
              </w:rPr>
              <w:t>Refactored JSON Schema in Annex E by isolating reusable definitions corresponding to lower level specifications</w:t>
            </w:r>
            <w:r w:rsidR="008728C2" w:rsidRPr="0091353F">
              <w:rPr>
                <w:lang w:val="en-US"/>
              </w:rPr>
              <w:t xml:space="preserve"> in Annex E.2</w:t>
            </w:r>
            <w:r w:rsidRPr="0091353F">
              <w:rPr>
                <w:lang w:val="en-US"/>
              </w:rPr>
              <w:t>.</w:t>
            </w:r>
          </w:p>
          <w:p w14:paraId="49E7FF9F" w14:textId="15261D06" w:rsidR="00854428" w:rsidRPr="0091353F" w:rsidRDefault="00854428" w:rsidP="008728C2">
            <w:pPr>
              <w:pStyle w:val="OGCtabletext"/>
              <w:spacing w:before="120" w:after="120" w:line="209" w:lineRule="auto"/>
              <w:rPr>
                <w:lang w:val="en-US"/>
              </w:rPr>
            </w:pPr>
            <w:r w:rsidRPr="0091353F">
              <w:rPr>
                <w:lang w:val="en-US"/>
              </w:rPr>
              <w:t>SpectralRange</w:t>
            </w:r>
            <w:r w:rsidR="00A51560" w:rsidRPr="0091353F">
              <w:rPr>
                <w:lang w:val="en-US"/>
              </w:rPr>
              <w:t xml:space="preserve"> constants updated with values proposed by DLR (§</w:t>
            </w:r>
            <w:r w:rsidR="00A51560" w:rsidRPr="0091353F">
              <w:rPr>
                <w:lang w:val="en-US"/>
              </w:rPr>
              <w:fldChar w:fldCharType="begin"/>
            </w:r>
            <w:r w:rsidR="00A51560" w:rsidRPr="0091353F">
              <w:rPr>
                <w:lang w:val="en-US"/>
              </w:rPr>
              <w:instrText xml:space="preserve"> REF _Ref491771351 \r \h </w:instrText>
            </w:r>
            <w:r w:rsidR="00A51560" w:rsidRPr="0091353F">
              <w:rPr>
                <w:lang w:val="en-US"/>
              </w:rPr>
            </w:r>
            <w:r w:rsidR="00A51560" w:rsidRPr="0091353F">
              <w:rPr>
                <w:lang w:val="en-US"/>
              </w:rPr>
              <w:fldChar w:fldCharType="separate"/>
            </w:r>
            <w:r w:rsidR="001F3BBC">
              <w:rPr>
                <w:lang w:val="en-US"/>
              </w:rPr>
              <w:t>7.6.3</w:t>
            </w:r>
            <w:r w:rsidR="00A51560" w:rsidRPr="0091353F">
              <w:rPr>
                <w:lang w:val="en-US"/>
              </w:rPr>
              <w:fldChar w:fldCharType="end"/>
            </w:r>
            <w:r w:rsidR="00A51560" w:rsidRPr="0091353F">
              <w:rPr>
                <w:lang w:val="en-US"/>
              </w:rPr>
              <w:t xml:space="preserve">, </w:t>
            </w:r>
            <w:r w:rsidR="001C1B24" w:rsidRPr="0091353F">
              <w:rPr>
                <w:lang w:val="en-US"/>
              </w:rPr>
              <w:t xml:space="preserve">B.3.1, </w:t>
            </w:r>
            <w:r w:rsidR="00A51560" w:rsidRPr="0091353F">
              <w:rPr>
                <w:lang w:val="en-US"/>
              </w:rPr>
              <w:t>E.1.16).</w:t>
            </w:r>
          </w:p>
        </w:tc>
      </w:tr>
      <w:tr w:rsidR="00510352" w:rsidRPr="0091353F" w14:paraId="6D9097C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52DB62D" w14:textId="3323CF68" w:rsidR="00510352" w:rsidRPr="0091353F" w:rsidRDefault="00510352" w:rsidP="00803559">
            <w:pPr>
              <w:pStyle w:val="OGCtabletext"/>
              <w:spacing w:before="120" w:after="120" w:line="209" w:lineRule="auto"/>
              <w:rPr>
                <w:lang w:val="en-US"/>
              </w:rPr>
            </w:pPr>
            <w:r w:rsidRPr="0091353F">
              <w:rPr>
                <w:lang w:val="en-US"/>
              </w:rPr>
              <w:lastRenderedPageBreak/>
              <w:t>2019-02-07</w:t>
            </w:r>
          </w:p>
        </w:tc>
        <w:tc>
          <w:tcPr>
            <w:tcW w:w="992" w:type="dxa"/>
            <w:tcBorders>
              <w:top w:val="single" w:sz="4" w:space="0" w:color="auto"/>
              <w:left w:val="single" w:sz="4" w:space="0" w:color="auto"/>
              <w:bottom w:val="single" w:sz="4" w:space="0" w:color="auto"/>
              <w:right w:val="single" w:sz="4" w:space="0" w:color="auto"/>
            </w:tcBorders>
          </w:tcPr>
          <w:p w14:paraId="15B29A2B" w14:textId="7FD89654" w:rsidR="00510352" w:rsidRPr="0091353F" w:rsidRDefault="00510352" w:rsidP="00A74D23">
            <w:pPr>
              <w:pStyle w:val="OGCtabletext"/>
              <w:spacing w:before="120" w:after="120" w:line="209" w:lineRule="auto"/>
              <w:rPr>
                <w:lang w:val="en-US"/>
              </w:rPr>
            </w:pPr>
            <w:r w:rsidRPr="0091353F">
              <w:rPr>
                <w:lang w:val="en-US"/>
              </w:rPr>
              <w:t>1.0.0 Draft D6</w:t>
            </w:r>
          </w:p>
        </w:tc>
        <w:tc>
          <w:tcPr>
            <w:tcW w:w="1134" w:type="dxa"/>
            <w:tcBorders>
              <w:top w:val="single" w:sz="4" w:space="0" w:color="auto"/>
              <w:left w:val="single" w:sz="4" w:space="0" w:color="auto"/>
              <w:bottom w:val="single" w:sz="4" w:space="0" w:color="auto"/>
              <w:right w:val="single" w:sz="4" w:space="0" w:color="auto"/>
            </w:tcBorders>
          </w:tcPr>
          <w:p w14:paraId="7FD11179" w14:textId="330C14A5" w:rsidR="00510352" w:rsidRPr="0091353F" w:rsidRDefault="00510352" w:rsidP="00A74D23">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53DBA453" w14:textId="77777777" w:rsidR="00510352" w:rsidRPr="0091353F" w:rsidRDefault="00510352" w:rsidP="00A74D23">
            <w:pPr>
              <w:pStyle w:val="OGCtabletext"/>
              <w:spacing w:before="120" w:after="120" w:line="209" w:lineRule="auto"/>
              <w:rPr>
                <w:szCs w:val="22"/>
                <w:lang w:val="en-US"/>
              </w:rPr>
            </w:pPr>
          </w:p>
          <w:p w14:paraId="2C3BD407" w14:textId="77777777" w:rsidR="003341C1" w:rsidRPr="0091353F" w:rsidRDefault="003341C1" w:rsidP="00A74D23">
            <w:pPr>
              <w:pStyle w:val="OGCtabletext"/>
              <w:spacing w:before="120" w:after="120" w:line="209" w:lineRule="auto"/>
              <w:rPr>
                <w:szCs w:val="22"/>
                <w:lang w:val="en-US"/>
              </w:rPr>
            </w:pPr>
          </w:p>
          <w:p w14:paraId="0E41DC26" w14:textId="77777777" w:rsidR="003341C1" w:rsidRPr="0091353F" w:rsidRDefault="003341C1" w:rsidP="00A74D23">
            <w:pPr>
              <w:pStyle w:val="OGCtabletext"/>
              <w:spacing w:before="120" w:after="120" w:line="209" w:lineRule="auto"/>
              <w:rPr>
                <w:szCs w:val="22"/>
                <w:lang w:val="en-US"/>
              </w:rPr>
            </w:pPr>
          </w:p>
          <w:p w14:paraId="0FA75BD9" w14:textId="77777777" w:rsidR="003341C1" w:rsidRPr="0091353F" w:rsidRDefault="003341C1" w:rsidP="00A74D23">
            <w:pPr>
              <w:pStyle w:val="OGCtabletext"/>
              <w:spacing w:before="120" w:after="120" w:line="209" w:lineRule="auto"/>
              <w:rPr>
                <w:szCs w:val="22"/>
                <w:lang w:val="en-US"/>
              </w:rPr>
            </w:pPr>
          </w:p>
          <w:p w14:paraId="227B5698" w14:textId="77777777" w:rsidR="003341C1" w:rsidRPr="0091353F" w:rsidRDefault="003341C1" w:rsidP="00A74D23">
            <w:pPr>
              <w:pStyle w:val="OGCtabletext"/>
              <w:spacing w:before="120" w:after="120" w:line="209" w:lineRule="auto"/>
              <w:rPr>
                <w:szCs w:val="22"/>
                <w:lang w:val="en-US"/>
              </w:rPr>
            </w:pPr>
          </w:p>
          <w:p w14:paraId="70B5D8FC" w14:textId="77777777" w:rsidR="003341C1" w:rsidRPr="0091353F" w:rsidRDefault="003341C1" w:rsidP="00A74D23">
            <w:pPr>
              <w:pStyle w:val="OGCtabletext"/>
              <w:spacing w:before="120" w:after="120" w:line="209" w:lineRule="auto"/>
              <w:rPr>
                <w:szCs w:val="22"/>
                <w:lang w:val="en-US"/>
              </w:rPr>
            </w:pPr>
          </w:p>
          <w:p w14:paraId="0B523E9A" w14:textId="77777777" w:rsidR="003341C1" w:rsidRPr="0091353F" w:rsidRDefault="003341C1" w:rsidP="00A74D23">
            <w:pPr>
              <w:pStyle w:val="OGCtabletext"/>
              <w:spacing w:before="120" w:after="120" w:line="209" w:lineRule="auto"/>
              <w:rPr>
                <w:szCs w:val="22"/>
                <w:lang w:val="en-US"/>
              </w:rPr>
            </w:pPr>
          </w:p>
          <w:p w14:paraId="6D384194" w14:textId="77777777" w:rsidR="003341C1" w:rsidRPr="0091353F" w:rsidRDefault="003341C1" w:rsidP="00A74D23">
            <w:pPr>
              <w:pStyle w:val="OGCtabletext"/>
              <w:spacing w:before="120" w:after="120" w:line="209" w:lineRule="auto"/>
              <w:rPr>
                <w:szCs w:val="22"/>
                <w:lang w:val="en-US"/>
              </w:rPr>
            </w:pPr>
          </w:p>
          <w:p w14:paraId="2238CE58" w14:textId="77777777" w:rsidR="003341C1" w:rsidRPr="0091353F" w:rsidRDefault="003341C1" w:rsidP="00A74D23">
            <w:pPr>
              <w:pStyle w:val="OGCtabletext"/>
              <w:spacing w:before="120" w:after="120" w:line="209" w:lineRule="auto"/>
              <w:rPr>
                <w:szCs w:val="22"/>
                <w:lang w:val="en-US"/>
              </w:rPr>
            </w:pPr>
          </w:p>
          <w:p w14:paraId="7850B7F1" w14:textId="77777777" w:rsidR="003341C1" w:rsidRPr="0091353F" w:rsidRDefault="003341C1" w:rsidP="00A74D23">
            <w:pPr>
              <w:pStyle w:val="OGCtabletext"/>
              <w:spacing w:before="120" w:after="120" w:line="209" w:lineRule="auto"/>
              <w:rPr>
                <w:szCs w:val="22"/>
                <w:lang w:val="en-US"/>
              </w:rPr>
            </w:pPr>
          </w:p>
          <w:p w14:paraId="4BAD9EAC" w14:textId="77777777" w:rsidR="003341C1" w:rsidRPr="0091353F" w:rsidRDefault="003341C1" w:rsidP="00A74D23">
            <w:pPr>
              <w:pStyle w:val="OGCtabletext"/>
              <w:spacing w:before="120" w:after="120" w:line="209" w:lineRule="auto"/>
              <w:rPr>
                <w:szCs w:val="22"/>
                <w:lang w:val="en-US"/>
              </w:rPr>
            </w:pPr>
          </w:p>
          <w:p w14:paraId="5EAD0BB7" w14:textId="38D97C4F" w:rsidR="003341C1" w:rsidRPr="0091353F" w:rsidRDefault="003341C1" w:rsidP="00A74D23">
            <w:pPr>
              <w:pStyle w:val="OGCtabletext"/>
              <w:spacing w:before="120" w:after="120" w:line="209" w:lineRule="auto"/>
              <w:rPr>
                <w:szCs w:val="22"/>
                <w:lang w:val="en-US"/>
              </w:rPr>
            </w:pPr>
            <w:r w:rsidRPr="0091353F">
              <w:rPr>
                <w:lang w:val="en-US"/>
              </w:rPr>
              <w:t>Annex A</w:t>
            </w:r>
          </w:p>
          <w:p w14:paraId="2FA76684" w14:textId="77777777" w:rsidR="003341C1" w:rsidRPr="0091353F" w:rsidRDefault="003341C1" w:rsidP="00A74D23">
            <w:pPr>
              <w:pStyle w:val="OGCtabletext"/>
              <w:spacing w:before="120" w:after="120" w:line="209" w:lineRule="auto"/>
              <w:rPr>
                <w:szCs w:val="22"/>
                <w:lang w:val="en-US"/>
              </w:rPr>
            </w:pPr>
          </w:p>
          <w:p w14:paraId="4414932B" w14:textId="543C630C" w:rsidR="003341C1" w:rsidRPr="0091353F" w:rsidRDefault="003341C1" w:rsidP="00A74D23">
            <w:pPr>
              <w:pStyle w:val="OGCtabletext"/>
              <w:spacing w:before="120" w:after="120" w:line="209" w:lineRule="auto"/>
              <w:rPr>
                <w:szCs w:val="22"/>
                <w:lang w:val="en-US"/>
              </w:rPr>
            </w:pPr>
            <w:r w:rsidRPr="0091353F">
              <w:rPr>
                <w:szCs w:val="22"/>
                <w:lang w:val="en-US"/>
              </w:rPr>
              <w:fldChar w:fldCharType="begin"/>
            </w:r>
            <w:r w:rsidRPr="0091353F">
              <w:rPr>
                <w:szCs w:val="22"/>
                <w:lang w:val="en-US"/>
              </w:rPr>
              <w:instrText xml:space="preserve"> REF _Ref1055521 \r \h </w:instrText>
            </w:r>
            <w:r w:rsidRPr="0091353F">
              <w:rPr>
                <w:szCs w:val="22"/>
                <w:lang w:val="en-US"/>
              </w:rPr>
            </w:r>
            <w:r w:rsidRPr="0091353F">
              <w:rPr>
                <w:szCs w:val="22"/>
                <w:lang w:val="en-US"/>
              </w:rPr>
              <w:fldChar w:fldCharType="separate"/>
            </w:r>
            <w:r w:rsidR="001F3BBC">
              <w:rPr>
                <w:szCs w:val="22"/>
                <w:lang w:val="en-US"/>
              </w:rPr>
              <w:t>Annex C:</w:t>
            </w:r>
            <w:r w:rsidRPr="0091353F">
              <w:rPr>
                <w:szCs w:val="22"/>
                <w:lang w:val="en-US"/>
              </w:rPr>
              <w:fldChar w:fldCharType="end"/>
            </w:r>
          </w:p>
          <w:p w14:paraId="6B4C97F2" w14:textId="746E1513" w:rsidR="003341C1" w:rsidRPr="0091353F" w:rsidRDefault="003341C1" w:rsidP="00A74D23">
            <w:pPr>
              <w:pStyle w:val="OGCtabletext"/>
              <w:spacing w:before="120" w:after="120" w:line="209" w:lineRule="auto"/>
              <w:rPr>
                <w:szCs w:val="22"/>
                <w:lang w:val="en-US"/>
              </w:rPr>
            </w:pPr>
            <w:r w:rsidRPr="0091353F">
              <w:rPr>
                <w:lang w:val="en-US"/>
              </w:rPr>
              <w:t>Annex E.1</w:t>
            </w:r>
          </w:p>
          <w:p w14:paraId="12985575" w14:textId="77777777" w:rsidR="003341C1" w:rsidRPr="0091353F" w:rsidRDefault="003341C1" w:rsidP="00A74D23">
            <w:pPr>
              <w:pStyle w:val="OGCtabletext"/>
              <w:spacing w:before="120" w:after="120" w:line="209" w:lineRule="auto"/>
              <w:rPr>
                <w:szCs w:val="22"/>
                <w:lang w:val="en-US"/>
              </w:rPr>
            </w:pPr>
          </w:p>
        </w:tc>
        <w:tc>
          <w:tcPr>
            <w:tcW w:w="4250" w:type="dxa"/>
            <w:tcBorders>
              <w:top w:val="single" w:sz="4" w:space="0" w:color="auto"/>
              <w:left w:val="single" w:sz="4" w:space="0" w:color="auto"/>
              <w:bottom w:val="single" w:sz="4" w:space="0" w:color="auto"/>
              <w:right w:val="single" w:sz="4" w:space="0" w:color="auto"/>
            </w:tcBorders>
          </w:tcPr>
          <w:p w14:paraId="18C71BA7" w14:textId="46687C7A" w:rsidR="00510352" w:rsidRPr="0091353F" w:rsidRDefault="00510352" w:rsidP="00A74D23">
            <w:pPr>
              <w:pStyle w:val="OGCtabletext"/>
              <w:spacing w:before="120" w:after="120" w:line="209" w:lineRule="auto"/>
              <w:rPr>
                <w:lang w:val="en-US"/>
              </w:rPr>
            </w:pPr>
            <w:r w:rsidRPr="0091353F">
              <w:rPr>
                <w:lang w:val="en-US"/>
              </w:rPr>
              <w:t>Aligned data and metadata dates with OGC 13-026r9 version uploaded after SWG telco on 16/01/2019.  Added</w:t>
            </w:r>
            <w:r w:rsidR="008447F1" w:rsidRPr="0091353F">
              <w:rPr>
                <w:lang w:val="en-US"/>
              </w:rPr>
              <w:t xml:space="preserve"> in tables and XMLSpy diagrams</w:t>
            </w:r>
            <w:r w:rsidRPr="0091353F">
              <w:rPr>
                <w:lang w:val="en-US"/>
              </w:rPr>
              <w:t>:</w:t>
            </w:r>
          </w:p>
          <w:p w14:paraId="269BBD32" w14:textId="34E9D867" w:rsidR="00510352" w:rsidRPr="0091353F" w:rsidRDefault="00510352" w:rsidP="00C30F6C">
            <w:pPr>
              <w:pStyle w:val="OGCtabletext"/>
              <w:numPr>
                <w:ilvl w:val="0"/>
                <w:numId w:val="47"/>
              </w:numPr>
              <w:spacing w:before="120" w:after="120" w:line="209" w:lineRule="auto"/>
              <w:rPr>
                <w:lang w:val="en-US"/>
              </w:rPr>
            </w:pPr>
            <w:r w:rsidRPr="0091353F">
              <w:rPr>
                <w:lang w:val="en-US"/>
              </w:rPr>
              <w:t>published (metadata</w:t>
            </w:r>
            <w:r w:rsidR="00291083" w:rsidRPr="0091353F">
              <w:rPr>
                <w:lang w:val="en-US"/>
              </w:rPr>
              <w:t xml:space="preserve"> - Section </w:t>
            </w:r>
            <w:r w:rsidR="00291083" w:rsidRPr="0091353F">
              <w:rPr>
                <w:lang w:val="en-US"/>
              </w:rPr>
              <w:fldChar w:fldCharType="begin"/>
            </w:r>
            <w:r w:rsidR="00291083" w:rsidRPr="0091353F">
              <w:rPr>
                <w:lang w:val="en-US"/>
              </w:rPr>
              <w:instrText xml:space="preserve"> REF _Ref450425 \r \h </w:instrText>
            </w:r>
            <w:r w:rsidR="00291083" w:rsidRPr="0091353F">
              <w:rPr>
                <w:lang w:val="en-US"/>
              </w:rPr>
            </w:r>
            <w:r w:rsidR="00291083" w:rsidRPr="0091353F">
              <w:rPr>
                <w:lang w:val="en-US"/>
              </w:rPr>
              <w:fldChar w:fldCharType="separate"/>
            </w:r>
            <w:r w:rsidR="001F3BBC">
              <w:rPr>
                <w:lang w:val="en-US"/>
              </w:rPr>
              <w:t>7.2</w:t>
            </w:r>
            <w:r w:rsidR="00291083" w:rsidRPr="0091353F">
              <w:rPr>
                <w:lang w:val="en-US"/>
              </w:rPr>
              <w:fldChar w:fldCharType="end"/>
            </w:r>
            <w:r w:rsidR="00291083" w:rsidRPr="0091353F">
              <w:rPr>
                <w:lang w:val="en-US"/>
              </w:rPr>
              <w:t>)</w:t>
            </w:r>
          </w:p>
          <w:p w14:paraId="14A8E331" w14:textId="7DE7226C" w:rsidR="00510352" w:rsidRPr="0091353F" w:rsidRDefault="00510352" w:rsidP="00C30F6C">
            <w:pPr>
              <w:pStyle w:val="OGCtabletext"/>
              <w:numPr>
                <w:ilvl w:val="0"/>
                <w:numId w:val="47"/>
              </w:numPr>
              <w:spacing w:before="120" w:after="120" w:line="209" w:lineRule="auto"/>
              <w:rPr>
                <w:lang w:val="en-US"/>
              </w:rPr>
            </w:pPr>
            <w:r w:rsidRPr="0091353F">
              <w:rPr>
                <w:lang w:val="en-US"/>
              </w:rPr>
              <w:t>creationDate (metadata</w:t>
            </w:r>
            <w:r w:rsidR="00291083" w:rsidRPr="0091353F">
              <w:rPr>
                <w:lang w:val="en-US"/>
              </w:rPr>
              <w:t xml:space="preserve"> - Section </w:t>
            </w:r>
            <w:r w:rsidR="00291083" w:rsidRPr="0091353F">
              <w:rPr>
                <w:lang w:val="en-US"/>
              </w:rPr>
              <w:fldChar w:fldCharType="begin"/>
            </w:r>
            <w:r w:rsidR="00291083" w:rsidRPr="0091353F">
              <w:rPr>
                <w:lang w:val="en-US"/>
              </w:rPr>
              <w:instrText xml:space="preserve"> REF _Ref450425 \r \h </w:instrText>
            </w:r>
            <w:r w:rsidR="00291083" w:rsidRPr="0091353F">
              <w:rPr>
                <w:lang w:val="en-US"/>
              </w:rPr>
            </w:r>
            <w:r w:rsidR="00291083" w:rsidRPr="0091353F">
              <w:rPr>
                <w:lang w:val="en-US"/>
              </w:rPr>
              <w:fldChar w:fldCharType="separate"/>
            </w:r>
            <w:r w:rsidR="001F3BBC">
              <w:rPr>
                <w:lang w:val="en-US"/>
              </w:rPr>
              <w:t>7.2</w:t>
            </w:r>
            <w:r w:rsidR="00291083" w:rsidRPr="0091353F">
              <w:rPr>
                <w:lang w:val="en-US"/>
              </w:rPr>
              <w:fldChar w:fldCharType="end"/>
            </w:r>
            <w:r w:rsidRPr="0091353F">
              <w:rPr>
                <w:lang w:val="en-US"/>
              </w:rPr>
              <w:t>)</w:t>
            </w:r>
          </w:p>
          <w:p w14:paraId="0168FBFF" w14:textId="6B7DC92E" w:rsidR="00510352" w:rsidRPr="0091353F" w:rsidRDefault="00BE788C" w:rsidP="00C30F6C">
            <w:pPr>
              <w:pStyle w:val="OGCtabletext"/>
              <w:numPr>
                <w:ilvl w:val="0"/>
                <w:numId w:val="47"/>
              </w:numPr>
              <w:spacing w:before="120" w:after="120" w:line="209" w:lineRule="auto"/>
              <w:rPr>
                <w:lang w:val="en-US"/>
              </w:rPr>
            </w:pPr>
            <w:r w:rsidRPr="0091353F">
              <w:rPr>
                <w:lang w:val="en-US"/>
              </w:rPr>
              <w:t>lang (metadata) – was missing.</w:t>
            </w:r>
          </w:p>
          <w:p w14:paraId="539BD7DB" w14:textId="26CF593A" w:rsidR="00BE788C" w:rsidRPr="0091353F" w:rsidRDefault="00291083" w:rsidP="00C30F6C">
            <w:pPr>
              <w:pStyle w:val="OGCtabletext"/>
              <w:numPr>
                <w:ilvl w:val="0"/>
                <w:numId w:val="47"/>
              </w:numPr>
              <w:spacing w:before="120" w:after="120" w:line="209" w:lineRule="auto"/>
              <w:rPr>
                <w:lang w:val="en-US"/>
              </w:rPr>
            </w:pPr>
            <w:r w:rsidRPr="0091353F">
              <w:rPr>
                <w:lang w:val="en-US"/>
              </w:rPr>
              <w:t xml:space="preserve">created (data - Section </w:t>
            </w:r>
            <w:r w:rsidRPr="0091353F">
              <w:rPr>
                <w:lang w:val="en-US"/>
              </w:rPr>
              <w:fldChar w:fldCharType="begin"/>
            </w:r>
            <w:r w:rsidRPr="0091353F">
              <w:rPr>
                <w:lang w:val="en-US"/>
              </w:rPr>
              <w:instrText xml:space="preserve"> REF _Ref474422445 \r \h </w:instrText>
            </w:r>
            <w:r w:rsidRPr="0091353F">
              <w:rPr>
                <w:lang w:val="en-US"/>
              </w:rPr>
            </w:r>
            <w:r w:rsidRPr="0091353F">
              <w:rPr>
                <w:lang w:val="en-US"/>
              </w:rPr>
              <w:fldChar w:fldCharType="separate"/>
            </w:r>
            <w:r w:rsidR="001F3BBC">
              <w:rPr>
                <w:lang w:val="en-US"/>
              </w:rPr>
              <w:t>7.3</w:t>
            </w:r>
            <w:r w:rsidRPr="0091353F">
              <w:rPr>
                <w:lang w:val="en-US"/>
              </w:rPr>
              <w:fldChar w:fldCharType="end"/>
            </w:r>
            <w:r w:rsidRPr="0091353F">
              <w:rPr>
                <w:lang w:val="en-US"/>
              </w:rPr>
              <w:t>)</w:t>
            </w:r>
          </w:p>
          <w:p w14:paraId="34F0A0B0" w14:textId="1914DE6A" w:rsidR="00291083" w:rsidRPr="0091353F" w:rsidRDefault="00291083" w:rsidP="00C30F6C">
            <w:pPr>
              <w:pStyle w:val="OGCtabletext"/>
              <w:numPr>
                <w:ilvl w:val="0"/>
                <w:numId w:val="47"/>
              </w:numPr>
              <w:spacing w:before="120" w:after="120" w:line="209" w:lineRule="auto"/>
              <w:rPr>
                <w:lang w:val="en-US"/>
              </w:rPr>
            </w:pPr>
            <w:r w:rsidRPr="0091353F">
              <w:rPr>
                <w:lang w:val="en-US"/>
              </w:rPr>
              <w:t xml:space="preserve">available (data - Section </w:t>
            </w:r>
            <w:r w:rsidRPr="0091353F">
              <w:rPr>
                <w:lang w:val="en-US"/>
              </w:rPr>
              <w:fldChar w:fldCharType="begin"/>
            </w:r>
            <w:r w:rsidRPr="0091353F">
              <w:rPr>
                <w:lang w:val="en-US"/>
              </w:rPr>
              <w:instrText xml:space="preserve"> REF _Ref474422445 \r \h </w:instrText>
            </w:r>
            <w:r w:rsidRPr="0091353F">
              <w:rPr>
                <w:lang w:val="en-US"/>
              </w:rPr>
            </w:r>
            <w:r w:rsidRPr="0091353F">
              <w:rPr>
                <w:lang w:val="en-US"/>
              </w:rPr>
              <w:fldChar w:fldCharType="separate"/>
            </w:r>
            <w:r w:rsidR="001F3BBC">
              <w:rPr>
                <w:lang w:val="en-US"/>
              </w:rPr>
              <w:t>7.3</w:t>
            </w:r>
            <w:r w:rsidRPr="0091353F">
              <w:rPr>
                <w:lang w:val="en-US"/>
              </w:rPr>
              <w:fldChar w:fldCharType="end"/>
            </w:r>
            <w:r w:rsidRPr="0091353F">
              <w:rPr>
                <w:lang w:val="en-US"/>
              </w:rPr>
              <w:t>)</w:t>
            </w:r>
          </w:p>
          <w:p w14:paraId="75F35D39" w14:textId="6F59B470" w:rsidR="00510352" w:rsidRPr="0091353F" w:rsidRDefault="00510352" w:rsidP="00A74D23">
            <w:pPr>
              <w:pStyle w:val="OGCtabletext"/>
              <w:spacing w:before="120" w:after="120" w:line="209" w:lineRule="auto"/>
              <w:rPr>
                <w:lang w:val="en-US"/>
              </w:rPr>
            </w:pPr>
            <w:r w:rsidRPr="0091353F">
              <w:rPr>
                <w:lang w:val="en-US"/>
              </w:rPr>
              <w:t xml:space="preserve">Isolated metadata dates in separate MetadataInformation object (Section </w:t>
            </w:r>
            <w:r w:rsidRPr="0091353F">
              <w:rPr>
                <w:lang w:val="en-US"/>
              </w:rPr>
              <w:fldChar w:fldCharType="begin"/>
            </w:r>
            <w:r w:rsidRPr="0091353F">
              <w:rPr>
                <w:lang w:val="en-US"/>
              </w:rPr>
              <w:instrText xml:space="preserve"> REF _Ref450425 \r \h </w:instrText>
            </w:r>
            <w:r w:rsidRPr="0091353F">
              <w:rPr>
                <w:lang w:val="en-US"/>
              </w:rPr>
            </w:r>
            <w:r w:rsidRPr="0091353F">
              <w:rPr>
                <w:lang w:val="en-US"/>
              </w:rPr>
              <w:fldChar w:fldCharType="separate"/>
            </w:r>
            <w:r w:rsidR="001F3BBC">
              <w:rPr>
                <w:lang w:val="en-US"/>
              </w:rPr>
              <w:t>7.2</w:t>
            </w:r>
            <w:r w:rsidRPr="0091353F">
              <w:rPr>
                <w:lang w:val="en-US"/>
              </w:rPr>
              <w:fldChar w:fldCharType="end"/>
            </w:r>
            <w:r w:rsidRPr="0091353F">
              <w:rPr>
                <w:lang w:val="en-US"/>
              </w:rPr>
              <w:t>) for closer alignment with UMM-G metadata model.</w:t>
            </w:r>
          </w:p>
          <w:p w14:paraId="2793CCC0" w14:textId="53568055" w:rsidR="004F6BF3" w:rsidRPr="0091353F" w:rsidRDefault="004F6BF3" w:rsidP="00A74D23">
            <w:pPr>
              <w:pStyle w:val="OGCtabletext"/>
              <w:spacing w:before="120" w:after="120" w:line="209" w:lineRule="auto"/>
              <w:rPr>
                <w:lang w:val="en-US"/>
              </w:rPr>
            </w:pPr>
            <w:r w:rsidRPr="0091353F">
              <w:rPr>
                <w:lang w:val="en-US"/>
              </w:rPr>
              <w:t xml:space="preserve">Added conformance class for Section </w:t>
            </w:r>
            <w:r w:rsidRPr="0091353F">
              <w:rPr>
                <w:lang w:val="en-US"/>
              </w:rPr>
              <w:fldChar w:fldCharType="begin"/>
            </w:r>
            <w:r w:rsidRPr="0091353F">
              <w:rPr>
                <w:lang w:val="en-US"/>
              </w:rPr>
              <w:instrText xml:space="preserve"> REF _Ref474422445 \r \h </w:instrText>
            </w:r>
            <w:r w:rsidRPr="0091353F">
              <w:rPr>
                <w:lang w:val="en-US"/>
              </w:rPr>
            </w:r>
            <w:r w:rsidRPr="0091353F">
              <w:rPr>
                <w:lang w:val="en-US"/>
              </w:rPr>
              <w:fldChar w:fldCharType="separate"/>
            </w:r>
            <w:r w:rsidR="001F3BBC">
              <w:rPr>
                <w:lang w:val="en-US"/>
              </w:rPr>
              <w:t>7.3</w:t>
            </w:r>
            <w:r w:rsidRPr="0091353F">
              <w:rPr>
                <w:lang w:val="en-US"/>
              </w:rPr>
              <w:fldChar w:fldCharType="end"/>
            </w:r>
            <w:r w:rsidRPr="0091353F">
              <w:rPr>
                <w:lang w:val="en-US"/>
              </w:rPr>
              <w:t xml:space="preserve"> in Annex A and figure in Annex A.1.</w:t>
            </w:r>
          </w:p>
          <w:p w14:paraId="66842A57" w14:textId="379E774B" w:rsidR="003341C1" w:rsidRPr="0091353F" w:rsidRDefault="003341C1" w:rsidP="00C30F6C">
            <w:pPr>
              <w:pStyle w:val="OGCtabletext"/>
              <w:spacing w:before="100" w:beforeAutospacing="1" w:after="120" w:line="209" w:lineRule="auto"/>
              <w:rPr>
                <w:lang w:val="en-US"/>
              </w:rPr>
            </w:pPr>
            <w:r w:rsidRPr="0091353F">
              <w:rPr>
                <w:lang w:val="en-US"/>
              </w:rPr>
              <w:t>conformsTo and referenceSystemIdentifier entries corrected.</w:t>
            </w:r>
          </w:p>
          <w:p w14:paraId="193B3E5C" w14:textId="38E2C6D7" w:rsidR="004F6BF3" w:rsidRPr="0091353F" w:rsidRDefault="003341C1" w:rsidP="00A74D23">
            <w:pPr>
              <w:pStyle w:val="OGCtabletext"/>
              <w:spacing w:before="120" w:after="120" w:line="209" w:lineRule="auto"/>
              <w:rPr>
                <w:lang w:val="en-US"/>
              </w:rPr>
            </w:pPr>
            <w:r w:rsidRPr="0091353F">
              <w:rPr>
                <w:lang w:val="en-US"/>
              </w:rPr>
              <w:t xml:space="preserve">Updated JSON Schema </w:t>
            </w:r>
            <w:r w:rsidR="004F6BF3" w:rsidRPr="0091353F">
              <w:rPr>
                <w:lang w:val="en-US"/>
              </w:rPr>
              <w:t>for Properties, MetadataInformation and DataIdentification.</w:t>
            </w:r>
          </w:p>
          <w:p w14:paraId="10D409CB" w14:textId="77777777" w:rsidR="004F6BF3" w:rsidRPr="0091353F" w:rsidRDefault="004F6BF3" w:rsidP="00A74D23">
            <w:pPr>
              <w:pStyle w:val="OGCtabletext"/>
              <w:spacing w:before="120" w:after="120" w:line="209" w:lineRule="auto"/>
              <w:rPr>
                <w:lang w:val="en-US"/>
              </w:rPr>
            </w:pPr>
          </w:p>
          <w:p w14:paraId="79131EC6" w14:textId="1DE1AE95" w:rsidR="00510352" w:rsidRPr="0091353F" w:rsidRDefault="00510352" w:rsidP="00A74D23">
            <w:pPr>
              <w:pStyle w:val="OGCtabletext"/>
              <w:spacing w:before="120" w:after="120" w:line="209" w:lineRule="auto"/>
              <w:rPr>
                <w:lang w:val="en-US"/>
              </w:rPr>
            </w:pPr>
          </w:p>
        </w:tc>
      </w:tr>
      <w:tr w:rsidR="009C5890" w:rsidRPr="0091353F" w14:paraId="6A34C44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6A6BE1B" w14:textId="676DA749" w:rsidR="009C5890" w:rsidRPr="0091353F" w:rsidRDefault="009C5890" w:rsidP="00803559">
            <w:pPr>
              <w:pStyle w:val="OGCtabletext"/>
              <w:spacing w:before="120" w:after="120" w:line="209" w:lineRule="auto"/>
              <w:rPr>
                <w:lang w:val="en-US"/>
              </w:rPr>
            </w:pPr>
            <w:r w:rsidRPr="0091353F">
              <w:rPr>
                <w:lang w:val="en-US"/>
              </w:rPr>
              <w:t>2019-02-19</w:t>
            </w:r>
          </w:p>
        </w:tc>
        <w:tc>
          <w:tcPr>
            <w:tcW w:w="992" w:type="dxa"/>
            <w:tcBorders>
              <w:top w:val="single" w:sz="4" w:space="0" w:color="auto"/>
              <w:left w:val="single" w:sz="4" w:space="0" w:color="auto"/>
              <w:bottom w:val="single" w:sz="4" w:space="0" w:color="auto"/>
              <w:right w:val="single" w:sz="4" w:space="0" w:color="auto"/>
            </w:tcBorders>
          </w:tcPr>
          <w:p w14:paraId="05D7E9A1" w14:textId="39DD730C" w:rsidR="009C5890" w:rsidRPr="0091353F" w:rsidRDefault="00F23AFB" w:rsidP="00A74D23">
            <w:pPr>
              <w:pStyle w:val="OGCtabletext"/>
              <w:spacing w:before="120" w:after="120" w:line="209" w:lineRule="auto"/>
              <w:rPr>
                <w:lang w:val="en-US"/>
              </w:rPr>
            </w:pPr>
            <w:r w:rsidRPr="0091353F">
              <w:rPr>
                <w:lang w:val="en-US"/>
              </w:rPr>
              <w:t>1.0.0 Draft D</w:t>
            </w:r>
            <w:r w:rsidR="00345F6B" w:rsidRPr="0091353F">
              <w:rPr>
                <w:lang w:val="en-US"/>
              </w:rPr>
              <w:t>7</w:t>
            </w:r>
          </w:p>
        </w:tc>
        <w:tc>
          <w:tcPr>
            <w:tcW w:w="1134" w:type="dxa"/>
            <w:tcBorders>
              <w:top w:val="single" w:sz="4" w:space="0" w:color="auto"/>
              <w:left w:val="single" w:sz="4" w:space="0" w:color="auto"/>
              <w:bottom w:val="single" w:sz="4" w:space="0" w:color="auto"/>
              <w:right w:val="single" w:sz="4" w:space="0" w:color="auto"/>
            </w:tcBorders>
          </w:tcPr>
          <w:p w14:paraId="472A7478" w14:textId="4019FD54" w:rsidR="009C5890" w:rsidRPr="0091353F" w:rsidRDefault="00F23AFB" w:rsidP="00A74D23">
            <w:pPr>
              <w:pStyle w:val="OGCtabletext"/>
              <w:spacing w:before="120" w:after="120" w:line="209" w:lineRule="auto"/>
              <w:rPr>
                <w:lang w:val="en-US"/>
              </w:rPr>
            </w:pPr>
            <w:r w:rsidRPr="0091353F">
              <w:rPr>
                <w:lang w:val="en-US"/>
              </w:rPr>
              <w:t>Y. Coene</w:t>
            </w:r>
          </w:p>
        </w:tc>
        <w:tc>
          <w:tcPr>
            <w:tcW w:w="993" w:type="dxa"/>
            <w:tcBorders>
              <w:top w:val="single" w:sz="4" w:space="0" w:color="auto"/>
              <w:left w:val="single" w:sz="4" w:space="0" w:color="auto"/>
              <w:bottom w:val="single" w:sz="4" w:space="0" w:color="auto"/>
              <w:right w:val="single" w:sz="4" w:space="0" w:color="auto"/>
            </w:tcBorders>
          </w:tcPr>
          <w:p w14:paraId="42C2F529" w14:textId="118080C8" w:rsidR="009C5890" w:rsidRPr="0091353F" w:rsidRDefault="009C5890" w:rsidP="00A74D23">
            <w:pPr>
              <w:pStyle w:val="OGCtabletext"/>
              <w:spacing w:before="120" w:after="120" w:line="209" w:lineRule="auto"/>
              <w:rPr>
                <w:szCs w:val="22"/>
                <w:lang w:val="en-US"/>
              </w:rPr>
            </w:pPr>
            <w:r w:rsidRPr="0091353F">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2710248C" w14:textId="570F8DC0" w:rsidR="009C5890" w:rsidRPr="0091353F" w:rsidRDefault="00F0545B" w:rsidP="00A74D23">
            <w:pPr>
              <w:pStyle w:val="OGCtabletext"/>
              <w:spacing w:before="120" w:after="120" w:line="209" w:lineRule="auto"/>
              <w:rPr>
                <w:lang w:val="en-US"/>
              </w:rPr>
            </w:pPr>
            <w:r w:rsidRPr="0091353F">
              <w:rPr>
                <w:lang w:val="en-US"/>
              </w:rPr>
              <w:t xml:space="preserve">Solution for DLR-61 improved: </w:t>
            </w:r>
            <w:r w:rsidR="009C5890" w:rsidRPr="0091353F">
              <w:rPr>
                <w:lang w:val="en-US"/>
              </w:rPr>
              <w:t>Moved all InstrumentParameters properties to AcquisitionParameters as decided during the SWG telco on 18/02/2019.</w:t>
            </w:r>
          </w:p>
          <w:p w14:paraId="3156C3FC" w14:textId="7D861CED" w:rsidR="00556B6A" w:rsidRPr="0091353F" w:rsidRDefault="00556B6A" w:rsidP="00556B6A">
            <w:pPr>
              <w:pStyle w:val="OGCtabletext"/>
              <w:spacing w:before="100" w:beforeAutospacing="1" w:after="120" w:line="209" w:lineRule="auto"/>
              <w:rPr>
                <w:lang w:val="en-US"/>
              </w:rPr>
            </w:pPr>
            <w:r w:rsidRPr="0091353F">
              <w:rPr>
                <w:lang w:val="en-US"/>
              </w:rPr>
              <w:t>conformsTo and referenceSystemIdentifier entries in JSON-LD context updated</w:t>
            </w:r>
            <w:r w:rsidR="00223719" w:rsidRPr="0091353F">
              <w:rPr>
                <w:lang w:val="en-US"/>
              </w:rPr>
              <w:t xml:space="preserve"> (“@id”)</w:t>
            </w:r>
            <w:r w:rsidR="00F64B91" w:rsidRPr="0091353F">
              <w:rPr>
                <w:lang w:val="en-US"/>
              </w:rPr>
              <w:t xml:space="preserve"> as the properties are of type “URI”</w:t>
            </w:r>
            <w:r w:rsidRPr="0091353F">
              <w:rPr>
                <w:lang w:val="en-US"/>
              </w:rPr>
              <w:t>.</w:t>
            </w:r>
          </w:p>
          <w:p w14:paraId="4C44105E" w14:textId="290720C2" w:rsidR="00556B6A" w:rsidRPr="0091353F" w:rsidRDefault="00556B6A" w:rsidP="00A74D23">
            <w:pPr>
              <w:pStyle w:val="OGCtabletext"/>
              <w:spacing w:before="120" w:after="120" w:line="209" w:lineRule="auto"/>
              <w:rPr>
                <w:lang w:val="en-US"/>
              </w:rPr>
            </w:pPr>
          </w:p>
        </w:tc>
      </w:tr>
    </w:tbl>
    <w:p w14:paraId="7E6E2053" w14:textId="31887754" w:rsidR="00D34E6F" w:rsidRPr="0091353F" w:rsidRDefault="00D34E6F">
      <w:pPr>
        <w:suppressAutoHyphens w:val="0"/>
        <w:autoSpaceDE w:val="0"/>
        <w:autoSpaceDN w:val="0"/>
        <w:adjustRightInd w:val="0"/>
        <w:spacing w:before="0" w:after="0"/>
        <w:rPr>
          <w:highlight w:val="white"/>
        </w:rPr>
      </w:pPr>
    </w:p>
    <w:p w14:paraId="61DB1B38" w14:textId="77777777" w:rsidR="008504D2" w:rsidRPr="0091353F" w:rsidRDefault="008504D2">
      <w:pPr>
        <w:suppressAutoHyphens w:val="0"/>
        <w:autoSpaceDE w:val="0"/>
        <w:autoSpaceDN w:val="0"/>
        <w:adjustRightInd w:val="0"/>
        <w:spacing w:before="0" w:after="0"/>
        <w:rPr>
          <w:highlight w:val="white"/>
        </w:rPr>
      </w:pPr>
    </w:p>
    <w:sectPr w:rsidR="008504D2" w:rsidRPr="0091353F" w:rsidSect="00B40475">
      <w:pgSz w:w="11907" w:h="16840" w:code="9"/>
      <w:pgMar w:top="1440" w:right="1797" w:bottom="1440" w:left="1797" w:header="720" w:footer="720" w:gutter="0"/>
      <w:paperSrc w:first="2" w:other="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68966" w14:textId="77777777" w:rsidR="00D96914" w:rsidRDefault="00D96914">
      <w:r>
        <w:separator/>
      </w:r>
    </w:p>
  </w:endnote>
  <w:endnote w:type="continuationSeparator" w:id="0">
    <w:p w14:paraId="6BE8330D" w14:textId="77777777" w:rsidR="00D96914" w:rsidRDefault="00D9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arSymbol">
    <w:altName w:val="Arial Unicode MS"/>
    <w:panose1 w:val="020B0604020202020204"/>
    <w:charset w:val="8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7" w:type="dxa"/>
      <w:tblLook w:val="04A0" w:firstRow="1" w:lastRow="0" w:firstColumn="1" w:lastColumn="0" w:noHBand="0" w:noVBand="1"/>
    </w:tblPr>
    <w:tblGrid>
      <w:gridCol w:w="2943"/>
      <w:gridCol w:w="2552"/>
      <w:gridCol w:w="3402"/>
    </w:tblGrid>
    <w:tr w:rsidR="0028595A" w:rsidRPr="00AA5622" w14:paraId="111D8159" w14:textId="77777777" w:rsidTr="005A2EC4">
      <w:tc>
        <w:tcPr>
          <w:tcW w:w="2943" w:type="dxa"/>
          <w:shd w:val="clear" w:color="auto" w:fill="auto"/>
        </w:tcPr>
        <w:p w14:paraId="5B750A44" w14:textId="77777777" w:rsidR="0028595A" w:rsidRPr="008E0B25" w:rsidRDefault="0028595A" w:rsidP="005A2EC4">
          <w:pPr>
            <w:pStyle w:val="Footer"/>
            <w:tabs>
              <w:tab w:val="clear" w:pos="4320"/>
              <w:tab w:val="clear" w:pos="8640"/>
            </w:tabs>
            <w:jc w:val="right"/>
          </w:pPr>
        </w:p>
      </w:tc>
      <w:tc>
        <w:tcPr>
          <w:tcW w:w="2552" w:type="dxa"/>
          <w:shd w:val="clear" w:color="auto" w:fill="auto"/>
        </w:tcPr>
        <w:p w14:paraId="3417B77C" w14:textId="77777777" w:rsidR="0028595A" w:rsidRPr="005A2EC4" w:rsidRDefault="0028595A" w:rsidP="005A2EC4">
          <w:pPr>
            <w:pStyle w:val="Footer"/>
            <w:tabs>
              <w:tab w:val="clear" w:pos="4320"/>
              <w:tab w:val="clear" w:pos="8640"/>
            </w:tabs>
            <w:jc w:val="center"/>
            <w:rPr>
              <w:sz w:val="16"/>
              <w:szCs w:val="16"/>
            </w:rPr>
          </w:pPr>
          <w:r>
            <w:fldChar w:fldCharType="begin"/>
          </w:r>
          <w:r>
            <w:instrText xml:space="preserve"> PAGE   \* MERGEFORMAT </w:instrText>
          </w:r>
          <w:r>
            <w:fldChar w:fldCharType="separate"/>
          </w:r>
          <w:r>
            <w:rPr>
              <w:noProof/>
            </w:rPr>
            <w:t>i</w:t>
          </w:r>
          <w:r>
            <w:rPr>
              <w:noProof/>
            </w:rPr>
            <w:fldChar w:fldCharType="end"/>
          </w:r>
          <w:r w:rsidRPr="005A2EC4">
            <w:rPr>
              <w:sz w:val="16"/>
              <w:szCs w:val="16"/>
            </w:rPr>
            <w:t xml:space="preserve">  </w:t>
          </w:r>
        </w:p>
      </w:tc>
      <w:tc>
        <w:tcPr>
          <w:tcW w:w="3402" w:type="dxa"/>
          <w:shd w:val="clear" w:color="auto" w:fill="auto"/>
        </w:tcPr>
        <w:p w14:paraId="0CE6E64B" w14:textId="757CB23A" w:rsidR="0028595A" w:rsidRPr="008E0B25" w:rsidRDefault="0028595A" w:rsidP="005A2EC4">
          <w:pPr>
            <w:pStyle w:val="Footer"/>
            <w:tabs>
              <w:tab w:val="clear" w:pos="4320"/>
              <w:tab w:val="clear" w:pos="8640"/>
            </w:tabs>
            <w:jc w:val="right"/>
          </w:pPr>
          <w:r w:rsidRPr="005A2EC4">
            <w:rPr>
              <w:sz w:val="16"/>
              <w:szCs w:val="16"/>
            </w:rPr>
            <w:t>Copyright © 20</w:t>
          </w:r>
          <w:r w:rsidR="001F3BBC">
            <w:rPr>
              <w:sz w:val="16"/>
              <w:szCs w:val="16"/>
            </w:rPr>
            <w:t>20</w:t>
          </w:r>
          <w:r w:rsidRPr="005A2EC4">
            <w:rPr>
              <w:color w:val="FF0000"/>
              <w:sz w:val="16"/>
              <w:szCs w:val="16"/>
            </w:rPr>
            <w:t xml:space="preserve"> </w:t>
          </w:r>
          <w:r w:rsidRPr="005A2EC4">
            <w:rPr>
              <w:sz w:val="16"/>
              <w:szCs w:val="16"/>
            </w:rPr>
            <w:t>Open Geospatial Consortium</w:t>
          </w:r>
        </w:p>
      </w:tc>
    </w:tr>
  </w:tbl>
  <w:p w14:paraId="33F7EC5B" w14:textId="77777777" w:rsidR="0028595A" w:rsidRPr="00AA5622" w:rsidRDefault="0028595A" w:rsidP="008E0B25">
    <w:pPr>
      <w:pStyle w:val="Footer"/>
      <w:tabs>
        <w:tab w:val="clear" w:pos="4320"/>
        <w:tab w:val="clear" w:pos="8640"/>
        <w:tab w:val="center" w:pos="4153"/>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2DC3" w14:textId="77777777" w:rsidR="0028595A" w:rsidRDefault="002859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D701A" w14:textId="77777777" w:rsidR="0028595A" w:rsidRDefault="002859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C0FB" w14:textId="77777777" w:rsidR="0028595A" w:rsidRDefault="002859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1F3D" w14:textId="77777777" w:rsidR="0028595A" w:rsidRDefault="002859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79AC2" w14:textId="77777777" w:rsidR="00D96914" w:rsidRDefault="00D96914">
      <w:r>
        <w:separator/>
      </w:r>
    </w:p>
  </w:footnote>
  <w:footnote w:type="continuationSeparator" w:id="0">
    <w:p w14:paraId="4C71E7D4" w14:textId="77777777" w:rsidR="00D96914" w:rsidRDefault="00D96914">
      <w:r>
        <w:continuationSeparator/>
      </w:r>
    </w:p>
  </w:footnote>
  <w:footnote w:id="1">
    <w:p w14:paraId="0AA4915B" w14:textId="02EFF85C" w:rsidR="0028595A" w:rsidRPr="00CD3320" w:rsidRDefault="0028595A">
      <w:pPr>
        <w:pStyle w:val="FootnoteText"/>
      </w:pPr>
      <w:r>
        <w:rPr>
          <w:rStyle w:val="FootnoteReference"/>
        </w:rPr>
        <w:footnoteRef/>
      </w:r>
      <w:r>
        <w:t xml:space="preserve"> </w:t>
      </w:r>
      <w:r w:rsidRPr="00157889">
        <w:t xml:space="preserve">See section </w:t>
      </w:r>
      <w:r>
        <w:rPr>
          <w:lang w:val="fr-BE"/>
        </w:rPr>
        <w:fldChar w:fldCharType="begin"/>
      </w:r>
      <w:r w:rsidRPr="00157889">
        <w:instrText xml:space="preserve"> REF _Ref491762839 \r \h </w:instrText>
      </w:r>
      <w:r>
        <w:rPr>
          <w:lang w:val="fr-BE"/>
        </w:rPr>
      </w:r>
      <w:r>
        <w:rPr>
          <w:lang w:val="fr-BE"/>
        </w:rPr>
        <w:fldChar w:fldCharType="separate"/>
      </w:r>
      <w:r>
        <w:t>4.1</w:t>
      </w:r>
      <w:r>
        <w:rPr>
          <w:lang w:val="fr-BE"/>
        </w:rPr>
        <w:fldChar w:fldCharType="end"/>
      </w:r>
      <w:r w:rsidRPr="00157889">
        <w:t xml:space="preserve"> and [OR</w:t>
      </w:r>
      <w:r>
        <w:t>13</w:t>
      </w:r>
      <w:r w:rsidRPr="00157889">
        <w:t>].</w:t>
      </w:r>
    </w:p>
  </w:footnote>
  <w:footnote w:id="2">
    <w:p w14:paraId="6669124B" w14:textId="77777777" w:rsidR="0028595A" w:rsidRPr="009E3351" w:rsidRDefault="0028595A">
      <w:pPr>
        <w:pStyle w:val="FootnoteText"/>
      </w:pPr>
      <w:r>
        <w:rPr>
          <w:rStyle w:val="FootnoteReference"/>
        </w:rPr>
        <w:footnoteRef/>
      </w:r>
      <w:r>
        <w:t xml:space="preserve"> </w:t>
      </w:r>
      <w:r w:rsidRPr="009E3351">
        <w:t>http://opengeospatial.org/cite</w:t>
      </w:r>
    </w:p>
  </w:footnote>
  <w:footnote w:id="3">
    <w:p w14:paraId="67EFB6F6" w14:textId="77777777" w:rsidR="0028595A" w:rsidRPr="00425C67" w:rsidRDefault="0028595A">
      <w:pPr>
        <w:pStyle w:val="FootnoteText"/>
      </w:pPr>
      <w:r>
        <w:rPr>
          <w:rStyle w:val="FootnoteReference"/>
        </w:rPr>
        <w:footnoteRef/>
      </w:r>
      <w:r>
        <w:t xml:space="preserve"> More details can be found in the online documentation of Altova XMLSpy 2016 available at </w:t>
      </w:r>
      <w:hyperlink r:id="rId1" w:history="1">
        <w:r>
          <w:rPr>
            <w:rStyle w:val="Hyperlink"/>
          </w:rPr>
          <w:t>http://manual.altova.com/xmlspy/spyenterprise/index.html?viewconfig.htm</w:t>
        </w:r>
      </w:hyperlink>
      <w:r>
        <w:t>.</w:t>
      </w:r>
    </w:p>
  </w:footnote>
  <w:footnote w:id="4">
    <w:p w14:paraId="724AF4E6" w14:textId="77777777" w:rsidR="0028595A" w:rsidRPr="00FF3953" w:rsidRDefault="0028595A" w:rsidP="00CC51EF">
      <w:pPr>
        <w:pStyle w:val="FootnoteText"/>
      </w:pPr>
      <w:r>
        <w:rPr>
          <w:rStyle w:val="FootnoteReference"/>
        </w:rPr>
        <w:footnoteRef/>
      </w:r>
      <w:r>
        <w:t xml:space="preserve"> </w:t>
      </w:r>
      <w:r w:rsidRPr="00FF3953">
        <w:rPr>
          <w:sz w:val="16"/>
          <w:szCs w:val="16"/>
        </w:rPr>
        <w:t>https://en.wikipedia.org/wiki/Internat</w:t>
      </w:r>
      <w:r>
        <w:rPr>
          <w:sz w:val="16"/>
          <w:szCs w:val="16"/>
        </w:rPr>
        <w:t>ional_System_of_Units</w:t>
      </w:r>
    </w:p>
  </w:footnote>
  <w:footnote w:id="5">
    <w:p w14:paraId="40A20D39" w14:textId="77777777" w:rsidR="0028595A" w:rsidRPr="006F0FE9" w:rsidRDefault="0028595A">
      <w:pPr>
        <w:pStyle w:val="FootnoteText"/>
      </w:pPr>
      <w:r>
        <w:rPr>
          <w:rStyle w:val="FootnoteReference"/>
        </w:rPr>
        <w:footnoteRef/>
      </w:r>
      <w:r>
        <w:t xml:space="preserve"> </w:t>
      </w:r>
      <w:r w:rsidRPr="00122AFB">
        <w:rPr>
          <w:sz w:val="16"/>
          <w:szCs w:val="16"/>
        </w:rPr>
        <w:t>Although "type": [ "Feature", "EarthObservation" ] is valid JSON, GeoJSON expects "type" to be a fixed string "Feature".</w:t>
      </w:r>
    </w:p>
  </w:footnote>
  <w:footnote w:id="6">
    <w:p w14:paraId="23E20C51" w14:textId="77777777" w:rsidR="0028595A" w:rsidRPr="00525AB6" w:rsidRDefault="0028595A">
      <w:pPr>
        <w:pStyle w:val="FootnoteText"/>
      </w:pPr>
      <w:r>
        <w:rPr>
          <w:rStyle w:val="FootnoteReference"/>
        </w:rPr>
        <w:footnoteRef/>
      </w:r>
      <w:r>
        <w:t xml:space="preserve"> </w:t>
      </w:r>
      <w:r w:rsidRPr="005D6981">
        <w:rPr>
          <w:sz w:val="16"/>
          <w:szCs w:val="16"/>
        </w:rPr>
        <w:t>This alternative Link model is used by the YouTube JSON API and the NASA CMR JSON responses for granules.</w:t>
      </w:r>
    </w:p>
  </w:footnote>
  <w:footnote w:id="7">
    <w:p w14:paraId="265EF8F2" w14:textId="77777777" w:rsidR="0028595A" w:rsidRPr="00480D39" w:rsidRDefault="0028595A">
      <w:pPr>
        <w:pStyle w:val="FootnoteText"/>
      </w:pPr>
      <w:r>
        <w:rPr>
          <w:rStyle w:val="FootnoteReference"/>
        </w:rPr>
        <w:footnoteRef/>
      </w:r>
      <w:r>
        <w:t xml:space="preserve"> </w:t>
      </w:r>
      <w:r w:rsidRPr="006250EF">
        <w:rPr>
          <w:sz w:val="16"/>
          <w:szCs w:val="16"/>
        </w:rPr>
        <w:t>OGC 14-055r2 allows additional attributes as "extension" in a DataType link.</w:t>
      </w:r>
    </w:p>
  </w:footnote>
  <w:footnote w:id="8">
    <w:p w14:paraId="1EF6B1E4" w14:textId="77777777" w:rsidR="0028595A" w:rsidRPr="00900C79" w:rsidRDefault="0028595A" w:rsidP="00BA7348">
      <w:pPr>
        <w:pStyle w:val="FootnoteText"/>
      </w:pPr>
      <w:r>
        <w:rPr>
          <w:rStyle w:val="FootnoteReference"/>
        </w:rPr>
        <w:footnoteRef/>
      </w:r>
      <w:r>
        <w:t xml:space="preserve"> </w:t>
      </w:r>
      <w:r w:rsidRPr="006250EF">
        <w:rPr>
          <w:sz w:val="16"/>
          <w:szCs w:val="16"/>
        </w:rPr>
        <w:t>Mandatory also according to Table 2 of OGC 14-055r2.</w:t>
      </w:r>
    </w:p>
  </w:footnote>
  <w:footnote w:id="9">
    <w:p w14:paraId="248120B3" w14:textId="77777777" w:rsidR="0028595A" w:rsidRPr="008A5DD9" w:rsidRDefault="0028595A" w:rsidP="008A5DD9">
      <w:pPr>
        <w:pStyle w:val="FootnoteText"/>
      </w:pPr>
      <w:r>
        <w:rPr>
          <w:rStyle w:val="FootnoteReference"/>
        </w:rPr>
        <w:footnoteRef/>
      </w:r>
      <w:r>
        <w:t xml:space="preserve"> </w:t>
      </w:r>
      <w:r w:rsidRPr="006250EF">
        <w:rPr>
          <w:sz w:val="16"/>
          <w:szCs w:val="16"/>
        </w:rPr>
        <w:t>When specifying a temporal range the element should contain two dates separated by a slash, like: "2004-02-19T03:03:23.736Z/2010-09-12T15:57:36.072Z".</w:t>
      </w:r>
    </w:p>
  </w:footnote>
  <w:footnote w:id="10">
    <w:p w14:paraId="027EB57F" w14:textId="628E87E5" w:rsidR="0028595A" w:rsidRPr="008D7518" w:rsidRDefault="0028595A" w:rsidP="00C02E8C">
      <w:pPr>
        <w:pStyle w:val="FootnoteText"/>
      </w:pPr>
      <w:r>
        <w:rPr>
          <w:rStyle w:val="FootnoteReference"/>
        </w:rPr>
        <w:footnoteRef/>
      </w:r>
      <w:r>
        <w:t xml:space="preserve"> </w:t>
      </w:r>
      <w:r w:rsidRPr="008D7518">
        <w:rPr>
          <w:sz w:val="16"/>
          <w:szCs w:val="16"/>
        </w:rPr>
        <w:t>A String ma</w:t>
      </w:r>
      <w:r>
        <w:rPr>
          <w:sz w:val="16"/>
          <w:szCs w:val="16"/>
        </w:rPr>
        <w:t>tching RFC 3339 section 5.6. yyyy-MM-ddThh:mm:ss[.S](Z/(+/-)th:tm)</w:t>
      </w:r>
      <w:r w:rsidRPr="008D7518">
        <w:rPr>
          <w:sz w:val="16"/>
          <w:szCs w:val="16"/>
        </w:rPr>
        <w:t xml:space="preserve"> where yyyy = Four digit year, MM = Two digit month (01 = January), dd = Two digit day of month (01 = first day), hh = Hour of day (00 – 23), mm = Minute of hour (00 – 59), ss = Second of minute (00 – 59), S = frac</w:t>
      </w:r>
      <w:r>
        <w:rPr>
          <w:sz w:val="16"/>
          <w:szCs w:val="16"/>
        </w:rPr>
        <w:t xml:space="preserve">tion of seconds with any precision. Times </w:t>
      </w:r>
      <w:r w:rsidRPr="008D7518">
        <w:rPr>
          <w:sz w:val="16"/>
          <w:szCs w:val="16"/>
        </w:rPr>
        <w:t>are in UTC (ending with the mandatory Z character)</w:t>
      </w:r>
      <w:r>
        <w:rPr>
          <w:sz w:val="16"/>
          <w:szCs w:val="16"/>
        </w:rPr>
        <w:t xml:space="preserve"> or defined with an offset w.r.t. UTC: th = Time offset hours (00 - 23), tm = Time offset minutes (00 - 59)</w:t>
      </w:r>
      <w:r w:rsidRPr="008D7518">
        <w:rPr>
          <w:sz w:val="16"/>
          <w:szCs w:val="16"/>
        </w:rPr>
        <w:t>.</w:t>
      </w:r>
    </w:p>
  </w:footnote>
  <w:footnote w:id="11">
    <w:p w14:paraId="1DBB75C9" w14:textId="77777777" w:rsidR="0028595A" w:rsidRPr="00D56DF8" w:rsidRDefault="0028595A" w:rsidP="00954264">
      <w:pPr>
        <w:pStyle w:val="FootnoteText"/>
      </w:pPr>
      <w:r>
        <w:rPr>
          <w:rStyle w:val="FootnoteReference"/>
        </w:rPr>
        <w:footnoteRef/>
      </w:r>
      <w:r>
        <w:t xml:space="preserve"> </w:t>
      </w:r>
      <w:r w:rsidRPr="00D56DF8">
        <w:rPr>
          <w:sz w:val="16"/>
          <w:szCs w:val="16"/>
        </w:rPr>
        <w:t>Future work: model dependency of some attributes on the value of this property using JSON Schema dependencies.</w:t>
      </w:r>
    </w:p>
  </w:footnote>
  <w:footnote w:id="12">
    <w:p w14:paraId="7691B6BB" w14:textId="77777777" w:rsidR="0028595A" w:rsidRPr="00FF3953" w:rsidRDefault="0028595A" w:rsidP="009129AE">
      <w:pPr>
        <w:pStyle w:val="FootnoteText"/>
      </w:pPr>
      <w:r>
        <w:rPr>
          <w:rStyle w:val="FootnoteReference"/>
        </w:rPr>
        <w:footnoteRef/>
      </w:r>
      <w:r>
        <w:t xml:space="preserve"> </w:t>
      </w:r>
      <w:r w:rsidRPr="00FF3953">
        <w:rPr>
          <w:sz w:val="16"/>
          <w:szCs w:val="16"/>
        </w:rPr>
        <w:t>https://en.wikipedia.org/wiki/International_System_of_Units#</w:t>
      </w:r>
      <w:r>
        <w:rPr>
          <w:sz w:val="16"/>
          <w:szCs w:val="16"/>
        </w:rPr>
        <w:t>Derived</w:t>
      </w:r>
      <w:r w:rsidRPr="00FF3953">
        <w:rPr>
          <w:sz w:val="16"/>
          <w:szCs w:val="16"/>
        </w:rPr>
        <w:t>_units</w:t>
      </w:r>
    </w:p>
  </w:footnote>
  <w:footnote w:id="13">
    <w:p w14:paraId="54857193" w14:textId="77777777" w:rsidR="0028595A" w:rsidRPr="002C23F5" w:rsidRDefault="0028595A">
      <w:pPr>
        <w:pStyle w:val="FootnoteText"/>
      </w:pPr>
      <w:r>
        <w:rPr>
          <w:rStyle w:val="FootnoteReference"/>
        </w:rPr>
        <w:footnoteRef/>
      </w:r>
      <w:r>
        <w:t xml:space="preserve"> </w:t>
      </w:r>
      <w:r w:rsidRPr="006250EF">
        <w:rPr>
          <w:sz w:val="16"/>
          <w:szCs w:val="16"/>
        </w:rPr>
        <w:t>https://en.wikipedia.org/wiki/ISO_8601#Durations</w:t>
      </w:r>
    </w:p>
  </w:footnote>
  <w:footnote w:id="14">
    <w:p w14:paraId="1E6303F9" w14:textId="77777777" w:rsidR="0028595A" w:rsidRPr="00B5094D" w:rsidRDefault="0028595A">
      <w:pPr>
        <w:pStyle w:val="FootnoteText"/>
      </w:pPr>
      <w:r>
        <w:rPr>
          <w:rStyle w:val="FootnoteReference"/>
        </w:rPr>
        <w:footnoteRef/>
      </w:r>
      <w:r>
        <w:t xml:space="preserve"> </w:t>
      </w:r>
      <w:r w:rsidRPr="000A352C">
        <w:rPr>
          <w:sz w:val="16"/>
          <w:szCs w:val="16"/>
        </w:rPr>
        <w:t>Note that "method" as property name would conflict with the "method" property in Offerings.</w:t>
      </w:r>
    </w:p>
  </w:footnote>
  <w:footnote w:id="15">
    <w:p w14:paraId="579C2CB1" w14:textId="77777777" w:rsidR="0028595A" w:rsidRPr="00CB6801" w:rsidRDefault="0028595A">
      <w:pPr>
        <w:pStyle w:val="FootnoteText"/>
      </w:pPr>
      <w:r>
        <w:rPr>
          <w:rStyle w:val="FootnoteReference"/>
        </w:rPr>
        <w:footnoteRef/>
      </w:r>
      <w:r>
        <w:t xml:space="preserve"> </w:t>
      </w:r>
      <w:r w:rsidRPr="00157889">
        <w:rPr>
          <w:sz w:val="16"/>
          <w:szCs w:val="16"/>
        </w:rPr>
        <w:t>http://docs.oasis-open.org/odata/odata-json-format/v4.0/odata-json-format-v4.0.pdf</w:t>
      </w:r>
    </w:p>
  </w:footnote>
  <w:footnote w:id="16">
    <w:p w14:paraId="1D6B55D9" w14:textId="77777777" w:rsidR="0028595A" w:rsidRPr="00C05AF7" w:rsidRDefault="0028595A">
      <w:pPr>
        <w:pStyle w:val="FootnoteText"/>
      </w:pPr>
      <w:r>
        <w:rPr>
          <w:rStyle w:val="FootnoteReference"/>
        </w:rPr>
        <w:footnoteRef/>
      </w:r>
      <w:r>
        <w:t xml:space="preserve"> </w:t>
      </w:r>
      <w:r w:rsidRPr="00157889">
        <w:rPr>
          <w:sz w:val="16"/>
          <w:szCs w:val="16"/>
        </w:rPr>
        <w:t>http://docs.oasis-open.org/search-ws/searchRetrieve/v1.0/os/part0-overview/searchRetrieve-v1.0-os-part0-overview.html</w:t>
      </w:r>
    </w:p>
  </w:footnote>
  <w:footnote w:id="17">
    <w:p w14:paraId="39C92D9D" w14:textId="77777777" w:rsidR="0028595A" w:rsidRDefault="0028595A" w:rsidP="00DB6303">
      <w:pPr>
        <w:pStyle w:val="FootnoteText"/>
      </w:pPr>
      <w:r>
        <w:rPr>
          <w:rStyle w:val="FootnoteReference"/>
        </w:rPr>
        <w:footnoteRef/>
      </w:r>
      <w:r>
        <w:t xml:space="preserve"> </w:t>
      </w:r>
      <w:r w:rsidRPr="00896A7A">
        <w:rPr>
          <w:sz w:val="16"/>
          <w:szCs w:val="16"/>
        </w:rPr>
        <w:t>http://ontorule-project.eu/parrot/parrot</w:t>
      </w:r>
    </w:p>
  </w:footnote>
  <w:footnote w:id="18">
    <w:p w14:paraId="75E7BA52" w14:textId="77777777" w:rsidR="0028595A" w:rsidRDefault="0028595A" w:rsidP="00DB6303">
      <w:pPr>
        <w:pStyle w:val="FootnoteText"/>
      </w:pPr>
      <w:r>
        <w:rPr>
          <w:rStyle w:val="FootnoteReference"/>
        </w:rPr>
        <w:footnoteRef/>
      </w:r>
      <w:r>
        <w:t xml:space="preserve"> </w:t>
      </w:r>
      <w:r w:rsidRPr="00896A7A">
        <w:rPr>
          <w:sz w:val="16"/>
          <w:szCs w:val="16"/>
        </w:rPr>
        <w:t>http://www.essepuntato.it/lode</w:t>
      </w:r>
    </w:p>
  </w:footnote>
  <w:footnote w:id="19">
    <w:p w14:paraId="6AB6161E" w14:textId="6EC6990F" w:rsidR="0028595A" w:rsidRPr="000C0F68" w:rsidRDefault="0028595A">
      <w:pPr>
        <w:pStyle w:val="FootnoteText"/>
      </w:pPr>
      <w:r>
        <w:rPr>
          <w:rStyle w:val="FootnoteReference"/>
        </w:rPr>
        <w:footnoteRef/>
      </w:r>
      <w:r>
        <w:t xml:space="preserve"> </w:t>
      </w:r>
      <w:r w:rsidRPr="002E249B">
        <w:rPr>
          <w:sz w:val="16"/>
          <w:szCs w:val="16"/>
        </w:rPr>
        <w:t>https://github.com/dgarijo/Widoco</w:t>
      </w:r>
    </w:p>
  </w:footnote>
  <w:footnote w:id="20">
    <w:p w14:paraId="55E3D745" w14:textId="77777777" w:rsidR="0028595A" w:rsidRPr="005B7520" w:rsidRDefault="0028595A" w:rsidP="00A91E26">
      <w:pPr>
        <w:pStyle w:val="FootnoteText"/>
      </w:pPr>
      <w:r>
        <w:rPr>
          <w:rStyle w:val="FootnoteReference"/>
        </w:rPr>
        <w:footnoteRef/>
      </w:r>
      <w:r>
        <w:t xml:space="preserve"> </w:t>
      </w:r>
      <w:r w:rsidRPr="00267DF9">
        <w:rPr>
          <w:sz w:val="16"/>
          <w:szCs w:val="16"/>
        </w:rPr>
        <w:t>UMM-Common [OR3] has removed notion of "sensor" since version 1.4, but allows for instruments composed of instruments (See [OR3] section 1.9.20.1).</w:t>
      </w:r>
    </w:p>
  </w:footnote>
  <w:footnote w:id="21">
    <w:p w14:paraId="20C65918" w14:textId="77777777" w:rsidR="0028595A" w:rsidRPr="00B6483F" w:rsidRDefault="0028595A">
      <w:pPr>
        <w:pStyle w:val="FootnoteText"/>
      </w:pPr>
      <w:r>
        <w:rPr>
          <w:rStyle w:val="FootnoteReference"/>
        </w:rPr>
        <w:footnoteRef/>
      </w:r>
      <w:r>
        <w:t xml:space="preserve"> </w:t>
      </w:r>
      <w:r w:rsidRPr="00B6483F">
        <w:rPr>
          <w:sz w:val="16"/>
          <w:szCs w:val="16"/>
        </w:rPr>
        <w:t>E.g.</w:t>
      </w:r>
      <w:r>
        <w:t xml:space="preserve"> </w:t>
      </w:r>
      <w:hyperlink r:id="rId2" w:anchor="/version/draft-04/markup/json" w:history="1">
        <w:r w:rsidRPr="00B6483F">
          <w:rPr>
            <w:rStyle w:val="Hyperlink"/>
            <w:i/>
            <w:sz w:val="16"/>
            <w:szCs w:val="16"/>
            <w:lang w:val="de-DE"/>
          </w:rPr>
          <w:t>https://jsonschemalint.com/#/version/draft-04/markup/json</w:t>
        </w:r>
      </w:hyperlink>
      <w:r>
        <w:rPr>
          <w:sz w:val="16"/>
          <w:szCs w:val="16"/>
        </w:rPr>
        <w:t xml:space="preserve"> or</w:t>
      </w:r>
      <w:r w:rsidRPr="00660DE3">
        <w:rPr>
          <w:sz w:val="16"/>
          <w:szCs w:val="16"/>
        </w:rPr>
        <w:t xml:space="preserve"> http://www.jsonschemavalidator.net/</w:t>
      </w:r>
    </w:p>
  </w:footnote>
  <w:footnote w:id="22">
    <w:p w14:paraId="7454BE30" w14:textId="77777777" w:rsidR="0028595A" w:rsidRPr="00343660" w:rsidRDefault="0028595A">
      <w:pPr>
        <w:pStyle w:val="FootnoteText"/>
      </w:pPr>
      <w:r>
        <w:rPr>
          <w:rStyle w:val="FootnoteReference"/>
        </w:rPr>
        <w:footnoteRef/>
      </w:r>
      <w:r>
        <w:t xml:space="preserve"> </w:t>
      </w:r>
      <w:r w:rsidRPr="006250EF">
        <w:rPr>
          <w:sz w:val="16"/>
          <w:szCs w:val="16"/>
        </w:rPr>
        <w:t>https://www.openapis.org/specification/repo</w:t>
      </w:r>
    </w:p>
  </w:footnote>
  <w:footnote w:id="23">
    <w:p w14:paraId="72113AC9" w14:textId="77777777" w:rsidR="0028595A" w:rsidRPr="00617773" w:rsidRDefault="0028595A">
      <w:pPr>
        <w:pStyle w:val="FootnoteText"/>
      </w:pPr>
      <w:r>
        <w:rPr>
          <w:rStyle w:val="FootnoteReference"/>
        </w:rPr>
        <w:footnoteRef/>
      </w:r>
      <w:r>
        <w:t xml:space="preserve"> </w:t>
      </w:r>
      <w:r w:rsidRPr="00037F77">
        <w:rPr>
          <w:sz w:val="16"/>
          <w:szCs w:val="16"/>
        </w:rPr>
        <w:t>"SJOT: Schemas for JSON Objects",</w:t>
      </w:r>
      <w:r>
        <w:t xml:space="preserve"> </w:t>
      </w:r>
      <w:r w:rsidRPr="00617773">
        <w:rPr>
          <w:sz w:val="16"/>
          <w:szCs w:val="16"/>
        </w:rPr>
        <w:t>https://www.genivia.com/sjot.html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344F" w14:textId="77777777" w:rsidR="0028595A" w:rsidRDefault="002859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47FF" w14:textId="355A076A" w:rsidR="0028595A" w:rsidRDefault="0028595A" w:rsidP="00B76FF7">
    <w:pPr>
      <w:tabs>
        <w:tab w:val="right" w:pos="822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51DA" w14:textId="77777777" w:rsidR="0028595A" w:rsidRDefault="002859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3331" w14:textId="77777777" w:rsidR="0028595A" w:rsidRDefault="002859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F54B" w14:textId="77777777" w:rsidR="0028595A" w:rsidRDefault="002859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12F2361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ECC87696"/>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singleLevel"/>
    <w:tmpl w:val="00000001"/>
    <w:name w:val="WW8Num13"/>
    <w:lvl w:ilvl="0">
      <w:start w:val="1"/>
      <w:numFmt w:val="lowerRoman"/>
      <w:lvlText w:val="%1."/>
      <w:lvlJc w:val="right"/>
      <w:pPr>
        <w:tabs>
          <w:tab w:val="num" w:pos="504"/>
        </w:tabs>
        <w:ind w:left="504" w:hanging="504"/>
      </w:pPr>
    </w:lvl>
  </w:abstractNum>
  <w:abstractNum w:abstractNumId="3"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multilevel"/>
    <w:tmpl w:val="00000003"/>
    <w:name w:val="WW8Num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4"/>
    <w:multiLevelType w:val="singleLevel"/>
    <w:tmpl w:val="00000004"/>
    <w:name w:val="WW8Num3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5"/>
    <w:multiLevelType w:val="singleLevel"/>
    <w:tmpl w:val="00000005"/>
    <w:name w:val="WW8Num38"/>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6"/>
    <w:multiLevelType w:val="multilevel"/>
    <w:tmpl w:val="00000006"/>
    <w:name w:val="WW8Num39"/>
    <w:lvl w:ilvl="0">
      <w:start w:val="1"/>
      <w:numFmt w:val="bullet"/>
      <w:lvlText w:val="·"/>
      <w:lvlJc w:val="left"/>
      <w:pPr>
        <w:tabs>
          <w:tab w:val="num" w:pos="720"/>
        </w:tabs>
        <w:ind w:left="720" w:hanging="360"/>
      </w:pPr>
      <w:rPr>
        <w:rFonts w:ascii="Symbol" w:hAnsi="Symbol"/>
      </w:rPr>
    </w:lvl>
    <w:lvl w:ilvl="1">
      <w:numFmt w:val="bullet"/>
      <w:lvlText w:val="ð"/>
      <w:lvlJc w:val="left"/>
      <w:pPr>
        <w:tabs>
          <w:tab w:val="num" w:pos="1440"/>
        </w:tabs>
        <w:ind w:left="1440" w:hanging="360"/>
      </w:pPr>
      <w:rPr>
        <w:rFonts w:ascii="Wingdings" w:hAnsi="Wingding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7"/>
    <w:multiLevelType w:val="singleLevel"/>
    <w:tmpl w:val="00000007"/>
    <w:name w:val="WW8Num50"/>
    <w:lvl w:ilvl="0">
      <w:start w:val="1"/>
      <w:numFmt w:val="decimal"/>
      <w:lvlText w:val="4.%1"/>
      <w:lvlJc w:val="left"/>
      <w:pPr>
        <w:tabs>
          <w:tab w:val="num" w:pos="720"/>
        </w:tabs>
        <w:ind w:left="720" w:hanging="720"/>
      </w:pPr>
      <w:rPr>
        <w:rFonts w:ascii="Times New Roman" w:hAnsi="Times New Roman"/>
        <w:b/>
        <w:i w:val="0"/>
        <w:sz w:val="24"/>
        <w:szCs w:val="24"/>
      </w:rPr>
    </w:lvl>
  </w:abstractNum>
  <w:abstractNum w:abstractNumId="9" w15:restartNumberingAfterBreak="0">
    <w:nsid w:val="00000008"/>
    <w:multiLevelType w:val="singleLevel"/>
    <w:tmpl w:val="00000008"/>
    <w:name w:val="WW8Num54"/>
    <w:lvl w:ilvl="0">
      <w:start w:val="1"/>
      <w:numFmt w:val="bullet"/>
      <w:lvlText w:val="§"/>
      <w:lvlJc w:val="left"/>
      <w:pPr>
        <w:tabs>
          <w:tab w:val="num" w:pos="720"/>
        </w:tabs>
        <w:ind w:left="720" w:hanging="360"/>
      </w:pPr>
      <w:rPr>
        <w:rFonts w:ascii="Wingdings" w:hAnsi="Wingdings"/>
        <w:color w:val="auto"/>
      </w:rPr>
    </w:lvl>
  </w:abstractNum>
  <w:abstractNum w:abstractNumId="10" w15:restartNumberingAfterBreak="0">
    <w:nsid w:val="00000009"/>
    <w:multiLevelType w:val="multilevel"/>
    <w:tmpl w:val="00000009"/>
    <w:name w:val="WW8Num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A"/>
    <w:multiLevelType w:val="singleLevel"/>
    <w:tmpl w:val="0000000A"/>
    <w:name w:val="WW8Num96"/>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B"/>
    <w:multiLevelType w:val="singleLevel"/>
    <w:tmpl w:val="0000000B"/>
    <w:name w:val="WW8Num99"/>
    <w:lvl w:ilvl="0">
      <w:start w:val="1"/>
      <w:numFmt w:val="bullet"/>
      <w:lvlText w:val="o"/>
      <w:lvlJc w:val="left"/>
      <w:pPr>
        <w:tabs>
          <w:tab w:val="num" w:pos="720"/>
        </w:tabs>
        <w:ind w:left="720" w:hanging="360"/>
      </w:pPr>
      <w:rPr>
        <w:rFonts w:ascii="Courier New" w:hAnsi="Courier New" w:cs="Courier New"/>
      </w:rPr>
    </w:lvl>
  </w:abstractNum>
  <w:abstractNum w:abstractNumId="13" w15:restartNumberingAfterBreak="0">
    <w:nsid w:val="0000000C"/>
    <w:multiLevelType w:val="multilevel"/>
    <w:tmpl w:val="0000000C"/>
    <w:name w:val="WW8Num12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0"/>
        </w:tabs>
        <w:ind w:left="0" w:firstLine="0"/>
      </w:pPr>
      <w:rPr>
        <w:rFonts w:ascii="Symbol" w:hAnsi="Symbol"/>
        <w:sz w:val="18"/>
      </w:rPr>
    </w:lvl>
    <w:lvl w:ilvl="2">
      <w:start w:val="1"/>
      <w:numFmt w:val="bullet"/>
      <w:lvlText w:val="·"/>
      <w:lvlJc w:val="left"/>
      <w:pPr>
        <w:tabs>
          <w:tab w:val="num" w:pos="0"/>
        </w:tabs>
        <w:ind w:left="0" w:firstLine="0"/>
      </w:pPr>
      <w:rPr>
        <w:rFonts w:ascii="Symbol" w:hAnsi="Symbol"/>
        <w:sz w:val="18"/>
      </w:rPr>
    </w:lvl>
    <w:lvl w:ilvl="3">
      <w:start w:val="1"/>
      <w:numFmt w:val="bullet"/>
      <w:lvlText w:val="·"/>
      <w:lvlJc w:val="left"/>
      <w:pPr>
        <w:tabs>
          <w:tab w:val="num" w:pos="0"/>
        </w:tabs>
        <w:ind w:left="0" w:firstLine="0"/>
      </w:pPr>
      <w:rPr>
        <w:rFonts w:ascii="Symbol" w:hAnsi="Symbol"/>
        <w:sz w:val="18"/>
      </w:rPr>
    </w:lvl>
    <w:lvl w:ilvl="4">
      <w:start w:val="1"/>
      <w:numFmt w:val="bullet"/>
      <w:lvlText w:val="·"/>
      <w:lvlJc w:val="left"/>
      <w:pPr>
        <w:tabs>
          <w:tab w:val="num" w:pos="0"/>
        </w:tabs>
        <w:ind w:left="0" w:firstLine="0"/>
      </w:pPr>
      <w:rPr>
        <w:rFonts w:ascii="Symbol" w:hAnsi="Symbol"/>
        <w:sz w:val="18"/>
      </w:rPr>
    </w:lvl>
    <w:lvl w:ilvl="5">
      <w:start w:val="1"/>
      <w:numFmt w:val="bullet"/>
      <w:lvlText w:val="·"/>
      <w:lvlJc w:val="left"/>
      <w:pPr>
        <w:tabs>
          <w:tab w:val="num" w:pos="0"/>
        </w:tabs>
        <w:ind w:left="0" w:firstLine="0"/>
      </w:pPr>
      <w:rPr>
        <w:rFonts w:ascii="Symbol" w:hAnsi="Symbol"/>
        <w:sz w:val="18"/>
      </w:rPr>
    </w:lvl>
    <w:lvl w:ilvl="6">
      <w:start w:val="1"/>
      <w:numFmt w:val="bullet"/>
      <w:lvlText w:val="·"/>
      <w:lvlJc w:val="left"/>
      <w:pPr>
        <w:tabs>
          <w:tab w:val="num" w:pos="0"/>
        </w:tabs>
        <w:ind w:left="0" w:firstLine="0"/>
      </w:pPr>
      <w:rPr>
        <w:rFonts w:ascii="Symbol" w:hAnsi="Symbol"/>
        <w:sz w:val="18"/>
      </w:rPr>
    </w:lvl>
    <w:lvl w:ilvl="7">
      <w:start w:val="1"/>
      <w:numFmt w:val="bullet"/>
      <w:lvlText w:val="·"/>
      <w:lvlJc w:val="left"/>
      <w:pPr>
        <w:tabs>
          <w:tab w:val="num" w:pos="0"/>
        </w:tabs>
        <w:ind w:left="0" w:firstLine="0"/>
      </w:pPr>
      <w:rPr>
        <w:rFonts w:ascii="Symbol" w:hAnsi="Symbol"/>
        <w:sz w:val="18"/>
      </w:rPr>
    </w:lvl>
    <w:lvl w:ilvl="8">
      <w:start w:val="1"/>
      <w:numFmt w:val="bullet"/>
      <w:lvlText w:val="·"/>
      <w:lvlJc w:val="left"/>
      <w:pPr>
        <w:tabs>
          <w:tab w:val="num" w:pos="0"/>
        </w:tabs>
        <w:ind w:left="0" w:firstLine="0"/>
      </w:pPr>
      <w:rPr>
        <w:rFonts w:ascii="Symbol" w:hAnsi="Symbol"/>
        <w:sz w:val="18"/>
      </w:rPr>
    </w:lvl>
  </w:abstractNum>
  <w:abstractNum w:abstractNumId="14" w15:restartNumberingAfterBreak="0">
    <w:nsid w:val="0000000E"/>
    <w:multiLevelType w:val="multilevel"/>
    <w:tmpl w:val="0000000E"/>
    <w:name w:val="WW8StyleNum"/>
    <w:lvl w:ilvl="0">
      <w:numFmt w:val="decimal"/>
      <w:lvlText w:val="%1"/>
      <w:lvlJc w:val="left"/>
      <w:pPr>
        <w:tabs>
          <w:tab w:val="num" w:pos="0"/>
        </w:tabs>
        <w:ind w:left="0" w:firstLine="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5" w15:restartNumberingAfterBreak="0">
    <w:nsid w:val="0000000F"/>
    <w:multiLevelType w:val="multilevel"/>
    <w:tmpl w:val="FC6EA040"/>
    <w:name w:val="Outlin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0220449C"/>
    <w:multiLevelType w:val="hybridMultilevel"/>
    <w:tmpl w:val="5D028E10"/>
    <w:lvl w:ilvl="0" w:tplc="E4EE3C8C">
      <w:start w:val="1"/>
      <w:numFmt w:val="lowerRoman"/>
      <w:pStyle w:val="FormatvorlageOGCClauseLinks0cmHngend089cm"/>
      <w:lvlText w:val="%1."/>
      <w:lvlJc w:val="right"/>
      <w:pPr>
        <w:tabs>
          <w:tab w:val="num" w:pos="644"/>
        </w:tabs>
        <w:ind w:left="644" w:hanging="360"/>
      </w:pPr>
    </w:lvl>
    <w:lvl w:ilvl="1" w:tplc="18C811F0">
      <w:start w:val="1"/>
      <w:numFmt w:val="decimal"/>
      <w:lvlText w:val="%2)"/>
      <w:lvlJc w:val="left"/>
      <w:pPr>
        <w:tabs>
          <w:tab w:val="num" w:pos="1440"/>
        </w:tabs>
        <w:ind w:left="1440" w:hanging="360"/>
      </w:pPr>
      <w:rPr>
        <w:rFonts w:hint="default"/>
      </w:rPr>
    </w:lvl>
    <w:lvl w:ilvl="2" w:tplc="63A8B642" w:tentative="1">
      <w:start w:val="1"/>
      <w:numFmt w:val="lowerRoman"/>
      <w:lvlText w:val="%3."/>
      <w:lvlJc w:val="right"/>
      <w:pPr>
        <w:tabs>
          <w:tab w:val="num" w:pos="2160"/>
        </w:tabs>
        <w:ind w:left="2160" w:hanging="180"/>
      </w:pPr>
    </w:lvl>
    <w:lvl w:ilvl="3" w:tplc="B0AC4012" w:tentative="1">
      <w:start w:val="1"/>
      <w:numFmt w:val="decimal"/>
      <w:lvlText w:val="%4."/>
      <w:lvlJc w:val="left"/>
      <w:pPr>
        <w:tabs>
          <w:tab w:val="num" w:pos="2880"/>
        </w:tabs>
        <w:ind w:left="2880" w:hanging="360"/>
      </w:pPr>
    </w:lvl>
    <w:lvl w:ilvl="4" w:tplc="509E21BA" w:tentative="1">
      <w:start w:val="1"/>
      <w:numFmt w:val="lowerLetter"/>
      <w:lvlText w:val="%5."/>
      <w:lvlJc w:val="left"/>
      <w:pPr>
        <w:tabs>
          <w:tab w:val="num" w:pos="3600"/>
        </w:tabs>
        <w:ind w:left="3600" w:hanging="360"/>
      </w:pPr>
    </w:lvl>
    <w:lvl w:ilvl="5" w:tplc="44EA1948" w:tentative="1">
      <w:start w:val="1"/>
      <w:numFmt w:val="lowerRoman"/>
      <w:lvlText w:val="%6."/>
      <w:lvlJc w:val="right"/>
      <w:pPr>
        <w:tabs>
          <w:tab w:val="num" w:pos="4320"/>
        </w:tabs>
        <w:ind w:left="4320" w:hanging="180"/>
      </w:pPr>
    </w:lvl>
    <w:lvl w:ilvl="6" w:tplc="53427E62" w:tentative="1">
      <w:start w:val="1"/>
      <w:numFmt w:val="decimal"/>
      <w:lvlText w:val="%7."/>
      <w:lvlJc w:val="left"/>
      <w:pPr>
        <w:tabs>
          <w:tab w:val="num" w:pos="5040"/>
        </w:tabs>
        <w:ind w:left="5040" w:hanging="360"/>
      </w:pPr>
    </w:lvl>
    <w:lvl w:ilvl="7" w:tplc="0A70D822" w:tentative="1">
      <w:start w:val="1"/>
      <w:numFmt w:val="lowerLetter"/>
      <w:lvlText w:val="%8."/>
      <w:lvlJc w:val="left"/>
      <w:pPr>
        <w:tabs>
          <w:tab w:val="num" w:pos="5760"/>
        </w:tabs>
        <w:ind w:left="5760" w:hanging="360"/>
      </w:pPr>
    </w:lvl>
    <w:lvl w:ilvl="8" w:tplc="226849D2" w:tentative="1">
      <w:start w:val="1"/>
      <w:numFmt w:val="lowerRoman"/>
      <w:lvlText w:val="%9."/>
      <w:lvlJc w:val="right"/>
      <w:pPr>
        <w:tabs>
          <w:tab w:val="num" w:pos="6480"/>
        </w:tabs>
        <w:ind w:left="6480" w:hanging="180"/>
      </w:pPr>
    </w:lvl>
  </w:abstractNum>
  <w:abstractNum w:abstractNumId="17" w15:restartNumberingAfterBreak="0">
    <w:nsid w:val="06227190"/>
    <w:multiLevelType w:val="hybridMultilevel"/>
    <w:tmpl w:val="F538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420ADC"/>
    <w:multiLevelType w:val="hybridMultilevel"/>
    <w:tmpl w:val="9DE6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FD5771"/>
    <w:multiLevelType w:val="hybridMultilevel"/>
    <w:tmpl w:val="B33EF802"/>
    <w:lvl w:ilvl="0" w:tplc="6AA0D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45B3D"/>
    <w:multiLevelType w:val="hybridMultilevel"/>
    <w:tmpl w:val="014E6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D7F0A"/>
    <w:multiLevelType w:val="hybridMultilevel"/>
    <w:tmpl w:val="F30C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37AA5"/>
    <w:multiLevelType w:val="hybridMultilevel"/>
    <w:tmpl w:val="A4E6930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1EBA05CB"/>
    <w:multiLevelType w:val="multilevel"/>
    <w:tmpl w:val="0C6AA754"/>
    <w:styleLink w:val="Annexes"/>
    <w:lvl w:ilvl="0">
      <w:start w:val="1"/>
      <w:numFmt w:val="decimal"/>
      <w:lvlText w:val="A.%1"/>
      <w:lvlJc w:val="left"/>
      <w:pPr>
        <w:ind w:left="0" w:firstLine="0"/>
      </w:pPr>
      <w:rPr>
        <w:rFonts w:hint="default"/>
      </w:rPr>
    </w:lvl>
    <w:lvl w:ilvl="1">
      <w:start w:val="1"/>
      <w:numFmt w:val="decimal"/>
      <w:lvlText w:val="A.%1.%2"/>
      <w:lvlJc w:val="left"/>
      <w:pPr>
        <w:ind w:left="714" w:hanging="714"/>
      </w:pPr>
      <w:rPr>
        <w:rFonts w:hint="default"/>
      </w:rPr>
    </w:lvl>
    <w:lvl w:ilvl="2">
      <w:start w:val="1"/>
      <w:numFmt w:val="decimal"/>
      <w:lvlText w:val="A.%1.%2.%3"/>
      <w:lvlJc w:val="left"/>
      <w:pPr>
        <w:ind w:left="1071" w:hanging="1071"/>
      </w:pPr>
      <w:rPr>
        <w:rFonts w:hint="default"/>
      </w:rPr>
    </w:lvl>
    <w:lvl w:ilvl="3">
      <w:start w:val="1"/>
      <w:numFmt w:val="decimal"/>
      <w:lvlText w:val="A.%1.%2.%3.%4"/>
      <w:lvlJc w:val="left"/>
      <w:pPr>
        <w:ind w:left="1428" w:hanging="1428"/>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1F930E13"/>
    <w:multiLevelType w:val="hybridMultilevel"/>
    <w:tmpl w:val="3516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7931CC"/>
    <w:multiLevelType w:val="hybridMultilevel"/>
    <w:tmpl w:val="444EDA5C"/>
    <w:lvl w:ilvl="0" w:tplc="5A749B5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469FD"/>
    <w:multiLevelType w:val="hybridMultilevel"/>
    <w:tmpl w:val="C6C2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EC740D"/>
    <w:multiLevelType w:val="hybridMultilevel"/>
    <w:tmpl w:val="C4C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D30A43"/>
    <w:multiLevelType w:val="hybridMultilevel"/>
    <w:tmpl w:val="A4CC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656857"/>
    <w:multiLevelType w:val="hybridMultilevel"/>
    <w:tmpl w:val="573C317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8A050A"/>
    <w:multiLevelType w:val="hybridMultilevel"/>
    <w:tmpl w:val="0498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7F7910"/>
    <w:multiLevelType w:val="hybridMultilevel"/>
    <w:tmpl w:val="5C8CD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33" w15:restartNumberingAfterBreak="0">
    <w:nsid w:val="3D1D4F25"/>
    <w:multiLevelType w:val="multilevel"/>
    <w:tmpl w:val="94C00D4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41FC33ED"/>
    <w:multiLevelType w:val="hybridMultilevel"/>
    <w:tmpl w:val="72AA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2731D3"/>
    <w:multiLevelType w:val="hybridMultilevel"/>
    <w:tmpl w:val="63FEA57A"/>
    <w:lvl w:ilvl="0" w:tplc="0409000F">
      <w:start w:val="1"/>
      <w:numFmt w:val="bullet"/>
      <w:lvlText w:val=""/>
      <w:lvlJc w:val="left"/>
      <w:pPr>
        <w:tabs>
          <w:tab w:val="num" w:pos="720"/>
        </w:tabs>
        <w:ind w:left="720" w:hanging="360"/>
      </w:pPr>
      <w:rPr>
        <w:rFonts w:ascii="Symbol" w:hAnsi="Symbol" w:hint="default"/>
      </w:rPr>
    </w:lvl>
    <w:lvl w:ilvl="1" w:tplc="0809000F"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6748C2"/>
    <w:multiLevelType w:val="hybridMultilevel"/>
    <w:tmpl w:val="711CB83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6EB69EC"/>
    <w:multiLevelType w:val="hybridMultilevel"/>
    <w:tmpl w:val="2DA2F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0E0FF0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32592F"/>
    <w:multiLevelType w:val="hybridMultilevel"/>
    <w:tmpl w:val="325A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40A31"/>
    <w:multiLevelType w:val="hybridMultilevel"/>
    <w:tmpl w:val="C5D29EAA"/>
    <w:lvl w:ilvl="0" w:tplc="6AA0D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555FE6"/>
    <w:multiLevelType w:val="hybridMultilevel"/>
    <w:tmpl w:val="AFD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6C5708"/>
    <w:multiLevelType w:val="hybridMultilevel"/>
    <w:tmpl w:val="4F60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4F7150"/>
    <w:multiLevelType w:val="hybridMultilevel"/>
    <w:tmpl w:val="A93C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75137"/>
    <w:multiLevelType w:val="hybridMultilevel"/>
    <w:tmpl w:val="C8C23856"/>
    <w:lvl w:ilvl="0" w:tplc="11E4D6A4">
      <w:start w:val="1"/>
      <w:numFmt w:val="upperLetter"/>
      <w:pStyle w:val="HeadingAnnex1"/>
      <w:lvlText w:val="Annex %1:"/>
      <w:lvlJc w:val="center"/>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D150693"/>
    <w:multiLevelType w:val="hybridMultilevel"/>
    <w:tmpl w:val="C7B8978A"/>
    <w:lvl w:ilvl="0" w:tplc="08090001">
      <w:start w:val="1"/>
      <w:numFmt w:val="decimal"/>
      <w:pStyle w:val="TermNum"/>
      <w:lvlText w:val="4.%1."/>
      <w:lvlJc w:val="left"/>
      <w:pPr>
        <w:tabs>
          <w:tab w:val="num" w:pos="720"/>
        </w:tabs>
        <w:ind w:left="720" w:hanging="72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5" w15:restartNumberingAfterBreak="0">
    <w:nsid w:val="705E0AE1"/>
    <w:multiLevelType w:val="multilevel"/>
    <w:tmpl w:val="C3B6AC5C"/>
    <w:lvl w:ilvl="0">
      <w:start w:val="1"/>
      <w:numFmt w:val="decimal"/>
      <w:pStyle w:val="HeadingAnnex2"/>
      <w:lvlText w:val="A.%1"/>
      <w:lvlJc w:val="left"/>
      <w:pPr>
        <w:ind w:left="0" w:firstLine="0"/>
      </w:pPr>
      <w:rPr>
        <w:rFonts w:hint="default"/>
      </w:rPr>
    </w:lvl>
    <w:lvl w:ilvl="1">
      <w:start w:val="1"/>
      <w:numFmt w:val="decimal"/>
      <w:pStyle w:val="HeadingAnnex3"/>
      <w:lvlText w:val="A.%1.%2"/>
      <w:lvlJc w:val="left"/>
      <w:pPr>
        <w:ind w:left="714" w:hanging="714"/>
      </w:pPr>
      <w:rPr>
        <w:rFonts w:hint="default"/>
      </w:rPr>
    </w:lvl>
    <w:lvl w:ilvl="2">
      <w:start w:val="1"/>
      <w:numFmt w:val="decimal"/>
      <w:pStyle w:val="HeadingAnnex4"/>
      <w:lvlText w:val="A.%1.%2.%3"/>
      <w:lvlJc w:val="left"/>
      <w:pPr>
        <w:ind w:left="1071" w:hanging="1071"/>
      </w:pPr>
      <w:rPr>
        <w:rFonts w:hint="default"/>
      </w:rPr>
    </w:lvl>
    <w:lvl w:ilvl="3">
      <w:start w:val="1"/>
      <w:numFmt w:val="decimal"/>
      <w:pStyle w:val="HeadingAnnex5"/>
      <w:lvlText w:val="A.%1.%2.%3.%4"/>
      <w:lvlJc w:val="left"/>
      <w:pPr>
        <w:ind w:left="1428" w:hanging="1428"/>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72684A06"/>
    <w:multiLevelType w:val="hybridMultilevel"/>
    <w:tmpl w:val="1F90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183BEC"/>
    <w:multiLevelType w:val="hybridMultilevel"/>
    <w:tmpl w:val="21E84E12"/>
    <w:lvl w:ilvl="0" w:tplc="08090001">
      <w:start w:val="1"/>
      <w:numFmt w:val="bullet"/>
      <w:pStyle w:val="ListBullet2"/>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F217B7"/>
    <w:multiLevelType w:val="hybridMultilevel"/>
    <w:tmpl w:val="34305EE2"/>
    <w:lvl w:ilvl="0" w:tplc="11E291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
  </w:num>
  <w:num w:numId="3">
    <w:abstractNumId w:val="16"/>
  </w:num>
  <w:num w:numId="4">
    <w:abstractNumId w:val="44"/>
  </w:num>
  <w:num w:numId="5">
    <w:abstractNumId w:val="33"/>
  </w:num>
  <w:num w:numId="6">
    <w:abstractNumId w:val="36"/>
  </w:num>
  <w:num w:numId="7">
    <w:abstractNumId w:val="0"/>
  </w:num>
  <w:num w:numId="8">
    <w:abstractNumId w:val="22"/>
  </w:num>
  <w:num w:numId="9">
    <w:abstractNumId w:val="32"/>
  </w:num>
  <w:num w:numId="10">
    <w:abstractNumId w:val="29"/>
  </w:num>
  <w:num w:numId="11">
    <w:abstractNumId w:val="23"/>
  </w:num>
  <w:num w:numId="12">
    <w:abstractNumId w:val="45"/>
  </w:num>
  <w:num w:numId="13">
    <w:abstractNumId w:val="37"/>
  </w:num>
  <w:num w:numId="14">
    <w:abstractNumId w:val="38"/>
  </w:num>
  <w:num w:numId="15">
    <w:abstractNumId w:val="39"/>
  </w:num>
  <w:num w:numId="16">
    <w:abstractNumId w:val="27"/>
  </w:num>
  <w:num w:numId="17">
    <w:abstractNumId w:val="26"/>
  </w:num>
  <w:num w:numId="18">
    <w:abstractNumId w:val="43"/>
  </w:num>
  <w:num w:numId="19">
    <w:abstractNumId w:val="28"/>
  </w:num>
  <w:num w:numId="20">
    <w:abstractNumId w:val="41"/>
  </w:num>
  <w:num w:numId="21">
    <w:abstractNumId w:val="33"/>
  </w:num>
  <w:num w:numId="22">
    <w:abstractNumId w:val="33"/>
  </w:num>
  <w:num w:numId="23">
    <w:abstractNumId w:val="33"/>
  </w:num>
  <w:num w:numId="24">
    <w:abstractNumId w:val="33"/>
  </w:num>
  <w:num w:numId="25">
    <w:abstractNumId w:val="33"/>
  </w:num>
  <w:num w:numId="26">
    <w:abstractNumId w:val="34"/>
  </w:num>
  <w:num w:numId="27">
    <w:abstractNumId w:val="20"/>
  </w:num>
  <w:num w:numId="28">
    <w:abstractNumId w:val="33"/>
  </w:num>
  <w:num w:numId="29">
    <w:abstractNumId w:val="30"/>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24"/>
  </w:num>
  <w:num w:numId="38">
    <w:abstractNumId w:val="33"/>
  </w:num>
  <w:num w:numId="39">
    <w:abstractNumId w:val="33"/>
  </w:num>
  <w:num w:numId="40">
    <w:abstractNumId w:val="21"/>
  </w:num>
  <w:num w:numId="41">
    <w:abstractNumId w:val="42"/>
  </w:num>
  <w:num w:numId="42">
    <w:abstractNumId w:val="18"/>
  </w:num>
  <w:num w:numId="43">
    <w:abstractNumId w:val="35"/>
  </w:num>
  <w:num w:numId="44">
    <w:abstractNumId w:val="17"/>
  </w:num>
  <w:num w:numId="45">
    <w:abstractNumId w:val="25"/>
  </w:num>
  <w:num w:numId="46">
    <w:abstractNumId w:val="19"/>
  </w:num>
  <w:num w:numId="47">
    <w:abstractNumId w:val="48"/>
  </w:num>
  <w:num w:numId="48">
    <w:abstractNumId w:val="31"/>
  </w:num>
  <w:num w:numId="49">
    <w:abstractNumId w:val="40"/>
  </w:num>
  <w:num w:numId="50">
    <w:abstractNumId w:val="46"/>
  </w:num>
  <w:num w:numId="51">
    <w:abstractNumId w:val="33"/>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en-CA" w:vendorID="64" w:dllVersion="6" w:nlCheck="1" w:checkStyle="1"/>
  <w:activeWritingStyle w:appName="MSWord" w:lang="fr-BE" w:vendorID="64" w:dllVersion="6" w:nlCheck="1" w:checkStyle="1"/>
  <w:activeWritingStyle w:appName="MSWord" w:lang="es-ES"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88"/>
    <w:rsid w:val="000000A2"/>
    <w:rsid w:val="00000DEA"/>
    <w:rsid w:val="00001581"/>
    <w:rsid w:val="00001675"/>
    <w:rsid w:val="00001776"/>
    <w:rsid w:val="00001882"/>
    <w:rsid w:val="00001B73"/>
    <w:rsid w:val="00001C47"/>
    <w:rsid w:val="00001DF8"/>
    <w:rsid w:val="000025A0"/>
    <w:rsid w:val="0000266E"/>
    <w:rsid w:val="00002764"/>
    <w:rsid w:val="00002BF0"/>
    <w:rsid w:val="00002E3F"/>
    <w:rsid w:val="000044D7"/>
    <w:rsid w:val="00004945"/>
    <w:rsid w:val="00004EDE"/>
    <w:rsid w:val="000050A5"/>
    <w:rsid w:val="0000541F"/>
    <w:rsid w:val="00005956"/>
    <w:rsid w:val="00005BC4"/>
    <w:rsid w:val="00005DF5"/>
    <w:rsid w:val="0000607C"/>
    <w:rsid w:val="0000623E"/>
    <w:rsid w:val="00006C4A"/>
    <w:rsid w:val="00006DC6"/>
    <w:rsid w:val="000070EB"/>
    <w:rsid w:val="000075EC"/>
    <w:rsid w:val="00007811"/>
    <w:rsid w:val="00007B0A"/>
    <w:rsid w:val="000101F5"/>
    <w:rsid w:val="00010379"/>
    <w:rsid w:val="000103AB"/>
    <w:rsid w:val="000106AC"/>
    <w:rsid w:val="00010C4C"/>
    <w:rsid w:val="00010F9B"/>
    <w:rsid w:val="0001111F"/>
    <w:rsid w:val="000115E8"/>
    <w:rsid w:val="0001164C"/>
    <w:rsid w:val="000116CE"/>
    <w:rsid w:val="000116D2"/>
    <w:rsid w:val="000117FC"/>
    <w:rsid w:val="000123D9"/>
    <w:rsid w:val="000124E9"/>
    <w:rsid w:val="000125E0"/>
    <w:rsid w:val="0001295B"/>
    <w:rsid w:val="00012E46"/>
    <w:rsid w:val="000133AA"/>
    <w:rsid w:val="00013FB5"/>
    <w:rsid w:val="000143C9"/>
    <w:rsid w:val="00014442"/>
    <w:rsid w:val="00014465"/>
    <w:rsid w:val="000147DE"/>
    <w:rsid w:val="00015327"/>
    <w:rsid w:val="00016425"/>
    <w:rsid w:val="00016846"/>
    <w:rsid w:val="00016B19"/>
    <w:rsid w:val="00016BF2"/>
    <w:rsid w:val="00016D93"/>
    <w:rsid w:val="00020259"/>
    <w:rsid w:val="00020470"/>
    <w:rsid w:val="000206D2"/>
    <w:rsid w:val="00020BD9"/>
    <w:rsid w:val="00020EE0"/>
    <w:rsid w:val="000211F7"/>
    <w:rsid w:val="00021EBF"/>
    <w:rsid w:val="00022108"/>
    <w:rsid w:val="00022260"/>
    <w:rsid w:val="00022604"/>
    <w:rsid w:val="00022644"/>
    <w:rsid w:val="00022650"/>
    <w:rsid w:val="00022AD4"/>
    <w:rsid w:val="000237A9"/>
    <w:rsid w:val="00024506"/>
    <w:rsid w:val="000245AB"/>
    <w:rsid w:val="00024827"/>
    <w:rsid w:val="00024A7A"/>
    <w:rsid w:val="00024D0C"/>
    <w:rsid w:val="00024E9E"/>
    <w:rsid w:val="000253AC"/>
    <w:rsid w:val="00025BBE"/>
    <w:rsid w:val="00025E2E"/>
    <w:rsid w:val="0002643A"/>
    <w:rsid w:val="00026994"/>
    <w:rsid w:val="00026BF6"/>
    <w:rsid w:val="00026D21"/>
    <w:rsid w:val="00026F02"/>
    <w:rsid w:val="00026FB3"/>
    <w:rsid w:val="00027580"/>
    <w:rsid w:val="00027675"/>
    <w:rsid w:val="000276A5"/>
    <w:rsid w:val="00027E62"/>
    <w:rsid w:val="00030334"/>
    <w:rsid w:val="00030405"/>
    <w:rsid w:val="00030675"/>
    <w:rsid w:val="00030B14"/>
    <w:rsid w:val="000318D0"/>
    <w:rsid w:val="00031A84"/>
    <w:rsid w:val="00031D25"/>
    <w:rsid w:val="00031EB6"/>
    <w:rsid w:val="00032127"/>
    <w:rsid w:val="000321B1"/>
    <w:rsid w:val="00032889"/>
    <w:rsid w:val="00032F3E"/>
    <w:rsid w:val="0003329E"/>
    <w:rsid w:val="00033DC3"/>
    <w:rsid w:val="00034562"/>
    <w:rsid w:val="000346B8"/>
    <w:rsid w:val="00034EF2"/>
    <w:rsid w:val="000350A1"/>
    <w:rsid w:val="000354D5"/>
    <w:rsid w:val="00035722"/>
    <w:rsid w:val="00035A23"/>
    <w:rsid w:val="00036370"/>
    <w:rsid w:val="00036561"/>
    <w:rsid w:val="00036AC7"/>
    <w:rsid w:val="00036D10"/>
    <w:rsid w:val="00037557"/>
    <w:rsid w:val="00037CAA"/>
    <w:rsid w:val="00037F77"/>
    <w:rsid w:val="000405CD"/>
    <w:rsid w:val="000406D0"/>
    <w:rsid w:val="0004090B"/>
    <w:rsid w:val="000409D6"/>
    <w:rsid w:val="00041016"/>
    <w:rsid w:val="00041423"/>
    <w:rsid w:val="00041AC0"/>
    <w:rsid w:val="00041BF9"/>
    <w:rsid w:val="00041DFF"/>
    <w:rsid w:val="000420C7"/>
    <w:rsid w:val="000423E3"/>
    <w:rsid w:val="00042808"/>
    <w:rsid w:val="00042A8F"/>
    <w:rsid w:val="00042F3C"/>
    <w:rsid w:val="00043896"/>
    <w:rsid w:val="000439E7"/>
    <w:rsid w:val="00044089"/>
    <w:rsid w:val="00044374"/>
    <w:rsid w:val="00044429"/>
    <w:rsid w:val="00044548"/>
    <w:rsid w:val="00044614"/>
    <w:rsid w:val="000447FA"/>
    <w:rsid w:val="00044B6E"/>
    <w:rsid w:val="00044B94"/>
    <w:rsid w:val="00044BD3"/>
    <w:rsid w:val="00044C0B"/>
    <w:rsid w:val="00044D47"/>
    <w:rsid w:val="00045219"/>
    <w:rsid w:val="0004540B"/>
    <w:rsid w:val="0004550A"/>
    <w:rsid w:val="00045DC2"/>
    <w:rsid w:val="00046C1A"/>
    <w:rsid w:val="00046D4C"/>
    <w:rsid w:val="0004729A"/>
    <w:rsid w:val="000479E1"/>
    <w:rsid w:val="0005016C"/>
    <w:rsid w:val="000501A6"/>
    <w:rsid w:val="000507F1"/>
    <w:rsid w:val="000507F8"/>
    <w:rsid w:val="00050E4F"/>
    <w:rsid w:val="00051044"/>
    <w:rsid w:val="000510D1"/>
    <w:rsid w:val="0005172E"/>
    <w:rsid w:val="00052410"/>
    <w:rsid w:val="00052536"/>
    <w:rsid w:val="000535D2"/>
    <w:rsid w:val="000538E8"/>
    <w:rsid w:val="000540ED"/>
    <w:rsid w:val="00054141"/>
    <w:rsid w:val="00054AF6"/>
    <w:rsid w:val="00054D89"/>
    <w:rsid w:val="00054F7C"/>
    <w:rsid w:val="000551EC"/>
    <w:rsid w:val="00055589"/>
    <w:rsid w:val="00055838"/>
    <w:rsid w:val="00055E23"/>
    <w:rsid w:val="000565F5"/>
    <w:rsid w:val="00056D07"/>
    <w:rsid w:val="00057141"/>
    <w:rsid w:val="00057A71"/>
    <w:rsid w:val="000607ED"/>
    <w:rsid w:val="0006089B"/>
    <w:rsid w:val="00060BB8"/>
    <w:rsid w:val="00060FE7"/>
    <w:rsid w:val="00060FFF"/>
    <w:rsid w:val="0006147F"/>
    <w:rsid w:val="000615CB"/>
    <w:rsid w:val="000616F7"/>
    <w:rsid w:val="00061BD3"/>
    <w:rsid w:val="00061F6E"/>
    <w:rsid w:val="000620F6"/>
    <w:rsid w:val="00062A6B"/>
    <w:rsid w:val="00063277"/>
    <w:rsid w:val="000634FA"/>
    <w:rsid w:val="00063943"/>
    <w:rsid w:val="000639CD"/>
    <w:rsid w:val="00063A4E"/>
    <w:rsid w:val="00063D37"/>
    <w:rsid w:val="00064498"/>
    <w:rsid w:val="00064758"/>
    <w:rsid w:val="00064ABA"/>
    <w:rsid w:val="00064D1F"/>
    <w:rsid w:val="00064F51"/>
    <w:rsid w:val="000651B3"/>
    <w:rsid w:val="00065413"/>
    <w:rsid w:val="0006554E"/>
    <w:rsid w:val="0006580C"/>
    <w:rsid w:val="000661BC"/>
    <w:rsid w:val="00066AA8"/>
    <w:rsid w:val="00066AEF"/>
    <w:rsid w:val="00066D1E"/>
    <w:rsid w:val="00066D68"/>
    <w:rsid w:val="00066DAE"/>
    <w:rsid w:val="00066ECB"/>
    <w:rsid w:val="00067930"/>
    <w:rsid w:val="00067944"/>
    <w:rsid w:val="00067A4B"/>
    <w:rsid w:val="00067B10"/>
    <w:rsid w:val="00067FD1"/>
    <w:rsid w:val="000704A3"/>
    <w:rsid w:val="00070E62"/>
    <w:rsid w:val="000710C0"/>
    <w:rsid w:val="0007127D"/>
    <w:rsid w:val="00071727"/>
    <w:rsid w:val="000719C8"/>
    <w:rsid w:val="000722E6"/>
    <w:rsid w:val="000723B5"/>
    <w:rsid w:val="00072657"/>
    <w:rsid w:val="0007288E"/>
    <w:rsid w:val="0007290D"/>
    <w:rsid w:val="00072926"/>
    <w:rsid w:val="000729CD"/>
    <w:rsid w:val="00072A08"/>
    <w:rsid w:val="00072F03"/>
    <w:rsid w:val="00072F1C"/>
    <w:rsid w:val="00073229"/>
    <w:rsid w:val="0007339D"/>
    <w:rsid w:val="000739C3"/>
    <w:rsid w:val="00073AA2"/>
    <w:rsid w:val="00073EE7"/>
    <w:rsid w:val="00074979"/>
    <w:rsid w:val="000749C2"/>
    <w:rsid w:val="00074A75"/>
    <w:rsid w:val="000750E1"/>
    <w:rsid w:val="000759B9"/>
    <w:rsid w:val="00075AB5"/>
    <w:rsid w:val="00075ED1"/>
    <w:rsid w:val="00075F06"/>
    <w:rsid w:val="00076D7D"/>
    <w:rsid w:val="00077733"/>
    <w:rsid w:val="000777AD"/>
    <w:rsid w:val="0007781C"/>
    <w:rsid w:val="000800B9"/>
    <w:rsid w:val="0008031D"/>
    <w:rsid w:val="00080CC6"/>
    <w:rsid w:val="0008112A"/>
    <w:rsid w:val="0008173E"/>
    <w:rsid w:val="00081812"/>
    <w:rsid w:val="00081D56"/>
    <w:rsid w:val="00081F8B"/>
    <w:rsid w:val="00082664"/>
    <w:rsid w:val="0008312B"/>
    <w:rsid w:val="00083566"/>
    <w:rsid w:val="00083B3E"/>
    <w:rsid w:val="00083BBB"/>
    <w:rsid w:val="00084230"/>
    <w:rsid w:val="00084481"/>
    <w:rsid w:val="000846D1"/>
    <w:rsid w:val="000848D0"/>
    <w:rsid w:val="00084A62"/>
    <w:rsid w:val="000857FE"/>
    <w:rsid w:val="0008682D"/>
    <w:rsid w:val="000868E8"/>
    <w:rsid w:val="00086B82"/>
    <w:rsid w:val="00086F8C"/>
    <w:rsid w:val="0008738B"/>
    <w:rsid w:val="000874CB"/>
    <w:rsid w:val="0008769B"/>
    <w:rsid w:val="00087C51"/>
    <w:rsid w:val="00087EBE"/>
    <w:rsid w:val="0009037F"/>
    <w:rsid w:val="00090520"/>
    <w:rsid w:val="000907BA"/>
    <w:rsid w:val="00090A21"/>
    <w:rsid w:val="00090AAB"/>
    <w:rsid w:val="00090BA5"/>
    <w:rsid w:val="00090BEE"/>
    <w:rsid w:val="000911EE"/>
    <w:rsid w:val="000912B1"/>
    <w:rsid w:val="000912CD"/>
    <w:rsid w:val="000914A6"/>
    <w:rsid w:val="00091B9A"/>
    <w:rsid w:val="000924C9"/>
    <w:rsid w:val="00093271"/>
    <w:rsid w:val="000934DB"/>
    <w:rsid w:val="00093CE7"/>
    <w:rsid w:val="00093FA4"/>
    <w:rsid w:val="00094060"/>
    <w:rsid w:val="00094981"/>
    <w:rsid w:val="00094ABF"/>
    <w:rsid w:val="00094C57"/>
    <w:rsid w:val="00094E8F"/>
    <w:rsid w:val="00095005"/>
    <w:rsid w:val="000953F1"/>
    <w:rsid w:val="00095C11"/>
    <w:rsid w:val="0009650D"/>
    <w:rsid w:val="0009652C"/>
    <w:rsid w:val="00096B31"/>
    <w:rsid w:val="00096B55"/>
    <w:rsid w:val="0009705C"/>
    <w:rsid w:val="0009731A"/>
    <w:rsid w:val="00097789"/>
    <w:rsid w:val="00097B19"/>
    <w:rsid w:val="000A006F"/>
    <w:rsid w:val="000A089C"/>
    <w:rsid w:val="000A0CA5"/>
    <w:rsid w:val="000A1475"/>
    <w:rsid w:val="000A2034"/>
    <w:rsid w:val="000A20AB"/>
    <w:rsid w:val="000A216A"/>
    <w:rsid w:val="000A3254"/>
    <w:rsid w:val="000A3356"/>
    <w:rsid w:val="000A352C"/>
    <w:rsid w:val="000A3700"/>
    <w:rsid w:val="000A395B"/>
    <w:rsid w:val="000A3CF7"/>
    <w:rsid w:val="000A4083"/>
    <w:rsid w:val="000A50ED"/>
    <w:rsid w:val="000A5320"/>
    <w:rsid w:val="000A56E7"/>
    <w:rsid w:val="000A577D"/>
    <w:rsid w:val="000A5985"/>
    <w:rsid w:val="000A5D5E"/>
    <w:rsid w:val="000A61A7"/>
    <w:rsid w:val="000A644E"/>
    <w:rsid w:val="000A68B2"/>
    <w:rsid w:val="000A699F"/>
    <w:rsid w:val="000A6C45"/>
    <w:rsid w:val="000A6D00"/>
    <w:rsid w:val="000A70F3"/>
    <w:rsid w:val="000A73DE"/>
    <w:rsid w:val="000A7BE9"/>
    <w:rsid w:val="000A7C5E"/>
    <w:rsid w:val="000B0692"/>
    <w:rsid w:val="000B0AD4"/>
    <w:rsid w:val="000B0E8A"/>
    <w:rsid w:val="000B14FA"/>
    <w:rsid w:val="000B1770"/>
    <w:rsid w:val="000B1942"/>
    <w:rsid w:val="000B1F50"/>
    <w:rsid w:val="000B1F9B"/>
    <w:rsid w:val="000B20AD"/>
    <w:rsid w:val="000B23A8"/>
    <w:rsid w:val="000B2551"/>
    <w:rsid w:val="000B2868"/>
    <w:rsid w:val="000B2ED2"/>
    <w:rsid w:val="000B3212"/>
    <w:rsid w:val="000B339A"/>
    <w:rsid w:val="000B3829"/>
    <w:rsid w:val="000B3978"/>
    <w:rsid w:val="000B3BEE"/>
    <w:rsid w:val="000B3E78"/>
    <w:rsid w:val="000B463B"/>
    <w:rsid w:val="000B466D"/>
    <w:rsid w:val="000B55CA"/>
    <w:rsid w:val="000B5920"/>
    <w:rsid w:val="000B5B8B"/>
    <w:rsid w:val="000B5D72"/>
    <w:rsid w:val="000B5EAE"/>
    <w:rsid w:val="000B64BB"/>
    <w:rsid w:val="000B6E87"/>
    <w:rsid w:val="000B7559"/>
    <w:rsid w:val="000B7708"/>
    <w:rsid w:val="000B7A1F"/>
    <w:rsid w:val="000B7C10"/>
    <w:rsid w:val="000B7F9D"/>
    <w:rsid w:val="000C0116"/>
    <w:rsid w:val="000C028D"/>
    <w:rsid w:val="000C0551"/>
    <w:rsid w:val="000C0A47"/>
    <w:rsid w:val="000C0F68"/>
    <w:rsid w:val="000C0FB3"/>
    <w:rsid w:val="000C1E0E"/>
    <w:rsid w:val="000C1E7E"/>
    <w:rsid w:val="000C262C"/>
    <w:rsid w:val="000C2A35"/>
    <w:rsid w:val="000C2B43"/>
    <w:rsid w:val="000C32FE"/>
    <w:rsid w:val="000C339B"/>
    <w:rsid w:val="000C35CB"/>
    <w:rsid w:val="000C4580"/>
    <w:rsid w:val="000C4856"/>
    <w:rsid w:val="000C4A1C"/>
    <w:rsid w:val="000C4A4B"/>
    <w:rsid w:val="000C4DA2"/>
    <w:rsid w:val="000C4E7C"/>
    <w:rsid w:val="000C5024"/>
    <w:rsid w:val="000C5555"/>
    <w:rsid w:val="000C5C10"/>
    <w:rsid w:val="000C6205"/>
    <w:rsid w:val="000C6BA5"/>
    <w:rsid w:val="000C6D52"/>
    <w:rsid w:val="000C79DF"/>
    <w:rsid w:val="000C7A0F"/>
    <w:rsid w:val="000C7CB9"/>
    <w:rsid w:val="000C7D23"/>
    <w:rsid w:val="000C7E21"/>
    <w:rsid w:val="000D02DC"/>
    <w:rsid w:val="000D03C3"/>
    <w:rsid w:val="000D0BD6"/>
    <w:rsid w:val="000D0D10"/>
    <w:rsid w:val="000D122D"/>
    <w:rsid w:val="000D245F"/>
    <w:rsid w:val="000D2574"/>
    <w:rsid w:val="000D274C"/>
    <w:rsid w:val="000D27F6"/>
    <w:rsid w:val="000D30C1"/>
    <w:rsid w:val="000D3178"/>
    <w:rsid w:val="000D3307"/>
    <w:rsid w:val="000D425B"/>
    <w:rsid w:val="000D4574"/>
    <w:rsid w:val="000D4827"/>
    <w:rsid w:val="000D495A"/>
    <w:rsid w:val="000D599F"/>
    <w:rsid w:val="000D5E57"/>
    <w:rsid w:val="000D6169"/>
    <w:rsid w:val="000D7091"/>
    <w:rsid w:val="000D73DC"/>
    <w:rsid w:val="000D753D"/>
    <w:rsid w:val="000D7915"/>
    <w:rsid w:val="000D7AD6"/>
    <w:rsid w:val="000E00E2"/>
    <w:rsid w:val="000E03F0"/>
    <w:rsid w:val="000E0626"/>
    <w:rsid w:val="000E0975"/>
    <w:rsid w:val="000E1021"/>
    <w:rsid w:val="000E1754"/>
    <w:rsid w:val="000E188E"/>
    <w:rsid w:val="000E197C"/>
    <w:rsid w:val="000E1990"/>
    <w:rsid w:val="000E1AC5"/>
    <w:rsid w:val="000E1D88"/>
    <w:rsid w:val="000E2391"/>
    <w:rsid w:val="000E287A"/>
    <w:rsid w:val="000E2CED"/>
    <w:rsid w:val="000E2D02"/>
    <w:rsid w:val="000E2D86"/>
    <w:rsid w:val="000E31F5"/>
    <w:rsid w:val="000E38E8"/>
    <w:rsid w:val="000E3B6A"/>
    <w:rsid w:val="000E3BE9"/>
    <w:rsid w:val="000E3DC1"/>
    <w:rsid w:val="000E3F5F"/>
    <w:rsid w:val="000E42FE"/>
    <w:rsid w:val="000E4374"/>
    <w:rsid w:val="000E496C"/>
    <w:rsid w:val="000E50F6"/>
    <w:rsid w:val="000E5399"/>
    <w:rsid w:val="000E5545"/>
    <w:rsid w:val="000E5B24"/>
    <w:rsid w:val="000E64F2"/>
    <w:rsid w:val="000E65B0"/>
    <w:rsid w:val="000E6A0D"/>
    <w:rsid w:val="000E6A2E"/>
    <w:rsid w:val="000E7071"/>
    <w:rsid w:val="000E7122"/>
    <w:rsid w:val="000E7A50"/>
    <w:rsid w:val="000E7B3E"/>
    <w:rsid w:val="000F08A8"/>
    <w:rsid w:val="000F0A66"/>
    <w:rsid w:val="000F1432"/>
    <w:rsid w:val="000F1BB1"/>
    <w:rsid w:val="000F1C50"/>
    <w:rsid w:val="000F1F1E"/>
    <w:rsid w:val="000F2207"/>
    <w:rsid w:val="000F27E7"/>
    <w:rsid w:val="000F281E"/>
    <w:rsid w:val="000F29F2"/>
    <w:rsid w:val="000F304D"/>
    <w:rsid w:val="000F31B2"/>
    <w:rsid w:val="000F32B6"/>
    <w:rsid w:val="000F3C2E"/>
    <w:rsid w:val="000F3E6B"/>
    <w:rsid w:val="000F3F9D"/>
    <w:rsid w:val="000F4619"/>
    <w:rsid w:val="000F536D"/>
    <w:rsid w:val="000F56AC"/>
    <w:rsid w:val="000F5970"/>
    <w:rsid w:val="000F5B91"/>
    <w:rsid w:val="000F5B95"/>
    <w:rsid w:val="000F5D27"/>
    <w:rsid w:val="000F5E84"/>
    <w:rsid w:val="000F622D"/>
    <w:rsid w:val="000F66BE"/>
    <w:rsid w:val="000F6C7D"/>
    <w:rsid w:val="000F6FA0"/>
    <w:rsid w:val="000F70D2"/>
    <w:rsid w:val="000F71E3"/>
    <w:rsid w:val="000F7748"/>
    <w:rsid w:val="000F7E21"/>
    <w:rsid w:val="00100F7D"/>
    <w:rsid w:val="001010F0"/>
    <w:rsid w:val="00101516"/>
    <w:rsid w:val="0010251D"/>
    <w:rsid w:val="001027B4"/>
    <w:rsid w:val="00102A4B"/>
    <w:rsid w:val="001030A6"/>
    <w:rsid w:val="0010312E"/>
    <w:rsid w:val="0010343C"/>
    <w:rsid w:val="00103FCE"/>
    <w:rsid w:val="0010412F"/>
    <w:rsid w:val="00104201"/>
    <w:rsid w:val="00104257"/>
    <w:rsid w:val="00104352"/>
    <w:rsid w:val="0010437D"/>
    <w:rsid w:val="00104466"/>
    <w:rsid w:val="00104592"/>
    <w:rsid w:val="00105492"/>
    <w:rsid w:val="0010562B"/>
    <w:rsid w:val="001064D9"/>
    <w:rsid w:val="0010667F"/>
    <w:rsid w:val="001066EF"/>
    <w:rsid w:val="00106BA3"/>
    <w:rsid w:val="0010709B"/>
    <w:rsid w:val="00107161"/>
    <w:rsid w:val="00107535"/>
    <w:rsid w:val="00107948"/>
    <w:rsid w:val="0011031D"/>
    <w:rsid w:val="00110447"/>
    <w:rsid w:val="00110C4B"/>
    <w:rsid w:val="00110C64"/>
    <w:rsid w:val="0011139E"/>
    <w:rsid w:val="00111A0B"/>
    <w:rsid w:val="00111B61"/>
    <w:rsid w:val="00112989"/>
    <w:rsid w:val="00112FD3"/>
    <w:rsid w:val="001134E7"/>
    <w:rsid w:val="00113D9F"/>
    <w:rsid w:val="00114F60"/>
    <w:rsid w:val="00114FDC"/>
    <w:rsid w:val="00115751"/>
    <w:rsid w:val="00115D21"/>
    <w:rsid w:val="00115D68"/>
    <w:rsid w:val="00115F60"/>
    <w:rsid w:val="00116330"/>
    <w:rsid w:val="001167F4"/>
    <w:rsid w:val="001171CB"/>
    <w:rsid w:val="00117FA9"/>
    <w:rsid w:val="00120B8D"/>
    <w:rsid w:val="00120BE8"/>
    <w:rsid w:val="00120CF1"/>
    <w:rsid w:val="00121436"/>
    <w:rsid w:val="00121530"/>
    <w:rsid w:val="001219F5"/>
    <w:rsid w:val="00121DAE"/>
    <w:rsid w:val="00122464"/>
    <w:rsid w:val="00122AFB"/>
    <w:rsid w:val="00122C43"/>
    <w:rsid w:val="00123350"/>
    <w:rsid w:val="00123A93"/>
    <w:rsid w:val="00123C12"/>
    <w:rsid w:val="001246D8"/>
    <w:rsid w:val="00124892"/>
    <w:rsid w:val="001250BF"/>
    <w:rsid w:val="00125376"/>
    <w:rsid w:val="001256B3"/>
    <w:rsid w:val="00125749"/>
    <w:rsid w:val="001259DE"/>
    <w:rsid w:val="001278A3"/>
    <w:rsid w:val="0013041D"/>
    <w:rsid w:val="001307BA"/>
    <w:rsid w:val="00130899"/>
    <w:rsid w:val="00130904"/>
    <w:rsid w:val="001309CE"/>
    <w:rsid w:val="00130B20"/>
    <w:rsid w:val="00131230"/>
    <w:rsid w:val="001312A8"/>
    <w:rsid w:val="001312C8"/>
    <w:rsid w:val="00131313"/>
    <w:rsid w:val="00131665"/>
    <w:rsid w:val="00131680"/>
    <w:rsid w:val="0013176E"/>
    <w:rsid w:val="00132264"/>
    <w:rsid w:val="00132364"/>
    <w:rsid w:val="001325FF"/>
    <w:rsid w:val="001327C9"/>
    <w:rsid w:val="00132C15"/>
    <w:rsid w:val="00132E20"/>
    <w:rsid w:val="001331E2"/>
    <w:rsid w:val="00133710"/>
    <w:rsid w:val="00133F56"/>
    <w:rsid w:val="0013418F"/>
    <w:rsid w:val="00134C8C"/>
    <w:rsid w:val="00134E97"/>
    <w:rsid w:val="0013533A"/>
    <w:rsid w:val="0013544F"/>
    <w:rsid w:val="00135624"/>
    <w:rsid w:val="0013565E"/>
    <w:rsid w:val="00135BBC"/>
    <w:rsid w:val="00136405"/>
    <w:rsid w:val="001365D7"/>
    <w:rsid w:val="00136A74"/>
    <w:rsid w:val="001371EB"/>
    <w:rsid w:val="001372C8"/>
    <w:rsid w:val="00137326"/>
    <w:rsid w:val="00137579"/>
    <w:rsid w:val="00137742"/>
    <w:rsid w:val="001378F5"/>
    <w:rsid w:val="00137994"/>
    <w:rsid w:val="00137A28"/>
    <w:rsid w:val="00140048"/>
    <w:rsid w:val="0014020E"/>
    <w:rsid w:val="0014091B"/>
    <w:rsid w:val="00140D45"/>
    <w:rsid w:val="00140FE9"/>
    <w:rsid w:val="00140FF6"/>
    <w:rsid w:val="0014115F"/>
    <w:rsid w:val="001411EF"/>
    <w:rsid w:val="001415AF"/>
    <w:rsid w:val="00141DE4"/>
    <w:rsid w:val="0014230B"/>
    <w:rsid w:val="00142560"/>
    <w:rsid w:val="00142A73"/>
    <w:rsid w:val="00142FA1"/>
    <w:rsid w:val="00142FBC"/>
    <w:rsid w:val="00143254"/>
    <w:rsid w:val="001438D6"/>
    <w:rsid w:val="00143C6D"/>
    <w:rsid w:val="00143C70"/>
    <w:rsid w:val="00144909"/>
    <w:rsid w:val="00144924"/>
    <w:rsid w:val="0014496F"/>
    <w:rsid w:val="00144DA3"/>
    <w:rsid w:val="00144E4B"/>
    <w:rsid w:val="001453AF"/>
    <w:rsid w:val="001453D3"/>
    <w:rsid w:val="00145643"/>
    <w:rsid w:val="001457AA"/>
    <w:rsid w:val="00145C69"/>
    <w:rsid w:val="00145F43"/>
    <w:rsid w:val="00146455"/>
    <w:rsid w:val="00146493"/>
    <w:rsid w:val="001465AE"/>
    <w:rsid w:val="0014677F"/>
    <w:rsid w:val="0014688E"/>
    <w:rsid w:val="0014695E"/>
    <w:rsid w:val="00147363"/>
    <w:rsid w:val="001477D3"/>
    <w:rsid w:val="00147C76"/>
    <w:rsid w:val="001501E5"/>
    <w:rsid w:val="00150771"/>
    <w:rsid w:val="0015098C"/>
    <w:rsid w:val="00150B75"/>
    <w:rsid w:val="00151042"/>
    <w:rsid w:val="0015172D"/>
    <w:rsid w:val="00151B1B"/>
    <w:rsid w:val="00151BC7"/>
    <w:rsid w:val="00151CD5"/>
    <w:rsid w:val="001524A0"/>
    <w:rsid w:val="001524EE"/>
    <w:rsid w:val="00152571"/>
    <w:rsid w:val="001525F1"/>
    <w:rsid w:val="00152663"/>
    <w:rsid w:val="00152B5D"/>
    <w:rsid w:val="00152F39"/>
    <w:rsid w:val="001531AA"/>
    <w:rsid w:val="00153BBE"/>
    <w:rsid w:val="00153C39"/>
    <w:rsid w:val="00153C78"/>
    <w:rsid w:val="001541DC"/>
    <w:rsid w:val="001544AC"/>
    <w:rsid w:val="001548AD"/>
    <w:rsid w:val="001553D8"/>
    <w:rsid w:val="00155425"/>
    <w:rsid w:val="00155A3D"/>
    <w:rsid w:val="00155ACB"/>
    <w:rsid w:val="00156069"/>
    <w:rsid w:val="0015665A"/>
    <w:rsid w:val="00156828"/>
    <w:rsid w:val="00156A17"/>
    <w:rsid w:val="00156C64"/>
    <w:rsid w:val="001571B6"/>
    <w:rsid w:val="0015722B"/>
    <w:rsid w:val="0015779A"/>
    <w:rsid w:val="00157889"/>
    <w:rsid w:val="0015789E"/>
    <w:rsid w:val="00157DE2"/>
    <w:rsid w:val="001600EC"/>
    <w:rsid w:val="00160395"/>
    <w:rsid w:val="001609F7"/>
    <w:rsid w:val="00160ACD"/>
    <w:rsid w:val="00160ADC"/>
    <w:rsid w:val="00161B49"/>
    <w:rsid w:val="001624C5"/>
    <w:rsid w:val="001626D3"/>
    <w:rsid w:val="00162936"/>
    <w:rsid w:val="00162945"/>
    <w:rsid w:val="00162AF5"/>
    <w:rsid w:val="00162B87"/>
    <w:rsid w:val="0016300C"/>
    <w:rsid w:val="001637C9"/>
    <w:rsid w:val="00163C3E"/>
    <w:rsid w:val="001641B3"/>
    <w:rsid w:val="00164278"/>
    <w:rsid w:val="001648D5"/>
    <w:rsid w:val="00164C9D"/>
    <w:rsid w:val="00164DE8"/>
    <w:rsid w:val="001654B8"/>
    <w:rsid w:val="001656F4"/>
    <w:rsid w:val="00165D2F"/>
    <w:rsid w:val="00165D3B"/>
    <w:rsid w:val="00165DCB"/>
    <w:rsid w:val="00165E0A"/>
    <w:rsid w:val="001660E1"/>
    <w:rsid w:val="001665C0"/>
    <w:rsid w:val="001667CA"/>
    <w:rsid w:val="001676D9"/>
    <w:rsid w:val="00167746"/>
    <w:rsid w:val="001677C1"/>
    <w:rsid w:val="00167825"/>
    <w:rsid w:val="00167A6B"/>
    <w:rsid w:val="00167ABA"/>
    <w:rsid w:val="00167F7E"/>
    <w:rsid w:val="001700A7"/>
    <w:rsid w:val="001704E5"/>
    <w:rsid w:val="0017085A"/>
    <w:rsid w:val="00170990"/>
    <w:rsid w:val="00170DD3"/>
    <w:rsid w:val="00171730"/>
    <w:rsid w:val="001717DC"/>
    <w:rsid w:val="0017192B"/>
    <w:rsid w:val="00172233"/>
    <w:rsid w:val="00172513"/>
    <w:rsid w:val="00172540"/>
    <w:rsid w:val="001728F1"/>
    <w:rsid w:val="00172DBC"/>
    <w:rsid w:val="00173370"/>
    <w:rsid w:val="00173589"/>
    <w:rsid w:val="00173C2E"/>
    <w:rsid w:val="00173F02"/>
    <w:rsid w:val="00174003"/>
    <w:rsid w:val="00174928"/>
    <w:rsid w:val="00174CEE"/>
    <w:rsid w:val="00174E3A"/>
    <w:rsid w:val="001756D3"/>
    <w:rsid w:val="001757AF"/>
    <w:rsid w:val="0017590D"/>
    <w:rsid w:val="00175BE4"/>
    <w:rsid w:val="001760C4"/>
    <w:rsid w:val="0017638B"/>
    <w:rsid w:val="001766BF"/>
    <w:rsid w:val="0017697B"/>
    <w:rsid w:val="00176C6A"/>
    <w:rsid w:val="00176F18"/>
    <w:rsid w:val="00180008"/>
    <w:rsid w:val="0018053B"/>
    <w:rsid w:val="001808FD"/>
    <w:rsid w:val="00180AEE"/>
    <w:rsid w:val="00181034"/>
    <w:rsid w:val="00181353"/>
    <w:rsid w:val="001816D4"/>
    <w:rsid w:val="00181AED"/>
    <w:rsid w:val="00181B1B"/>
    <w:rsid w:val="00181D31"/>
    <w:rsid w:val="0018270F"/>
    <w:rsid w:val="00182A3D"/>
    <w:rsid w:val="00182E29"/>
    <w:rsid w:val="001832D6"/>
    <w:rsid w:val="001840BA"/>
    <w:rsid w:val="001842C8"/>
    <w:rsid w:val="00184B9E"/>
    <w:rsid w:val="00184D14"/>
    <w:rsid w:val="00184E0B"/>
    <w:rsid w:val="00185325"/>
    <w:rsid w:val="00185805"/>
    <w:rsid w:val="00185A01"/>
    <w:rsid w:val="0018605C"/>
    <w:rsid w:val="001860EC"/>
    <w:rsid w:val="001863E7"/>
    <w:rsid w:val="00186EFE"/>
    <w:rsid w:val="00186F02"/>
    <w:rsid w:val="0018745D"/>
    <w:rsid w:val="0018773E"/>
    <w:rsid w:val="00187B5A"/>
    <w:rsid w:val="00187F3A"/>
    <w:rsid w:val="001905EB"/>
    <w:rsid w:val="00190876"/>
    <w:rsid w:val="00190907"/>
    <w:rsid w:val="0019092C"/>
    <w:rsid w:val="0019197E"/>
    <w:rsid w:val="001919A6"/>
    <w:rsid w:val="00192BDB"/>
    <w:rsid w:val="00192DA8"/>
    <w:rsid w:val="0019398B"/>
    <w:rsid w:val="00193A92"/>
    <w:rsid w:val="00193C1B"/>
    <w:rsid w:val="00193E3F"/>
    <w:rsid w:val="00194040"/>
    <w:rsid w:val="001941A6"/>
    <w:rsid w:val="0019428E"/>
    <w:rsid w:val="00194454"/>
    <w:rsid w:val="00194F1D"/>
    <w:rsid w:val="00194FEB"/>
    <w:rsid w:val="001955D3"/>
    <w:rsid w:val="00195849"/>
    <w:rsid w:val="001959A8"/>
    <w:rsid w:val="00196261"/>
    <w:rsid w:val="001964CC"/>
    <w:rsid w:val="00196A25"/>
    <w:rsid w:val="0019718D"/>
    <w:rsid w:val="00197385"/>
    <w:rsid w:val="00197B8F"/>
    <w:rsid w:val="00197CCF"/>
    <w:rsid w:val="00197F5A"/>
    <w:rsid w:val="001A0050"/>
    <w:rsid w:val="001A0351"/>
    <w:rsid w:val="001A068C"/>
    <w:rsid w:val="001A0E88"/>
    <w:rsid w:val="001A1C14"/>
    <w:rsid w:val="001A2356"/>
    <w:rsid w:val="001A2990"/>
    <w:rsid w:val="001A2C48"/>
    <w:rsid w:val="001A2E1F"/>
    <w:rsid w:val="001A3DCF"/>
    <w:rsid w:val="001A40B8"/>
    <w:rsid w:val="001A42D8"/>
    <w:rsid w:val="001A47CA"/>
    <w:rsid w:val="001A509D"/>
    <w:rsid w:val="001A53A0"/>
    <w:rsid w:val="001A53A7"/>
    <w:rsid w:val="001A53EB"/>
    <w:rsid w:val="001A5639"/>
    <w:rsid w:val="001A5799"/>
    <w:rsid w:val="001A581A"/>
    <w:rsid w:val="001A6142"/>
    <w:rsid w:val="001A6403"/>
    <w:rsid w:val="001A6C97"/>
    <w:rsid w:val="001A7059"/>
    <w:rsid w:val="001A7218"/>
    <w:rsid w:val="001A7869"/>
    <w:rsid w:val="001A7F55"/>
    <w:rsid w:val="001B01EA"/>
    <w:rsid w:val="001B0237"/>
    <w:rsid w:val="001B09C0"/>
    <w:rsid w:val="001B1147"/>
    <w:rsid w:val="001B1A34"/>
    <w:rsid w:val="001B1CF0"/>
    <w:rsid w:val="001B1F51"/>
    <w:rsid w:val="001B21D4"/>
    <w:rsid w:val="001B2701"/>
    <w:rsid w:val="001B2EC0"/>
    <w:rsid w:val="001B3452"/>
    <w:rsid w:val="001B3669"/>
    <w:rsid w:val="001B3C39"/>
    <w:rsid w:val="001B3DB6"/>
    <w:rsid w:val="001B43A3"/>
    <w:rsid w:val="001B4741"/>
    <w:rsid w:val="001B49D6"/>
    <w:rsid w:val="001B4ADE"/>
    <w:rsid w:val="001B4D0A"/>
    <w:rsid w:val="001B502A"/>
    <w:rsid w:val="001B5CC9"/>
    <w:rsid w:val="001B6B05"/>
    <w:rsid w:val="001B6BAC"/>
    <w:rsid w:val="001B7052"/>
    <w:rsid w:val="001B7753"/>
    <w:rsid w:val="001B7B98"/>
    <w:rsid w:val="001C0155"/>
    <w:rsid w:val="001C1018"/>
    <w:rsid w:val="001C1124"/>
    <w:rsid w:val="001C1419"/>
    <w:rsid w:val="001C1A73"/>
    <w:rsid w:val="001C1B00"/>
    <w:rsid w:val="001C1B24"/>
    <w:rsid w:val="001C1CB6"/>
    <w:rsid w:val="001C1CDE"/>
    <w:rsid w:val="001C21B7"/>
    <w:rsid w:val="001C2449"/>
    <w:rsid w:val="001C271F"/>
    <w:rsid w:val="001C2C8D"/>
    <w:rsid w:val="001C2EE3"/>
    <w:rsid w:val="001C3836"/>
    <w:rsid w:val="001C422D"/>
    <w:rsid w:val="001C4AF3"/>
    <w:rsid w:val="001C4F7F"/>
    <w:rsid w:val="001C63DE"/>
    <w:rsid w:val="001C69FA"/>
    <w:rsid w:val="001C6A6B"/>
    <w:rsid w:val="001C6D75"/>
    <w:rsid w:val="001C6F96"/>
    <w:rsid w:val="001C753C"/>
    <w:rsid w:val="001C7671"/>
    <w:rsid w:val="001C7E99"/>
    <w:rsid w:val="001D0434"/>
    <w:rsid w:val="001D0B23"/>
    <w:rsid w:val="001D1374"/>
    <w:rsid w:val="001D13BD"/>
    <w:rsid w:val="001D1454"/>
    <w:rsid w:val="001D183D"/>
    <w:rsid w:val="001D18D8"/>
    <w:rsid w:val="001D1C7A"/>
    <w:rsid w:val="001D302B"/>
    <w:rsid w:val="001D322E"/>
    <w:rsid w:val="001D3408"/>
    <w:rsid w:val="001D3810"/>
    <w:rsid w:val="001D3ACC"/>
    <w:rsid w:val="001D4210"/>
    <w:rsid w:val="001D4A4E"/>
    <w:rsid w:val="001D4F8A"/>
    <w:rsid w:val="001D5056"/>
    <w:rsid w:val="001D5830"/>
    <w:rsid w:val="001D583B"/>
    <w:rsid w:val="001D5BAF"/>
    <w:rsid w:val="001D5CA4"/>
    <w:rsid w:val="001D5EB4"/>
    <w:rsid w:val="001D609F"/>
    <w:rsid w:val="001D626D"/>
    <w:rsid w:val="001D664C"/>
    <w:rsid w:val="001D706F"/>
    <w:rsid w:val="001D70A4"/>
    <w:rsid w:val="001D7276"/>
    <w:rsid w:val="001D77AC"/>
    <w:rsid w:val="001D77FB"/>
    <w:rsid w:val="001D7FCE"/>
    <w:rsid w:val="001E04CD"/>
    <w:rsid w:val="001E08DA"/>
    <w:rsid w:val="001E1228"/>
    <w:rsid w:val="001E1350"/>
    <w:rsid w:val="001E1539"/>
    <w:rsid w:val="001E186A"/>
    <w:rsid w:val="001E18FC"/>
    <w:rsid w:val="001E1BEA"/>
    <w:rsid w:val="001E1D74"/>
    <w:rsid w:val="001E32DF"/>
    <w:rsid w:val="001E340D"/>
    <w:rsid w:val="001E36F7"/>
    <w:rsid w:val="001E3A50"/>
    <w:rsid w:val="001E3F53"/>
    <w:rsid w:val="001E4272"/>
    <w:rsid w:val="001E4427"/>
    <w:rsid w:val="001E47CE"/>
    <w:rsid w:val="001E529B"/>
    <w:rsid w:val="001E5AFD"/>
    <w:rsid w:val="001E65B2"/>
    <w:rsid w:val="001E6856"/>
    <w:rsid w:val="001E6C6C"/>
    <w:rsid w:val="001E6D42"/>
    <w:rsid w:val="001E6E01"/>
    <w:rsid w:val="001E70E4"/>
    <w:rsid w:val="001E7229"/>
    <w:rsid w:val="001E7290"/>
    <w:rsid w:val="001E7509"/>
    <w:rsid w:val="001E78D0"/>
    <w:rsid w:val="001E7CB4"/>
    <w:rsid w:val="001F018D"/>
    <w:rsid w:val="001F04EB"/>
    <w:rsid w:val="001F0B3E"/>
    <w:rsid w:val="001F0E66"/>
    <w:rsid w:val="001F0ECB"/>
    <w:rsid w:val="001F18A7"/>
    <w:rsid w:val="001F19F8"/>
    <w:rsid w:val="001F1C80"/>
    <w:rsid w:val="001F1F9B"/>
    <w:rsid w:val="001F283B"/>
    <w:rsid w:val="001F2884"/>
    <w:rsid w:val="001F323C"/>
    <w:rsid w:val="001F349F"/>
    <w:rsid w:val="001F3999"/>
    <w:rsid w:val="001F3A5D"/>
    <w:rsid w:val="001F3BBC"/>
    <w:rsid w:val="001F3FB8"/>
    <w:rsid w:val="001F45EB"/>
    <w:rsid w:val="001F4706"/>
    <w:rsid w:val="001F4E54"/>
    <w:rsid w:val="001F537F"/>
    <w:rsid w:val="001F5651"/>
    <w:rsid w:val="001F5864"/>
    <w:rsid w:val="001F5A3F"/>
    <w:rsid w:val="001F5D5E"/>
    <w:rsid w:val="001F62EA"/>
    <w:rsid w:val="001F71AB"/>
    <w:rsid w:val="001F7319"/>
    <w:rsid w:val="001F7BAD"/>
    <w:rsid w:val="001F7E49"/>
    <w:rsid w:val="002000DC"/>
    <w:rsid w:val="00200C33"/>
    <w:rsid w:val="00200D32"/>
    <w:rsid w:val="00201166"/>
    <w:rsid w:val="002014FA"/>
    <w:rsid w:val="0020155E"/>
    <w:rsid w:val="0020190D"/>
    <w:rsid w:val="00201E0F"/>
    <w:rsid w:val="002025BF"/>
    <w:rsid w:val="00202D2C"/>
    <w:rsid w:val="00202E0C"/>
    <w:rsid w:val="002031C0"/>
    <w:rsid w:val="002032A7"/>
    <w:rsid w:val="002032AD"/>
    <w:rsid w:val="00203311"/>
    <w:rsid w:val="00203521"/>
    <w:rsid w:val="002037F8"/>
    <w:rsid w:val="00203863"/>
    <w:rsid w:val="00203A5E"/>
    <w:rsid w:val="00203B2B"/>
    <w:rsid w:val="00203BEB"/>
    <w:rsid w:val="00203EF4"/>
    <w:rsid w:val="00203F1E"/>
    <w:rsid w:val="00204038"/>
    <w:rsid w:val="002041B8"/>
    <w:rsid w:val="00204621"/>
    <w:rsid w:val="002047EC"/>
    <w:rsid w:val="0020492B"/>
    <w:rsid w:val="00204C22"/>
    <w:rsid w:val="00204E51"/>
    <w:rsid w:val="00205296"/>
    <w:rsid w:val="0020536C"/>
    <w:rsid w:val="002060D1"/>
    <w:rsid w:val="00206101"/>
    <w:rsid w:val="00206157"/>
    <w:rsid w:val="002065E4"/>
    <w:rsid w:val="00206AAE"/>
    <w:rsid w:val="00206D9F"/>
    <w:rsid w:val="00207EA9"/>
    <w:rsid w:val="0021028D"/>
    <w:rsid w:val="00210419"/>
    <w:rsid w:val="00210A54"/>
    <w:rsid w:val="00210E2A"/>
    <w:rsid w:val="00211218"/>
    <w:rsid w:val="0021124C"/>
    <w:rsid w:val="00211637"/>
    <w:rsid w:val="0021213E"/>
    <w:rsid w:val="0021217D"/>
    <w:rsid w:val="00212B7D"/>
    <w:rsid w:val="00212E6C"/>
    <w:rsid w:val="00213364"/>
    <w:rsid w:val="00214192"/>
    <w:rsid w:val="002143CE"/>
    <w:rsid w:val="00214D7A"/>
    <w:rsid w:val="0021561E"/>
    <w:rsid w:val="00215B74"/>
    <w:rsid w:val="00215C17"/>
    <w:rsid w:val="00215C6F"/>
    <w:rsid w:val="00215CE3"/>
    <w:rsid w:val="00215EBE"/>
    <w:rsid w:val="00216104"/>
    <w:rsid w:val="00216318"/>
    <w:rsid w:val="00216572"/>
    <w:rsid w:val="00216863"/>
    <w:rsid w:val="00216944"/>
    <w:rsid w:val="00216C12"/>
    <w:rsid w:val="00216EE4"/>
    <w:rsid w:val="002170A6"/>
    <w:rsid w:val="0021764C"/>
    <w:rsid w:val="002177AC"/>
    <w:rsid w:val="002177ED"/>
    <w:rsid w:val="002179B8"/>
    <w:rsid w:val="00217EFA"/>
    <w:rsid w:val="002205BF"/>
    <w:rsid w:val="00220830"/>
    <w:rsid w:val="00220DFC"/>
    <w:rsid w:val="00221E47"/>
    <w:rsid w:val="002226AA"/>
    <w:rsid w:val="00222AFD"/>
    <w:rsid w:val="00222E09"/>
    <w:rsid w:val="00223095"/>
    <w:rsid w:val="00223477"/>
    <w:rsid w:val="002234C7"/>
    <w:rsid w:val="00223719"/>
    <w:rsid w:val="00223BC2"/>
    <w:rsid w:val="00223CCB"/>
    <w:rsid w:val="00223D21"/>
    <w:rsid w:val="002247B7"/>
    <w:rsid w:val="00224979"/>
    <w:rsid w:val="00224D6D"/>
    <w:rsid w:val="0022585C"/>
    <w:rsid w:val="002259D3"/>
    <w:rsid w:val="0022608A"/>
    <w:rsid w:val="002267F2"/>
    <w:rsid w:val="00226FD2"/>
    <w:rsid w:val="00227124"/>
    <w:rsid w:val="0022760F"/>
    <w:rsid w:val="002305D3"/>
    <w:rsid w:val="00230740"/>
    <w:rsid w:val="00230823"/>
    <w:rsid w:val="00230849"/>
    <w:rsid w:val="0023087A"/>
    <w:rsid w:val="00230931"/>
    <w:rsid w:val="00230CD0"/>
    <w:rsid w:val="002311F2"/>
    <w:rsid w:val="002313F1"/>
    <w:rsid w:val="002317CE"/>
    <w:rsid w:val="00231AF9"/>
    <w:rsid w:val="00231E21"/>
    <w:rsid w:val="0023220E"/>
    <w:rsid w:val="00232854"/>
    <w:rsid w:val="002328D6"/>
    <w:rsid w:val="00232B40"/>
    <w:rsid w:val="00232B75"/>
    <w:rsid w:val="002331E6"/>
    <w:rsid w:val="00233297"/>
    <w:rsid w:val="00233B3D"/>
    <w:rsid w:val="002349D0"/>
    <w:rsid w:val="0023577D"/>
    <w:rsid w:val="0023594D"/>
    <w:rsid w:val="00235D66"/>
    <w:rsid w:val="00235EC0"/>
    <w:rsid w:val="0023652B"/>
    <w:rsid w:val="002367A7"/>
    <w:rsid w:val="002368ED"/>
    <w:rsid w:val="00236DC3"/>
    <w:rsid w:val="00236F53"/>
    <w:rsid w:val="002374B5"/>
    <w:rsid w:val="00237925"/>
    <w:rsid w:val="00237983"/>
    <w:rsid w:val="00237A79"/>
    <w:rsid w:val="00237B2D"/>
    <w:rsid w:val="00237C07"/>
    <w:rsid w:val="00237C1F"/>
    <w:rsid w:val="00237D42"/>
    <w:rsid w:val="00237FAC"/>
    <w:rsid w:val="00240492"/>
    <w:rsid w:val="0024076B"/>
    <w:rsid w:val="00240FFC"/>
    <w:rsid w:val="0024105F"/>
    <w:rsid w:val="002411ED"/>
    <w:rsid w:val="002417C8"/>
    <w:rsid w:val="00241824"/>
    <w:rsid w:val="00241989"/>
    <w:rsid w:val="002419BE"/>
    <w:rsid w:val="00241F1B"/>
    <w:rsid w:val="002424BE"/>
    <w:rsid w:val="002427EE"/>
    <w:rsid w:val="00242C89"/>
    <w:rsid w:val="00242DCF"/>
    <w:rsid w:val="002444C2"/>
    <w:rsid w:val="00244861"/>
    <w:rsid w:val="00244B5C"/>
    <w:rsid w:val="00244E0D"/>
    <w:rsid w:val="00244FFB"/>
    <w:rsid w:val="00245752"/>
    <w:rsid w:val="00245B21"/>
    <w:rsid w:val="002465C7"/>
    <w:rsid w:val="00246956"/>
    <w:rsid w:val="00246A08"/>
    <w:rsid w:val="002470DB"/>
    <w:rsid w:val="00247348"/>
    <w:rsid w:val="00247443"/>
    <w:rsid w:val="00247468"/>
    <w:rsid w:val="00247981"/>
    <w:rsid w:val="00247BFB"/>
    <w:rsid w:val="00250E0E"/>
    <w:rsid w:val="00251730"/>
    <w:rsid w:val="0025183A"/>
    <w:rsid w:val="00251B09"/>
    <w:rsid w:val="00251BA2"/>
    <w:rsid w:val="00251CDA"/>
    <w:rsid w:val="00251D44"/>
    <w:rsid w:val="00251F11"/>
    <w:rsid w:val="00251F14"/>
    <w:rsid w:val="00252B79"/>
    <w:rsid w:val="00252B90"/>
    <w:rsid w:val="002530EB"/>
    <w:rsid w:val="00253700"/>
    <w:rsid w:val="0025416D"/>
    <w:rsid w:val="00254D13"/>
    <w:rsid w:val="00254E15"/>
    <w:rsid w:val="00254F24"/>
    <w:rsid w:val="00254FD8"/>
    <w:rsid w:val="002551E4"/>
    <w:rsid w:val="002553BF"/>
    <w:rsid w:val="002554FF"/>
    <w:rsid w:val="00255567"/>
    <w:rsid w:val="0025576C"/>
    <w:rsid w:val="00255DD2"/>
    <w:rsid w:val="0025613C"/>
    <w:rsid w:val="00256BAF"/>
    <w:rsid w:val="00260241"/>
    <w:rsid w:val="0026032E"/>
    <w:rsid w:val="00260F07"/>
    <w:rsid w:val="00261165"/>
    <w:rsid w:val="00261ACC"/>
    <w:rsid w:val="00261CCC"/>
    <w:rsid w:val="00262B67"/>
    <w:rsid w:val="00262F82"/>
    <w:rsid w:val="00263010"/>
    <w:rsid w:val="00263338"/>
    <w:rsid w:val="002633E5"/>
    <w:rsid w:val="0026371D"/>
    <w:rsid w:val="00263766"/>
    <w:rsid w:val="00263975"/>
    <w:rsid w:val="00263D61"/>
    <w:rsid w:val="00263EC9"/>
    <w:rsid w:val="00263EDA"/>
    <w:rsid w:val="00263F54"/>
    <w:rsid w:val="00263FEF"/>
    <w:rsid w:val="002648CB"/>
    <w:rsid w:val="00264A0C"/>
    <w:rsid w:val="00264C49"/>
    <w:rsid w:val="00264CAE"/>
    <w:rsid w:val="00264F46"/>
    <w:rsid w:val="00264FE9"/>
    <w:rsid w:val="00265526"/>
    <w:rsid w:val="0026590A"/>
    <w:rsid w:val="00265AA7"/>
    <w:rsid w:val="0026603C"/>
    <w:rsid w:val="002660D7"/>
    <w:rsid w:val="00266106"/>
    <w:rsid w:val="0026622F"/>
    <w:rsid w:val="0026640A"/>
    <w:rsid w:val="00266630"/>
    <w:rsid w:val="0026759E"/>
    <w:rsid w:val="002676FE"/>
    <w:rsid w:val="002677FA"/>
    <w:rsid w:val="00267A5F"/>
    <w:rsid w:val="00267CF4"/>
    <w:rsid w:val="00267DF9"/>
    <w:rsid w:val="002701FE"/>
    <w:rsid w:val="0027030B"/>
    <w:rsid w:val="002707B1"/>
    <w:rsid w:val="002718D3"/>
    <w:rsid w:val="00271AE9"/>
    <w:rsid w:val="00271FAB"/>
    <w:rsid w:val="002725F5"/>
    <w:rsid w:val="0027278C"/>
    <w:rsid w:val="00272A81"/>
    <w:rsid w:val="00273911"/>
    <w:rsid w:val="00274191"/>
    <w:rsid w:val="0027463F"/>
    <w:rsid w:val="00274A47"/>
    <w:rsid w:val="00275338"/>
    <w:rsid w:val="00275399"/>
    <w:rsid w:val="002754ED"/>
    <w:rsid w:val="0027561C"/>
    <w:rsid w:val="0027587D"/>
    <w:rsid w:val="00275B9C"/>
    <w:rsid w:val="00277303"/>
    <w:rsid w:val="002774B1"/>
    <w:rsid w:val="00277C41"/>
    <w:rsid w:val="00277D75"/>
    <w:rsid w:val="00277DAE"/>
    <w:rsid w:val="00277F07"/>
    <w:rsid w:val="00277F73"/>
    <w:rsid w:val="0028031D"/>
    <w:rsid w:val="00280AB4"/>
    <w:rsid w:val="00280B4B"/>
    <w:rsid w:val="00280CAE"/>
    <w:rsid w:val="00280EE6"/>
    <w:rsid w:val="002813C7"/>
    <w:rsid w:val="00281A84"/>
    <w:rsid w:val="00281F25"/>
    <w:rsid w:val="00282355"/>
    <w:rsid w:val="00282447"/>
    <w:rsid w:val="002824D8"/>
    <w:rsid w:val="002837A0"/>
    <w:rsid w:val="0028387C"/>
    <w:rsid w:val="002842C6"/>
    <w:rsid w:val="00284321"/>
    <w:rsid w:val="0028439B"/>
    <w:rsid w:val="002847B0"/>
    <w:rsid w:val="00284DA3"/>
    <w:rsid w:val="00284EBC"/>
    <w:rsid w:val="0028595A"/>
    <w:rsid w:val="00285B66"/>
    <w:rsid w:val="00286049"/>
    <w:rsid w:val="002861A0"/>
    <w:rsid w:val="002866E1"/>
    <w:rsid w:val="002866FC"/>
    <w:rsid w:val="00286822"/>
    <w:rsid w:val="00286C1D"/>
    <w:rsid w:val="00287E9F"/>
    <w:rsid w:val="00290004"/>
    <w:rsid w:val="00290941"/>
    <w:rsid w:val="00290B2E"/>
    <w:rsid w:val="00290ECF"/>
    <w:rsid w:val="00291083"/>
    <w:rsid w:val="00291346"/>
    <w:rsid w:val="002915AB"/>
    <w:rsid w:val="00291660"/>
    <w:rsid w:val="002922D6"/>
    <w:rsid w:val="00292426"/>
    <w:rsid w:val="002926A3"/>
    <w:rsid w:val="0029271B"/>
    <w:rsid w:val="00292A8D"/>
    <w:rsid w:val="00292EF0"/>
    <w:rsid w:val="00293532"/>
    <w:rsid w:val="00293E75"/>
    <w:rsid w:val="0029415F"/>
    <w:rsid w:val="00294AE1"/>
    <w:rsid w:val="002951D3"/>
    <w:rsid w:val="002956B8"/>
    <w:rsid w:val="002968C6"/>
    <w:rsid w:val="0029690D"/>
    <w:rsid w:val="00296A5B"/>
    <w:rsid w:val="00296A7F"/>
    <w:rsid w:val="00296F37"/>
    <w:rsid w:val="00297099"/>
    <w:rsid w:val="0029730A"/>
    <w:rsid w:val="0029783D"/>
    <w:rsid w:val="00297AAA"/>
    <w:rsid w:val="00297CAC"/>
    <w:rsid w:val="002A013C"/>
    <w:rsid w:val="002A0449"/>
    <w:rsid w:val="002A092B"/>
    <w:rsid w:val="002A172A"/>
    <w:rsid w:val="002A188C"/>
    <w:rsid w:val="002A22A6"/>
    <w:rsid w:val="002A27DC"/>
    <w:rsid w:val="002A286D"/>
    <w:rsid w:val="002A2C03"/>
    <w:rsid w:val="002A2CBD"/>
    <w:rsid w:val="002A3861"/>
    <w:rsid w:val="002A3A79"/>
    <w:rsid w:val="002A3AB4"/>
    <w:rsid w:val="002A3AFF"/>
    <w:rsid w:val="002A3B2A"/>
    <w:rsid w:val="002A3F4B"/>
    <w:rsid w:val="002A4176"/>
    <w:rsid w:val="002A4776"/>
    <w:rsid w:val="002A4943"/>
    <w:rsid w:val="002A4C1F"/>
    <w:rsid w:val="002A4C67"/>
    <w:rsid w:val="002A5290"/>
    <w:rsid w:val="002A5532"/>
    <w:rsid w:val="002A5F8D"/>
    <w:rsid w:val="002A6216"/>
    <w:rsid w:val="002A673A"/>
    <w:rsid w:val="002A68E7"/>
    <w:rsid w:val="002A6C87"/>
    <w:rsid w:val="002A6CAA"/>
    <w:rsid w:val="002A7454"/>
    <w:rsid w:val="002A7592"/>
    <w:rsid w:val="002A77CD"/>
    <w:rsid w:val="002A78CD"/>
    <w:rsid w:val="002A790D"/>
    <w:rsid w:val="002A7B6B"/>
    <w:rsid w:val="002A7DD4"/>
    <w:rsid w:val="002B00BC"/>
    <w:rsid w:val="002B038A"/>
    <w:rsid w:val="002B0533"/>
    <w:rsid w:val="002B06B0"/>
    <w:rsid w:val="002B06F0"/>
    <w:rsid w:val="002B0B97"/>
    <w:rsid w:val="002B0FBE"/>
    <w:rsid w:val="002B14C0"/>
    <w:rsid w:val="002B15A7"/>
    <w:rsid w:val="002B17E9"/>
    <w:rsid w:val="002B1AF4"/>
    <w:rsid w:val="002B1CCF"/>
    <w:rsid w:val="002B1D46"/>
    <w:rsid w:val="002B1EBC"/>
    <w:rsid w:val="002B2723"/>
    <w:rsid w:val="002B2760"/>
    <w:rsid w:val="002B2784"/>
    <w:rsid w:val="002B280B"/>
    <w:rsid w:val="002B29AA"/>
    <w:rsid w:val="002B3268"/>
    <w:rsid w:val="002B34DF"/>
    <w:rsid w:val="002B35C9"/>
    <w:rsid w:val="002B3DFD"/>
    <w:rsid w:val="002B46DE"/>
    <w:rsid w:val="002B53D6"/>
    <w:rsid w:val="002B559F"/>
    <w:rsid w:val="002B5A67"/>
    <w:rsid w:val="002B5E14"/>
    <w:rsid w:val="002B619C"/>
    <w:rsid w:val="002B62A7"/>
    <w:rsid w:val="002B66B9"/>
    <w:rsid w:val="002B6B4A"/>
    <w:rsid w:val="002B729B"/>
    <w:rsid w:val="002B7403"/>
    <w:rsid w:val="002B7C9E"/>
    <w:rsid w:val="002B7CE4"/>
    <w:rsid w:val="002B7CFE"/>
    <w:rsid w:val="002B7E29"/>
    <w:rsid w:val="002C0020"/>
    <w:rsid w:val="002C0381"/>
    <w:rsid w:val="002C0524"/>
    <w:rsid w:val="002C1384"/>
    <w:rsid w:val="002C1656"/>
    <w:rsid w:val="002C1DFB"/>
    <w:rsid w:val="002C1E71"/>
    <w:rsid w:val="002C1E7F"/>
    <w:rsid w:val="002C214E"/>
    <w:rsid w:val="002C23F5"/>
    <w:rsid w:val="002C2493"/>
    <w:rsid w:val="002C276D"/>
    <w:rsid w:val="002C2A80"/>
    <w:rsid w:val="002C2E48"/>
    <w:rsid w:val="002C31D9"/>
    <w:rsid w:val="002C325C"/>
    <w:rsid w:val="002C3D49"/>
    <w:rsid w:val="002C3F00"/>
    <w:rsid w:val="002C4819"/>
    <w:rsid w:val="002C4FD9"/>
    <w:rsid w:val="002C5220"/>
    <w:rsid w:val="002C527C"/>
    <w:rsid w:val="002C52EC"/>
    <w:rsid w:val="002C590B"/>
    <w:rsid w:val="002C5CEB"/>
    <w:rsid w:val="002C6230"/>
    <w:rsid w:val="002C69CA"/>
    <w:rsid w:val="002C6DF8"/>
    <w:rsid w:val="002C6E7E"/>
    <w:rsid w:val="002C706F"/>
    <w:rsid w:val="002C739B"/>
    <w:rsid w:val="002C7542"/>
    <w:rsid w:val="002C7751"/>
    <w:rsid w:val="002C78C1"/>
    <w:rsid w:val="002C7C00"/>
    <w:rsid w:val="002D0758"/>
    <w:rsid w:val="002D0C47"/>
    <w:rsid w:val="002D10A2"/>
    <w:rsid w:val="002D139D"/>
    <w:rsid w:val="002D18DA"/>
    <w:rsid w:val="002D1CF0"/>
    <w:rsid w:val="002D219B"/>
    <w:rsid w:val="002D22F4"/>
    <w:rsid w:val="002D2E9D"/>
    <w:rsid w:val="002D3BF7"/>
    <w:rsid w:val="002D3E32"/>
    <w:rsid w:val="002D427C"/>
    <w:rsid w:val="002D4508"/>
    <w:rsid w:val="002D471C"/>
    <w:rsid w:val="002D4AAB"/>
    <w:rsid w:val="002D595D"/>
    <w:rsid w:val="002D60B5"/>
    <w:rsid w:val="002D62D1"/>
    <w:rsid w:val="002D6315"/>
    <w:rsid w:val="002D6732"/>
    <w:rsid w:val="002D742E"/>
    <w:rsid w:val="002D7447"/>
    <w:rsid w:val="002D7657"/>
    <w:rsid w:val="002D7BF5"/>
    <w:rsid w:val="002E02CE"/>
    <w:rsid w:val="002E0A76"/>
    <w:rsid w:val="002E0BFF"/>
    <w:rsid w:val="002E12A0"/>
    <w:rsid w:val="002E17B1"/>
    <w:rsid w:val="002E1880"/>
    <w:rsid w:val="002E1CD1"/>
    <w:rsid w:val="002E1F5F"/>
    <w:rsid w:val="002E241B"/>
    <w:rsid w:val="002E249B"/>
    <w:rsid w:val="002E28DF"/>
    <w:rsid w:val="002E2B09"/>
    <w:rsid w:val="002E2BE0"/>
    <w:rsid w:val="002E2D95"/>
    <w:rsid w:val="002E2FF4"/>
    <w:rsid w:val="002E3177"/>
    <w:rsid w:val="002E3552"/>
    <w:rsid w:val="002E3647"/>
    <w:rsid w:val="002E395E"/>
    <w:rsid w:val="002E3BEF"/>
    <w:rsid w:val="002E3BF4"/>
    <w:rsid w:val="002E3C7F"/>
    <w:rsid w:val="002E46BE"/>
    <w:rsid w:val="002E47B1"/>
    <w:rsid w:val="002E4825"/>
    <w:rsid w:val="002E5D7F"/>
    <w:rsid w:val="002E5EA3"/>
    <w:rsid w:val="002E5F48"/>
    <w:rsid w:val="002E6828"/>
    <w:rsid w:val="002E6852"/>
    <w:rsid w:val="002E6D21"/>
    <w:rsid w:val="002E6F5F"/>
    <w:rsid w:val="002E72D8"/>
    <w:rsid w:val="002E738F"/>
    <w:rsid w:val="002E7FE5"/>
    <w:rsid w:val="002F02E7"/>
    <w:rsid w:val="002F06E7"/>
    <w:rsid w:val="002F0732"/>
    <w:rsid w:val="002F105A"/>
    <w:rsid w:val="002F1998"/>
    <w:rsid w:val="002F19D6"/>
    <w:rsid w:val="002F1D27"/>
    <w:rsid w:val="002F27BA"/>
    <w:rsid w:val="002F320A"/>
    <w:rsid w:val="002F3347"/>
    <w:rsid w:val="002F3DB2"/>
    <w:rsid w:val="002F418E"/>
    <w:rsid w:val="002F4735"/>
    <w:rsid w:val="002F4A29"/>
    <w:rsid w:val="002F5CF4"/>
    <w:rsid w:val="002F6007"/>
    <w:rsid w:val="002F6C9E"/>
    <w:rsid w:val="002F752B"/>
    <w:rsid w:val="002F76C8"/>
    <w:rsid w:val="002F777C"/>
    <w:rsid w:val="00300100"/>
    <w:rsid w:val="00300183"/>
    <w:rsid w:val="00301237"/>
    <w:rsid w:val="00301256"/>
    <w:rsid w:val="003012CA"/>
    <w:rsid w:val="003016D3"/>
    <w:rsid w:val="003016E9"/>
    <w:rsid w:val="003023E0"/>
    <w:rsid w:val="00302F86"/>
    <w:rsid w:val="00303466"/>
    <w:rsid w:val="003037FF"/>
    <w:rsid w:val="0030385A"/>
    <w:rsid w:val="00303869"/>
    <w:rsid w:val="00304047"/>
    <w:rsid w:val="003047D6"/>
    <w:rsid w:val="00304954"/>
    <w:rsid w:val="003052BD"/>
    <w:rsid w:val="003052C1"/>
    <w:rsid w:val="00305FDD"/>
    <w:rsid w:val="003060DC"/>
    <w:rsid w:val="00306370"/>
    <w:rsid w:val="003065D3"/>
    <w:rsid w:val="00306605"/>
    <w:rsid w:val="0030696B"/>
    <w:rsid w:val="00306B4C"/>
    <w:rsid w:val="00306B87"/>
    <w:rsid w:val="00306D5B"/>
    <w:rsid w:val="00306D8E"/>
    <w:rsid w:val="0030729D"/>
    <w:rsid w:val="00307E41"/>
    <w:rsid w:val="00307F94"/>
    <w:rsid w:val="00310366"/>
    <w:rsid w:val="0031039E"/>
    <w:rsid w:val="003103D1"/>
    <w:rsid w:val="00310A9C"/>
    <w:rsid w:val="00311319"/>
    <w:rsid w:val="0031158D"/>
    <w:rsid w:val="0031196C"/>
    <w:rsid w:val="00311994"/>
    <w:rsid w:val="003127F8"/>
    <w:rsid w:val="00312AF4"/>
    <w:rsid w:val="00312EF8"/>
    <w:rsid w:val="00313A18"/>
    <w:rsid w:val="00313CD0"/>
    <w:rsid w:val="00313D0D"/>
    <w:rsid w:val="003141EE"/>
    <w:rsid w:val="00315804"/>
    <w:rsid w:val="00315A3B"/>
    <w:rsid w:val="00315BE7"/>
    <w:rsid w:val="00315DB9"/>
    <w:rsid w:val="00315DE7"/>
    <w:rsid w:val="003161BF"/>
    <w:rsid w:val="003163E8"/>
    <w:rsid w:val="00316595"/>
    <w:rsid w:val="003167C3"/>
    <w:rsid w:val="00316A19"/>
    <w:rsid w:val="00316B7D"/>
    <w:rsid w:val="00316BB3"/>
    <w:rsid w:val="00316BEB"/>
    <w:rsid w:val="00316E17"/>
    <w:rsid w:val="00316ED8"/>
    <w:rsid w:val="003171A1"/>
    <w:rsid w:val="0031743C"/>
    <w:rsid w:val="00317766"/>
    <w:rsid w:val="0031777B"/>
    <w:rsid w:val="00317AC5"/>
    <w:rsid w:val="00317E17"/>
    <w:rsid w:val="003206A9"/>
    <w:rsid w:val="003209D6"/>
    <w:rsid w:val="00320D66"/>
    <w:rsid w:val="003210A4"/>
    <w:rsid w:val="003213F0"/>
    <w:rsid w:val="00322445"/>
    <w:rsid w:val="003224F6"/>
    <w:rsid w:val="003229B7"/>
    <w:rsid w:val="00323054"/>
    <w:rsid w:val="003230C2"/>
    <w:rsid w:val="003230D2"/>
    <w:rsid w:val="0032349D"/>
    <w:rsid w:val="00323D0C"/>
    <w:rsid w:val="00323E6D"/>
    <w:rsid w:val="00323FC3"/>
    <w:rsid w:val="0032447F"/>
    <w:rsid w:val="00324646"/>
    <w:rsid w:val="0032484D"/>
    <w:rsid w:val="00324A42"/>
    <w:rsid w:val="00324F0C"/>
    <w:rsid w:val="003258F7"/>
    <w:rsid w:val="00325A0F"/>
    <w:rsid w:val="003261B5"/>
    <w:rsid w:val="00326577"/>
    <w:rsid w:val="003268A2"/>
    <w:rsid w:val="003272BB"/>
    <w:rsid w:val="00327572"/>
    <w:rsid w:val="003276D8"/>
    <w:rsid w:val="003277A6"/>
    <w:rsid w:val="003304AF"/>
    <w:rsid w:val="00330832"/>
    <w:rsid w:val="00330924"/>
    <w:rsid w:val="003309ED"/>
    <w:rsid w:val="0033156A"/>
    <w:rsid w:val="003317D7"/>
    <w:rsid w:val="00331891"/>
    <w:rsid w:val="003319D0"/>
    <w:rsid w:val="00331A2F"/>
    <w:rsid w:val="00331C5D"/>
    <w:rsid w:val="00331F67"/>
    <w:rsid w:val="0033217D"/>
    <w:rsid w:val="00332498"/>
    <w:rsid w:val="003329B5"/>
    <w:rsid w:val="00332E8D"/>
    <w:rsid w:val="003332E8"/>
    <w:rsid w:val="003333A6"/>
    <w:rsid w:val="00333522"/>
    <w:rsid w:val="003340BA"/>
    <w:rsid w:val="003341C1"/>
    <w:rsid w:val="00335148"/>
    <w:rsid w:val="00335522"/>
    <w:rsid w:val="00335755"/>
    <w:rsid w:val="003358B2"/>
    <w:rsid w:val="00335A9C"/>
    <w:rsid w:val="00335BE7"/>
    <w:rsid w:val="00335C08"/>
    <w:rsid w:val="00336134"/>
    <w:rsid w:val="0033627C"/>
    <w:rsid w:val="00336333"/>
    <w:rsid w:val="0033656F"/>
    <w:rsid w:val="003368AE"/>
    <w:rsid w:val="003376A7"/>
    <w:rsid w:val="00337C9C"/>
    <w:rsid w:val="003406F9"/>
    <w:rsid w:val="00340C16"/>
    <w:rsid w:val="00340CCD"/>
    <w:rsid w:val="0034128D"/>
    <w:rsid w:val="003417E8"/>
    <w:rsid w:val="003420E6"/>
    <w:rsid w:val="00342B89"/>
    <w:rsid w:val="00342F8C"/>
    <w:rsid w:val="00343028"/>
    <w:rsid w:val="00343402"/>
    <w:rsid w:val="00343502"/>
    <w:rsid w:val="0034351A"/>
    <w:rsid w:val="00343660"/>
    <w:rsid w:val="00343A88"/>
    <w:rsid w:val="00343B04"/>
    <w:rsid w:val="00343E9A"/>
    <w:rsid w:val="00343EDE"/>
    <w:rsid w:val="003445CC"/>
    <w:rsid w:val="00344E05"/>
    <w:rsid w:val="00345052"/>
    <w:rsid w:val="0034550E"/>
    <w:rsid w:val="003455B7"/>
    <w:rsid w:val="00345C9A"/>
    <w:rsid w:val="00345E51"/>
    <w:rsid w:val="00345F4C"/>
    <w:rsid w:val="00345F6B"/>
    <w:rsid w:val="00346178"/>
    <w:rsid w:val="00346281"/>
    <w:rsid w:val="00346292"/>
    <w:rsid w:val="00347B5C"/>
    <w:rsid w:val="00350764"/>
    <w:rsid w:val="003507A9"/>
    <w:rsid w:val="00350931"/>
    <w:rsid w:val="00350D3C"/>
    <w:rsid w:val="00350E6F"/>
    <w:rsid w:val="00351143"/>
    <w:rsid w:val="003512B0"/>
    <w:rsid w:val="003518E4"/>
    <w:rsid w:val="00351B23"/>
    <w:rsid w:val="00351B49"/>
    <w:rsid w:val="00351B99"/>
    <w:rsid w:val="00352294"/>
    <w:rsid w:val="003524EC"/>
    <w:rsid w:val="003525DB"/>
    <w:rsid w:val="00352772"/>
    <w:rsid w:val="003528BE"/>
    <w:rsid w:val="00352DDF"/>
    <w:rsid w:val="00353055"/>
    <w:rsid w:val="00353962"/>
    <w:rsid w:val="00354549"/>
    <w:rsid w:val="00354AD6"/>
    <w:rsid w:val="00354B9A"/>
    <w:rsid w:val="00354BCF"/>
    <w:rsid w:val="00354C9F"/>
    <w:rsid w:val="00354ECE"/>
    <w:rsid w:val="00355B38"/>
    <w:rsid w:val="00355E65"/>
    <w:rsid w:val="0035620E"/>
    <w:rsid w:val="00356593"/>
    <w:rsid w:val="00356C70"/>
    <w:rsid w:val="00357248"/>
    <w:rsid w:val="0035732B"/>
    <w:rsid w:val="003578DF"/>
    <w:rsid w:val="00357F03"/>
    <w:rsid w:val="003600C1"/>
    <w:rsid w:val="0036019C"/>
    <w:rsid w:val="00360708"/>
    <w:rsid w:val="00360A44"/>
    <w:rsid w:val="00360BDD"/>
    <w:rsid w:val="003611B6"/>
    <w:rsid w:val="003612CF"/>
    <w:rsid w:val="00361B7C"/>
    <w:rsid w:val="00362278"/>
    <w:rsid w:val="00362556"/>
    <w:rsid w:val="0036263E"/>
    <w:rsid w:val="00363542"/>
    <w:rsid w:val="0036380B"/>
    <w:rsid w:val="00363A46"/>
    <w:rsid w:val="00364283"/>
    <w:rsid w:val="003643AA"/>
    <w:rsid w:val="003644C2"/>
    <w:rsid w:val="003645CB"/>
    <w:rsid w:val="0036487E"/>
    <w:rsid w:val="0036493F"/>
    <w:rsid w:val="00364F6E"/>
    <w:rsid w:val="00365323"/>
    <w:rsid w:val="003655F7"/>
    <w:rsid w:val="003656AB"/>
    <w:rsid w:val="00365DAF"/>
    <w:rsid w:val="003662E6"/>
    <w:rsid w:val="0036716C"/>
    <w:rsid w:val="003673F2"/>
    <w:rsid w:val="00367C75"/>
    <w:rsid w:val="00367D18"/>
    <w:rsid w:val="00367E7E"/>
    <w:rsid w:val="003701E4"/>
    <w:rsid w:val="00370A96"/>
    <w:rsid w:val="00370AB2"/>
    <w:rsid w:val="00370ACE"/>
    <w:rsid w:val="003720D0"/>
    <w:rsid w:val="00372320"/>
    <w:rsid w:val="003723AB"/>
    <w:rsid w:val="003726D8"/>
    <w:rsid w:val="00372740"/>
    <w:rsid w:val="003728CA"/>
    <w:rsid w:val="00372EC3"/>
    <w:rsid w:val="00372EE2"/>
    <w:rsid w:val="003737CF"/>
    <w:rsid w:val="00373818"/>
    <w:rsid w:val="00373ADF"/>
    <w:rsid w:val="00373DCD"/>
    <w:rsid w:val="00374156"/>
    <w:rsid w:val="00374592"/>
    <w:rsid w:val="0037488E"/>
    <w:rsid w:val="003748A9"/>
    <w:rsid w:val="003749F2"/>
    <w:rsid w:val="00374A42"/>
    <w:rsid w:val="00374B3B"/>
    <w:rsid w:val="00374C86"/>
    <w:rsid w:val="00374E17"/>
    <w:rsid w:val="00374F05"/>
    <w:rsid w:val="003752D1"/>
    <w:rsid w:val="00375413"/>
    <w:rsid w:val="00375A18"/>
    <w:rsid w:val="00375A44"/>
    <w:rsid w:val="00376A13"/>
    <w:rsid w:val="0037703B"/>
    <w:rsid w:val="00377497"/>
    <w:rsid w:val="003777CD"/>
    <w:rsid w:val="00377895"/>
    <w:rsid w:val="00377B0E"/>
    <w:rsid w:val="00377C7F"/>
    <w:rsid w:val="00377D7C"/>
    <w:rsid w:val="00377DE7"/>
    <w:rsid w:val="00380595"/>
    <w:rsid w:val="00380749"/>
    <w:rsid w:val="00380BCC"/>
    <w:rsid w:val="00380C7A"/>
    <w:rsid w:val="00380EFC"/>
    <w:rsid w:val="00381249"/>
    <w:rsid w:val="003814F8"/>
    <w:rsid w:val="00381565"/>
    <w:rsid w:val="003817FF"/>
    <w:rsid w:val="00381BE9"/>
    <w:rsid w:val="00381F3E"/>
    <w:rsid w:val="0038273E"/>
    <w:rsid w:val="00382BD3"/>
    <w:rsid w:val="003831E9"/>
    <w:rsid w:val="00383260"/>
    <w:rsid w:val="003832BA"/>
    <w:rsid w:val="0038359E"/>
    <w:rsid w:val="003835E2"/>
    <w:rsid w:val="003836C1"/>
    <w:rsid w:val="00384262"/>
    <w:rsid w:val="0038498F"/>
    <w:rsid w:val="00384B13"/>
    <w:rsid w:val="00385F93"/>
    <w:rsid w:val="00386A29"/>
    <w:rsid w:val="00386B1F"/>
    <w:rsid w:val="00386D0B"/>
    <w:rsid w:val="00386E59"/>
    <w:rsid w:val="00387D4D"/>
    <w:rsid w:val="00390870"/>
    <w:rsid w:val="00390A0E"/>
    <w:rsid w:val="003911A6"/>
    <w:rsid w:val="0039126F"/>
    <w:rsid w:val="0039136A"/>
    <w:rsid w:val="003915CA"/>
    <w:rsid w:val="003917D6"/>
    <w:rsid w:val="003918EF"/>
    <w:rsid w:val="00391EAB"/>
    <w:rsid w:val="00392094"/>
    <w:rsid w:val="00392293"/>
    <w:rsid w:val="0039243E"/>
    <w:rsid w:val="00392C3C"/>
    <w:rsid w:val="003934CD"/>
    <w:rsid w:val="00393A8B"/>
    <w:rsid w:val="00393EF4"/>
    <w:rsid w:val="00393FA8"/>
    <w:rsid w:val="0039431A"/>
    <w:rsid w:val="0039444C"/>
    <w:rsid w:val="00394565"/>
    <w:rsid w:val="00394650"/>
    <w:rsid w:val="00394F2C"/>
    <w:rsid w:val="003952C7"/>
    <w:rsid w:val="003953F0"/>
    <w:rsid w:val="003954CE"/>
    <w:rsid w:val="00396056"/>
    <w:rsid w:val="00396CD4"/>
    <w:rsid w:val="00396FE0"/>
    <w:rsid w:val="0039705D"/>
    <w:rsid w:val="003972F7"/>
    <w:rsid w:val="0039753A"/>
    <w:rsid w:val="00397B19"/>
    <w:rsid w:val="003A0338"/>
    <w:rsid w:val="003A0D60"/>
    <w:rsid w:val="003A163F"/>
    <w:rsid w:val="003A1A54"/>
    <w:rsid w:val="003A1DFB"/>
    <w:rsid w:val="003A1F4F"/>
    <w:rsid w:val="003A205A"/>
    <w:rsid w:val="003A2397"/>
    <w:rsid w:val="003A29E5"/>
    <w:rsid w:val="003A2C1C"/>
    <w:rsid w:val="003A2E00"/>
    <w:rsid w:val="003A2FB7"/>
    <w:rsid w:val="003A3265"/>
    <w:rsid w:val="003A38ED"/>
    <w:rsid w:val="003A39B7"/>
    <w:rsid w:val="003A3BAB"/>
    <w:rsid w:val="003A3C2E"/>
    <w:rsid w:val="003A416E"/>
    <w:rsid w:val="003A42E0"/>
    <w:rsid w:val="003A4572"/>
    <w:rsid w:val="003A479F"/>
    <w:rsid w:val="003A47CE"/>
    <w:rsid w:val="003A48D3"/>
    <w:rsid w:val="003A4B44"/>
    <w:rsid w:val="003A4D19"/>
    <w:rsid w:val="003A4DC0"/>
    <w:rsid w:val="003A4EA1"/>
    <w:rsid w:val="003A51FE"/>
    <w:rsid w:val="003A69BA"/>
    <w:rsid w:val="003A6AB4"/>
    <w:rsid w:val="003A6F32"/>
    <w:rsid w:val="003A73AF"/>
    <w:rsid w:val="003A7598"/>
    <w:rsid w:val="003B01DC"/>
    <w:rsid w:val="003B0244"/>
    <w:rsid w:val="003B042A"/>
    <w:rsid w:val="003B09DC"/>
    <w:rsid w:val="003B16F6"/>
    <w:rsid w:val="003B18B6"/>
    <w:rsid w:val="003B197C"/>
    <w:rsid w:val="003B1C0B"/>
    <w:rsid w:val="003B22CA"/>
    <w:rsid w:val="003B2412"/>
    <w:rsid w:val="003B24AC"/>
    <w:rsid w:val="003B28D8"/>
    <w:rsid w:val="003B2A07"/>
    <w:rsid w:val="003B2F73"/>
    <w:rsid w:val="003B2F92"/>
    <w:rsid w:val="003B3583"/>
    <w:rsid w:val="003B3A03"/>
    <w:rsid w:val="003B3A96"/>
    <w:rsid w:val="003B5194"/>
    <w:rsid w:val="003B5747"/>
    <w:rsid w:val="003B57DE"/>
    <w:rsid w:val="003B6C7E"/>
    <w:rsid w:val="003B72F5"/>
    <w:rsid w:val="003B7475"/>
    <w:rsid w:val="003B753D"/>
    <w:rsid w:val="003B7F97"/>
    <w:rsid w:val="003B7FCF"/>
    <w:rsid w:val="003C09CD"/>
    <w:rsid w:val="003C0F23"/>
    <w:rsid w:val="003C14B3"/>
    <w:rsid w:val="003C163F"/>
    <w:rsid w:val="003C1A56"/>
    <w:rsid w:val="003C247D"/>
    <w:rsid w:val="003C2480"/>
    <w:rsid w:val="003C2682"/>
    <w:rsid w:val="003C298E"/>
    <w:rsid w:val="003C2C1D"/>
    <w:rsid w:val="003C2FF2"/>
    <w:rsid w:val="003C3004"/>
    <w:rsid w:val="003C3013"/>
    <w:rsid w:val="003C301C"/>
    <w:rsid w:val="003C3128"/>
    <w:rsid w:val="003C3710"/>
    <w:rsid w:val="003C3A79"/>
    <w:rsid w:val="003C42BF"/>
    <w:rsid w:val="003C433D"/>
    <w:rsid w:val="003C460E"/>
    <w:rsid w:val="003C5637"/>
    <w:rsid w:val="003C5A48"/>
    <w:rsid w:val="003C5BD9"/>
    <w:rsid w:val="003C5F41"/>
    <w:rsid w:val="003C6620"/>
    <w:rsid w:val="003C67AD"/>
    <w:rsid w:val="003C6BEB"/>
    <w:rsid w:val="003C6E57"/>
    <w:rsid w:val="003C7B53"/>
    <w:rsid w:val="003C7E1F"/>
    <w:rsid w:val="003D0F81"/>
    <w:rsid w:val="003D125D"/>
    <w:rsid w:val="003D19A5"/>
    <w:rsid w:val="003D1B5C"/>
    <w:rsid w:val="003D2088"/>
    <w:rsid w:val="003D29FA"/>
    <w:rsid w:val="003D2C2A"/>
    <w:rsid w:val="003D2F66"/>
    <w:rsid w:val="003D3214"/>
    <w:rsid w:val="003D3460"/>
    <w:rsid w:val="003D359C"/>
    <w:rsid w:val="003D3747"/>
    <w:rsid w:val="003D39A8"/>
    <w:rsid w:val="003D401D"/>
    <w:rsid w:val="003D42ED"/>
    <w:rsid w:val="003D4512"/>
    <w:rsid w:val="003D46DB"/>
    <w:rsid w:val="003D480A"/>
    <w:rsid w:val="003D4C96"/>
    <w:rsid w:val="003D4DBD"/>
    <w:rsid w:val="003D510C"/>
    <w:rsid w:val="003D5261"/>
    <w:rsid w:val="003D57B3"/>
    <w:rsid w:val="003D5DF1"/>
    <w:rsid w:val="003D6621"/>
    <w:rsid w:val="003D6A23"/>
    <w:rsid w:val="003D6D3A"/>
    <w:rsid w:val="003D6EF8"/>
    <w:rsid w:val="003D6FCE"/>
    <w:rsid w:val="003D7243"/>
    <w:rsid w:val="003D730B"/>
    <w:rsid w:val="003D78BD"/>
    <w:rsid w:val="003D7E26"/>
    <w:rsid w:val="003D7FE1"/>
    <w:rsid w:val="003E01A8"/>
    <w:rsid w:val="003E05EB"/>
    <w:rsid w:val="003E087B"/>
    <w:rsid w:val="003E0A60"/>
    <w:rsid w:val="003E0D72"/>
    <w:rsid w:val="003E23A6"/>
    <w:rsid w:val="003E254F"/>
    <w:rsid w:val="003E2955"/>
    <w:rsid w:val="003E3630"/>
    <w:rsid w:val="003E37D4"/>
    <w:rsid w:val="003E38A5"/>
    <w:rsid w:val="003E3C45"/>
    <w:rsid w:val="003E4029"/>
    <w:rsid w:val="003E4422"/>
    <w:rsid w:val="003E4973"/>
    <w:rsid w:val="003E4985"/>
    <w:rsid w:val="003E4BA6"/>
    <w:rsid w:val="003E560A"/>
    <w:rsid w:val="003E6A17"/>
    <w:rsid w:val="003E6BFE"/>
    <w:rsid w:val="003E712E"/>
    <w:rsid w:val="003E73D5"/>
    <w:rsid w:val="003E78B5"/>
    <w:rsid w:val="003E7B26"/>
    <w:rsid w:val="003E7CC7"/>
    <w:rsid w:val="003F0E8F"/>
    <w:rsid w:val="003F0FC4"/>
    <w:rsid w:val="003F170A"/>
    <w:rsid w:val="003F199A"/>
    <w:rsid w:val="003F1A6B"/>
    <w:rsid w:val="003F1AAC"/>
    <w:rsid w:val="003F2624"/>
    <w:rsid w:val="003F38DD"/>
    <w:rsid w:val="003F38FC"/>
    <w:rsid w:val="003F393A"/>
    <w:rsid w:val="003F3CBD"/>
    <w:rsid w:val="003F401D"/>
    <w:rsid w:val="003F4A07"/>
    <w:rsid w:val="003F4B35"/>
    <w:rsid w:val="003F4C2B"/>
    <w:rsid w:val="003F4D8F"/>
    <w:rsid w:val="003F4DC8"/>
    <w:rsid w:val="003F543A"/>
    <w:rsid w:val="003F5AC3"/>
    <w:rsid w:val="003F65CD"/>
    <w:rsid w:val="003F6637"/>
    <w:rsid w:val="003F66F1"/>
    <w:rsid w:val="003F688A"/>
    <w:rsid w:val="003F68FC"/>
    <w:rsid w:val="003F6925"/>
    <w:rsid w:val="003F6A86"/>
    <w:rsid w:val="003F70E0"/>
    <w:rsid w:val="003F759A"/>
    <w:rsid w:val="003F7662"/>
    <w:rsid w:val="003F7A70"/>
    <w:rsid w:val="003F7AFB"/>
    <w:rsid w:val="003F7FA7"/>
    <w:rsid w:val="004004EB"/>
    <w:rsid w:val="00400AD8"/>
    <w:rsid w:val="0040113F"/>
    <w:rsid w:val="0040225C"/>
    <w:rsid w:val="00402CB9"/>
    <w:rsid w:val="0040333A"/>
    <w:rsid w:val="004040B2"/>
    <w:rsid w:val="004044BF"/>
    <w:rsid w:val="004045FD"/>
    <w:rsid w:val="004046E7"/>
    <w:rsid w:val="004048AB"/>
    <w:rsid w:val="004052DD"/>
    <w:rsid w:val="004054CF"/>
    <w:rsid w:val="00405535"/>
    <w:rsid w:val="004057E4"/>
    <w:rsid w:val="00406045"/>
    <w:rsid w:val="0040623D"/>
    <w:rsid w:val="00406443"/>
    <w:rsid w:val="00406538"/>
    <w:rsid w:val="00406959"/>
    <w:rsid w:val="00406C07"/>
    <w:rsid w:val="00406EA4"/>
    <w:rsid w:val="0040740E"/>
    <w:rsid w:val="004076A9"/>
    <w:rsid w:val="004079F1"/>
    <w:rsid w:val="00407D43"/>
    <w:rsid w:val="00407D7F"/>
    <w:rsid w:val="0041016A"/>
    <w:rsid w:val="00410216"/>
    <w:rsid w:val="0041022F"/>
    <w:rsid w:val="004104B3"/>
    <w:rsid w:val="00410C99"/>
    <w:rsid w:val="00410FE3"/>
    <w:rsid w:val="00411449"/>
    <w:rsid w:val="00411485"/>
    <w:rsid w:val="00411D98"/>
    <w:rsid w:val="004124A5"/>
    <w:rsid w:val="00412916"/>
    <w:rsid w:val="00412BB8"/>
    <w:rsid w:val="00412BDC"/>
    <w:rsid w:val="00412BF1"/>
    <w:rsid w:val="00412DD9"/>
    <w:rsid w:val="00412EA2"/>
    <w:rsid w:val="00412EE5"/>
    <w:rsid w:val="00413529"/>
    <w:rsid w:val="0041377A"/>
    <w:rsid w:val="0041438B"/>
    <w:rsid w:val="004146A0"/>
    <w:rsid w:val="0041480B"/>
    <w:rsid w:val="0041513F"/>
    <w:rsid w:val="004151F8"/>
    <w:rsid w:val="0041572E"/>
    <w:rsid w:val="004163E4"/>
    <w:rsid w:val="00416436"/>
    <w:rsid w:val="004167A4"/>
    <w:rsid w:val="00416990"/>
    <w:rsid w:val="00416C19"/>
    <w:rsid w:val="00416C93"/>
    <w:rsid w:val="00417201"/>
    <w:rsid w:val="00417448"/>
    <w:rsid w:val="00417A07"/>
    <w:rsid w:val="00417DAB"/>
    <w:rsid w:val="00417E34"/>
    <w:rsid w:val="00420031"/>
    <w:rsid w:val="00420976"/>
    <w:rsid w:val="004209EE"/>
    <w:rsid w:val="00420F4D"/>
    <w:rsid w:val="004213AD"/>
    <w:rsid w:val="00421E6D"/>
    <w:rsid w:val="00422644"/>
    <w:rsid w:val="00422763"/>
    <w:rsid w:val="00422A7C"/>
    <w:rsid w:val="00422EEC"/>
    <w:rsid w:val="00422FE2"/>
    <w:rsid w:val="00423317"/>
    <w:rsid w:val="004236FC"/>
    <w:rsid w:val="00423B72"/>
    <w:rsid w:val="00423EB3"/>
    <w:rsid w:val="004243AD"/>
    <w:rsid w:val="00424463"/>
    <w:rsid w:val="0042454E"/>
    <w:rsid w:val="00424948"/>
    <w:rsid w:val="00424E01"/>
    <w:rsid w:val="004258CF"/>
    <w:rsid w:val="004258D5"/>
    <w:rsid w:val="00425A5A"/>
    <w:rsid w:val="00425C67"/>
    <w:rsid w:val="00425EAE"/>
    <w:rsid w:val="00426213"/>
    <w:rsid w:val="00426933"/>
    <w:rsid w:val="00426A19"/>
    <w:rsid w:val="00426DAD"/>
    <w:rsid w:val="004270C4"/>
    <w:rsid w:val="0042756C"/>
    <w:rsid w:val="00427797"/>
    <w:rsid w:val="0042781D"/>
    <w:rsid w:val="004279E4"/>
    <w:rsid w:val="00427C39"/>
    <w:rsid w:val="00427E86"/>
    <w:rsid w:val="004305BA"/>
    <w:rsid w:val="004307CA"/>
    <w:rsid w:val="00430844"/>
    <w:rsid w:val="004308CD"/>
    <w:rsid w:val="00431300"/>
    <w:rsid w:val="004315BF"/>
    <w:rsid w:val="00431FBC"/>
    <w:rsid w:val="00432530"/>
    <w:rsid w:val="0043284D"/>
    <w:rsid w:val="00432B0F"/>
    <w:rsid w:val="00432D18"/>
    <w:rsid w:val="00433889"/>
    <w:rsid w:val="00433B66"/>
    <w:rsid w:val="00433D27"/>
    <w:rsid w:val="00433D54"/>
    <w:rsid w:val="00433FE2"/>
    <w:rsid w:val="00434706"/>
    <w:rsid w:val="00434C4C"/>
    <w:rsid w:val="00434D49"/>
    <w:rsid w:val="0043504F"/>
    <w:rsid w:val="00435D2A"/>
    <w:rsid w:val="00435DE0"/>
    <w:rsid w:val="00436219"/>
    <w:rsid w:val="00436275"/>
    <w:rsid w:val="004363EF"/>
    <w:rsid w:val="004368AA"/>
    <w:rsid w:val="00436C0C"/>
    <w:rsid w:val="00436FA1"/>
    <w:rsid w:val="00437197"/>
    <w:rsid w:val="0043746D"/>
    <w:rsid w:val="004375AA"/>
    <w:rsid w:val="00437BD9"/>
    <w:rsid w:val="00440035"/>
    <w:rsid w:val="00440ADB"/>
    <w:rsid w:val="00440BB0"/>
    <w:rsid w:val="00440D87"/>
    <w:rsid w:val="00440DD8"/>
    <w:rsid w:val="00440E77"/>
    <w:rsid w:val="004411F5"/>
    <w:rsid w:val="00441264"/>
    <w:rsid w:val="00441634"/>
    <w:rsid w:val="00441795"/>
    <w:rsid w:val="004418A4"/>
    <w:rsid w:val="00441CE6"/>
    <w:rsid w:val="00441E0F"/>
    <w:rsid w:val="00442048"/>
    <w:rsid w:val="00442227"/>
    <w:rsid w:val="0044250E"/>
    <w:rsid w:val="0044251D"/>
    <w:rsid w:val="004427B6"/>
    <w:rsid w:val="00442B32"/>
    <w:rsid w:val="0044332D"/>
    <w:rsid w:val="00443930"/>
    <w:rsid w:val="00443E82"/>
    <w:rsid w:val="00443E8D"/>
    <w:rsid w:val="004441A9"/>
    <w:rsid w:val="00444231"/>
    <w:rsid w:val="0044453F"/>
    <w:rsid w:val="00444968"/>
    <w:rsid w:val="00444984"/>
    <w:rsid w:val="00444E8B"/>
    <w:rsid w:val="00445C75"/>
    <w:rsid w:val="004460E0"/>
    <w:rsid w:val="0044744F"/>
    <w:rsid w:val="00447625"/>
    <w:rsid w:val="00447C83"/>
    <w:rsid w:val="004503B9"/>
    <w:rsid w:val="004504F9"/>
    <w:rsid w:val="00450624"/>
    <w:rsid w:val="004506E5"/>
    <w:rsid w:val="00450B19"/>
    <w:rsid w:val="00450CCB"/>
    <w:rsid w:val="00451058"/>
    <w:rsid w:val="004516AE"/>
    <w:rsid w:val="0045176B"/>
    <w:rsid w:val="00451A79"/>
    <w:rsid w:val="00451BBE"/>
    <w:rsid w:val="00452704"/>
    <w:rsid w:val="0045271E"/>
    <w:rsid w:val="0045289F"/>
    <w:rsid w:val="00452BC3"/>
    <w:rsid w:val="0045316B"/>
    <w:rsid w:val="0045350C"/>
    <w:rsid w:val="004535D3"/>
    <w:rsid w:val="0045386A"/>
    <w:rsid w:val="00453CA0"/>
    <w:rsid w:val="00453EB1"/>
    <w:rsid w:val="004541DA"/>
    <w:rsid w:val="0045449F"/>
    <w:rsid w:val="0045463E"/>
    <w:rsid w:val="004549BB"/>
    <w:rsid w:val="00454CF6"/>
    <w:rsid w:val="00454EDC"/>
    <w:rsid w:val="004555A3"/>
    <w:rsid w:val="004555D5"/>
    <w:rsid w:val="004560F2"/>
    <w:rsid w:val="00456866"/>
    <w:rsid w:val="00457314"/>
    <w:rsid w:val="004573C2"/>
    <w:rsid w:val="004575C6"/>
    <w:rsid w:val="00457D23"/>
    <w:rsid w:val="00457EAF"/>
    <w:rsid w:val="004600C9"/>
    <w:rsid w:val="00460575"/>
    <w:rsid w:val="004608D7"/>
    <w:rsid w:val="00460AAE"/>
    <w:rsid w:val="004610C6"/>
    <w:rsid w:val="004614F5"/>
    <w:rsid w:val="00462086"/>
    <w:rsid w:val="004620C0"/>
    <w:rsid w:val="004623E0"/>
    <w:rsid w:val="00462A50"/>
    <w:rsid w:val="00462BC3"/>
    <w:rsid w:val="00462D70"/>
    <w:rsid w:val="00462FD0"/>
    <w:rsid w:val="00463250"/>
    <w:rsid w:val="00463F40"/>
    <w:rsid w:val="004644B3"/>
    <w:rsid w:val="00464B12"/>
    <w:rsid w:val="00464F80"/>
    <w:rsid w:val="00465A77"/>
    <w:rsid w:val="00465BCD"/>
    <w:rsid w:val="00466650"/>
    <w:rsid w:val="00466842"/>
    <w:rsid w:val="00466C1D"/>
    <w:rsid w:val="00466FF3"/>
    <w:rsid w:val="00467110"/>
    <w:rsid w:val="004676D3"/>
    <w:rsid w:val="00467740"/>
    <w:rsid w:val="00467854"/>
    <w:rsid w:val="00467F8C"/>
    <w:rsid w:val="004702B2"/>
    <w:rsid w:val="00470386"/>
    <w:rsid w:val="004706BE"/>
    <w:rsid w:val="00470F61"/>
    <w:rsid w:val="004719BB"/>
    <w:rsid w:val="00471E2E"/>
    <w:rsid w:val="004725C6"/>
    <w:rsid w:val="0047277D"/>
    <w:rsid w:val="00472899"/>
    <w:rsid w:val="004731C6"/>
    <w:rsid w:val="0047337A"/>
    <w:rsid w:val="0047357B"/>
    <w:rsid w:val="00473CF6"/>
    <w:rsid w:val="00473E94"/>
    <w:rsid w:val="00473EE8"/>
    <w:rsid w:val="00474090"/>
    <w:rsid w:val="004747B5"/>
    <w:rsid w:val="00474AFA"/>
    <w:rsid w:val="00474C6F"/>
    <w:rsid w:val="00474F0B"/>
    <w:rsid w:val="004752DB"/>
    <w:rsid w:val="00475675"/>
    <w:rsid w:val="00476030"/>
    <w:rsid w:val="00476376"/>
    <w:rsid w:val="0047648F"/>
    <w:rsid w:val="0047656E"/>
    <w:rsid w:val="00476C71"/>
    <w:rsid w:val="004770B6"/>
    <w:rsid w:val="0047713A"/>
    <w:rsid w:val="004774D5"/>
    <w:rsid w:val="00477BB5"/>
    <w:rsid w:val="004800F8"/>
    <w:rsid w:val="0048028A"/>
    <w:rsid w:val="004806F1"/>
    <w:rsid w:val="00480B17"/>
    <w:rsid w:val="00480D39"/>
    <w:rsid w:val="00481032"/>
    <w:rsid w:val="004815F3"/>
    <w:rsid w:val="004815FB"/>
    <w:rsid w:val="00481AEE"/>
    <w:rsid w:val="00481CAC"/>
    <w:rsid w:val="00481FD6"/>
    <w:rsid w:val="0048243B"/>
    <w:rsid w:val="00482993"/>
    <w:rsid w:val="004829E1"/>
    <w:rsid w:val="00482B81"/>
    <w:rsid w:val="00482E5E"/>
    <w:rsid w:val="00482EA9"/>
    <w:rsid w:val="00483920"/>
    <w:rsid w:val="00483C20"/>
    <w:rsid w:val="0048421C"/>
    <w:rsid w:val="00484293"/>
    <w:rsid w:val="004845D7"/>
    <w:rsid w:val="00484914"/>
    <w:rsid w:val="00484C90"/>
    <w:rsid w:val="00484D3A"/>
    <w:rsid w:val="00484E21"/>
    <w:rsid w:val="00485194"/>
    <w:rsid w:val="004853B2"/>
    <w:rsid w:val="004858DA"/>
    <w:rsid w:val="0048597A"/>
    <w:rsid w:val="00485B7A"/>
    <w:rsid w:val="00485DAB"/>
    <w:rsid w:val="0048615D"/>
    <w:rsid w:val="00487482"/>
    <w:rsid w:val="00487684"/>
    <w:rsid w:val="00487788"/>
    <w:rsid w:val="00487789"/>
    <w:rsid w:val="00487849"/>
    <w:rsid w:val="00487ADF"/>
    <w:rsid w:val="004900E1"/>
    <w:rsid w:val="0049098F"/>
    <w:rsid w:val="00490BA2"/>
    <w:rsid w:val="00490C08"/>
    <w:rsid w:val="004912A7"/>
    <w:rsid w:val="004913A2"/>
    <w:rsid w:val="00491761"/>
    <w:rsid w:val="0049187B"/>
    <w:rsid w:val="00491AE8"/>
    <w:rsid w:val="00491C81"/>
    <w:rsid w:val="00491E08"/>
    <w:rsid w:val="00492413"/>
    <w:rsid w:val="0049243E"/>
    <w:rsid w:val="00492DE6"/>
    <w:rsid w:val="00492F43"/>
    <w:rsid w:val="0049313D"/>
    <w:rsid w:val="00493631"/>
    <w:rsid w:val="00493AEB"/>
    <w:rsid w:val="00493B92"/>
    <w:rsid w:val="0049402E"/>
    <w:rsid w:val="004947A4"/>
    <w:rsid w:val="00494935"/>
    <w:rsid w:val="0049506F"/>
    <w:rsid w:val="0049550F"/>
    <w:rsid w:val="00495696"/>
    <w:rsid w:val="00495A38"/>
    <w:rsid w:val="00495F26"/>
    <w:rsid w:val="00495F70"/>
    <w:rsid w:val="004977DC"/>
    <w:rsid w:val="004A07FD"/>
    <w:rsid w:val="004A0C0F"/>
    <w:rsid w:val="004A14F0"/>
    <w:rsid w:val="004A16D3"/>
    <w:rsid w:val="004A185B"/>
    <w:rsid w:val="004A1CBD"/>
    <w:rsid w:val="004A1D7D"/>
    <w:rsid w:val="004A1DEC"/>
    <w:rsid w:val="004A2129"/>
    <w:rsid w:val="004A2362"/>
    <w:rsid w:val="004A2517"/>
    <w:rsid w:val="004A29B4"/>
    <w:rsid w:val="004A29F9"/>
    <w:rsid w:val="004A2ABF"/>
    <w:rsid w:val="004A2D9B"/>
    <w:rsid w:val="004A33C7"/>
    <w:rsid w:val="004A3A7E"/>
    <w:rsid w:val="004A3C65"/>
    <w:rsid w:val="004A4358"/>
    <w:rsid w:val="004A4518"/>
    <w:rsid w:val="004A458E"/>
    <w:rsid w:val="004A481F"/>
    <w:rsid w:val="004A48F9"/>
    <w:rsid w:val="004A4ECF"/>
    <w:rsid w:val="004A5399"/>
    <w:rsid w:val="004A5445"/>
    <w:rsid w:val="004A62E8"/>
    <w:rsid w:val="004A63C5"/>
    <w:rsid w:val="004A646E"/>
    <w:rsid w:val="004A6977"/>
    <w:rsid w:val="004A7042"/>
    <w:rsid w:val="004A7366"/>
    <w:rsid w:val="004A7735"/>
    <w:rsid w:val="004A7B41"/>
    <w:rsid w:val="004B0167"/>
    <w:rsid w:val="004B04A1"/>
    <w:rsid w:val="004B0A09"/>
    <w:rsid w:val="004B0B41"/>
    <w:rsid w:val="004B1C1B"/>
    <w:rsid w:val="004B1E3C"/>
    <w:rsid w:val="004B1ED3"/>
    <w:rsid w:val="004B2B65"/>
    <w:rsid w:val="004B34D6"/>
    <w:rsid w:val="004B3512"/>
    <w:rsid w:val="004B3623"/>
    <w:rsid w:val="004B3A5E"/>
    <w:rsid w:val="004B44E3"/>
    <w:rsid w:val="004B4940"/>
    <w:rsid w:val="004B4AE7"/>
    <w:rsid w:val="004B5292"/>
    <w:rsid w:val="004B551B"/>
    <w:rsid w:val="004B6120"/>
    <w:rsid w:val="004B71F3"/>
    <w:rsid w:val="004B7BA3"/>
    <w:rsid w:val="004C012C"/>
    <w:rsid w:val="004C0611"/>
    <w:rsid w:val="004C0646"/>
    <w:rsid w:val="004C0D38"/>
    <w:rsid w:val="004C12D0"/>
    <w:rsid w:val="004C197A"/>
    <w:rsid w:val="004C2111"/>
    <w:rsid w:val="004C2264"/>
    <w:rsid w:val="004C24E4"/>
    <w:rsid w:val="004C29A7"/>
    <w:rsid w:val="004C2CF4"/>
    <w:rsid w:val="004C2E40"/>
    <w:rsid w:val="004C3231"/>
    <w:rsid w:val="004C3A54"/>
    <w:rsid w:val="004C3B6A"/>
    <w:rsid w:val="004C3D30"/>
    <w:rsid w:val="004C3D58"/>
    <w:rsid w:val="004C3DDC"/>
    <w:rsid w:val="004C4AD4"/>
    <w:rsid w:val="004C4F86"/>
    <w:rsid w:val="004C51E6"/>
    <w:rsid w:val="004C5BB9"/>
    <w:rsid w:val="004C5F77"/>
    <w:rsid w:val="004C6147"/>
    <w:rsid w:val="004C6483"/>
    <w:rsid w:val="004C68E7"/>
    <w:rsid w:val="004C7557"/>
    <w:rsid w:val="004C7926"/>
    <w:rsid w:val="004C795D"/>
    <w:rsid w:val="004C79E1"/>
    <w:rsid w:val="004D0063"/>
    <w:rsid w:val="004D047A"/>
    <w:rsid w:val="004D0689"/>
    <w:rsid w:val="004D0B7C"/>
    <w:rsid w:val="004D23C6"/>
    <w:rsid w:val="004D2926"/>
    <w:rsid w:val="004D2C4A"/>
    <w:rsid w:val="004D2D23"/>
    <w:rsid w:val="004D326E"/>
    <w:rsid w:val="004D3492"/>
    <w:rsid w:val="004D34D4"/>
    <w:rsid w:val="004D3CFD"/>
    <w:rsid w:val="004D4176"/>
    <w:rsid w:val="004D41DC"/>
    <w:rsid w:val="004D43E0"/>
    <w:rsid w:val="004D474C"/>
    <w:rsid w:val="004D5086"/>
    <w:rsid w:val="004D5427"/>
    <w:rsid w:val="004D5582"/>
    <w:rsid w:val="004D5651"/>
    <w:rsid w:val="004D5C55"/>
    <w:rsid w:val="004D63E5"/>
    <w:rsid w:val="004D658C"/>
    <w:rsid w:val="004D6CEB"/>
    <w:rsid w:val="004D75EA"/>
    <w:rsid w:val="004D770F"/>
    <w:rsid w:val="004D7A80"/>
    <w:rsid w:val="004D7C1F"/>
    <w:rsid w:val="004D7EA9"/>
    <w:rsid w:val="004D7ECF"/>
    <w:rsid w:val="004D7F0E"/>
    <w:rsid w:val="004D7F5B"/>
    <w:rsid w:val="004E01D2"/>
    <w:rsid w:val="004E033C"/>
    <w:rsid w:val="004E0562"/>
    <w:rsid w:val="004E07B8"/>
    <w:rsid w:val="004E0848"/>
    <w:rsid w:val="004E1184"/>
    <w:rsid w:val="004E130D"/>
    <w:rsid w:val="004E15BD"/>
    <w:rsid w:val="004E1674"/>
    <w:rsid w:val="004E1679"/>
    <w:rsid w:val="004E16F7"/>
    <w:rsid w:val="004E1928"/>
    <w:rsid w:val="004E255A"/>
    <w:rsid w:val="004E2640"/>
    <w:rsid w:val="004E26C2"/>
    <w:rsid w:val="004E2CCA"/>
    <w:rsid w:val="004E2D51"/>
    <w:rsid w:val="004E33C0"/>
    <w:rsid w:val="004E3CC7"/>
    <w:rsid w:val="004E3E0B"/>
    <w:rsid w:val="004E416E"/>
    <w:rsid w:val="004E42A6"/>
    <w:rsid w:val="004E4533"/>
    <w:rsid w:val="004E4711"/>
    <w:rsid w:val="004E4794"/>
    <w:rsid w:val="004E4992"/>
    <w:rsid w:val="004E4A38"/>
    <w:rsid w:val="004E4CBA"/>
    <w:rsid w:val="004E4F14"/>
    <w:rsid w:val="004E50E3"/>
    <w:rsid w:val="004E51CF"/>
    <w:rsid w:val="004E570B"/>
    <w:rsid w:val="004E572D"/>
    <w:rsid w:val="004E590D"/>
    <w:rsid w:val="004E5B74"/>
    <w:rsid w:val="004E5FBC"/>
    <w:rsid w:val="004E67AF"/>
    <w:rsid w:val="004E6B11"/>
    <w:rsid w:val="004E7E48"/>
    <w:rsid w:val="004F03E6"/>
    <w:rsid w:val="004F0437"/>
    <w:rsid w:val="004F0879"/>
    <w:rsid w:val="004F104A"/>
    <w:rsid w:val="004F109F"/>
    <w:rsid w:val="004F1695"/>
    <w:rsid w:val="004F1964"/>
    <w:rsid w:val="004F19A8"/>
    <w:rsid w:val="004F1FC2"/>
    <w:rsid w:val="004F20F6"/>
    <w:rsid w:val="004F21EF"/>
    <w:rsid w:val="004F22D9"/>
    <w:rsid w:val="004F24D9"/>
    <w:rsid w:val="004F253E"/>
    <w:rsid w:val="004F25A1"/>
    <w:rsid w:val="004F2677"/>
    <w:rsid w:val="004F2C15"/>
    <w:rsid w:val="004F2FEF"/>
    <w:rsid w:val="004F360E"/>
    <w:rsid w:val="004F3804"/>
    <w:rsid w:val="004F3B1D"/>
    <w:rsid w:val="004F3D1D"/>
    <w:rsid w:val="004F4175"/>
    <w:rsid w:val="004F43D2"/>
    <w:rsid w:val="004F454A"/>
    <w:rsid w:val="004F45F3"/>
    <w:rsid w:val="004F4ABA"/>
    <w:rsid w:val="004F52F5"/>
    <w:rsid w:val="004F6475"/>
    <w:rsid w:val="004F6BF3"/>
    <w:rsid w:val="004F718B"/>
    <w:rsid w:val="004F7A74"/>
    <w:rsid w:val="004F7BBE"/>
    <w:rsid w:val="0050177B"/>
    <w:rsid w:val="00501B3F"/>
    <w:rsid w:val="00501F06"/>
    <w:rsid w:val="0050213A"/>
    <w:rsid w:val="0050246B"/>
    <w:rsid w:val="005024CF"/>
    <w:rsid w:val="00503537"/>
    <w:rsid w:val="00503A20"/>
    <w:rsid w:val="005044E2"/>
    <w:rsid w:val="00504935"/>
    <w:rsid w:val="00504A28"/>
    <w:rsid w:val="00504D8B"/>
    <w:rsid w:val="005050AB"/>
    <w:rsid w:val="005051DA"/>
    <w:rsid w:val="0050523C"/>
    <w:rsid w:val="0050595A"/>
    <w:rsid w:val="00505A05"/>
    <w:rsid w:val="00505A21"/>
    <w:rsid w:val="005065D5"/>
    <w:rsid w:val="005067A5"/>
    <w:rsid w:val="00506B6A"/>
    <w:rsid w:val="00506FDF"/>
    <w:rsid w:val="005072FB"/>
    <w:rsid w:val="00507497"/>
    <w:rsid w:val="00507523"/>
    <w:rsid w:val="00507630"/>
    <w:rsid w:val="00507A48"/>
    <w:rsid w:val="00507C73"/>
    <w:rsid w:val="00507CC7"/>
    <w:rsid w:val="0051014E"/>
    <w:rsid w:val="00510352"/>
    <w:rsid w:val="005109CC"/>
    <w:rsid w:val="00511006"/>
    <w:rsid w:val="00511275"/>
    <w:rsid w:val="00511596"/>
    <w:rsid w:val="0051199B"/>
    <w:rsid w:val="00511FE5"/>
    <w:rsid w:val="00512660"/>
    <w:rsid w:val="00512974"/>
    <w:rsid w:val="00512D4D"/>
    <w:rsid w:val="0051390C"/>
    <w:rsid w:val="00513EE0"/>
    <w:rsid w:val="00513F96"/>
    <w:rsid w:val="0051443E"/>
    <w:rsid w:val="0051457D"/>
    <w:rsid w:val="0051470E"/>
    <w:rsid w:val="00514903"/>
    <w:rsid w:val="00514D15"/>
    <w:rsid w:val="00514D98"/>
    <w:rsid w:val="0051559E"/>
    <w:rsid w:val="00515EFA"/>
    <w:rsid w:val="00516489"/>
    <w:rsid w:val="00516554"/>
    <w:rsid w:val="00516669"/>
    <w:rsid w:val="00516B8D"/>
    <w:rsid w:val="00516BF7"/>
    <w:rsid w:val="00516C0E"/>
    <w:rsid w:val="00516C27"/>
    <w:rsid w:val="00516D35"/>
    <w:rsid w:val="00516ED8"/>
    <w:rsid w:val="005171BC"/>
    <w:rsid w:val="005172B7"/>
    <w:rsid w:val="005174E7"/>
    <w:rsid w:val="005175AA"/>
    <w:rsid w:val="00517B25"/>
    <w:rsid w:val="00517EC8"/>
    <w:rsid w:val="005204A0"/>
    <w:rsid w:val="00520523"/>
    <w:rsid w:val="00520933"/>
    <w:rsid w:val="00521169"/>
    <w:rsid w:val="005211C0"/>
    <w:rsid w:val="00521479"/>
    <w:rsid w:val="005216D6"/>
    <w:rsid w:val="005225AB"/>
    <w:rsid w:val="005228FA"/>
    <w:rsid w:val="00522E8F"/>
    <w:rsid w:val="005231E5"/>
    <w:rsid w:val="00523441"/>
    <w:rsid w:val="00523883"/>
    <w:rsid w:val="00523A0A"/>
    <w:rsid w:val="00524572"/>
    <w:rsid w:val="005249D5"/>
    <w:rsid w:val="00524ED1"/>
    <w:rsid w:val="00525AB6"/>
    <w:rsid w:val="00525B3C"/>
    <w:rsid w:val="00525B80"/>
    <w:rsid w:val="00525D3F"/>
    <w:rsid w:val="005269A7"/>
    <w:rsid w:val="00526B7F"/>
    <w:rsid w:val="00526BF2"/>
    <w:rsid w:val="00527066"/>
    <w:rsid w:val="00527162"/>
    <w:rsid w:val="00527348"/>
    <w:rsid w:val="00527B0A"/>
    <w:rsid w:val="00530390"/>
    <w:rsid w:val="00530492"/>
    <w:rsid w:val="00530622"/>
    <w:rsid w:val="005307AC"/>
    <w:rsid w:val="00530B31"/>
    <w:rsid w:val="0053184D"/>
    <w:rsid w:val="00531937"/>
    <w:rsid w:val="00531992"/>
    <w:rsid w:val="00531B5D"/>
    <w:rsid w:val="00531B82"/>
    <w:rsid w:val="00531BB8"/>
    <w:rsid w:val="005324B1"/>
    <w:rsid w:val="00532B90"/>
    <w:rsid w:val="00532F5A"/>
    <w:rsid w:val="005332B5"/>
    <w:rsid w:val="00533458"/>
    <w:rsid w:val="005337F3"/>
    <w:rsid w:val="00533AA7"/>
    <w:rsid w:val="00533EA8"/>
    <w:rsid w:val="0053460D"/>
    <w:rsid w:val="00534890"/>
    <w:rsid w:val="005348FE"/>
    <w:rsid w:val="0053495F"/>
    <w:rsid w:val="00534A37"/>
    <w:rsid w:val="00534AA8"/>
    <w:rsid w:val="00534D29"/>
    <w:rsid w:val="00535119"/>
    <w:rsid w:val="005359A4"/>
    <w:rsid w:val="00535FEF"/>
    <w:rsid w:val="0053623B"/>
    <w:rsid w:val="0053660E"/>
    <w:rsid w:val="00536B2D"/>
    <w:rsid w:val="005379FB"/>
    <w:rsid w:val="00537BBC"/>
    <w:rsid w:val="00537F7A"/>
    <w:rsid w:val="005400D5"/>
    <w:rsid w:val="005400F9"/>
    <w:rsid w:val="00540450"/>
    <w:rsid w:val="005406DB"/>
    <w:rsid w:val="00540EDA"/>
    <w:rsid w:val="00542371"/>
    <w:rsid w:val="00542534"/>
    <w:rsid w:val="0054260F"/>
    <w:rsid w:val="00542A92"/>
    <w:rsid w:val="00542B82"/>
    <w:rsid w:val="00543092"/>
    <w:rsid w:val="00543662"/>
    <w:rsid w:val="00545C4C"/>
    <w:rsid w:val="00545F94"/>
    <w:rsid w:val="00546505"/>
    <w:rsid w:val="0054718B"/>
    <w:rsid w:val="00547780"/>
    <w:rsid w:val="00547B9E"/>
    <w:rsid w:val="00547C28"/>
    <w:rsid w:val="00547F36"/>
    <w:rsid w:val="005507DD"/>
    <w:rsid w:val="0055088C"/>
    <w:rsid w:val="005508A0"/>
    <w:rsid w:val="00551267"/>
    <w:rsid w:val="00551687"/>
    <w:rsid w:val="005518E6"/>
    <w:rsid w:val="005519AC"/>
    <w:rsid w:val="0055217A"/>
    <w:rsid w:val="005523E8"/>
    <w:rsid w:val="0055241B"/>
    <w:rsid w:val="00552652"/>
    <w:rsid w:val="0055282C"/>
    <w:rsid w:val="00552B0F"/>
    <w:rsid w:val="00552CE1"/>
    <w:rsid w:val="00552D29"/>
    <w:rsid w:val="00553043"/>
    <w:rsid w:val="0055311F"/>
    <w:rsid w:val="00553176"/>
    <w:rsid w:val="00553203"/>
    <w:rsid w:val="00553241"/>
    <w:rsid w:val="0055325B"/>
    <w:rsid w:val="005538DD"/>
    <w:rsid w:val="00553923"/>
    <w:rsid w:val="00553F9B"/>
    <w:rsid w:val="005541F0"/>
    <w:rsid w:val="00554580"/>
    <w:rsid w:val="00554797"/>
    <w:rsid w:val="00554DB2"/>
    <w:rsid w:val="0055514A"/>
    <w:rsid w:val="00555395"/>
    <w:rsid w:val="00555461"/>
    <w:rsid w:val="00555E14"/>
    <w:rsid w:val="00555E6A"/>
    <w:rsid w:val="00556128"/>
    <w:rsid w:val="005562A7"/>
    <w:rsid w:val="00556852"/>
    <w:rsid w:val="00556B6A"/>
    <w:rsid w:val="00556BAB"/>
    <w:rsid w:val="00556F9D"/>
    <w:rsid w:val="005570A3"/>
    <w:rsid w:val="0055726A"/>
    <w:rsid w:val="0055726E"/>
    <w:rsid w:val="0055769A"/>
    <w:rsid w:val="0056031D"/>
    <w:rsid w:val="00560A7B"/>
    <w:rsid w:val="00560FC5"/>
    <w:rsid w:val="0056104E"/>
    <w:rsid w:val="005614CD"/>
    <w:rsid w:val="00561A09"/>
    <w:rsid w:val="005623B8"/>
    <w:rsid w:val="0056262B"/>
    <w:rsid w:val="00562C06"/>
    <w:rsid w:val="005631BD"/>
    <w:rsid w:val="005631D2"/>
    <w:rsid w:val="005635D9"/>
    <w:rsid w:val="005635E5"/>
    <w:rsid w:val="005637CF"/>
    <w:rsid w:val="00563B2C"/>
    <w:rsid w:val="00563BC6"/>
    <w:rsid w:val="0056425F"/>
    <w:rsid w:val="005644A8"/>
    <w:rsid w:val="00564AB6"/>
    <w:rsid w:val="00564B34"/>
    <w:rsid w:val="00564CE1"/>
    <w:rsid w:val="0056502C"/>
    <w:rsid w:val="00565E10"/>
    <w:rsid w:val="00565FD3"/>
    <w:rsid w:val="00566241"/>
    <w:rsid w:val="00566A76"/>
    <w:rsid w:val="00567262"/>
    <w:rsid w:val="0056735E"/>
    <w:rsid w:val="00567412"/>
    <w:rsid w:val="005674AE"/>
    <w:rsid w:val="00567612"/>
    <w:rsid w:val="00567740"/>
    <w:rsid w:val="00567747"/>
    <w:rsid w:val="00567751"/>
    <w:rsid w:val="0056796E"/>
    <w:rsid w:val="00567CB8"/>
    <w:rsid w:val="00570228"/>
    <w:rsid w:val="0057030E"/>
    <w:rsid w:val="00570ABB"/>
    <w:rsid w:val="00570F2E"/>
    <w:rsid w:val="005718F0"/>
    <w:rsid w:val="00571E8E"/>
    <w:rsid w:val="005720D5"/>
    <w:rsid w:val="005721F7"/>
    <w:rsid w:val="00572213"/>
    <w:rsid w:val="00572280"/>
    <w:rsid w:val="005723CE"/>
    <w:rsid w:val="00572E52"/>
    <w:rsid w:val="00573308"/>
    <w:rsid w:val="005736D5"/>
    <w:rsid w:val="00573E2E"/>
    <w:rsid w:val="00573EB4"/>
    <w:rsid w:val="005740CE"/>
    <w:rsid w:val="005749A5"/>
    <w:rsid w:val="00574A52"/>
    <w:rsid w:val="00574B03"/>
    <w:rsid w:val="00575029"/>
    <w:rsid w:val="005752A5"/>
    <w:rsid w:val="005759BB"/>
    <w:rsid w:val="00575A5A"/>
    <w:rsid w:val="00575C6F"/>
    <w:rsid w:val="00575D8B"/>
    <w:rsid w:val="00575E4B"/>
    <w:rsid w:val="005768FB"/>
    <w:rsid w:val="00577334"/>
    <w:rsid w:val="0057733A"/>
    <w:rsid w:val="0057753C"/>
    <w:rsid w:val="005775B1"/>
    <w:rsid w:val="00577667"/>
    <w:rsid w:val="00577724"/>
    <w:rsid w:val="00577A9C"/>
    <w:rsid w:val="00577F0F"/>
    <w:rsid w:val="005803BB"/>
    <w:rsid w:val="00580824"/>
    <w:rsid w:val="00580C13"/>
    <w:rsid w:val="00580F4D"/>
    <w:rsid w:val="00581388"/>
    <w:rsid w:val="0058160E"/>
    <w:rsid w:val="00581F06"/>
    <w:rsid w:val="00581FC5"/>
    <w:rsid w:val="00582435"/>
    <w:rsid w:val="0058276B"/>
    <w:rsid w:val="005829B8"/>
    <w:rsid w:val="00582BDA"/>
    <w:rsid w:val="00582FE0"/>
    <w:rsid w:val="005833AD"/>
    <w:rsid w:val="00583E6E"/>
    <w:rsid w:val="0058433F"/>
    <w:rsid w:val="005848AC"/>
    <w:rsid w:val="00584B95"/>
    <w:rsid w:val="005852AB"/>
    <w:rsid w:val="005854B9"/>
    <w:rsid w:val="00586027"/>
    <w:rsid w:val="005866D8"/>
    <w:rsid w:val="0058695B"/>
    <w:rsid w:val="00586A99"/>
    <w:rsid w:val="00586B01"/>
    <w:rsid w:val="00586EFA"/>
    <w:rsid w:val="00586F74"/>
    <w:rsid w:val="00586F88"/>
    <w:rsid w:val="0058717B"/>
    <w:rsid w:val="00590AAA"/>
    <w:rsid w:val="00590F33"/>
    <w:rsid w:val="00592116"/>
    <w:rsid w:val="0059234D"/>
    <w:rsid w:val="005929A3"/>
    <w:rsid w:val="00592C61"/>
    <w:rsid w:val="00592FBF"/>
    <w:rsid w:val="005935D1"/>
    <w:rsid w:val="005939B4"/>
    <w:rsid w:val="00593DAA"/>
    <w:rsid w:val="00594828"/>
    <w:rsid w:val="00594AC0"/>
    <w:rsid w:val="0059504E"/>
    <w:rsid w:val="0059522A"/>
    <w:rsid w:val="005953B7"/>
    <w:rsid w:val="005955E9"/>
    <w:rsid w:val="0059568C"/>
    <w:rsid w:val="00595CF0"/>
    <w:rsid w:val="005962F7"/>
    <w:rsid w:val="00596719"/>
    <w:rsid w:val="00596DAF"/>
    <w:rsid w:val="00597164"/>
    <w:rsid w:val="00597280"/>
    <w:rsid w:val="00597D55"/>
    <w:rsid w:val="00597F6B"/>
    <w:rsid w:val="005A0199"/>
    <w:rsid w:val="005A047E"/>
    <w:rsid w:val="005A0D4F"/>
    <w:rsid w:val="005A102E"/>
    <w:rsid w:val="005A130C"/>
    <w:rsid w:val="005A19EE"/>
    <w:rsid w:val="005A1A54"/>
    <w:rsid w:val="005A1AD7"/>
    <w:rsid w:val="005A1B27"/>
    <w:rsid w:val="005A1C80"/>
    <w:rsid w:val="005A1CD9"/>
    <w:rsid w:val="005A1ED3"/>
    <w:rsid w:val="005A2028"/>
    <w:rsid w:val="005A2255"/>
    <w:rsid w:val="005A2583"/>
    <w:rsid w:val="005A26E1"/>
    <w:rsid w:val="005A2DA8"/>
    <w:rsid w:val="005A2DF2"/>
    <w:rsid w:val="005A2EC4"/>
    <w:rsid w:val="005A3079"/>
    <w:rsid w:val="005A33C8"/>
    <w:rsid w:val="005A37C7"/>
    <w:rsid w:val="005A3AC8"/>
    <w:rsid w:val="005A3E0F"/>
    <w:rsid w:val="005A488E"/>
    <w:rsid w:val="005A4900"/>
    <w:rsid w:val="005A4BD1"/>
    <w:rsid w:val="005A4D7D"/>
    <w:rsid w:val="005A52E0"/>
    <w:rsid w:val="005A55D4"/>
    <w:rsid w:val="005A5715"/>
    <w:rsid w:val="005A588E"/>
    <w:rsid w:val="005A687E"/>
    <w:rsid w:val="005A6998"/>
    <w:rsid w:val="005A74E4"/>
    <w:rsid w:val="005A75A6"/>
    <w:rsid w:val="005A797C"/>
    <w:rsid w:val="005A79C9"/>
    <w:rsid w:val="005A7F06"/>
    <w:rsid w:val="005B053E"/>
    <w:rsid w:val="005B0975"/>
    <w:rsid w:val="005B0E38"/>
    <w:rsid w:val="005B1255"/>
    <w:rsid w:val="005B19E4"/>
    <w:rsid w:val="005B1C82"/>
    <w:rsid w:val="005B1F74"/>
    <w:rsid w:val="005B241C"/>
    <w:rsid w:val="005B25FF"/>
    <w:rsid w:val="005B2748"/>
    <w:rsid w:val="005B2910"/>
    <w:rsid w:val="005B2B77"/>
    <w:rsid w:val="005B2C3A"/>
    <w:rsid w:val="005B2CBD"/>
    <w:rsid w:val="005B2DFB"/>
    <w:rsid w:val="005B3285"/>
    <w:rsid w:val="005B34B3"/>
    <w:rsid w:val="005B3B8D"/>
    <w:rsid w:val="005B43A2"/>
    <w:rsid w:val="005B4496"/>
    <w:rsid w:val="005B5585"/>
    <w:rsid w:val="005B5A88"/>
    <w:rsid w:val="005B5EC5"/>
    <w:rsid w:val="005B635F"/>
    <w:rsid w:val="005B6826"/>
    <w:rsid w:val="005B6B6F"/>
    <w:rsid w:val="005B6C12"/>
    <w:rsid w:val="005B6FD5"/>
    <w:rsid w:val="005B70D7"/>
    <w:rsid w:val="005B7187"/>
    <w:rsid w:val="005B71DF"/>
    <w:rsid w:val="005B7363"/>
    <w:rsid w:val="005B73BC"/>
    <w:rsid w:val="005B7520"/>
    <w:rsid w:val="005B75CA"/>
    <w:rsid w:val="005B7631"/>
    <w:rsid w:val="005B79E0"/>
    <w:rsid w:val="005B7B83"/>
    <w:rsid w:val="005B7E38"/>
    <w:rsid w:val="005C05BD"/>
    <w:rsid w:val="005C077F"/>
    <w:rsid w:val="005C0809"/>
    <w:rsid w:val="005C0C35"/>
    <w:rsid w:val="005C0ED8"/>
    <w:rsid w:val="005C1407"/>
    <w:rsid w:val="005C14F8"/>
    <w:rsid w:val="005C1CDC"/>
    <w:rsid w:val="005C1E1C"/>
    <w:rsid w:val="005C24C0"/>
    <w:rsid w:val="005C2546"/>
    <w:rsid w:val="005C25C0"/>
    <w:rsid w:val="005C299E"/>
    <w:rsid w:val="005C3191"/>
    <w:rsid w:val="005C3824"/>
    <w:rsid w:val="005C39B0"/>
    <w:rsid w:val="005C3BBC"/>
    <w:rsid w:val="005C3CF2"/>
    <w:rsid w:val="005C4283"/>
    <w:rsid w:val="005C4BF0"/>
    <w:rsid w:val="005C59EA"/>
    <w:rsid w:val="005C5F70"/>
    <w:rsid w:val="005C73AB"/>
    <w:rsid w:val="005C7417"/>
    <w:rsid w:val="005C7426"/>
    <w:rsid w:val="005C753E"/>
    <w:rsid w:val="005C76DA"/>
    <w:rsid w:val="005C7884"/>
    <w:rsid w:val="005C7C32"/>
    <w:rsid w:val="005C7D80"/>
    <w:rsid w:val="005C7FE2"/>
    <w:rsid w:val="005D03BD"/>
    <w:rsid w:val="005D04C3"/>
    <w:rsid w:val="005D058C"/>
    <w:rsid w:val="005D0733"/>
    <w:rsid w:val="005D080B"/>
    <w:rsid w:val="005D0AAE"/>
    <w:rsid w:val="005D0CFC"/>
    <w:rsid w:val="005D150E"/>
    <w:rsid w:val="005D198E"/>
    <w:rsid w:val="005D1A11"/>
    <w:rsid w:val="005D1B95"/>
    <w:rsid w:val="005D1BAA"/>
    <w:rsid w:val="005D1E12"/>
    <w:rsid w:val="005D2230"/>
    <w:rsid w:val="005D22EB"/>
    <w:rsid w:val="005D26D7"/>
    <w:rsid w:val="005D27C0"/>
    <w:rsid w:val="005D2801"/>
    <w:rsid w:val="005D2822"/>
    <w:rsid w:val="005D2B97"/>
    <w:rsid w:val="005D2C8F"/>
    <w:rsid w:val="005D3454"/>
    <w:rsid w:val="005D36BF"/>
    <w:rsid w:val="005D3EED"/>
    <w:rsid w:val="005D412F"/>
    <w:rsid w:val="005D4968"/>
    <w:rsid w:val="005D4A5C"/>
    <w:rsid w:val="005D4DFF"/>
    <w:rsid w:val="005D5397"/>
    <w:rsid w:val="005D5D32"/>
    <w:rsid w:val="005D5DB3"/>
    <w:rsid w:val="005D6107"/>
    <w:rsid w:val="005D659A"/>
    <w:rsid w:val="005D6738"/>
    <w:rsid w:val="005D6981"/>
    <w:rsid w:val="005D69F3"/>
    <w:rsid w:val="005D7779"/>
    <w:rsid w:val="005D792D"/>
    <w:rsid w:val="005E0050"/>
    <w:rsid w:val="005E00A3"/>
    <w:rsid w:val="005E0222"/>
    <w:rsid w:val="005E0B11"/>
    <w:rsid w:val="005E11CB"/>
    <w:rsid w:val="005E1236"/>
    <w:rsid w:val="005E1409"/>
    <w:rsid w:val="005E1438"/>
    <w:rsid w:val="005E1592"/>
    <w:rsid w:val="005E1846"/>
    <w:rsid w:val="005E1E36"/>
    <w:rsid w:val="005E2105"/>
    <w:rsid w:val="005E21D7"/>
    <w:rsid w:val="005E220A"/>
    <w:rsid w:val="005E278B"/>
    <w:rsid w:val="005E2835"/>
    <w:rsid w:val="005E2BBD"/>
    <w:rsid w:val="005E3A54"/>
    <w:rsid w:val="005E3A7E"/>
    <w:rsid w:val="005E3C1C"/>
    <w:rsid w:val="005E4615"/>
    <w:rsid w:val="005E5566"/>
    <w:rsid w:val="005E56AA"/>
    <w:rsid w:val="005E573A"/>
    <w:rsid w:val="005E5800"/>
    <w:rsid w:val="005E5D45"/>
    <w:rsid w:val="005E5FC5"/>
    <w:rsid w:val="005E65A5"/>
    <w:rsid w:val="005E6D5D"/>
    <w:rsid w:val="005E6F73"/>
    <w:rsid w:val="005E70B1"/>
    <w:rsid w:val="005E72D9"/>
    <w:rsid w:val="005E7C20"/>
    <w:rsid w:val="005E7DB2"/>
    <w:rsid w:val="005F0292"/>
    <w:rsid w:val="005F07FD"/>
    <w:rsid w:val="005F0F18"/>
    <w:rsid w:val="005F1066"/>
    <w:rsid w:val="005F1402"/>
    <w:rsid w:val="005F1958"/>
    <w:rsid w:val="005F1A2C"/>
    <w:rsid w:val="005F1B2B"/>
    <w:rsid w:val="005F26F9"/>
    <w:rsid w:val="005F311F"/>
    <w:rsid w:val="005F3184"/>
    <w:rsid w:val="005F34E1"/>
    <w:rsid w:val="005F35D1"/>
    <w:rsid w:val="005F3734"/>
    <w:rsid w:val="005F380B"/>
    <w:rsid w:val="005F411A"/>
    <w:rsid w:val="005F461E"/>
    <w:rsid w:val="005F520F"/>
    <w:rsid w:val="005F5685"/>
    <w:rsid w:val="005F60AE"/>
    <w:rsid w:val="005F6494"/>
    <w:rsid w:val="005F6682"/>
    <w:rsid w:val="005F673B"/>
    <w:rsid w:val="005F6AA4"/>
    <w:rsid w:val="005F6B8A"/>
    <w:rsid w:val="005F755C"/>
    <w:rsid w:val="005F7654"/>
    <w:rsid w:val="005F7735"/>
    <w:rsid w:val="005F778A"/>
    <w:rsid w:val="006005B4"/>
    <w:rsid w:val="00600AA2"/>
    <w:rsid w:val="00600B4C"/>
    <w:rsid w:val="00600B57"/>
    <w:rsid w:val="00600D70"/>
    <w:rsid w:val="00600F03"/>
    <w:rsid w:val="006014FB"/>
    <w:rsid w:val="00601A3A"/>
    <w:rsid w:val="00601E4F"/>
    <w:rsid w:val="00601EE2"/>
    <w:rsid w:val="006021F9"/>
    <w:rsid w:val="00602649"/>
    <w:rsid w:val="0060271D"/>
    <w:rsid w:val="006029FE"/>
    <w:rsid w:val="006034C1"/>
    <w:rsid w:val="00603987"/>
    <w:rsid w:val="00603E3F"/>
    <w:rsid w:val="00603E99"/>
    <w:rsid w:val="00603F99"/>
    <w:rsid w:val="00604485"/>
    <w:rsid w:val="006049EB"/>
    <w:rsid w:val="006050EC"/>
    <w:rsid w:val="006053A1"/>
    <w:rsid w:val="00605565"/>
    <w:rsid w:val="0060565D"/>
    <w:rsid w:val="00605820"/>
    <w:rsid w:val="00606CB6"/>
    <w:rsid w:val="00606D00"/>
    <w:rsid w:val="0060724F"/>
    <w:rsid w:val="006075F0"/>
    <w:rsid w:val="00607696"/>
    <w:rsid w:val="0060780E"/>
    <w:rsid w:val="00607864"/>
    <w:rsid w:val="00607AC4"/>
    <w:rsid w:val="00607FD8"/>
    <w:rsid w:val="00610678"/>
    <w:rsid w:val="00610B6C"/>
    <w:rsid w:val="00610C5E"/>
    <w:rsid w:val="00610DD4"/>
    <w:rsid w:val="00610E0A"/>
    <w:rsid w:val="00611488"/>
    <w:rsid w:val="006116F9"/>
    <w:rsid w:val="006118FA"/>
    <w:rsid w:val="00611FFB"/>
    <w:rsid w:val="00613498"/>
    <w:rsid w:val="00613603"/>
    <w:rsid w:val="00613AC2"/>
    <w:rsid w:val="0061408D"/>
    <w:rsid w:val="0061441E"/>
    <w:rsid w:val="00614756"/>
    <w:rsid w:val="00614D7C"/>
    <w:rsid w:val="00614E00"/>
    <w:rsid w:val="00615A23"/>
    <w:rsid w:val="00615CD6"/>
    <w:rsid w:val="00616736"/>
    <w:rsid w:val="00616CE4"/>
    <w:rsid w:val="006173FB"/>
    <w:rsid w:val="006176FE"/>
    <w:rsid w:val="00617773"/>
    <w:rsid w:val="0062060C"/>
    <w:rsid w:val="006206C9"/>
    <w:rsid w:val="00620897"/>
    <w:rsid w:val="00620D2A"/>
    <w:rsid w:val="00620DA8"/>
    <w:rsid w:val="006212F6"/>
    <w:rsid w:val="006213D9"/>
    <w:rsid w:val="00621A82"/>
    <w:rsid w:val="00621C95"/>
    <w:rsid w:val="006221F9"/>
    <w:rsid w:val="00622ADE"/>
    <w:rsid w:val="0062320D"/>
    <w:rsid w:val="0062364C"/>
    <w:rsid w:val="00623D20"/>
    <w:rsid w:val="00623F12"/>
    <w:rsid w:val="006249DB"/>
    <w:rsid w:val="00624A02"/>
    <w:rsid w:val="00624CAD"/>
    <w:rsid w:val="00624E14"/>
    <w:rsid w:val="006250EF"/>
    <w:rsid w:val="006252F8"/>
    <w:rsid w:val="0062593A"/>
    <w:rsid w:val="00625DA2"/>
    <w:rsid w:val="00626532"/>
    <w:rsid w:val="00626712"/>
    <w:rsid w:val="006268BD"/>
    <w:rsid w:val="006278CB"/>
    <w:rsid w:val="00630314"/>
    <w:rsid w:val="00630550"/>
    <w:rsid w:val="00630BB1"/>
    <w:rsid w:val="00630CEE"/>
    <w:rsid w:val="00631BA3"/>
    <w:rsid w:val="00631E46"/>
    <w:rsid w:val="0063204F"/>
    <w:rsid w:val="006320F5"/>
    <w:rsid w:val="00632478"/>
    <w:rsid w:val="0063258B"/>
    <w:rsid w:val="00632689"/>
    <w:rsid w:val="006327AA"/>
    <w:rsid w:val="0063298F"/>
    <w:rsid w:val="006334BC"/>
    <w:rsid w:val="006344E2"/>
    <w:rsid w:val="006347D6"/>
    <w:rsid w:val="00634971"/>
    <w:rsid w:val="00634CD8"/>
    <w:rsid w:val="00635004"/>
    <w:rsid w:val="0063551C"/>
    <w:rsid w:val="00635B87"/>
    <w:rsid w:val="00635D33"/>
    <w:rsid w:val="00635E75"/>
    <w:rsid w:val="00636483"/>
    <w:rsid w:val="006371F4"/>
    <w:rsid w:val="00637255"/>
    <w:rsid w:val="00637408"/>
    <w:rsid w:val="00637531"/>
    <w:rsid w:val="00640C6F"/>
    <w:rsid w:val="00640CF9"/>
    <w:rsid w:val="00640EEF"/>
    <w:rsid w:val="0064154C"/>
    <w:rsid w:val="0064178F"/>
    <w:rsid w:val="00641B02"/>
    <w:rsid w:val="00641D2B"/>
    <w:rsid w:val="00642589"/>
    <w:rsid w:val="0064271C"/>
    <w:rsid w:val="00642C5F"/>
    <w:rsid w:val="00642FAE"/>
    <w:rsid w:val="006430A3"/>
    <w:rsid w:val="006430E2"/>
    <w:rsid w:val="00643878"/>
    <w:rsid w:val="006438FB"/>
    <w:rsid w:val="0064391D"/>
    <w:rsid w:val="006443A1"/>
    <w:rsid w:val="00644C6A"/>
    <w:rsid w:val="00645014"/>
    <w:rsid w:val="00645537"/>
    <w:rsid w:val="006455F1"/>
    <w:rsid w:val="006456AE"/>
    <w:rsid w:val="006459B3"/>
    <w:rsid w:val="0064653E"/>
    <w:rsid w:val="00646721"/>
    <w:rsid w:val="00646929"/>
    <w:rsid w:val="00647310"/>
    <w:rsid w:val="006477C1"/>
    <w:rsid w:val="0064796C"/>
    <w:rsid w:val="00650185"/>
    <w:rsid w:val="006507BC"/>
    <w:rsid w:val="006508C6"/>
    <w:rsid w:val="00650A09"/>
    <w:rsid w:val="00650E20"/>
    <w:rsid w:val="00650EDD"/>
    <w:rsid w:val="006514CB"/>
    <w:rsid w:val="006516C9"/>
    <w:rsid w:val="00651847"/>
    <w:rsid w:val="00651925"/>
    <w:rsid w:val="00651961"/>
    <w:rsid w:val="006519C0"/>
    <w:rsid w:val="00651B20"/>
    <w:rsid w:val="00652143"/>
    <w:rsid w:val="00652859"/>
    <w:rsid w:val="0065318E"/>
    <w:rsid w:val="0065366B"/>
    <w:rsid w:val="0065387C"/>
    <w:rsid w:val="006538AD"/>
    <w:rsid w:val="00653983"/>
    <w:rsid w:val="00654309"/>
    <w:rsid w:val="00654786"/>
    <w:rsid w:val="006548FE"/>
    <w:rsid w:val="0065516D"/>
    <w:rsid w:val="00655EAA"/>
    <w:rsid w:val="00655EE3"/>
    <w:rsid w:val="00655F73"/>
    <w:rsid w:val="006570C6"/>
    <w:rsid w:val="006575DA"/>
    <w:rsid w:val="00657C30"/>
    <w:rsid w:val="00657C6B"/>
    <w:rsid w:val="00657DF6"/>
    <w:rsid w:val="0066072E"/>
    <w:rsid w:val="006607D2"/>
    <w:rsid w:val="006607E3"/>
    <w:rsid w:val="00660849"/>
    <w:rsid w:val="006609E8"/>
    <w:rsid w:val="00660DE3"/>
    <w:rsid w:val="00660F48"/>
    <w:rsid w:val="00661028"/>
    <w:rsid w:val="0066164B"/>
    <w:rsid w:val="006629FD"/>
    <w:rsid w:val="00663113"/>
    <w:rsid w:val="0066320C"/>
    <w:rsid w:val="00663235"/>
    <w:rsid w:val="00663458"/>
    <w:rsid w:val="00663576"/>
    <w:rsid w:val="00665EA9"/>
    <w:rsid w:val="00666213"/>
    <w:rsid w:val="00666CB8"/>
    <w:rsid w:val="00666E3E"/>
    <w:rsid w:val="006670DC"/>
    <w:rsid w:val="0066774F"/>
    <w:rsid w:val="00667981"/>
    <w:rsid w:val="006679BB"/>
    <w:rsid w:val="00667D30"/>
    <w:rsid w:val="006707CA"/>
    <w:rsid w:val="00670965"/>
    <w:rsid w:val="00670D8B"/>
    <w:rsid w:val="00670E7F"/>
    <w:rsid w:val="00671936"/>
    <w:rsid w:val="00671B91"/>
    <w:rsid w:val="00672416"/>
    <w:rsid w:val="00672845"/>
    <w:rsid w:val="006728CF"/>
    <w:rsid w:val="00672E0F"/>
    <w:rsid w:val="00673CAB"/>
    <w:rsid w:val="00673E84"/>
    <w:rsid w:val="00674325"/>
    <w:rsid w:val="00674AAD"/>
    <w:rsid w:val="00674DE8"/>
    <w:rsid w:val="006751FB"/>
    <w:rsid w:val="006752D8"/>
    <w:rsid w:val="0067550B"/>
    <w:rsid w:val="00675B94"/>
    <w:rsid w:val="006766CC"/>
    <w:rsid w:val="006774A1"/>
    <w:rsid w:val="00677642"/>
    <w:rsid w:val="006779FB"/>
    <w:rsid w:val="00677A78"/>
    <w:rsid w:val="00677D83"/>
    <w:rsid w:val="00677F00"/>
    <w:rsid w:val="00680116"/>
    <w:rsid w:val="006802E9"/>
    <w:rsid w:val="0068032C"/>
    <w:rsid w:val="0068039A"/>
    <w:rsid w:val="0068039D"/>
    <w:rsid w:val="00680485"/>
    <w:rsid w:val="00680512"/>
    <w:rsid w:val="00680672"/>
    <w:rsid w:val="00680705"/>
    <w:rsid w:val="00680A0E"/>
    <w:rsid w:val="00680A7D"/>
    <w:rsid w:val="00680BF1"/>
    <w:rsid w:val="00681B9E"/>
    <w:rsid w:val="00681D85"/>
    <w:rsid w:val="006823D1"/>
    <w:rsid w:val="00682FAF"/>
    <w:rsid w:val="006831E0"/>
    <w:rsid w:val="00683962"/>
    <w:rsid w:val="00683B15"/>
    <w:rsid w:val="00684055"/>
    <w:rsid w:val="006841AB"/>
    <w:rsid w:val="00684416"/>
    <w:rsid w:val="00684A0D"/>
    <w:rsid w:val="00684A76"/>
    <w:rsid w:val="00684B91"/>
    <w:rsid w:val="00685100"/>
    <w:rsid w:val="006852C4"/>
    <w:rsid w:val="006857CE"/>
    <w:rsid w:val="00686432"/>
    <w:rsid w:val="00686490"/>
    <w:rsid w:val="006868FC"/>
    <w:rsid w:val="00686A86"/>
    <w:rsid w:val="00687635"/>
    <w:rsid w:val="00687797"/>
    <w:rsid w:val="00690272"/>
    <w:rsid w:val="00690420"/>
    <w:rsid w:val="00690647"/>
    <w:rsid w:val="00690A90"/>
    <w:rsid w:val="00690E87"/>
    <w:rsid w:val="0069116F"/>
    <w:rsid w:val="006911C4"/>
    <w:rsid w:val="00692192"/>
    <w:rsid w:val="006922CA"/>
    <w:rsid w:val="00692875"/>
    <w:rsid w:val="00692B71"/>
    <w:rsid w:val="00692C65"/>
    <w:rsid w:val="00693B92"/>
    <w:rsid w:val="00693C4E"/>
    <w:rsid w:val="00693ED7"/>
    <w:rsid w:val="00694475"/>
    <w:rsid w:val="00694521"/>
    <w:rsid w:val="00694ECB"/>
    <w:rsid w:val="006950F1"/>
    <w:rsid w:val="00695354"/>
    <w:rsid w:val="006954A3"/>
    <w:rsid w:val="0069560F"/>
    <w:rsid w:val="00696947"/>
    <w:rsid w:val="00697BC6"/>
    <w:rsid w:val="006A026D"/>
    <w:rsid w:val="006A033F"/>
    <w:rsid w:val="006A0347"/>
    <w:rsid w:val="006A0B03"/>
    <w:rsid w:val="006A15D4"/>
    <w:rsid w:val="006A1AFF"/>
    <w:rsid w:val="006A1C7F"/>
    <w:rsid w:val="006A1FE6"/>
    <w:rsid w:val="006A293A"/>
    <w:rsid w:val="006A29A5"/>
    <w:rsid w:val="006A2AD5"/>
    <w:rsid w:val="006A2F7A"/>
    <w:rsid w:val="006A30F7"/>
    <w:rsid w:val="006A3876"/>
    <w:rsid w:val="006A3F9F"/>
    <w:rsid w:val="006A4169"/>
    <w:rsid w:val="006A4574"/>
    <w:rsid w:val="006A4632"/>
    <w:rsid w:val="006A46AB"/>
    <w:rsid w:val="006A4D76"/>
    <w:rsid w:val="006A504F"/>
    <w:rsid w:val="006A50AA"/>
    <w:rsid w:val="006A5407"/>
    <w:rsid w:val="006A553B"/>
    <w:rsid w:val="006A57B1"/>
    <w:rsid w:val="006A5FA5"/>
    <w:rsid w:val="006A610E"/>
    <w:rsid w:val="006A64BF"/>
    <w:rsid w:val="006A66E6"/>
    <w:rsid w:val="006A695D"/>
    <w:rsid w:val="006A7220"/>
    <w:rsid w:val="006A73B8"/>
    <w:rsid w:val="006A782F"/>
    <w:rsid w:val="006A78C4"/>
    <w:rsid w:val="006B02D8"/>
    <w:rsid w:val="006B038D"/>
    <w:rsid w:val="006B0704"/>
    <w:rsid w:val="006B071B"/>
    <w:rsid w:val="006B0B1F"/>
    <w:rsid w:val="006B0D19"/>
    <w:rsid w:val="006B13C1"/>
    <w:rsid w:val="006B17D5"/>
    <w:rsid w:val="006B1942"/>
    <w:rsid w:val="006B1AD8"/>
    <w:rsid w:val="006B1C6B"/>
    <w:rsid w:val="006B23E1"/>
    <w:rsid w:val="006B3233"/>
    <w:rsid w:val="006B398A"/>
    <w:rsid w:val="006B3F9E"/>
    <w:rsid w:val="006B438D"/>
    <w:rsid w:val="006B5A33"/>
    <w:rsid w:val="006B5B59"/>
    <w:rsid w:val="006B5E97"/>
    <w:rsid w:val="006B6414"/>
    <w:rsid w:val="006B6422"/>
    <w:rsid w:val="006B6454"/>
    <w:rsid w:val="006B6587"/>
    <w:rsid w:val="006B74B1"/>
    <w:rsid w:val="006B7692"/>
    <w:rsid w:val="006B7A97"/>
    <w:rsid w:val="006B7F3D"/>
    <w:rsid w:val="006C0001"/>
    <w:rsid w:val="006C040E"/>
    <w:rsid w:val="006C06CC"/>
    <w:rsid w:val="006C0A05"/>
    <w:rsid w:val="006C0BA2"/>
    <w:rsid w:val="006C1418"/>
    <w:rsid w:val="006C1547"/>
    <w:rsid w:val="006C169F"/>
    <w:rsid w:val="006C2801"/>
    <w:rsid w:val="006C3559"/>
    <w:rsid w:val="006C36C1"/>
    <w:rsid w:val="006C3C17"/>
    <w:rsid w:val="006C3CFB"/>
    <w:rsid w:val="006C3EED"/>
    <w:rsid w:val="006C3FFE"/>
    <w:rsid w:val="006C431B"/>
    <w:rsid w:val="006C44F3"/>
    <w:rsid w:val="006C4A61"/>
    <w:rsid w:val="006C4A68"/>
    <w:rsid w:val="006C52E7"/>
    <w:rsid w:val="006C53A6"/>
    <w:rsid w:val="006C5803"/>
    <w:rsid w:val="006C60D4"/>
    <w:rsid w:val="006C629E"/>
    <w:rsid w:val="006C649C"/>
    <w:rsid w:val="006C6885"/>
    <w:rsid w:val="006C6B5A"/>
    <w:rsid w:val="006C6D84"/>
    <w:rsid w:val="006C7E72"/>
    <w:rsid w:val="006D067F"/>
    <w:rsid w:val="006D0B6F"/>
    <w:rsid w:val="006D0BF3"/>
    <w:rsid w:val="006D14B3"/>
    <w:rsid w:val="006D16B2"/>
    <w:rsid w:val="006D17C5"/>
    <w:rsid w:val="006D18D3"/>
    <w:rsid w:val="006D1ACA"/>
    <w:rsid w:val="006D222C"/>
    <w:rsid w:val="006D23F3"/>
    <w:rsid w:val="006D249D"/>
    <w:rsid w:val="006D3679"/>
    <w:rsid w:val="006D3B46"/>
    <w:rsid w:val="006D3E97"/>
    <w:rsid w:val="006D3FA7"/>
    <w:rsid w:val="006D4701"/>
    <w:rsid w:val="006D4AEC"/>
    <w:rsid w:val="006D4B31"/>
    <w:rsid w:val="006D4D8F"/>
    <w:rsid w:val="006D4FED"/>
    <w:rsid w:val="006D5229"/>
    <w:rsid w:val="006D5706"/>
    <w:rsid w:val="006D5CC2"/>
    <w:rsid w:val="006D5E17"/>
    <w:rsid w:val="006D5EC5"/>
    <w:rsid w:val="006D615F"/>
    <w:rsid w:val="006D628C"/>
    <w:rsid w:val="006D63DF"/>
    <w:rsid w:val="006D6614"/>
    <w:rsid w:val="006D730C"/>
    <w:rsid w:val="006D7393"/>
    <w:rsid w:val="006D7600"/>
    <w:rsid w:val="006D7925"/>
    <w:rsid w:val="006D7A95"/>
    <w:rsid w:val="006D7B39"/>
    <w:rsid w:val="006D7EFF"/>
    <w:rsid w:val="006D7F44"/>
    <w:rsid w:val="006E00DA"/>
    <w:rsid w:val="006E01E1"/>
    <w:rsid w:val="006E0612"/>
    <w:rsid w:val="006E14D6"/>
    <w:rsid w:val="006E1815"/>
    <w:rsid w:val="006E1A53"/>
    <w:rsid w:val="006E1A67"/>
    <w:rsid w:val="006E1A8B"/>
    <w:rsid w:val="006E1C9E"/>
    <w:rsid w:val="006E1F74"/>
    <w:rsid w:val="006E1F8B"/>
    <w:rsid w:val="006E2D6C"/>
    <w:rsid w:val="006E2FE9"/>
    <w:rsid w:val="006E3086"/>
    <w:rsid w:val="006E3A7C"/>
    <w:rsid w:val="006E3E1B"/>
    <w:rsid w:val="006E3F03"/>
    <w:rsid w:val="006E50E1"/>
    <w:rsid w:val="006E51F5"/>
    <w:rsid w:val="006E5356"/>
    <w:rsid w:val="006E54FA"/>
    <w:rsid w:val="006E6E83"/>
    <w:rsid w:val="006E7787"/>
    <w:rsid w:val="006E7A3C"/>
    <w:rsid w:val="006E7BBA"/>
    <w:rsid w:val="006E7C04"/>
    <w:rsid w:val="006E7D89"/>
    <w:rsid w:val="006E7EFC"/>
    <w:rsid w:val="006E7F6E"/>
    <w:rsid w:val="006F0237"/>
    <w:rsid w:val="006F0944"/>
    <w:rsid w:val="006F0977"/>
    <w:rsid w:val="006F097F"/>
    <w:rsid w:val="006F0D9C"/>
    <w:rsid w:val="006F0FE9"/>
    <w:rsid w:val="006F14B6"/>
    <w:rsid w:val="006F19D5"/>
    <w:rsid w:val="006F1FF9"/>
    <w:rsid w:val="006F203B"/>
    <w:rsid w:val="006F2819"/>
    <w:rsid w:val="006F2A9B"/>
    <w:rsid w:val="006F2B05"/>
    <w:rsid w:val="006F2E64"/>
    <w:rsid w:val="006F2E8B"/>
    <w:rsid w:val="006F2F59"/>
    <w:rsid w:val="006F3223"/>
    <w:rsid w:val="006F36D8"/>
    <w:rsid w:val="006F3797"/>
    <w:rsid w:val="006F3CAD"/>
    <w:rsid w:val="006F4123"/>
    <w:rsid w:val="006F4169"/>
    <w:rsid w:val="006F424F"/>
    <w:rsid w:val="006F46B6"/>
    <w:rsid w:val="006F4FDF"/>
    <w:rsid w:val="006F5423"/>
    <w:rsid w:val="006F5620"/>
    <w:rsid w:val="006F5751"/>
    <w:rsid w:val="006F5E63"/>
    <w:rsid w:val="006F5F57"/>
    <w:rsid w:val="006F64ED"/>
    <w:rsid w:val="006F6868"/>
    <w:rsid w:val="006F6E6A"/>
    <w:rsid w:val="006F7395"/>
    <w:rsid w:val="006F7566"/>
    <w:rsid w:val="006F7C27"/>
    <w:rsid w:val="00700015"/>
    <w:rsid w:val="007002C5"/>
    <w:rsid w:val="00700573"/>
    <w:rsid w:val="007008D4"/>
    <w:rsid w:val="00700B3A"/>
    <w:rsid w:val="007011A2"/>
    <w:rsid w:val="0070169C"/>
    <w:rsid w:val="00701A64"/>
    <w:rsid w:val="00702F30"/>
    <w:rsid w:val="00703522"/>
    <w:rsid w:val="00703CC7"/>
    <w:rsid w:val="00703CE7"/>
    <w:rsid w:val="007043FD"/>
    <w:rsid w:val="0070445B"/>
    <w:rsid w:val="007044FB"/>
    <w:rsid w:val="00704ECF"/>
    <w:rsid w:val="00704F2F"/>
    <w:rsid w:val="007051A2"/>
    <w:rsid w:val="0070560C"/>
    <w:rsid w:val="0070563D"/>
    <w:rsid w:val="00705704"/>
    <w:rsid w:val="0070600B"/>
    <w:rsid w:val="00706B15"/>
    <w:rsid w:val="00706C6F"/>
    <w:rsid w:val="00706C78"/>
    <w:rsid w:val="007077E8"/>
    <w:rsid w:val="00707B4B"/>
    <w:rsid w:val="0071064A"/>
    <w:rsid w:val="00710786"/>
    <w:rsid w:val="007118F0"/>
    <w:rsid w:val="00711C8D"/>
    <w:rsid w:val="00711CF6"/>
    <w:rsid w:val="0071216B"/>
    <w:rsid w:val="0071231E"/>
    <w:rsid w:val="00712573"/>
    <w:rsid w:val="00712CDD"/>
    <w:rsid w:val="00713509"/>
    <w:rsid w:val="00713D53"/>
    <w:rsid w:val="00713F51"/>
    <w:rsid w:val="007142EB"/>
    <w:rsid w:val="00714347"/>
    <w:rsid w:val="007147CD"/>
    <w:rsid w:val="00714AD5"/>
    <w:rsid w:val="0071500F"/>
    <w:rsid w:val="0071543C"/>
    <w:rsid w:val="00715A07"/>
    <w:rsid w:val="00715B22"/>
    <w:rsid w:val="00715E4F"/>
    <w:rsid w:val="00715E9F"/>
    <w:rsid w:val="007163A6"/>
    <w:rsid w:val="007164CD"/>
    <w:rsid w:val="00716531"/>
    <w:rsid w:val="00716784"/>
    <w:rsid w:val="00716A44"/>
    <w:rsid w:val="00716C3B"/>
    <w:rsid w:val="00716C5B"/>
    <w:rsid w:val="00717B19"/>
    <w:rsid w:val="007201E3"/>
    <w:rsid w:val="007207CB"/>
    <w:rsid w:val="007207D9"/>
    <w:rsid w:val="007210F9"/>
    <w:rsid w:val="00721468"/>
    <w:rsid w:val="00721897"/>
    <w:rsid w:val="0072230F"/>
    <w:rsid w:val="00722455"/>
    <w:rsid w:val="007224DD"/>
    <w:rsid w:val="007226BC"/>
    <w:rsid w:val="00722B47"/>
    <w:rsid w:val="00722F89"/>
    <w:rsid w:val="00723262"/>
    <w:rsid w:val="00723EC0"/>
    <w:rsid w:val="0072443D"/>
    <w:rsid w:val="007247CE"/>
    <w:rsid w:val="00724A46"/>
    <w:rsid w:val="00724A7C"/>
    <w:rsid w:val="00724C72"/>
    <w:rsid w:val="007254AF"/>
    <w:rsid w:val="0072560C"/>
    <w:rsid w:val="00725AF8"/>
    <w:rsid w:val="0072613B"/>
    <w:rsid w:val="007263DB"/>
    <w:rsid w:val="00726FC5"/>
    <w:rsid w:val="0072707B"/>
    <w:rsid w:val="00727295"/>
    <w:rsid w:val="007273F6"/>
    <w:rsid w:val="00727A8C"/>
    <w:rsid w:val="00727B9C"/>
    <w:rsid w:val="007306DF"/>
    <w:rsid w:val="00730A31"/>
    <w:rsid w:val="00730E5A"/>
    <w:rsid w:val="00731046"/>
    <w:rsid w:val="0073105A"/>
    <w:rsid w:val="00731941"/>
    <w:rsid w:val="00731B7C"/>
    <w:rsid w:val="00731D2E"/>
    <w:rsid w:val="00731EC9"/>
    <w:rsid w:val="00731F77"/>
    <w:rsid w:val="00731F97"/>
    <w:rsid w:val="00732770"/>
    <w:rsid w:val="00732C1B"/>
    <w:rsid w:val="0073300B"/>
    <w:rsid w:val="007330A9"/>
    <w:rsid w:val="0073336A"/>
    <w:rsid w:val="00733A5E"/>
    <w:rsid w:val="007342DE"/>
    <w:rsid w:val="007346E1"/>
    <w:rsid w:val="00734789"/>
    <w:rsid w:val="00734835"/>
    <w:rsid w:val="00734ADA"/>
    <w:rsid w:val="00734F66"/>
    <w:rsid w:val="00735230"/>
    <w:rsid w:val="00735333"/>
    <w:rsid w:val="0073536B"/>
    <w:rsid w:val="00735636"/>
    <w:rsid w:val="007356AC"/>
    <w:rsid w:val="00736044"/>
    <w:rsid w:val="00736080"/>
    <w:rsid w:val="00736959"/>
    <w:rsid w:val="00736CA6"/>
    <w:rsid w:val="00737228"/>
    <w:rsid w:val="00737A27"/>
    <w:rsid w:val="00737F90"/>
    <w:rsid w:val="00740382"/>
    <w:rsid w:val="00740605"/>
    <w:rsid w:val="0074076F"/>
    <w:rsid w:val="007407B3"/>
    <w:rsid w:val="007409A9"/>
    <w:rsid w:val="00740A63"/>
    <w:rsid w:val="00741114"/>
    <w:rsid w:val="007416C0"/>
    <w:rsid w:val="007416FD"/>
    <w:rsid w:val="00741A88"/>
    <w:rsid w:val="00741C61"/>
    <w:rsid w:val="00741EFC"/>
    <w:rsid w:val="007420E7"/>
    <w:rsid w:val="0074236B"/>
    <w:rsid w:val="0074303B"/>
    <w:rsid w:val="00743212"/>
    <w:rsid w:val="00743746"/>
    <w:rsid w:val="00743AA8"/>
    <w:rsid w:val="00743E20"/>
    <w:rsid w:val="00743FA9"/>
    <w:rsid w:val="007440B6"/>
    <w:rsid w:val="00744130"/>
    <w:rsid w:val="0074416F"/>
    <w:rsid w:val="00744248"/>
    <w:rsid w:val="00744546"/>
    <w:rsid w:val="00744ADF"/>
    <w:rsid w:val="00744B02"/>
    <w:rsid w:val="00744BE3"/>
    <w:rsid w:val="00744CAE"/>
    <w:rsid w:val="0074538B"/>
    <w:rsid w:val="00745C17"/>
    <w:rsid w:val="0074600C"/>
    <w:rsid w:val="007460A0"/>
    <w:rsid w:val="007461BC"/>
    <w:rsid w:val="007463C5"/>
    <w:rsid w:val="00746C21"/>
    <w:rsid w:val="00746D25"/>
    <w:rsid w:val="00746E51"/>
    <w:rsid w:val="00747769"/>
    <w:rsid w:val="00747934"/>
    <w:rsid w:val="00747B6E"/>
    <w:rsid w:val="00747F19"/>
    <w:rsid w:val="007509CE"/>
    <w:rsid w:val="00750A42"/>
    <w:rsid w:val="00751043"/>
    <w:rsid w:val="0075227D"/>
    <w:rsid w:val="007522E9"/>
    <w:rsid w:val="00752E73"/>
    <w:rsid w:val="00752E96"/>
    <w:rsid w:val="00752F93"/>
    <w:rsid w:val="00753000"/>
    <w:rsid w:val="00753085"/>
    <w:rsid w:val="00753422"/>
    <w:rsid w:val="00753AAE"/>
    <w:rsid w:val="00753F7F"/>
    <w:rsid w:val="00753F9B"/>
    <w:rsid w:val="0075407B"/>
    <w:rsid w:val="0075479D"/>
    <w:rsid w:val="007547FE"/>
    <w:rsid w:val="00754FC9"/>
    <w:rsid w:val="0075567B"/>
    <w:rsid w:val="007562D5"/>
    <w:rsid w:val="0075692B"/>
    <w:rsid w:val="00756F1E"/>
    <w:rsid w:val="00756FEA"/>
    <w:rsid w:val="007570CA"/>
    <w:rsid w:val="00757785"/>
    <w:rsid w:val="007607D2"/>
    <w:rsid w:val="0076150B"/>
    <w:rsid w:val="0076158C"/>
    <w:rsid w:val="00761860"/>
    <w:rsid w:val="00761E1E"/>
    <w:rsid w:val="00762737"/>
    <w:rsid w:val="00762D0D"/>
    <w:rsid w:val="00762E20"/>
    <w:rsid w:val="00762F81"/>
    <w:rsid w:val="0076308E"/>
    <w:rsid w:val="007633C0"/>
    <w:rsid w:val="007640D1"/>
    <w:rsid w:val="007643BC"/>
    <w:rsid w:val="00764C2A"/>
    <w:rsid w:val="00764F62"/>
    <w:rsid w:val="00765282"/>
    <w:rsid w:val="00766826"/>
    <w:rsid w:val="007668EE"/>
    <w:rsid w:val="007669E4"/>
    <w:rsid w:val="007674A3"/>
    <w:rsid w:val="00767DF4"/>
    <w:rsid w:val="00767F87"/>
    <w:rsid w:val="00770284"/>
    <w:rsid w:val="0077053B"/>
    <w:rsid w:val="0077066A"/>
    <w:rsid w:val="007708F3"/>
    <w:rsid w:val="00770BD4"/>
    <w:rsid w:val="00770C61"/>
    <w:rsid w:val="00770F08"/>
    <w:rsid w:val="0077157A"/>
    <w:rsid w:val="00771B1D"/>
    <w:rsid w:val="00771CD6"/>
    <w:rsid w:val="00771E50"/>
    <w:rsid w:val="0077222B"/>
    <w:rsid w:val="007729E9"/>
    <w:rsid w:val="00772B69"/>
    <w:rsid w:val="00772F0C"/>
    <w:rsid w:val="007737EC"/>
    <w:rsid w:val="00773B27"/>
    <w:rsid w:val="00773F41"/>
    <w:rsid w:val="00774296"/>
    <w:rsid w:val="00774793"/>
    <w:rsid w:val="00774796"/>
    <w:rsid w:val="00774A72"/>
    <w:rsid w:val="00775494"/>
    <w:rsid w:val="007758E9"/>
    <w:rsid w:val="00775A2B"/>
    <w:rsid w:val="007761B5"/>
    <w:rsid w:val="007762CE"/>
    <w:rsid w:val="007765FF"/>
    <w:rsid w:val="0077670D"/>
    <w:rsid w:val="00776A36"/>
    <w:rsid w:val="00776C66"/>
    <w:rsid w:val="00776CA7"/>
    <w:rsid w:val="00777366"/>
    <w:rsid w:val="007776ED"/>
    <w:rsid w:val="00777772"/>
    <w:rsid w:val="00777B8C"/>
    <w:rsid w:val="00777C2B"/>
    <w:rsid w:val="00780D19"/>
    <w:rsid w:val="007817B2"/>
    <w:rsid w:val="00781906"/>
    <w:rsid w:val="00781985"/>
    <w:rsid w:val="00781EC9"/>
    <w:rsid w:val="00781F3C"/>
    <w:rsid w:val="007821A2"/>
    <w:rsid w:val="007823A0"/>
    <w:rsid w:val="007826AE"/>
    <w:rsid w:val="00782C28"/>
    <w:rsid w:val="00782EAF"/>
    <w:rsid w:val="007831CF"/>
    <w:rsid w:val="007833D8"/>
    <w:rsid w:val="00783A43"/>
    <w:rsid w:val="00783C2C"/>
    <w:rsid w:val="0078468F"/>
    <w:rsid w:val="007846F0"/>
    <w:rsid w:val="00784A43"/>
    <w:rsid w:val="00784EF0"/>
    <w:rsid w:val="00785374"/>
    <w:rsid w:val="007855AF"/>
    <w:rsid w:val="007856CE"/>
    <w:rsid w:val="0078594C"/>
    <w:rsid w:val="00785CC6"/>
    <w:rsid w:val="007860D0"/>
    <w:rsid w:val="00786493"/>
    <w:rsid w:val="007868E9"/>
    <w:rsid w:val="00786D96"/>
    <w:rsid w:val="007870AD"/>
    <w:rsid w:val="007873BE"/>
    <w:rsid w:val="0078786B"/>
    <w:rsid w:val="00787E42"/>
    <w:rsid w:val="0079093A"/>
    <w:rsid w:val="00790B1D"/>
    <w:rsid w:val="00790C50"/>
    <w:rsid w:val="0079126E"/>
    <w:rsid w:val="007925E9"/>
    <w:rsid w:val="00792AF9"/>
    <w:rsid w:val="00792F96"/>
    <w:rsid w:val="00793DF6"/>
    <w:rsid w:val="00794080"/>
    <w:rsid w:val="007940CA"/>
    <w:rsid w:val="00794514"/>
    <w:rsid w:val="00794B02"/>
    <w:rsid w:val="00794D4F"/>
    <w:rsid w:val="00795140"/>
    <w:rsid w:val="0079581D"/>
    <w:rsid w:val="0079590B"/>
    <w:rsid w:val="0079598E"/>
    <w:rsid w:val="00795C45"/>
    <w:rsid w:val="00795E79"/>
    <w:rsid w:val="0079603E"/>
    <w:rsid w:val="0079676E"/>
    <w:rsid w:val="00796C07"/>
    <w:rsid w:val="00796C17"/>
    <w:rsid w:val="00796DC6"/>
    <w:rsid w:val="00796F53"/>
    <w:rsid w:val="00796FFA"/>
    <w:rsid w:val="00797140"/>
    <w:rsid w:val="0079733A"/>
    <w:rsid w:val="007A0493"/>
    <w:rsid w:val="007A088E"/>
    <w:rsid w:val="007A08D4"/>
    <w:rsid w:val="007A09E6"/>
    <w:rsid w:val="007A0C5F"/>
    <w:rsid w:val="007A1634"/>
    <w:rsid w:val="007A1DF8"/>
    <w:rsid w:val="007A210E"/>
    <w:rsid w:val="007A2121"/>
    <w:rsid w:val="007A229A"/>
    <w:rsid w:val="007A2A82"/>
    <w:rsid w:val="007A2BBE"/>
    <w:rsid w:val="007A3409"/>
    <w:rsid w:val="007A36EE"/>
    <w:rsid w:val="007A3D2F"/>
    <w:rsid w:val="007A4DEB"/>
    <w:rsid w:val="007A4FA6"/>
    <w:rsid w:val="007A53C2"/>
    <w:rsid w:val="007A5FCB"/>
    <w:rsid w:val="007A6608"/>
    <w:rsid w:val="007A6927"/>
    <w:rsid w:val="007A6E47"/>
    <w:rsid w:val="007A74A8"/>
    <w:rsid w:val="007A75D0"/>
    <w:rsid w:val="007A7750"/>
    <w:rsid w:val="007A7EC1"/>
    <w:rsid w:val="007B060B"/>
    <w:rsid w:val="007B0F6B"/>
    <w:rsid w:val="007B13B1"/>
    <w:rsid w:val="007B1641"/>
    <w:rsid w:val="007B22C4"/>
    <w:rsid w:val="007B2469"/>
    <w:rsid w:val="007B2586"/>
    <w:rsid w:val="007B31AC"/>
    <w:rsid w:val="007B3B56"/>
    <w:rsid w:val="007B3CEC"/>
    <w:rsid w:val="007B3F66"/>
    <w:rsid w:val="007B484C"/>
    <w:rsid w:val="007B488E"/>
    <w:rsid w:val="007B4BD6"/>
    <w:rsid w:val="007B4E80"/>
    <w:rsid w:val="007B4F71"/>
    <w:rsid w:val="007B5725"/>
    <w:rsid w:val="007B5ED6"/>
    <w:rsid w:val="007B61A2"/>
    <w:rsid w:val="007B6688"/>
    <w:rsid w:val="007B669C"/>
    <w:rsid w:val="007B6B4D"/>
    <w:rsid w:val="007B6B54"/>
    <w:rsid w:val="007B6CA7"/>
    <w:rsid w:val="007B6CBF"/>
    <w:rsid w:val="007B7093"/>
    <w:rsid w:val="007B766E"/>
    <w:rsid w:val="007B7D2A"/>
    <w:rsid w:val="007B7D6A"/>
    <w:rsid w:val="007B7FB4"/>
    <w:rsid w:val="007C063F"/>
    <w:rsid w:val="007C0FCD"/>
    <w:rsid w:val="007C13BC"/>
    <w:rsid w:val="007C13D8"/>
    <w:rsid w:val="007C22BF"/>
    <w:rsid w:val="007C2793"/>
    <w:rsid w:val="007C4BDB"/>
    <w:rsid w:val="007C4C27"/>
    <w:rsid w:val="007C4ED7"/>
    <w:rsid w:val="007C5142"/>
    <w:rsid w:val="007C5294"/>
    <w:rsid w:val="007C5857"/>
    <w:rsid w:val="007C5C96"/>
    <w:rsid w:val="007C69FC"/>
    <w:rsid w:val="007C7194"/>
    <w:rsid w:val="007C7216"/>
    <w:rsid w:val="007C7552"/>
    <w:rsid w:val="007C7A5D"/>
    <w:rsid w:val="007C7D2F"/>
    <w:rsid w:val="007C7D57"/>
    <w:rsid w:val="007C7FB6"/>
    <w:rsid w:val="007D0020"/>
    <w:rsid w:val="007D04C3"/>
    <w:rsid w:val="007D06F8"/>
    <w:rsid w:val="007D206A"/>
    <w:rsid w:val="007D2172"/>
    <w:rsid w:val="007D2404"/>
    <w:rsid w:val="007D2A81"/>
    <w:rsid w:val="007D2F76"/>
    <w:rsid w:val="007D2FAF"/>
    <w:rsid w:val="007D3069"/>
    <w:rsid w:val="007D315E"/>
    <w:rsid w:val="007D3346"/>
    <w:rsid w:val="007D3583"/>
    <w:rsid w:val="007D37D8"/>
    <w:rsid w:val="007D3AA1"/>
    <w:rsid w:val="007D3C12"/>
    <w:rsid w:val="007D4325"/>
    <w:rsid w:val="007D4EA4"/>
    <w:rsid w:val="007D519A"/>
    <w:rsid w:val="007D51F1"/>
    <w:rsid w:val="007D5750"/>
    <w:rsid w:val="007D57A5"/>
    <w:rsid w:val="007D6408"/>
    <w:rsid w:val="007D67FA"/>
    <w:rsid w:val="007D6EDF"/>
    <w:rsid w:val="007D715A"/>
    <w:rsid w:val="007D72C7"/>
    <w:rsid w:val="007E012B"/>
    <w:rsid w:val="007E0572"/>
    <w:rsid w:val="007E118D"/>
    <w:rsid w:val="007E15B9"/>
    <w:rsid w:val="007E1632"/>
    <w:rsid w:val="007E1746"/>
    <w:rsid w:val="007E226E"/>
    <w:rsid w:val="007E2630"/>
    <w:rsid w:val="007E272A"/>
    <w:rsid w:val="007E27C7"/>
    <w:rsid w:val="007E2A7C"/>
    <w:rsid w:val="007E2B1E"/>
    <w:rsid w:val="007E37FC"/>
    <w:rsid w:val="007E3DE0"/>
    <w:rsid w:val="007E42C0"/>
    <w:rsid w:val="007E433A"/>
    <w:rsid w:val="007E4502"/>
    <w:rsid w:val="007E4BC8"/>
    <w:rsid w:val="007E5165"/>
    <w:rsid w:val="007E5A5C"/>
    <w:rsid w:val="007E60F6"/>
    <w:rsid w:val="007E6424"/>
    <w:rsid w:val="007E6623"/>
    <w:rsid w:val="007E6776"/>
    <w:rsid w:val="007E6AB6"/>
    <w:rsid w:val="007F0F32"/>
    <w:rsid w:val="007F125C"/>
    <w:rsid w:val="007F158D"/>
    <w:rsid w:val="007F1607"/>
    <w:rsid w:val="007F1AD3"/>
    <w:rsid w:val="007F1F9E"/>
    <w:rsid w:val="007F2147"/>
    <w:rsid w:val="007F22FD"/>
    <w:rsid w:val="007F23E6"/>
    <w:rsid w:val="007F247B"/>
    <w:rsid w:val="007F281B"/>
    <w:rsid w:val="007F2A01"/>
    <w:rsid w:val="007F2AD1"/>
    <w:rsid w:val="007F2CBE"/>
    <w:rsid w:val="007F2D21"/>
    <w:rsid w:val="007F3276"/>
    <w:rsid w:val="007F3803"/>
    <w:rsid w:val="007F3DB9"/>
    <w:rsid w:val="007F3E47"/>
    <w:rsid w:val="007F3E51"/>
    <w:rsid w:val="007F42B6"/>
    <w:rsid w:val="007F45F8"/>
    <w:rsid w:val="007F4617"/>
    <w:rsid w:val="007F4D6D"/>
    <w:rsid w:val="007F585A"/>
    <w:rsid w:val="007F590B"/>
    <w:rsid w:val="007F5A87"/>
    <w:rsid w:val="007F688F"/>
    <w:rsid w:val="007F6B96"/>
    <w:rsid w:val="007F6DDB"/>
    <w:rsid w:val="007F6E19"/>
    <w:rsid w:val="007F6FA0"/>
    <w:rsid w:val="007F72A9"/>
    <w:rsid w:val="007F746B"/>
    <w:rsid w:val="007F75A5"/>
    <w:rsid w:val="007F76BA"/>
    <w:rsid w:val="007F78BC"/>
    <w:rsid w:val="007F7BBB"/>
    <w:rsid w:val="007F7D4D"/>
    <w:rsid w:val="00800071"/>
    <w:rsid w:val="0080044B"/>
    <w:rsid w:val="00800814"/>
    <w:rsid w:val="0080085B"/>
    <w:rsid w:val="00800966"/>
    <w:rsid w:val="00800E08"/>
    <w:rsid w:val="008010E7"/>
    <w:rsid w:val="008011C6"/>
    <w:rsid w:val="0080171E"/>
    <w:rsid w:val="00801872"/>
    <w:rsid w:val="00801878"/>
    <w:rsid w:val="0080191A"/>
    <w:rsid w:val="00801B6F"/>
    <w:rsid w:val="00802046"/>
    <w:rsid w:val="008022C6"/>
    <w:rsid w:val="00802676"/>
    <w:rsid w:val="008026FD"/>
    <w:rsid w:val="008026FF"/>
    <w:rsid w:val="008028E2"/>
    <w:rsid w:val="0080333D"/>
    <w:rsid w:val="00803559"/>
    <w:rsid w:val="0080382B"/>
    <w:rsid w:val="008043D6"/>
    <w:rsid w:val="008047C3"/>
    <w:rsid w:val="00804B73"/>
    <w:rsid w:val="008052C8"/>
    <w:rsid w:val="00805478"/>
    <w:rsid w:val="008066FA"/>
    <w:rsid w:val="00806869"/>
    <w:rsid w:val="00807473"/>
    <w:rsid w:val="008075CB"/>
    <w:rsid w:val="00807968"/>
    <w:rsid w:val="00807FDA"/>
    <w:rsid w:val="008100AB"/>
    <w:rsid w:val="008103B1"/>
    <w:rsid w:val="008111AE"/>
    <w:rsid w:val="0081156D"/>
    <w:rsid w:val="008116EA"/>
    <w:rsid w:val="0081179E"/>
    <w:rsid w:val="00812313"/>
    <w:rsid w:val="0081239C"/>
    <w:rsid w:val="008125FB"/>
    <w:rsid w:val="00812BA5"/>
    <w:rsid w:val="00812D1C"/>
    <w:rsid w:val="00812D93"/>
    <w:rsid w:val="008130D5"/>
    <w:rsid w:val="008133A3"/>
    <w:rsid w:val="008134A8"/>
    <w:rsid w:val="008136DA"/>
    <w:rsid w:val="008137B5"/>
    <w:rsid w:val="008138A1"/>
    <w:rsid w:val="00813D84"/>
    <w:rsid w:val="00814B5C"/>
    <w:rsid w:val="00814C7F"/>
    <w:rsid w:val="00814E65"/>
    <w:rsid w:val="008151D0"/>
    <w:rsid w:val="008153F1"/>
    <w:rsid w:val="00815A1C"/>
    <w:rsid w:val="00815F34"/>
    <w:rsid w:val="00816632"/>
    <w:rsid w:val="008167BC"/>
    <w:rsid w:val="00816DF1"/>
    <w:rsid w:val="00816FF2"/>
    <w:rsid w:val="008174F5"/>
    <w:rsid w:val="008178AA"/>
    <w:rsid w:val="0081794A"/>
    <w:rsid w:val="00817E79"/>
    <w:rsid w:val="0082033D"/>
    <w:rsid w:val="00820414"/>
    <w:rsid w:val="008206A2"/>
    <w:rsid w:val="0082072D"/>
    <w:rsid w:val="00820934"/>
    <w:rsid w:val="008217E2"/>
    <w:rsid w:val="008222DE"/>
    <w:rsid w:val="00822774"/>
    <w:rsid w:val="00822843"/>
    <w:rsid w:val="00822A27"/>
    <w:rsid w:val="008236E2"/>
    <w:rsid w:val="00823D21"/>
    <w:rsid w:val="00824617"/>
    <w:rsid w:val="00824620"/>
    <w:rsid w:val="00824A46"/>
    <w:rsid w:val="00824F62"/>
    <w:rsid w:val="0082510F"/>
    <w:rsid w:val="0082521E"/>
    <w:rsid w:val="008253CD"/>
    <w:rsid w:val="00825A54"/>
    <w:rsid w:val="00825AD6"/>
    <w:rsid w:val="00825B79"/>
    <w:rsid w:val="00825D22"/>
    <w:rsid w:val="008264CF"/>
    <w:rsid w:val="00826714"/>
    <w:rsid w:val="00826806"/>
    <w:rsid w:val="0082685D"/>
    <w:rsid w:val="00826B20"/>
    <w:rsid w:val="00827678"/>
    <w:rsid w:val="00827896"/>
    <w:rsid w:val="0083066A"/>
    <w:rsid w:val="00831513"/>
    <w:rsid w:val="00831C94"/>
    <w:rsid w:val="00831DD2"/>
    <w:rsid w:val="00832029"/>
    <w:rsid w:val="00832267"/>
    <w:rsid w:val="008333AE"/>
    <w:rsid w:val="00833799"/>
    <w:rsid w:val="00833CA5"/>
    <w:rsid w:val="0083465D"/>
    <w:rsid w:val="008347FC"/>
    <w:rsid w:val="00834E80"/>
    <w:rsid w:val="008353FA"/>
    <w:rsid w:val="00835C6F"/>
    <w:rsid w:val="00836248"/>
    <w:rsid w:val="0083666A"/>
    <w:rsid w:val="00836BB1"/>
    <w:rsid w:val="00836DEE"/>
    <w:rsid w:val="00837BB2"/>
    <w:rsid w:val="00837D62"/>
    <w:rsid w:val="00837EFF"/>
    <w:rsid w:val="0084052F"/>
    <w:rsid w:val="0084073F"/>
    <w:rsid w:val="00840B36"/>
    <w:rsid w:val="00841604"/>
    <w:rsid w:val="00841EC9"/>
    <w:rsid w:val="0084240D"/>
    <w:rsid w:val="008426EA"/>
    <w:rsid w:val="00842782"/>
    <w:rsid w:val="008428CC"/>
    <w:rsid w:val="008431C7"/>
    <w:rsid w:val="008432C2"/>
    <w:rsid w:val="00843371"/>
    <w:rsid w:val="00843807"/>
    <w:rsid w:val="00844408"/>
    <w:rsid w:val="008447F1"/>
    <w:rsid w:val="0084488B"/>
    <w:rsid w:val="00844EA7"/>
    <w:rsid w:val="00845142"/>
    <w:rsid w:val="008454A1"/>
    <w:rsid w:val="00845E4E"/>
    <w:rsid w:val="00846549"/>
    <w:rsid w:val="0084661A"/>
    <w:rsid w:val="00846E6C"/>
    <w:rsid w:val="00847190"/>
    <w:rsid w:val="00847218"/>
    <w:rsid w:val="008504D2"/>
    <w:rsid w:val="008505DE"/>
    <w:rsid w:val="00851A5B"/>
    <w:rsid w:val="00852529"/>
    <w:rsid w:val="008527A8"/>
    <w:rsid w:val="008527FA"/>
    <w:rsid w:val="00852D2B"/>
    <w:rsid w:val="00853812"/>
    <w:rsid w:val="00853D90"/>
    <w:rsid w:val="00854428"/>
    <w:rsid w:val="00854860"/>
    <w:rsid w:val="00854B97"/>
    <w:rsid w:val="008553C7"/>
    <w:rsid w:val="0085587E"/>
    <w:rsid w:val="008558DC"/>
    <w:rsid w:val="0085598D"/>
    <w:rsid w:val="00855D76"/>
    <w:rsid w:val="00855D9D"/>
    <w:rsid w:val="00855F1F"/>
    <w:rsid w:val="00856E83"/>
    <w:rsid w:val="00857475"/>
    <w:rsid w:val="00857610"/>
    <w:rsid w:val="008579DD"/>
    <w:rsid w:val="00857B36"/>
    <w:rsid w:val="00857D88"/>
    <w:rsid w:val="00857F27"/>
    <w:rsid w:val="00857F5E"/>
    <w:rsid w:val="0086000E"/>
    <w:rsid w:val="00860276"/>
    <w:rsid w:val="0086079F"/>
    <w:rsid w:val="008608D5"/>
    <w:rsid w:val="00860AB9"/>
    <w:rsid w:val="00860CC4"/>
    <w:rsid w:val="008615C5"/>
    <w:rsid w:val="00861887"/>
    <w:rsid w:val="00861CFF"/>
    <w:rsid w:val="0086224D"/>
    <w:rsid w:val="008624B9"/>
    <w:rsid w:val="0086251E"/>
    <w:rsid w:val="00862A4D"/>
    <w:rsid w:val="00863E3A"/>
    <w:rsid w:val="0086470C"/>
    <w:rsid w:val="008649B4"/>
    <w:rsid w:val="00864C17"/>
    <w:rsid w:val="00864F69"/>
    <w:rsid w:val="00865058"/>
    <w:rsid w:val="00865197"/>
    <w:rsid w:val="008658F8"/>
    <w:rsid w:val="00865B43"/>
    <w:rsid w:val="00865D94"/>
    <w:rsid w:val="00865F88"/>
    <w:rsid w:val="00865FB5"/>
    <w:rsid w:val="00866057"/>
    <w:rsid w:val="008661C1"/>
    <w:rsid w:val="00866393"/>
    <w:rsid w:val="008666A4"/>
    <w:rsid w:val="0086703F"/>
    <w:rsid w:val="008673A7"/>
    <w:rsid w:val="008674E3"/>
    <w:rsid w:val="0086766D"/>
    <w:rsid w:val="0086776E"/>
    <w:rsid w:val="00870A89"/>
    <w:rsid w:val="00870A8C"/>
    <w:rsid w:val="00871083"/>
    <w:rsid w:val="008712A0"/>
    <w:rsid w:val="008713A7"/>
    <w:rsid w:val="008716F5"/>
    <w:rsid w:val="00871B06"/>
    <w:rsid w:val="00871CA6"/>
    <w:rsid w:val="008728C2"/>
    <w:rsid w:val="0087378B"/>
    <w:rsid w:val="00873AFD"/>
    <w:rsid w:val="00875B17"/>
    <w:rsid w:val="00875DE5"/>
    <w:rsid w:val="00876ECD"/>
    <w:rsid w:val="008771C9"/>
    <w:rsid w:val="00877244"/>
    <w:rsid w:val="0087738D"/>
    <w:rsid w:val="00877497"/>
    <w:rsid w:val="0087761E"/>
    <w:rsid w:val="00877CD7"/>
    <w:rsid w:val="00877D31"/>
    <w:rsid w:val="00877DF9"/>
    <w:rsid w:val="00877F4D"/>
    <w:rsid w:val="0088018E"/>
    <w:rsid w:val="008806FB"/>
    <w:rsid w:val="0088102B"/>
    <w:rsid w:val="00881044"/>
    <w:rsid w:val="0088109E"/>
    <w:rsid w:val="00881E98"/>
    <w:rsid w:val="00882749"/>
    <w:rsid w:val="00882787"/>
    <w:rsid w:val="008827AE"/>
    <w:rsid w:val="00882B4A"/>
    <w:rsid w:val="00882D03"/>
    <w:rsid w:val="00882F01"/>
    <w:rsid w:val="00883361"/>
    <w:rsid w:val="008834F5"/>
    <w:rsid w:val="00883568"/>
    <w:rsid w:val="00883E38"/>
    <w:rsid w:val="008843A0"/>
    <w:rsid w:val="008847ED"/>
    <w:rsid w:val="00884B9F"/>
    <w:rsid w:val="008850B0"/>
    <w:rsid w:val="008852F2"/>
    <w:rsid w:val="00885453"/>
    <w:rsid w:val="008862C3"/>
    <w:rsid w:val="00886458"/>
    <w:rsid w:val="008867BF"/>
    <w:rsid w:val="008867D3"/>
    <w:rsid w:val="008873AB"/>
    <w:rsid w:val="00887611"/>
    <w:rsid w:val="008878C9"/>
    <w:rsid w:val="00887D8B"/>
    <w:rsid w:val="0089007A"/>
    <w:rsid w:val="008905D3"/>
    <w:rsid w:val="00890D6D"/>
    <w:rsid w:val="00891000"/>
    <w:rsid w:val="00891222"/>
    <w:rsid w:val="00891322"/>
    <w:rsid w:val="00891325"/>
    <w:rsid w:val="00891A5C"/>
    <w:rsid w:val="00892180"/>
    <w:rsid w:val="00892BBD"/>
    <w:rsid w:val="00892F36"/>
    <w:rsid w:val="00893313"/>
    <w:rsid w:val="00893864"/>
    <w:rsid w:val="008938A3"/>
    <w:rsid w:val="00893A39"/>
    <w:rsid w:val="00893E33"/>
    <w:rsid w:val="008940EB"/>
    <w:rsid w:val="00894501"/>
    <w:rsid w:val="00894539"/>
    <w:rsid w:val="00894A22"/>
    <w:rsid w:val="00894B49"/>
    <w:rsid w:val="00894D0F"/>
    <w:rsid w:val="00895668"/>
    <w:rsid w:val="0089575C"/>
    <w:rsid w:val="00895F40"/>
    <w:rsid w:val="008963C9"/>
    <w:rsid w:val="00896A7A"/>
    <w:rsid w:val="00896E40"/>
    <w:rsid w:val="00896EA7"/>
    <w:rsid w:val="00896EB1"/>
    <w:rsid w:val="00896F87"/>
    <w:rsid w:val="008970C7"/>
    <w:rsid w:val="00897129"/>
    <w:rsid w:val="0089741E"/>
    <w:rsid w:val="0089776C"/>
    <w:rsid w:val="008A0057"/>
    <w:rsid w:val="008A054A"/>
    <w:rsid w:val="008A066C"/>
    <w:rsid w:val="008A0746"/>
    <w:rsid w:val="008A0DD2"/>
    <w:rsid w:val="008A107C"/>
    <w:rsid w:val="008A14E5"/>
    <w:rsid w:val="008A1781"/>
    <w:rsid w:val="008A17A8"/>
    <w:rsid w:val="008A196C"/>
    <w:rsid w:val="008A244C"/>
    <w:rsid w:val="008A253B"/>
    <w:rsid w:val="008A2C3F"/>
    <w:rsid w:val="008A304E"/>
    <w:rsid w:val="008A3232"/>
    <w:rsid w:val="008A354C"/>
    <w:rsid w:val="008A367C"/>
    <w:rsid w:val="008A3976"/>
    <w:rsid w:val="008A3F44"/>
    <w:rsid w:val="008A434D"/>
    <w:rsid w:val="008A4A9F"/>
    <w:rsid w:val="008A4ABF"/>
    <w:rsid w:val="008A4CC5"/>
    <w:rsid w:val="008A4E37"/>
    <w:rsid w:val="008A51E2"/>
    <w:rsid w:val="008A531E"/>
    <w:rsid w:val="008A532D"/>
    <w:rsid w:val="008A551D"/>
    <w:rsid w:val="008A5829"/>
    <w:rsid w:val="008A586D"/>
    <w:rsid w:val="008A5AC5"/>
    <w:rsid w:val="008A5BCF"/>
    <w:rsid w:val="008A5DD9"/>
    <w:rsid w:val="008A5EDB"/>
    <w:rsid w:val="008A61AE"/>
    <w:rsid w:val="008A6652"/>
    <w:rsid w:val="008A674C"/>
    <w:rsid w:val="008A6EA2"/>
    <w:rsid w:val="008A6FC9"/>
    <w:rsid w:val="008A7E39"/>
    <w:rsid w:val="008B00DD"/>
    <w:rsid w:val="008B099C"/>
    <w:rsid w:val="008B168B"/>
    <w:rsid w:val="008B1F4D"/>
    <w:rsid w:val="008B2099"/>
    <w:rsid w:val="008B21D7"/>
    <w:rsid w:val="008B2567"/>
    <w:rsid w:val="008B2CB5"/>
    <w:rsid w:val="008B2EEC"/>
    <w:rsid w:val="008B2F81"/>
    <w:rsid w:val="008B32A3"/>
    <w:rsid w:val="008B3732"/>
    <w:rsid w:val="008B3A3B"/>
    <w:rsid w:val="008B3E4D"/>
    <w:rsid w:val="008B410C"/>
    <w:rsid w:val="008B472A"/>
    <w:rsid w:val="008B4BA2"/>
    <w:rsid w:val="008B4C20"/>
    <w:rsid w:val="008B526F"/>
    <w:rsid w:val="008B5376"/>
    <w:rsid w:val="008B5682"/>
    <w:rsid w:val="008B5C29"/>
    <w:rsid w:val="008B641D"/>
    <w:rsid w:val="008B6AD5"/>
    <w:rsid w:val="008B7013"/>
    <w:rsid w:val="008B7285"/>
    <w:rsid w:val="008B7462"/>
    <w:rsid w:val="008B74A5"/>
    <w:rsid w:val="008B7E11"/>
    <w:rsid w:val="008C015B"/>
    <w:rsid w:val="008C093D"/>
    <w:rsid w:val="008C0F0C"/>
    <w:rsid w:val="008C1030"/>
    <w:rsid w:val="008C1159"/>
    <w:rsid w:val="008C1311"/>
    <w:rsid w:val="008C1CA8"/>
    <w:rsid w:val="008C1FD1"/>
    <w:rsid w:val="008C322D"/>
    <w:rsid w:val="008C3452"/>
    <w:rsid w:val="008C3820"/>
    <w:rsid w:val="008C3BA9"/>
    <w:rsid w:val="008C3CF5"/>
    <w:rsid w:val="008C4091"/>
    <w:rsid w:val="008C42C9"/>
    <w:rsid w:val="008C43E5"/>
    <w:rsid w:val="008C49CB"/>
    <w:rsid w:val="008C4A34"/>
    <w:rsid w:val="008C4CE5"/>
    <w:rsid w:val="008C50F8"/>
    <w:rsid w:val="008C53BB"/>
    <w:rsid w:val="008C5432"/>
    <w:rsid w:val="008C5915"/>
    <w:rsid w:val="008C59D7"/>
    <w:rsid w:val="008C5F70"/>
    <w:rsid w:val="008C5FDC"/>
    <w:rsid w:val="008C60C0"/>
    <w:rsid w:val="008C6113"/>
    <w:rsid w:val="008C63F7"/>
    <w:rsid w:val="008C67B7"/>
    <w:rsid w:val="008C6CCE"/>
    <w:rsid w:val="008C6DA0"/>
    <w:rsid w:val="008C707F"/>
    <w:rsid w:val="008C753F"/>
    <w:rsid w:val="008C76A1"/>
    <w:rsid w:val="008C7B77"/>
    <w:rsid w:val="008D0367"/>
    <w:rsid w:val="008D05F8"/>
    <w:rsid w:val="008D06E0"/>
    <w:rsid w:val="008D0B27"/>
    <w:rsid w:val="008D1191"/>
    <w:rsid w:val="008D1BCC"/>
    <w:rsid w:val="008D1DD7"/>
    <w:rsid w:val="008D1E7E"/>
    <w:rsid w:val="008D1F5E"/>
    <w:rsid w:val="008D21AB"/>
    <w:rsid w:val="008D271E"/>
    <w:rsid w:val="008D35DC"/>
    <w:rsid w:val="008D3A19"/>
    <w:rsid w:val="008D3BA3"/>
    <w:rsid w:val="008D3CE2"/>
    <w:rsid w:val="008D3E83"/>
    <w:rsid w:val="008D4036"/>
    <w:rsid w:val="008D4076"/>
    <w:rsid w:val="008D42A3"/>
    <w:rsid w:val="008D4606"/>
    <w:rsid w:val="008D4A67"/>
    <w:rsid w:val="008D4CAE"/>
    <w:rsid w:val="008D5367"/>
    <w:rsid w:val="008D5909"/>
    <w:rsid w:val="008D5B0E"/>
    <w:rsid w:val="008D5D13"/>
    <w:rsid w:val="008D616A"/>
    <w:rsid w:val="008D67D8"/>
    <w:rsid w:val="008D6996"/>
    <w:rsid w:val="008D6AD9"/>
    <w:rsid w:val="008D6BCB"/>
    <w:rsid w:val="008D7518"/>
    <w:rsid w:val="008D7EC4"/>
    <w:rsid w:val="008D7EFC"/>
    <w:rsid w:val="008E05AA"/>
    <w:rsid w:val="008E05D5"/>
    <w:rsid w:val="008E0AF0"/>
    <w:rsid w:val="008E0B25"/>
    <w:rsid w:val="008E0B67"/>
    <w:rsid w:val="008E0BA8"/>
    <w:rsid w:val="008E0EB5"/>
    <w:rsid w:val="008E111C"/>
    <w:rsid w:val="008E11F2"/>
    <w:rsid w:val="008E137F"/>
    <w:rsid w:val="008E13DE"/>
    <w:rsid w:val="008E17BA"/>
    <w:rsid w:val="008E1833"/>
    <w:rsid w:val="008E1AFA"/>
    <w:rsid w:val="008E2042"/>
    <w:rsid w:val="008E2DD5"/>
    <w:rsid w:val="008E34DF"/>
    <w:rsid w:val="008E3A35"/>
    <w:rsid w:val="008E3D51"/>
    <w:rsid w:val="008E416E"/>
    <w:rsid w:val="008E41E2"/>
    <w:rsid w:val="008E5051"/>
    <w:rsid w:val="008E524B"/>
    <w:rsid w:val="008E52F1"/>
    <w:rsid w:val="008E566B"/>
    <w:rsid w:val="008E5E24"/>
    <w:rsid w:val="008E5EFF"/>
    <w:rsid w:val="008E5F28"/>
    <w:rsid w:val="008E6289"/>
    <w:rsid w:val="008E632E"/>
    <w:rsid w:val="008E6547"/>
    <w:rsid w:val="008E670A"/>
    <w:rsid w:val="008E6A5E"/>
    <w:rsid w:val="008E72DA"/>
    <w:rsid w:val="008E755E"/>
    <w:rsid w:val="008E77E4"/>
    <w:rsid w:val="008E7A04"/>
    <w:rsid w:val="008F0215"/>
    <w:rsid w:val="008F0B0D"/>
    <w:rsid w:val="008F0EFA"/>
    <w:rsid w:val="008F1203"/>
    <w:rsid w:val="008F27C7"/>
    <w:rsid w:val="008F2C12"/>
    <w:rsid w:val="008F3170"/>
    <w:rsid w:val="008F319F"/>
    <w:rsid w:val="008F3348"/>
    <w:rsid w:val="008F3D54"/>
    <w:rsid w:val="008F463F"/>
    <w:rsid w:val="008F4991"/>
    <w:rsid w:val="008F4B15"/>
    <w:rsid w:val="008F4DBD"/>
    <w:rsid w:val="008F4E52"/>
    <w:rsid w:val="008F53BB"/>
    <w:rsid w:val="008F613B"/>
    <w:rsid w:val="008F6255"/>
    <w:rsid w:val="008F65BA"/>
    <w:rsid w:val="008F6866"/>
    <w:rsid w:val="008F6901"/>
    <w:rsid w:val="008F6D56"/>
    <w:rsid w:val="008F6EF1"/>
    <w:rsid w:val="008F7052"/>
    <w:rsid w:val="008F7DB4"/>
    <w:rsid w:val="009001DA"/>
    <w:rsid w:val="009004B7"/>
    <w:rsid w:val="00900571"/>
    <w:rsid w:val="00900B96"/>
    <w:rsid w:val="00900C79"/>
    <w:rsid w:val="00902143"/>
    <w:rsid w:val="00902A2B"/>
    <w:rsid w:val="00902F5B"/>
    <w:rsid w:val="00903528"/>
    <w:rsid w:val="009036EF"/>
    <w:rsid w:val="00903A50"/>
    <w:rsid w:val="00903C60"/>
    <w:rsid w:val="00903E14"/>
    <w:rsid w:val="00904224"/>
    <w:rsid w:val="00904CC9"/>
    <w:rsid w:val="00904E15"/>
    <w:rsid w:val="00904EB4"/>
    <w:rsid w:val="009056D7"/>
    <w:rsid w:val="00905AA9"/>
    <w:rsid w:val="00905B15"/>
    <w:rsid w:val="00905F7C"/>
    <w:rsid w:val="009062DE"/>
    <w:rsid w:val="00906472"/>
    <w:rsid w:val="00907339"/>
    <w:rsid w:val="00907428"/>
    <w:rsid w:val="00907A02"/>
    <w:rsid w:val="00907ADA"/>
    <w:rsid w:val="00907EE5"/>
    <w:rsid w:val="00910462"/>
    <w:rsid w:val="00910674"/>
    <w:rsid w:val="0091096D"/>
    <w:rsid w:val="00910C44"/>
    <w:rsid w:val="00910DA2"/>
    <w:rsid w:val="00911052"/>
    <w:rsid w:val="009111B4"/>
    <w:rsid w:val="00911446"/>
    <w:rsid w:val="00911617"/>
    <w:rsid w:val="009120F5"/>
    <w:rsid w:val="009121A5"/>
    <w:rsid w:val="00912246"/>
    <w:rsid w:val="009122AF"/>
    <w:rsid w:val="0091234F"/>
    <w:rsid w:val="00912949"/>
    <w:rsid w:val="009129AE"/>
    <w:rsid w:val="00912A1D"/>
    <w:rsid w:val="00913444"/>
    <w:rsid w:val="0091353F"/>
    <w:rsid w:val="00913AA8"/>
    <w:rsid w:val="00913BC2"/>
    <w:rsid w:val="00913D8B"/>
    <w:rsid w:val="009146BD"/>
    <w:rsid w:val="00914704"/>
    <w:rsid w:val="00914C12"/>
    <w:rsid w:val="00915090"/>
    <w:rsid w:val="00915568"/>
    <w:rsid w:val="009157DC"/>
    <w:rsid w:val="00915BFA"/>
    <w:rsid w:val="00916DE5"/>
    <w:rsid w:val="00916F7A"/>
    <w:rsid w:val="009172EE"/>
    <w:rsid w:val="0091732D"/>
    <w:rsid w:val="009173DC"/>
    <w:rsid w:val="00917D32"/>
    <w:rsid w:val="00917D7E"/>
    <w:rsid w:val="00920470"/>
    <w:rsid w:val="00920669"/>
    <w:rsid w:val="009208DC"/>
    <w:rsid w:val="00920AB8"/>
    <w:rsid w:val="009218FA"/>
    <w:rsid w:val="0092236B"/>
    <w:rsid w:val="00922445"/>
    <w:rsid w:val="0092258F"/>
    <w:rsid w:val="009225A9"/>
    <w:rsid w:val="009225E5"/>
    <w:rsid w:val="009228FE"/>
    <w:rsid w:val="00922AC1"/>
    <w:rsid w:val="00922D1A"/>
    <w:rsid w:val="00923038"/>
    <w:rsid w:val="0092331C"/>
    <w:rsid w:val="009238DF"/>
    <w:rsid w:val="00923BFD"/>
    <w:rsid w:val="00924444"/>
    <w:rsid w:val="0092452D"/>
    <w:rsid w:val="00925184"/>
    <w:rsid w:val="00925469"/>
    <w:rsid w:val="00925B0C"/>
    <w:rsid w:val="00925D64"/>
    <w:rsid w:val="00926113"/>
    <w:rsid w:val="009262F4"/>
    <w:rsid w:val="009264D1"/>
    <w:rsid w:val="00926585"/>
    <w:rsid w:val="00926687"/>
    <w:rsid w:val="00926A25"/>
    <w:rsid w:val="00926C52"/>
    <w:rsid w:val="00926C55"/>
    <w:rsid w:val="009270A6"/>
    <w:rsid w:val="00927341"/>
    <w:rsid w:val="00927780"/>
    <w:rsid w:val="00927AA6"/>
    <w:rsid w:val="00927C30"/>
    <w:rsid w:val="00927CAE"/>
    <w:rsid w:val="00930074"/>
    <w:rsid w:val="009307A6"/>
    <w:rsid w:val="0093112A"/>
    <w:rsid w:val="0093127F"/>
    <w:rsid w:val="00931C32"/>
    <w:rsid w:val="00931F28"/>
    <w:rsid w:val="009325B2"/>
    <w:rsid w:val="0093269C"/>
    <w:rsid w:val="009326F4"/>
    <w:rsid w:val="00932FFE"/>
    <w:rsid w:val="0093302B"/>
    <w:rsid w:val="009334EA"/>
    <w:rsid w:val="009336EA"/>
    <w:rsid w:val="0093391F"/>
    <w:rsid w:val="00933C5E"/>
    <w:rsid w:val="00933F83"/>
    <w:rsid w:val="00934144"/>
    <w:rsid w:val="00934526"/>
    <w:rsid w:val="00934667"/>
    <w:rsid w:val="0093477F"/>
    <w:rsid w:val="00934917"/>
    <w:rsid w:val="00934D2E"/>
    <w:rsid w:val="00934F9F"/>
    <w:rsid w:val="009355FB"/>
    <w:rsid w:val="009357E8"/>
    <w:rsid w:val="009361B0"/>
    <w:rsid w:val="0093622A"/>
    <w:rsid w:val="00936238"/>
    <w:rsid w:val="00936885"/>
    <w:rsid w:val="00937076"/>
    <w:rsid w:val="0093767D"/>
    <w:rsid w:val="009376DE"/>
    <w:rsid w:val="00937813"/>
    <w:rsid w:val="00937827"/>
    <w:rsid w:val="00937B4F"/>
    <w:rsid w:val="00937DE7"/>
    <w:rsid w:val="0094009B"/>
    <w:rsid w:val="00940E94"/>
    <w:rsid w:val="009411D6"/>
    <w:rsid w:val="0094148E"/>
    <w:rsid w:val="00942503"/>
    <w:rsid w:val="00942525"/>
    <w:rsid w:val="00942569"/>
    <w:rsid w:val="009434E0"/>
    <w:rsid w:val="00943580"/>
    <w:rsid w:val="009438EB"/>
    <w:rsid w:val="0094392D"/>
    <w:rsid w:val="00943A66"/>
    <w:rsid w:val="00943ABD"/>
    <w:rsid w:val="00943B06"/>
    <w:rsid w:val="009442A8"/>
    <w:rsid w:val="0094491D"/>
    <w:rsid w:val="00944B9C"/>
    <w:rsid w:val="00945196"/>
    <w:rsid w:val="0094558F"/>
    <w:rsid w:val="009459F9"/>
    <w:rsid w:val="00945B12"/>
    <w:rsid w:val="00945D65"/>
    <w:rsid w:val="00946679"/>
    <w:rsid w:val="00946D9A"/>
    <w:rsid w:val="00946FB5"/>
    <w:rsid w:val="00947ABB"/>
    <w:rsid w:val="00947AE1"/>
    <w:rsid w:val="00947FB3"/>
    <w:rsid w:val="009501FE"/>
    <w:rsid w:val="0095075A"/>
    <w:rsid w:val="00950BE9"/>
    <w:rsid w:val="00951D5A"/>
    <w:rsid w:val="00951DB9"/>
    <w:rsid w:val="0095269B"/>
    <w:rsid w:val="00952EE1"/>
    <w:rsid w:val="009530EE"/>
    <w:rsid w:val="0095339C"/>
    <w:rsid w:val="00953578"/>
    <w:rsid w:val="00953B31"/>
    <w:rsid w:val="00953F7B"/>
    <w:rsid w:val="009540C1"/>
    <w:rsid w:val="00954144"/>
    <w:rsid w:val="00954264"/>
    <w:rsid w:val="009546EF"/>
    <w:rsid w:val="009548AA"/>
    <w:rsid w:val="009549D5"/>
    <w:rsid w:val="00954C85"/>
    <w:rsid w:val="00954E75"/>
    <w:rsid w:val="0095500C"/>
    <w:rsid w:val="0095507D"/>
    <w:rsid w:val="009552E9"/>
    <w:rsid w:val="00955AB9"/>
    <w:rsid w:val="009561C2"/>
    <w:rsid w:val="00956346"/>
    <w:rsid w:val="00956750"/>
    <w:rsid w:val="00956937"/>
    <w:rsid w:val="00956AFD"/>
    <w:rsid w:val="00956C0B"/>
    <w:rsid w:val="0096060F"/>
    <w:rsid w:val="00960C4C"/>
    <w:rsid w:val="00960FFE"/>
    <w:rsid w:val="009612FE"/>
    <w:rsid w:val="009613B9"/>
    <w:rsid w:val="009614F6"/>
    <w:rsid w:val="00961CFD"/>
    <w:rsid w:val="00961DB8"/>
    <w:rsid w:val="00962055"/>
    <w:rsid w:val="009629FB"/>
    <w:rsid w:val="00963235"/>
    <w:rsid w:val="00963872"/>
    <w:rsid w:val="00963A13"/>
    <w:rsid w:val="00963A3D"/>
    <w:rsid w:val="00964845"/>
    <w:rsid w:val="00964F58"/>
    <w:rsid w:val="0096536C"/>
    <w:rsid w:val="009655FF"/>
    <w:rsid w:val="009656B1"/>
    <w:rsid w:val="009658D3"/>
    <w:rsid w:val="009660C2"/>
    <w:rsid w:val="009663ED"/>
    <w:rsid w:val="00967023"/>
    <w:rsid w:val="009672EA"/>
    <w:rsid w:val="00967490"/>
    <w:rsid w:val="009675F9"/>
    <w:rsid w:val="00967DE1"/>
    <w:rsid w:val="0097029B"/>
    <w:rsid w:val="009702FC"/>
    <w:rsid w:val="0097053B"/>
    <w:rsid w:val="00970957"/>
    <w:rsid w:val="009709C9"/>
    <w:rsid w:val="00970BA5"/>
    <w:rsid w:val="00970CD8"/>
    <w:rsid w:val="00970DEF"/>
    <w:rsid w:val="00971120"/>
    <w:rsid w:val="009713D5"/>
    <w:rsid w:val="00971404"/>
    <w:rsid w:val="0097159D"/>
    <w:rsid w:val="00971B51"/>
    <w:rsid w:val="00971F31"/>
    <w:rsid w:val="009722E6"/>
    <w:rsid w:val="009727A6"/>
    <w:rsid w:val="00972D9A"/>
    <w:rsid w:val="00973224"/>
    <w:rsid w:val="00973927"/>
    <w:rsid w:val="00973F23"/>
    <w:rsid w:val="00973FDF"/>
    <w:rsid w:val="00973FE8"/>
    <w:rsid w:val="00974D65"/>
    <w:rsid w:val="00974EC0"/>
    <w:rsid w:val="00974FFC"/>
    <w:rsid w:val="0097511E"/>
    <w:rsid w:val="009755C9"/>
    <w:rsid w:val="00975653"/>
    <w:rsid w:val="00975697"/>
    <w:rsid w:val="00975875"/>
    <w:rsid w:val="00975B19"/>
    <w:rsid w:val="009760E4"/>
    <w:rsid w:val="0097617B"/>
    <w:rsid w:val="00976547"/>
    <w:rsid w:val="0097676D"/>
    <w:rsid w:val="0097676F"/>
    <w:rsid w:val="00976FD3"/>
    <w:rsid w:val="00976FDB"/>
    <w:rsid w:val="00977176"/>
    <w:rsid w:val="009774AA"/>
    <w:rsid w:val="0097782B"/>
    <w:rsid w:val="00977DF6"/>
    <w:rsid w:val="00977EF1"/>
    <w:rsid w:val="009802DE"/>
    <w:rsid w:val="0098034E"/>
    <w:rsid w:val="00980A08"/>
    <w:rsid w:val="00980BCB"/>
    <w:rsid w:val="00980BD7"/>
    <w:rsid w:val="0098145D"/>
    <w:rsid w:val="009826DB"/>
    <w:rsid w:val="00982D13"/>
    <w:rsid w:val="00982D4B"/>
    <w:rsid w:val="00982F51"/>
    <w:rsid w:val="00983020"/>
    <w:rsid w:val="0098322E"/>
    <w:rsid w:val="009833E2"/>
    <w:rsid w:val="00983BE5"/>
    <w:rsid w:val="00984648"/>
    <w:rsid w:val="009847F6"/>
    <w:rsid w:val="00984DFF"/>
    <w:rsid w:val="00984EB6"/>
    <w:rsid w:val="0098514A"/>
    <w:rsid w:val="00985218"/>
    <w:rsid w:val="00985483"/>
    <w:rsid w:val="0098668C"/>
    <w:rsid w:val="009866FC"/>
    <w:rsid w:val="00986706"/>
    <w:rsid w:val="00986876"/>
    <w:rsid w:val="00986984"/>
    <w:rsid w:val="00986E28"/>
    <w:rsid w:val="009872C7"/>
    <w:rsid w:val="0098766D"/>
    <w:rsid w:val="00987B32"/>
    <w:rsid w:val="00987D80"/>
    <w:rsid w:val="00987FF9"/>
    <w:rsid w:val="00990552"/>
    <w:rsid w:val="009908D5"/>
    <w:rsid w:val="00990997"/>
    <w:rsid w:val="009909DC"/>
    <w:rsid w:val="00990E90"/>
    <w:rsid w:val="009920BF"/>
    <w:rsid w:val="00992322"/>
    <w:rsid w:val="0099268D"/>
    <w:rsid w:val="00992B1F"/>
    <w:rsid w:val="00992D94"/>
    <w:rsid w:val="00992EF6"/>
    <w:rsid w:val="00992F6F"/>
    <w:rsid w:val="00992F70"/>
    <w:rsid w:val="009930DE"/>
    <w:rsid w:val="00993599"/>
    <w:rsid w:val="00993CAC"/>
    <w:rsid w:val="00993CF1"/>
    <w:rsid w:val="00994332"/>
    <w:rsid w:val="00994600"/>
    <w:rsid w:val="00994958"/>
    <w:rsid w:val="00994B67"/>
    <w:rsid w:val="00994D6C"/>
    <w:rsid w:val="0099502F"/>
    <w:rsid w:val="009955EF"/>
    <w:rsid w:val="00995702"/>
    <w:rsid w:val="009958C6"/>
    <w:rsid w:val="00996353"/>
    <w:rsid w:val="0099673E"/>
    <w:rsid w:val="00996B42"/>
    <w:rsid w:val="00996C2A"/>
    <w:rsid w:val="00996DD9"/>
    <w:rsid w:val="0099700B"/>
    <w:rsid w:val="00997677"/>
    <w:rsid w:val="009976E7"/>
    <w:rsid w:val="00997D83"/>
    <w:rsid w:val="009A03D8"/>
    <w:rsid w:val="009A068A"/>
    <w:rsid w:val="009A0C96"/>
    <w:rsid w:val="009A1486"/>
    <w:rsid w:val="009A1927"/>
    <w:rsid w:val="009A27DC"/>
    <w:rsid w:val="009A292E"/>
    <w:rsid w:val="009A2963"/>
    <w:rsid w:val="009A29AA"/>
    <w:rsid w:val="009A4649"/>
    <w:rsid w:val="009A4B63"/>
    <w:rsid w:val="009A4C2B"/>
    <w:rsid w:val="009A52CD"/>
    <w:rsid w:val="009A592A"/>
    <w:rsid w:val="009A5CE9"/>
    <w:rsid w:val="009A66E6"/>
    <w:rsid w:val="009A6809"/>
    <w:rsid w:val="009A6C91"/>
    <w:rsid w:val="009A6EA4"/>
    <w:rsid w:val="009A767F"/>
    <w:rsid w:val="009A79E1"/>
    <w:rsid w:val="009A7A10"/>
    <w:rsid w:val="009A7F2C"/>
    <w:rsid w:val="009B00AC"/>
    <w:rsid w:val="009B031E"/>
    <w:rsid w:val="009B0416"/>
    <w:rsid w:val="009B0484"/>
    <w:rsid w:val="009B0F14"/>
    <w:rsid w:val="009B11D1"/>
    <w:rsid w:val="009B2B20"/>
    <w:rsid w:val="009B3070"/>
    <w:rsid w:val="009B31EA"/>
    <w:rsid w:val="009B3222"/>
    <w:rsid w:val="009B3872"/>
    <w:rsid w:val="009B38F1"/>
    <w:rsid w:val="009B3AC1"/>
    <w:rsid w:val="009B3AE3"/>
    <w:rsid w:val="009B44C0"/>
    <w:rsid w:val="009B4DEC"/>
    <w:rsid w:val="009B4F35"/>
    <w:rsid w:val="009B5060"/>
    <w:rsid w:val="009B52B9"/>
    <w:rsid w:val="009B575B"/>
    <w:rsid w:val="009B5AD4"/>
    <w:rsid w:val="009B5D1A"/>
    <w:rsid w:val="009B5D8C"/>
    <w:rsid w:val="009B62EE"/>
    <w:rsid w:val="009B62FB"/>
    <w:rsid w:val="009B6A1A"/>
    <w:rsid w:val="009B6D56"/>
    <w:rsid w:val="009B7186"/>
    <w:rsid w:val="009B74B6"/>
    <w:rsid w:val="009B785F"/>
    <w:rsid w:val="009B7A8B"/>
    <w:rsid w:val="009C01E3"/>
    <w:rsid w:val="009C029E"/>
    <w:rsid w:val="009C0483"/>
    <w:rsid w:val="009C0588"/>
    <w:rsid w:val="009C07ED"/>
    <w:rsid w:val="009C13AE"/>
    <w:rsid w:val="009C145E"/>
    <w:rsid w:val="009C17C7"/>
    <w:rsid w:val="009C193C"/>
    <w:rsid w:val="009C1DDF"/>
    <w:rsid w:val="009C20A0"/>
    <w:rsid w:val="009C249B"/>
    <w:rsid w:val="009C342C"/>
    <w:rsid w:val="009C3635"/>
    <w:rsid w:val="009C3DD4"/>
    <w:rsid w:val="009C41F9"/>
    <w:rsid w:val="009C4C38"/>
    <w:rsid w:val="009C4CCD"/>
    <w:rsid w:val="009C501E"/>
    <w:rsid w:val="009C514A"/>
    <w:rsid w:val="009C5358"/>
    <w:rsid w:val="009C5890"/>
    <w:rsid w:val="009C5A00"/>
    <w:rsid w:val="009C60E5"/>
    <w:rsid w:val="009C698A"/>
    <w:rsid w:val="009C6F9D"/>
    <w:rsid w:val="009C77EF"/>
    <w:rsid w:val="009C790F"/>
    <w:rsid w:val="009C7B05"/>
    <w:rsid w:val="009C7FEF"/>
    <w:rsid w:val="009D0B69"/>
    <w:rsid w:val="009D0C48"/>
    <w:rsid w:val="009D0EEF"/>
    <w:rsid w:val="009D0F27"/>
    <w:rsid w:val="009D100A"/>
    <w:rsid w:val="009D17AB"/>
    <w:rsid w:val="009D18DC"/>
    <w:rsid w:val="009D20CA"/>
    <w:rsid w:val="009D2122"/>
    <w:rsid w:val="009D2C8D"/>
    <w:rsid w:val="009D3607"/>
    <w:rsid w:val="009D39CA"/>
    <w:rsid w:val="009D4247"/>
    <w:rsid w:val="009D5B82"/>
    <w:rsid w:val="009D6248"/>
    <w:rsid w:val="009D6638"/>
    <w:rsid w:val="009D6711"/>
    <w:rsid w:val="009D754A"/>
    <w:rsid w:val="009E072F"/>
    <w:rsid w:val="009E10DE"/>
    <w:rsid w:val="009E1783"/>
    <w:rsid w:val="009E187F"/>
    <w:rsid w:val="009E18C1"/>
    <w:rsid w:val="009E1F64"/>
    <w:rsid w:val="009E2799"/>
    <w:rsid w:val="009E28D7"/>
    <w:rsid w:val="009E292F"/>
    <w:rsid w:val="009E2BDD"/>
    <w:rsid w:val="009E3027"/>
    <w:rsid w:val="009E3046"/>
    <w:rsid w:val="009E30D4"/>
    <w:rsid w:val="009E3351"/>
    <w:rsid w:val="009E36B2"/>
    <w:rsid w:val="009E4059"/>
    <w:rsid w:val="009E4514"/>
    <w:rsid w:val="009E4EAD"/>
    <w:rsid w:val="009E5504"/>
    <w:rsid w:val="009E5A92"/>
    <w:rsid w:val="009E5D9D"/>
    <w:rsid w:val="009E5DBC"/>
    <w:rsid w:val="009E6239"/>
    <w:rsid w:val="009E6300"/>
    <w:rsid w:val="009E69CB"/>
    <w:rsid w:val="009E6A2C"/>
    <w:rsid w:val="009E7076"/>
    <w:rsid w:val="009E709A"/>
    <w:rsid w:val="009E72E8"/>
    <w:rsid w:val="009E77C5"/>
    <w:rsid w:val="009E7B60"/>
    <w:rsid w:val="009F004F"/>
    <w:rsid w:val="009F0350"/>
    <w:rsid w:val="009F082E"/>
    <w:rsid w:val="009F0CBF"/>
    <w:rsid w:val="009F0F88"/>
    <w:rsid w:val="009F114E"/>
    <w:rsid w:val="009F115E"/>
    <w:rsid w:val="009F138E"/>
    <w:rsid w:val="009F14BA"/>
    <w:rsid w:val="009F15D9"/>
    <w:rsid w:val="009F1C4C"/>
    <w:rsid w:val="009F1FF2"/>
    <w:rsid w:val="009F221D"/>
    <w:rsid w:val="009F226F"/>
    <w:rsid w:val="009F2957"/>
    <w:rsid w:val="009F2BEC"/>
    <w:rsid w:val="009F2D5C"/>
    <w:rsid w:val="009F2FC6"/>
    <w:rsid w:val="009F31C5"/>
    <w:rsid w:val="009F3398"/>
    <w:rsid w:val="009F4114"/>
    <w:rsid w:val="009F4391"/>
    <w:rsid w:val="009F4B38"/>
    <w:rsid w:val="009F4F42"/>
    <w:rsid w:val="009F55D6"/>
    <w:rsid w:val="009F569C"/>
    <w:rsid w:val="009F5A98"/>
    <w:rsid w:val="009F5C27"/>
    <w:rsid w:val="009F5E1D"/>
    <w:rsid w:val="009F62DC"/>
    <w:rsid w:val="009F660E"/>
    <w:rsid w:val="009F6828"/>
    <w:rsid w:val="009F6964"/>
    <w:rsid w:val="009F6A46"/>
    <w:rsid w:val="009F6C5E"/>
    <w:rsid w:val="009F7585"/>
    <w:rsid w:val="009F770F"/>
    <w:rsid w:val="009F7721"/>
    <w:rsid w:val="00A00136"/>
    <w:rsid w:val="00A0055A"/>
    <w:rsid w:val="00A005DC"/>
    <w:rsid w:val="00A005E4"/>
    <w:rsid w:val="00A007AB"/>
    <w:rsid w:val="00A011DC"/>
    <w:rsid w:val="00A01323"/>
    <w:rsid w:val="00A01E2D"/>
    <w:rsid w:val="00A0205E"/>
    <w:rsid w:val="00A03360"/>
    <w:rsid w:val="00A03466"/>
    <w:rsid w:val="00A038D2"/>
    <w:rsid w:val="00A04034"/>
    <w:rsid w:val="00A043CD"/>
    <w:rsid w:val="00A04988"/>
    <w:rsid w:val="00A0502C"/>
    <w:rsid w:val="00A05084"/>
    <w:rsid w:val="00A052CA"/>
    <w:rsid w:val="00A05664"/>
    <w:rsid w:val="00A05775"/>
    <w:rsid w:val="00A0596F"/>
    <w:rsid w:val="00A05E36"/>
    <w:rsid w:val="00A05F30"/>
    <w:rsid w:val="00A060AF"/>
    <w:rsid w:val="00A06226"/>
    <w:rsid w:val="00A062CA"/>
    <w:rsid w:val="00A06539"/>
    <w:rsid w:val="00A06711"/>
    <w:rsid w:val="00A06A8C"/>
    <w:rsid w:val="00A06AD9"/>
    <w:rsid w:val="00A06BD9"/>
    <w:rsid w:val="00A06C3C"/>
    <w:rsid w:val="00A06EF0"/>
    <w:rsid w:val="00A07623"/>
    <w:rsid w:val="00A07815"/>
    <w:rsid w:val="00A100AC"/>
    <w:rsid w:val="00A10277"/>
    <w:rsid w:val="00A1057C"/>
    <w:rsid w:val="00A10A78"/>
    <w:rsid w:val="00A11203"/>
    <w:rsid w:val="00A11510"/>
    <w:rsid w:val="00A11713"/>
    <w:rsid w:val="00A1269D"/>
    <w:rsid w:val="00A12F86"/>
    <w:rsid w:val="00A130B1"/>
    <w:rsid w:val="00A1323F"/>
    <w:rsid w:val="00A133FF"/>
    <w:rsid w:val="00A1355E"/>
    <w:rsid w:val="00A137E1"/>
    <w:rsid w:val="00A13BEE"/>
    <w:rsid w:val="00A13E67"/>
    <w:rsid w:val="00A143ED"/>
    <w:rsid w:val="00A14539"/>
    <w:rsid w:val="00A14BFE"/>
    <w:rsid w:val="00A151EB"/>
    <w:rsid w:val="00A154AB"/>
    <w:rsid w:val="00A15C9B"/>
    <w:rsid w:val="00A1651F"/>
    <w:rsid w:val="00A16549"/>
    <w:rsid w:val="00A16F98"/>
    <w:rsid w:val="00A17013"/>
    <w:rsid w:val="00A175F8"/>
    <w:rsid w:val="00A17635"/>
    <w:rsid w:val="00A17D03"/>
    <w:rsid w:val="00A20308"/>
    <w:rsid w:val="00A2059F"/>
    <w:rsid w:val="00A20773"/>
    <w:rsid w:val="00A218D1"/>
    <w:rsid w:val="00A21ACA"/>
    <w:rsid w:val="00A2207A"/>
    <w:rsid w:val="00A223B7"/>
    <w:rsid w:val="00A231A7"/>
    <w:rsid w:val="00A232D6"/>
    <w:rsid w:val="00A23421"/>
    <w:rsid w:val="00A23496"/>
    <w:rsid w:val="00A23520"/>
    <w:rsid w:val="00A236F1"/>
    <w:rsid w:val="00A2382C"/>
    <w:rsid w:val="00A23B58"/>
    <w:rsid w:val="00A23E5B"/>
    <w:rsid w:val="00A24192"/>
    <w:rsid w:val="00A2423A"/>
    <w:rsid w:val="00A2443E"/>
    <w:rsid w:val="00A24485"/>
    <w:rsid w:val="00A244A9"/>
    <w:rsid w:val="00A24A7F"/>
    <w:rsid w:val="00A24B52"/>
    <w:rsid w:val="00A24E6B"/>
    <w:rsid w:val="00A2568E"/>
    <w:rsid w:val="00A26173"/>
    <w:rsid w:val="00A264F2"/>
    <w:rsid w:val="00A2667A"/>
    <w:rsid w:val="00A2685E"/>
    <w:rsid w:val="00A2710C"/>
    <w:rsid w:val="00A27111"/>
    <w:rsid w:val="00A27DB0"/>
    <w:rsid w:val="00A30699"/>
    <w:rsid w:val="00A3092C"/>
    <w:rsid w:val="00A30A2C"/>
    <w:rsid w:val="00A31662"/>
    <w:rsid w:val="00A3197F"/>
    <w:rsid w:val="00A32485"/>
    <w:rsid w:val="00A324E8"/>
    <w:rsid w:val="00A32A4E"/>
    <w:rsid w:val="00A32AEF"/>
    <w:rsid w:val="00A33AFF"/>
    <w:rsid w:val="00A33F3B"/>
    <w:rsid w:val="00A3436E"/>
    <w:rsid w:val="00A34866"/>
    <w:rsid w:val="00A34A72"/>
    <w:rsid w:val="00A35203"/>
    <w:rsid w:val="00A3529E"/>
    <w:rsid w:val="00A35AD8"/>
    <w:rsid w:val="00A35BD0"/>
    <w:rsid w:val="00A362EC"/>
    <w:rsid w:val="00A36C27"/>
    <w:rsid w:val="00A36C3A"/>
    <w:rsid w:val="00A36DA9"/>
    <w:rsid w:val="00A36FE5"/>
    <w:rsid w:val="00A373FD"/>
    <w:rsid w:val="00A37B28"/>
    <w:rsid w:val="00A37C11"/>
    <w:rsid w:val="00A40512"/>
    <w:rsid w:val="00A40678"/>
    <w:rsid w:val="00A40772"/>
    <w:rsid w:val="00A40D30"/>
    <w:rsid w:val="00A411AF"/>
    <w:rsid w:val="00A41486"/>
    <w:rsid w:val="00A415AC"/>
    <w:rsid w:val="00A41EF6"/>
    <w:rsid w:val="00A422A7"/>
    <w:rsid w:val="00A4245D"/>
    <w:rsid w:val="00A4274D"/>
    <w:rsid w:val="00A4339F"/>
    <w:rsid w:val="00A434EE"/>
    <w:rsid w:val="00A4357E"/>
    <w:rsid w:val="00A43B10"/>
    <w:rsid w:val="00A44338"/>
    <w:rsid w:val="00A448E1"/>
    <w:rsid w:val="00A44F91"/>
    <w:rsid w:val="00A4516B"/>
    <w:rsid w:val="00A4616C"/>
    <w:rsid w:val="00A462AF"/>
    <w:rsid w:val="00A46575"/>
    <w:rsid w:val="00A46989"/>
    <w:rsid w:val="00A46E62"/>
    <w:rsid w:val="00A47993"/>
    <w:rsid w:val="00A47EAB"/>
    <w:rsid w:val="00A50153"/>
    <w:rsid w:val="00A504C7"/>
    <w:rsid w:val="00A50AFE"/>
    <w:rsid w:val="00A50DD2"/>
    <w:rsid w:val="00A51560"/>
    <w:rsid w:val="00A51DD8"/>
    <w:rsid w:val="00A520AA"/>
    <w:rsid w:val="00A52507"/>
    <w:rsid w:val="00A52573"/>
    <w:rsid w:val="00A525E7"/>
    <w:rsid w:val="00A52908"/>
    <w:rsid w:val="00A5296E"/>
    <w:rsid w:val="00A52A83"/>
    <w:rsid w:val="00A52AA1"/>
    <w:rsid w:val="00A52D4F"/>
    <w:rsid w:val="00A52E10"/>
    <w:rsid w:val="00A52EDA"/>
    <w:rsid w:val="00A5314D"/>
    <w:rsid w:val="00A5436A"/>
    <w:rsid w:val="00A54EEE"/>
    <w:rsid w:val="00A54F0A"/>
    <w:rsid w:val="00A55041"/>
    <w:rsid w:val="00A55107"/>
    <w:rsid w:val="00A5543E"/>
    <w:rsid w:val="00A55C1F"/>
    <w:rsid w:val="00A55DDC"/>
    <w:rsid w:val="00A56A08"/>
    <w:rsid w:val="00A56A66"/>
    <w:rsid w:val="00A56B83"/>
    <w:rsid w:val="00A5739F"/>
    <w:rsid w:val="00A57B50"/>
    <w:rsid w:val="00A6025B"/>
    <w:rsid w:val="00A605B4"/>
    <w:rsid w:val="00A60707"/>
    <w:rsid w:val="00A60B58"/>
    <w:rsid w:val="00A60CC6"/>
    <w:rsid w:val="00A60FCF"/>
    <w:rsid w:val="00A619AF"/>
    <w:rsid w:val="00A61A67"/>
    <w:rsid w:val="00A63814"/>
    <w:rsid w:val="00A64397"/>
    <w:rsid w:val="00A6449E"/>
    <w:rsid w:val="00A64566"/>
    <w:rsid w:val="00A64A7E"/>
    <w:rsid w:val="00A64BC0"/>
    <w:rsid w:val="00A64CB6"/>
    <w:rsid w:val="00A64D1D"/>
    <w:rsid w:val="00A654EC"/>
    <w:rsid w:val="00A6553E"/>
    <w:rsid w:val="00A655A6"/>
    <w:rsid w:val="00A656AB"/>
    <w:rsid w:val="00A65AF8"/>
    <w:rsid w:val="00A65D27"/>
    <w:rsid w:val="00A65E96"/>
    <w:rsid w:val="00A669F8"/>
    <w:rsid w:val="00A672EA"/>
    <w:rsid w:val="00A67367"/>
    <w:rsid w:val="00A67C58"/>
    <w:rsid w:val="00A67D40"/>
    <w:rsid w:val="00A70011"/>
    <w:rsid w:val="00A70226"/>
    <w:rsid w:val="00A70415"/>
    <w:rsid w:val="00A70A24"/>
    <w:rsid w:val="00A7154F"/>
    <w:rsid w:val="00A71851"/>
    <w:rsid w:val="00A718E3"/>
    <w:rsid w:val="00A71A4B"/>
    <w:rsid w:val="00A71D8E"/>
    <w:rsid w:val="00A72A3F"/>
    <w:rsid w:val="00A72AF4"/>
    <w:rsid w:val="00A73063"/>
    <w:rsid w:val="00A732FC"/>
    <w:rsid w:val="00A73699"/>
    <w:rsid w:val="00A73AD9"/>
    <w:rsid w:val="00A740C5"/>
    <w:rsid w:val="00A745D6"/>
    <w:rsid w:val="00A746AB"/>
    <w:rsid w:val="00A74B01"/>
    <w:rsid w:val="00A74C34"/>
    <w:rsid w:val="00A74D23"/>
    <w:rsid w:val="00A74E6A"/>
    <w:rsid w:val="00A75094"/>
    <w:rsid w:val="00A75401"/>
    <w:rsid w:val="00A75507"/>
    <w:rsid w:val="00A76427"/>
    <w:rsid w:val="00A7716D"/>
    <w:rsid w:val="00A778FD"/>
    <w:rsid w:val="00A77AD4"/>
    <w:rsid w:val="00A77E6D"/>
    <w:rsid w:val="00A77F40"/>
    <w:rsid w:val="00A803D1"/>
    <w:rsid w:val="00A8043A"/>
    <w:rsid w:val="00A805C6"/>
    <w:rsid w:val="00A80AD6"/>
    <w:rsid w:val="00A815CD"/>
    <w:rsid w:val="00A817F3"/>
    <w:rsid w:val="00A818D7"/>
    <w:rsid w:val="00A81CBD"/>
    <w:rsid w:val="00A81CFD"/>
    <w:rsid w:val="00A8244E"/>
    <w:rsid w:val="00A8267E"/>
    <w:rsid w:val="00A826BF"/>
    <w:rsid w:val="00A82952"/>
    <w:rsid w:val="00A82958"/>
    <w:rsid w:val="00A8302E"/>
    <w:rsid w:val="00A83DC7"/>
    <w:rsid w:val="00A83F59"/>
    <w:rsid w:val="00A84540"/>
    <w:rsid w:val="00A847B9"/>
    <w:rsid w:val="00A84ABA"/>
    <w:rsid w:val="00A84C81"/>
    <w:rsid w:val="00A84D37"/>
    <w:rsid w:val="00A8515E"/>
    <w:rsid w:val="00A855C7"/>
    <w:rsid w:val="00A86005"/>
    <w:rsid w:val="00A862D7"/>
    <w:rsid w:val="00A87D76"/>
    <w:rsid w:val="00A87F86"/>
    <w:rsid w:val="00A905EF"/>
    <w:rsid w:val="00A9066E"/>
    <w:rsid w:val="00A9090E"/>
    <w:rsid w:val="00A90973"/>
    <w:rsid w:val="00A90D34"/>
    <w:rsid w:val="00A90D97"/>
    <w:rsid w:val="00A90DE7"/>
    <w:rsid w:val="00A9142C"/>
    <w:rsid w:val="00A914BC"/>
    <w:rsid w:val="00A91725"/>
    <w:rsid w:val="00A918C1"/>
    <w:rsid w:val="00A91BBB"/>
    <w:rsid w:val="00A91D8F"/>
    <w:rsid w:val="00A91E26"/>
    <w:rsid w:val="00A91ED3"/>
    <w:rsid w:val="00A9226D"/>
    <w:rsid w:val="00A928F1"/>
    <w:rsid w:val="00A929BA"/>
    <w:rsid w:val="00A92C2B"/>
    <w:rsid w:val="00A9367A"/>
    <w:rsid w:val="00A937DC"/>
    <w:rsid w:val="00A938DB"/>
    <w:rsid w:val="00A9396F"/>
    <w:rsid w:val="00A939E7"/>
    <w:rsid w:val="00A93E86"/>
    <w:rsid w:val="00A93F21"/>
    <w:rsid w:val="00A94713"/>
    <w:rsid w:val="00A94BEB"/>
    <w:rsid w:val="00A94DCD"/>
    <w:rsid w:val="00A94E1F"/>
    <w:rsid w:val="00A95252"/>
    <w:rsid w:val="00A956B3"/>
    <w:rsid w:val="00A960D1"/>
    <w:rsid w:val="00A96AC7"/>
    <w:rsid w:val="00A96B0F"/>
    <w:rsid w:val="00A96C9D"/>
    <w:rsid w:val="00A970B2"/>
    <w:rsid w:val="00A97C66"/>
    <w:rsid w:val="00A97C6A"/>
    <w:rsid w:val="00AA03EC"/>
    <w:rsid w:val="00AA0FFA"/>
    <w:rsid w:val="00AA17F8"/>
    <w:rsid w:val="00AA1C51"/>
    <w:rsid w:val="00AA234B"/>
    <w:rsid w:val="00AA237A"/>
    <w:rsid w:val="00AA3E23"/>
    <w:rsid w:val="00AA3FD1"/>
    <w:rsid w:val="00AA418A"/>
    <w:rsid w:val="00AA43C1"/>
    <w:rsid w:val="00AA48FD"/>
    <w:rsid w:val="00AA4D9A"/>
    <w:rsid w:val="00AA51D2"/>
    <w:rsid w:val="00AA532C"/>
    <w:rsid w:val="00AA5498"/>
    <w:rsid w:val="00AA54C1"/>
    <w:rsid w:val="00AA5622"/>
    <w:rsid w:val="00AA6460"/>
    <w:rsid w:val="00AA6595"/>
    <w:rsid w:val="00AA723F"/>
    <w:rsid w:val="00AA7401"/>
    <w:rsid w:val="00AA74DE"/>
    <w:rsid w:val="00AA7756"/>
    <w:rsid w:val="00AA7D99"/>
    <w:rsid w:val="00AA7E08"/>
    <w:rsid w:val="00AB020B"/>
    <w:rsid w:val="00AB03C6"/>
    <w:rsid w:val="00AB0B3A"/>
    <w:rsid w:val="00AB1285"/>
    <w:rsid w:val="00AB142E"/>
    <w:rsid w:val="00AB161E"/>
    <w:rsid w:val="00AB19B2"/>
    <w:rsid w:val="00AB1BD3"/>
    <w:rsid w:val="00AB23A5"/>
    <w:rsid w:val="00AB25EE"/>
    <w:rsid w:val="00AB2966"/>
    <w:rsid w:val="00AB2D8D"/>
    <w:rsid w:val="00AB2EAF"/>
    <w:rsid w:val="00AB3028"/>
    <w:rsid w:val="00AB30F4"/>
    <w:rsid w:val="00AB352B"/>
    <w:rsid w:val="00AB3785"/>
    <w:rsid w:val="00AB3B22"/>
    <w:rsid w:val="00AB3B72"/>
    <w:rsid w:val="00AB401D"/>
    <w:rsid w:val="00AB40BC"/>
    <w:rsid w:val="00AB4289"/>
    <w:rsid w:val="00AB4EFC"/>
    <w:rsid w:val="00AB4FF9"/>
    <w:rsid w:val="00AB5427"/>
    <w:rsid w:val="00AB54F7"/>
    <w:rsid w:val="00AB5C6C"/>
    <w:rsid w:val="00AB5D9E"/>
    <w:rsid w:val="00AB5E1C"/>
    <w:rsid w:val="00AB6E1A"/>
    <w:rsid w:val="00AB6EE1"/>
    <w:rsid w:val="00AB796F"/>
    <w:rsid w:val="00AB7D0F"/>
    <w:rsid w:val="00AB7DFB"/>
    <w:rsid w:val="00AC05D3"/>
    <w:rsid w:val="00AC068C"/>
    <w:rsid w:val="00AC07A4"/>
    <w:rsid w:val="00AC08AE"/>
    <w:rsid w:val="00AC08D4"/>
    <w:rsid w:val="00AC1261"/>
    <w:rsid w:val="00AC17F3"/>
    <w:rsid w:val="00AC1A75"/>
    <w:rsid w:val="00AC1D1C"/>
    <w:rsid w:val="00AC1EC7"/>
    <w:rsid w:val="00AC1F1D"/>
    <w:rsid w:val="00AC20ED"/>
    <w:rsid w:val="00AC2296"/>
    <w:rsid w:val="00AC240A"/>
    <w:rsid w:val="00AC35D7"/>
    <w:rsid w:val="00AC39F7"/>
    <w:rsid w:val="00AC3A79"/>
    <w:rsid w:val="00AC3C87"/>
    <w:rsid w:val="00AC3C8A"/>
    <w:rsid w:val="00AC3E0B"/>
    <w:rsid w:val="00AC40EE"/>
    <w:rsid w:val="00AC4199"/>
    <w:rsid w:val="00AC41A4"/>
    <w:rsid w:val="00AC434D"/>
    <w:rsid w:val="00AC443E"/>
    <w:rsid w:val="00AC46F1"/>
    <w:rsid w:val="00AC48FB"/>
    <w:rsid w:val="00AC4C9D"/>
    <w:rsid w:val="00AC50D3"/>
    <w:rsid w:val="00AC530F"/>
    <w:rsid w:val="00AC63D0"/>
    <w:rsid w:val="00AC6400"/>
    <w:rsid w:val="00AC664E"/>
    <w:rsid w:val="00AC673F"/>
    <w:rsid w:val="00AC67E6"/>
    <w:rsid w:val="00AC6C55"/>
    <w:rsid w:val="00AC6FA3"/>
    <w:rsid w:val="00AC7050"/>
    <w:rsid w:val="00AC7137"/>
    <w:rsid w:val="00AC7510"/>
    <w:rsid w:val="00AC75A7"/>
    <w:rsid w:val="00AC77FD"/>
    <w:rsid w:val="00AC7AFF"/>
    <w:rsid w:val="00AC7E96"/>
    <w:rsid w:val="00AD026D"/>
    <w:rsid w:val="00AD051D"/>
    <w:rsid w:val="00AD07D7"/>
    <w:rsid w:val="00AD081A"/>
    <w:rsid w:val="00AD098B"/>
    <w:rsid w:val="00AD1010"/>
    <w:rsid w:val="00AD14C9"/>
    <w:rsid w:val="00AD1929"/>
    <w:rsid w:val="00AD1F09"/>
    <w:rsid w:val="00AD2027"/>
    <w:rsid w:val="00AD2163"/>
    <w:rsid w:val="00AD2D6C"/>
    <w:rsid w:val="00AD2E5F"/>
    <w:rsid w:val="00AD3808"/>
    <w:rsid w:val="00AD3B67"/>
    <w:rsid w:val="00AD3B99"/>
    <w:rsid w:val="00AD44A0"/>
    <w:rsid w:val="00AD55EA"/>
    <w:rsid w:val="00AD5B70"/>
    <w:rsid w:val="00AD5C81"/>
    <w:rsid w:val="00AD5E7D"/>
    <w:rsid w:val="00AD5F29"/>
    <w:rsid w:val="00AD62A5"/>
    <w:rsid w:val="00AD664C"/>
    <w:rsid w:val="00AD77D5"/>
    <w:rsid w:val="00AD7A27"/>
    <w:rsid w:val="00AD7ABC"/>
    <w:rsid w:val="00AD7B99"/>
    <w:rsid w:val="00AD7E05"/>
    <w:rsid w:val="00AE01BF"/>
    <w:rsid w:val="00AE0494"/>
    <w:rsid w:val="00AE0A79"/>
    <w:rsid w:val="00AE0D26"/>
    <w:rsid w:val="00AE0DF0"/>
    <w:rsid w:val="00AE152E"/>
    <w:rsid w:val="00AE15E2"/>
    <w:rsid w:val="00AE16A4"/>
    <w:rsid w:val="00AE178C"/>
    <w:rsid w:val="00AE1E92"/>
    <w:rsid w:val="00AE2C0F"/>
    <w:rsid w:val="00AE3320"/>
    <w:rsid w:val="00AE3671"/>
    <w:rsid w:val="00AE3BAD"/>
    <w:rsid w:val="00AE466F"/>
    <w:rsid w:val="00AE4CFD"/>
    <w:rsid w:val="00AE5618"/>
    <w:rsid w:val="00AE5890"/>
    <w:rsid w:val="00AE5C08"/>
    <w:rsid w:val="00AE5D79"/>
    <w:rsid w:val="00AE669C"/>
    <w:rsid w:val="00AE68E7"/>
    <w:rsid w:val="00AE6952"/>
    <w:rsid w:val="00AE6A5A"/>
    <w:rsid w:val="00AE6E31"/>
    <w:rsid w:val="00AE73E5"/>
    <w:rsid w:val="00AE76A1"/>
    <w:rsid w:val="00AE7C37"/>
    <w:rsid w:val="00AE7E7C"/>
    <w:rsid w:val="00AF0587"/>
    <w:rsid w:val="00AF0CBA"/>
    <w:rsid w:val="00AF0EE2"/>
    <w:rsid w:val="00AF0F4C"/>
    <w:rsid w:val="00AF10DA"/>
    <w:rsid w:val="00AF11BF"/>
    <w:rsid w:val="00AF13AE"/>
    <w:rsid w:val="00AF1490"/>
    <w:rsid w:val="00AF15DB"/>
    <w:rsid w:val="00AF181A"/>
    <w:rsid w:val="00AF18B2"/>
    <w:rsid w:val="00AF1A29"/>
    <w:rsid w:val="00AF1FF6"/>
    <w:rsid w:val="00AF23A8"/>
    <w:rsid w:val="00AF23B1"/>
    <w:rsid w:val="00AF23BA"/>
    <w:rsid w:val="00AF2494"/>
    <w:rsid w:val="00AF263B"/>
    <w:rsid w:val="00AF2B4D"/>
    <w:rsid w:val="00AF3445"/>
    <w:rsid w:val="00AF3613"/>
    <w:rsid w:val="00AF384F"/>
    <w:rsid w:val="00AF399B"/>
    <w:rsid w:val="00AF3C7B"/>
    <w:rsid w:val="00AF4948"/>
    <w:rsid w:val="00AF4ADC"/>
    <w:rsid w:val="00AF5190"/>
    <w:rsid w:val="00AF51C7"/>
    <w:rsid w:val="00AF52BE"/>
    <w:rsid w:val="00AF5E07"/>
    <w:rsid w:val="00AF5E9E"/>
    <w:rsid w:val="00AF6A5E"/>
    <w:rsid w:val="00AF6FA6"/>
    <w:rsid w:val="00AF7692"/>
    <w:rsid w:val="00AF7966"/>
    <w:rsid w:val="00AF7AB6"/>
    <w:rsid w:val="00AF7CC9"/>
    <w:rsid w:val="00AF7F4B"/>
    <w:rsid w:val="00B00B71"/>
    <w:rsid w:val="00B00D06"/>
    <w:rsid w:val="00B015DB"/>
    <w:rsid w:val="00B01639"/>
    <w:rsid w:val="00B02782"/>
    <w:rsid w:val="00B02E6B"/>
    <w:rsid w:val="00B03071"/>
    <w:rsid w:val="00B032C4"/>
    <w:rsid w:val="00B033B4"/>
    <w:rsid w:val="00B04283"/>
    <w:rsid w:val="00B04496"/>
    <w:rsid w:val="00B04ADE"/>
    <w:rsid w:val="00B05445"/>
    <w:rsid w:val="00B0547D"/>
    <w:rsid w:val="00B055EC"/>
    <w:rsid w:val="00B05B81"/>
    <w:rsid w:val="00B0659A"/>
    <w:rsid w:val="00B06665"/>
    <w:rsid w:val="00B06737"/>
    <w:rsid w:val="00B06850"/>
    <w:rsid w:val="00B06951"/>
    <w:rsid w:val="00B069FE"/>
    <w:rsid w:val="00B06B0C"/>
    <w:rsid w:val="00B06C86"/>
    <w:rsid w:val="00B06F98"/>
    <w:rsid w:val="00B0701B"/>
    <w:rsid w:val="00B07A40"/>
    <w:rsid w:val="00B07B3D"/>
    <w:rsid w:val="00B07DFD"/>
    <w:rsid w:val="00B10178"/>
    <w:rsid w:val="00B1025B"/>
    <w:rsid w:val="00B10305"/>
    <w:rsid w:val="00B107ED"/>
    <w:rsid w:val="00B108B7"/>
    <w:rsid w:val="00B10B30"/>
    <w:rsid w:val="00B11070"/>
    <w:rsid w:val="00B114BA"/>
    <w:rsid w:val="00B11568"/>
    <w:rsid w:val="00B1157A"/>
    <w:rsid w:val="00B1162B"/>
    <w:rsid w:val="00B11724"/>
    <w:rsid w:val="00B11EF9"/>
    <w:rsid w:val="00B11F4C"/>
    <w:rsid w:val="00B12137"/>
    <w:rsid w:val="00B126AB"/>
    <w:rsid w:val="00B12836"/>
    <w:rsid w:val="00B12895"/>
    <w:rsid w:val="00B12928"/>
    <w:rsid w:val="00B12957"/>
    <w:rsid w:val="00B12F01"/>
    <w:rsid w:val="00B131A2"/>
    <w:rsid w:val="00B13550"/>
    <w:rsid w:val="00B1384E"/>
    <w:rsid w:val="00B13AF1"/>
    <w:rsid w:val="00B13DC6"/>
    <w:rsid w:val="00B13F22"/>
    <w:rsid w:val="00B1443D"/>
    <w:rsid w:val="00B14956"/>
    <w:rsid w:val="00B14C1D"/>
    <w:rsid w:val="00B14CB0"/>
    <w:rsid w:val="00B14F92"/>
    <w:rsid w:val="00B1510D"/>
    <w:rsid w:val="00B15B7D"/>
    <w:rsid w:val="00B15F46"/>
    <w:rsid w:val="00B15F6D"/>
    <w:rsid w:val="00B1608E"/>
    <w:rsid w:val="00B1685F"/>
    <w:rsid w:val="00B16D1B"/>
    <w:rsid w:val="00B16E53"/>
    <w:rsid w:val="00B176AF"/>
    <w:rsid w:val="00B17723"/>
    <w:rsid w:val="00B17B3C"/>
    <w:rsid w:val="00B17E10"/>
    <w:rsid w:val="00B17E20"/>
    <w:rsid w:val="00B17E95"/>
    <w:rsid w:val="00B17F90"/>
    <w:rsid w:val="00B2003F"/>
    <w:rsid w:val="00B20932"/>
    <w:rsid w:val="00B20AC3"/>
    <w:rsid w:val="00B20BF6"/>
    <w:rsid w:val="00B20E0E"/>
    <w:rsid w:val="00B21621"/>
    <w:rsid w:val="00B21954"/>
    <w:rsid w:val="00B219E3"/>
    <w:rsid w:val="00B21D9B"/>
    <w:rsid w:val="00B21E0F"/>
    <w:rsid w:val="00B221D7"/>
    <w:rsid w:val="00B22F88"/>
    <w:rsid w:val="00B22FBB"/>
    <w:rsid w:val="00B23F93"/>
    <w:rsid w:val="00B24501"/>
    <w:rsid w:val="00B24A4C"/>
    <w:rsid w:val="00B24BAF"/>
    <w:rsid w:val="00B24E72"/>
    <w:rsid w:val="00B25D0B"/>
    <w:rsid w:val="00B25E2E"/>
    <w:rsid w:val="00B25FAF"/>
    <w:rsid w:val="00B268BC"/>
    <w:rsid w:val="00B26B02"/>
    <w:rsid w:val="00B274D4"/>
    <w:rsid w:val="00B27906"/>
    <w:rsid w:val="00B27F4B"/>
    <w:rsid w:val="00B30065"/>
    <w:rsid w:val="00B30077"/>
    <w:rsid w:val="00B300BD"/>
    <w:rsid w:val="00B30228"/>
    <w:rsid w:val="00B302A7"/>
    <w:rsid w:val="00B30D92"/>
    <w:rsid w:val="00B315FE"/>
    <w:rsid w:val="00B31BC5"/>
    <w:rsid w:val="00B322BB"/>
    <w:rsid w:val="00B3243A"/>
    <w:rsid w:val="00B32C6D"/>
    <w:rsid w:val="00B32D19"/>
    <w:rsid w:val="00B32EA9"/>
    <w:rsid w:val="00B333B5"/>
    <w:rsid w:val="00B33762"/>
    <w:rsid w:val="00B33B2F"/>
    <w:rsid w:val="00B33B85"/>
    <w:rsid w:val="00B33D23"/>
    <w:rsid w:val="00B34021"/>
    <w:rsid w:val="00B34025"/>
    <w:rsid w:val="00B34373"/>
    <w:rsid w:val="00B34466"/>
    <w:rsid w:val="00B348C4"/>
    <w:rsid w:val="00B34A32"/>
    <w:rsid w:val="00B34DC9"/>
    <w:rsid w:val="00B34EBB"/>
    <w:rsid w:val="00B352ED"/>
    <w:rsid w:val="00B36947"/>
    <w:rsid w:val="00B36A33"/>
    <w:rsid w:val="00B36BBD"/>
    <w:rsid w:val="00B376C8"/>
    <w:rsid w:val="00B402B3"/>
    <w:rsid w:val="00B402C7"/>
    <w:rsid w:val="00B40315"/>
    <w:rsid w:val="00B40475"/>
    <w:rsid w:val="00B408F7"/>
    <w:rsid w:val="00B40AD9"/>
    <w:rsid w:val="00B40D46"/>
    <w:rsid w:val="00B4173D"/>
    <w:rsid w:val="00B41811"/>
    <w:rsid w:val="00B41B66"/>
    <w:rsid w:val="00B421B4"/>
    <w:rsid w:val="00B426A9"/>
    <w:rsid w:val="00B42960"/>
    <w:rsid w:val="00B42A6C"/>
    <w:rsid w:val="00B42AFC"/>
    <w:rsid w:val="00B43288"/>
    <w:rsid w:val="00B43467"/>
    <w:rsid w:val="00B434F1"/>
    <w:rsid w:val="00B437DD"/>
    <w:rsid w:val="00B439D2"/>
    <w:rsid w:val="00B4464A"/>
    <w:rsid w:val="00B4473A"/>
    <w:rsid w:val="00B4476E"/>
    <w:rsid w:val="00B44872"/>
    <w:rsid w:val="00B45453"/>
    <w:rsid w:val="00B45829"/>
    <w:rsid w:val="00B458A1"/>
    <w:rsid w:val="00B464BF"/>
    <w:rsid w:val="00B46599"/>
    <w:rsid w:val="00B468EC"/>
    <w:rsid w:val="00B469B1"/>
    <w:rsid w:val="00B46DA6"/>
    <w:rsid w:val="00B47547"/>
    <w:rsid w:val="00B4756A"/>
    <w:rsid w:val="00B47770"/>
    <w:rsid w:val="00B50261"/>
    <w:rsid w:val="00B50844"/>
    <w:rsid w:val="00B5094D"/>
    <w:rsid w:val="00B509F2"/>
    <w:rsid w:val="00B50A49"/>
    <w:rsid w:val="00B50C09"/>
    <w:rsid w:val="00B50CE0"/>
    <w:rsid w:val="00B51481"/>
    <w:rsid w:val="00B514A1"/>
    <w:rsid w:val="00B517FB"/>
    <w:rsid w:val="00B51F7C"/>
    <w:rsid w:val="00B52209"/>
    <w:rsid w:val="00B52492"/>
    <w:rsid w:val="00B5295F"/>
    <w:rsid w:val="00B536EC"/>
    <w:rsid w:val="00B537C1"/>
    <w:rsid w:val="00B53998"/>
    <w:rsid w:val="00B53F03"/>
    <w:rsid w:val="00B54918"/>
    <w:rsid w:val="00B54F47"/>
    <w:rsid w:val="00B55465"/>
    <w:rsid w:val="00B5549C"/>
    <w:rsid w:val="00B56008"/>
    <w:rsid w:val="00B5601E"/>
    <w:rsid w:val="00B5661F"/>
    <w:rsid w:val="00B56A90"/>
    <w:rsid w:val="00B5733F"/>
    <w:rsid w:val="00B57555"/>
    <w:rsid w:val="00B57DB1"/>
    <w:rsid w:val="00B606D6"/>
    <w:rsid w:val="00B607F3"/>
    <w:rsid w:val="00B61039"/>
    <w:rsid w:val="00B6110A"/>
    <w:rsid w:val="00B61987"/>
    <w:rsid w:val="00B61A80"/>
    <w:rsid w:val="00B61B06"/>
    <w:rsid w:val="00B61B97"/>
    <w:rsid w:val="00B6218C"/>
    <w:rsid w:val="00B6253F"/>
    <w:rsid w:val="00B62660"/>
    <w:rsid w:val="00B62728"/>
    <w:rsid w:val="00B62874"/>
    <w:rsid w:val="00B629F2"/>
    <w:rsid w:val="00B6303A"/>
    <w:rsid w:val="00B63538"/>
    <w:rsid w:val="00B63864"/>
    <w:rsid w:val="00B64598"/>
    <w:rsid w:val="00B64733"/>
    <w:rsid w:val="00B6482A"/>
    <w:rsid w:val="00B6483F"/>
    <w:rsid w:val="00B64C6D"/>
    <w:rsid w:val="00B64DBC"/>
    <w:rsid w:val="00B65074"/>
    <w:rsid w:val="00B65230"/>
    <w:rsid w:val="00B65397"/>
    <w:rsid w:val="00B65490"/>
    <w:rsid w:val="00B65797"/>
    <w:rsid w:val="00B65B0E"/>
    <w:rsid w:val="00B65B3F"/>
    <w:rsid w:val="00B65B65"/>
    <w:rsid w:val="00B664D1"/>
    <w:rsid w:val="00B6766B"/>
    <w:rsid w:val="00B677FB"/>
    <w:rsid w:val="00B67DAB"/>
    <w:rsid w:val="00B70AB7"/>
    <w:rsid w:val="00B71092"/>
    <w:rsid w:val="00B7123D"/>
    <w:rsid w:val="00B717EF"/>
    <w:rsid w:val="00B71AA3"/>
    <w:rsid w:val="00B71BEA"/>
    <w:rsid w:val="00B71D29"/>
    <w:rsid w:val="00B71DD7"/>
    <w:rsid w:val="00B7278D"/>
    <w:rsid w:val="00B727D6"/>
    <w:rsid w:val="00B7286B"/>
    <w:rsid w:val="00B72AB7"/>
    <w:rsid w:val="00B72C58"/>
    <w:rsid w:val="00B72D43"/>
    <w:rsid w:val="00B72F25"/>
    <w:rsid w:val="00B730C9"/>
    <w:rsid w:val="00B73430"/>
    <w:rsid w:val="00B734B6"/>
    <w:rsid w:val="00B73FFC"/>
    <w:rsid w:val="00B742FD"/>
    <w:rsid w:val="00B7455D"/>
    <w:rsid w:val="00B74849"/>
    <w:rsid w:val="00B752A4"/>
    <w:rsid w:val="00B7530E"/>
    <w:rsid w:val="00B75685"/>
    <w:rsid w:val="00B75BC1"/>
    <w:rsid w:val="00B76183"/>
    <w:rsid w:val="00B767F8"/>
    <w:rsid w:val="00B76BAE"/>
    <w:rsid w:val="00B76FF7"/>
    <w:rsid w:val="00B77898"/>
    <w:rsid w:val="00B77FF2"/>
    <w:rsid w:val="00B80D76"/>
    <w:rsid w:val="00B8108F"/>
    <w:rsid w:val="00B81230"/>
    <w:rsid w:val="00B81276"/>
    <w:rsid w:val="00B813BC"/>
    <w:rsid w:val="00B814C1"/>
    <w:rsid w:val="00B81875"/>
    <w:rsid w:val="00B81904"/>
    <w:rsid w:val="00B81DE7"/>
    <w:rsid w:val="00B82637"/>
    <w:rsid w:val="00B82883"/>
    <w:rsid w:val="00B82AD7"/>
    <w:rsid w:val="00B82F25"/>
    <w:rsid w:val="00B8318B"/>
    <w:rsid w:val="00B8322E"/>
    <w:rsid w:val="00B833FD"/>
    <w:rsid w:val="00B834CF"/>
    <w:rsid w:val="00B836DE"/>
    <w:rsid w:val="00B84062"/>
    <w:rsid w:val="00B8523F"/>
    <w:rsid w:val="00B85483"/>
    <w:rsid w:val="00B854D2"/>
    <w:rsid w:val="00B85582"/>
    <w:rsid w:val="00B85588"/>
    <w:rsid w:val="00B85609"/>
    <w:rsid w:val="00B858C5"/>
    <w:rsid w:val="00B85B95"/>
    <w:rsid w:val="00B85E59"/>
    <w:rsid w:val="00B861C5"/>
    <w:rsid w:val="00B866B5"/>
    <w:rsid w:val="00B86B44"/>
    <w:rsid w:val="00B86B9E"/>
    <w:rsid w:val="00B86F7C"/>
    <w:rsid w:val="00B87504"/>
    <w:rsid w:val="00B87705"/>
    <w:rsid w:val="00B87C7D"/>
    <w:rsid w:val="00B901B2"/>
    <w:rsid w:val="00B903F9"/>
    <w:rsid w:val="00B904D7"/>
    <w:rsid w:val="00B90837"/>
    <w:rsid w:val="00B90E0F"/>
    <w:rsid w:val="00B90F2E"/>
    <w:rsid w:val="00B91400"/>
    <w:rsid w:val="00B917F9"/>
    <w:rsid w:val="00B91A06"/>
    <w:rsid w:val="00B91D30"/>
    <w:rsid w:val="00B9239C"/>
    <w:rsid w:val="00B92E40"/>
    <w:rsid w:val="00B93091"/>
    <w:rsid w:val="00B93348"/>
    <w:rsid w:val="00B93A7B"/>
    <w:rsid w:val="00B93F2E"/>
    <w:rsid w:val="00B94802"/>
    <w:rsid w:val="00B94932"/>
    <w:rsid w:val="00B9524F"/>
    <w:rsid w:val="00B95405"/>
    <w:rsid w:val="00B95928"/>
    <w:rsid w:val="00B95D90"/>
    <w:rsid w:val="00B96136"/>
    <w:rsid w:val="00B96541"/>
    <w:rsid w:val="00B96A3A"/>
    <w:rsid w:val="00B96BC9"/>
    <w:rsid w:val="00B96DF9"/>
    <w:rsid w:val="00B97332"/>
    <w:rsid w:val="00B9733A"/>
    <w:rsid w:val="00B97551"/>
    <w:rsid w:val="00B9775C"/>
    <w:rsid w:val="00B9786C"/>
    <w:rsid w:val="00BA00DF"/>
    <w:rsid w:val="00BA0140"/>
    <w:rsid w:val="00BA048F"/>
    <w:rsid w:val="00BA0917"/>
    <w:rsid w:val="00BA0C82"/>
    <w:rsid w:val="00BA0D2B"/>
    <w:rsid w:val="00BA1561"/>
    <w:rsid w:val="00BA1DA5"/>
    <w:rsid w:val="00BA2799"/>
    <w:rsid w:val="00BA32D5"/>
    <w:rsid w:val="00BA3388"/>
    <w:rsid w:val="00BA354A"/>
    <w:rsid w:val="00BA3ACF"/>
    <w:rsid w:val="00BA41D2"/>
    <w:rsid w:val="00BA4357"/>
    <w:rsid w:val="00BA45AF"/>
    <w:rsid w:val="00BA482D"/>
    <w:rsid w:val="00BA4B3D"/>
    <w:rsid w:val="00BA4E69"/>
    <w:rsid w:val="00BA5D61"/>
    <w:rsid w:val="00BA656A"/>
    <w:rsid w:val="00BA6875"/>
    <w:rsid w:val="00BA6A04"/>
    <w:rsid w:val="00BA6A35"/>
    <w:rsid w:val="00BA6B13"/>
    <w:rsid w:val="00BA6BEA"/>
    <w:rsid w:val="00BA6F3A"/>
    <w:rsid w:val="00BA7348"/>
    <w:rsid w:val="00BA74BA"/>
    <w:rsid w:val="00BA77B1"/>
    <w:rsid w:val="00BA78AD"/>
    <w:rsid w:val="00BA7E31"/>
    <w:rsid w:val="00BB0665"/>
    <w:rsid w:val="00BB0A0B"/>
    <w:rsid w:val="00BB0B41"/>
    <w:rsid w:val="00BB0C6B"/>
    <w:rsid w:val="00BB0DE6"/>
    <w:rsid w:val="00BB0F28"/>
    <w:rsid w:val="00BB10AF"/>
    <w:rsid w:val="00BB16A6"/>
    <w:rsid w:val="00BB1DFD"/>
    <w:rsid w:val="00BB2048"/>
    <w:rsid w:val="00BB22E3"/>
    <w:rsid w:val="00BB2567"/>
    <w:rsid w:val="00BB26B8"/>
    <w:rsid w:val="00BB29BE"/>
    <w:rsid w:val="00BB2C8D"/>
    <w:rsid w:val="00BB3153"/>
    <w:rsid w:val="00BB37A2"/>
    <w:rsid w:val="00BB3A35"/>
    <w:rsid w:val="00BB47E1"/>
    <w:rsid w:val="00BB4955"/>
    <w:rsid w:val="00BB49B6"/>
    <w:rsid w:val="00BB4A70"/>
    <w:rsid w:val="00BB52BE"/>
    <w:rsid w:val="00BB5352"/>
    <w:rsid w:val="00BB543A"/>
    <w:rsid w:val="00BB5730"/>
    <w:rsid w:val="00BB592B"/>
    <w:rsid w:val="00BB5A76"/>
    <w:rsid w:val="00BB5D44"/>
    <w:rsid w:val="00BB634A"/>
    <w:rsid w:val="00BB667A"/>
    <w:rsid w:val="00BB6ABE"/>
    <w:rsid w:val="00BB6FE4"/>
    <w:rsid w:val="00BB7B53"/>
    <w:rsid w:val="00BC00A5"/>
    <w:rsid w:val="00BC017C"/>
    <w:rsid w:val="00BC0383"/>
    <w:rsid w:val="00BC06BE"/>
    <w:rsid w:val="00BC0C8C"/>
    <w:rsid w:val="00BC1184"/>
    <w:rsid w:val="00BC1318"/>
    <w:rsid w:val="00BC1CB7"/>
    <w:rsid w:val="00BC25D5"/>
    <w:rsid w:val="00BC265C"/>
    <w:rsid w:val="00BC2909"/>
    <w:rsid w:val="00BC2E64"/>
    <w:rsid w:val="00BC3325"/>
    <w:rsid w:val="00BC3950"/>
    <w:rsid w:val="00BC3F13"/>
    <w:rsid w:val="00BC417B"/>
    <w:rsid w:val="00BC4467"/>
    <w:rsid w:val="00BC4717"/>
    <w:rsid w:val="00BC525A"/>
    <w:rsid w:val="00BC5491"/>
    <w:rsid w:val="00BC5F8C"/>
    <w:rsid w:val="00BC606D"/>
    <w:rsid w:val="00BC659A"/>
    <w:rsid w:val="00BC69BD"/>
    <w:rsid w:val="00BC6FB2"/>
    <w:rsid w:val="00BC7AF5"/>
    <w:rsid w:val="00BD0930"/>
    <w:rsid w:val="00BD09C6"/>
    <w:rsid w:val="00BD0BDA"/>
    <w:rsid w:val="00BD1038"/>
    <w:rsid w:val="00BD13D6"/>
    <w:rsid w:val="00BD1547"/>
    <w:rsid w:val="00BD172D"/>
    <w:rsid w:val="00BD2089"/>
    <w:rsid w:val="00BD2140"/>
    <w:rsid w:val="00BD22B9"/>
    <w:rsid w:val="00BD24C2"/>
    <w:rsid w:val="00BD2513"/>
    <w:rsid w:val="00BD298C"/>
    <w:rsid w:val="00BD29EE"/>
    <w:rsid w:val="00BD2EB2"/>
    <w:rsid w:val="00BD3EB5"/>
    <w:rsid w:val="00BD40C1"/>
    <w:rsid w:val="00BD464B"/>
    <w:rsid w:val="00BD47AA"/>
    <w:rsid w:val="00BD4801"/>
    <w:rsid w:val="00BD48C8"/>
    <w:rsid w:val="00BD4AA4"/>
    <w:rsid w:val="00BD4BB0"/>
    <w:rsid w:val="00BD5235"/>
    <w:rsid w:val="00BD52A7"/>
    <w:rsid w:val="00BD546C"/>
    <w:rsid w:val="00BD5794"/>
    <w:rsid w:val="00BD58FE"/>
    <w:rsid w:val="00BD61B9"/>
    <w:rsid w:val="00BD61E7"/>
    <w:rsid w:val="00BD639B"/>
    <w:rsid w:val="00BD6832"/>
    <w:rsid w:val="00BD6AB8"/>
    <w:rsid w:val="00BD6B6B"/>
    <w:rsid w:val="00BD6F52"/>
    <w:rsid w:val="00BD76AD"/>
    <w:rsid w:val="00BD77D9"/>
    <w:rsid w:val="00BD7CD0"/>
    <w:rsid w:val="00BE021F"/>
    <w:rsid w:val="00BE043B"/>
    <w:rsid w:val="00BE05FC"/>
    <w:rsid w:val="00BE094B"/>
    <w:rsid w:val="00BE0B84"/>
    <w:rsid w:val="00BE0D20"/>
    <w:rsid w:val="00BE0D67"/>
    <w:rsid w:val="00BE0E4C"/>
    <w:rsid w:val="00BE0F26"/>
    <w:rsid w:val="00BE0FA6"/>
    <w:rsid w:val="00BE1595"/>
    <w:rsid w:val="00BE271A"/>
    <w:rsid w:val="00BE2912"/>
    <w:rsid w:val="00BE2DC1"/>
    <w:rsid w:val="00BE2DE6"/>
    <w:rsid w:val="00BE3143"/>
    <w:rsid w:val="00BE3294"/>
    <w:rsid w:val="00BE3465"/>
    <w:rsid w:val="00BE3627"/>
    <w:rsid w:val="00BE36D7"/>
    <w:rsid w:val="00BE4151"/>
    <w:rsid w:val="00BE451F"/>
    <w:rsid w:val="00BE481C"/>
    <w:rsid w:val="00BE493E"/>
    <w:rsid w:val="00BE4A0F"/>
    <w:rsid w:val="00BE4BBD"/>
    <w:rsid w:val="00BE50F3"/>
    <w:rsid w:val="00BE5A73"/>
    <w:rsid w:val="00BE5EB9"/>
    <w:rsid w:val="00BE611D"/>
    <w:rsid w:val="00BE6287"/>
    <w:rsid w:val="00BE6507"/>
    <w:rsid w:val="00BE66A8"/>
    <w:rsid w:val="00BE6762"/>
    <w:rsid w:val="00BE68DE"/>
    <w:rsid w:val="00BE6A23"/>
    <w:rsid w:val="00BE6DB8"/>
    <w:rsid w:val="00BE788C"/>
    <w:rsid w:val="00BF00CF"/>
    <w:rsid w:val="00BF04E4"/>
    <w:rsid w:val="00BF0516"/>
    <w:rsid w:val="00BF0891"/>
    <w:rsid w:val="00BF10B7"/>
    <w:rsid w:val="00BF1601"/>
    <w:rsid w:val="00BF1B7D"/>
    <w:rsid w:val="00BF24D3"/>
    <w:rsid w:val="00BF2700"/>
    <w:rsid w:val="00BF2899"/>
    <w:rsid w:val="00BF2A91"/>
    <w:rsid w:val="00BF2D36"/>
    <w:rsid w:val="00BF3222"/>
    <w:rsid w:val="00BF4AD5"/>
    <w:rsid w:val="00BF4AFE"/>
    <w:rsid w:val="00BF4C22"/>
    <w:rsid w:val="00BF4D0F"/>
    <w:rsid w:val="00BF552B"/>
    <w:rsid w:val="00BF554C"/>
    <w:rsid w:val="00BF55D3"/>
    <w:rsid w:val="00BF58D0"/>
    <w:rsid w:val="00BF594D"/>
    <w:rsid w:val="00BF59E9"/>
    <w:rsid w:val="00BF5A98"/>
    <w:rsid w:val="00BF5DA2"/>
    <w:rsid w:val="00BF647C"/>
    <w:rsid w:val="00BF66AF"/>
    <w:rsid w:val="00BF6F96"/>
    <w:rsid w:val="00BF7257"/>
    <w:rsid w:val="00BF7462"/>
    <w:rsid w:val="00BF7A6F"/>
    <w:rsid w:val="00C00791"/>
    <w:rsid w:val="00C00DAC"/>
    <w:rsid w:val="00C01020"/>
    <w:rsid w:val="00C01062"/>
    <w:rsid w:val="00C013B6"/>
    <w:rsid w:val="00C0147C"/>
    <w:rsid w:val="00C01815"/>
    <w:rsid w:val="00C01EEE"/>
    <w:rsid w:val="00C0203F"/>
    <w:rsid w:val="00C02A95"/>
    <w:rsid w:val="00C02E8C"/>
    <w:rsid w:val="00C03191"/>
    <w:rsid w:val="00C038F4"/>
    <w:rsid w:val="00C03BED"/>
    <w:rsid w:val="00C03C4D"/>
    <w:rsid w:val="00C04003"/>
    <w:rsid w:val="00C046EE"/>
    <w:rsid w:val="00C04734"/>
    <w:rsid w:val="00C04BD0"/>
    <w:rsid w:val="00C04FD2"/>
    <w:rsid w:val="00C052D9"/>
    <w:rsid w:val="00C0533E"/>
    <w:rsid w:val="00C05AF7"/>
    <w:rsid w:val="00C05EBC"/>
    <w:rsid w:val="00C05FDA"/>
    <w:rsid w:val="00C061FD"/>
    <w:rsid w:val="00C06227"/>
    <w:rsid w:val="00C0624F"/>
    <w:rsid w:val="00C062B9"/>
    <w:rsid w:val="00C067DB"/>
    <w:rsid w:val="00C0689B"/>
    <w:rsid w:val="00C06A61"/>
    <w:rsid w:val="00C07764"/>
    <w:rsid w:val="00C07905"/>
    <w:rsid w:val="00C07AF8"/>
    <w:rsid w:val="00C07CB6"/>
    <w:rsid w:val="00C103CC"/>
    <w:rsid w:val="00C105D6"/>
    <w:rsid w:val="00C10A40"/>
    <w:rsid w:val="00C111C2"/>
    <w:rsid w:val="00C1126D"/>
    <w:rsid w:val="00C11633"/>
    <w:rsid w:val="00C116B6"/>
    <w:rsid w:val="00C117C7"/>
    <w:rsid w:val="00C117FC"/>
    <w:rsid w:val="00C11910"/>
    <w:rsid w:val="00C1192B"/>
    <w:rsid w:val="00C12392"/>
    <w:rsid w:val="00C12A9A"/>
    <w:rsid w:val="00C12D7B"/>
    <w:rsid w:val="00C133B1"/>
    <w:rsid w:val="00C13BF7"/>
    <w:rsid w:val="00C14151"/>
    <w:rsid w:val="00C143D6"/>
    <w:rsid w:val="00C14559"/>
    <w:rsid w:val="00C14624"/>
    <w:rsid w:val="00C14C45"/>
    <w:rsid w:val="00C15CF9"/>
    <w:rsid w:val="00C15E2C"/>
    <w:rsid w:val="00C15E51"/>
    <w:rsid w:val="00C15EBD"/>
    <w:rsid w:val="00C177D3"/>
    <w:rsid w:val="00C17CD2"/>
    <w:rsid w:val="00C17DE2"/>
    <w:rsid w:val="00C20041"/>
    <w:rsid w:val="00C200C0"/>
    <w:rsid w:val="00C20639"/>
    <w:rsid w:val="00C2087B"/>
    <w:rsid w:val="00C20CE5"/>
    <w:rsid w:val="00C21809"/>
    <w:rsid w:val="00C21918"/>
    <w:rsid w:val="00C21F9F"/>
    <w:rsid w:val="00C23172"/>
    <w:rsid w:val="00C231D7"/>
    <w:rsid w:val="00C238AB"/>
    <w:rsid w:val="00C23D7C"/>
    <w:rsid w:val="00C23E61"/>
    <w:rsid w:val="00C23E88"/>
    <w:rsid w:val="00C24059"/>
    <w:rsid w:val="00C24D63"/>
    <w:rsid w:val="00C24FE5"/>
    <w:rsid w:val="00C25BE2"/>
    <w:rsid w:val="00C26253"/>
    <w:rsid w:val="00C26FC2"/>
    <w:rsid w:val="00C2705C"/>
    <w:rsid w:val="00C276D5"/>
    <w:rsid w:val="00C27ADE"/>
    <w:rsid w:val="00C305C3"/>
    <w:rsid w:val="00C306DD"/>
    <w:rsid w:val="00C3078C"/>
    <w:rsid w:val="00C30A6F"/>
    <w:rsid w:val="00C30F6C"/>
    <w:rsid w:val="00C31057"/>
    <w:rsid w:val="00C310BC"/>
    <w:rsid w:val="00C313CA"/>
    <w:rsid w:val="00C315FE"/>
    <w:rsid w:val="00C3170B"/>
    <w:rsid w:val="00C3184E"/>
    <w:rsid w:val="00C31B6E"/>
    <w:rsid w:val="00C31F74"/>
    <w:rsid w:val="00C31F86"/>
    <w:rsid w:val="00C3211B"/>
    <w:rsid w:val="00C32998"/>
    <w:rsid w:val="00C32DB5"/>
    <w:rsid w:val="00C33519"/>
    <w:rsid w:val="00C335B2"/>
    <w:rsid w:val="00C336D3"/>
    <w:rsid w:val="00C33C90"/>
    <w:rsid w:val="00C34093"/>
    <w:rsid w:val="00C340B8"/>
    <w:rsid w:val="00C343D7"/>
    <w:rsid w:val="00C34637"/>
    <w:rsid w:val="00C348D9"/>
    <w:rsid w:val="00C34ED1"/>
    <w:rsid w:val="00C34F21"/>
    <w:rsid w:val="00C352E3"/>
    <w:rsid w:val="00C3532C"/>
    <w:rsid w:val="00C356D2"/>
    <w:rsid w:val="00C35E1A"/>
    <w:rsid w:val="00C3644C"/>
    <w:rsid w:val="00C36797"/>
    <w:rsid w:val="00C36AAB"/>
    <w:rsid w:val="00C36C86"/>
    <w:rsid w:val="00C36C98"/>
    <w:rsid w:val="00C36ED6"/>
    <w:rsid w:val="00C37B35"/>
    <w:rsid w:val="00C37E4B"/>
    <w:rsid w:val="00C40814"/>
    <w:rsid w:val="00C40C83"/>
    <w:rsid w:val="00C40D15"/>
    <w:rsid w:val="00C4135D"/>
    <w:rsid w:val="00C41430"/>
    <w:rsid w:val="00C41AA1"/>
    <w:rsid w:val="00C41F53"/>
    <w:rsid w:val="00C42BBA"/>
    <w:rsid w:val="00C4321E"/>
    <w:rsid w:val="00C43878"/>
    <w:rsid w:val="00C44402"/>
    <w:rsid w:val="00C45941"/>
    <w:rsid w:val="00C459FC"/>
    <w:rsid w:val="00C45CB2"/>
    <w:rsid w:val="00C463CB"/>
    <w:rsid w:val="00C46819"/>
    <w:rsid w:val="00C474B6"/>
    <w:rsid w:val="00C47B3E"/>
    <w:rsid w:val="00C47D5B"/>
    <w:rsid w:val="00C50CC4"/>
    <w:rsid w:val="00C51074"/>
    <w:rsid w:val="00C513EC"/>
    <w:rsid w:val="00C51772"/>
    <w:rsid w:val="00C5190D"/>
    <w:rsid w:val="00C51BEF"/>
    <w:rsid w:val="00C51C34"/>
    <w:rsid w:val="00C5260C"/>
    <w:rsid w:val="00C52D16"/>
    <w:rsid w:val="00C52EA8"/>
    <w:rsid w:val="00C52F88"/>
    <w:rsid w:val="00C53197"/>
    <w:rsid w:val="00C533FB"/>
    <w:rsid w:val="00C53592"/>
    <w:rsid w:val="00C53683"/>
    <w:rsid w:val="00C53CC9"/>
    <w:rsid w:val="00C541A5"/>
    <w:rsid w:val="00C545A9"/>
    <w:rsid w:val="00C5462A"/>
    <w:rsid w:val="00C5480F"/>
    <w:rsid w:val="00C54F52"/>
    <w:rsid w:val="00C558AF"/>
    <w:rsid w:val="00C55B74"/>
    <w:rsid w:val="00C55DE6"/>
    <w:rsid w:val="00C55FA5"/>
    <w:rsid w:val="00C56029"/>
    <w:rsid w:val="00C5612B"/>
    <w:rsid w:val="00C56724"/>
    <w:rsid w:val="00C575DF"/>
    <w:rsid w:val="00C579BD"/>
    <w:rsid w:val="00C604A2"/>
    <w:rsid w:val="00C60CE5"/>
    <w:rsid w:val="00C60D75"/>
    <w:rsid w:val="00C6101D"/>
    <w:rsid w:val="00C61643"/>
    <w:rsid w:val="00C61C90"/>
    <w:rsid w:val="00C61D12"/>
    <w:rsid w:val="00C61DDD"/>
    <w:rsid w:val="00C6278C"/>
    <w:rsid w:val="00C62AD9"/>
    <w:rsid w:val="00C62C93"/>
    <w:rsid w:val="00C62F3A"/>
    <w:rsid w:val="00C63063"/>
    <w:rsid w:val="00C63122"/>
    <w:rsid w:val="00C63483"/>
    <w:rsid w:val="00C63B82"/>
    <w:rsid w:val="00C63EF5"/>
    <w:rsid w:val="00C641B2"/>
    <w:rsid w:val="00C64591"/>
    <w:rsid w:val="00C64965"/>
    <w:rsid w:val="00C649EF"/>
    <w:rsid w:val="00C659FD"/>
    <w:rsid w:val="00C65F7D"/>
    <w:rsid w:val="00C66EDB"/>
    <w:rsid w:val="00C67CE8"/>
    <w:rsid w:val="00C70572"/>
    <w:rsid w:val="00C70919"/>
    <w:rsid w:val="00C70A34"/>
    <w:rsid w:val="00C70D61"/>
    <w:rsid w:val="00C71284"/>
    <w:rsid w:val="00C715C2"/>
    <w:rsid w:val="00C71BDA"/>
    <w:rsid w:val="00C71D58"/>
    <w:rsid w:val="00C71F81"/>
    <w:rsid w:val="00C72C78"/>
    <w:rsid w:val="00C72DAC"/>
    <w:rsid w:val="00C732DF"/>
    <w:rsid w:val="00C7340E"/>
    <w:rsid w:val="00C73613"/>
    <w:rsid w:val="00C73696"/>
    <w:rsid w:val="00C737C1"/>
    <w:rsid w:val="00C73A9D"/>
    <w:rsid w:val="00C74641"/>
    <w:rsid w:val="00C749BB"/>
    <w:rsid w:val="00C74AF9"/>
    <w:rsid w:val="00C752BB"/>
    <w:rsid w:val="00C7563D"/>
    <w:rsid w:val="00C75D48"/>
    <w:rsid w:val="00C75DE4"/>
    <w:rsid w:val="00C76980"/>
    <w:rsid w:val="00C76AD3"/>
    <w:rsid w:val="00C76E14"/>
    <w:rsid w:val="00C77222"/>
    <w:rsid w:val="00C77775"/>
    <w:rsid w:val="00C77CF7"/>
    <w:rsid w:val="00C80324"/>
    <w:rsid w:val="00C80645"/>
    <w:rsid w:val="00C80956"/>
    <w:rsid w:val="00C80A14"/>
    <w:rsid w:val="00C80DBB"/>
    <w:rsid w:val="00C80F45"/>
    <w:rsid w:val="00C81301"/>
    <w:rsid w:val="00C8134A"/>
    <w:rsid w:val="00C819D8"/>
    <w:rsid w:val="00C8239E"/>
    <w:rsid w:val="00C82933"/>
    <w:rsid w:val="00C835A9"/>
    <w:rsid w:val="00C838B8"/>
    <w:rsid w:val="00C83EC2"/>
    <w:rsid w:val="00C842AA"/>
    <w:rsid w:val="00C8459A"/>
    <w:rsid w:val="00C84836"/>
    <w:rsid w:val="00C8502F"/>
    <w:rsid w:val="00C852B2"/>
    <w:rsid w:val="00C85375"/>
    <w:rsid w:val="00C86539"/>
    <w:rsid w:val="00C866C2"/>
    <w:rsid w:val="00C867F1"/>
    <w:rsid w:val="00C87280"/>
    <w:rsid w:val="00C87391"/>
    <w:rsid w:val="00C87598"/>
    <w:rsid w:val="00C87B49"/>
    <w:rsid w:val="00C906A7"/>
    <w:rsid w:val="00C90B2E"/>
    <w:rsid w:val="00C91169"/>
    <w:rsid w:val="00C91AEE"/>
    <w:rsid w:val="00C92316"/>
    <w:rsid w:val="00C923CD"/>
    <w:rsid w:val="00C928C3"/>
    <w:rsid w:val="00C92A2A"/>
    <w:rsid w:val="00C92CC0"/>
    <w:rsid w:val="00C92F3F"/>
    <w:rsid w:val="00C9343C"/>
    <w:rsid w:val="00C939D9"/>
    <w:rsid w:val="00C945EC"/>
    <w:rsid w:val="00C945F6"/>
    <w:rsid w:val="00C94BFE"/>
    <w:rsid w:val="00C94FFD"/>
    <w:rsid w:val="00C95AE8"/>
    <w:rsid w:val="00C966D1"/>
    <w:rsid w:val="00C9733F"/>
    <w:rsid w:val="00C97482"/>
    <w:rsid w:val="00C974A1"/>
    <w:rsid w:val="00C97553"/>
    <w:rsid w:val="00C97760"/>
    <w:rsid w:val="00C97A46"/>
    <w:rsid w:val="00C97F65"/>
    <w:rsid w:val="00CA002F"/>
    <w:rsid w:val="00CA0951"/>
    <w:rsid w:val="00CA0E4D"/>
    <w:rsid w:val="00CA0FF7"/>
    <w:rsid w:val="00CA15ED"/>
    <w:rsid w:val="00CA19C8"/>
    <w:rsid w:val="00CA1B1F"/>
    <w:rsid w:val="00CA2095"/>
    <w:rsid w:val="00CA25F2"/>
    <w:rsid w:val="00CA29C3"/>
    <w:rsid w:val="00CA29E9"/>
    <w:rsid w:val="00CA2D04"/>
    <w:rsid w:val="00CA2D98"/>
    <w:rsid w:val="00CA3238"/>
    <w:rsid w:val="00CA3765"/>
    <w:rsid w:val="00CA3EF7"/>
    <w:rsid w:val="00CA43CA"/>
    <w:rsid w:val="00CA4EB4"/>
    <w:rsid w:val="00CA51DE"/>
    <w:rsid w:val="00CA5494"/>
    <w:rsid w:val="00CA556A"/>
    <w:rsid w:val="00CA557A"/>
    <w:rsid w:val="00CA5702"/>
    <w:rsid w:val="00CA5A01"/>
    <w:rsid w:val="00CA5C46"/>
    <w:rsid w:val="00CA66E6"/>
    <w:rsid w:val="00CA6CAB"/>
    <w:rsid w:val="00CA6EAA"/>
    <w:rsid w:val="00CA7496"/>
    <w:rsid w:val="00CB00EE"/>
    <w:rsid w:val="00CB073C"/>
    <w:rsid w:val="00CB07C7"/>
    <w:rsid w:val="00CB0A4C"/>
    <w:rsid w:val="00CB0AD7"/>
    <w:rsid w:val="00CB0BC6"/>
    <w:rsid w:val="00CB165F"/>
    <w:rsid w:val="00CB18A2"/>
    <w:rsid w:val="00CB1B0F"/>
    <w:rsid w:val="00CB1BCD"/>
    <w:rsid w:val="00CB1F0F"/>
    <w:rsid w:val="00CB1F59"/>
    <w:rsid w:val="00CB2306"/>
    <w:rsid w:val="00CB2BF2"/>
    <w:rsid w:val="00CB2E52"/>
    <w:rsid w:val="00CB2ECC"/>
    <w:rsid w:val="00CB2F62"/>
    <w:rsid w:val="00CB3185"/>
    <w:rsid w:val="00CB31BF"/>
    <w:rsid w:val="00CB33B9"/>
    <w:rsid w:val="00CB3858"/>
    <w:rsid w:val="00CB3A69"/>
    <w:rsid w:val="00CB3E66"/>
    <w:rsid w:val="00CB4002"/>
    <w:rsid w:val="00CB5053"/>
    <w:rsid w:val="00CB5128"/>
    <w:rsid w:val="00CB535A"/>
    <w:rsid w:val="00CB5552"/>
    <w:rsid w:val="00CB555D"/>
    <w:rsid w:val="00CB575F"/>
    <w:rsid w:val="00CB57DB"/>
    <w:rsid w:val="00CB59A2"/>
    <w:rsid w:val="00CB6387"/>
    <w:rsid w:val="00CB63DE"/>
    <w:rsid w:val="00CB667C"/>
    <w:rsid w:val="00CB6755"/>
    <w:rsid w:val="00CB6801"/>
    <w:rsid w:val="00CB6B43"/>
    <w:rsid w:val="00CB7671"/>
    <w:rsid w:val="00CC011A"/>
    <w:rsid w:val="00CC0893"/>
    <w:rsid w:val="00CC0E9A"/>
    <w:rsid w:val="00CC1AC2"/>
    <w:rsid w:val="00CC1B1E"/>
    <w:rsid w:val="00CC1D61"/>
    <w:rsid w:val="00CC2651"/>
    <w:rsid w:val="00CC2816"/>
    <w:rsid w:val="00CC2D6A"/>
    <w:rsid w:val="00CC2DCE"/>
    <w:rsid w:val="00CC2EC2"/>
    <w:rsid w:val="00CC3795"/>
    <w:rsid w:val="00CC3EAA"/>
    <w:rsid w:val="00CC496A"/>
    <w:rsid w:val="00CC4A05"/>
    <w:rsid w:val="00CC5032"/>
    <w:rsid w:val="00CC51EF"/>
    <w:rsid w:val="00CC5C5C"/>
    <w:rsid w:val="00CC5EC6"/>
    <w:rsid w:val="00CC6766"/>
    <w:rsid w:val="00CD0053"/>
    <w:rsid w:val="00CD01D6"/>
    <w:rsid w:val="00CD0843"/>
    <w:rsid w:val="00CD0AD7"/>
    <w:rsid w:val="00CD0BBF"/>
    <w:rsid w:val="00CD0E1F"/>
    <w:rsid w:val="00CD112B"/>
    <w:rsid w:val="00CD190A"/>
    <w:rsid w:val="00CD19ED"/>
    <w:rsid w:val="00CD23DB"/>
    <w:rsid w:val="00CD25A7"/>
    <w:rsid w:val="00CD27CB"/>
    <w:rsid w:val="00CD2A8E"/>
    <w:rsid w:val="00CD2B67"/>
    <w:rsid w:val="00CD2C8A"/>
    <w:rsid w:val="00CD2CCB"/>
    <w:rsid w:val="00CD2E16"/>
    <w:rsid w:val="00CD2ECD"/>
    <w:rsid w:val="00CD331D"/>
    <w:rsid w:val="00CD3320"/>
    <w:rsid w:val="00CD33EE"/>
    <w:rsid w:val="00CD3E4E"/>
    <w:rsid w:val="00CD41CB"/>
    <w:rsid w:val="00CD41EA"/>
    <w:rsid w:val="00CD4516"/>
    <w:rsid w:val="00CD4E83"/>
    <w:rsid w:val="00CD5799"/>
    <w:rsid w:val="00CD57F1"/>
    <w:rsid w:val="00CD5854"/>
    <w:rsid w:val="00CD59B2"/>
    <w:rsid w:val="00CD608C"/>
    <w:rsid w:val="00CD628B"/>
    <w:rsid w:val="00CD6342"/>
    <w:rsid w:val="00CD6944"/>
    <w:rsid w:val="00CD6C8E"/>
    <w:rsid w:val="00CD6F16"/>
    <w:rsid w:val="00CD7464"/>
    <w:rsid w:val="00CE045D"/>
    <w:rsid w:val="00CE0612"/>
    <w:rsid w:val="00CE0DD9"/>
    <w:rsid w:val="00CE163A"/>
    <w:rsid w:val="00CE1742"/>
    <w:rsid w:val="00CE2A85"/>
    <w:rsid w:val="00CE2EC8"/>
    <w:rsid w:val="00CE2ED0"/>
    <w:rsid w:val="00CE5245"/>
    <w:rsid w:val="00CE5297"/>
    <w:rsid w:val="00CE5744"/>
    <w:rsid w:val="00CE5780"/>
    <w:rsid w:val="00CE589E"/>
    <w:rsid w:val="00CE5C96"/>
    <w:rsid w:val="00CE5E59"/>
    <w:rsid w:val="00CE7222"/>
    <w:rsid w:val="00CE7353"/>
    <w:rsid w:val="00CE75F5"/>
    <w:rsid w:val="00CE7A97"/>
    <w:rsid w:val="00CE7BD9"/>
    <w:rsid w:val="00CF0107"/>
    <w:rsid w:val="00CF02CC"/>
    <w:rsid w:val="00CF09B1"/>
    <w:rsid w:val="00CF15C5"/>
    <w:rsid w:val="00CF16A1"/>
    <w:rsid w:val="00CF262E"/>
    <w:rsid w:val="00CF289C"/>
    <w:rsid w:val="00CF2901"/>
    <w:rsid w:val="00CF388E"/>
    <w:rsid w:val="00CF38B2"/>
    <w:rsid w:val="00CF4068"/>
    <w:rsid w:val="00CF4393"/>
    <w:rsid w:val="00CF4631"/>
    <w:rsid w:val="00CF47BE"/>
    <w:rsid w:val="00CF4D3F"/>
    <w:rsid w:val="00CF54C5"/>
    <w:rsid w:val="00CF586E"/>
    <w:rsid w:val="00CF592C"/>
    <w:rsid w:val="00CF5963"/>
    <w:rsid w:val="00CF5F17"/>
    <w:rsid w:val="00CF5F91"/>
    <w:rsid w:val="00CF61E4"/>
    <w:rsid w:val="00CF6612"/>
    <w:rsid w:val="00CF6793"/>
    <w:rsid w:val="00CF68D2"/>
    <w:rsid w:val="00CF693A"/>
    <w:rsid w:val="00CF6A97"/>
    <w:rsid w:val="00CF6F65"/>
    <w:rsid w:val="00CF7262"/>
    <w:rsid w:val="00CF74BF"/>
    <w:rsid w:val="00CF751A"/>
    <w:rsid w:val="00CF7587"/>
    <w:rsid w:val="00CF77F8"/>
    <w:rsid w:val="00CF7ED3"/>
    <w:rsid w:val="00CF7FB6"/>
    <w:rsid w:val="00D0018B"/>
    <w:rsid w:val="00D00471"/>
    <w:rsid w:val="00D01C51"/>
    <w:rsid w:val="00D02670"/>
    <w:rsid w:val="00D026E9"/>
    <w:rsid w:val="00D027D9"/>
    <w:rsid w:val="00D02907"/>
    <w:rsid w:val="00D02D4B"/>
    <w:rsid w:val="00D0337F"/>
    <w:rsid w:val="00D0389E"/>
    <w:rsid w:val="00D03B9D"/>
    <w:rsid w:val="00D044ED"/>
    <w:rsid w:val="00D0497A"/>
    <w:rsid w:val="00D0522F"/>
    <w:rsid w:val="00D059D3"/>
    <w:rsid w:val="00D05CC8"/>
    <w:rsid w:val="00D061F0"/>
    <w:rsid w:val="00D071C9"/>
    <w:rsid w:val="00D07259"/>
    <w:rsid w:val="00D07296"/>
    <w:rsid w:val="00D07836"/>
    <w:rsid w:val="00D07A5E"/>
    <w:rsid w:val="00D07C2D"/>
    <w:rsid w:val="00D07F32"/>
    <w:rsid w:val="00D108ED"/>
    <w:rsid w:val="00D10DA8"/>
    <w:rsid w:val="00D10DAF"/>
    <w:rsid w:val="00D11101"/>
    <w:rsid w:val="00D11288"/>
    <w:rsid w:val="00D11563"/>
    <w:rsid w:val="00D12057"/>
    <w:rsid w:val="00D12222"/>
    <w:rsid w:val="00D12273"/>
    <w:rsid w:val="00D12291"/>
    <w:rsid w:val="00D13096"/>
    <w:rsid w:val="00D1364E"/>
    <w:rsid w:val="00D13865"/>
    <w:rsid w:val="00D139E3"/>
    <w:rsid w:val="00D13BD6"/>
    <w:rsid w:val="00D13C5A"/>
    <w:rsid w:val="00D14331"/>
    <w:rsid w:val="00D14344"/>
    <w:rsid w:val="00D14377"/>
    <w:rsid w:val="00D145F4"/>
    <w:rsid w:val="00D149DD"/>
    <w:rsid w:val="00D14D06"/>
    <w:rsid w:val="00D1517B"/>
    <w:rsid w:val="00D154D3"/>
    <w:rsid w:val="00D1560B"/>
    <w:rsid w:val="00D15AE6"/>
    <w:rsid w:val="00D15DF2"/>
    <w:rsid w:val="00D161C6"/>
    <w:rsid w:val="00D162EA"/>
    <w:rsid w:val="00D16488"/>
    <w:rsid w:val="00D164F5"/>
    <w:rsid w:val="00D166D7"/>
    <w:rsid w:val="00D16EB1"/>
    <w:rsid w:val="00D175B7"/>
    <w:rsid w:val="00D17665"/>
    <w:rsid w:val="00D17756"/>
    <w:rsid w:val="00D17C9D"/>
    <w:rsid w:val="00D206E1"/>
    <w:rsid w:val="00D208BC"/>
    <w:rsid w:val="00D20F39"/>
    <w:rsid w:val="00D2132E"/>
    <w:rsid w:val="00D21591"/>
    <w:rsid w:val="00D220D4"/>
    <w:rsid w:val="00D2229B"/>
    <w:rsid w:val="00D22762"/>
    <w:rsid w:val="00D227F2"/>
    <w:rsid w:val="00D229D2"/>
    <w:rsid w:val="00D230EB"/>
    <w:rsid w:val="00D23200"/>
    <w:rsid w:val="00D23949"/>
    <w:rsid w:val="00D23BD9"/>
    <w:rsid w:val="00D23C7E"/>
    <w:rsid w:val="00D23CC7"/>
    <w:rsid w:val="00D24052"/>
    <w:rsid w:val="00D255C1"/>
    <w:rsid w:val="00D2580C"/>
    <w:rsid w:val="00D25D5E"/>
    <w:rsid w:val="00D25E64"/>
    <w:rsid w:val="00D265C6"/>
    <w:rsid w:val="00D2674C"/>
    <w:rsid w:val="00D27AE1"/>
    <w:rsid w:val="00D30038"/>
    <w:rsid w:val="00D30127"/>
    <w:rsid w:val="00D30515"/>
    <w:rsid w:val="00D30E75"/>
    <w:rsid w:val="00D30EB2"/>
    <w:rsid w:val="00D30F4E"/>
    <w:rsid w:val="00D30FE8"/>
    <w:rsid w:val="00D3138B"/>
    <w:rsid w:val="00D31678"/>
    <w:rsid w:val="00D31840"/>
    <w:rsid w:val="00D32FF8"/>
    <w:rsid w:val="00D3301E"/>
    <w:rsid w:val="00D331F1"/>
    <w:rsid w:val="00D33491"/>
    <w:rsid w:val="00D3372C"/>
    <w:rsid w:val="00D33B47"/>
    <w:rsid w:val="00D33C89"/>
    <w:rsid w:val="00D33CA1"/>
    <w:rsid w:val="00D33F3C"/>
    <w:rsid w:val="00D34232"/>
    <w:rsid w:val="00D34444"/>
    <w:rsid w:val="00D348AF"/>
    <w:rsid w:val="00D34E6F"/>
    <w:rsid w:val="00D35192"/>
    <w:rsid w:val="00D356FD"/>
    <w:rsid w:val="00D35AEB"/>
    <w:rsid w:val="00D35E27"/>
    <w:rsid w:val="00D35E77"/>
    <w:rsid w:val="00D35E92"/>
    <w:rsid w:val="00D374B2"/>
    <w:rsid w:val="00D37C9F"/>
    <w:rsid w:val="00D4019B"/>
    <w:rsid w:val="00D4033D"/>
    <w:rsid w:val="00D41318"/>
    <w:rsid w:val="00D41DE7"/>
    <w:rsid w:val="00D42563"/>
    <w:rsid w:val="00D42E54"/>
    <w:rsid w:val="00D43220"/>
    <w:rsid w:val="00D43465"/>
    <w:rsid w:val="00D4348C"/>
    <w:rsid w:val="00D43B88"/>
    <w:rsid w:val="00D44241"/>
    <w:rsid w:val="00D449E6"/>
    <w:rsid w:val="00D449EC"/>
    <w:rsid w:val="00D44A94"/>
    <w:rsid w:val="00D44B41"/>
    <w:rsid w:val="00D44DA7"/>
    <w:rsid w:val="00D459CD"/>
    <w:rsid w:val="00D461C3"/>
    <w:rsid w:val="00D46492"/>
    <w:rsid w:val="00D46CA2"/>
    <w:rsid w:val="00D46DE3"/>
    <w:rsid w:val="00D47829"/>
    <w:rsid w:val="00D478BC"/>
    <w:rsid w:val="00D47ACA"/>
    <w:rsid w:val="00D50385"/>
    <w:rsid w:val="00D508F2"/>
    <w:rsid w:val="00D509B7"/>
    <w:rsid w:val="00D50AA8"/>
    <w:rsid w:val="00D50AF6"/>
    <w:rsid w:val="00D50B32"/>
    <w:rsid w:val="00D50F90"/>
    <w:rsid w:val="00D5105D"/>
    <w:rsid w:val="00D51062"/>
    <w:rsid w:val="00D510ED"/>
    <w:rsid w:val="00D511C2"/>
    <w:rsid w:val="00D5198E"/>
    <w:rsid w:val="00D51B9B"/>
    <w:rsid w:val="00D51ED0"/>
    <w:rsid w:val="00D51EF5"/>
    <w:rsid w:val="00D51FE7"/>
    <w:rsid w:val="00D522FF"/>
    <w:rsid w:val="00D527CF"/>
    <w:rsid w:val="00D52A0F"/>
    <w:rsid w:val="00D52B46"/>
    <w:rsid w:val="00D52CE9"/>
    <w:rsid w:val="00D5336F"/>
    <w:rsid w:val="00D538F3"/>
    <w:rsid w:val="00D53C18"/>
    <w:rsid w:val="00D542EE"/>
    <w:rsid w:val="00D54901"/>
    <w:rsid w:val="00D54C04"/>
    <w:rsid w:val="00D55272"/>
    <w:rsid w:val="00D55396"/>
    <w:rsid w:val="00D55998"/>
    <w:rsid w:val="00D55BD7"/>
    <w:rsid w:val="00D55C77"/>
    <w:rsid w:val="00D55DDD"/>
    <w:rsid w:val="00D55EBD"/>
    <w:rsid w:val="00D5602F"/>
    <w:rsid w:val="00D561AF"/>
    <w:rsid w:val="00D566DD"/>
    <w:rsid w:val="00D569D0"/>
    <w:rsid w:val="00D56DF8"/>
    <w:rsid w:val="00D56E40"/>
    <w:rsid w:val="00D57332"/>
    <w:rsid w:val="00D5777F"/>
    <w:rsid w:val="00D578A7"/>
    <w:rsid w:val="00D57BA8"/>
    <w:rsid w:val="00D57C42"/>
    <w:rsid w:val="00D60099"/>
    <w:rsid w:val="00D60921"/>
    <w:rsid w:val="00D60F4A"/>
    <w:rsid w:val="00D61657"/>
    <w:rsid w:val="00D616F2"/>
    <w:rsid w:val="00D61748"/>
    <w:rsid w:val="00D61D08"/>
    <w:rsid w:val="00D6218E"/>
    <w:rsid w:val="00D621BF"/>
    <w:rsid w:val="00D62334"/>
    <w:rsid w:val="00D62A1A"/>
    <w:rsid w:val="00D62CAB"/>
    <w:rsid w:val="00D63AF9"/>
    <w:rsid w:val="00D6522D"/>
    <w:rsid w:val="00D653B7"/>
    <w:rsid w:val="00D661D3"/>
    <w:rsid w:val="00D66548"/>
    <w:rsid w:val="00D666B4"/>
    <w:rsid w:val="00D6688D"/>
    <w:rsid w:val="00D66B7A"/>
    <w:rsid w:val="00D671C9"/>
    <w:rsid w:val="00D67574"/>
    <w:rsid w:val="00D67852"/>
    <w:rsid w:val="00D67983"/>
    <w:rsid w:val="00D67A99"/>
    <w:rsid w:val="00D67B1D"/>
    <w:rsid w:val="00D67C48"/>
    <w:rsid w:val="00D70B51"/>
    <w:rsid w:val="00D71751"/>
    <w:rsid w:val="00D7187B"/>
    <w:rsid w:val="00D71B57"/>
    <w:rsid w:val="00D71D6F"/>
    <w:rsid w:val="00D71F30"/>
    <w:rsid w:val="00D72129"/>
    <w:rsid w:val="00D72430"/>
    <w:rsid w:val="00D7259C"/>
    <w:rsid w:val="00D7277E"/>
    <w:rsid w:val="00D7278E"/>
    <w:rsid w:val="00D728A0"/>
    <w:rsid w:val="00D729BA"/>
    <w:rsid w:val="00D72B1C"/>
    <w:rsid w:val="00D72BDE"/>
    <w:rsid w:val="00D72E8E"/>
    <w:rsid w:val="00D73064"/>
    <w:rsid w:val="00D7314D"/>
    <w:rsid w:val="00D736A8"/>
    <w:rsid w:val="00D73CEE"/>
    <w:rsid w:val="00D748E6"/>
    <w:rsid w:val="00D74900"/>
    <w:rsid w:val="00D74943"/>
    <w:rsid w:val="00D74BE5"/>
    <w:rsid w:val="00D74C90"/>
    <w:rsid w:val="00D75412"/>
    <w:rsid w:val="00D75527"/>
    <w:rsid w:val="00D758D2"/>
    <w:rsid w:val="00D75B1A"/>
    <w:rsid w:val="00D75B37"/>
    <w:rsid w:val="00D7621E"/>
    <w:rsid w:val="00D765BA"/>
    <w:rsid w:val="00D76F16"/>
    <w:rsid w:val="00D7715F"/>
    <w:rsid w:val="00D77231"/>
    <w:rsid w:val="00D77330"/>
    <w:rsid w:val="00D7760F"/>
    <w:rsid w:val="00D77CAE"/>
    <w:rsid w:val="00D77CD7"/>
    <w:rsid w:val="00D77DD9"/>
    <w:rsid w:val="00D77E0A"/>
    <w:rsid w:val="00D80248"/>
    <w:rsid w:val="00D80E23"/>
    <w:rsid w:val="00D818BA"/>
    <w:rsid w:val="00D81A79"/>
    <w:rsid w:val="00D81A9C"/>
    <w:rsid w:val="00D830E9"/>
    <w:rsid w:val="00D834F0"/>
    <w:rsid w:val="00D83762"/>
    <w:rsid w:val="00D83E0A"/>
    <w:rsid w:val="00D84A97"/>
    <w:rsid w:val="00D853FE"/>
    <w:rsid w:val="00D86282"/>
    <w:rsid w:val="00D864D9"/>
    <w:rsid w:val="00D86C25"/>
    <w:rsid w:val="00D870D3"/>
    <w:rsid w:val="00D9217A"/>
    <w:rsid w:val="00D9229A"/>
    <w:rsid w:val="00D922C5"/>
    <w:rsid w:val="00D926CE"/>
    <w:rsid w:val="00D92C11"/>
    <w:rsid w:val="00D92C1B"/>
    <w:rsid w:val="00D938E8"/>
    <w:rsid w:val="00D93DA6"/>
    <w:rsid w:val="00D9407B"/>
    <w:rsid w:val="00D9455C"/>
    <w:rsid w:val="00D94A3B"/>
    <w:rsid w:val="00D94B2D"/>
    <w:rsid w:val="00D950E8"/>
    <w:rsid w:val="00D950EB"/>
    <w:rsid w:val="00D95434"/>
    <w:rsid w:val="00D95851"/>
    <w:rsid w:val="00D95F43"/>
    <w:rsid w:val="00D965A4"/>
    <w:rsid w:val="00D96914"/>
    <w:rsid w:val="00D96CB4"/>
    <w:rsid w:val="00D9763D"/>
    <w:rsid w:val="00D97F3A"/>
    <w:rsid w:val="00DA025D"/>
    <w:rsid w:val="00DA057D"/>
    <w:rsid w:val="00DA070F"/>
    <w:rsid w:val="00DA074D"/>
    <w:rsid w:val="00DA093B"/>
    <w:rsid w:val="00DA12D5"/>
    <w:rsid w:val="00DA17A2"/>
    <w:rsid w:val="00DA1965"/>
    <w:rsid w:val="00DA1E08"/>
    <w:rsid w:val="00DA1F78"/>
    <w:rsid w:val="00DA212B"/>
    <w:rsid w:val="00DA2681"/>
    <w:rsid w:val="00DA2B4A"/>
    <w:rsid w:val="00DA2E9E"/>
    <w:rsid w:val="00DA3143"/>
    <w:rsid w:val="00DA3C9B"/>
    <w:rsid w:val="00DA3CF4"/>
    <w:rsid w:val="00DA3EAA"/>
    <w:rsid w:val="00DA47E3"/>
    <w:rsid w:val="00DA4C56"/>
    <w:rsid w:val="00DA4CFC"/>
    <w:rsid w:val="00DA51C1"/>
    <w:rsid w:val="00DA5358"/>
    <w:rsid w:val="00DA5513"/>
    <w:rsid w:val="00DA57DF"/>
    <w:rsid w:val="00DA58E7"/>
    <w:rsid w:val="00DA594A"/>
    <w:rsid w:val="00DA59AE"/>
    <w:rsid w:val="00DA5C46"/>
    <w:rsid w:val="00DA5DAF"/>
    <w:rsid w:val="00DA64D7"/>
    <w:rsid w:val="00DA64EF"/>
    <w:rsid w:val="00DA7149"/>
    <w:rsid w:val="00DA72C8"/>
    <w:rsid w:val="00DA74AC"/>
    <w:rsid w:val="00DA76D3"/>
    <w:rsid w:val="00DA7D97"/>
    <w:rsid w:val="00DB0088"/>
    <w:rsid w:val="00DB0117"/>
    <w:rsid w:val="00DB0153"/>
    <w:rsid w:val="00DB0905"/>
    <w:rsid w:val="00DB11C8"/>
    <w:rsid w:val="00DB23EC"/>
    <w:rsid w:val="00DB29E0"/>
    <w:rsid w:val="00DB2A60"/>
    <w:rsid w:val="00DB2AD2"/>
    <w:rsid w:val="00DB2CEA"/>
    <w:rsid w:val="00DB32E9"/>
    <w:rsid w:val="00DB3A15"/>
    <w:rsid w:val="00DB413D"/>
    <w:rsid w:val="00DB421A"/>
    <w:rsid w:val="00DB44CC"/>
    <w:rsid w:val="00DB4F73"/>
    <w:rsid w:val="00DB51E8"/>
    <w:rsid w:val="00DB5438"/>
    <w:rsid w:val="00DB5525"/>
    <w:rsid w:val="00DB5973"/>
    <w:rsid w:val="00DB5BE7"/>
    <w:rsid w:val="00DB6160"/>
    <w:rsid w:val="00DB6303"/>
    <w:rsid w:val="00DB6E35"/>
    <w:rsid w:val="00DB7018"/>
    <w:rsid w:val="00DB708F"/>
    <w:rsid w:val="00DB70BE"/>
    <w:rsid w:val="00DB7373"/>
    <w:rsid w:val="00DB750E"/>
    <w:rsid w:val="00DB76FA"/>
    <w:rsid w:val="00DB7D2A"/>
    <w:rsid w:val="00DB7F42"/>
    <w:rsid w:val="00DC02E7"/>
    <w:rsid w:val="00DC03D0"/>
    <w:rsid w:val="00DC041E"/>
    <w:rsid w:val="00DC04AE"/>
    <w:rsid w:val="00DC0770"/>
    <w:rsid w:val="00DC091E"/>
    <w:rsid w:val="00DC0ACB"/>
    <w:rsid w:val="00DC0C56"/>
    <w:rsid w:val="00DC18A5"/>
    <w:rsid w:val="00DC1AC5"/>
    <w:rsid w:val="00DC1B33"/>
    <w:rsid w:val="00DC1C2B"/>
    <w:rsid w:val="00DC21DC"/>
    <w:rsid w:val="00DC2249"/>
    <w:rsid w:val="00DC287C"/>
    <w:rsid w:val="00DC29E8"/>
    <w:rsid w:val="00DC2B71"/>
    <w:rsid w:val="00DC2D12"/>
    <w:rsid w:val="00DC2E0A"/>
    <w:rsid w:val="00DC2E83"/>
    <w:rsid w:val="00DC2F97"/>
    <w:rsid w:val="00DC3114"/>
    <w:rsid w:val="00DC3137"/>
    <w:rsid w:val="00DC317D"/>
    <w:rsid w:val="00DC3943"/>
    <w:rsid w:val="00DC39FB"/>
    <w:rsid w:val="00DC3C26"/>
    <w:rsid w:val="00DC40F7"/>
    <w:rsid w:val="00DC4B91"/>
    <w:rsid w:val="00DC4F86"/>
    <w:rsid w:val="00DC5166"/>
    <w:rsid w:val="00DC5FA9"/>
    <w:rsid w:val="00DC6688"/>
    <w:rsid w:val="00DC6770"/>
    <w:rsid w:val="00DC6B2F"/>
    <w:rsid w:val="00DC6F82"/>
    <w:rsid w:val="00DC6F9E"/>
    <w:rsid w:val="00DC7240"/>
    <w:rsid w:val="00DC78C3"/>
    <w:rsid w:val="00DC7A4C"/>
    <w:rsid w:val="00DC7C02"/>
    <w:rsid w:val="00DC7F0A"/>
    <w:rsid w:val="00DC7F7D"/>
    <w:rsid w:val="00DC7FD8"/>
    <w:rsid w:val="00DD081D"/>
    <w:rsid w:val="00DD0E7D"/>
    <w:rsid w:val="00DD0FF6"/>
    <w:rsid w:val="00DD138D"/>
    <w:rsid w:val="00DD1748"/>
    <w:rsid w:val="00DD1843"/>
    <w:rsid w:val="00DD20F6"/>
    <w:rsid w:val="00DD218A"/>
    <w:rsid w:val="00DD21E0"/>
    <w:rsid w:val="00DD2444"/>
    <w:rsid w:val="00DD2B46"/>
    <w:rsid w:val="00DD2CB4"/>
    <w:rsid w:val="00DD31D1"/>
    <w:rsid w:val="00DD3C39"/>
    <w:rsid w:val="00DD3EEB"/>
    <w:rsid w:val="00DD4005"/>
    <w:rsid w:val="00DD40C1"/>
    <w:rsid w:val="00DD477A"/>
    <w:rsid w:val="00DD4AD3"/>
    <w:rsid w:val="00DD4EA3"/>
    <w:rsid w:val="00DD55A8"/>
    <w:rsid w:val="00DD5FDE"/>
    <w:rsid w:val="00DD61BF"/>
    <w:rsid w:val="00DD6228"/>
    <w:rsid w:val="00DD6C54"/>
    <w:rsid w:val="00DD7646"/>
    <w:rsid w:val="00DE02DC"/>
    <w:rsid w:val="00DE095F"/>
    <w:rsid w:val="00DE0B4B"/>
    <w:rsid w:val="00DE0C29"/>
    <w:rsid w:val="00DE10DB"/>
    <w:rsid w:val="00DE1166"/>
    <w:rsid w:val="00DE1318"/>
    <w:rsid w:val="00DE1468"/>
    <w:rsid w:val="00DE1A43"/>
    <w:rsid w:val="00DE1ADD"/>
    <w:rsid w:val="00DE1BB2"/>
    <w:rsid w:val="00DE1CAC"/>
    <w:rsid w:val="00DE1DBB"/>
    <w:rsid w:val="00DE1ED4"/>
    <w:rsid w:val="00DE2186"/>
    <w:rsid w:val="00DE2873"/>
    <w:rsid w:val="00DE2A1E"/>
    <w:rsid w:val="00DE2A79"/>
    <w:rsid w:val="00DE2B8F"/>
    <w:rsid w:val="00DE318B"/>
    <w:rsid w:val="00DE426C"/>
    <w:rsid w:val="00DE4C0C"/>
    <w:rsid w:val="00DE4EE3"/>
    <w:rsid w:val="00DE5054"/>
    <w:rsid w:val="00DE5193"/>
    <w:rsid w:val="00DE51D0"/>
    <w:rsid w:val="00DE52FF"/>
    <w:rsid w:val="00DE6735"/>
    <w:rsid w:val="00DE69C4"/>
    <w:rsid w:val="00DE69C5"/>
    <w:rsid w:val="00DE6AFC"/>
    <w:rsid w:val="00DE71AC"/>
    <w:rsid w:val="00DE7AEE"/>
    <w:rsid w:val="00DE7F77"/>
    <w:rsid w:val="00DF0044"/>
    <w:rsid w:val="00DF0059"/>
    <w:rsid w:val="00DF025F"/>
    <w:rsid w:val="00DF06C1"/>
    <w:rsid w:val="00DF0A2E"/>
    <w:rsid w:val="00DF0C0B"/>
    <w:rsid w:val="00DF0E12"/>
    <w:rsid w:val="00DF2512"/>
    <w:rsid w:val="00DF2795"/>
    <w:rsid w:val="00DF2DD0"/>
    <w:rsid w:val="00DF3CE1"/>
    <w:rsid w:val="00DF3FD3"/>
    <w:rsid w:val="00DF4088"/>
    <w:rsid w:val="00DF4170"/>
    <w:rsid w:val="00DF4340"/>
    <w:rsid w:val="00DF4457"/>
    <w:rsid w:val="00DF49BB"/>
    <w:rsid w:val="00DF4B3A"/>
    <w:rsid w:val="00DF4D69"/>
    <w:rsid w:val="00DF5010"/>
    <w:rsid w:val="00DF5798"/>
    <w:rsid w:val="00DF590A"/>
    <w:rsid w:val="00DF5AA9"/>
    <w:rsid w:val="00DF5BB4"/>
    <w:rsid w:val="00DF630D"/>
    <w:rsid w:val="00DF662E"/>
    <w:rsid w:val="00DF6AC7"/>
    <w:rsid w:val="00DF707A"/>
    <w:rsid w:val="00DF775D"/>
    <w:rsid w:val="00DF7768"/>
    <w:rsid w:val="00DF7783"/>
    <w:rsid w:val="00E00510"/>
    <w:rsid w:val="00E00B0F"/>
    <w:rsid w:val="00E0122E"/>
    <w:rsid w:val="00E015B7"/>
    <w:rsid w:val="00E01A5B"/>
    <w:rsid w:val="00E021EC"/>
    <w:rsid w:val="00E026F0"/>
    <w:rsid w:val="00E02729"/>
    <w:rsid w:val="00E0274B"/>
    <w:rsid w:val="00E02E7B"/>
    <w:rsid w:val="00E02FC6"/>
    <w:rsid w:val="00E030C4"/>
    <w:rsid w:val="00E0330A"/>
    <w:rsid w:val="00E035DA"/>
    <w:rsid w:val="00E0360B"/>
    <w:rsid w:val="00E036ED"/>
    <w:rsid w:val="00E03876"/>
    <w:rsid w:val="00E03C60"/>
    <w:rsid w:val="00E03E42"/>
    <w:rsid w:val="00E03F1F"/>
    <w:rsid w:val="00E03FED"/>
    <w:rsid w:val="00E0416F"/>
    <w:rsid w:val="00E041BD"/>
    <w:rsid w:val="00E044B4"/>
    <w:rsid w:val="00E04910"/>
    <w:rsid w:val="00E04A0D"/>
    <w:rsid w:val="00E04C17"/>
    <w:rsid w:val="00E050B8"/>
    <w:rsid w:val="00E0527E"/>
    <w:rsid w:val="00E052E7"/>
    <w:rsid w:val="00E05B4C"/>
    <w:rsid w:val="00E05EE6"/>
    <w:rsid w:val="00E06B3E"/>
    <w:rsid w:val="00E0729D"/>
    <w:rsid w:val="00E0777B"/>
    <w:rsid w:val="00E0783F"/>
    <w:rsid w:val="00E07983"/>
    <w:rsid w:val="00E07F34"/>
    <w:rsid w:val="00E10100"/>
    <w:rsid w:val="00E10500"/>
    <w:rsid w:val="00E105CE"/>
    <w:rsid w:val="00E1111C"/>
    <w:rsid w:val="00E1153F"/>
    <w:rsid w:val="00E117D6"/>
    <w:rsid w:val="00E117E4"/>
    <w:rsid w:val="00E117F8"/>
    <w:rsid w:val="00E11D7B"/>
    <w:rsid w:val="00E120B8"/>
    <w:rsid w:val="00E121EA"/>
    <w:rsid w:val="00E12274"/>
    <w:rsid w:val="00E125F9"/>
    <w:rsid w:val="00E127E8"/>
    <w:rsid w:val="00E12810"/>
    <w:rsid w:val="00E12F02"/>
    <w:rsid w:val="00E13037"/>
    <w:rsid w:val="00E131D2"/>
    <w:rsid w:val="00E13220"/>
    <w:rsid w:val="00E1355F"/>
    <w:rsid w:val="00E13F0A"/>
    <w:rsid w:val="00E14161"/>
    <w:rsid w:val="00E14588"/>
    <w:rsid w:val="00E145B6"/>
    <w:rsid w:val="00E147BD"/>
    <w:rsid w:val="00E14DE7"/>
    <w:rsid w:val="00E157A5"/>
    <w:rsid w:val="00E15E58"/>
    <w:rsid w:val="00E15F0B"/>
    <w:rsid w:val="00E15F31"/>
    <w:rsid w:val="00E162AE"/>
    <w:rsid w:val="00E16728"/>
    <w:rsid w:val="00E168CA"/>
    <w:rsid w:val="00E16ADE"/>
    <w:rsid w:val="00E1715A"/>
    <w:rsid w:val="00E171F4"/>
    <w:rsid w:val="00E17238"/>
    <w:rsid w:val="00E172F4"/>
    <w:rsid w:val="00E17396"/>
    <w:rsid w:val="00E17AB1"/>
    <w:rsid w:val="00E17B96"/>
    <w:rsid w:val="00E203B4"/>
    <w:rsid w:val="00E20588"/>
    <w:rsid w:val="00E20F9D"/>
    <w:rsid w:val="00E21339"/>
    <w:rsid w:val="00E22594"/>
    <w:rsid w:val="00E228D9"/>
    <w:rsid w:val="00E230CC"/>
    <w:rsid w:val="00E23116"/>
    <w:rsid w:val="00E2332A"/>
    <w:rsid w:val="00E23C7E"/>
    <w:rsid w:val="00E23E48"/>
    <w:rsid w:val="00E240F3"/>
    <w:rsid w:val="00E24136"/>
    <w:rsid w:val="00E2431D"/>
    <w:rsid w:val="00E2461E"/>
    <w:rsid w:val="00E24A50"/>
    <w:rsid w:val="00E24CD8"/>
    <w:rsid w:val="00E253C4"/>
    <w:rsid w:val="00E25A91"/>
    <w:rsid w:val="00E26161"/>
    <w:rsid w:val="00E2660B"/>
    <w:rsid w:val="00E26800"/>
    <w:rsid w:val="00E26970"/>
    <w:rsid w:val="00E27AB8"/>
    <w:rsid w:val="00E27D08"/>
    <w:rsid w:val="00E30B3D"/>
    <w:rsid w:val="00E313E9"/>
    <w:rsid w:val="00E31611"/>
    <w:rsid w:val="00E317E0"/>
    <w:rsid w:val="00E31AE9"/>
    <w:rsid w:val="00E31B8E"/>
    <w:rsid w:val="00E324E3"/>
    <w:rsid w:val="00E32861"/>
    <w:rsid w:val="00E328B3"/>
    <w:rsid w:val="00E32986"/>
    <w:rsid w:val="00E332D6"/>
    <w:rsid w:val="00E335AF"/>
    <w:rsid w:val="00E33C7B"/>
    <w:rsid w:val="00E33EC3"/>
    <w:rsid w:val="00E34048"/>
    <w:rsid w:val="00E3422C"/>
    <w:rsid w:val="00E345E4"/>
    <w:rsid w:val="00E3479D"/>
    <w:rsid w:val="00E347D5"/>
    <w:rsid w:val="00E357F1"/>
    <w:rsid w:val="00E35C10"/>
    <w:rsid w:val="00E35DF3"/>
    <w:rsid w:val="00E36523"/>
    <w:rsid w:val="00E3666D"/>
    <w:rsid w:val="00E36C81"/>
    <w:rsid w:val="00E37034"/>
    <w:rsid w:val="00E375AE"/>
    <w:rsid w:val="00E376C9"/>
    <w:rsid w:val="00E37BF6"/>
    <w:rsid w:val="00E400CC"/>
    <w:rsid w:val="00E40602"/>
    <w:rsid w:val="00E40A2C"/>
    <w:rsid w:val="00E40B2B"/>
    <w:rsid w:val="00E4113F"/>
    <w:rsid w:val="00E41C3C"/>
    <w:rsid w:val="00E41EAE"/>
    <w:rsid w:val="00E41FD5"/>
    <w:rsid w:val="00E424AB"/>
    <w:rsid w:val="00E42A62"/>
    <w:rsid w:val="00E42BDD"/>
    <w:rsid w:val="00E42CEE"/>
    <w:rsid w:val="00E435AF"/>
    <w:rsid w:val="00E436FD"/>
    <w:rsid w:val="00E437E4"/>
    <w:rsid w:val="00E43BAE"/>
    <w:rsid w:val="00E43BD7"/>
    <w:rsid w:val="00E4413F"/>
    <w:rsid w:val="00E443E1"/>
    <w:rsid w:val="00E44EF8"/>
    <w:rsid w:val="00E450DD"/>
    <w:rsid w:val="00E46834"/>
    <w:rsid w:val="00E4694B"/>
    <w:rsid w:val="00E46A32"/>
    <w:rsid w:val="00E471BB"/>
    <w:rsid w:val="00E47540"/>
    <w:rsid w:val="00E47781"/>
    <w:rsid w:val="00E47970"/>
    <w:rsid w:val="00E479F2"/>
    <w:rsid w:val="00E5074F"/>
    <w:rsid w:val="00E50CB5"/>
    <w:rsid w:val="00E50DDA"/>
    <w:rsid w:val="00E50E35"/>
    <w:rsid w:val="00E50F14"/>
    <w:rsid w:val="00E51187"/>
    <w:rsid w:val="00E519E2"/>
    <w:rsid w:val="00E522B3"/>
    <w:rsid w:val="00E52B1B"/>
    <w:rsid w:val="00E52D3E"/>
    <w:rsid w:val="00E53661"/>
    <w:rsid w:val="00E5387C"/>
    <w:rsid w:val="00E543F1"/>
    <w:rsid w:val="00E54A5B"/>
    <w:rsid w:val="00E55381"/>
    <w:rsid w:val="00E55C56"/>
    <w:rsid w:val="00E564B2"/>
    <w:rsid w:val="00E570BC"/>
    <w:rsid w:val="00E57166"/>
    <w:rsid w:val="00E57460"/>
    <w:rsid w:val="00E5746D"/>
    <w:rsid w:val="00E578C0"/>
    <w:rsid w:val="00E57A80"/>
    <w:rsid w:val="00E57C02"/>
    <w:rsid w:val="00E61356"/>
    <w:rsid w:val="00E61C03"/>
    <w:rsid w:val="00E61E89"/>
    <w:rsid w:val="00E622C9"/>
    <w:rsid w:val="00E624E9"/>
    <w:rsid w:val="00E6276B"/>
    <w:rsid w:val="00E628F9"/>
    <w:rsid w:val="00E62C5A"/>
    <w:rsid w:val="00E62E06"/>
    <w:rsid w:val="00E63271"/>
    <w:rsid w:val="00E63467"/>
    <w:rsid w:val="00E63484"/>
    <w:rsid w:val="00E6348A"/>
    <w:rsid w:val="00E634AF"/>
    <w:rsid w:val="00E639B4"/>
    <w:rsid w:val="00E63B63"/>
    <w:rsid w:val="00E641D8"/>
    <w:rsid w:val="00E64589"/>
    <w:rsid w:val="00E64A35"/>
    <w:rsid w:val="00E64AD9"/>
    <w:rsid w:val="00E64C2E"/>
    <w:rsid w:val="00E651E4"/>
    <w:rsid w:val="00E65500"/>
    <w:rsid w:val="00E65976"/>
    <w:rsid w:val="00E65AFC"/>
    <w:rsid w:val="00E65D25"/>
    <w:rsid w:val="00E66054"/>
    <w:rsid w:val="00E670DD"/>
    <w:rsid w:val="00E67215"/>
    <w:rsid w:val="00E676C2"/>
    <w:rsid w:val="00E676D6"/>
    <w:rsid w:val="00E67934"/>
    <w:rsid w:val="00E67A13"/>
    <w:rsid w:val="00E67F9B"/>
    <w:rsid w:val="00E70208"/>
    <w:rsid w:val="00E702B3"/>
    <w:rsid w:val="00E7050A"/>
    <w:rsid w:val="00E7075D"/>
    <w:rsid w:val="00E708AF"/>
    <w:rsid w:val="00E70C96"/>
    <w:rsid w:val="00E71203"/>
    <w:rsid w:val="00E7164D"/>
    <w:rsid w:val="00E717AA"/>
    <w:rsid w:val="00E7183A"/>
    <w:rsid w:val="00E7186E"/>
    <w:rsid w:val="00E7230E"/>
    <w:rsid w:val="00E7309E"/>
    <w:rsid w:val="00E73212"/>
    <w:rsid w:val="00E73733"/>
    <w:rsid w:val="00E73D96"/>
    <w:rsid w:val="00E73F6D"/>
    <w:rsid w:val="00E749CF"/>
    <w:rsid w:val="00E75081"/>
    <w:rsid w:val="00E7541B"/>
    <w:rsid w:val="00E75915"/>
    <w:rsid w:val="00E75C0C"/>
    <w:rsid w:val="00E75CF3"/>
    <w:rsid w:val="00E7601C"/>
    <w:rsid w:val="00E764B2"/>
    <w:rsid w:val="00E76A80"/>
    <w:rsid w:val="00E76F9A"/>
    <w:rsid w:val="00E771DA"/>
    <w:rsid w:val="00E7771D"/>
    <w:rsid w:val="00E77941"/>
    <w:rsid w:val="00E80C5D"/>
    <w:rsid w:val="00E80D8F"/>
    <w:rsid w:val="00E81AB3"/>
    <w:rsid w:val="00E824F5"/>
    <w:rsid w:val="00E82514"/>
    <w:rsid w:val="00E826CF"/>
    <w:rsid w:val="00E82828"/>
    <w:rsid w:val="00E82A29"/>
    <w:rsid w:val="00E82F07"/>
    <w:rsid w:val="00E82FCD"/>
    <w:rsid w:val="00E8306F"/>
    <w:rsid w:val="00E8325E"/>
    <w:rsid w:val="00E8340D"/>
    <w:rsid w:val="00E83846"/>
    <w:rsid w:val="00E84682"/>
    <w:rsid w:val="00E84690"/>
    <w:rsid w:val="00E8477B"/>
    <w:rsid w:val="00E84832"/>
    <w:rsid w:val="00E84A7A"/>
    <w:rsid w:val="00E84B85"/>
    <w:rsid w:val="00E84F26"/>
    <w:rsid w:val="00E84F7C"/>
    <w:rsid w:val="00E84FD1"/>
    <w:rsid w:val="00E85E4E"/>
    <w:rsid w:val="00E86044"/>
    <w:rsid w:val="00E8710B"/>
    <w:rsid w:val="00E8791D"/>
    <w:rsid w:val="00E879BA"/>
    <w:rsid w:val="00E87AEE"/>
    <w:rsid w:val="00E87B41"/>
    <w:rsid w:val="00E87EEF"/>
    <w:rsid w:val="00E906E8"/>
    <w:rsid w:val="00E90D0D"/>
    <w:rsid w:val="00E910E1"/>
    <w:rsid w:val="00E912BA"/>
    <w:rsid w:val="00E91411"/>
    <w:rsid w:val="00E916AE"/>
    <w:rsid w:val="00E91F5D"/>
    <w:rsid w:val="00E92157"/>
    <w:rsid w:val="00E926F4"/>
    <w:rsid w:val="00E92738"/>
    <w:rsid w:val="00E92854"/>
    <w:rsid w:val="00E92BFD"/>
    <w:rsid w:val="00E92E54"/>
    <w:rsid w:val="00E92FD3"/>
    <w:rsid w:val="00E931D3"/>
    <w:rsid w:val="00E93219"/>
    <w:rsid w:val="00E937E2"/>
    <w:rsid w:val="00E940F5"/>
    <w:rsid w:val="00E94149"/>
    <w:rsid w:val="00E94748"/>
    <w:rsid w:val="00E9490D"/>
    <w:rsid w:val="00E96056"/>
    <w:rsid w:val="00E96109"/>
    <w:rsid w:val="00E963BA"/>
    <w:rsid w:val="00E9655F"/>
    <w:rsid w:val="00E96DF3"/>
    <w:rsid w:val="00E971A2"/>
    <w:rsid w:val="00E97B5D"/>
    <w:rsid w:val="00E97F67"/>
    <w:rsid w:val="00EA0120"/>
    <w:rsid w:val="00EA0390"/>
    <w:rsid w:val="00EA0417"/>
    <w:rsid w:val="00EA0AE8"/>
    <w:rsid w:val="00EA0FB1"/>
    <w:rsid w:val="00EA1110"/>
    <w:rsid w:val="00EA135E"/>
    <w:rsid w:val="00EA2718"/>
    <w:rsid w:val="00EA2C5B"/>
    <w:rsid w:val="00EA3081"/>
    <w:rsid w:val="00EA316C"/>
    <w:rsid w:val="00EA3789"/>
    <w:rsid w:val="00EA3821"/>
    <w:rsid w:val="00EA3F7D"/>
    <w:rsid w:val="00EA40A5"/>
    <w:rsid w:val="00EA43D9"/>
    <w:rsid w:val="00EA4501"/>
    <w:rsid w:val="00EA54D9"/>
    <w:rsid w:val="00EA57E4"/>
    <w:rsid w:val="00EA5AED"/>
    <w:rsid w:val="00EA5D8E"/>
    <w:rsid w:val="00EA5DC6"/>
    <w:rsid w:val="00EA61A0"/>
    <w:rsid w:val="00EA651E"/>
    <w:rsid w:val="00EA67F1"/>
    <w:rsid w:val="00EA6818"/>
    <w:rsid w:val="00EA6867"/>
    <w:rsid w:val="00EA6DBD"/>
    <w:rsid w:val="00EA6F65"/>
    <w:rsid w:val="00EA7CF4"/>
    <w:rsid w:val="00EB0136"/>
    <w:rsid w:val="00EB020C"/>
    <w:rsid w:val="00EB032C"/>
    <w:rsid w:val="00EB08DC"/>
    <w:rsid w:val="00EB0B49"/>
    <w:rsid w:val="00EB0E14"/>
    <w:rsid w:val="00EB1108"/>
    <w:rsid w:val="00EB14DF"/>
    <w:rsid w:val="00EB2629"/>
    <w:rsid w:val="00EB271E"/>
    <w:rsid w:val="00EB28C2"/>
    <w:rsid w:val="00EB2EB4"/>
    <w:rsid w:val="00EB34EA"/>
    <w:rsid w:val="00EB3B3A"/>
    <w:rsid w:val="00EB40BB"/>
    <w:rsid w:val="00EB40D4"/>
    <w:rsid w:val="00EB4380"/>
    <w:rsid w:val="00EB45FD"/>
    <w:rsid w:val="00EB4C21"/>
    <w:rsid w:val="00EB4E6F"/>
    <w:rsid w:val="00EB5217"/>
    <w:rsid w:val="00EB595B"/>
    <w:rsid w:val="00EB616A"/>
    <w:rsid w:val="00EB6664"/>
    <w:rsid w:val="00EB6C82"/>
    <w:rsid w:val="00EB732E"/>
    <w:rsid w:val="00EB7438"/>
    <w:rsid w:val="00EB7EED"/>
    <w:rsid w:val="00EB7F40"/>
    <w:rsid w:val="00EC00F1"/>
    <w:rsid w:val="00EC05A7"/>
    <w:rsid w:val="00EC11B6"/>
    <w:rsid w:val="00EC1949"/>
    <w:rsid w:val="00EC1D8B"/>
    <w:rsid w:val="00EC20FE"/>
    <w:rsid w:val="00EC2B67"/>
    <w:rsid w:val="00EC2DDB"/>
    <w:rsid w:val="00EC2EEB"/>
    <w:rsid w:val="00EC32C2"/>
    <w:rsid w:val="00EC3AB9"/>
    <w:rsid w:val="00EC4070"/>
    <w:rsid w:val="00EC43BB"/>
    <w:rsid w:val="00EC4637"/>
    <w:rsid w:val="00EC47D5"/>
    <w:rsid w:val="00EC4BE0"/>
    <w:rsid w:val="00EC531E"/>
    <w:rsid w:val="00EC588D"/>
    <w:rsid w:val="00EC5DD9"/>
    <w:rsid w:val="00EC65E8"/>
    <w:rsid w:val="00EC6B59"/>
    <w:rsid w:val="00EC6CCF"/>
    <w:rsid w:val="00EC7A14"/>
    <w:rsid w:val="00EC7A59"/>
    <w:rsid w:val="00ED011D"/>
    <w:rsid w:val="00ED0386"/>
    <w:rsid w:val="00ED0743"/>
    <w:rsid w:val="00ED0AF1"/>
    <w:rsid w:val="00ED0B90"/>
    <w:rsid w:val="00ED10B5"/>
    <w:rsid w:val="00ED1601"/>
    <w:rsid w:val="00ED1AD2"/>
    <w:rsid w:val="00ED1C90"/>
    <w:rsid w:val="00ED1DC8"/>
    <w:rsid w:val="00ED1E06"/>
    <w:rsid w:val="00ED277F"/>
    <w:rsid w:val="00ED2C77"/>
    <w:rsid w:val="00ED2D11"/>
    <w:rsid w:val="00ED2F54"/>
    <w:rsid w:val="00ED351F"/>
    <w:rsid w:val="00ED3C70"/>
    <w:rsid w:val="00ED3EC9"/>
    <w:rsid w:val="00ED4460"/>
    <w:rsid w:val="00ED4719"/>
    <w:rsid w:val="00ED4A9B"/>
    <w:rsid w:val="00ED50F8"/>
    <w:rsid w:val="00ED54A6"/>
    <w:rsid w:val="00ED5656"/>
    <w:rsid w:val="00ED6549"/>
    <w:rsid w:val="00ED65BD"/>
    <w:rsid w:val="00ED66EE"/>
    <w:rsid w:val="00ED6763"/>
    <w:rsid w:val="00ED69E6"/>
    <w:rsid w:val="00ED6EDD"/>
    <w:rsid w:val="00ED6F2A"/>
    <w:rsid w:val="00ED6FD3"/>
    <w:rsid w:val="00ED79DA"/>
    <w:rsid w:val="00ED7C4A"/>
    <w:rsid w:val="00ED7F64"/>
    <w:rsid w:val="00EE0093"/>
    <w:rsid w:val="00EE0126"/>
    <w:rsid w:val="00EE0150"/>
    <w:rsid w:val="00EE01FE"/>
    <w:rsid w:val="00EE0931"/>
    <w:rsid w:val="00EE0E3A"/>
    <w:rsid w:val="00EE1558"/>
    <w:rsid w:val="00EE16FB"/>
    <w:rsid w:val="00EE1808"/>
    <w:rsid w:val="00EE1838"/>
    <w:rsid w:val="00EE2192"/>
    <w:rsid w:val="00EE2AC2"/>
    <w:rsid w:val="00EE2E9B"/>
    <w:rsid w:val="00EE2F85"/>
    <w:rsid w:val="00EE3D97"/>
    <w:rsid w:val="00EE3F7D"/>
    <w:rsid w:val="00EE41F8"/>
    <w:rsid w:val="00EE48D0"/>
    <w:rsid w:val="00EE4C98"/>
    <w:rsid w:val="00EE4E64"/>
    <w:rsid w:val="00EE598B"/>
    <w:rsid w:val="00EE5C04"/>
    <w:rsid w:val="00EE5E8F"/>
    <w:rsid w:val="00EE6219"/>
    <w:rsid w:val="00EE69E2"/>
    <w:rsid w:val="00EE6D57"/>
    <w:rsid w:val="00EE765D"/>
    <w:rsid w:val="00EE7C88"/>
    <w:rsid w:val="00EE7E52"/>
    <w:rsid w:val="00EE7ED9"/>
    <w:rsid w:val="00EF0333"/>
    <w:rsid w:val="00EF178A"/>
    <w:rsid w:val="00EF1966"/>
    <w:rsid w:val="00EF244F"/>
    <w:rsid w:val="00EF249B"/>
    <w:rsid w:val="00EF286D"/>
    <w:rsid w:val="00EF2A79"/>
    <w:rsid w:val="00EF3261"/>
    <w:rsid w:val="00EF3346"/>
    <w:rsid w:val="00EF3582"/>
    <w:rsid w:val="00EF35B5"/>
    <w:rsid w:val="00EF35D2"/>
    <w:rsid w:val="00EF39F0"/>
    <w:rsid w:val="00EF3A45"/>
    <w:rsid w:val="00EF3E04"/>
    <w:rsid w:val="00EF3EB3"/>
    <w:rsid w:val="00EF4825"/>
    <w:rsid w:val="00EF4A42"/>
    <w:rsid w:val="00EF4CCC"/>
    <w:rsid w:val="00EF4D18"/>
    <w:rsid w:val="00EF4FE0"/>
    <w:rsid w:val="00EF533D"/>
    <w:rsid w:val="00EF54E6"/>
    <w:rsid w:val="00EF570D"/>
    <w:rsid w:val="00EF6870"/>
    <w:rsid w:val="00EF7C7F"/>
    <w:rsid w:val="00F00908"/>
    <w:rsid w:val="00F00BA6"/>
    <w:rsid w:val="00F00E10"/>
    <w:rsid w:val="00F01068"/>
    <w:rsid w:val="00F012CB"/>
    <w:rsid w:val="00F01759"/>
    <w:rsid w:val="00F018B3"/>
    <w:rsid w:val="00F01E9B"/>
    <w:rsid w:val="00F01FEE"/>
    <w:rsid w:val="00F024D8"/>
    <w:rsid w:val="00F0260A"/>
    <w:rsid w:val="00F028A6"/>
    <w:rsid w:val="00F02912"/>
    <w:rsid w:val="00F034A2"/>
    <w:rsid w:val="00F03889"/>
    <w:rsid w:val="00F04535"/>
    <w:rsid w:val="00F045F3"/>
    <w:rsid w:val="00F0477C"/>
    <w:rsid w:val="00F0499E"/>
    <w:rsid w:val="00F04FD9"/>
    <w:rsid w:val="00F0545B"/>
    <w:rsid w:val="00F05723"/>
    <w:rsid w:val="00F05BCA"/>
    <w:rsid w:val="00F05DCE"/>
    <w:rsid w:val="00F0606A"/>
    <w:rsid w:val="00F060BA"/>
    <w:rsid w:val="00F061ED"/>
    <w:rsid w:val="00F06676"/>
    <w:rsid w:val="00F066D5"/>
    <w:rsid w:val="00F06A2B"/>
    <w:rsid w:val="00F06D1E"/>
    <w:rsid w:val="00F06D91"/>
    <w:rsid w:val="00F06F4D"/>
    <w:rsid w:val="00F07122"/>
    <w:rsid w:val="00F07D1A"/>
    <w:rsid w:val="00F10573"/>
    <w:rsid w:val="00F10727"/>
    <w:rsid w:val="00F10A78"/>
    <w:rsid w:val="00F10C82"/>
    <w:rsid w:val="00F1112C"/>
    <w:rsid w:val="00F113C3"/>
    <w:rsid w:val="00F11ED2"/>
    <w:rsid w:val="00F124F0"/>
    <w:rsid w:val="00F125D7"/>
    <w:rsid w:val="00F126C4"/>
    <w:rsid w:val="00F12938"/>
    <w:rsid w:val="00F12B62"/>
    <w:rsid w:val="00F12FC6"/>
    <w:rsid w:val="00F13006"/>
    <w:rsid w:val="00F1380D"/>
    <w:rsid w:val="00F13974"/>
    <w:rsid w:val="00F13B21"/>
    <w:rsid w:val="00F13BD9"/>
    <w:rsid w:val="00F13C17"/>
    <w:rsid w:val="00F13DD3"/>
    <w:rsid w:val="00F141D2"/>
    <w:rsid w:val="00F149AE"/>
    <w:rsid w:val="00F1574A"/>
    <w:rsid w:val="00F15B4A"/>
    <w:rsid w:val="00F1603B"/>
    <w:rsid w:val="00F1659E"/>
    <w:rsid w:val="00F16D1D"/>
    <w:rsid w:val="00F16D3D"/>
    <w:rsid w:val="00F16DAB"/>
    <w:rsid w:val="00F16DE7"/>
    <w:rsid w:val="00F171CD"/>
    <w:rsid w:val="00F178BB"/>
    <w:rsid w:val="00F17E03"/>
    <w:rsid w:val="00F17E4F"/>
    <w:rsid w:val="00F20524"/>
    <w:rsid w:val="00F21002"/>
    <w:rsid w:val="00F211E8"/>
    <w:rsid w:val="00F21BA4"/>
    <w:rsid w:val="00F22D75"/>
    <w:rsid w:val="00F233EC"/>
    <w:rsid w:val="00F237CF"/>
    <w:rsid w:val="00F23A8C"/>
    <w:rsid w:val="00F23AFB"/>
    <w:rsid w:val="00F23E52"/>
    <w:rsid w:val="00F23F6E"/>
    <w:rsid w:val="00F23F9A"/>
    <w:rsid w:val="00F2434D"/>
    <w:rsid w:val="00F24E58"/>
    <w:rsid w:val="00F24F4F"/>
    <w:rsid w:val="00F25052"/>
    <w:rsid w:val="00F2507A"/>
    <w:rsid w:val="00F25320"/>
    <w:rsid w:val="00F257E2"/>
    <w:rsid w:val="00F25D44"/>
    <w:rsid w:val="00F25EB5"/>
    <w:rsid w:val="00F271FD"/>
    <w:rsid w:val="00F27543"/>
    <w:rsid w:val="00F278AD"/>
    <w:rsid w:val="00F302A9"/>
    <w:rsid w:val="00F30784"/>
    <w:rsid w:val="00F30798"/>
    <w:rsid w:val="00F30DE8"/>
    <w:rsid w:val="00F313FC"/>
    <w:rsid w:val="00F3160D"/>
    <w:rsid w:val="00F316AF"/>
    <w:rsid w:val="00F317ED"/>
    <w:rsid w:val="00F31D03"/>
    <w:rsid w:val="00F32264"/>
    <w:rsid w:val="00F32C14"/>
    <w:rsid w:val="00F32C66"/>
    <w:rsid w:val="00F32E6B"/>
    <w:rsid w:val="00F3326C"/>
    <w:rsid w:val="00F335C3"/>
    <w:rsid w:val="00F33630"/>
    <w:rsid w:val="00F339A1"/>
    <w:rsid w:val="00F33BAE"/>
    <w:rsid w:val="00F33CFB"/>
    <w:rsid w:val="00F33E7D"/>
    <w:rsid w:val="00F34250"/>
    <w:rsid w:val="00F3432B"/>
    <w:rsid w:val="00F345B9"/>
    <w:rsid w:val="00F355A9"/>
    <w:rsid w:val="00F35BC7"/>
    <w:rsid w:val="00F35E07"/>
    <w:rsid w:val="00F366B8"/>
    <w:rsid w:val="00F369E4"/>
    <w:rsid w:val="00F36AE4"/>
    <w:rsid w:val="00F36F3F"/>
    <w:rsid w:val="00F373BC"/>
    <w:rsid w:val="00F37B23"/>
    <w:rsid w:val="00F40307"/>
    <w:rsid w:val="00F40908"/>
    <w:rsid w:val="00F41098"/>
    <w:rsid w:val="00F4125E"/>
    <w:rsid w:val="00F41315"/>
    <w:rsid w:val="00F41DD9"/>
    <w:rsid w:val="00F42026"/>
    <w:rsid w:val="00F4254D"/>
    <w:rsid w:val="00F42690"/>
    <w:rsid w:val="00F42B4A"/>
    <w:rsid w:val="00F42BD3"/>
    <w:rsid w:val="00F42D2B"/>
    <w:rsid w:val="00F42E97"/>
    <w:rsid w:val="00F4306A"/>
    <w:rsid w:val="00F43691"/>
    <w:rsid w:val="00F438AC"/>
    <w:rsid w:val="00F44113"/>
    <w:rsid w:val="00F4415A"/>
    <w:rsid w:val="00F44375"/>
    <w:rsid w:val="00F448BE"/>
    <w:rsid w:val="00F44D81"/>
    <w:rsid w:val="00F45428"/>
    <w:rsid w:val="00F455D8"/>
    <w:rsid w:val="00F456DD"/>
    <w:rsid w:val="00F45B38"/>
    <w:rsid w:val="00F460F0"/>
    <w:rsid w:val="00F46B50"/>
    <w:rsid w:val="00F46BF1"/>
    <w:rsid w:val="00F46C22"/>
    <w:rsid w:val="00F4712B"/>
    <w:rsid w:val="00F474E7"/>
    <w:rsid w:val="00F477CB"/>
    <w:rsid w:val="00F47A18"/>
    <w:rsid w:val="00F47AA1"/>
    <w:rsid w:val="00F50130"/>
    <w:rsid w:val="00F5025C"/>
    <w:rsid w:val="00F50A97"/>
    <w:rsid w:val="00F50AAB"/>
    <w:rsid w:val="00F50D31"/>
    <w:rsid w:val="00F51171"/>
    <w:rsid w:val="00F52295"/>
    <w:rsid w:val="00F522C2"/>
    <w:rsid w:val="00F52B01"/>
    <w:rsid w:val="00F52D4A"/>
    <w:rsid w:val="00F52D7D"/>
    <w:rsid w:val="00F52E90"/>
    <w:rsid w:val="00F5303F"/>
    <w:rsid w:val="00F53696"/>
    <w:rsid w:val="00F536E4"/>
    <w:rsid w:val="00F53D6F"/>
    <w:rsid w:val="00F53FD8"/>
    <w:rsid w:val="00F54199"/>
    <w:rsid w:val="00F542A9"/>
    <w:rsid w:val="00F548AF"/>
    <w:rsid w:val="00F54BD3"/>
    <w:rsid w:val="00F55140"/>
    <w:rsid w:val="00F5563F"/>
    <w:rsid w:val="00F560D6"/>
    <w:rsid w:val="00F56475"/>
    <w:rsid w:val="00F56B1F"/>
    <w:rsid w:val="00F576D4"/>
    <w:rsid w:val="00F57763"/>
    <w:rsid w:val="00F57BF3"/>
    <w:rsid w:val="00F57ED6"/>
    <w:rsid w:val="00F609F0"/>
    <w:rsid w:val="00F61561"/>
    <w:rsid w:val="00F61832"/>
    <w:rsid w:val="00F61E03"/>
    <w:rsid w:val="00F620EE"/>
    <w:rsid w:val="00F620F9"/>
    <w:rsid w:val="00F621AA"/>
    <w:rsid w:val="00F6232D"/>
    <w:rsid w:val="00F62480"/>
    <w:rsid w:val="00F626D0"/>
    <w:rsid w:val="00F62C00"/>
    <w:rsid w:val="00F62D7A"/>
    <w:rsid w:val="00F631EB"/>
    <w:rsid w:val="00F63410"/>
    <w:rsid w:val="00F639DE"/>
    <w:rsid w:val="00F63B0E"/>
    <w:rsid w:val="00F63E47"/>
    <w:rsid w:val="00F63F75"/>
    <w:rsid w:val="00F64232"/>
    <w:rsid w:val="00F642E6"/>
    <w:rsid w:val="00F643DA"/>
    <w:rsid w:val="00F6486B"/>
    <w:rsid w:val="00F649B9"/>
    <w:rsid w:val="00F64B91"/>
    <w:rsid w:val="00F65048"/>
    <w:rsid w:val="00F65226"/>
    <w:rsid w:val="00F658FA"/>
    <w:rsid w:val="00F6631A"/>
    <w:rsid w:val="00F67315"/>
    <w:rsid w:val="00F67890"/>
    <w:rsid w:val="00F67F1B"/>
    <w:rsid w:val="00F704E3"/>
    <w:rsid w:val="00F70B82"/>
    <w:rsid w:val="00F70DB1"/>
    <w:rsid w:val="00F70ED5"/>
    <w:rsid w:val="00F70F1B"/>
    <w:rsid w:val="00F70F3C"/>
    <w:rsid w:val="00F71846"/>
    <w:rsid w:val="00F726EF"/>
    <w:rsid w:val="00F72995"/>
    <w:rsid w:val="00F729EE"/>
    <w:rsid w:val="00F72C73"/>
    <w:rsid w:val="00F73703"/>
    <w:rsid w:val="00F73B80"/>
    <w:rsid w:val="00F740EA"/>
    <w:rsid w:val="00F7429A"/>
    <w:rsid w:val="00F7446A"/>
    <w:rsid w:val="00F7453D"/>
    <w:rsid w:val="00F747A2"/>
    <w:rsid w:val="00F75AFC"/>
    <w:rsid w:val="00F75DEA"/>
    <w:rsid w:val="00F761AD"/>
    <w:rsid w:val="00F76C9F"/>
    <w:rsid w:val="00F772C1"/>
    <w:rsid w:val="00F776C4"/>
    <w:rsid w:val="00F77CBB"/>
    <w:rsid w:val="00F80C2B"/>
    <w:rsid w:val="00F80D0D"/>
    <w:rsid w:val="00F80D53"/>
    <w:rsid w:val="00F810CF"/>
    <w:rsid w:val="00F81CED"/>
    <w:rsid w:val="00F81DA3"/>
    <w:rsid w:val="00F81FCB"/>
    <w:rsid w:val="00F8202B"/>
    <w:rsid w:val="00F820B6"/>
    <w:rsid w:val="00F82299"/>
    <w:rsid w:val="00F82B33"/>
    <w:rsid w:val="00F82B3C"/>
    <w:rsid w:val="00F82B8E"/>
    <w:rsid w:val="00F82B95"/>
    <w:rsid w:val="00F82D28"/>
    <w:rsid w:val="00F8339D"/>
    <w:rsid w:val="00F835BF"/>
    <w:rsid w:val="00F836FF"/>
    <w:rsid w:val="00F8396B"/>
    <w:rsid w:val="00F83B28"/>
    <w:rsid w:val="00F83CD9"/>
    <w:rsid w:val="00F83CE8"/>
    <w:rsid w:val="00F83F9F"/>
    <w:rsid w:val="00F8410F"/>
    <w:rsid w:val="00F841E4"/>
    <w:rsid w:val="00F84484"/>
    <w:rsid w:val="00F84806"/>
    <w:rsid w:val="00F84BC5"/>
    <w:rsid w:val="00F85792"/>
    <w:rsid w:val="00F85B1F"/>
    <w:rsid w:val="00F85CD7"/>
    <w:rsid w:val="00F8601F"/>
    <w:rsid w:val="00F862C1"/>
    <w:rsid w:val="00F86721"/>
    <w:rsid w:val="00F8685F"/>
    <w:rsid w:val="00F86863"/>
    <w:rsid w:val="00F902FA"/>
    <w:rsid w:val="00F90429"/>
    <w:rsid w:val="00F90599"/>
    <w:rsid w:val="00F9060B"/>
    <w:rsid w:val="00F907B0"/>
    <w:rsid w:val="00F90956"/>
    <w:rsid w:val="00F90B11"/>
    <w:rsid w:val="00F90CF8"/>
    <w:rsid w:val="00F917B8"/>
    <w:rsid w:val="00F919A6"/>
    <w:rsid w:val="00F91D43"/>
    <w:rsid w:val="00F91D56"/>
    <w:rsid w:val="00F92706"/>
    <w:rsid w:val="00F92DDA"/>
    <w:rsid w:val="00F92E8B"/>
    <w:rsid w:val="00F92EBB"/>
    <w:rsid w:val="00F92FD6"/>
    <w:rsid w:val="00F934D8"/>
    <w:rsid w:val="00F93941"/>
    <w:rsid w:val="00F93ED9"/>
    <w:rsid w:val="00F93FD9"/>
    <w:rsid w:val="00F942EE"/>
    <w:rsid w:val="00F94383"/>
    <w:rsid w:val="00F94596"/>
    <w:rsid w:val="00F94939"/>
    <w:rsid w:val="00F95221"/>
    <w:rsid w:val="00F95E9A"/>
    <w:rsid w:val="00F95F38"/>
    <w:rsid w:val="00F96181"/>
    <w:rsid w:val="00F964FA"/>
    <w:rsid w:val="00F9654F"/>
    <w:rsid w:val="00F96783"/>
    <w:rsid w:val="00F96968"/>
    <w:rsid w:val="00F96D02"/>
    <w:rsid w:val="00F96E29"/>
    <w:rsid w:val="00F973DC"/>
    <w:rsid w:val="00F9748D"/>
    <w:rsid w:val="00F97698"/>
    <w:rsid w:val="00F976C3"/>
    <w:rsid w:val="00F97973"/>
    <w:rsid w:val="00F97FC8"/>
    <w:rsid w:val="00FA017F"/>
    <w:rsid w:val="00FA01FD"/>
    <w:rsid w:val="00FA0562"/>
    <w:rsid w:val="00FA0CBB"/>
    <w:rsid w:val="00FA134D"/>
    <w:rsid w:val="00FA187C"/>
    <w:rsid w:val="00FA1BBD"/>
    <w:rsid w:val="00FA1BD4"/>
    <w:rsid w:val="00FA21A1"/>
    <w:rsid w:val="00FA2312"/>
    <w:rsid w:val="00FA2791"/>
    <w:rsid w:val="00FA2890"/>
    <w:rsid w:val="00FA2E95"/>
    <w:rsid w:val="00FA2F4A"/>
    <w:rsid w:val="00FA3256"/>
    <w:rsid w:val="00FA3583"/>
    <w:rsid w:val="00FA3A1D"/>
    <w:rsid w:val="00FA440E"/>
    <w:rsid w:val="00FA44F0"/>
    <w:rsid w:val="00FA4E7C"/>
    <w:rsid w:val="00FA4F86"/>
    <w:rsid w:val="00FA5901"/>
    <w:rsid w:val="00FA59B7"/>
    <w:rsid w:val="00FA5C5A"/>
    <w:rsid w:val="00FA6004"/>
    <w:rsid w:val="00FA6459"/>
    <w:rsid w:val="00FA6492"/>
    <w:rsid w:val="00FA6739"/>
    <w:rsid w:val="00FA6BDD"/>
    <w:rsid w:val="00FA6C1A"/>
    <w:rsid w:val="00FA6F51"/>
    <w:rsid w:val="00FA702D"/>
    <w:rsid w:val="00FA70B5"/>
    <w:rsid w:val="00FA70E6"/>
    <w:rsid w:val="00FA77C3"/>
    <w:rsid w:val="00FB1116"/>
    <w:rsid w:val="00FB135D"/>
    <w:rsid w:val="00FB136F"/>
    <w:rsid w:val="00FB1DF5"/>
    <w:rsid w:val="00FB2C43"/>
    <w:rsid w:val="00FB31FD"/>
    <w:rsid w:val="00FB3559"/>
    <w:rsid w:val="00FB3AC2"/>
    <w:rsid w:val="00FB44FA"/>
    <w:rsid w:val="00FB484C"/>
    <w:rsid w:val="00FB4BFD"/>
    <w:rsid w:val="00FB4D6A"/>
    <w:rsid w:val="00FB4E5E"/>
    <w:rsid w:val="00FB5393"/>
    <w:rsid w:val="00FB5C23"/>
    <w:rsid w:val="00FB6C91"/>
    <w:rsid w:val="00FB70C6"/>
    <w:rsid w:val="00FB75A3"/>
    <w:rsid w:val="00FC0016"/>
    <w:rsid w:val="00FC04DD"/>
    <w:rsid w:val="00FC1BAF"/>
    <w:rsid w:val="00FC1C95"/>
    <w:rsid w:val="00FC1CF7"/>
    <w:rsid w:val="00FC1D5A"/>
    <w:rsid w:val="00FC1D63"/>
    <w:rsid w:val="00FC1E99"/>
    <w:rsid w:val="00FC21D2"/>
    <w:rsid w:val="00FC224D"/>
    <w:rsid w:val="00FC285F"/>
    <w:rsid w:val="00FC2BAC"/>
    <w:rsid w:val="00FC363E"/>
    <w:rsid w:val="00FC36A5"/>
    <w:rsid w:val="00FC3A24"/>
    <w:rsid w:val="00FC3B47"/>
    <w:rsid w:val="00FC3C85"/>
    <w:rsid w:val="00FC4404"/>
    <w:rsid w:val="00FC4593"/>
    <w:rsid w:val="00FC4690"/>
    <w:rsid w:val="00FC4744"/>
    <w:rsid w:val="00FC47F6"/>
    <w:rsid w:val="00FC49E7"/>
    <w:rsid w:val="00FC4ABA"/>
    <w:rsid w:val="00FC522D"/>
    <w:rsid w:val="00FC571E"/>
    <w:rsid w:val="00FC58A7"/>
    <w:rsid w:val="00FC5A83"/>
    <w:rsid w:val="00FC5BC6"/>
    <w:rsid w:val="00FC5C32"/>
    <w:rsid w:val="00FC5EE5"/>
    <w:rsid w:val="00FC6606"/>
    <w:rsid w:val="00FC66A6"/>
    <w:rsid w:val="00FC6784"/>
    <w:rsid w:val="00FC6BCE"/>
    <w:rsid w:val="00FC6C79"/>
    <w:rsid w:val="00FC6D99"/>
    <w:rsid w:val="00FC70D8"/>
    <w:rsid w:val="00FC70F1"/>
    <w:rsid w:val="00FC7A80"/>
    <w:rsid w:val="00FC7B9B"/>
    <w:rsid w:val="00FD02FD"/>
    <w:rsid w:val="00FD04F7"/>
    <w:rsid w:val="00FD0630"/>
    <w:rsid w:val="00FD06CF"/>
    <w:rsid w:val="00FD0B3C"/>
    <w:rsid w:val="00FD1221"/>
    <w:rsid w:val="00FD1638"/>
    <w:rsid w:val="00FD17BD"/>
    <w:rsid w:val="00FD1BE6"/>
    <w:rsid w:val="00FD1F12"/>
    <w:rsid w:val="00FD233B"/>
    <w:rsid w:val="00FD23B5"/>
    <w:rsid w:val="00FD2404"/>
    <w:rsid w:val="00FD2729"/>
    <w:rsid w:val="00FD2CB0"/>
    <w:rsid w:val="00FD2FA3"/>
    <w:rsid w:val="00FD3C69"/>
    <w:rsid w:val="00FD44C9"/>
    <w:rsid w:val="00FD45B5"/>
    <w:rsid w:val="00FD45CC"/>
    <w:rsid w:val="00FD46B8"/>
    <w:rsid w:val="00FD4B01"/>
    <w:rsid w:val="00FD4F46"/>
    <w:rsid w:val="00FD512C"/>
    <w:rsid w:val="00FD5254"/>
    <w:rsid w:val="00FD58F7"/>
    <w:rsid w:val="00FD5B1C"/>
    <w:rsid w:val="00FD5B84"/>
    <w:rsid w:val="00FD60FC"/>
    <w:rsid w:val="00FD631D"/>
    <w:rsid w:val="00FD68FF"/>
    <w:rsid w:val="00FD6EFF"/>
    <w:rsid w:val="00FD7512"/>
    <w:rsid w:val="00FD75BB"/>
    <w:rsid w:val="00FD7660"/>
    <w:rsid w:val="00FD7BA9"/>
    <w:rsid w:val="00FD7C03"/>
    <w:rsid w:val="00FE024E"/>
    <w:rsid w:val="00FE03A4"/>
    <w:rsid w:val="00FE0645"/>
    <w:rsid w:val="00FE0961"/>
    <w:rsid w:val="00FE2338"/>
    <w:rsid w:val="00FE2729"/>
    <w:rsid w:val="00FE3128"/>
    <w:rsid w:val="00FE3589"/>
    <w:rsid w:val="00FE381E"/>
    <w:rsid w:val="00FE5348"/>
    <w:rsid w:val="00FE5A11"/>
    <w:rsid w:val="00FE655B"/>
    <w:rsid w:val="00FE68D7"/>
    <w:rsid w:val="00FE6B17"/>
    <w:rsid w:val="00FE705E"/>
    <w:rsid w:val="00FE7BFE"/>
    <w:rsid w:val="00FE7E1A"/>
    <w:rsid w:val="00FF0618"/>
    <w:rsid w:val="00FF0973"/>
    <w:rsid w:val="00FF0C15"/>
    <w:rsid w:val="00FF16E8"/>
    <w:rsid w:val="00FF1B0C"/>
    <w:rsid w:val="00FF1E3E"/>
    <w:rsid w:val="00FF2976"/>
    <w:rsid w:val="00FF31BB"/>
    <w:rsid w:val="00FF3953"/>
    <w:rsid w:val="00FF3A27"/>
    <w:rsid w:val="00FF4097"/>
    <w:rsid w:val="00FF433D"/>
    <w:rsid w:val="00FF439D"/>
    <w:rsid w:val="00FF56F8"/>
    <w:rsid w:val="00FF5982"/>
    <w:rsid w:val="00FF64C0"/>
    <w:rsid w:val="00FF66E6"/>
    <w:rsid w:val="00FF7719"/>
    <w:rsid w:val="00FF7A7A"/>
    <w:rsid w:val="00FF7B0C"/>
    <w:rsid w:val="00FF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50979"/>
  <w15:docId w15:val="{7635CCBD-C943-45B8-8DE7-F2B30B90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50D3C"/>
    <w:pPr>
      <w:suppressAutoHyphens/>
      <w:spacing w:before="160" w:after="80"/>
    </w:pPr>
    <w:rPr>
      <w:sz w:val="22"/>
      <w:lang w:eastAsia="ar-SA"/>
    </w:rPr>
  </w:style>
  <w:style w:type="paragraph" w:styleId="Heading1">
    <w:name w:val="heading 1"/>
    <w:aliases w:val="h1,clause,H1"/>
    <w:basedOn w:val="Normal"/>
    <w:next w:val="Normal"/>
    <w:qFormat/>
    <w:rsid w:val="00350D3C"/>
    <w:pPr>
      <w:keepNext/>
      <w:numPr>
        <w:numId w:val="5"/>
      </w:numPr>
      <w:spacing w:before="240" w:after="60"/>
      <w:jc w:val="both"/>
      <w:outlineLvl w:val="0"/>
    </w:pPr>
    <w:rPr>
      <w:b/>
      <w:kern w:val="1"/>
      <w:sz w:val="28"/>
      <w:lang w:val="de-DE"/>
    </w:rPr>
  </w:style>
  <w:style w:type="paragraph" w:styleId="Heading2">
    <w:name w:val="heading 2"/>
    <w:aliases w:val="h2,sub-clause 2,H2"/>
    <w:basedOn w:val="Normal"/>
    <w:next w:val="Normal"/>
    <w:qFormat/>
    <w:rsid w:val="00865FB5"/>
    <w:pPr>
      <w:keepNext/>
      <w:numPr>
        <w:ilvl w:val="1"/>
        <w:numId w:val="5"/>
      </w:numPr>
      <w:spacing w:before="240" w:after="60"/>
      <w:jc w:val="both"/>
      <w:outlineLvl w:val="1"/>
    </w:pPr>
    <w:rPr>
      <w:b/>
      <w:sz w:val="24"/>
    </w:rPr>
  </w:style>
  <w:style w:type="paragraph" w:styleId="Heading3">
    <w:name w:val="heading 3"/>
    <w:basedOn w:val="Normal"/>
    <w:next w:val="Normal"/>
    <w:qFormat/>
    <w:rsid w:val="00350D3C"/>
    <w:pPr>
      <w:keepNext/>
      <w:numPr>
        <w:ilvl w:val="2"/>
        <w:numId w:val="5"/>
      </w:numPr>
      <w:spacing w:before="240" w:after="60"/>
      <w:jc w:val="both"/>
      <w:outlineLvl w:val="2"/>
    </w:pPr>
    <w:rPr>
      <w:b/>
      <w:lang w:val="fr-FR"/>
    </w:rPr>
  </w:style>
  <w:style w:type="paragraph" w:styleId="Heading4">
    <w:name w:val="heading 4"/>
    <w:aliases w:val="h4,sub-clause 4"/>
    <w:basedOn w:val="Normal"/>
    <w:next w:val="Normal"/>
    <w:qFormat/>
    <w:rsid w:val="00865FB5"/>
    <w:pPr>
      <w:keepNext/>
      <w:numPr>
        <w:ilvl w:val="3"/>
        <w:numId w:val="5"/>
      </w:numPr>
      <w:spacing w:before="240" w:after="60"/>
      <w:jc w:val="both"/>
      <w:outlineLvl w:val="3"/>
    </w:pPr>
    <w:rPr>
      <w:b/>
      <w:sz w:val="20"/>
      <w:lang w:val="de-DE"/>
    </w:rPr>
  </w:style>
  <w:style w:type="paragraph" w:styleId="Heading5">
    <w:name w:val="heading 5"/>
    <w:basedOn w:val="Normal"/>
    <w:next w:val="Normal"/>
    <w:qFormat/>
    <w:rsid w:val="00350D3C"/>
    <w:pPr>
      <w:keepNext/>
      <w:numPr>
        <w:ilvl w:val="4"/>
        <w:numId w:val="5"/>
      </w:numPr>
      <w:outlineLvl w:val="4"/>
    </w:pPr>
    <w:rPr>
      <w:i/>
    </w:rPr>
  </w:style>
  <w:style w:type="paragraph" w:styleId="Heading6">
    <w:name w:val="heading 6"/>
    <w:basedOn w:val="Normal"/>
    <w:next w:val="Normal"/>
    <w:qFormat/>
    <w:rsid w:val="00350D3C"/>
    <w:pPr>
      <w:numPr>
        <w:ilvl w:val="5"/>
        <w:numId w:val="5"/>
      </w:numPr>
      <w:spacing w:before="240" w:after="60"/>
      <w:outlineLvl w:val="5"/>
    </w:pPr>
    <w:rPr>
      <w:i/>
    </w:rPr>
  </w:style>
  <w:style w:type="paragraph" w:styleId="Heading7">
    <w:name w:val="heading 7"/>
    <w:basedOn w:val="Normal"/>
    <w:next w:val="Normal"/>
    <w:qFormat/>
    <w:rsid w:val="00350D3C"/>
    <w:pPr>
      <w:numPr>
        <w:ilvl w:val="6"/>
        <w:numId w:val="5"/>
      </w:numPr>
      <w:spacing w:before="240" w:after="60"/>
      <w:outlineLvl w:val="6"/>
    </w:pPr>
    <w:rPr>
      <w:rFonts w:ascii="Arial" w:hAnsi="Arial"/>
    </w:rPr>
  </w:style>
  <w:style w:type="paragraph" w:styleId="Heading8">
    <w:name w:val="heading 8"/>
    <w:basedOn w:val="Normal"/>
    <w:next w:val="Normal"/>
    <w:qFormat/>
    <w:rsid w:val="00350D3C"/>
    <w:pPr>
      <w:numPr>
        <w:ilvl w:val="7"/>
        <w:numId w:val="5"/>
      </w:numPr>
      <w:spacing w:before="240" w:after="60"/>
      <w:outlineLvl w:val="7"/>
    </w:pPr>
    <w:rPr>
      <w:rFonts w:ascii="Arial" w:hAnsi="Arial"/>
      <w:i/>
    </w:rPr>
  </w:style>
  <w:style w:type="paragraph" w:styleId="Heading9">
    <w:name w:val="heading 9"/>
    <w:basedOn w:val="Normal"/>
    <w:next w:val="Normal"/>
    <w:qFormat/>
    <w:rsid w:val="00350D3C"/>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350D3C"/>
    <w:rPr>
      <w:rFonts w:ascii="Symbol" w:hAnsi="Symbol"/>
    </w:rPr>
  </w:style>
  <w:style w:type="character" w:customStyle="1" w:styleId="WW8Num4z0">
    <w:name w:val="WW8Num4z0"/>
    <w:rsid w:val="00350D3C"/>
    <w:rPr>
      <w:rFonts w:ascii="Symbol" w:hAnsi="Symbol"/>
    </w:rPr>
  </w:style>
  <w:style w:type="character" w:customStyle="1" w:styleId="WW8Num11z0">
    <w:name w:val="WW8Num11z0"/>
    <w:rsid w:val="00350D3C"/>
    <w:rPr>
      <w:rFonts w:ascii="Symbol" w:hAnsi="Symbol"/>
      <w:color w:val="auto"/>
    </w:rPr>
  </w:style>
  <w:style w:type="character" w:customStyle="1" w:styleId="WW8Num12z0">
    <w:name w:val="WW8Num12z0"/>
    <w:rsid w:val="00350D3C"/>
    <w:rPr>
      <w:rFonts w:ascii="Symbol" w:hAnsi="Symbol"/>
      <w:color w:val="auto"/>
    </w:rPr>
  </w:style>
  <w:style w:type="character" w:customStyle="1" w:styleId="WW8Num14z0">
    <w:name w:val="WW8Num14z0"/>
    <w:rsid w:val="00350D3C"/>
    <w:rPr>
      <w:rFonts w:ascii="Wingdings" w:hAnsi="Wingdings"/>
    </w:rPr>
  </w:style>
  <w:style w:type="character" w:customStyle="1" w:styleId="WW8Num14z1">
    <w:name w:val="WW8Num14z1"/>
    <w:rsid w:val="00350D3C"/>
    <w:rPr>
      <w:rFonts w:ascii="Courier New" w:hAnsi="Courier New" w:cs="Courier New"/>
    </w:rPr>
  </w:style>
  <w:style w:type="character" w:customStyle="1" w:styleId="WW8Num14z3">
    <w:name w:val="WW8Num14z3"/>
    <w:rsid w:val="00350D3C"/>
    <w:rPr>
      <w:rFonts w:ascii="Symbol" w:hAnsi="Symbol"/>
    </w:rPr>
  </w:style>
  <w:style w:type="character" w:customStyle="1" w:styleId="WW8Num16z0">
    <w:name w:val="WW8Num16z0"/>
    <w:rsid w:val="00350D3C"/>
    <w:rPr>
      <w:rFonts w:ascii="Symbol" w:hAnsi="Symbol"/>
    </w:rPr>
  </w:style>
  <w:style w:type="character" w:customStyle="1" w:styleId="WW8Num16z1">
    <w:name w:val="WW8Num16z1"/>
    <w:rsid w:val="00350D3C"/>
    <w:rPr>
      <w:rFonts w:ascii="Courier New" w:hAnsi="Courier New"/>
    </w:rPr>
  </w:style>
  <w:style w:type="character" w:customStyle="1" w:styleId="WW8Num16z2">
    <w:name w:val="WW8Num16z2"/>
    <w:rsid w:val="00350D3C"/>
    <w:rPr>
      <w:rFonts w:ascii="Wingdings" w:hAnsi="Wingdings"/>
    </w:rPr>
  </w:style>
  <w:style w:type="character" w:customStyle="1" w:styleId="WW8Num17z0">
    <w:name w:val="WW8Num17z0"/>
    <w:rsid w:val="00350D3C"/>
    <w:rPr>
      <w:rFonts w:ascii="Symbol" w:hAnsi="Symbol"/>
    </w:rPr>
  </w:style>
  <w:style w:type="character" w:customStyle="1" w:styleId="WW8Num18z0">
    <w:name w:val="WW8Num18z0"/>
    <w:rsid w:val="00350D3C"/>
    <w:rPr>
      <w:rFonts w:ascii="Symbol" w:hAnsi="Symbol"/>
    </w:rPr>
  </w:style>
  <w:style w:type="character" w:customStyle="1" w:styleId="WW8Num20z0">
    <w:name w:val="WW8Num20z0"/>
    <w:rsid w:val="00350D3C"/>
    <w:rPr>
      <w:rFonts w:ascii="Symbol" w:hAnsi="Symbol"/>
    </w:rPr>
  </w:style>
  <w:style w:type="character" w:customStyle="1" w:styleId="WW8Num21z0">
    <w:name w:val="WW8Num21z0"/>
    <w:rsid w:val="00350D3C"/>
    <w:rPr>
      <w:rFonts w:ascii="Symbol" w:hAnsi="Symbol"/>
    </w:rPr>
  </w:style>
  <w:style w:type="character" w:customStyle="1" w:styleId="WW8Num22z0">
    <w:name w:val="WW8Num22z0"/>
    <w:rsid w:val="00350D3C"/>
    <w:rPr>
      <w:rFonts w:ascii="Wingdings" w:hAnsi="Wingdings"/>
    </w:rPr>
  </w:style>
  <w:style w:type="character" w:customStyle="1" w:styleId="WW8Num22z3">
    <w:name w:val="WW8Num22z3"/>
    <w:rsid w:val="00350D3C"/>
    <w:rPr>
      <w:rFonts w:ascii="Symbol" w:hAnsi="Symbol"/>
    </w:rPr>
  </w:style>
  <w:style w:type="character" w:customStyle="1" w:styleId="WW8Num22z4">
    <w:name w:val="WW8Num22z4"/>
    <w:rsid w:val="00350D3C"/>
    <w:rPr>
      <w:rFonts w:ascii="Courier New" w:hAnsi="Courier New" w:cs="Courier New"/>
    </w:rPr>
  </w:style>
  <w:style w:type="character" w:customStyle="1" w:styleId="WW8Num24z0">
    <w:name w:val="WW8Num24z0"/>
    <w:rsid w:val="00350D3C"/>
    <w:rPr>
      <w:rFonts w:ascii="Symbol" w:hAnsi="Symbol"/>
    </w:rPr>
  </w:style>
  <w:style w:type="character" w:customStyle="1" w:styleId="WW8Num25z0">
    <w:name w:val="WW8Num25z0"/>
    <w:rsid w:val="00350D3C"/>
    <w:rPr>
      <w:rFonts w:ascii="Symbol" w:hAnsi="Symbol"/>
    </w:rPr>
  </w:style>
  <w:style w:type="character" w:customStyle="1" w:styleId="WW8Num25z1">
    <w:name w:val="WW8Num25z1"/>
    <w:rsid w:val="00350D3C"/>
    <w:rPr>
      <w:rFonts w:ascii="Courier New" w:hAnsi="Courier New"/>
    </w:rPr>
  </w:style>
  <w:style w:type="character" w:customStyle="1" w:styleId="WW8Num25z2">
    <w:name w:val="WW8Num25z2"/>
    <w:rsid w:val="00350D3C"/>
    <w:rPr>
      <w:rFonts w:ascii="Wingdings" w:hAnsi="Wingdings"/>
    </w:rPr>
  </w:style>
  <w:style w:type="character" w:customStyle="1" w:styleId="WW8Num26z0">
    <w:name w:val="WW8Num26z0"/>
    <w:rsid w:val="00350D3C"/>
    <w:rPr>
      <w:rFonts w:ascii="Symbol" w:hAnsi="Symbol"/>
    </w:rPr>
  </w:style>
  <w:style w:type="character" w:customStyle="1" w:styleId="WW8Num26z1">
    <w:name w:val="WW8Num26z1"/>
    <w:rsid w:val="00350D3C"/>
    <w:rPr>
      <w:rFonts w:ascii="Courier New" w:hAnsi="Courier New"/>
    </w:rPr>
  </w:style>
  <w:style w:type="character" w:customStyle="1" w:styleId="WW8Num26z2">
    <w:name w:val="WW8Num26z2"/>
    <w:rsid w:val="00350D3C"/>
    <w:rPr>
      <w:rFonts w:ascii="Wingdings" w:hAnsi="Wingdings"/>
    </w:rPr>
  </w:style>
  <w:style w:type="character" w:customStyle="1" w:styleId="WW8Num31z0">
    <w:name w:val="WW8Num31z0"/>
    <w:rsid w:val="00350D3C"/>
    <w:rPr>
      <w:rFonts w:ascii="Symbol" w:hAnsi="Symbol"/>
    </w:rPr>
  </w:style>
  <w:style w:type="character" w:customStyle="1" w:styleId="WW8Num31z1">
    <w:name w:val="WW8Num31z1"/>
    <w:rsid w:val="00350D3C"/>
    <w:rPr>
      <w:rFonts w:ascii="Courier New" w:hAnsi="Courier New"/>
    </w:rPr>
  </w:style>
  <w:style w:type="character" w:customStyle="1" w:styleId="WW8Num31z2">
    <w:name w:val="WW8Num31z2"/>
    <w:rsid w:val="00350D3C"/>
    <w:rPr>
      <w:rFonts w:ascii="Wingdings" w:hAnsi="Wingdings"/>
    </w:rPr>
  </w:style>
  <w:style w:type="character" w:customStyle="1" w:styleId="WW8Num33z0">
    <w:name w:val="WW8Num33z0"/>
    <w:rsid w:val="00350D3C"/>
    <w:rPr>
      <w:rFonts w:ascii="Symbol" w:hAnsi="Symbol"/>
    </w:rPr>
  </w:style>
  <w:style w:type="character" w:customStyle="1" w:styleId="WW8Num34z0">
    <w:name w:val="WW8Num34z0"/>
    <w:rsid w:val="00350D3C"/>
    <w:rPr>
      <w:rFonts w:ascii="Symbol" w:hAnsi="Symbol"/>
    </w:rPr>
  </w:style>
  <w:style w:type="character" w:customStyle="1" w:styleId="WW8Num36z0">
    <w:name w:val="WW8Num36z0"/>
    <w:rsid w:val="00350D3C"/>
    <w:rPr>
      <w:rFonts w:ascii="Symbol" w:hAnsi="Symbol"/>
    </w:rPr>
  </w:style>
  <w:style w:type="character" w:customStyle="1" w:styleId="WW8Num36z1">
    <w:name w:val="WW8Num36z1"/>
    <w:rsid w:val="00350D3C"/>
    <w:rPr>
      <w:rFonts w:ascii="Courier New" w:hAnsi="Courier New"/>
    </w:rPr>
  </w:style>
  <w:style w:type="character" w:customStyle="1" w:styleId="WW8Num36z2">
    <w:name w:val="WW8Num36z2"/>
    <w:rsid w:val="00350D3C"/>
    <w:rPr>
      <w:rFonts w:ascii="Wingdings" w:hAnsi="Wingdings"/>
    </w:rPr>
  </w:style>
  <w:style w:type="character" w:customStyle="1" w:styleId="WW8Num38z0">
    <w:name w:val="WW8Num38z0"/>
    <w:rsid w:val="00350D3C"/>
    <w:rPr>
      <w:rFonts w:ascii="Symbol" w:hAnsi="Symbol"/>
    </w:rPr>
  </w:style>
  <w:style w:type="character" w:customStyle="1" w:styleId="WW8Num39z0">
    <w:name w:val="WW8Num39z0"/>
    <w:rsid w:val="00350D3C"/>
    <w:rPr>
      <w:rFonts w:ascii="Symbol" w:hAnsi="Symbol"/>
    </w:rPr>
  </w:style>
  <w:style w:type="character" w:customStyle="1" w:styleId="WW8Num39z1">
    <w:name w:val="WW8Num39z1"/>
    <w:rsid w:val="00350D3C"/>
    <w:rPr>
      <w:rFonts w:ascii="Wingdings" w:eastAsia="Times New Roman" w:hAnsi="Wingdings" w:cs="Times New Roman"/>
    </w:rPr>
  </w:style>
  <w:style w:type="character" w:customStyle="1" w:styleId="WW8Num39z2">
    <w:name w:val="WW8Num39z2"/>
    <w:rsid w:val="00350D3C"/>
    <w:rPr>
      <w:rFonts w:ascii="Wingdings" w:hAnsi="Wingdings"/>
    </w:rPr>
  </w:style>
  <w:style w:type="character" w:customStyle="1" w:styleId="WW8Num39z4">
    <w:name w:val="WW8Num39z4"/>
    <w:rsid w:val="00350D3C"/>
    <w:rPr>
      <w:rFonts w:ascii="Courier New" w:hAnsi="Courier New"/>
    </w:rPr>
  </w:style>
  <w:style w:type="character" w:customStyle="1" w:styleId="WW8Num40z0">
    <w:name w:val="WW8Num40z0"/>
    <w:rsid w:val="00350D3C"/>
    <w:rPr>
      <w:rFonts w:ascii="Symbol" w:hAnsi="Symbol"/>
    </w:rPr>
  </w:style>
  <w:style w:type="character" w:customStyle="1" w:styleId="WW8Num40z1">
    <w:name w:val="WW8Num40z1"/>
    <w:rsid w:val="00350D3C"/>
    <w:rPr>
      <w:rFonts w:ascii="Courier New" w:hAnsi="Courier New"/>
    </w:rPr>
  </w:style>
  <w:style w:type="character" w:customStyle="1" w:styleId="WW8Num40z2">
    <w:name w:val="WW8Num40z2"/>
    <w:rsid w:val="00350D3C"/>
    <w:rPr>
      <w:rFonts w:ascii="Wingdings" w:hAnsi="Wingdings"/>
    </w:rPr>
  </w:style>
  <w:style w:type="character" w:customStyle="1" w:styleId="WW8Num41z0">
    <w:name w:val="WW8Num41z0"/>
    <w:rsid w:val="00350D3C"/>
    <w:rPr>
      <w:rFonts w:ascii="Symbol" w:hAnsi="Symbol"/>
    </w:rPr>
  </w:style>
  <w:style w:type="character" w:customStyle="1" w:styleId="WW8Num42z0">
    <w:name w:val="WW8Num42z0"/>
    <w:rsid w:val="00350D3C"/>
    <w:rPr>
      <w:rFonts w:ascii="Symbol" w:hAnsi="Symbol"/>
    </w:rPr>
  </w:style>
  <w:style w:type="character" w:customStyle="1" w:styleId="WW8Num47z0">
    <w:name w:val="WW8Num47z0"/>
    <w:rsid w:val="00350D3C"/>
    <w:rPr>
      <w:rFonts w:ascii="Symbol" w:hAnsi="Symbol"/>
    </w:rPr>
  </w:style>
  <w:style w:type="character" w:customStyle="1" w:styleId="WW8Num47z1">
    <w:name w:val="WW8Num47z1"/>
    <w:rsid w:val="00350D3C"/>
    <w:rPr>
      <w:rFonts w:ascii="Courier New" w:hAnsi="Courier New"/>
    </w:rPr>
  </w:style>
  <w:style w:type="character" w:customStyle="1" w:styleId="WW8Num47z2">
    <w:name w:val="WW8Num47z2"/>
    <w:rsid w:val="00350D3C"/>
    <w:rPr>
      <w:rFonts w:ascii="Wingdings" w:hAnsi="Wingdings"/>
    </w:rPr>
  </w:style>
  <w:style w:type="character" w:customStyle="1" w:styleId="WW8Num48z0">
    <w:name w:val="WW8Num48z0"/>
    <w:rsid w:val="00350D3C"/>
    <w:rPr>
      <w:rFonts w:ascii="Symbol" w:hAnsi="Symbol"/>
    </w:rPr>
  </w:style>
  <w:style w:type="character" w:customStyle="1" w:styleId="WW8Num48z1">
    <w:name w:val="WW8Num48z1"/>
    <w:rsid w:val="00350D3C"/>
    <w:rPr>
      <w:rFonts w:ascii="Courier New" w:hAnsi="Courier New"/>
    </w:rPr>
  </w:style>
  <w:style w:type="character" w:customStyle="1" w:styleId="WW8Num48z2">
    <w:name w:val="WW8Num48z2"/>
    <w:rsid w:val="00350D3C"/>
    <w:rPr>
      <w:rFonts w:ascii="Wingdings" w:hAnsi="Wingdings"/>
    </w:rPr>
  </w:style>
  <w:style w:type="character" w:customStyle="1" w:styleId="WW8Num50z0">
    <w:name w:val="WW8Num50z0"/>
    <w:rsid w:val="00350D3C"/>
    <w:rPr>
      <w:rFonts w:ascii="Times New Roman" w:hAnsi="Times New Roman"/>
      <w:b/>
      <w:i w:val="0"/>
      <w:sz w:val="24"/>
      <w:szCs w:val="24"/>
    </w:rPr>
  </w:style>
  <w:style w:type="character" w:customStyle="1" w:styleId="WW8Num52z0">
    <w:name w:val="WW8Num52z0"/>
    <w:rsid w:val="00350D3C"/>
    <w:rPr>
      <w:rFonts w:ascii="Symbol" w:hAnsi="Symbol"/>
    </w:rPr>
  </w:style>
  <w:style w:type="character" w:customStyle="1" w:styleId="WW8Num54z0">
    <w:name w:val="WW8Num54z0"/>
    <w:rsid w:val="00350D3C"/>
    <w:rPr>
      <w:rFonts w:ascii="Wingdings" w:hAnsi="Wingdings"/>
      <w:color w:val="auto"/>
    </w:rPr>
  </w:style>
  <w:style w:type="character" w:customStyle="1" w:styleId="WW8Num54z1">
    <w:name w:val="WW8Num54z1"/>
    <w:rsid w:val="00350D3C"/>
    <w:rPr>
      <w:rFonts w:ascii="Courier New" w:hAnsi="Courier New" w:cs="Courier New"/>
    </w:rPr>
  </w:style>
  <w:style w:type="character" w:customStyle="1" w:styleId="WW8Num54z2">
    <w:name w:val="WW8Num54z2"/>
    <w:rsid w:val="00350D3C"/>
    <w:rPr>
      <w:rFonts w:ascii="Wingdings" w:hAnsi="Wingdings"/>
    </w:rPr>
  </w:style>
  <w:style w:type="character" w:customStyle="1" w:styleId="WW8Num54z3">
    <w:name w:val="WW8Num54z3"/>
    <w:rsid w:val="00350D3C"/>
    <w:rPr>
      <w:rFonts w:ascii="Symbol" w:hAnsi="Symbol"/>
    </w:rPr>
  </w:style>
  <w:style w:type="character" w:customStyle="1" w:styleId="WW8Num56z0">
    <w:name w:val="WW8Num56z0"/>
    <w:rsid w:val="00350D3C"/>
    <w:rPr>
      <w:rFonts w:ascii="Symbol" w:hAnsi="Symbol"/>
    </w:rPr>
  </w:style>
  <w:style w:type="character" w:customStyle="1" w:styleId="WW8Num59z0">
    <w:name w:val="WW8Num59z0"/>
    <w:rsid w:val="00350D3C"/>
    <w:rPr>
      <w:rFonts w:ascii="Symbol" w:hAnsi="Symbol"/>
    </w:rPr>
  </w:style>
  <w:style w:type="character" w:customStyle="1" w:styleId="WW8Num62z0">
    <w:name w:val="WW8Num62z0"/>
    <w:rsid w:val="00350D3C"/>
    <w:rPr>
      <w:rFonts w:ascii="Symbol" w:hAnsi="Symbol"/>
    </w:rPr>
  </w:style>
  <w:style w:type="character" w:customStyle="1" w:styleId="WW8Num62z1">
    <w:name w:val="WW8Num62z1"/>
    <w:rsid w:val="00350D3C"/>
    <w:rPr>
      <w:rFonts w:ascii="Courier New" w:hAnsi="Courier New"/>
    </w:rPr>
  </w:style>
  <w:style w:type="character" w:customStyle="1" w:styleId="WW8Num62z2">
    <w:name w:val="WW8Num62z2"/>
    <w:rsid w:val="00350D3C"/>
    <w:rPr>
      <w:rFonts w:ascii="Wingdings" w:hAnsi="Wingdings"/>
    </w:rPr>
  </w:style>
  <w:style w:type="character" w:customStyle="1" w:styleId="WW8Num63z0">
    <w:name w:val="WW8Num63z0"/>
    <w:rsid w:val="00350D3C"/>
    <w:rPr>
      <w:rFonts w:ascii="Symbol" w:hAnsi="Symbol"/>
    </w:rPr>
  </w:style>
  <w:style w:type="character" w:customStyle="1" w:styleId="WW8Num64z0">
    <w:name w:val="WW8Num64z0"/>
    <w:rsid w:val="00350D3C"/>
    <w:rPr>
      <w:rFonts w:ascii="Symbol" w:hAnsi="Symbol"/>
    </w:rPr>
  </w:style>
  <w:style w:type="character" w:customStyle="1" w:styleId="WW8Num66z0">
    <w:name w:val="WW8Num66z0"/>
    <w:rsid w:val="00350D3C"/>
    <w:rPr>
      <w:rFonts w:ascii="Symbol" w:hAnsi="Symbol"/>
    </w:rPr>
  </w:style>
  <w:style w:type="character" w:customStyle="1" w:styleId="WW8Num67z0">
    <w:name w:val="WW8Num67z0"/>
    <w:rsid w:val="00350D3C"/>
    <w:rPr>
      <w:rFonts w:ascii="Symbol" w:hAnsi="Symbol"/>
    </w:rPr>
  </w:style>
  <w:style w:type="character" w:customStyle="1" w:styleId="WW8Num68z0">
    <w:name w:val="WW8Num68z0"/>
    <w:rsid w:val="00350D3C"/>
    <w:rPr>
      <w:rFonts w:ascii="Symbol" w:hAnsi="Symbol"/>
    </w:rPr>
  </w:style>
  <w:style w:type="character" w:customStyle="1" w:styleId="WW8Num69z0">
    <w:name w:val="WW8Num69z0"/>
    <w:rsid w:val="00350D3C"/>
    <w:rPr>
      <w:rFonts w:ascii="Symbol" w:hAnsi="Symbol"/>
    </w:rPr>
  </w:style>
  <w:style w:type="character" w:customStyle="1" w:styleId="WW8Num72z0">
    <w:name w:val="WW8Num72z0"/>
    <w:rsid w:val="00350D3C"/>
    <w:rPr>
      <w:rFonts w:ascii="Symbol" w:hAnsi="Symbol"/>
    </w:rPr>
  </w:style>
  <w:style w:type="character" w:customStyle="1" w:styleId="WW8Num79z0">
    <w:name w:val="WW8Num79z0"/>
    <w:rsid w:val="00350D3C"/>
    <w:rPr>
      <w:rFonts w:ascii="Courier New" w:hAnsi="Courier New" w:cs="Courier New"/>
    </w:rPr>
  </w:style>
  <w:style w:type="character" w:customStyle="1" w:styleId="WW8Num79z2">
    <w:name w:val="WW8Num79z2"/>
    <w:rsid w:val="00350D3C"/>
    <w:rPr>
      <w:rFonts w:ascii="Wingdings" w:hAnsi="Wingdings"/>
    </w:rPr>
  </w:style>
  <w:style w:type="character" w:customStyle="1" w:styleId="WW8Num79z3">
    <w:name w:val="WW8Num79z3"/>
    <w:rsid w:val="00350D3C"/>
    <w:rPr>
      <w:rFonts w:ascii="Symbol" w:hAnsi="Symbol"/>
    </w:rPr>
  </w:style>
  <w:style w:type="character" w:customStyle="1" w:styleId="WW8Num81z0">
    <w:name w:val="WW8Num81z0"/>
    <w:rsid w:val="00350D3C"/>
    <w:rPr>
      <w:rFonts w:ascii="Symbol" w:hAnsi="Symbol"/>
    </w:rPr>
  </w:style>
  <w:style w:type="character" w:customStyle="1" w:styleId="WW8Num84z0">
    <w:name w:val="WW8Num84z0"/>
    <w:rsid w:val="00350D3C"/>
    <w:rPr>
      <w:rFonts w:ascii="Symbol" w:hAnsi="Symbol"/>
    </w:rPr>
  </w:style>
  <w:style w:type="character" w:customStyle="1" w:styleId="WW8Num88z0">
    <w:name w:val="WW8Num88z0"/>
    <w:rsid w:val="00350D3C"/>
    <w:rPr>
      <w:rFonts w:ascii="Symbol" w:hAnsi="Symbol"/>
    </w:rPr>
  </w:style>
  <w:style w:type="character" w:customStyle="1" w:styleId="WW8Num89z0">
    <w:name w:val="WW8Num89z0"/>
    <w:rsid w:val="00350D3C"/>
    <w:rPr>
      <w:rFonts w:ascii="Symbol" w:hAnsi="Symbol"/>
    </w:rPr>
  </w:style>
  <w:style w:type="character" w:customStyle="1" w:styleId="WW8Num89z1">
    <w:name w:val="WW8Num89z1"/>
    <w:rsid w:val="00350D3C"/>
    <w:rPr>
      <w:rFonts w:ascii="Courier New" w:hAnsi="Courier New"/>
    </w:rPr>
  </w:style>
  <w:style w:type="character" w:customStyle="1" w:styleId="WW8Num89z2">
    <w:name w:val="WW8Num89z2"/>
    <w:rsid w:val="00350D3C"/>
    <w:rPr>
      <w:rFonts w:ascii="Arial" w:eastAsia="Times New Roman" w:hAnsi="Arial" w:cs="Arial"/>
    </w:rPr>
  </w:style>
  <w:style w:type="character" w:customStyle="1" w:styleId="WW8Num89z5">
    <w:name w:val="WW8Num89z5"/>
    <w:rsid w:val="00350D3C"/>
    <w:rPr>
      <w:rFonts w:ascii="Wingdings" w:hAnsi="Wingdings"/>
    </w:rPr>
  </w:style>
  <w:style w:type="character" w:customStyle="1" w:styleId="WW8Num90z0">
    <w:name w:val="WW8Num90z0"/>
    <w:rsid w:val="00350D3C"/>
    <w:rPr>
      <w:rFonts w:ascii="Symbol" w:hAnsi="Symbol"/>
    </w:rPr>
  </w:style>
  <w:style w:type="character" w:customStyle="1" w:styleId="WW8Num94z0">
    <w:name w:val="WW8Num94z0"/>
    <w:rsid w:val="00350D3C"/>
    <w:rPr>
      <w:rFonts w:ascii="Symbol" w:hAnsi="Symbol"/>
    </w:rPr>
  </w:style>
  <w:style w:type="character" w:customStyle="1" w:styleId="WW8Num95z0">
    <w:name w:val="WW8Num95z0"/>
    <w:rsid w:val="00350D3C"/>
    <w:rPr>
      <w:rFonts w:ascii="Symbol" w:hAnsi="Symbol"/>
    </w:rPr>
  </w:style>
  <w:style w:type="character" w:customStyle="1" w:styleId="WW8Num96z0">
    <w:name w:val="WW8Num96z0"/>
    <w:rsid w:val="00350D3C"/>
    <w:rPr>
      <w:rFonts w:ascii="Symbol" w:hAnsi="Symbol"/>
    </w:rPr>
  </w:style>
  <w:style w:type="character" w:customStyle="1" w:styleId="WW8Num96z1">
    <w:name w:val="WW8Num96z1"/>
    <w:rsid w:val="00350D3C"/>
    <w:rPr>
      <w:rFonts w:ascii="Courier New" w:hAnsi="Courier New"/>
    </w:rPr>
  </w:style>
  <w:style w:type="character" w:customStyle="1" w:styleId="WW8Num96z2">
    <w:name w:val="WW8Num96z2"/>
    <w:rsid w:val="00350D3C"/>
    <w:rPr>
      <w:rFonts w:ascii="Wingdings" w:hAnsi="Wingdings"/>
    </w:rPr>
  </w:style>
  <w:style w:type="character" w:customStyle="1" w:styleId="WW8Num97z1">
    <w:name w:val="WW8Num97z1"/>
    <w:rsid w:val="00350D3C"/>
    <w:rPr>
      <w:u w:val="none"/>
    </w:rPr>
  </w:style>
  <w:style w:type="character" w:customStyle="1" w:styleId="WW8Num99z0">
    <w:name w:val="WW8Num99z0"/>
    <w:rsid w:val="00350D3C"/>
    <w:rPr>
      <w:rFonts w:ascii="Courier New" w:hAnsi="Courier New" w:cs="Courier New"/>
    </w:rPr>
  </w:style>
  <w:style w:type="character" w:customStyle="1" w:styleId="WW8Num99z2">
    <w:name w:val="WW8Num99z2"/>
    <w:rsid w:val="00350D3C"/>
    <w:rPr>
      <w:rFonts w:ascii="Wingdings" w:hAnsi="Wingdings"/>
    </w:rPr>
  </w:style>
  <w:style w:type="character" w:customStyle="1" w:styleId="WW8Num99z3">
    <w:name w:val="WW8Num99z3"/>
    <w:rsid w:val="00350D3C"/>
    <w:rPr>
      <w:rFonts w:ascii="Symbol" w:hAnsi="Symbol"/>
    </w:rPr>
  </w:style>
  <w:style w:type="character" w:customStyle="1" w:styleId="WW8Num101z0">
    <w:name w:val="WW8Num101z0"/>
    <w:rsid w:val="00350D3C"/>
    <w:rPr>
      <w:rFonts w:ascii="Symbol" w:hAnsi="Symbol"/>
    </w:rPr>
  </w:style>
  <w:style w:type="character" w:customStyle="1" w:styleId="WW8Num104z0">
    <w:name w:val="WW8Num104z0"/>
    <w:rsid w:val="00350D3C"/>
    <w:rPr>
      <w:rFonts w:ascii="Symbol" w:hAnsi="Symbol"/>
    </w:rPr>
  </w:style>
  <w:style w:type="character" w:customStyle="1" w:styleId="WW8Num107z0">
    <w:name w:val="WW8Num107z0"/>
    <w:rsid w:val="00350D3C"/>
    <w:rPr>
      <w:rFonts w:ascii="Symbol" w:hAnsi="Symbol"/>
    </w:rPr>
  </w:style>
  <w:style w:type="character" w:customStyle="1" w:styleId="WW8Num110z0">
    <w:name w:val="WW8Num110z0"/>
    <w:rsid w:val="00350D3C"/>
    <w:rPr>
      <w:rFonts w:ascii="Symbol" w:hAnsi="Symbol"/>
    </w:rPr>
  </w:style>
  <w:style w:type="character" w:customStyle="1" w:styleId="WW8Num112z0">
    <w:name w:val="WW8Num112z0"/>
    <w:rsid w:val="00350D3C"/>
    <w:rPr>
      <w:rFonts w:ascii="Symbol" w:hAnsi="Symbol"/>
    </w:rPr>
  </w:style>
  <w:style w:type="character" w:customStyle="1" w:styleId="WW8Num113z0">
    <w:name w:val="WW8Num113z0"/>
    <w:rsid w:val="00350D3C"/>
    <w:rPr>
      <w:rFonts w:ascii="Symbol" w:hAnsi="Symbol"/>
    </w:rPr>
  </w:style>
  <w:style w:type="character" w:customStyle="1" w:styleId="WW8Num119z0">
    <w:name w:val="WW8Num119z0"/>
    <w:rsid w:val="00350D3C"/>
    <w:rPr>
      <w:rFonts w:ascii="Symbol" w:hAnsi="Symbol"/>
    </w:rPr>
  </w:style>
  <w:style w:type="character" w:customStyle="1" w:styleId="WW8Num120z0">
    <w:name w:val="WW8Num120z0"/>
    <w:rsid w:val="00350D3C"/>
    <w:rPr>
      <w:rFonts w:ascii="Symbol" w:hAnsi="Symbol"/>
    </w:rPr>
  </w:style>
  <w:style w:type="character" w:customStyle="1" w:styleId="WW8Num121z0">
    <w:name w:val="WW8Num121z0"/>
    <w:rsid w:val="00350D3C"/>
    <w:rPr>
      <w:rFonts w:ascii="Wingdings" w:hAnsi="Wingdings"/>
    </w:rPr>
  </w:style>
  <w:style w:type="character" w:customStyle="1" w:styleId="WW8Num121z1">
    <w:name w:val="WW8Num121z1"/>
    <w:rsid w:val="00350D3C"/>
    <w:rPr>
      <w:rFonts w:ascii="StarSymbol" w:eastAsia="StarSymbol" w:hAnsi="StarSymbol"/>
      <w:sz w:val="18"/>
    </w:rPr>
  </w:style>
  <w:style w:type="character" w:customStyle="1" w:styleId="WW8Num122z0">
    <w:name w:val="WW8Num122z0"/>
    <w:rsid w:val="00350D3C"/>
    <w:rPr>
      <w:rFonts w:ascii="Symbol" w:hAnsi="Symbol"/>
    </w:rPr>
  </w:style>
  <w:style w:type="character" w:customStyle="1" w:styleId="WW8Num123z0">
    <w:name w:val="WW8Num123z0"/>
    <w:rsid w:val="00350D3C"/>
    <w:rPr>
      <w:rFonts w:ascii="Symbol" w:hAnsi="Symbol"/>
    </w:rPr>
  </w:style>
  <w:style w:type="character" w:customStyle="1" w:styleId="WW8NumSt20z0">
    <w:name w:val="WW8NumSt20z0"/>
    <w:rsid w:val="00350D3C"/>
    <w:rPr>
      <w:rFonts w:ascii="Arial" w:hAnsi="Arial"/>
      <w:sz w:val="28"/>
    </w:rPr>
  </w:style>
  <w:style w:type="character" w:customStyle="1" w:styleId="WW8NumSt35z0">
    <w:name w:val="WW8NumSt35z0"/>
    <w:rsid w:val="00350D3C"/>
    <w:rPr>
      <w:rFonts w:ascii="Arial Narrow" w:hAnsi="Arial Narrow"/>
      <w:sz w:val="20"/>
    </w:rPr>
  </w:style>
  <w:style w:type="character" w:customStyle="1" w:styleId="WW8NumSt60z0">
    <w:name w:val="WW8NumSt60z0"/>
    <w:rsid w:val="00350D3C"/>
    <w:rPr>
      <w:rFonts w:ascii="Arial" w:hAnsi="Arial"/>
      <w:sz w:val="48"/>
    </w:rPr>
  </w:style>
  <w:style w:type="character" w:customStyle="1" w:styleId="WW8NumSt62z0">
    <w:name w:val="WW8NumSt62z0"/>
    <w:rsid w:val="00350D3C"/>
    <w:rPr>
      <w:rFonts w:ascii="Arial" w:hAnsi="Arial"/>
      <w:sz w:val="20"/>
    </w:rPr>
  </w:style>
  <w:style w:type="character" w:customStyle="1" w:styleId="WW8NumSt63z0">
    <w:name w:val="WW8NumSt63z0"/>
    <w:rsid w:val="00350D3C"/>
    <w:rPr>
      <w:rFonts w:ascii="Arial" w:hAnsi="Arial"/>
      <w:sz w:val="40"/>
    </w:rPr>
  </w:style>
  <w:style w:type="character" w:customStyle="1" w:styleId="WW8NumSt66z0">
    <w:name w:val="WW8NumSt66z0"/>
    <w:rsid w:val="00350D3C"/>
    <w:rPr>
      <w:rFonts w:ascii="Arial" w:hAnsi="Arial"/>
      <w:sz w:val="36"/>
    </w:rPr>
  </w:style>
  <w:style w:type="character" w:customStyle="1" w:styleId="WW8NumSt67z0">
    <w:name w:val="WW8NumSt67z0"/>
    <w:rsid w:val="00350D3C"/>
    <w:rPr>
      <w:rFonts w:ascii="Arial" w:hAnsi="Arial"/>
      <w:sz w:val="32"/>
    </w:rPr>
  </w:style>
  <w:style w:type="character" w:customStyle="1" w:styleId="WW8NumSt77z0">
    <w:name w:val="WW8NumSt77z0"/>
    <w:rsid w:val="00350D3C"/>
    <w:rPr>
      <w:rFonts w:ascii="Symbol" w:hAnsi="Symbol"/>
    </w:rPr>
  </w:style>
  <w:style w:type="character" w:customStyle="1" w:styleId="WW8NumSt84z0">
    <w:name w:val="WW8NumSt84z0"/>
    <w:rsid w:val="00350D3C"/>
    <w:rPr>
      <w:rFonts w:ascii="Arial" w:hAnsi="Arial"/>
      <w:sz w:val="40"/>
    </w:rPr>
  </w:style>
  <w:style w:type="character" w:customStyle="1" w:styleId="WW8NumSt85z0">
    <w:name w:val="WW8NumSt85z0"/>
    <w:rsid w:val="00350D3C"/>
    <w:rPr>
      <w:rFonts w:ascii="Arial" w:hAnsi="Arial"/>
      <w:sz w:val="36"/>
    </w:rPr>
  </w:style>
  <w:style w:type="character" w:customStyle="1" w:styleId="WW8NumSt129z0">
    <w:name w:val="WW8NumSt129z0"/>
    <w:rsid w:val="00350D3C"/>
    <w:rPr>
      <w:rFonts w:ascii="Symbol" w:hAnsi="Symbol" w:cs="Times New Roman"/>
    </w:rPr>
  </w:style>
  <w:style w:type="character" w:customStyle="1" w:styleId="WW-Absatz-Standardschriftart">
    <w:name w:val="WW-Absatz-Standardschriftart"/>
    <w:rsid w:val="00350D3C"/>
  </w:style>
  <w:style w:type="character" w:styleId="Hyperlink">
    <w:name w:val="Hyperlink"/>
    <w:uiPriority w:val="99"/>
    <w:rsid w:val="00350D3C"/>
    <w:rPr>
      <w:color w:val="0000FF"/>
      <w:u w:val="single"/>
    </w:rPr>
  </w:style>
  <w:style w:type="character" w:styleId="FollowedHyperlink">
    <w:name w:val="FollowedHyperlink"/>
    <w:rsid w:val="00350D3C"/>
    <w:rPr>
      <w:color w:val="800080"/>
      <w:u w:val="single"/>
    </w:rPr>
  </w:style>
  <w:style w:type="character" w:styleId="PageNumber">
    <w:name w:val="page number"/>
    <w:basedOn w:val="WW-Absatz-Standardschriftart"/>
    <w:rsid w:val="00350D3C"/>
  </w:style>
  <w:style w:type="character" w:customStyle="1" w:styleId="Funotenzeichen1">
    <w:name w:val="Fußnotenzeichen1"/>
    <w:semiHidden/>
    <w:rsid w:val="00350D3C"/>
    <w:rPr>
      <w:vertAlign w:val="superscript"/>
    </w:rPr>
  </w:style>
  <w:style w:type="character" w:customStyle="1" w:styleId="WW-Kommentarzeichen">
    <w:name w:val="WW-Kommentarzeichen"/>
    <w:rsid w:val="00350D3C"/>
    <w:rPr>
      <w:sz w:val="16"/>
    </w:rPr>
  </w:style>
  <w:style w:type="character" w:styleId="Strong">
    <w:name w:val="Strong"/>
    <w:uiPriority w:val="22"/>
    <w:qFormat/>
    <w:rsid w:val="00350D3C"/>
    <w:rPr>
      <w:b/>
      <w:bCs/>
    </w:rPr>
  </w:style>
  <w:style w:type="character" w:customStyle="1" w:styleId="TableFootNoteXref">
    <w:name w:val="TableFootNoteXref"/>
    <w:rsid w:val="00350D3C"/>
    <w:rPr>
      <w:position w:val="6"/>
      <w:sz w:val="18"/>
      <w:szCs w:val="18"/>
    </w:rPr>
  </w:style>
  <w:style w:type="character" w:styleId="FootnoteReference">
    <w:name w:val="footnote reference"/>
    <w:uiPriority w:val="99"/>
    <w:rsid w:val="00350D3C"/>
    <w:rPr>
      <w:vertAlign w:val="superscript"/>
    </w:rPr>
  </w:style>
  <w:style w:type="character" w:customStyle="1" w:styleId="Endnotenzeichen1">
    <w:name w:val="Endnotenzeichen1"/>
    <w:semiHidden/>
    <w:rsid w:val="00350D3C"/>
    <w:rPr>
      <w:vertAlign w:val="superscript"/>
    </w:rPr>
  </w:style>
  <w:style w:type="character" w:styleId="EndnoteReference">
    <w:name w:val="endnote reference"/>
    <w:semiHidden/>
    <w:rsid w:val="00350D3C"/>
  </w:style>
  <w:style w:type="paragraph" w:styleId="BodyText">
    <w:name w:val="Body Text"/>
    <w:basedOn w:val="Normal"/>
    <w:rsid w:val="00350D3C"/>
    <w:rPr>
      <w:b/>
      <w:sz w:val="24"/>
    </w:rPr>
  </w:style>
  <w:style w:type="paragraph" w:styleId="List">
    <w:name w:val="List"/>
    <w:basedOn w:val="Normal"/>
    <w:rsid w:val="00350D3C"/>
    <w:pPr>
      <w:ind w:left="360" w:hanging="360"/>
    </w:pPr>
  </w:style>
  <w:style w:type="paragraph" w:styleId="Caption">
    <w:name w:val="caption"/>
    <w:aliases w:val="Caption Char,Caption Char1 Char,Caption Char Char Char,Legend Char Char Char,3559Caption Char Char Char,Légende italique Char Char Char,Legend Char,3559Caption Char,Légende italique Char,Legend,3559Caption,Légende italique,Table Descritopn,C"/>
    <w:basedOn w:val="Normal"/>
    <w:qFormat/>
    <w:rsid w:val="00350D3C"/>
    <w:pPr>
      <w:suppressLineNumbers/>
      <w:spacing w:before="240" w:after="120" w:line="360" w:lineRule="auto"/>
      <w:jc w:val="center"/>
    </w:pPr>
    <w:rPr>
      <w:rFonts w:cs="Tahoma"/>
      <w:b/>
      <w:iCs/>
      <w:sz w:val="24"/>
    </w:rPr>
  </w:style>
  <w:style w:type="paragraph" w:customStyle="1" w:styleId="Verzeichnis">
    <w:name w:val="Verzeichnis"/>
    <w:basedOn w:val="Normal"/>
    <w:rsid w:val="00350D3C"/>
    <w:pPr>
      <w:suppressLineNumbers/>
    </w:pPr>
    <w:rPr>
      <w:rFonts w:cs="Tahoma"/>
    </w:rPr>
  </w:style>
  <w:style w:type="paragraph" w:customStyle="1" w:styleId="berschrift">
    <w:name w:val="Überschrift"/>
    <w:basedOn w:val="Normal"/>
    <w:next w:val="BodyText"/>
    <w:rsid w:val="00350D3C"/>
    <w:pPr>
      <w:keepNext/>
      <w:spacing w:before="240" w:after="120"/>
    </w:pPr>
    <w:rPr>
      <w:rFonts w:ascii="Arial" w:eastAsia="MS Mincho" w:hAnsi="Arial" w:cs="Tahoma"/>
      <w:sz w:val="28"/>
      <w:szCs w:val="28"/>
    </w:rPr>
  </w:style>
  <w:style w:type="paragraph" w:styleId="Title">
    <w:name w:val="Title"/>
    <w:basedOn w:val="Normal"/>
    <w:next w:val="Subtitle"/>
    <w:qFormat/>
    <w:rsid w:val="00350D3C"/>
    <w:pPr>
      <w:jc w:val="center"/>
    </w:pPr>
    <w:rPr>
      <w:rFonts w:ascii="Arial" w:hAnsi="Arial"/>
      <w:b/>
      <w:sz w:val="32"/>
    </w:rPr>
  </w:style>
  <w:style w:type="paragraph" w:styleId="Subtitle">
    <w:name w:val="Subtitle"/>
    <w:basedOn w:val="Normal"/>
    <w:next w:val="BodyText"/>
    <w:qFormat/>
    <w:rsid w:val="00350D3C"/>
    <w:pPr>
      <w:jc w:val="center"/>
    </w:pPr>
    <w:rPr>
      <w:rFonts w:ascii="Arial" w:hAnsi="Arial"/>
      <w:sz w:val="28"/>
    </w:rPr>
  </w:style>
  <w:style w:type="paragraph" w:styleId="BodyTextIndent">
    <w:name w:val="Body Text Indent"/>
    <w:basedOn w:val="Normal"/>
    <w:rsid w:val="00350D3C"/>
    <w:pPr>
      <w:ind w:left="720"/>
    </w:pPr>
  </w:style>
  <w:style w:type="paragraph" w:customStyle="1" w:styleId="WW-Textkrper-Einzug2">
    <w:name w:val="WW-Textkörper-Einzug 2"/>
    <w:basedOn w:val="Normal"/>
    <w:rsid w:val="00350D3C"/>
    <w:pPr>
      <w:ind w:firstLine="360"/>
    </w:pPr>
  </w:style>
  <w:style w:type="paragraph" w:styleId="Header">
    <w:name w:val="header"/>
    <w:basedOn w:val="Normal"/>
    <w:rsid w:val="00350D3C"/>
    <w:pPr>
      <w:tabs>
        <w:tab w:val="center" w:pos="4320"/>
        <w:tab w:val="right" w:pos="8640"/>
      </w:tabs>
    </w:pPr>
  </w:style>
  <w:style w:type="paragraph" w:styleId="Footer">
    <w:name w:val="footer"/>
    <w:basedOn w:val="Normal"/>
    <w:link w:val="FooterChar"/>
    <w:uiPriority w:val="99"/>
    <w:rsid w:val="00350D3C"/>
    <w:pPr>
      <w:tabs>
        <w:tab w:val="center" w:pos="4320"/>
        <w:tab w:val="right" w:pos="8640"/>
      </w:tabs>
    </w:pPr>
  </w:style>
  <w:style w:type="paragraph" w:customStyle="1" w:styleId="WW-Aufzhlungszeichen">
    <w:name w:val="WW-Aufzählungszeichen"/>
    <w:basedOn w:val="Normal"/>
    <w:rsid w:val="00350D3C"/>
    <w:rPr>
      <w:lang w:val="en-GB"/>
    </w:rPr>
  </w:style>
  <w:style w:type="paragraph" w:customStyle="1" w:styleId="AnnexHeader">
    <w:name w:val="AnnexHeader"/>
    <w:basedOn w:val="Normal"/>
    <w:next w:val="Normal"/>
    <w:rsid w:val="00350D3C"/>
    <w:pPr>
      <w:widowControl w:val="0"/>
      <w:spacing w:before="0" w:after="240"/>
    </w:pPr>
    <w:rPr>
      <w:rFonts w:ascii="Arial" w:hAnsi="Arial"/>
      <w:b/>
      <w:sz w:val="28"/>
    </w:rPr>
  </w:style>
  <w:style w:type="paragraph" w:customStyle="1" w:styleId="WW-Textkrper-Einzug3">
    <w:name w:val="WW-Textkörper-Einzug 3"/>
    <w:basedOn w:val="Normal"/>
    <w:rsid w:val="00350D3C"/>
    <w:pPr>
      <w:ind w:left="540" w:hanging="540"/>
    </w:pPr>
  </w:style>
  <w:style w:type="paragraph" w:customStyle="1" w:styleId="WW-Liste2">
    <w:name w:val="WW-Liste 2"/>
    <w:basedOn w:val="Normal"/>
    <w:rsid w:val="00350D3C"/>
    <w:pPr>
      <w:ind w:left="720" w:hanging="360"/>
    </w:pPr>
  </w:style>
  <w:style w:type="paragraph" w:customStyle="1" w:styleId="WW-Liste3">
    <w:name w:val="WW-Liste 3"/>
    <w:basedOn w:val="Normal"/>
    <w:rsid w:val="00350D3C"/>
    <w:pPr>
      <w:ind w:left="1080" w:hanging="360"/>
    </w:pPr>
  </w:style>
  <w:style w:type="paragraph" w:customStyle="1" w:styleId="WW-Liste4">
    <w:name w:val="WW-Liste 4"/>
    <w:basedOn w:val="Normal"/>
    <w:rsid w:val="00350D3C"/>
    <w:pPr>
      <w:ind w:left="1440" w:hanging="360"/>
    </w:pPr>
  </w:style>
  <w:style w:type="paragraph" w:customStyle="1" w:styleId="WW-Listenfortsetzung">
    <w:name w:val="WW-Listenfortsetzung"/>
    <w:basedOn w:val="Normal"/>
    <w:rsid w:val="00350D3C"/>
    <w:pPr>
      <w:ind w:left="360"/>
    </w:pPr>
  </w:style>
  <w:style w:type="paragraph" w:customStyle="1" w:styleId="WW-Listenfortsetzung2">
    <w:name w:val="WW-Listenfortsetzung 2"/>
    <w:basedOn w:val="Normal"/>
    <w:rsid w:val="00350D3C"/>
    <w:pPr>
      <w:ind w:left="720"/>
    </w:pPr>
  </w:style>
  <w:style w:type="paragraph" w:customStyle="1" w:styleId="WW-Listenfortsetzung3">
    <w:name w:val="WW-Listenfortsetzung 3"/>
    <w:basedOn w:val="Normal"/>
    <w:rsid w:val="00350D3C"/>
    <w:pPr>
      <w:ind w:left="1080"/>
    </w:pPr>
  </w:style>
  <w:style w:type="paragraph" w:customStyle="1" w:styleId="WW-Listennummer">
    <w:name w:val="WW-Listennummer"/>
    <w:basedOn w:val="Normal"/>
    <w:rsid w:val="00350D3C"/>
    <w:pPr>
      <w:tabs>
        <w:tab w:val="num" w:pos="0"/>
        <w:tab w:val="left" w:pos="360"/>
      </w:tabs>
      <w:spacing w:before="40" w:after="40"/>
      <w:ind w:left="360" w:hanging="360"/>
    </w:pPr>
  </w:style>
  <w:style w:type="paragraph" w:customStyle="1" w:styleId="WW-Standardeinzug">
    <w:name w:val="WW-Standardeinzug"/>
    <w:basedOn w:val="Normal"/>
    <w:rsid w:val="00350D3C"/>
    <w:pPr>
      <w:spacing w:before="60" w:after="60"/>
      <w:ind w:left="720"/>
      <w:jc w:val="both"/>
    </w:pPr>
    <w:rPr>
      <w:i/>
    </w:rPr>
  </w:style>
  <w:style w:type="paragraph" w:customStyle="1" w:styleId="Reference">
    <w:name w:val="Reference"/>
    <w:basedOn w:val="Normal"/>
    <w:rsid w:val="00350D3C"/>
    <w:pPr>
      <w:tabs>
        <w:tab w:val="left" w:pos="720"/>
      </w:tabs>
      <w:spacing w:before="40" w:after="40"/>
      <w:ind w:left="720" w:hanging="720"/>
      <w:jc w:val="both"/>
    </w:pPr>
  </w:style>
  <w:style w:type="paragraph" w:customStyle="1" w:styleId="WW-Beschriftung">
    <w:name w:val="WW-Beschriftung"/>
    <w:basedOn w:val="Normal"/>
    <w:next w:val="Normal"/>
    <w:rsid w:val="00350D3C"/>
    <w:pPr>
      <w:spacing w:before="120" w:after="120"/>
      <w:jc w:val="center"/>
    </w:pPr>
    <w:rPr>
      <w:rFonts w:ascii="Times" w:eastAsia="Times" w:hAnsi="Times"/>
      <w:b/>
      <w:sz w:val="24"/>
    </w:rPr>
  </w:style>
  <w:style w:type="paragraph" w:customStyle="1" w:styleId="TOCHeading">
    <w:name w:val="TOCHeading"/>
    <w:rsid w:val="00350D3C"/>
    <w:pPr>
      <w:suppressAutoHyphens/>
      <w:spacing w:before="120" w:after="240"/>
    </w:pPr>
    <w:rPr>
      <w:rFonts w:ascii="Arial" w:hAnsi="Arial"/>
      <w:b/>
      <w:sz w:val="28"/>
      <w:lang w:eastAsia="ar-SA"/>
    </w:rPr>
  </w:style>
  <w:style w:type="paragraph" w:customStyle="1" w:styleId="Code">
    <w:name w:val="Code"/>
    <w:aliases w:val="c"/>
    <w:basedOn w:val="Normal"/>
    <w:rsid w:val="00350D3C"/>
    <w:pPr>
      <w:pBdr>
        <w:top w:val="single" w:sz="1" w:space="1" w:color="000000"/>
        <w:left w:val="single" w:sz="1" w:space="4" w:color="000000"/>
        <w:bottom w:val="single" w:sz="1" w:space="1" w:color="000000"/>
        <w:right w:val="single" w:sz="1" w:space="4" w:color="000000"/>
      </w:pBdr>
      <w:tabs>
        <w:tab w:val="left" w:pos="360"/>
        <w:tab w:val="left" w:pos="720"/>
        <w:tab w:val="left" w:pos="1080"/>
        <w:tab w:val="left" w:pos="1440"/>
        <w:tab w:val="left" w:pos="1800"/>
      </w:tabs>
      <w:spacing w:before="0" w:after="0"/>
    </w:pPr>
    <w:rPr>
      <w:rFonts w:ascii="Courier New" w:hAnsi="Courier New"/>
      <w:sz w:val="18"/>
    </w:rPr>
  </w:style>
  <w:style w:type="paragraph" w:customStyle="1" w:styleId="TableEntry">
    <w:name w:val="TableEntry"/>
    <w:basedOn w:val="Normal"/>
    <w:rsid w:val="00350D3C"/>
    <w:pPr>
      <w:spacing w:before="0" w:after="0"/>
    </w:pPr>
    <w:rPr>
      <w:sz w:val="18"/>
    </w:rPr>
  </w:style>
  <w:style w:type="paragraph" w:customStyle="1" w:styleId="TableHeading">
    <w:name w:val="TableHeading"/>
    <w:basedOn w:val="TableEntry"/>
    <w:rsid w:val="00350D3C"/>
    <w:pPr>
      <w:jc w:val="center"/>
    </w:pPr>
    <w:rPr>
      <w:b/>
    </w:rPr>
  </w:style>
  <w:style w:type="paragraph" w:customStyle="1" w:styleId="Appendix2">
    <w:name w:val="Appendix2"/>
    <w:basedOn w:val="Normal"/>
    <w:rsid w:val="00350D3C"/>
    <w:pPr>
      <w:spacing w:before="120" w:after="240"/>
    </w:pPr>
    <w:rPr>
      <w:rFonts w:ascii="Arial" w:hAnsi="Arial"/>
      <w:b/>
      <w:sz w:val="24"/>
    </w:rPr>
  </w:style>
  <w:style w:type="paragraph" w:customStyle="1" w:styleId="Style1">
    <w:name w:val="Style1"/>
    <w:basedOn w:val="Normal"/>
    <w:rsid w:val="00350D3C"/>
    <w:pPr>
      <w:pBdr>
        <w:top w:val="single" w:sz="1" w:space="1" w:color="000000"/>
        <w:left w:val="single" w:sz="1" w:space="4" w:color="000000"/>
        <w:bottom w:val="single" w:sz="1" w:space="1" w:color="000000"/>
        <w:right w:val="single" w:sz="1" w:space="4" w:color="000000"/>
      </w:pBdr>
      <w:spacing w:before="0" w:after="0"/>
      <w:jc w:val="center"/>
    </w:pPr>
    <w:rPr>
      <w:rFonts w:ascii="Times" w:eastAsia="Times" w:hAnsi="Times"/>
      <w:sz w:val="24"/>
    </w:rPr>
  </w:style>
  <w:style w:type="paragraph" w:customStyle="1" w:styleId="WW-Textkrper2">
    <w:name w:val="WW-Textkörper 2"/>
    <w:basedOn w:val="Normal"/>
    <w:rsid w:val="00350D3C"/>
    <w:rPr>
      <w:sz w:val="24"/>
    </w:rPr>
  </w:style>
  <w:style w:type="paragraph" w:customStyle="1" w:styleId="Heading1NoNumber">
    <w:name w:val="Heading1NoNumber"/>
    <w:basedOn w:val="Heading1"/>
    <w:rsid w:val="00350D3C"/>
    <w:pPr>
      <w:numPr>
        <w:numId w:val="0"/>
      </w:numPr>
    </w:pPr>
  </w:style>
  <w:style w:type="paragraph" w:customStyle="1" w:styleId="Heading2NoNumber">
    <w:name w:val="Heading2NoNumber"/>
    <w:basedOn w:val="Heading2"/>
    <w:rsid w:val="00350D3C"/>
    <w:pPr>
      <w:numPr>
        <w:ilvl w:val="0"/>
        <w:numId w:val="0"/>
      </w:numPr>
    </w:pPr>
  </w:style>
  <w:style w:type="paragraph" w:customStyle="1" w:styleId="Heading3NoNumber">
    <w:name w:val="Heading3NoNumber"/>
    <w:basedOn w:val="Heading3"/>
    <w:rsid w:val="00350D3C"/>
    <w:pPr>
      <w:numPr>
        <w:ilvl w:val="0"/>
        <w:numId w:val="0"/>
      </w:numPr>
    </w:pPr>
  </w:style>
  <w:style w:type="paragraph" w:styleId="TOC1">
    <w:name w:val="toc 1"/>
    <w:basedOn w:val="Normal"/>
    <w:next w:val="Normal"/>
    <w:uiPriority w:val="39"/>
    <w:rsid w:val="00CD7464"/>
    <w:pPr>
      <w:spacing w:before="120" w:after="120"/>
    </w:pPr>
    <w:rPr>
      <w:b/>
      <w:bCs/>
      <w:smallCaps/>
    </w:rPr>
  </w:style>
  <w:style w:type="paragraph" w:styleId="TOC2">
    <w:name w:val="toc 2"/>
    <w:basedOn w:val="Normal"/>
    <w:next w:val="Normal"/>
    <w:uiPriority w:val="39"/>
    <w:rsid w:val="00CD7464"/>
    <w:pPr>
      <w:spacing w:before="0" w:after="0"/>
      <w:ind w:left="220"/>
    </w:pPr>
  </w:style>
  <w:style w:type="paragraph" w:styleId="TOC3">
    <w:name w:val="toc 3"/>
    <w:basedOn w:val="Normal"/>
    <w:next w:val="Normal"/>
    <w:uiPriority w:val="39"/>
    <w:rsid w:val="00CD7464"/>
    <w:pPr>
      <w:spacing w:before="0" w:after="0"/>
      <w:ind w:left="440"/>
    </w:pPr>
    <w:rPr>
      <w:iCs/>
    </w:rPr>
  </w:style>
  <w:style w:type="paragraph" w:styleId="TOC4">
    <w:name w:val="toc 4"/>
    <w:basedOn w:val="Normal"/>
    <w:next w:val="Normal"/>
    <w:uiPriority w:val="39"/>
    <w:rsid w:val="00CD7464"/>
    <w:pPr>
      <w:spacing w:before="0" w:after="0"/>
      <w:ind w:left="660"/>
    </w:pPr>
    <w:rPr>
      <w:szCs w:val="18"/>
    </w:rPr>
  </w:style>
  <w:style w:type="paragraph" w:styleId="TOC5">
    <w:name w:val="toc 5"/>
    <w:basedOn w:val="Normal"/>
    <w:next w:val="Normal"/>
    <w:uiPriority w:val="39"/>
    <w:rsid w:val="00350D3C"/>
    <w:pPr>
      <w:spacing w:before="0" w:after="0"/>
      <w:ind w:left="880"/>
    </w:pPr>
    <w:rPr>
      <w:sz w:val="18"/>
      <w:szCs w:val="18"/>
    </w:rPr>
  </w:style>
  <w:style w:type="paragraph" w:styleId="TOC6">
    <w:name w:val="toc 6"/>
    <w:basedOn w:val="Normal"/>
    <w:next w:val="Normal"/>
    <w:uiPriority w:val="39"/>
    <w:rsid w:val="00350D3C"/>
    <w:pPr>
      <w:spacing w:before="0" w:after="0"/>
      <w:ind w:left="1100"/>
    </w:pPr>
    <w:rPr>
      <w:sz w:val="18"/>
      <w:szCs w:val="18"/>
    </w:rPr>
  </w:style>
  <w:style w:type="paragraph" w:styleId="TOC7">
    <w:name w:val="toc 7"/>
    <w:basedOn w:val="Normal"/>
    <w:next w:val="Normal"/>
    <w:uiPriority w:val="39"/>
    <w:rsid w:val="00350D3C"/>
    <w:pPr>
      <w:spacing w:before="0" w:after="0"/>
      <w:ind w:left="1320"/>
    </w:pPr>
    <w:rPr>
      <w:sz w:val="18"/>
      <w:szCs w:val="18"/>
    </w:rPr>
  </w:style>
  <w:style w:type="paragraph" w:styleId="TOC8">
    <w:name w:val="toc 8"/>
    <w:basedOn w:val="Normal"/>
    <w:next w:val="Normal"/>
    <w:uiPriority w:val="39"/>
    <w:rsid w:val="00350D3C"/>
    <w:pPr>
      <w:spacing w:before="0" w:after="0"/>
      <w:ind w:left="1540"/>
    </w:pPr>
    <w:rPr>
      <w:sz w:val="18"/>
      <w:szCs w:val="18"/>
    </w:rPr>
  </w:style>
  <w:style w:type="paragraph" w:styleId="TOC9">
    <w:name w:val="toc 9"/>
    <w:basedOn w:val="Normal"/>
    <w:next w:val="Normal"/>
    <w:uiPriority w:val="39"/>
    <w:rsid w:val="00350D3C"/>
    <w:pPr>
      <w:spacing w:before="0" w:after="0"/>
      <w:ind w:left="1760"/>
    </w:pPr>
    <w:rPr>
      <w:sz w:val="18"/>
      <w:szCs w:val="18"/>
    </w:rPr>
  </w:style>
  <w:style w:type="paragraph" w:styleId="FootnoteText">
    <w:name w:val="footnote text"/>
    <w:basedOn w:val="Normal"/>
    <w:link w:val="FootnoteTextChar"/>
    <w:uiPriority w:val="99"/>
    <w:rsid w:val="00350D3C"/>
  </w:style>
  <w:style w:type="paragraph" w:customStyle="1" w:styleId="WW-Kommentartext">
    <w:name w:val="WW-Kommentartext"/>
    <w:basedOn w:val="Normal"/>
    <w:rsid w:val="00350D3C"/>
    <w:pPr>
      <w:spacing w:before="0" w:after="120"/>
    </w:pPr>
  </w:style>
  <w:style w:type="paragraph" w:customStyle="1" w:styleId="WW-NurText">
    <w:name w:val="WW-Nur Text"/>
    <w:basedOn w:val="Normal"/>
    <w:rsid w:val="00350D3C"/>
    <w:rPr>
      <w:rFonts w:ascii="Courier New" w:hAnsi="Courier New"/>
    </w:rPr>
  </w:style>
  <w:style w:type="paragraph" w:customStyle="1" w:styleId="WW-Dokumentstruktur">
    <w:name w:val="WW-Dokumentstruktur"/>
    <w:basedOn w:val="Normal"/>
    <w:rsid w:val="00350D3C"/>
    <w:pPr>
      <w:shd w:val="clear" w:color="auto" w:fill="000080"/>
    </w:pPr>
    <w:rPr>
      <w:rFonts w:ascii="Geneva" w:hAnsi="Geneva"/>
    </w:rPr>
  </w:style>
  <w:style w:type="paragraph" w:customStyle="1" w:styleId="Heading1NoNumberNoTOC">
    <w:name w:val="Heading1NoNumberNoTOC"/>
    <w:basedOn w:val="Heading1NoNumber"/>
    <w:rsid w:val="00350D3C"/>
  </w:style>
  <w:style w:type="paragraph" w:customStyle="1" w:styleId="Figuretitle">
    <w:name w:val="Figure title"/>
    <w:basedOn w:val="Normal"/>
    <w:next w:val="Normal"/>
    <w:rsid w:val="00350D3C"/>
    <w:pPr>
      <w:spacing w:before="220" w:after="220"/>
      <w:jc w:val="center"/>
    </w:pPr>
    <w:rPr>
      <w:b/>
      <w:sz w:val="24"/>
      <w:lang w:val="en-GB"/>
    </w:rPr>
  </w:style>
  <w:style w:type="paragraph" w:customStyle="1" w:styleId="WW-Aufzhlungszeichen2">
    <w:name w:val="WW-Aufzählungszeichen 2"/>
    <w:basedOn w:val="Normal"/>
    <w:rsid w:val="00350D3C"/>
    <w:pPr>
      <w:tabs>
        <w:tab w:val="num" w:pos="720"/>
      </w:tabs>
    </w:pPr>
    <w:rPr>
      <w:color w:val="FF0000"/>
      <w:lang w:val="de-DE"/>
    </w:rPr>
  </w:style>
  <w:style w:type="paragraph" w:customStyle="1" w:styleId="WW-Kommentarthema">
    <w:name w:val="WW-Kommentarthema"/>
    <w:basedOn w:val="WW-Kommentartext"/>
    <w:next w:val="WW-Kommentartext"/>
    <w:rsid w:val="00350D3C"/>
    <w:pPr>
      <w:spacing w:before="80" w:after="80"/>
    </w:pPr>
    <w:rPr>
      <w:b/>
      <w:bCs/>
    </w:rPr>
  </w:style>
  <w:style w:type="paragraph" w:customStyle="1" w:styleId="WW-Sprechblasentext">
    <w:name w:val="WW-Sprechblasentext"/>
    <w:basedOn w:val="Normal"/>
    <w:rsid w:val="00350D3C"/>
    <w:rPr>
      <w:rFonts w:ascii="Tahoma" w:hAnsi="Tahoma" w:cs="Tahoma"/>
      <w:sz w:val="16"/>
      <w:szCs w:val="16"/>
    </w:rPr>
  </w:style>
  <w:style w:type="paragraph" w:customStyle="1" w:styleId="Terms">
    <w:name w:val="Term(s)"/>
    <w:basedOn w:val="Normal"/>
    <w:next w:val="Normal"/>
    <w:rsid w:val="00350D3C"/>
    <w:pPr>
      <w:keepNext/>
      <w:spacing w:before="0" w:after="0"/>
    </w:pPr>
    <w:rPr>
      <w:b/>
      <w:sz w:val="24"/>
      <w:lang w:val="en-GB"/>
    </w:rPr>
  </w:style>
  <w:style w:type="paragraph" w:customStyle="1" w:styleId="Introduction">
    <w:name w:val="Introduction"/>
    <w:basedOn w:val="Normal"/>
    <w:next w:val="Normal"/>
    <w:rsid w:val="00350D3C"/>
    <w:pPr>
      <w:pageBreakBefore/>
      <w:tabs>
        <w:tab w:val="left" w:pos="400"/>
      </w:tabs>
      <w:spacing w:before="960" w:after="310" w:line="310" w:lineRule="exact"/>
    </w:pPr>
    <w:rPr>
      <w:b/>
      <w:sz w:val="28"/>
      <w:lang w:val="en-GB"/>
    </w:rPr>
  </w:style>
  <w:style w:type="paragraph" w:customStyle="1" w:styleId="OGCClause">
    <w:name w:val="OGC Clause"/>
    <w:basedOn w:val="Introduction"/>
    <w:next w:val="Normal"/>
    <w:rsid w:val="00350D3C"/>
    <w:pPr>
      <w:keepNext/>
      <w:pageBreakBefore w:val="0"/>
      <w:tabs>
        <w:tab w:val="num" w:pos="504"/>
      </w:tabs>
      <w:spacing w:line="240" w:lineRule="auto"/>
    </w:pPr>
    <w:rPr>
      <w:lang w:val="en-US"/>
    </w:rPr>
  </w:style>
  <w:style w:type="paragraph" w:customStyle="1" w:styleId="OGCtableheader">
    <w:name w:val="OGC table header"/>
    <w:basedOn w:val="BodyTextIndent"/>
    <w:rsid w:val="00350D3C"/>
    <w:pPr>
      <w:spacing w:before="60" w:after="60" w:line="208" w:lineRule="auto"/>
      <w:ind w:left="0"/>
      <w:jc w:val="center"/>
    </w:pPr>
    <w:rPr>
      <w:b/>
      <w:lang w:val="en-GB"/>
    </w:rPr>
  </w:style>
  <w:style w:type="paragraph" w:customStyle="1" w:styleId="OGCtabletext">
    <w:name w:val="OGC table text"/>
    <w:basedOn w:val="OGCtableheader"/>
    <w:rsid w:val="00350D3C"/>
    <w:pPr>
      <w:jc w:val="left"/>
    </w:pPr>
    <w:rPr>
      <w:b w:val="0"/>
    </w:rPr>
  </w:style>
  <w:style w:type="paragraph" w:customStyle="1" w:styleId="zzForeword">
    <w:name w:val="zzForeword"/>
    <w:basedOn w:val="Introduction"/>
    <w:next w:val="Normal"/>
    <w:rsid w:val="00350D3C"/>
    <w:rPr>
      <w:color w:val="0000FF"/>
    </w:rPr>
  </w:style>
  <w:style w:type="paragraph" w:customStyle="1" w:styleId="Foreword">
    <w:name w:val="Foreword"/>
    <w:basedOn w:val="Normal"/>
    <w:rsid w:val="00350D3C"/>
    <w:pPr>
      <w:spacing w:before="0" w:after="240"/>
    </w:pPr>
    <w:rPr>
      <w:color w:val="0000FF"/>
      <w:sz w:val="24"/>
      <w:lang w:val="en-GB"/>
    </w:rPr>
  </w:style>
  <w:style w:type="paragraph" w:customStyle="1" w:styleId="TermNum">
    <w:name w:val="TermNum"/>
    <w:basedOn w:val="Normal"/>
    <w:next w:val="Terms"/>
    <w:rsid w:val="00350D3C"/>
    <w:pPr>
      <w:keepNext/>
      <w:numPr>
        <w:numId w:val="4"/>
      </w:numPr>
      <w:spacing w:before="0" w:after="0"/>
    </w:pPr>
    <w:rPr>
      <w:b/>
      <w:sz w:val="24"/>
      <w:lang w:val="en-GB"/>
    </w:rPr>
  </w:style>
  <w:style w:type="paragraph" w:customStyle="1" w:styleId="Definition">
    <w:name w:val="Definition"/>
    <w:basedOn w:val="Normal"/>
    <w:next w:val="TermNum"/>
    <w:rsid w:val="00350D3C"/>
    <w:pPr>
      <w:spacing w:before="0" w:after="240"/>
    </w:pPr>
    <w:rPr>
      <w:sz w:val="24"/>
      <w:lang w:val="en-GB"/>
    </w:rPr>
  </w:style>
  <w:style w:type="paragraph" w:customStyle="1" w:styleId="zzHelp">
    <w:name w:val="zzHelp"/>
    <w:basedOn w:val="Normal"/>
    <w:rsid w:val="00350D3C"/>
    <w:pPr>
      <w:spacing w:before="0" w:after="240"/>
    </w:pPr>
    <w:rPr>
      <w:color w:val="008000"/>
      <w:sz w:val="24"/>
      <w:lang w:val="en-GB"/>
    </w:rPr>
  </w:style>
  <w:style w:type="paragraph" w:customStyle="1" w:styleId="zzSTDTitle">
    <w:name w:val="zzSTDTitle"/>
    <w:basedOn w:val="Normal"/>
    <w:next w:val="Normal"/>
    <w:rsid w:val="00350D3C"/>
    <w:pPr>
      <w:spacing w:before="400" w:after="760" w:line="348" w:lineRule="auto"/>
    </w:pPr>
    <w:rPr>
      <w:b/>
      <w:color w:val="0000FF"/>
      <w:sz w:val="32"/>
      <w:lang w:val="en-GB"/>
    </w:rPr>
  </w:style>
  <w:style w:type="paragraph" w:customStyle="1" w:styleId="RefNorm">
    <w:name w:val="RefNorm"/>
    <w:basedOn w:val="Normal"/>
    <w:next w:val="Normal"/>
    <w:rsid w:val="00350D3C"/>
    <w:pPr>
      <w:spacing w:before="0" w:after="240"/>
    </w:pPr>
    <w:rPr>
      <w:sz w:val="24"/>
      <w:lang w:val="en-GB"/>
    </w:rPr>
  </w:style>
  <w:style w:type="paragraph" w:customStyle="1" w:styleId="Note">
    <w:name w:val="Note"/>
    <w:basedOn w:val="Normal"/>
    <w:next w:val="Normal"/>
    <w:rsid w:val="00350D3C"/>
    <w:pPr>
      <w:tabs>
        <w:tab w:val="left" w:pos="960"/>
      </w:tabs>
      <w:spacing w:before="0" w:after="240" w:line="208" w:lineRule="auto"/>
    </w:pPr>
    <w:rPr>
      <w:sz w:val="18"/>
      <w:lang w:val="en-GB"/>
    </w:rPr>
  </w:style>
  <w:style w:type="paragraph" w:customStyle="1" w:styleId="Example">
    <w:name w:val="Example"/>
    <w:basedOn w:val="Normal"/>
    <w:next w:val="Normal"/>
    <w:rsid w:val="00350D3C"/>
    <w:pPr>
      <w:tabs>
        <w:tab w:val="left" w:pos="1360"/>
      </w:tabs>
      <w:spacing w:before="0" w:after="240" w:line="208" w:lineRule="auto"/>
    </w:pPr>
    <w:rPr>
      <w:sz w:val="18"/>
      <w:lang w:val="en-GB"/>
    </w:rPr>
  </w:style>
  <w:style w:type="paragraph" w:customStyle="1" w:styleId="Tabletitle">
    <w:name w:val="Table title"/>
    <w:basedOn w:val="Normal"/>
    <w:next w:val="Normal"/>
    <w:rsid w:val="00350D3C"/>
    <w:pPr>
      <w:keepNext/>
      <w:spacing w:before="120" w:after="120" w:line="228" w:lineRule="auto"/>
      <w:jc w:val="center"/>
    </w:pPr>
    <w:rPr>
      <w:b/>
      <w:sz w:val="24"/>
      <w:lang w:val="en-GB"/>
    </w:rPr>
  </w:style>
  <w:style w:type="paragraph" w:customStyle="1" w:styleId="Tablelineafter">
    <w:name w:val="Table line after"/>
    <w:basedOn w:val="Normal"/>
    <w:rsid w:val="00350D3C"/>
    <w:pPr>
      <w:spacing w:before="0" w:after="0"/>
    </w:pPr>
    <w:rPr>
      <w:lang w:val="en-GB"/>
    </w:rPr>
  </w:style>
  <w:style w:type="paragraph" w:customStyle="1" w:styleId="WW-Textkrper3">
    <w:name w:val="WW-Textkörper 3"/>
    <w:basedOn w:val="Normal"/>
    <w:rsid w:val="00350D3C"/>
    <w:rPr>
      <w:b/>
      <w:bCs/>
      <w:i/>
      <w:iCs/>
    </w:rPr>
  </w:style>
  <w:style w:type="paragraph" w:customStyle="1" w:styleId="zzCopyright">
    <w:name w:val="zzCopyright"/>
    <w:basedOn w:val="Normal"/>
    <w:next w:val="Normal"/>
    <w:rsid w:val="00350D3C"/>
    <w:pPr>
      <w:pBdr>
        <w:top w:val="single" w:sz="1" w:space="1" w:color="000000"/>
        <w:left w:val="single" w:sz="1" w:space="4" w:color="000000"/>
        <w:bottom w:val="single" w:sz="1" w:space="1" w:color="000000"/>
        <w:right w:val="single" w:sz="1" w:space="4" w:color="000000"/>
      </w:pBdr>
      <w:tabs>
        <w:tab w:val="left" w:pos="514"/>
        <w:tab w:val="left" w:pos="9623"/>
      </w:tabs>
      <w:spacing w:before="0" w:after="240"/>
      <w:ind w:left="284" w:right="284"/>
    </w:pPr>
    <w:rPr>
      <w:color w:val="0000FF"/>
      <w:sz w:val="24"/>
      <w:lang w:val="en-GB"/>
    </w:rPr>
  </w:style>
  <w:style w:type="paragraph" w:customStyle="1" w:styleId="zzCover">
    <w:name w:val="zzCover"/>
    <w:basedOn w:val="Normal"/>
    <w:rsid w:val="00350D3C"/>
    <w:pPr>
      <w:spacing w:before="0" w:after="220"/>
      <w:jc w:val="right"/>
    </w:pPr>
    <w:rPr>
      <w:b/>
      <w:color w:val="000000"/>
      <w:sz w:val="24"/>
      <w:lang w:val="en-GB"/>
    </w:rPr>
  </w:style>
  <w:style w:type="paragraph" w:customStyle="1" w:styleId="WW-BodyText2">
    <w:name w:val="WW-Body Text 2"/>
    <w:basedOn w:val="Normal"/>
    <w:rsid w:val="00350D3C"/>
    <w:pPr>
      <w:autoSpaceDE w:val="0"/>
      <w:spacing w:before="40" w:after="40"/>
    </w:pPr>
    <w:rPr>
      <w:rFonts w:ascii="TimesNewRoman" w:hAnsi="TimesNewRoman"/>
      <w:lang w:val="en-GB"/>
    </w:rPr>
  </w:style>
  <w:style w:type="paragraph" w:customStyle="1" w:styleId="IDL">
    <w:name w:val="IDL"/>
    <w:basedOn w:val="Normal"/>
    <w:rsid w:val="00350D3C"/>
    <w:pPr>
      <w:tabs>
        <w:tab w:val="left" w:pos="567"/>
        <w:tab w:val="left" w:pos="851"/>
        <w:tab w:val="left" w:pos="1134"/>
      </w:tabs>
      <w:autoSpaceDE w:val="0"/>
      <w:spacing w:before="0" w:after="0"/>
      <w:ind w:left="1426" w:hanging="1138"/>
    </w:pPr>
    <w:rPr>
      <w:rFonts w:ascii="Courier New" w:hAnsi="Courier New"/>
      <w:color w:val="000000"/>
    </w:rPr>
  </w:style>
  <w:style w:type="paragraph" w:customStyle="1" w:styleId="Table">
    <w:name w:val="Table"/>
    <w:basedOn w:val="Normal"/>
    <w:rsid w:val="00350D3C"/>
    <w:pPr>
      <w:tabs>
        <w:tab w:val="left" w:pos="432"/>
        <w:tab w:val="left" w:pos="1152"/>
        <w:tab w:val="left" w:pos="1728"/>
        <w:tab w:val="left" w:pos="2304"/>
        <w:tab w:val="left" w:pos="2880"/>
      </w:tabs>
      <w:autoSpaceDE w:val="0"/>
      <w:spacing w:before="40" w:after="40"/>
    </w:pPr>
    <w:rPr>
      <w:rFonts w:ascii="TimesNewRoman" w:hAnsi="TimesNewRoman"/>
      <w:sz w:val="18"/>
      <w:lang w:val="en-GB"/>
    </w:rPr>
  </w:style>
  <w:style w:type="paragraph" w:customStyle="1" w:styleId="WW-Listennummer2">
    <w:name w:val="WW-Listennummer 2"/>
    <w:basedOn w:val="Normal"/>
    <w:rsid w:val="00350D3C"/>
    <w:pPr>
      <w:spacing w:before="0" w:after="120"/>
    </w:pPr>
    <w:rPr>
      <w:color w:val="000000"/>
      <w:sz w:val="24"/>
      <w:szCs w:val="24"/>
    </w:rPr>
  </w:style>
  <w:style w:type="paragraph" w:customStyle="1" w:styleId="CODE0">
    <w:name w:val="CODE"/>
    <w:basedOn w:val="Normal"/>
    <w:rsid w:val="00350D3C"/>
    <w:pPr>
      <w:keepLines/>
      <w:spacing w:before="0" w:after="0"/>
    </w:pPr>
    <w:rPr>
      <w:rFonts w:ascii="Courier New" w:hAnsi="Courier New"/>
      <w:lang w:val="en-GB"/>
    </w:rPr>
  </w:style>
  <w:style w:type="paragraph" w:customStyle="1" w:styleId="Tablefootnote">
    <w:name w:val="Table footnote"/>
    <w:basedOn w:val="Normal"/>
    <w:rsid w:val="00350D3C"/>
    <w:pPr>
      <w:tabs>
        <w:tab w:val="left" w:pos="342"/>
      </w:tabs>
      <w:spacing w:before="40" w:after="40"/>
      <w:ind w:right="-43"/>
    </w:pPr>
    <w:rPr>
      <w:sz w:val="20"/>
      <w:szCs w:val="18"/>
      <w:lang w:val="en-GB"/>
    </w:rPr>
  </w:style>
  <w:style w:type="paragraph" w:customStyle="1" w:styleId="BodyText1">
    <w:name w:val="Body Text 1"/>
    <w:basedOn w:val="BodyText"/>
    <w:rsid w:val="00350D3C"/>
    <w:pPr>
      <w:keepNext/>
      <w:keepLines/>
      <w:spacing w:before="40" w:after="40"/>
      <w:ind w:left="144" w:hanging="144"/>
    </w:pPr>
    <w:rPr>
      <w:b w:val="0"/>
      <w:sz w:val="22"/>
      <w:szCs w:val="22"/>
    </w:rPr>
  </w:style>
  <w:style w:type="paragraph" w:customStyle="1" w:styleId="Rahmeninhalt">
    <w:name w:val="Rahmeninhalt"/>
    <w:basedOn w:val="BodyText"/>
    <w:rsid w:val="00350D3C"/>
  </w:style>
  <w:style w:type="paragraph" w:customStyle="1" w:styleId="TabellenInhalt">
    <w:name w:val="Tabellen Inhalt"/>
    <w:basedOn w:val="BodyText"/>
    <w:rsid w:val="00350D3C"/>
    <w:pPr>
      <w:suppressLineNumbers/>
    </w:pPr>
  </w:style>
  <w:style w:type="paragraph" w:customStyle="1" w:styleId="Tabellenberschrift">
    <w:name w:val="Tabellen Überschrift"/>
    <w:basedOn w:val="TabellenInhalt"/>
    <w:rsid w:val="00350D3C"/>
    <w:pPr>
      <w:jc w:val="center"/>
    </w:pPr>
    <w:rPr>
      <w:bCs/>
      <w:i/>
      <w:iCs/>
    </w:rPr>
  </w:style>
  <w:style w:type="paragraph" w:customStyle="1" w:styleId="CODECharCharCharCharCharCharCharCharCharCharCharCharCharCharCharCharCharChar">
    <w:name w:val="CODE Char Char Char Char Char Char Char Char Char Char Char Char Char Char Char Char Char Char"/>
    <w:basedOn w:val="Normal"/>
    <w:rsid w:val="00350D3C"/>
    <w:pPr>
      <w:keepLines/>
      <w:spacing w:before="0" w:after="0"/>
    </w:pPr>
    <w:rPr>
      <w:rFonts w:ascii="Courier New" w:hAnsi="Courier New"/>
      <w:lang w:val="en-GB"/>
    </w:rPr>
  </w:style>
  <w:style w:type="character" w:customStyle="1" w:styleId="CODECharCharCharCharCharCharCharCharCharCharCharCharCharCharCharCharCharCharChar">
    <w:name w:val="CODE Char Char Char Char Char Char Char Char Char Char Char Char Char Char Char Char Char Char Char"/>
    <w:rsid w:val="00350D3C"/>
    <w:rPr>
      <w:rFonts w:ascii="Courier New" w:hAnsi="Courier New"/>
      <w:sz w:val="22"/>
      <w:lang w:val="en-GB" w:eastAsia="ar-SA" w:bidi="ar-SA"/>
    </w:rPr>
  </w:style>
  <w:style w:type="paragraph" w:styleId="BodyText2">
    <w:name w:val="Body Text 2"/>
    <w:basedOn w:val="Normal"/>
    <w:rsid w:val="00350D3C"/>
    <w:rPr>
      <w:b/>
      <w:color w:val="FF0000"/>
      <w:lang w:val="de-DE" w:eastAsia="en-US"/>
    </w:rPr>
  </w:style>
  <w:style w:type="paragraph" w:styleId="BodyText3">
    <w:name w:val="Body Text 3"/>
    <w:basedOn w:val="Normal"/>
    <w:rsid w:val="00350D3C"/>
    <w:rPr>
      <w:i/>
      <w:iCs/>
      <w:color w:val="0000FF"/>
      <w:lang w:val="de-DE"/>
    </w:rPr>
  </w:style>
  <w:style w:type="character" w:styleId="CommentReference">
    <w:name w:val="annotation reference"/>
    <w:semiHidden/>
    <w:rsid w:val="00350D3C"/>
    <w:rPr>
      <w:sz w:val="16"/>
      <w:szCs w:val="16"/>
    </w:rPr>
  </w:style>
  <w:style w:type="paragraph" w:styleId="CommentText">
    <w:name w:val="annotation text"/>
    <w:basedOn w:val="Normal"/>
    <w:semiHidden/>
    <w:rsid w:val="00350D3C"/>
    <w:rPr>
      <w:sz w:val="20"/>
    </w:rPr>
  </w:style>
  <w:style w:type="paragraph" w:styleId="ListNumber">
    <w:name w:val="List Number"/>
    <w:aliases w:val="List Number Char"/>
    <w:basedOn w:val="Normal"/>
    <w:rsid w:val="00350D3C"/>
    <w:pPr>
      <w:numPr>
        <w:numId w:val="2"/>
      </w:numPr>
    </w:pPr>
  </w:style>
  <w:style w:type="paragraph" w:styleId="ListBullet2">
    <w:name w:val="List Bullet 2"/>
    <w:basedOn w:val="Normal"/>
    <w:autoRedefine/>
    <w:rsid w:val="00350D3C"/>
    <w:pPr>
      <w:numPr>
        <w:numId w:val="1"/>
      </w:numPr>
      <w:jc w:val="both"/>
    </w:pPr>
  </w:style>
  <w:style w:type="paragraph" w:styleId="PlainText">
    <w:name w:val="Plain Text"/>
    <w:aliases w:val="Nur Text Char,Nur Text;Nur Text Char Char Char Char Char"/>
    <w:basedOn w:val="Normal"/>
    <w:rsid w:val="00350D3C"/>
    <w:pPr>
      <w:suppressAutoHyphens w:val="0"/>
      <w:spacing w:before="0" w:after="0"/>
    </w:pPr>
    <w:rPr>
      <w:rFonts w:ascii="Courier New" w:hAnsi="Courier New" w:cs="Courier New"/>
      <w:sz w:val="20"/>
      <w:lang w:eastAsia="en-US"/>
    </w:rPr>
  </w:style>
  <w:style w:type="paragraph" w:customStyle="1" w:styleId="TimesNewRoman">
    <w:name w:val="Times New Roman"/>
    <w:aliases w:val="11 pt"/>
    <w:basedOn w:val="PlainText"/>
    <w:rsid w:val="00350D3C"/>
    <w:rPr>
      <w:lang w:val="de-DE" w:eastAsia="ar-SA"/>
    </w:rPr>
  </w:style>
  <w:style w:type="character" w:customStyle="1" w:styleId="NurTextChar1">
    <w:name w:val="Nur Text Char1"/>
    <w:aliases w:val="Nur Text Char Char"/>
    <w:rsid w:val="00350D3C"/>
    <w:rPr>
      <w:rFonts w:ascii="Courier New" w:hAnsi="Courier New" w:cs="Courier New"/>
      <w:lang w:val="en-US" w:eastAsia="en-US" w:bidi="ar-SA"/>
    </w:rPr>
  </w:style>
  <w:style w:type="character" w:customStyle="1" w:styleId="TimesNewRoman11ptChar">
    <w:name w:val="Times New Roman;11 pt Char"/>
    <w:rsid w:val="00350D3C"/>
    <w:rPr>
      <w:rFonts w:ascii="Courier New" w:hAnsi="Courier New" w:cs="Courier New"/>
      <w:lang w:val="de-DE" w:eastAsia="ar-SA" w:bidi="ar-SA"/>
    </w:rPr>
  </w:style>
  <w:style w:type="paragraph" w:customStyle="1" w:styleId="a2">
    <w:name w:val="a2"/>
    <w:basedOn w:val="Heading2"/>
    <w:next w:val="Normal"/>
    <w:rsid w:val="00350D3C"/>
    <w:pPr>
      <w:numPr>
        <w:ilvl w:val="0"/>
        <w:numId w:val="0"/>
      </w:numPr>
      <w:tabs>
        <w:tab w:val="num" w:pos="360"/>
        <w:tab w:val="left" w:pos="500"/>
        <w:tab w:val="left" w:pos="720"/>
      </w:tabs>
      <w:spacing w:before="270" w:after="240" w:line="-270" w:lineRule="auto"/>
      <w:ind w:left="576" w:hanging="576"/>
      <w:jc w:val="left"/>
      <w:outlineLvl w:val="9"/>
    </w:pPr>
    <w:rPr>
      <w:bCs/>
      <w:i/>
      <w:szCs w:val="24"/>
      <w:lang w:val="en-GB" w:eastAsia="en-US"/>
    </w:rPr>
  </w:style>
  <w:style w:type="paragraph" w:customStyle="1" w:styleId="ANNEX">
    <w:name w:val="ANNEX"/>
    <w:basedOn w:val="Normal"/>
    <w:next w:val="Normal"/>
    <w:rsid w:val="00350D3C"/>
    <w:pPr>
      <w:keepNext/>
      <w:pageBreakBefore/>
      <w:suppressAutoHyphens w:val="0"/>
      <w:spacing w:before="0" w:after="760" w:line="-310" w:lineRule="auto"/>
      <w:jc w:val="center"/>
    </w:pPr>
    <w:rPr>
      <w:b/>
      <w:bCs/>
      <w:sz w:val="28"/>
      <w:szCs w:val="28"/>
      <w:lang w:val="en-GB" w:eastAsia="en-US"/>
    </w:rPr>
  </w:style>
  <w:style w:type="paragraph" w:styleId="TableofFigures">
    <w:name w:val="table of figures"/>
    <w:basedOn w:val="Normal"/>
    <w:next w:val="Normal"/>
    <w:uiPriority w:val="99"/>
    <w:rsid w:val="00350D3C"/>
    <w:pPr>
      <w:ind w:left="440" w:hanging="440"/>
    </w:pPr>
  </w:style>
  <w:style w:type="character" w:customStyle="1" w:styleId="Defterms">
    <w:name w:val="Defterms"/>
    <w:rsid w:val="00350D3C"/>
    <w:rPr>
      <w:color w:val="auto"/>
    </w:rPr>
  </w:style>
  <w:style w:type="character" w:customStyle="1" w:styleId="NurTextChar2">
    <w:name w:val="Nur Text Char2"/>
    <w:aliases w:val="Nur Text Char Char1,Nur Text;Nur Text Char Char Char Char Char Char"/>
    <w:rsid w:val="00350D3C"/>
    <w:rPr>
      <w:rFonts w:ascii="Courier New" w:hAnsi="Courier New" w:cs="Courier New"/>
      <w:lang w:val="en-US" w:eastAsia="en-US" w:bidi="ar-SA"/>
    </w:rPr>
  </w:style>
  <w:style w:type="paragraph" w:styleId="BalloonText">
    <w:name w:val="Balloon Text"/>
    <w:basedOn w:val="Normal"/>
    <w:semiHidden/>
    <w:rsid w:val="00350D3C"/>
    <w:rPr>
      <w:rFonts w:ascii="Tahoma" w:hAnsi="Tahoma" w:cs="Tahoma"/>
      <w:sz w:val="16"/>
      <w:szCs w:val="16"/>
    </w:rPr>
  </w:style>
  <w:style w:type="character" w:customStyle="1" w:styleId="cataloguedetail-doctitle">
    <w:name w:val="cataloguedetail-doctitle"/>
    <w:basedOn w:val="DefaultParagraphFont"/>
    <w:rsid w:val="00350D3C"/>
  </w:style>
  <w:style w:type="paragraph" w:customStyle="1" w:styleId="introelements">
    <w:name w:val="intro elements"/>
    <w:basedOn w:val="OGCClause"/>
    <w:qFormat/>
    <w:rsid w:val="0049243E"/>
    <w:pPr>
      <w:suppressAutoHyphens w:val="0"/>
      <w:spacing w:before="360" w:after="70"/>
      <w:ind w:left="504" w:hanging="504"/>
    </w:pPr>
    <w:rPr>
      <w:lang w:eastAsia="en-US"/>
    </w:rPr>
  </w:style>
  <w:style w:type="paragraph" w:styleId="CommentSubject">
    <w:name w:val="annotation subject"/>
    <w:basedOn w:val="CommentText"/>
    <w:next w:val="CommentText"/>
    <w:semiHidden/>
    <w:rsid w:val="00350D3C"/>
    <w:rPr>
      <w:b/>
      <w:bCs/>
    </w:rPr>
  </w:style>
  <w:style w:type="character" w:customStyle="1" w:styleId="index-def">
    <w:name w:val="index-def"/>
    <w:basedOn w:val="DefaultParagraphFont"/>
    <w:rsid w:val="00350D3C"/>
  </w:style>
  <w:style w:type="paragraph" w:customStyle="1" w:styleId="StyleCopyrightStuff8ptBlack">
    <w:name w:val="Style CopyrightStuff + 8 pt Black"/>
    <w:basedOn w:val="Normal"/>
    <w:rsid w:val="00350D3C"/>
    <w:pPr>
      <w:suppressAutoHyphens w:val="0"/>
      <w:autoSpaceDE w:val="0"/>
      <w:autoSpaceDN w:val="0"/>
      <w:adjustRightInd w:val="0"/>
      <w:spacing w:before="120" w:after="0"/>
    </w:pPr>
    <w:rPr>
      <w:color w:val="000000"/>
      <w:sz w:val="16"/>
      <w:szCs w:val="24"/>
      <w:lang w:eastAsia="en-US"/>
    </w:rPr>
  </w:style>
  <w:style w:type="paragraph" w:customStyle="1" w:styleId="Figureart">
    <w:name w:val="Figure art"/>
    <w:basedOn w:val="Normal"/>
    <w:next w:val="Figuretitle"/>
    <w:rsid w:val="00350D3C"/>
    <w:pPr>
      <w:keepNext/>
      <w:tabs>
        <w:tab w:val="left" w:pos="340"/>
      </w:tabs>
      <w:autoSpaceDE w:val="0"/>
      <w:spacing w:before="0" w:after="0"/>
      <w:jc w:val="center"/>
    </w:pPr>
    <w:rPr>
      <w:rFonts w:ascii="TimesNewRoman" w:hAnsi="TimesNewRoman"/>
      <w:lang w:val="en-GB"/>
    </w:rPr>
  </w:style>
  <w:style w:type="paragraph" w:customStyle="1" w:styleId="FormatvorlageOGCClauseLinks0cmHngend089cm">
    <w:name w:val="Formatvorlage OGC Clause + Links:  0 cm Hängend:  089 cm"/>
    <w:basedOn w:val="OGCClause"/>
    <w:rsid w:val="00350D3C"/>
    <w:pPr>
      <w:numPr>
        <w:numId w:val="3"/>
      </w:numPr>
    </w:pPr>
    <w:rPr>
      <w:bCs/>
    </w:rPr>
  </w:style>
  <w:style w:type="paragraph" w:customStyle="1" w:styleId="p2">
    <w:name w:val="p2"/>
    <w:basedOn w:val="Normal"/>
    <w:next w:val="Normal"/>
    <w:rsid w:val="00350D3C"/>
    <w:pPr>
      <w:tabs>
        <w:tab w:val="left" w:pos="560"/>
      </w:tabs>
      <w:suppressAutoHyphens w:val="0"/>
      <w:spacing w:before="0" w:after="240" w:line="230" w:lineRule="atLeast"/>
      <w:jc w:val="both"/>
    </w:pPr>
    <w:rPr>
      <w:rFonts w:ascii="Arial" w:eastAsia="MS Mincho" w:hAnsi="Arial"/>
      <w:sz w:val="20"/>
      <w:lang w:val="de-DE" w:eastAsia="ja-JP"/>
    </w:rPr>
  </w:style>
  <w:style w:type="paragraph" w:customStyle="1" w:styleId="Tabletext9">
    <w:name w:val="Table text (9)"/>
    <w:basedOn w:val="Normal"/>
    <w:link w:val="Tabletext9Char"/>
    <w:rsid w:val="00350D3C"/>
    <w:pPr>
      <w:suppressAutoHyphens w:val="0"/>
      <w:spacing w:before="60" w:after="60" w:line="210" w:lineRule="atLeast"/>
      <w:jc w:val="both"/>
    </w:pPr>
    <w:rPr>
      <w:rFonts w:ascii="Arial" w:eastAsia="MS Mincho" w:hAnsi="Arial"/>
      <w:sz w:val="18"/>
      <w:lang w:val="de-DE" w:eastAsia="ja-JP"/>
    </w:rPr>
  </w:style>
  <w:style w:type="character" w:customStyle="1" w:styleId="ANNEXChar">
    <w:name w:val="ANNEX Char"/>
    <w:rsid w:val="00350D3C"/>
    <w:rPr>
      <w:b/>
      <w:bCs/>
      <w:sz w:val="28"/>
      <w:szCs w:val="28"/>
      <w:lang w:val="en-GB" w:eastAsia="en-US" w:bidi="ar-SA"/>
    </w:rPr>
  </w:style>
  <w:style w:type="paragraph" w:customStyle="1" w:styleId="DocumentReferences">
    <w:name w:val="Document References"/>
    <w:basedOn w:val="Normal"/>
    <w:autoRedefine/>
    <w:rsid w:val="00E62E06"/>
    <w:pPr>
      <w:suppressAutoHyphens w:val="0"/>
      <w:spacing w:before="0" w:after="120"/>
      <w:ind w:left="1701" w:hanging="1134"/>
    </w:pPr>
    <w:rPr>
      <w:rFonts w:ascii="Arial" w:hAnsi="Arial"/>
      <w:sz w:val="20"/>
      <w:lang w:val="en-GB" w:eastAsia="en-US"/>
    </w:rPr>
  </w:style>
  <w:style w:type="paragraph" w:customStyle="1" w:styleId="StyleIssue">
    <w:name w:val="StyleIssue"/>
    <w:basedOn w:val="Normal"/>
    <w:rsid w:val="00350D3C"/>
    <w:pPr>
      <w:spacing w:before="240" w:after="240"/>
      <w:jc w:val="both"/>
    </w:pPr>
    <w:rPr>
      <w:color w:val="FF0000"/>
      <w:szCs w:val="22"/>
      <w:lang w:val="en-GB"/>
    </w:rPr>
  </w:style>
  <w:style w:type="paragraph" w:styleId="Index1">
    <w:name w:val="index 1"/>
    <w:basedOn w:val="Normal"/>
    <w:next w:val="Normal"/>
    <w:autoRedefine/>
    <w:semiHidden/>
    <w:rsid w:val="00350D3C"/>
    <w:pPr>
      <w:ind w:left="220" w:hanging="220"/>
    </w:pPr>
  </w:style>
  <w:style w:type="character" w:customStyle="1" w:styleId="StyleIssueChar">
    <w:name w:val="StyleIssue Char"/>
    <w:rsid w:val="00350D3C"/>
    <w:rPr>
      <w:color w:val="FF0000"/>
      <w:sz w:val="22"/>
      <w:szCs w:val="22"/>
      <w:lang w:val="en-GB" w:eastAsia="ar-SA" w:bidi="ar-SA"/>
    </w:rPr>
  </w:style>
  <w:style w:type="paragraph" w:styleId="DocumentMap">
    <w:name w:val="Document Map"/>
    <w:basedOn w:val="Normal"/>
    <w:semiHidden/>
    <w:rsid w:val="00350D3C"/>
    <w:pPr>
      <w:shd w:val="clear" w:color="auto" w:fill="000080"/>
    </w:pPr>
    <w:rPr>
      <w:rFonts w:ascii="Tahoma" w:hAnsi="Tahoma" w:cs="Tahoma"/>
      <w:sz w:val="20"/>
    </w:rPr>
  </w:style>
  <w:style w:type="paragraph" w:customStyle="1" w:styleId="Body">
    <w:name w:val="Body"/>
    <w:basedOn w:val="Normal"/>
    <w:rsid w:val="00350D3C"/>
    <w:pPr>
      <w:suppressAutoHyphens w:val="0"/>
      <w:spacing w:before="240" w:after="0"/>
      <w:ind w:left="567"/>
      <w:jc w:val="both"/>
    </w:pPr>
    <w:rPr>
      <w:rFonts w:ascii="Arial" w:hAnsi="Arial"/>
      <w:sz w:val="20"/>
      <w:szCs w:val="18"/>
      <w:lang w:val="en-GB" w:eastAsia="en-US"/>
    </w:rPr>
  </w:style>
  <w:style w:type="paragraph" w:styleId="ListBullet4">
    <w:name w:val="List Bullet 4"/>
    <w:basedOn w:val="Normal"/>
    <w:autoRedefine/>
    <w:rsid w:val="00350D3C"/>
    <w:pPr>
      <w:numPr>
        <w:numId w:val="7"/>
      </w:numPr>
      <w:suppressAutoHyphens w:val="0"/>
      <w:spacing w:before="0" w:after="0"/>
    </w:pPr>
    <w:rPr>
      <w:sz w:val="24"/>
      <w:lang w:eastAsia="en-US"/>
    </w:rPr>
  </w:style>
  <w:style w:type="character" w:styleId="Emphasis">
    <w:name w:val="Emphasis"/>
    <w:qFormat/>
    <w:rsid w:val="00350D3C"/>
    <w:rPr>
      <w:i/>
      <w:iCs/>
    </w:rPr>
  </w:style>
  <w:style w:type="paragraph" w:styleId="HTMLPreformatted">
    <w:name w:val="HTML Preformatted"/>
    <w:basedOn w:val="Normal"/>
    <w:uiPriority w:val="99"/>
    <w:rsid w:val="0035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pPr>
    <w:rPr>
      <w:rFonts w:ascii="Courier New" w:hAnsi="Courier New" w:cs="Courier New"/>
      <w:color w:val="000000"/>
      <w:sz w:val="20"/>
      <w:lang w:val="it-IT" w:eastAsia="it-IT"/>
    </w:rPr>
  </w:style>
  <w:style w:type="character" w:customStyle="1" w:styleId="HTMLPreformattedChar">
    <w:name w:val="HTML Preformatted Char"/>
    <w:uiPriority w:val="99"/>
    <w:semiHidden/>
    <w:locked/>
    <w:rsid w:val="00350D3C"/>
    <w:rPr>
      <w:rFonts w:ascii="Courier New" w:hAnsi="Courier New" w:cs="Courier New"/>
      <w:color w:val="000000"/>
      <w:lang w:val="it-IT" w:eastAsia="it-IT" w:bidi="ar-SA"/>
    </w:rPr>
  </w:style>
  <w:style w:type="paragraph" w:customStyle="1" w:styleId="Default">
    <w:name w:val="Default"/>
    <w:rsid w:val="00350D3C"/>
    <w:pPr>
      <w:autoSpaceDE w:val="0"/>
      <w:autoSpaceDN w:val="0"/>
      <w:adjustRightInd w:val="0"/>
    </w:pPr>
    <w:rPr>
      <w:rFonts w:ascii="Courier New" w:hAnsi="Courier New" w:cs="Courier New"/>
      <w:color w:val="000000"/>
      <w:sz w:val="24"/>
      <w:szCs w:val="24"/>
      <w:lang w:val="it-IT" w:eastAsia="it-IT"/>
    </w:rPr>
  </w:style>
  <w:style w:type="character" w:customStyle="1" w:styleId="CommentTextChar">
    <w:name w:val="Comment Text Char"/>
    <w:semiHidden/>
    <w:locked/>
    <w:rsid w:val="00350D3C"/>
    <w:rPr>
      <w:lang w:val="en-US" w:eastAsia="ar-SA" w:bidi="ar-SA"/>
    </w:rPr>
  </w:style>
  <w:style w:type="character" w:customStyle="1" w:styleId="CommentSubjectChar">
    <w:name w:val="Comment Subject Char"/>
    <w:semiHidden/>
    <w:locked/>
    <w:rsid w:val="00350D3C"/>
    <w:rPr>
      <w:b/>
      <w:bCs/>
      <w:lang w:val="en-US" w:eastAsia="ar-SA" w:bidi="ar-SA"/>
    </w:rPr>
  </w:style>
  <w:style w:type="character" w:customStyle="1" w:styleId="BalloonTextChar">
    <w:name w:val="Balloon Text Char"/>
    <w:semiHidden/>
    <w:locked/>
    <w:rsid w:val="00350D3C"/>
    <w:rPr>
      <w:rFonts w:ascii="Tahoma" w:hAnsi="Tahoma" w:cs="Tahoma"/>
      <w:sz w:val="16"/>
      <w:szCs w:val="16"/>
      <w:lang w:val="en-US" w:eastAsia="ar-SA" w:bidi="ar-SA"/>
    </w:rPr>
  </w:style>
  <w:style w:type="character" w:customStyle="1" w:styleId="DocumentMapChar">
    <w:name w:val="Document Map Char"/>
    <w:semiHidden/>
    <w:locked/>
    <w:rsid w:val="00350D3C"/>
    <w:rPr>
      <w:rFonts w:ascii="Tahoma" w:hAnsi="Tahoma" w:cs="Tahoma"/>
      <w:lang w:val="en-US" w:eastAsia="ar-SA" w:bidi="ar-SA"/>
    </w:rPr>
  </w:style>
  <w:style w:type="paragraph" w:styleId="ListParagraph">
    <w:name w:val="List Paragraph"/>
    <w:basedOn w:val="Normal"/>
    <w:qFormat/>
    <w:rsid w:val="00350D3C"/>
    <w:pPr>
      <w:suppressAutoHyphens w:val="0"/>
      <w:spacing w:before="0" w:after="200" w:line="276" w:lineRule="auto"/>
      <w:ind w:left="720"/>
      <w:contextualSpacing/>
    </w:pPr>
    <w:rPr>
      <w:rFonts w:ascii="Calibri" w:hAnsi="Calibri"/>
      <w:szCs w:val="22"/>
      <w:lang w:val="it-IT" w:eastAsia="it-IT"/>
    </w:rPr>
  </w:style>
  <w:style w:type="character" w:customStyle="1" w:styleId="Heading3Char">
    <w:name w:val="Heading 3 Char"/>
    <w:semiHidden/>
    <w:locked/>
    <w:rsid w:val="00350D3C"/>
    <w:rPr>
      <w:b/>
      <w:sz w:val="22"/>
      <w:lang w:val="fr-FR" w:eastAsia="ar-SA" w:bidi="ar-SA"/>
    </w:rPr>
  </w:style>
  <w:style w:type="paragraph" w:customStyle="1" w:styleId="HeadingAnnex2">
    <w:name w:val="Heading Annex 2"/>
    <w:basedOn w:val="Heading2"/>
    <w:next w:val="Normal"/>
    <w:autoRedefine/>
    <w:rsid w:val="002C1E7F"/>
    <w:pPr>
      <w:keepNext w:val="0"/>
      <w:widowControl w:val="0"/>
      <w:numPr>
        <w:ilvl w:val="0"/>
        <w:numId w:val="12"/>
      </w:numPr>
      <w:suppressAutoHyphens w:val="0"/>
      <w:spacing w:after="120"/>
    </w:pPr>
    <w:rPr>
      <w:bCs/>
      <w:sz w:val="28"/>
      <w:szCs w:val="22"/>
      <w:lang w:val="fr-FR" w:eastAsia="en-US"/>
    </w:rPr>
  </w:style>
  <w:style w:type="paragraph" w:customStyle="1" w:styleId="HeadingAnnex1">
    <w:name w:val="Heading Annex 1"/>
    <w:basedOn w:val="Heading1"/>
    <w:next w:val="Normal"/>
    <w:autoRedefine/>
    <w:rsid w:val="00F81CED"/>
    <w:pPr>
      <w:keepLines/>
      <w:pageBreakBefore/>
      <w:numPr>
        <w:numId w:val="18"/>
      </w:numPr>
      <w:suppressAutoHyphens w:val="0"/>
      <w:spacing w:before="0" w:after="240"/>
      <w:jc w:val="center"/>
    </w:pPr>
    <w:rPr>
      <w:bCs/>
      <w:smallCaps/>
      <w:kern w:val="0"/>
      <w:szCs w:val="28"/>
      <w:lang w:val="en-US" w:eastAsia="en-US"/>
    </w:rPr>
  </w:style>
  <w:style w:type="paragraph" w:styleId="ListContinue2">
    <w:name w:val="List Continue 2"/>
    <w:aliases w:val="list-2"/>
    <w:basedOn w:val="ListContinue"/>
    <w:rsid w:val="00350D3C"/>
    <w:pPr>
      <w:numPr>
        <w:numId w:val="9"/>
      </w:numPr>
      <w:tabs>
        <w:tab w:val="clear" w:pos="360"/>
      </w:tabs>
      <w:suppressAutoHyphens w:val="0"/>
      <w:spacing w:before="0" w:after="240"/>
      <w:ind w:left="720"/>
    </w:pPr>
    <w:rPr>
      <w:sz w:val="24"/>
      <w:szCs w:val="24"/>
      <w:lang w:eastAsia="en-US"/>
    </w:rPr>
  </w:style>
  <w:style w:type="paragraph" w:styleId="ListContinue">
    <w:name w:val="List Continue"/>
    <w:basedOn w:val="Normal"/>
    <w:rsid w:val="00350D3C"/>
    <w:pPr>
      <w:spacing w:after="120"/>
      <w:ind w:left="283"/>
    </w:pPr>
  </w:style>
  <w:style w:type="character" w:customStyle="1" w:styleId="CodeChar1">
    <w:name w:val="Code Char1"/>
    <w:aliases w:val="c Char Char"/>
    <w:rsid w:val="00350D3C"/>
    <w:rPr>
      <w:rFonts w:ascii="Courier New" w:hAnsi="Courier New"/>
      <w:sz w:val="18"/>
      <w:lang w:val="en-US" w:eastAsia="ar-SA" w:bidi="ar-SA"/>
    </w:rPr>
  </w:style>
  <w:style w:type="table" w:styleId="TableGrid">
    <w:name w:val="Table Grid"/>
    <w:basedOn w:val="TableNormal"/>
    <w:rsid w:val="00140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40048"/>
    <w:pPr>
      <w:suppressAutoHyphens/>
      <w:spacing w:before="160" w:after="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8433F"/>
    <w:pPr>
      <w:suppressAutoHyphens/>
      <w:spacing w:before="160" w:after="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054F7C"/>
    <w:rPr>
      <w:sz w:val="22"/>
      <w:lang w:eastAsia="ar-SA"/>
    </w:rPr>
  </w:style>
  <w:style w:type="character" w:styleId="HTMLCode">
    <w:name w:val="HTML Code"/>
    <w:uiPriority w:val="99"/>
    <w:unhideWhenUsed/>
    <w:rsid w:val="00ED7C4A"/>
    <w:rPr>
      <w:rFonts w:ascii="Courier New" w:eastAsia="Times New Roman" w:hAnsi="Courier New" w:cs="Courier New"/>
      <w:sz w:val="20"/>
      <w:szCs w:val="20"/>
    </w:rPr>
  </w:style>
  <w:style w:type="paragraph" w:customStyle="1" w:styleId="XMLListing">
    <w:name w:val="XML Listing"/>
    <w:basedOn w:val="Normal"/>
    <w:link w:val="XMLListingChar"/>
    <w:rsid w:val="009A068A"/>
    <w:pPr>
      <w:pBdr>
        <w:top w:val="single" w:sz="4" w:space="1" w:color="auto"/>
        <w:left w:val="single" w:sz="4" w:space="4" w:color="auto"/>
        <w:bottom w:val="single" w:sz="4" w:space="1" w:color="auto"/>
        <w:right w:val="single" w:sz="4" w:space="4"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s>
      <w:suppressAutoHyphens w:val="0"/>
      <w:autoSpaceDE w:val="0"/>
      <w:autoSpaceDN w:val="0"/>
      <w:adjustRightInd w:val="0"/>
      <w:spacing w:before="0" w:after="0"/>
    </w:pPr>
    <w:rPr>
      <w:rFonts w:ascii="Courier New" w:hAnsi="Courier New"/>
      <w:noProof/>
      <w:color w:val="000000"/>
      <w:sz w:val="16"/>
      <w:szCs w:val="16"/>
      <w:lang w:val="en-GB"/>
    </w:rPr>
  </w:style>
  <w:style w:type="character" w:customStyle="1" w:styleId="XMLListingChar">
    <w:name w:val="XML Listing Char"/>
    <w:link w:val="XMLListing"/>
    <w:rsid w:val="009A068A"/>
    <w:rPr>
      <w:rFonts w:ascii="Courier New" w:hAnsi="Courier New" w:cs="Courier New"/>
      <w:noProof/>
      <w:color w:val="000000"/>
      <w:sz w:val="16"/>
      <w:szCs w:val="16"/>
      <w:lang w:val="en-GB"/>
    </w:rPr>
  </w:style>
  <w:style w:type="paragraph" w:customStyle="1" w:styleId="STDDOCDataLabel">
    <w:name w:val="STD DOC Data Label"/>
    <w:link w:val="STDDOCDataLabelCharChar"/>
    <w:rsid w:val="005A6998"/>
    <w:pPr>
      <w:tabs>
        <w:tab w:val="left" w:pos="3960"/>
        <w:tab w:val="left" w:pos="4860"/>
        <w:tab w:val="left" w:pos="6840"/>
      </w:tabs>
      <w:spacing w:line="240" w:lineRule="exact"/>
    </w:pPr>
    <w:rPr>
      <w:rFonts w:ascii="Georgia" w:hAnsi="Georgia"/>
      <w:b/>
      <w:color w:val="211E1E"/>
      <w:sz w:val="18"/>
      <w:szCs w:val="18"/>
      <w:lang w:val="en-GB" w:eastAsia="it-IT"/>
    </w:rPr>
  </w:style>
  <w:style w:type="character" w:customStyle="1" w:styleId="STDDOCDataLabelCharChar">
    <w:name w:val="STD DOC Data Label Char Char"/>
    <w:link w:val="STDDOCDataLabel"/>
    <w:rsid w:val="005A6998"/>
    <w:rPr>
      <w:rFonts w:ascii="Georgia" w:hAnsi="Georgia"/>
      <w:b/>
      <w:color w:val="211E1E"/>
      <w:sz w:val="18"/>
      <w:szCs w:val="18"/>
      <w:lang w:val="en-GB" w:eastAsia="it-IT" w:bidi="ar-SA"/>
    </w:rPr>
  </w:style>
  <w:style w:type="paragraph" w:styleId="EndnoteText">
    <w:name w:val="endnote text"/>
    <w:basedOn w:val="Normal"/>
    <w:link w:val="EndnoteTextChar"/>
    <w:rsid w:val="006C169F"/>
    <w:rPr>
      <w:sz w:val="20"/>
    </w:rPr>
  </w:style>
  <w:style w:type="character" w:customStyle="1" w:styleId="EndnoteTextChar">
    <w:name w:val="Endnote Text Char"/>
    <w:link w:val="EndnoteText"/>
    <w:rsid w:val="006C169F"/>
    <w:rPr>
      <w:lang w:eastAsia="ar-SA"/>
    </w:rPr>
  </w:style>
  <w:style w:type="paragraph" w:customStyle="1" w:styleId="HeadingAnnex3">
    <w:name w:val="Heading Annex 3"/>
    <w:basedOn w:val="HeadingAnnex2"/>
    <w:next w:val="Normal"/>
    <w:autoRedefine/>
    <w:rsid w:val="00E87EEF"/>
    <w:pPr>
      <w:numPr>
        <w:ilvl w:val="1"/>
      </w:numPr>
      <w:spacing w:after="0"/>
      <w:jc w:val="left"/>
      <w:outlineLvl w:val="2"/>
    </w:pPr>
    <w:rPr>
      <w:sz w:val="24"/>
      <w:szCs w:val="20"/>
    </w:rPr>
  </w:style>
  <w:style w:type="paragraph" w:customStyle="1" w:styleId="StyleHeadingAnnex2JustifiedBefore12ptLinespacings">
    <w:name w:val="Style Heading Annex 2 + Justified Before:  12 pt Line spacing:  s..."/>
    <w:basedOn w:val="HeadingAnnex2"/>
    <w:rsid w:val="005E1409"/>
    <w:rPr>
      <w:b w:val="0"/>
      <w:i/>
      <w:iCs/>
      <w:szCs w:val="20"/>
    </w:rPr>
  </w:style>
  <w:style w:type="paragraph" w:customStyle="1" w:styleId="HeadingAnnex4">
    <w:name w:val="Heading Annex 4"/>
    <w:basedOn w:val="HeadingAnnex3"/>
    <w:autoRedefine/>
    <w:rsid w:val="00E87EEF"/>
    <w:pPr>
      <w:numPr>
        <w:ilvl w:val="2"/>
      </w:numPr>
      <w:spacing w:after="60"/>
      <w:jc w:val="both"/>
      <w:outlineLvl w:val="3"/>
    </w:pPr>
    <w:rPr>
      <w:sz w:val="22"/>
    </w:rPr>
  </w:style>
  <w:style w:type="numbering" w:customStyle="1" w:styleId="Annexes">
    <w:name w:val="Annexes"/>
    <w:uiPriority w:val="99"/>
    <w:rsid w:val="00441264"/>
    <w:pPr>
      <w:numPr>
        <w:numId w:val="11"/>
      </w:numPr>
    </w:pPr>
  </w:style>
  <w:style w:type="paragraph" w:customStyle="1" w:styleId="HeadingAnnex5">
    <w:name w:val="Heading Annex 5"/>
    <w:basedOn w:val="HeadingAnnex4"/>
    <w:qFormat/>
    <w:rsid w:val="00441264"/>
    <w:pPr>
      <w:numPr>
        <w:ilvl w:val="3"/>
      </w:numPr>
    </w:pPr>
    <w:rPr>
      <w:sz w:val="20"/>
      <w:lang w:val="en-GB"/>
    </w:rPr>
  </w:style>
  <w:style w:type="character" w:customStyle="1" w:styleId="elem">
    <w:name w:val="elem"/>
    <w:basedOn w:val="DefaultParagraphFont"/>
    <w:rsid w:val="005F311F"/>
  </w:style>
  <w:style w:type="character" w:customStyle="1" w:styleId="attr">
    <w:name w:val="attr"/>
    <w:basedOn w:val="DefaultParagraphFont"/>
    <w:rsid w:val="005F311F"/>
  </w:style>
  <w:style w:type="character" w:customStyle="1" w:styleId="attrval">
    <w:name w:val="attrval"/>
    <w:basedOn w:val="DefaultParagraphFont"/>
    <w:rsid w:val="005F311F"/>
  </w:style>
  <w:style w:type="character" w:customStyle="1" w:styleId="text">
    <w:name w:val="text"/>
    <w:basedOn w:val="DefaultParagraphFont"/>
    <w:rsid w:val="005F311F"/>
  </w:style>
  <w:style w:type="paragraph" w:customStyle="1" w:styleId="TextBody">
    <w:name w:val="Text: Body"/>
    <w:basedOn w:val="Normal"/>
    <w:link w:val="TextBodyChar"/>
    <w:rsid w:val="001648D5"/>
    <w:pPr>
      <w:suppressAutoHyphens w:val="0"/>
      <w:spacing w:before="120" w:after="0"/>
      <w:ind w:left="851"/>
      <w:jc w:val="both"/>
    </w:pPr>
    <w:rPr>
      <w:rFonts w:ascii="Tahoma" w:hAnsi="Tahoma"/>
      <w:sz w:val="20"/>
      <w:lang w:val="en-GB"/>
    </w:rPr>
  </w:style>
  <w:style w:type="character" w:customStyle="1" w:styleId="TextBodyChar">
    <w:name w:val="Text: Body Char"/>
    <w:link w:val="TextBody"/>
    <w:rsid w:val="001648D5"/>
    <w:rPr>
      <w:rFonts w:ascii="Tahoma" w:hAnsi="Tahoma" w:cs="Tahoma"/>
      <w:lang w:val="en-GB"/>
    </w:rPr>
  </w:style>
  <w:style w:type="character" w:customStyle="1" w:styleId="p">
    <w:name w:val="p"/>
    <w:basedOn w:val="DefaultParagraphFont"/>
    <w:rsid w:val="00B833FD"/>
  </w:style>
  <w:style w:type="character" w:customStyle="1" w:styleId="nt">
    <w:name w:val="nt"/>
    <w:basedOn w:val="DefaultParagraphFont"/>
    <w:rsid w:val="00B833FD"/>
  </w:style>
  <w:style w:type="character" w:customStyle="1" w:styleId="s2">
    <w:name w:val="s2"/>
    <w:basedOn w:val="DefaultParagraphFont"/>
    <w:rsid w:val="00B833FD"/>
  </w:style>
  <w:style w:type="character" w:customStyle="1" w:styleId="objectbrace">
    <w:name w:val="objectbrace"/>
    <w:basedOn w:val="DefaultParagraphFont"/>
    <w:rsid w:val="00BA1561"/>
  </w:style>
  <w:style w:type="character" w:customStyle="1" w:styleId="propertyname">
    <w:name w:val="propertyname"/>
    <w:basedOn w:val="DefaultParagraphFont"/>
    <w:rsid w:val="00BA1561"/>
  </w:style>
  <w:style w:type="character" w:customStyle="1" w:styleId="string">
    <w:name w:val="string"/>
    <w:basedOn w:val="DefaultParagraphFont"/>
    <w:rsid w:val="00BA1561"/>
  </w:style>
  <w:style w:type="character" w:customStyle="1" w:styleId="comma">
    <w:name w:val="comma"/>
    <w:basedOn w:val="DefaultParagraphFont"/>
    <w:rsid w:val="00BA1561"/>
  </w:style>
  <w:style w:type="character" w:customStyle="1" w:styleId="arraybrace">
    <w:name w:val="arraybrace"/>
    <w:basedOn w:val="DefaultParagraphFont"/>
    <w:rsid w:val="00BA1561"/>
  </w:style>
  <w:style w:type="paragraph" w:styleId="z-TopofForm">
    <w:name w:val="HTML Top of Form"/>
    <w:basedOn w:val="Normal"/>
    <w:next w:val="Normal"/>
    <w:link w:val="z-TopofFormChar"/>
    <w:hidden/>
    <w:uiPriority w:val="99"/>
    <w:unhideWhenUsed/>
    <w:rsid w:val="002C6E7E"/>
    <w:pPr>
      <w:pBdr>
        <w:bottom w:val="single" w:sz="6" w:space="1" w:color="auto"/>
      </w:pBdr>
      <w:suppressAutoHyphens w:val="0"/>
      <w:spacing w:before="0" w:after="0"/>
      <w:jc w:val="center"/>
    </w:pPr>
    <w:rPr>
      <w:rFonts w:ascii="Arial" w:hAnsi="Arial"/>
      <w:vanish/>
      <w:sz w:val="16"/>
      <w:szCs w:val="16"/>
    </w:rPr>
  </w:style>
  <w:style w:type="character" w:customStyle="1" w:styleId="z-TopofFormChar">
    <w:name w:val="z-Top of Form Char"/>
    <w:link w:val="z-TopofForm"/>
    <w:uiPriority w:val="99"/>
    <w:rsid w:val="002C6E7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C6E7E"/>
    <w:pPr>
      <w:pBdr>
        <w:top w:val="single" w:sz="6" w:space="1" w:color="auto"/>
      </w:pBdr>
      <w:suppressAutoHyphens w:val="0"/>
      <w:spacing w:before="0" w:after="0"/>
      <w:jc w:val="center"/>
    </w:pPr>
    <w:rPr>
      <w:rFonts w:ascii="Arial" w:hAnsi="Arial"/>
      <w:vanish/>
      <w:sz w:val="16"/>
      <w:szCs w:val="16"/>
    </w:rPr>
  </w:style>
  <w:style w:type="character" w:customStyle="1" w:styleId="z-BottomofFormChar">
    <w:name w:val="z-Bottom of Form Char"/>
    <w:link w:val="z-BottomofForm"/>
    <w:uiPriority w:val="99"/>
    <w:rsid w:val="002C6E7E"/>
    <w:rPr>
      <w:rFonts w:ascii="Arial" w:hAnsi="Arial" w:cs="Arial"/>
      <w:vanish/>
      <w:sz w:val="16"/>
      <w:szCs w:val="16"/>
    </w:rPr>
  </w:style>
  <w:style w:type="character" w:customStyle="1" w:styleId="cp">
    <w:name w:val="cp"/>
    <w:basedOn w:val="DefaultParagraphFont"/>
    <w:rsid w:val="0055769A"/>
  </w:style>
  <w:style w:type="character" w:customStyle="1" w:styleId="na">
    <w:name w:val="na"/>
    <w:basedOn w:val="DefaultParagraphFont"/>
    <w:rsid w:val="0055769A"/>
  </w:style>
  <w:style w:type="character" w:customStyle="1" w:styleId="s">
    <w:name w:val="s"/>
    <w:basedOn w:val="DefaultParagraphFont"/>
    <w:rsid w:val="0055769A"/>
  </w:style>
  <w:style w:type="character" w:customStyle="1" w:styleId="k">
    <w:name w:val="k"/>
    <w:basedOn w:val="DefaultParagraphFont"/>
    <w:rsid w:val="0055769A"/>
  </w:style>
  <w:style w:type="character" w:customStyle="1" w:styleId="nv">
    <w:name w:val="nv"/>
    <w:basedOn w:val="DefaultParagraphFont"/>
    <w:rsid w:val="0055769A"/>
  </w:style>
  <w:style w:type="character" w:customStyle="1" w:styleId="nn">
    <w:name w:val="nn"/>
    <w:basedOn w:val="DefaultParagraphFont"/>
    <w:rsid w:val="0055769A"/>
  </w:style>
  <w:style w:type="character" w:customStyle="1" w:styleId="nc">
    <w:name w:val="nc"/>
    <w:basedOn w:val="DefaultParagraphFont"/>
    <w:rsid w:val="0055769A"/>
  </w:style>
  <w:style w:type="character" w:customStyle="1" w:styleId="o">
    <w:name w:val="o"/>
    <w:basedOn w:val="DefaultParagraphFont"/>
    <w:rsid w:val="0055769A"/>
  </w:style>
  <w:style w:type="character" w:customStyle="1" w:styleId="err">
    <w:name w:val="err"/>
    <w:basedOn w:val="DefaultParagraphFont"/>
    <w:rsid w:val="0055769A"/>
  </w:style>
  <w:style w:type="character" w:customStyle="1" w:styleId="number">
    <w:name w:val="number"/>
    <w:basedOn w:val="DefaultParagraphFont"/>
    <w:rsid w:val="000749C2"/>
  </w:style>
  <w:style w:type="character" w:customStyle="1" w:styleId="objectbrace1">
    <w:name w:val="objectbrace1"/>
    <w:rsid w:val="00CF5F91"/>
    <w:rPr>
      <w:b/>
      <w:bCs/>
      <w:color w:val="00AA00"/>
    </w:rPr>
  </w:style>
  <w:style w:type="character" w:customStyle="1" w:styleId="propertyname1">
    <w:name w:val="propertyname1"/>
    <w:rsid w:val="00CF5F91"/>
    <w:rPr>
      <w:b/>
      <w:bCs/>
      <w:color w:val="CC0000"/>
    </w:rPr>
  </w:style>
  <w:style w:type="character" w:customStyle="1" w:styleId="string1">
    <w:name w:val="string1"/>
    <w:rsid w:val="00CF5F91"/>
    <w:rPr>
      <w:color w:val="007777"/>
    </w:rPr>
  </w:style>
  <w:style w:type="character" w:customStyle="1" w:styleId="comma1">
    <w:name w:val="comma1"/>
    <w:rsid w:val="00CF5F91"/>
    <w:rPr>
      <w:b/>
      <w:bCs/>
      <w:color w:val="000000"/>
    </w:rPr>
  </w:style>
  <w:style w:type="character" w:customStyle="1" w:styleId="arraybrace1">
    <w:name w:val="arraybrace1"/>
    <w:rsid w:val="00CF5F91"/>
    <w:rPr>
      <w:b/>
      <w:bCs/>
      <w:color w:val="0033FF"/>
    </w:rPr>
  </w:style>
  <w:style w:type="character" w:customStyle="1" w:styleId="Tabletext9Char">
    <w:name w:val="Table text (9) Char"/>
    <w:link w:val="Tabletext9"/>
    <w:rsid w:val="00B65490"/>
    <w:rPr>
      <w:rFonts w:ascii="Arial" w:eastAsia="MS Mincho" w:hAnsi="Arial"/>
      <w:sz w:val="18"/>
      <w:lang w:val="de-DE" w:eastAsia="ja-JP"/>
    </w:rPr>
  </w:style>
  <w:style w:type="character" w:customStyle="1" w:styleId="number1">
    <w:name w:val="number1"/>
    <w:rsid w:val="005C7D80"/>
    <w:rPr>
      <w:color w:val="AA00AA"/>
    </w:rPr>
  </w:style>
  <w:style w:type="character" w:customStyle="1" w:styleId="error">
    <w:name w:val="error"/>
    <w:basedOn w:val="DefaultParagraphFont"/>
    <w:rsid w:val="008C093D"/>
  </w:style>
  <w:style w:type="character" w:customStyle="1" w:styleId="start-tag">
    <w:name w:val="start-tag"/>
    <w:basedOn w:val="DefaultParagraphFont"/>
    <w:rsid w:val="008C093D"/>
  </w:style>
  <w:style w:type="character" w:customStyle="1" w:styleId="attribute-name">
    <w:name w:val="attribute-name"/>
    <w:basedOn w:val="DefaultParagraphFont"/>
    <w:rsid w:val="008C093D"/>
  </w:style>
  <w:style w:type="character" w:customStyle="1" w:styleId="end-tag">
    <w:name w:val="end-tag"/>
    <w:basedOn w:val="DefaultParagraphFont"/>
    <w:rsid w:val="008C093D"/>
  </w:style>
  <w:style w:type="paragraph" w:customStyle="1" w:styleId="Heading2notnumbered">
    <w:name w:val="Heading 2 not numbered"/>
    <w:basedOn w:val="Heading2"/>
    <w:uiPriority w:val="1"/>
    <w:qFormat/>
    <w:rsid w:val="00E670DD"/>
    <w:pPr>
      <w:numPr>
        <w:ilvl w:val="0"/>
        <w:numId w:val="0"/>
      </w:numPr>
      <w:tabs>
        <w:tab w:val="left" w:pos="851"/>
      </w:tabs>
      <w:suppressAutoHyphens w:val="0"/>
      <w:spacing w:before="360" w:after="240"/>
      <w:jc w:val="left"/>
    </w:pPr>
    <w:rPr>
      <w:bCs/>
      <w:sz w:val="28"/>
      <w:szCs w:val="26"/>
      <w:lang w:val="en-AU" w:eastAsia="en-AU"/>
    </w:rPr>
  </w:style>
  <w:style w:type="character" w:customStyle="1" w:styleId="FooterChar">
    <w:name w:val="Footer Char"/>
    <w:link w:val="Footer"/>
    <w:uiPriority w:val="99"/>
    <w:rsid w:val="00AA5622"/>
    <w:rPr>
      <w:sz w:val="22"/>
      <w:lang w:eastAsia="ar-SA"/>
    </w:rPr>
  </w:style>
  <w:style w:type="character" w:customStyle="1" w:styleId="FootnoteTextChar">
    <w:name w:val="Footnote Text Char"/>
    <w:link w:val="FootnoteText"/>
    <w:uiPriority w:val="99"/>
    <w:rsid w:val="004A16D3"/>
    <w:rPr>
      <w:sz w:val="22"/>
      <w:lang w:eastAsia="ar-SA"/>
    </w:rPr>
  </w:style>
  <w:style w:type="character" w:customStyle="1" w:styleId="collapsible">
    <w:name w:val="collapsible"/>
    <w:basedOn w:val="DefaultParagraphFont"/>
    <w:rsid w:val="00093CE7"/>
  </w:style>
  <w:style w:type="paragraph" w:customStyle="1" w:styleId="UMM-Normal">
    <w:name w:val="UMM-Normal"/>
    <w:autoRedefine/>
    <w:qFormat/>
    <w:rsid w:val="003C247D"/>
    <w:pPr>
      <w:widowControl w:val="0"/>
      <w:contextualSpacing/>
    </w:pPr>
    <w:rPr>
      <w:rFonts w:ascii="Cambria" w:eastAsia="Calibri" w:hAnsi="Cambria" w:cs="Lucida Grande"/>
      <w:color w:val="000000"/>
    </w:rPr>
  </w:style>
  <w:style w:type="numbering" w:customStyle="1" w:styleId="NoList1">
    <w:name w:val="No List1"/>
    <w:next w:val="NoList"/>
    <w:uiPriority w:val="99"/>
    <w:semiHidden/>
    <w:unhideWhenUsed/>
    <w:rsid w:val="00E1355F"/>
  </w:style>
  <w:style w:type="character" w:customStyle="1" w:styleId="st">
    <w:name w:val="st"/>
    <w:basedOn w:val="DefaultParagraphFont"/>
    <w:rsid w:val="00281A84"/>
  </w:style>
  <w:style w:type="character" w:styleId="UnresolvedMention">
    <w:name w:val="Unresolved Mention"/>
    <w:basedOn w:val="DefaultParagraphFont"/>
    <w:uiPriority w:val="99"/>
    <w:semiHidden/>
    <w:unhideWhenUsed/>
    <w:rsid w:val="00125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9159">
      <w:bodyDiv w:val="1"/>
      <w:marLeft w:val="0"/>
      <w:marRight w:val="0"/>
      <w:marTop w:val="0"/>
      <w:marBottom w:val="0"/>
      <w:divBdr>
        <w:top w:val="none" w:sz="0" w:space="0" w:color="auto"/>
        <w:left w:val="none" w:sz="0" w:space="0" w:color="auto"/>
        <w:bottom w:val="none" w:sz="0" w:space="0" w:color="auto"/>
        <w:right w:val="none" w:sz="0" w:space="0" w:color="auto"/>
      </w:divBdr>
      <w:divsChild>
        <w:div w:id="200122676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54545498">
      <w:bodyDiv w:val="1"/>
      <w:marLeft w:val="0"/>
      <w:marRight w:val="0"/>
      <w:marTop w:val="0"/>
      <w:marBottom w:val="0"/>
      <w:divBdr>
        <w:top w:val="none" w:sz="0" w:space="0" w:color="auto"/>
        <w:left w:val="none" w:sz="0" w:space="0" w:color="auto"/>
        <w:bottom w:val="none" w:sz="0" w:space="0" w:color="auto"/>
        <w:right w:val="none" w:sz="0" w:space="0" w:color="auto"/>
      </w:divBdr>
      <w:divsChild>
        <w:div w:id="155858931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60443178">
      <w:bodyDiv w:val="1"/>
      <w:marLeft w:val="0"/>
      <w:marRight w:val="0"/>
      <w:marTop w:val="0"/>
      <w:marBottom w:val="0"/>
      <w:divBdr>
        <w:top w:val="none" w:sz="0" w:space="0" w:color="auto"/>
        <w:left w:val="none" w:sz="0" w:space="0" w:color="auto"/>
        <w:bottom w:val="none" w:sz="0" w:space="0" w:color="auto"/>
        <w:right w:val="none" w:sz="0" w:space="0" w:color="auto"/>
      </w:divBdr>
    </w:div>
    <w:div w:id="100734072">
      <w:bodyDiv w:val="1"/>
      <w:marLeft w:val="0"/>
      <w:marRight w:val="0"/>
      <w:marTop w:val="0"/>
      <w:marBottom w:val="0"/>
      <w:divBdr>
        <w:top w:val="none" w:sz="0" w:space="0" w:color="auto"/>
        <w:left w:val="none" w:sz="0" w:space="0" w:color="auto"/>
        <w:bottom w:val="none" w:sz="0" w:space="0" w:color="auto"/>
        <w:right w:val="none" w:sz="0" w:space="0" w:color="auto"/>
      </w:divBdr>
      <w:divsChild>
        <w:div w:id="2102098329">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108210281">
      <w:bodyDiv w:val="1"/>
      <w:marLeft w:val="0"/>
      <w:marRight w:val="0"/>
      <w:marTop w:val="0"/>
      <w:marBottom w:val="0"/>
      <w:divBdr>
        <w:top w:val="none" w:sz="0" w:space="0" w:color="auto"/>
        <w:left w:val="none" w:sz="0" w:space="0" w:color="auto"/>
        <w:bottom w:val="none" w:sz="0" w:space="0" w:color="auto"/>
        <w:right w:val="none" w:sz="0" w:space="0" w:color="auto"/>
      </w:divBdr>
    </w:div>
    <w:div w:id="130366041">
      <w:bodyDiv w:val="1"/>
      <w:marLeft w:val="0"/>
      <w:marRight w:val="0"/>
      <w:marTop w:val="0"/>
      <w:marBottom w:val="0"/>
      <w:divBdr>
        <w:top w:val="none" w:sz="0" w:space="0" w:color="auto"/>
        <w:left w:val="none" w:sz="0" w:space="0" w:color="auto"/>
        <w:bottom w:val="none" w:sz="0" w:space="0" w:color="auto"/>
        <w:right w:val="none" w:sz="0" w:space="0" w:color="auto"/>
      </w:divBdr>
    </w:div>
    <w:div w:id="132600129">
      <w:bodyDiv w:val="1"/>
      <w:marLeft w:val="0"/>
      <w:marRight w:val="0"/>
      <w:marTop w:val="0"/>
      <w:marBottom w:val="0"/>
      <w:divBdr>
        <w:top w:val="none" w:sz="0" w:space="0" w:color="auto"/>
        <w:left w:val="none" w:sz="0" w:space="0" w:color="auto"/>
        <w:bottom w:val="none" w:sz="0" w:space="0" w:color="auto"/>
        <w:right w:val="none" w:sz="0" w:space="0" w:color="auto"/>
      </w:divBdr>
      <w:divsChild>
        <w:div w:id="45941685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70530283">
      <w:bodyDiv w:val="1"/>
      <w:marLeft w:val="0"/>
      <w:marRight w:val="0"/>
      <w:marTop w:val="0"/>
      <w:marBottom w:val="0"/>
      <w:divBdr>
        <w:top w:val="none" w:sz="0" w:space="0" w:color="auto"/>
        <w:left w:val="none" w:sz="0" w:space="0" w:color="auto"/>
        <w:bottom w:val="none" w:sz="0" w:space="0" w:color="auto"/>
        <w:right w:val="none" w:sz="0" w:space="0" w:color="auto"/>
      </w:divBdr>
      <w:divsChild>
        <w:div w:id="473722304">
          <w:marLeft w:val="0"/>
          <w:marRight w:val="0"/>
          <w:marTop w:val="0"/>
          <w:marBottom w:val="0"/>
          <w:divBdr>
            <w:top w:val="single" w:sz="4" w:space="7" w:color="DDDDDD"/>
            <w:left w:val="single" w:sz="4" w:space="7" w:color="DDDDDD"/>
            <w:bottom w:val="single" w:sz="4" w:space="7" w:color="DDDDDD"/>
            <w:right w:val="single" w:sz="4" w:space="7" w:color="DDDDDD"/>
          </w:divBdr>
          <w:divsChild>
            <w:div w:id="1522209020">
              <w:marLeft w:val="0"/>
              <w:marRight w:val="0"/>
              <w:marTop w:val="0"/>
              <w:marBottom w:val="0"/>
              <w:divBdr>
                <w:top w:val="none" w:sz="0" w:space="0" w:color="auto"/>
                <w:left w:val="none" w:sz="0" w:space="0" w:color="auto"/>
                <w:bottom w:val="none" w:sz="0" w:space="0" w:color="auto"/>
                <w:right w:val="none" w:sz="0" w:space="0" w:color="auto"/>
              </w:divBdr>
              <w:divsChild>
                <w:div w:id="19989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225">
      <w:bodyDiv w:val="1"/>
      <w:marLeft w:val="0"/>
      <w:marRight w:val="0"/>
      <w:marTop w:val="0"/>
      <w:marBottom w:val="0"/>
      <w:divBdr>
        <w:top w:val="none" w:sz="0" w:space="0" w:color="auto"/>
        <w:left w:val="none" w:sz="0" w:space="0" w:color="auto"/>
        <w:bottom w:val="none" w:sz="0" w:space="0" w:color="auto"/>
        <w:right w:val="none" w:sz="0" w:space="0" w:color="auto"/>
      </w:divBdr>
    </w:div>
    <w:div w:id="201555528">
      <w:bodyDiv w:val="1"/>
      <w:marLeft w:val="0"/>
      <w:marRight w:val="0"/>
      <w:marTop w:val="0"/>
      <w:marBottom w:val="0"/>
      <w:divBdr>
        <w:top w:val="none" w:sz="0" w:space="0" w:color="auto"/>
        <w:left w:val="none" w:sz="0" w:space="0" w:color="auto"/>
        <w:bottom w:val="none" w:sz="0" w:space="0" w:color="auto"/>
        <w:right w:val="none" w:sz="0" w:space="0" w:color="auto"/>
      </w:divBdr>
      <w:divsChild>
        <w:div w:id="1666392370">
          <w:marLeft w:val="0"/>
          <w:marRight w:val="0"/>
          <w:marTop w:val="0"/>
          <w:marBottom w:val="0"/>
          <w:divBdr>
            <w:top w:val="single" w:sz="6" w:space="9" w:color="DDDDDD"/>
            <w:left w:val="single" w:sz="6" w:space="9" w:color="DDDDDD"/>
            <w:bottom w:val="single" w:sz="6" w:space="9" w:color="DDDDDD"/>
            <w:right w:val="single" w:sz="6" w:space="9" w:color="DDDDDD"/>
          </w:divBdr>
          <w:divsChild>
            <w:div w:id="75135220">
              <w:marLeft w:val="0"/>
              <w:marRight w:val="0"/>
              <w:marTop w:val="0"/>
              <w:marBottom w:val="0"/>
              <w:divBdr>
                <w:top w:val="none" w:sz="0" w:space="0" w:color="auto"/>
                <w:left w:val="none" w:sz="0" w:space="0" w:color="auto"/>
                <w:bottom w:val="none" w:sz="0" w:space="0" w:color="auto"/>
                <w:right w:val="none" w:sz="0" w:space="0" w:color="auto"/>
              </w:divBdr>
              <w:divsChild>
                <w:div w:id="14228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4788">
      <w:bodyDiv w:val="1"/>
      <w:marLeft w:val="0"/>
      <w:marRight w:val="0"/>
      <w:marTop w:val="0"/>
      <w:marBottom w:val="0"/>
      <w:divBdr>
        <w:top w:val="none" w:sz="0" w:space="0" w:color="auto"/>
        <w:left w:val="none" w:sz="0" w:space="0" w:color="auto"/>
        <w:bottom w:val="none" w:sz="0" w:space="0" w:color="auto"/>
        <w:right w:val="none" w:sz="0" w:space="0" w:color="auto"/>
      </w:divBdr>
    </w:div>
    <w:div w:id="238054024">
      <w:bodyDiv w:val="1"/>
      <w:marLeft w:val="0"/>
      <w:marRight w:val="0"/>
      <w:marTop w:val="0"/>
      <w:marBottom w:val="0"/>
      <w:divBdr>
        <w:top w:val="none" w:sz="0" w:space="0" w:color="auto"/>
        <w:left w:val="none" w:sz="0" w:space="0" w:color="auto"/>
        <w:bottom w:val="none" w:sz="0" w:space="0" w:color="auto"/>
        <w:right w:val="none" w:sz="0" w:space="0" w:color="auto"/>
      </w:divBdr>
    </w:div>
    <w:div w:id="270892383">
      <w:bodyDiv w:val="1"/>
      <w:marLeft w:val="0"/>
      <w:marRight w:val="0"/>
      <w:marTop w:val="0"/>
      <w:marBottom w:val="0"/>
      <w:divBdr>
        <w:top w:val="none" w:sz="0" w:space="0" w:color="auto"/>
        <w:left w:val="none" w:sz="0" w:space="0" w:color="auto"/>
        <w:bottom w:val="none" w:sz="0" w:space="0" w:color="auto"/>
        <w:right w:val="none" w:sz="0" w:space="0" w:color="auto"/>
      </w:divBdr>
    </w:div>
    <w:div w:id="296423224">
      <w:bodyDiv w:val="1"/>
      <w:marLeft w:val="0"/>
      <w:marRight w:val="0"/>
      <w:marTop w:val="0"/>
      <w:marBottom w:val="0"/>
      <w:divBdr>
        <w:top w:val="none" w:sz="0" w:space="0" w:color="auto"/>
        <w:left w:val="none" w:sz="0" w:space="0" w:color="auto"/>
        <w:bottom w:val="none" w:sz="0" w:space="0" w:color="auto"/>
        <w:right w:val="none" w:sz="0" w:space="0" w:color="auto"/>
      </w:divBdr>
      <w:divsChild>
        <w:div w:id="162719709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309485274">
      <w:bodyDiv w:val="1"/>
      <w:marLeft w:val="0"/>
      <w:marRight w:val="0"/>
      <w:marTop w:val="0"/>
      <w:marBottom w:val="0"/>
      <w:divBdr>
        <w:top w:val="none" w:sz="0" w:space="0" w:color="auto"/>
        <w:left w:val="none" w:sz="0" w:space="0" w:color="auto"/>
        <w:bottom w:val="none" w:sz="0" w:space="0" w:color="auto"/>
        <w:right w:val="none" w:sz="0" w:space="0" w:color="auto"/>
      </w:divBdr>
    </w:div>
    <w:div w:id="330260432">
      <w:bodyDiv w:val="1"/>
      <w:marLeft w:val="0"/>
      <w:marRight w:val="0"/>
      <w:marTop w:val="0"/>
      <w:marBottom w:val="0"/>
      <w:divBdr>
        <w:top w:val="none" w:sz="0" w:space="0" w:color="auto"/>
        <w:left w:val="none" w:sz="0" w:space="0" w:color="auto"/>
        <w:bottom w:val="none" w:sz="0" w:space="0" w:color="auto"/>
        <w:right w:val="none" w:sz="0" w:space="0" w:color="auto"/>
      </w:divBdr>
    </w:div>
    <w:div w:id="335304978">
      <w:bodyDiv w:val="1"/>
      <w:marLeft w:val="0"/>
      <w:marRight w:val="0"/>
      <w:marTop w:val="0"/>
      <w:marBottom w:val="0"/>
      <w:divBdr>
        <w:top w:val="none" w:sz="0" w:space="0" w:color="auto"/>
        <w:left w:val="none" w:sz="0" w:space="0" w:color="auto"/>
        <w:bottom w:val="none" w:sz="0" w:space="0" w:color="auto"/>
        <w:right w:val="none" w:sz="0" w:space="0" w:color="auto"/>
      </w:divBdr>
      <w:divsChild>
        <w:div w:id="2089836875">
          <w:marLeft w:val="0"/>
          <w:marRight w:val="0"/>
          <w:marTop w:val="0"/>
          <w:marBottom w:val="0"/>
          <w:divBdr>
            <w:top w:val="none" w:sz="0" w:space="0" w:color="auto"/>
            <w:left w:val="none" w:sz="0" w:space="0" w:color="auto"/>
            <w:bottom w:val="none" w:sz="0" w:space="0" w:color="auto"/>
            <w:right w:val="none" w:sz="0" w:space="0" w:color="auto"/>
          </w:divBdr>
        </w:div>
      </w:divsChild>
    </w:div>
    <w:div w:id="351735122">
      <w:bodyDiv w:val="1"/>
      <w:marLeft w:val="0"/>
      <w:marRight w:val="0"/>
      <w:marTop w:val="0"/>
      <w:marBottom w:val="0"/>
      <w:divBdr>
        <w:top w:val="none" w:sz="0" w:space="0" w:color="auto"/>
        <w:left w:val="none" w:sz="0" w:space="0" w:color="auto"/>
        <w:bottom w:val="none" w:sz="0" w:space="0" w:color="auto"/>
        <w:right w:val="none" w:sz="0" w:space="0" w:color="auto"/>
      </w:divBdr>
    </w:div>
    <w:div w:id="410273141">
      <w:bodyDiv w:val="1"/>
      <w:marLeft w:val="0"/>
      <w:marRight w:val="0"/>
      <w:marTop w:val="0"/>
      <w:marBottom w:val="0"/>
      <w:divBdr>
        <w:top w:val="none" w:sz="0" w:space="0" w:color="auto"/>
        <w:left w:val="none" w:sz="0" w:space="0" w:color="auto"/>
        <w:bottom w:val="none" w:sz="0" w:space="0" w:color="auto"/>
        <w:right w:val="none" w:sz="0" w:space="0" w:color="auto"/>
      </w:divBdr>
    </w:div>
    <w:div w:id="468520834">
      <w:bodyDiv w:val="1"/>
      <w:marLeft w:val="0"/>
      <w:marRight w:val="0"/>
      <w:marTop w:val="0"/>
      <w:marBottom w:val="0"/>
      <w:divBdr>
        <w:top w:val="none" w:sz="0" w:space="0" w:color="auto"/>
        <w:left w:val="none" w:sz="0" w:space="0" w:color="auto"/>
        <w:bottom w:val="none" w:sz="0" w:space="0" w:color="auto"/>
        <w:right w:val="none" w:sz="0" w:space="0" w:color="auto"/>
      </w:divBdr>
    </w:div>
    <w:div w:id="469059371">
      <w:bodyDiv w:val="1"/>
      <w:marLeft w:val="0"/>
      <w:marRight w:val="0"/>
      <w:marTop w:val="0"/>
      <w:marBottom w:val="0"/>
      <w:divBdr>
        <w:top w:val="none" w:sz="0" w:space="0" w:color="auto"/>
        <w:left w:val="none" w:sz="0" w:space="0" w:color="auto"/>
        <w:bottom w:val="none" w:sz="0" w:space="0" w:color="auto"/>
        <w:right w:val="none" w:sz="0" w:space="0" w:color="auto"/>
      </w:divBdr>
    </w:div>
    <w:div w:id="475728729">
      <w:bodyDiv w:val="1"/>
      <w:marLeft w:val="0"/>
      <w:marRight w:val="0"/>
      <w:marTop w:val="0"/>
      <w:marBottom w:val="0"/>
      <w:divBdr>
        <w:top w:val="none" w:sz="0" w:space="0" w:color="auto"/>
        <w:left w:val="none" w:sz="0" w:space="0" w:color="auto"/>
        <w:bottom w:val="none" w:sz="0" w:space="0" w:color="auto"/>
        <w:right w:val="none" w:sz="0" w:space="0" w:color="auto"/>
      </w:divBdr>
      <w:divsChild>
        <w:div w:id="319424390">
          <w:marLeft w:val="0"/>
          <w:marRight w:val="0"/>
          <w:marTop w:val="0"/>
          <w:marBottom w:val="0"/>
          <w:divBdr>
            <w:top w:val="none" w:sz="0" w:space="0" w:color="auto"/>
            <w:left w:val="none" w:sz="0" w:space="0" w:color="auto"/>
            <w:bottom w:val="none" w:sz="0" w:space="0" w:color="auto"/>
            <w:right w:val="none" w:sz="0" w:space="0" w:color="auto"/>
          </w:divBdr>
        </w:div>
      </w:divsChild>
    </w:div>
    <w:div w:id="477380536">
      <w:bodyDiv w:val="1"/>
      <w:marLeft w:val="0"/>
      <w:marRight w:val="0"/>
      <w:marTop w:val="0"/>
      <w:marBottom w:val="0"/>
      <w:divBdr>
        <w:top w:val="none" w:sz="0" w:space="0" w:color="auto"/>
        <w:left w:val="none" w:sz="0" w:space="0" w:color="auto"/>
        <w:bottom w:val="none" w:sz="0" w:space="0" w:color="auto"/>
        <w:right w:val="none" w:sz="0" w:space="0" w:color="auto"/>
      </w:divBdr>
      <w:divsChild>
        <w:div w:id="127929208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499082794">
      <w:bodyDiv w:val="1"/>
      <w:marLeft w:val="0"/>
      <w:marRight w:val="0"/>
      <w:marTop w:val="0"/>
      <w:marBottom w:val="0"/>
      <w:divBdr>
        <w:top w:val="none" w:sz="0" w:space="0" w:color="auto"/>
        <w:left w:val="none" w:sz="0" w:space="0" w:color="auto"/>
        <w:bottom w:val="none" w:sz="0" w:space="0" w:color="auto"/>
        <w:right w:val="none" w:sz="0" w:space="0" w:color="auto"/>
      </w:divBdr>
    </w:div>
    <w:div w:id="536357713">
      <w:bodyDiv w:val="1"/>
      <w:marLeft w:val="0"/>
      <w:marRight w:val="0"/>
      <w:marTop w:val="0"/>
      <w:marBottom w:val="0"/>
      <w:divBdr>
        <w:top w:val="none" w:sz="0" w:space="0" w:color="auto"/>
        <w:left w:val="none" w:sz="0" w:space="0" w:color="auto"/>
        <w:bottom w:val="none" w:sz="0" w:space="0" w:color="auto"/>
        <w:right w:val="none" w:sz="0" w:space="0" w:color="auto"/>
      </w:divBdr>
      <w:divsChild>
        <w:div w:id="1570269622">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543324112">
      <w:bodyDiv w:val="1"/>
      <w:marLeft w:val="0"/>
      <w:marRight w:val="0"/>
      <w:marTop w:val="0"/>
      <w:marBottom w:val="0"/>
      <w:divBdr>
        <w:top w:val="none" w:sz="0" w:space="0" w:color="auto"/>
        <w:left w:val="none" w:sz="0" w:space="0" w:color="auto"/>
        <w:bottom w:val="none" w:sz="0" w:space="0" w:color="auto"/>
        <w:right w:val="none" w:sz="0" w:space="0" w:color="auto"/>
      </w:divBdr>
    </w:div>
    <w:div w:id="613750962">
      <w:bodyDiv w:val="1"/>
      <w:marLeft w:val="0"/>
      <w:marRight w:val="0"/>
      <w:marTop w:val="0"/>
      <w:marBottom w:val="0"/>
      <w:divBdr>
        <w:top w:val="none" w:sz="0" w:space="0" w:color="auto"/>
        <w:left w:val="none" w:sz="0" w:space="0" w:color="auto"/>
        <w:bottom w:val="none" w:sz="0" w:space="0" w:color="auto"/>
        <w:right w:val="none" w:sz="0" w:space="0" w:color="auto"/>
      </w:divBdr>
    </w:div>
    <w:div w:id="621571538">
      <w:bodyDiv w:val="1"/>
      <w:marLeft w:val="0"/>
      <w:marRight w:val="0"/>
      <w:marTop w:val="0"/>
      <w:marBottom w:val="0"/>
      <w:divBdr>
        <w:top w:val="none" w:sz="0" w:space="0" w:color="auto"/>
        <w:left w:val="none" w:sz="0" w:space="0" w:color="auto"/>
        <w:bottom w:val="none" w:sz="0" w:space="0" w:color="auto"/>
        <w:right w:val="none" w:sz="0" w:space="0" w:color="auto"/>
      </w:divBdr>
    </w:div>
    <w:div w:id="626667563">
      <w:bodyDiv w:val="1"/>
      <w:marLeft w:val="0"/>
      <w:marRight w:val="0"/>
      <w:marTop w:val="0"/>
      <w:marBottom w:val="0"/>
      <w:divBdr>
        <w:top w:val="none" w:sz="0" w:space="0" w:color="auto"/>
        <w:left w:val="none" w:sz="0" w:space="0" w:color="auto"/>
        <w:bottom w:val="none" w:sz="0" w:space="0" w:color="auto"/>
        <w:right w:val="none" w:sz="0" w:space="0" w:color="auto"/>
      </w:divBdr>
    </w:div>
    <w:div w:id="652681275">
      <w:bodyDiv w:val="1"/>
      <w:marLeft w:val="0"/>
      <w:marRight w:val="0"/>
      <w:marTop w:val="0"/>
      <w:marBottom w:val="0"/>
      <w:divBdr>
        <w:top w:val="none" w:sz="0" w:space="0" w:color="auto"/>
        <w:left w:val="none" w:sz="0" w:space="0" w:color="auto"/>
        <w:bottom w:val="none" w:sz="0" w:space="0" w:color="auto"/>
        <w:right w:val="none" w:sz="0" w:space="0" w:color="auto"/>
      </w:divBdr>
    </w:div>
    <w:div w:id="680162803">
      <w:bodyDiv w:val="1"/>
      <w:marLeft w:val="0"/>
      <w:marRight w:val="0"/>
      <w:marTop w:val="0"/>
      <w:marBottom w:val="0"/>
      <w:divBdr>
        <w:top w:val="none" w:sz="0" w:space="0" w:color="auto"/>
        <w:left w:val="none" w:sz="0" w:space="0" w:color="auto"/>
        <w:bottom w:val="none" w:sz="0" w:space="0" w:color="auto"/>
        <w:right w:val="none" w:sz="0" w:space="0" w:color="auto"/>
      </w:divBdr>
    </w:div>
    <w:div w:id="732242553">
      <w:bodyDiv w:val="1"/>
      <w:marLeft w:val="0"/>
      <w:marRight w:val="0"/>
      <w:marTop w:val="0"/>
      <w:marBottom w:val="0"/>
      <w:divBdr>
        <w:top w:val="none" w:sz="0" w:space="0" w:color="auto"/>
        <w:left w:val="none" w:sz="0" w:space="0" w:color="auto"/>
        <w:bottom w:val="none" w:sz="0" w:space="0" w:color="auto"/>
        <w:right w:val="none" w:sz="0" w:space="0" w:color="auto"/>
      </w:divBdr>
    </w:div>
    <w:div w:id="737552396">
      <w:bodyDiv w:val="1"/>
      <w:marLeft w:val="0"/>
      <w:marRight w:val="0"/>
      <w:marTop w:val="0"/>
      <w:marBottom w:val="0"/>
      <w:divBdr>
        <w:top w:val="none" w:sz="0" w:space="0" w:color="auto"/>
        <w:left w:val="none" w:sz="0" w:space="0" w:color="auto"/>
        <w:bottom w:val="none" w:sz="0" w:space="0" w:color="auto"/>
        <w:right w:val="none" w:sz="0" w:space="0" w:color="auto"/>
      </w:divBdr>
      <w:divsChild>
        <w:div w:id="166597644">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738095297">
      <w:bodyDiv w:val="1"/>
      <w:marLeft w:val="0"/>
      <w:marRight w:val="0"/>
      <w:marTop w:val="0"/>
      <w:marBottom w:val="0"/>
      <w:divBdr>
        <w:top w:val="none" w:sz="0" w:space="0" w:color="auto"/>
        <w:left w:val="none" w:sz="0" w:space="0" w:color="auto"/>
        <w:bottom w:val="none" w:sz="0" w:space="0" w:color="auto"/>
        <w:right w:val="none" w:sz="0" w:space="0" w:color="auto"/>
      </w:divBdr>
      <w:divsChild>
        <w:div w:id="460803362">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758908704">
      <w:bodyDiv w:val="1"/>
      <w:marLeft w:val="0"/>
      <w:marRight w:val="0"/>
      <w:marTop w:val="0"/>
      <w:marBottom w:val="0"/>
      <w:divBdr>
        <w:top w:val="none" w:sz="0" w:space="0" w:color="auto"/>
        <w:left w:val="none" w:sz="0" w:space="0" w:color="auto"/>
        <w:bottom w:val="none" w:sz="0" w:space="0" w:color="auto"/>
        <w:right w:val="none" w:sz="0" w:space="0" w:color="auto"/>
      </w:divBdr>
    </w:div>
    <w:div w:id="826868309">
      <w:bodyDiv w:val="1"/>
      <w:marLeft w:val="0"/>
      <w:marRight w:val="0"/>
      <w:marTop w:val="0"/>
      <w:marBottom w:val="0"/>
      <w:divBdr>
        <w:top w:val="none" w:sz="0" w:space="0" w:color="auto"/>
        <w:left w:val="none" w:sz="0" w:space="0" w:color="auto"/>
        <w:bottom w:val="none" w:sz="0" w:space="0" w:color="auto"/>
        <w:right w:val="none" w:sz="0" w:space="0" w:color="auto"/>
      </w:divBdr>
      <w:divsChild>
        <w:div w:id="64890167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42552584">
      <w:bodyDiv w:val="1"/>
      <w:marLeft w:val="0"/>
      <w:marRight w:val="0"/>
      <w:marTop w:val="0"/>
      <w:marBottom w:val="0"/>
      <w:divBdr>
        <w:top w:val="none" w:sz="0" w:space="0" w:color="auto"/>
        <w:left w:val="none" w:sz="0" w:space="0" w:color="auto"/>
        <w:bottom w:val="none" w:sz="0" w:space="0" w:color="auto"/>
        <w:right w:val="none" w:sz="0" w:space="0" w:color="auto"/>
      </w:divBdr>
      <w:divsChild>
        <w:div w:id="108364346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69145192">
      <w:bodyDiv w:val="1"/>
      <w:marLeft w:val="0"/>
      <w:marRight w:val="0"/>
      <w:marTop w:val="0"/>
      <w:marBottom w:val="0"/>
      <w:divBdr>
        <w:top w:val="none" w:sz="0" w:space="0" w:color="auto"/>
        <w:left w:val="none" w:sz="0" w:space="0" w:color="auto"/>
        <w:bottom w:val="none" w:sz="0" w:space="0" w:color="auto"/>
        <w:right w:val="none" w:sz="0" w:space="0" w:color="auto"/>
      </w:divBdr>
      <w:divsChild>
        <w:div w:id="65106509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76091649">
      <w:bodyDiv w:val="1"/>
      <w:marLeft w:val="0"/>
      <w:marRight w:val="0"/>
      <w:marTop w:val="0"/>
      <w:marBottom w:val="0"/>
      <w:divBdr>
        <w:top w:val="none" w:sz="0" w:space="0" w:color="auto"/>
        <w:left w:val="none" w:sz="0" w:space="0" w:color="auto"/>
        <w:bottom w:val="none" w:sz="0" w:space="0" w:color="auto"/>
        <w:right w:val="none" w:sz="0" w:space="0" w:color="auto"/>
      </w:divBdr>
      <w:divsChild>
        <w:div w:id="1727877177">
          <w:marLeft w:val="0"/>
          <w:marRight w:val="0"/>
          <w:marTop w:val="0"/>
          <w:marBottom w:val="0"/>
          <w:divBdr>
            <w:top w:val="none" w:sz="0" w:space="0" w:color="auto"/>
            <w:left w:val="none" w:sz="0" w:space="0" w:color="auto"/>
            <w:bottom w:val="none" w:sz="0" w:space="0" w:color="auto"/>
            <w:right w:val="none" w:sz="0" w:space="0" w:color="auto"/>
          </w:divBdr>
        </w:div>
      </w:divsChild>
    </w:div>
    <w:div w:id="900679161">
      <w:bodyDiv w:val="1"/>
      <w:marLeft w:val="0"/>
      <w:marRight w:val="0"/>
      <w:marTop w:val="0"/>
      <w:marBottom w:val="0"/>
      <w:divBdr>
        <w:top w:val="none" w:sz="0" w:space="0" w:color="auto"/>
        <w:left w:val="none" w:sz="0" w:space="0" w:color="auto"/>
        <w:bottom w:val="none" w:sz="0" w:space="0" w:color="auto"/>
        <w:right w:val="none" w:sz="0" w:space="0" w:color="auto"/>
      </w:divBdr>
    </w:div>
    <w:div w:id="902374612">
      <w:bodyDiv w:val="1"/>
      <w:marLeft w:val="0"/>
      <w:marRight w:val="0"/>
      <w:marTop w:val="0"/>
      <w:marBottom w:val="0"/>
      <w:divBdr>
        <w:top w:val="none" w:sz="0" w:space="0" w:color="auto"/>
        <w:left w:val="none" w:sz="0" w:space="0" w:color="auto"/>
        <w:bottom w:val="none" w:sz="0" w:space="0" w:color="auto"/>
        <w:right w:val="none" w:sz="0" w:space="0" w:color="auto"/>
      </w:divBdr>
    </w:div>
    <w:div w:id="909802251">
      <w:bodyDiv w:val="1"/>
      <w:marLeft w:val="0"/>
      <w:marRight w:val="0"/>
      <w:marTop w:val="0"/>
      <w:marBottom w:val="0"/>
      <w:divBdr>
        <w:top w:val="none" w:sz="0" w:space="0" w:color="auto"/>
        <w:left w:val="none" w:sz="0" w:space="0" w:color="auto"/>
        <w:bottom w:val="none" w:sz="0" w:space="0" w:color="auto"/>
        <w:right w:val="none" w:sz="0" w:space="0" w:color="auto"/>
      </w:divBdr>
      <w:divsChild>
        <w:div w:id="166736753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18753349">
      <w:bodyDiv w:val="1"/>
      <w:marLeft w:val="0"/>
      <w:marRight w:val="0"/>
      <w:marTop w:val="0"/>
      <w:marBottom w:val="0"/>
      <w:divBdr>
        <w:top w:val="none" w:sz="0" w:space="0" w:color="auto"/>
        <w:left w:val="none" w:sz="0" w:space="0" w:color="auto"/>
        <w:bottom w:val="none" w:sz="0" w:space="0" w:color="auto"/>
        <w:right w:val="none" w:sz="0" w:space="0" w:color="auto"/>
      </w:divBdr>
    </w:div>
    <w:div w:id="939068209">
      <w:bodyDiv w:val="1"/>
      <w:marLeft w:val="0"/>
      <w:marRight w:val="0"/>
      <w:marTop w:val="0"/>
      <w:marBottom w:val="0"/>
      <w:divBdr>
        <w:top w:val="none" w:sz="0" w:space="0" w:color="auto"/>
        <w:left w:val="none" w:sz="0" w:space="0" w:color="auto"/>
        <w:bottom w:val="none" w:sz="0" w:space="0" w:color="auto"/>
        <w:right w:val="none" w:sz="0" w:space="0" w:color="auto"/>
      </w:divBdr>
      <w:divsChild>
        <w:div w:id="185170323">
          <w:marLeft w:val="0"/>
          <w:marRight w:val="0"/>
          <w:marTop w:val="0"/>
          <w:marBottom w:val="0"/>
          <w:divBdr>
            <w:top w:val="single" w:sz="6" w:space="9" w:color="DDDDDD"/>
            <w:left w:val="single" w:sz="6" w:space="9" w:color="DDDDDD"/>
            <w:bottom w:val="single" w:sz="6" w:space="9" w:color="DDDDDD"/>
            <w:right w:val="single" w:sz="6" w:space="9" w:color="DDDDDD"/>
          </w:divBdr>
          <w:divsChild>
            <w:div w:id="1472596669">
              <w:marLeft w:val="0"/>
              <w:marRight w:val="0"/>
              <w:marTop w:val="0"/>
              <w:marBottom w:val="0"/>
              <w:divBdr>
                <w:top w:val="none" w:sz="0" w:space="0" w:color="auto"/>
                <w:left w:val="none" w:sz="0" w:space="0" w:color="auto"/>
                <w:bottom w:val="none" w:sz="0" w:space="0" w:color="auto"/>
                <w:right w:val="none" w:sz="0" w:space="0" w:color="auto"/>
              </w:divBdr>
              <w:divsChild>
                <w:div w:id="14540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037488">
      <w:bodyDiv w:val="1"/>
      <w:marLeft w:val="0"/>
      <w:marRight w:val="0"/>
      <w:marTop w:val="0"/>
      <w:marBottom w:val="0"/>
      <w:divBdr>
        <w:top w:val="none" w:sz="0" w:space="0" w:color="auto"/>
        <w:left w:val="none" w:sz="0" w:space="0" w:color="auto"/>
        <w:bottom w:val="none" w:sz="0" w:space="0" w:color="auto"/>
        <w:right w:val="none" w:sz="0" w:space="0" w:color="auto"/>
      </w:divBdr>
      <w:divsChild>
        <w:div w:id="4699701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80232888">
      <w:bodyDiv w:val="1"/>
      <w:marLeft w:val="0"/>
      <w:marRight w:val="0"/>
      <w:marTop w:val="0"/>
      <w:marBottom w:val="0"/>
      <w:divBdr>
        <w:top w:val="none" w:sz="0" w:space="0" w:color="auto"/>
        <w:left w:val="none" w:sz="0" w:space="0" w:color="auto"/>
        <w:bottom w:val="none" w:sz="0" w:space="0" w:color="auto"/>
        <w:right w:val="none" w:sz="0" w:space="0" w:color="auto"/>
      </w:divBdr>
      <w:divsChild>
        <w:div w:id="127644891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91173712">
      <w:bodyDiv w:val="1"/>
      <w:marLeft w:val="0"/>
      <w:marRight w:val="0"/>
      <w:marTop w:val="0"/>
      <w:marBottom w:val="0"/>
      <w:divBdr>
        <w:top w:val="none" w:sz="0" w:space="0" w:color="auto"/>
        <w:left w:val="none" w:sz="0" w:space="0" w:color="auto"/>
        <w:bottom w:val="none" w:sz="0" w:space="0" w:color="auto"/>
        <w:right w:val="none" w:sz="0" w:space="0" w:color="auto"/>
      </w:divBdr>
    </w:div>
    <w:div w:id="1060135105">
      <w:bodyDiv w:val="1"/>
      <w:marLeft w:val="0"/>
      <w:marRight w:val="0"/>
      <w:marTop w:val="0"/>
      <w:marBottom w:val="0"/>
      <w:divBdr>
        <w:top w:val="none" w:sz="0" w:space="0" w:color="auto"/>
        <w:left w:val="none" w:sz="0" w:space="0" w:color="auto"/>
        <w:bottom w:val="none" w:sz="0" w:space="0" w:color="auto"/>
        <w:right w:val="none" w:sz="0" w:space="0" w:color="auto"/>
      </w:divBdr>
      <w:divsChild>
        <w:div w:id="169495799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01336763">
      <w:bodyDiv w:val="1"/>
      <w:marLeft w:val="0"/>
      <w:marRight w:val="0"/>
      <w:marTop w:val="0"/>
      <w:marBottom w:val="0"/>
      <w:divBdr>
        <w:top w:val="none" w:sz="0" w:space="0" w:color="auto"/>
        <w:left w:val="none" w:sz="0" w:space="0" w:color="auto"/>
        <w:bottom w:val="none" w:sz="0" w:space="0" w:color="auto"/>
        <w:right w:val="none" w:sz="0" w:space="0" w:color="auto"/>
      </w:divBdr>
    </w:div>
    <w:div w:id="1109663454">
      <w:bodyDiv w:val="1"/>
      <w:marLeft w:val="0"/>
      <w:marRight w:val="0"/>
      <w:marTop w:val="0"/>
      <w:marBottom w:val="0"/>
      <w:divBdr>
        <w:top w:val="none" w:sz="0" w:space="0" w:color="auto"/>
        <w:left w:val="none" w:sz="0" w:space="0" w:color="auto"/>
        <w:bottom w:val="none" w:sz="0" w:space="0" w:color="auto"/>
        <w:right w:val="none" w:sz="0" w:space="0" w:color="auto"/>
      </w:divBdr>
    </w:div>
    <w:div w:id="1134493798">
      <w:bodyDiv w:val="1"/>
      <w:marLeft w:val="0"/>
      <w:marRight w:val="0"/>
      <w:marTop w:val="0"/>
      <w:marBottom w:val="0"/>
      <w:divBdr>
        <w:top w:val="none" w:sz="0" w:space="0" w:color="auto"/>
        <w:left w:val="none" w:sz="0" w:space="0" w:color="auto"/>
        <w:bottom w:val="none" w:sz="0" w:space="0" w:color="auto"/>
        <w:right w:val="none" w:sz="0" w:space="0" w:color="auto"/>
      </w:divBdr>
      <w:divsChild>
        <w:div w:id="35149268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49706142">
      <w:bodyDiv w:val="1"/>
      <w:marLeft w:val="0"/>
      <w:marRight w:val="0"/>
      <w:marTop w:val="0"/>
      <w:marBottom w:val="0"/>
      <w:divBdr>
        <w:top w:val="none" w:sz="0" w:space="0" w:color="auto"/>
        <w:left w:val="none" w:sz="0" w:space="0" w:color="auto"/>
        <w:bottom w:val="none" w:sz="0" w:space="0" w:color="auto"/>
        <w:right w:val="none" w:sz="0" w:space="0" w:color="auto"/>
      </w:divBdr>
      <w:divsChild>
        <w:div w:id="136239086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85360896">
      <w:bodyDiv w:val="1"/>
      <w:marLeft w:val="0"/>
      <w:marRight w:val="0"/>
      <w:marTop w:val="0"/>
      <w:marBottom w:val="0"/>
      <w:divBdr>
        <w:top w:val="none" w:sz="0" w:space="0" w:color="auto"/>
        <w:left w:val="none" w:sz="0" w:space="0" w:color="auto"/>
        <w:bottom w:val="none" w:sz="0" w:space="0" w:color="auto"/>
        <w:right w:val="none" w:sz="0" w:space="0" w:color="auto"/>
      </w:divBdr>
    </w:div>
    <w:div w:id="1190410327">
      <w:bodyDiv w:val="1"/>
      <w:marLeft w:val="0"/>
      <w:marRight w:val="0"/>
      <w:marTop w:val="0"/>
      <w:marBottom w:val="0"/>
      <w:divBdr>
        <w:top w:val="none" w:sz="0" w:space="0" w:color="auto"/>
        <w:left w:val="none" w:sz="0" w:space="0" w:color="auto"/>
        <w:bottom w:val="none" w:sz="0" w:space="0" w:color="auto"/>
        <w:right w:val="none" w:sz="0" w:space="0" w:color="auto"/>
      </w:divBdr>
    </w:div>
    <w:div w:id="1211726450">
      <w:bodyDiv w:val="1"/>
      <w:marLeft w:val="0"/>
      <w:marRight w:val="0"/>
      <w:marTop w:val="0"/>
      <w:marBottom w:val="0"/>
      <w:divBdr>
        <w:top w:val="none" w:sz="0" w:space="0" w:color="auto"/>
        <w:left w:val="none" w:sz="0" w:space="0" w:color="auto"/>
        <w:bottom w:val="none" w:sz="0" w:space="0" w:color="auto"/>
        <w:right w:val="none" w:sz="0" w:space="0" w:color="auto"/>
      </w:divBdr>
      <w:divsChild>
        <w:div w:id="1700280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262377860">
      <w:bodyDiv w:val="1"/>
      <w:marLeft w:val="0"/>
      <w:marRight w:val="0"/>
      <w:marTop w:val="0"/>
      <w:marBottom w:val="0"/>
      <w:divBdr>
        <w:top w:val="none" w:sz="0" w:space="0" w:color="auto"/>
        <w:left w:val="none" w:sz="0" w:space="0" w:color="auto"/>
        <w:bottom w:val="none" w:sz="0" w:space="0" w:color="auto"/>
        <w:right w:val="none" w:sz="0" w:space="0" w:color="auto"/>
      </w:divBdr>
      <w:divsChild>
        <w:div w:id="1505433246">
          <w:marLeft w:val="0"/>
          <w:marRight w:val="0"/>
          <w:marTop w:val="0"/>
          <w:marBottom w:val="0"/>
          <w:divBdr>
            <w:top w:val="single" w:sz="4" w:space="7" w:color="DDDDDD"/>
            <w:left w:val="single" w:sz="4" w:space="7" w:color="DDDDDD"/>
            <w:bottom w:val="single" w:sz="4" w:space="7" w:color="DDDDDD"/>
            <w:right w:val="single" w:sz="4" w:space="7" w:color="DDDDDD"/>
          </w:divBdr>
          <w:divsChild>
            <w:div w:id="1073235685">
              <w:marLeft w:val="0"/>
              <w:marRight w:val="0"/>
              <w:marTop w:val="0"/>
              <w:marBottom w:val="0"/>
              <w:divBdr>
                <w:top w:val="none" w:sz="0" w:space="0" w:color="auto"/>
                <w:left w:val="none" w:sz="0" w:space="0" w:color="auto"/>
                <w:bottom w:val="none" w:sz="0" w:space="0" w:color="auto"/>
                <w:right w:val="none" w:sz="0" w:space="0" w:color="auto"/>
              </w:divBdr>
              <w:divsChild>
                <w:div w:id="3248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9670">
      <w:bodyDiv w:val="1"/>
      <w:marLeft w:val="0"/>
      <w:marRight w:val="0"/>
      <w:marTop w:val="0"/>
      <w:marBottom w:val="0"/>
      <w:divBdr>
        <w:top w:val="none" w:sz="0" w:space="0" w:color="auto"/>
        <w:left w:val="none" w:sz="0" w:space="0" w:color="auto"/>
        <w:bottom w:val="none" w:sz="0" w:space="0" w:color="auto"/>
        <w:right w:val="none" w:sz="0" w:space="0" w:color="auto"/>
      </w:divBdr>
      <w:divsChild>
        <w:div w:id="471679676">
          <w:marLeft w:val="0"/>
          <w:marRight w:val="0"/>
          <w:marTop w:val="0"/>
          <w:marBottom w:val="0"/>
          <w:divBdr>
            <w:top w:val="none" w:sz="0" w:space="0" w:color="auto"/>
            <w:left w:val="none" w:sz="0" w:space="0" w:color="auto"/>
            <w:bottom w:val="none" w:sz="0" w:space="0" w:color="auto"/>
            <w:right w:val="none" w:sz="0" w:space="0" w:color="auto"/>
          </w:divBdr>
        </w:div>
      </w:divsChild>
    </w:div>
    <w:div w:id="1313026822">
      <w:bodyDiv w:val="1"/>
      <w:marLeft w:val="0"/>
      <w:marRight w:val="0"/>
      <w:marTop w:val="0"/>
      <w:marBottom w:val="0"/>
      <w:divBdr>
        <w:top w:val="none" w:sz="0" w:space="0" w:color="auto"/>
        <w:left w:val="none" w:sz="0" w:space="0" w:color="auto"/>
        <w:bottom w:val="none" w:sz="0" w:space="0" w:color="auto"/>
        <w:right w:val="none" w:sz="0" w:space="0" w:color="auto"/>
      </w:divBdr>
      <w:divsChild>
        <w:div w:id="11260125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26322367">
      <w:bodyDiv w:val="1"/>
      <w:marLeft w:val="0"/>
      <w:marRight w:val="0"/>
      <w:marTop w:val="0"/>
      <w:marBottom w:val="0"/>
      <w:divBdr>
        <w:top w:val="none" w:sz="0" w:space="0" w:color="auto"/>
        <w:left w:val="none" w:sz="0" w:space="0" w:color="auto"/>
        <w:bottom w:val="none" w:sz="0" w:space="0" w:color="auto"/>
        <w:right w:val="none" w:sz="0" w:space="0" w:color="auto"/>
      </w:divBdr>
    </w:div>
    <w:div w:id="1330518804">
      <w:bodyDiv w:val="1"/>
      <w:marLeft w:val="0"/>
      <w:marRight w:val="0"/>
      <w:marTop w:val="0"/>
      <w:marBottom w:val="0"/>
      <w:divBdr>
        <w:top w:val="none" w:sz="0" w:space="0" w:color="auto"/>
        <w:left w:val="none" w:sz="0" w:space="0" w:color="auto"/>
        <w:bottom w:val="none" w:sz="0" w:space="0" w:color="auto"/>
        <w:right w:val="none" w:sz="0" w:space="0" w:color="auto"/>
      </w:divBdr>
      <w:divsChild>
        <w:div w:id="170809415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31715875">
      <w:bodyDiv w:val="1"/>
      <w:marLeft w:val="0"/>
      <w:marRight w:val="0"/>
      <w:marTop w:val="0"/>
      <w:marBottom w:val="0"/>
      <w:divBdr>
        <w:top w:val="none" w:sz="0" w:space="0" w:color="auto"/>
        <w:left w:val="none" w:sz="0" w:space="0" w:color="auto"/>
        <w:bottom w:val="none" w:sz="0" w:space="0" w:color="auto"/>
        <w:right w:val="none" w:sz="0" w:space="0" w:color="auto"/>
      </w:divBdr>
      <w:divsChild>
        <w:div w:id="195756202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43623774">
      <w:bodyDiv w:val="1"/>
      <w:marLeft w:val="0"/>
      <w:marRight w:val="0"/>
      <w:marTop w:val="0"/>
      <w:marBottom w:val="0"/>
      <w:divBdr>
        <w:top w:val="none" w:sz="0" w:space="0" w:color="auto"/>
        <w:left w:val="none" w:sz="0" w:space="0" w:color="auto"/>
        <w:bottom w:val="none" w:sz="0" w:space="0" w:color="auto"/>
        <w:right w:val="none" w:sz="0" w:space="0" w:color="auto"/>
      </w:divBdr>
      <w:divsChild>
        <w:div w:id="292635031">
          <w:marLeft w:val="0"/>
          <w:marRight w:val="0"/>
          <w:marTop w:val="0"/>
          <w:marBottom w:val="0"/>
          <w:divBdr>
            <w:top w:val="single" w:sz="4" w:space="7" w:color="DDDDDD"/>
            <w:left w:val="single" w:sz="4" w:space="7" w:color="DDDDDD"/>
            <w:bottom w:val="single" w:sz="4" w:space="7" w:color="DDDDDD"/>
            <w:right w:val="single" w:sz="4" w:space="7" w:color="DDDDDD"/>
          </w:divBdr>
          <w:divsChild>
            <w:div w:id="1112047442">
              <w:marLeft w:val="0"/>
              <w:marRight w:val="0"/>
              <w:marTop w:val="0"/>
              <w:marBottom w:val="0"/>
              <w:divBdr>
                <w:top w:val="none" w:sz="0" w:space="0" w:color="auto"/>
                <w:left w:val="none" w:sz="0" w:space="0" w:color="auto"/>
                <w:bottom w:val="none" w:sz="0" w:space="0" w:color="auto"/>
                <w:right w:val="none" w:sz="0" w:space="0" w:color="auto"/>
              </w:divBdr>
              <w:divsChild>
                <w:div w:id="17465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8817">
      <w:bodyDiv w:val="1"/>
      <w:marLeft w:val="0"/>
      <w:marRight w:val="0"/>
      <w:marTop w:val="0"/>
      <w:marBottom w:val="0"/>
      <w:divBdr>
        <w:top w:val="none" w:sz="0" w:space="0" w:color="auto"/>
        <w:left w:val="none" w:sz="0" w:space="0" w:color="auto"/>
        <w:bottom w:val="none" w:sz="0" w:space="0" w:color="auto"/>
        <w:right w:val="none" w:sz="0" w:space="0" w:color="auto"/>
      </w:divBdr>
    </w:div>
    <w:div w:id="1377513084">
      <w:bodyDiv w:val="1"/>
      <w:marLeft w:val="0"/>
      <w:marRight w:val="0"/>
      <w:marTop w:val="0"/>
      <w:marBottom w:val="0"/>
      <w:divBdr>
        <w:top w:val="none" w:sz="0" w:space="0" w:color="auto"/>
        <w:left w:val="none" w:sz="0" w:space="0" w:color="auto"/>
        <w:bottom w:val="none" w:sz="0" w:space="0" w:color="auto"/>
        <w:right w:val="none" w:sz="0" w:space="0" w:color="auto"/>
      </w:divBdr>
      <w:divsChild>
        <w:div w:id="91431870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82437611">
      <w:bodyDiv w:val="1"/>
      <w:marLeft w:val="0"/>
      <w:marRight w:val="0"/>
      <w:marTop w:val="0"/>
      <w:marBottom w:val="0"/>
      <w:divBdr>
        <w:top w:val="none" w:sz="0" w:space="0" w:color="auto"/>
        <w:left w:val="none" w:sz="0" w:space="0" w:color="auto"/>
        <w:bottom w:val="none" w:sz="0" w:space="0" w:color="auto"/>
        <w:right w:val="none" w:sz="0" w:space="0" w:color="auto"/>
      </w:divBdr>
      <w:divsChild>
        <w:div w:id="95328755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90498967">
      <w:bodyDiv w:val="1"/>
      <w:marLeft w:val="0"/>
      <w:marRight w:val="0"/>
      <w:marTop w:val="0"/>
      <w:marBottom w:val="0"/>
      <w:divBdr>
        <w:top w:val="none" w:sz="0" w:space="0" w:color="auto"/>
        <w:left w:val="none" w:sz="0" w:space="0" w:color="auto"/>
        <w:bottom w:val="none" w:sz="0" w:space="0" w:color="auto"/>
        <w:right w:val="none" w:sz="0" w:space="0" w:color="auto"/>
      </w:divBdr>
      <w:divsChild>
        <w:div w:id="55739944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15668321">
      <w:bodyDiv w:val="1"/>
      <w:marLeft w:val="0"/>
      <w:marRight w:val="0"/>
      <w:marTop w:val="0"/>
      <w:marBottom w:val="0"/>
      <w:divBdr>
        <w:top w:val="none" w:sz="0" w:space="0" w:color="auto"/>
        <w:left w:val="none" w:sz="0" w:space="0" w:color="auto"/>
        <w:bottom w:val="none" w:sz="0" w:space="0" w:color="auto"/>
        <w:right w:val="none" w:sz="0" w:space="0" w:color="auto"/>
      </w:divBdr>
      <w:divsChild>
        <w:div w:id="697507247">
          <w:marLeft w:val="0"/>
          <w:marRight w:val="0"/>
          <w:marTop w:val="0"/>
          <w:marBottom w:val="0"/>
          <w:divBdr>
            <w:top w:val="single" w:sz="6" w:space="9" w:color="DDDDDD"/>
            <w:left w:val="single" w:sz="6" w:space="9" w:color="DDDDDD"/>
            <w:bottom w:val="single" w:sz="6" w:space="9" w:color="DDDDDD"/>
            <w:right w:val="single" w:sz="6" w:space="9" w:color="DDDDDD"/>
          </w:divBdr>
          <w:divsChild>
            <w:div w:id="1797482781">
              <w:marLeft w:val="0"/>
              <w:marRight w:val="0"/>
              <w:marTop w:val="0"/>
              <w:marBottom w:val="0"/>
              <w:divBdr>
                <w:top w:val="none" w:sz="0" w:space="0" w:color="auto"/>
                <w:left w:val="none" w:sz="0" w:space="0" w:color="auto"/>
                <w:bottom w:val="none" w:sz="0" w:space="0" w:color="auto"/>
                <w:right w:val="none" w:sz="0" w:space="0" w:color="auto"/>
              </w:divBdr>
              <w:divsChild>
                <w:div w:id="4754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19950">
      <w:bodyDiv w:val="1"/>
      <w:marLeft w:val="0"/>
      <w:marRight w:val="0"/>
      <w:marTop w:val="0"/>
      <w:marBottom w:val="0"/>
      <w:divBdr>
        <w:top w:val="none" w:sz="0" w:space="0" w:color="auto"/>
        <w:left w:val="none" w:sz="0" w:space="0" w:color="auto"/>
        <w:bottom w:val="none" w:sz="0" w:space="0" w:color="auto"/>
        <w:right w:val="none" w:sz="0" w:space="0" w:color="auto"/>
      </w:divBdr>
      <w:divsChild>
        <w:div w:id="95768262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22532127">
      <w:bodyDiv w:val="1"/>
      <w:marLeft w:val="0"/>
      <w:marRight w:val="0"/>
      <w:marTop w:val="0"/>
      <w:marBottom w:val="0"/>
      <w:divBdr>
        <w:top w:val="none" w:sz="0" w:space="0" w:color="auto"/>
        <w:left w:val="none" w:sz="0" w:space="0" w:color="auto"/>
        <w:bottom w:val="none" w:sz="0" w:space="0" w:color="auto"/>
        <w:right w:val="none" w:sz="0" w:space="0" w:color="auto"/>
      </w:divBdr>
      <w:divsChild>
        <w:div w:id="164947908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792273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12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07090148">
      <w:bodyDiv w:val="1"/>
      <w:marLeft w:val="0"/>
      <w:marRight w:val="0"/>
      <w:marTop w:val="0"/>
      <w:marBottom w:val="0"/>
      <w:divBdr>
        <w:top w:val="none" w:sz="0" w:space="0" w:color="auto"/>
        <w:left w:val="none" w:sz="0" w:space="0" w:color="auto"/>
        <w:bottom w:val="none" w:sz="0" w:space="0" w:color="auto"/>
        <w:right w:val="none" w:sz="0" w:space="0" w:color="auto"/>
      </w:divBdr>
      <w:divsChild>
        <w:div w:id="195848656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09171182">
      <w:bodyDiv w:val="1"/>
      <w:marLeft w:val="0"/>
      <w:marRight w:val="0"/>
      <w:marTop w:val="0"/>
      <w:marBottom w:val="0"/>
      <w:divBdr>
        <w:top w:val="none" w:sz="0" w:space="0" w:color="auto"/>
        <w:left w:val="none" w:sz="0" w:space="0" w:color="auto"/>
        <w:bottom w:val="none" w:sz="0" w:space="0" w:color="auto"/>
        <w:right w:val="none" w:sz="0" w:space="0" w:color="auto"/>
      </w:divBdr>
      <w:divsChild>
        <w:div w:id="131024733">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1512063701">
      <w:bodyDiv w:val="1"/>
      <w:marLeft w:val="0"/>
      <w:marRight w:val="0"/>
      <w:marTop w:val="0"/>
      <w:marBottom w:val="0"/>
      <w:divBdr>
        <w:top w:val="none" w:sz="0" w:space="0" w:color="auto"/>
        <w:left w:val="none" w:sz="0" w:space="0" w:color="auto"/>
        <w:bottom w:val="none" w:sz="0" w:space="0" w:color="auto"/>
        <w:right w:val="none" w:sz="0" w:space="0" w:color="auto"/>
      </w:divBdr>
      <w:divsChild>
        <w:div w:id="1075975709">
          <w:marLeft w:val="0"/>
          <w:marRight w:val="0"/>
          <w:marTop w:val="0"/>
          <w:marBottom w:val="0"/>
          <w:divBdr>
            <w:top w:val="none" w:sz="0" w:space="0" w:color="auto"/>
            <w:left w:val="none" w:sz="0" w:space="0" w:color="auto"/>
            <w:bottom w:val="none" w:sz="0" w:space="0" w:color="auto"/>
            <w:right w:val="none" w:sz="0" w:space="0" w:color="auto"/>
          </w:divBdr>
          <w:divsChild>
            <w:div w:id="1671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3034">
      <w:bodyDiv w:val="1"/>
      <w:marLeft w:val="0"/>
      <w:marRight w:val="0"/>
      <w:marTop w:val="0"/>
      <w:marBottom w:val="0"/>
      <w:divBdr>
        <w:top w:val="none" w:sz="0" w:space="0" w:color="auto"/>
        <w:left w:val="none" w:sz="0" w:space="0" w:color="auto"/>
        <w:bottom w:val="none" w:sz="0" w:space="0" w:color="auto"/>
        <w:right w:val="none" w:sz="0" w:space="0" w:color="auto"/>
      </w:divBdr>
      <w:divsChild>
        <w:div w:id="116196818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35731010">
      <w:bodyDiv w:val="1"/>
      <w:marLeft w:val="0"/>
      <w:marRight w:val="0"/>
      <w:marTop w:val="0"/>
      <w:marBottom w:val="0"/>
      <w:divBdr>
        <w:top w:val="none" w:sz="0" w:space="0" w:color="auto"/>
        <w:left w:val="none" w:sz="0" w:space="0" w:color="auto"/>
        <w:bottom w:val="none" w:sz="0" w:space="0" w:color="auto"/>
        <w:right w:val="none" w:sz="0" w:space="0" w:color="auto"/>
      </w:divBdr>
      <w:divsChild>
        <w:div w:id="170682606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61675741">
      <w:bodyDiv w:val="1"/>
      <w:marLeft w:val="0"/>
      <w:marRight w:val="0"/>
      <w:marTop w:val="0"/>
      <w:marBottom w:val="0"/>
      <w:divBdr>
        <w:top w:val="none" w:sz="0" w:space="0" w:color="auto"/>
        <w:left w:val="none" w:sz="0" w:space="0" w:color="auto"/>
        <w:bottom w:val="none" w:sz="0" w:space="0" w:color="auto"/>
        <w:right w:val="none" w:sz="0" w:space="0" w:color="auto"/>
      </w:divBdr>
    </w:div>
    <w:div w:id="1565918235">
      <w:bodyDiv w:val="1"/>
      <w:marLeft w:val="0"/>
      <w:marRight w:val="0"/>
      <w:marTop w:val="0"/>
      <w:marBottom w:val="0"/>
      <w:divBdr>
        <w:top w:val="none" w:sz="0" w:space="0" w:color="auto"/>
        <w:left w:val="none" w:sz="0" w:space="0" w:color="auto"/>
        <w:bottom w:val="none" w:sz="0" w:space="0" w:color="auto"/>
        <w:right w:val="none" w:sz="0" w:space="0" w:color="auto"/>
      </w:divBdr>
      <w:divsChild>
        <w:div w:id="3323783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78251296">
      <w:bodyDiv w:val="1"/>
      <w:marLeft w:val="0"/>
      <w:marRight w:val="0"/>
      <w:marTop w:val="0"/>
      <w:marBottom w:val="0"/>
      <w:divBdr>
        <w:top w:val="none" w:sz="0" w:space="0" w:color="auto"/>
        <w:left w:val="none" w:sz="0" w:space="0" w:color="auto"/>
        <w:bottom w:val="none" w:sz="0" w:space="0" w:color="auto"/>
        <w:right w:val="none" w:sz="0" w:space="0" w:color="auto"/>
      </w:divBdr>
      <w:divsChild>
        <w:div w:id="106595288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81670862">
      <w:bodyDiv w:val="1"/>
      <w:marLeft w:val="0"/>
      <w:marRight w:val="0"/>
      <w:marTop w:val="0"/>
      <w:marBottom w:val="0"/>
      <w:divBdr>
        <w:top w:val="none" w:sz="0" w:space="0" w:color="auto"/>
        <w:left w:val="none" w:sz="0" w:space="0" w:color="auto"/>
        <w:bottom w:val="none" w:sz="0" w:space="0" w:color="auto"/>
        <w:right w:val="none" w:sz="0" w:space="0" w:color="auto"/>
      </w:divBdr>
    </w:div>
    <w:div w:id="1584139589">
      <w:bodyDiv w:val="1"/>
      <w:marLeft w:val="0"/>
      <w:marRight w:val="0"/>
      <w:marTop w:val="0"/>
      <w:marBottom w:val="0"/>
      <w:divBdr>
        <w:top w:val="none" w:sz="0" w:space="0" w:color="auto"/>
        <w:left w:val="none" w:sz="0" w:space="0" w:color="auto"/>
        <w:bottom w:val="none" w:sz="0" w:space="0" w:color="auto"/>
        <w:right w:val="none" w:sz="0" w:space="0" w:color="auto"/>
      </w:divBdr>
    </w:div>
    <w:div w:id="1622540457">
      <w:bodyDiv w:val="1"/>
      <w:marLeft w:val="0"/>
      <w:marRight w:val="0"/>
      <w:marTop w:val="0"/>
      <w:marBottom w:val="0"/>
      <w:divBdr>
        <w:top w:val="none" w:sz="0" w:space="0" w:color="auto"/>
        <w:left w:val="none" w:sz="0" w:space="0" w:color="auto"/>
        <w:bottom w:val="none" w:sz="0" w:space="0" w:color="auto"/>
        <w:right w:val="none" w:sz="0" w:space="0" w:color="auto"/>
      </w:divBdr>
      <w:divsChild>
        <w:div w:id="180881749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38486664">
      <w:bodyDiv w:val="1"/>
      <w:marLeft w:val="0"/>
      <w:marRight w:val="0"/>
      <w:marTop w:val="0"/>
      <w:marBottom w:val="0"/>
      <w:divBdr>
        <w:top w:val="none" w:sz="0" w:space="0" w:color="auto"/>
        <w:left w:val="none" w:sz="0" w:space="0" w:color="auto"/>
        <w:bottom w:val="none" w:sz="0" w:space="0" w:color="auto"/>
        <w:right w:val="none" w:sz="0" w:space="0" w:color="auto"/>
      </w:divBdr>
    </w:div>
    <w:div w:id="16606488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27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68096561">
      <w:bodyDiv w:val="1"/>
      <w:marLeft w:val="0"/>
      <w:marRight w:val="0"/>
      <w:marTop w:val="0"/>
      <w:marBottom w:val="0"/>
      <w:divBdr>
        <w:top w:val="none" w:sz="0" w:space="0" w:color="auto"/>
        <w:left w:val="none" w:sz="0" w:space="0" w:color="auto"/>
        <w:bottom w:val="none" w:sz="0" w:space="0" w:color="auto"/>
        <w:right w:val="none" w:sz="0" w:space="0" w:color="auto"/>
      </w:divBdr>
    </w:div>
    <w:div w:id="1680618957">
      <w:bodyDiv w:val="1"/>
      <w:marLeft w:val="0"/>
      <w:marRight w:val="0"/>
      <w:marTop w:val="0"/>
      <w:marBottom w:val="0"/>
      <w:divBdr>
        <w:top w:val="none" w:sz="0" w:space="0" w:color="auto"/>
        <w:left w:val="none" w:sz="0" w:space="0" w:color="auto"/>
        <w:bottom w:val="none" w:sz="0" w:space="0" w:color="auto"/>
        <w:right w:val="none" w:sz="0" w:space="0" w:color="auto"/>
      </w:divBdr>
    </w:div>
    <w:div w:id="1690060250">
      <w:bodyDiv w:val="1"/>
      <w:marLeft w:val="0"/>
      <w:marRight w:val="0"/>
      <w:marTop w:val="0"/>
      <w:marBottom w:val="0"/>
      <w:divBdr>
        <w:top w:val="none" w:sz="0" w:space="0" w:color="auto"/>
        <w:left w:val="none" w:sz="0" w:space="0" w:color="auto"/>
        <w:bottom w:val="none" w:sz="0" w:space="0" w:color="auto"/>
        <w:right w:val="none" w:sz="0" w:space="0" w:color="auto"/>
      </w:divBdr>
      <w:divsChild>
        <w:div w:id="73524958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93460185">
      <w:bodyDiv w:val="1"/>
      <w:marLeft w:val="0"/>
      <w:marRight w:val="0"/>
      <w:marTop w:val="0"/>
      <w:marBottom w:val="0"/>
      <w:divBdr>
        <w:top w:val="none" w:sz="0" w:space="0" w:color="auto"/>
        <w:left w:val="none" w:sz="0" w:space="0" w:color="auto"/>
        <w:bottom w:val="none" w:sz="0" w:space="0" w:color="auto"/>
        <w:right w:val="none" w:sz="0" w:space="0" w:color="auto"/>
      </w:divBdr>
    </w:div>
    <w:div w:id="1719236067">
      <w:bodyDiv w:val="1"/>
      <w:marLeft w:val="0"/>
      <w:marRight w:val="0"/>
      <w:marTop w:val="0"/>
      <w:marBottom w:val="0"/>
      <w:divBdr>
        <w:top w:val="none" w:sz="0" w:space="0" w:color="auto"/>
        <w:left w:val="none" w:sz="0" w:space="0" w:color="auto"/>
        <w:bottom w:val="none" w:sz="0" w:space="0" w:color="auto"/>
        <w:right w:val="none" w:sz="0" w:space="0" w:color="auto"/>
      </w:divBdr>
    </w:div>
    <w:div w:id="1760830405">
      <w:bodyDiv w:val="1"/>
      <w:marLeft w:val="0"/>
      <w:marRight w:val="0"/>
      <w:marTop w:val="0"/>
      <w:marBottom w:val="0"/>
      <w:divBdr>
        <w:top w:val="none" w:sz="0" w:space="0" w:color="auto"/>
        <w:left w:val="none" w:sz="0" w:space="0" w:color="auto"/>
        <w:bottom w:val="none" w:sz="0" w:space="0" w:color="auto"/>
        <w:right w:val="none" w:sz="0" w:space="0" w:color="auto"/>
      </w:divBdr>
    </w:div>
    <w:div w:id="1781997017">
      <w:bodyDiv w:val="1"/>
      <w:marLeft w:val="0"/>
      <w:marRight w:val="0"/>
      <w:marTop w:val="0"/>
      <w:marBottom w:val="0"/>
      <w:divBdr>
        <w:top w:val="none" w:sz="0" w:space="0" w:color="auto"/>
        <w:left w:val="none" w:sz="0" w:space="0" w:color="auto"/>
        <w:bottom w:val="none" w:sz="0" w:space="0" w:color="auto"/>
        <w:right w:val="none" w:sz="0" w:space="0" w:color="auto"/>
      </w:divBdr>
    </w:div>
    <w:div w:id="1801995333">
      <w:bodyDiv w:val="1"/>
      <w:marLeft w:val="0"/>
      <w:marRight w:val="0"/>
      <w:marTop w:val="0"/>
      <w:marBottom w:val="0"/>
      <w:divBdr>
        <w:top w:val="none" w:sz="0" w:space="0" w:color="auto"/>
        <w:left w:val="none" w:sz="0" w:space="0" w:color="auto"/>
        <w:bottom w:val="none" w:sz="0" w:space="0" w:color="auto"/>
        <w:right w:val="none" w:sz="0" w:space="0" w:color="auto"/>
      </w:divBdr>
    </w:div>
    <w:div w:id="1811509718">
      <w:bodyDiv w:val="1"/>
      <w:marLeft w:val="0"/>
      <w:marRight w:val="0"/>
      <w:marTop w:val="0"/>
      <w:marBottom w:val="0"/>
      <w:divBdr>
        <w:top w:val="none" w:sz="0" w:space="0" w:color="auto"/>
        <w:left w:val="none" w:sz="0" w:space="0" w:color="auto"/>
        <w:bottom w:val="none" w:sz="0" w:space="0" w:color="auto"/>
        <w:right w:val="none" w:sz="0" w:space="0" w:color="auto"/>
      </w:divBdr>
      <w:divsChild>
        <w:div w:id="62091496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823768233">
      <w:bodyDiv w:val="1"/>
      <w:marLeft w:val="0"/>
      <w:marRight w:val="0"/>
      <w:marTop w:val="0"/>
      <w:marBottom w:val="0"/>
      <w:divBdr>
        <w:top w:val="none" w:sz="0" w:space="0" w:color="auto"/>
        <w:left w:val="none" w:sz="0" w:space="0" w:color="auto"/>
        <w:bottom w:val="none" w:sz="0" w:space="0" w:color="auto"/>
        <w:right w:val="none" w:sz="0" w:space="0" w:color="auto"/>
      </w:divBdr>
    </w:div>
    <w:div w:id="1842507671">
      <w:bodyDiv w:val="1"/>
      <w:marLeft w:val="0"/>
      <w:marRight w:val="0"/>
      <w:marTop w:val="0"/>
      <w:marBottom w:val="0"/>
      <w:divBdr>
        <w:top w:val="none" w:sz="0" w:space="0" w:color="auto"/>
        <w:left w:val="none" w:sz="0" w:space="0" w:color="auto"/>
        <w:bottom w:val="none" w:sz="0" w:space="0" w:color="auto"/>
        <w:right w:val="none" w:sz="0" w:space="0" w:color="auto"/>
      </w:divBdr>
    </w:div>
    <w:div w:id="1848447991">
      <w:bodyDiv w:val="1"/>
      <w:marLeft w:val="0"/>
      <w:marRight w:val="0"/>
      <w:marTop w:val="0"/>
      <w:marBottom w:val="0"/>
      <w:divBdr>
        <w:top w:val="none" w:sz="0" w:space="0" w:color="auto"/>
        <w:left w:val="none" w:sz="0" w:space="0" w:color="auto"/>
        <w:bottom w:val="none" w:sz="0" w:space="0" w:color="auto"/>
        <w:right w:val="none" w:sz="0" w:space="0" w:color="auto"/>
      </w:divBdr>
      <w:divsChild>
        <w:div w:id="85029628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19825391">
      <w:bodyDiv w:val="1"/>
      <w:marLeft w:val="0"/>
      <w:marRight w:val="0"/>
      <w:marTop w:val="0"/>
      <w:marBottom w:val="0"/>
      <w:divBdr>
        <w:top w:val="none" w:sz="0" w:space="0" w:color="auto"/>
        <w:left w:val="none" w:sz="0" w:space="0" w:color="auto"/>
        <w:bottom w:val="none" w:sz="0" w:space="0" w:color="auto"/>
        <w:right w:val="none" w:sz="0" w:space="0" w:color="auto"/>
      </w:divBdr>
      <w:divsChild>
        <w:div w:id="130946516">
          <w:marLeft w:val="0"/>
          <w:marRight w:val="0"/>
          <w:marTop w:val="0"/>
          <w:marBottom w:val="0"/>
          <w:divBdr>
            <w:top w:val="single" w:sz="6" w:space="9" w:color="DDDDDD"/>
            <w:left w:val="single" w:sz="6" w:space="9" w:color="DDDDDD"/>
            <w:bottom w:val="single" w:sz="6" w:space="9" w:color="DDDDDD"/>
            <w:right w:val="single" w:sz="6" w:space="9" w:color="DDDDDD"/>
          </w:divBdr>
          <w:divsChild>
            <w:div w:id="639111860">
              <w:marLeft w:val="0"/>
              <w:marRight w:val="0"/>
              <w:marTop w:val="0"/>
              <w:marBottom w:val="0"/>
              <w:divBdr>
                <w:top w:val="none" w:sz="0" w:space="0" w:color="auto"/>
                <w:left w:val="none" w:sz="0" w:space="0" w:color="auto"/>
                <w:bottom w:val="none" w:sz="0" w:space="0" w:color="auto"/>
                <w:right w:val="none" w:sz="0" w:space="0" w:color="auto"/>
              </w:divBdr>
              <w:divsChild>
                <w:div w:id="12180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7137">
      <w:bodyDiv w:val="1"/>
      <w:marLeft w:val="0"/>
      <w:marRight w:val="0"/>
      <w:marTop w:val="0"/>
      <w:marBottom w:val="0"/>
      <w:divBdr>
        <w:top w:val="none" w:sz="0" w:space="0" w:color="auto"/>
        <w:left w:val="none" w:sz="0" w:space="0" w:color="auto"/>
        <w:bottom w:val="none" w:sz="0" w:space="0" w:color="auto"/>
        <w:right w:val="none" w:sz="0" w:space="0" w:color="auto"/>
      </w:divBdr>
      <w:divsChild>
        <w:div w:id="149672787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36012328">
      <w:bodyDiv w:val="1"/>
      <w:marLeft w:val="0"/>
      <w:marRight w:val="0"/>
      <w:marTop w:val="0"/>
      <w:marBottom w:val="0"/>
      <w:divBdr>
        <w:top w:val="none" w:sz="0" w:space="0" w:color="auto"/>
        <w:left w:val="none" w:sz="0" w:space="0" w:color="auto"/>
        <w:bottom w:val="none" w:sz="0" w:space="0" w:color="auto"/>
        <w:right w:val="none" w:sz="0" w:space="0" w:color="auto"/>
      </w:divBdr>
      <w:divsChild>
        <w:div w:id="34008311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40093538">
      <w:bodyDiv w:val="1"/>
      <w:marLeft w:val="0"/>
      <w:marRight w:val="0"/>
      <w:marTop w:val="0"/>
      <w:marBottom w:val="0"/>
      <w:divBdr>
        <w:top w:val="none" w:sz="0" w:space="0" w:color="auto"/>
        <w:left w:val="none" w:sz="0" w:space="0" w:color="auto"/>
        <w:bottom w:val="none" w:sz="0" w:space="0" w:color="auto"/>
        <w:right w:val="none" w:sz="0" w:space="0" w:color="auto"/>
      </w:divBdr>
    </w:div>
    <w:div w:id="1962757181">
      <w:bodyDiv w:val="1"/>
      <w:marLeft w:val="0"/>
      <w:marRight w:val="0"/>
      <w:marTop w:val="0"/>
      <w:marBottom w:val="0"/>
      <w:divBdr>
        <w:top w:val="none" w:sz="0" w:space="0" w:color="auto"/>
        <w:left w:val="none" w:sz="0" w:space="0" w:color="auto"/>
        <w:bottom w:val="none" w:sz="0" w:space="0" w:color="auto"/>
        <w:right w:val="none" w:sz="0" w:space="0" w:color="auto"/>
      </w:divBdr>
    </w:div>
    <w:div w:id="1996564978">
      <w:bodyDiv w:val="1"/>
      <w:marLeft w:val="0"/>
      <w:marRight w:val="0"/>
      <w:marTop w:val="0"/>
      <w:marBottom w:val="0"/>
      <w:divBdr>
        <w:top w:val="none" w:sz="0" w:space="0" w:color="auto"/>
        <w:left w:val="none" w:sz="0" w:space="0" w:color="auto"/>
        <w:bottom w:val="none" w:sz="0" w:space="0" w:color="auto"/>
        <w:right w:val="none" w:sz="0" w:space="0" w:color="auto"/>
      </w:divBdr>
    </w:div>
    <w:div w:id="2020231264">
      <w:bodyDiv w:val="1"/>
      <w:marLeft w:val="0"/>
      <w:marRight w:val="0"/>
      <w:marTop w:val="0"/>
      <w:marBottom w:val="0"/>
      <w:divBdr>
        <w:top w:val="none" w:sz="0" w:space="0" w:color="auto"/>
        <w:left w:val="none" w:sz="0" w:space="0" w:color="auto"/>
        <w:bottom w:val="none" w:sz="0" w:space="0" w:color="auto"/>
        <w:right w:val="none" w:sz="0" w:space="0" w:color="auto"/>
      </w:divBdr>
    </w:div>
    <w:div w:id="2023508882">
      <w:bodyDiv w:val="1"/>
      <w:marLeft w:val="0"/>
      <w:marRight w:val="0"/>
      <w:marTop w:val="0"/>
      <w:marBottom w:val="0"/>
      <w:divBdr>
        <w:top w:val="none" w:sz="0" w:space="0" w:color="auto"/>
        <w:left w:val="none" w:sz="0" w:space="0" w:color="auto"/>
        <w:bottom w:val="none" w:sz="0" w:space="0" w:color="auto"/>
        <w:right w:val="none" w:sz="0" w:space="0" w:color="auto"/>
      </w:divBdr>
    </w:div>
    <w:div w:id="2052727943">
      <w:bodyDiv w:val="1"/>
      <w:marLeft w:val="0"/>
      <w:marRight w:val="0"/>
      <w:marTop w:val="0"/>
      <w:marBottom w:val="0"/>
      <w:divBdr>
        <w:top w:val="none" w:sz="0" w:space="0" w:color="auto"/>
        <w:left w:val="none" w:sz="0" w:space="0" w:color="auto"/>
        <w:bottom w:val="none" w:sz="0" w:space="0" w:color="auto"/>
        <w:right w:val="none" w:sz="0" w:space="0" w:color="auto"/>
      </w:divBdr>
    </w:div>
    <w:div w:id="2066564767">
      <w:bodyDiv w:val="1"/>
      <w:marLeft w:val="0"/>
      <w:marRight w:val="0"/>
      <w:marTop w:val="0"/>
      <w:marBottom w:val="0"/>
      <w:divBdr>
        <w:top w:val="none" w:sz="0" w:space="0" w:color="auto"/>
        <w:left w:val="none" w:sz="0" w:space="0" w:color="auto"/>
        <w:bottom w:val="none" w:sz="0" w:space="0" w:color="auto"/>
        <w:right w:val="none" w:sz="0" w:space="0" w:color="auto"/>
      </w:divBdr>
    </w:div>
    <w:div w:id="2077195737">
      <w:bodyDiv w:val="1"/>
      <w:marLeft w:val="0"/>
      <w:marRight w:val="0"/>
      <w:marTop w:val="0"/>
      <w:marBottom w:val="0"/>
      <w:divBdr>
        <w:top w:val="none" w:sz="0" w:space="0" w:color="auto"/>
        <w:left w:val="none" w:sz="0" w:space="0" w:color="auto"/>
        <w:bottom w:val="none" w:sz="0" w:space="0" w:color="auto"/>
        <w:right w:val="none" w:sz="0" w:space="0" w:color="auto"/>
      </w:divBdr>
    </w:div>
    <w:div w:id="2077624561">
      <w:bodyDiv w:val="1"/>
      <w:marLeft w:val="0"/>
      <w:marRight w:val="0"/>
      <w:marTop w:val="0"/>
      <w:marBottom w:val="0"/>
      <w:divBdr>
        <w:top w:val="none" w:sz="0" w:space="0" w:color="auto"/>
        <w:left w:val="none" w:sz="0" w:space="0" w:color="auto"/>
        <w:bottom w:val="none" w:sz="0" w:space="0" w:color="auto"/>
        <w:right w:val="none" w:sz="0" w:space="0" w:color="auto"/>
      </w:divBdr>
      <w:divsChild>
        <w:div w:id="92870537">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2102485526">
      <w:bodyDiv w:val="1"/>
      <w:marLeft w:val="0"/>
      <w:marRight w:val="0"/>
      <w:marTop w:val="0"/>
      <w:marBottom w:val="0"/>
      <w:divBdr>
        <w:top w:val="none" w:sz="0" w:space="0" w:color="auto"/>
        <w:left w:val="none" w:sz="0" w:space="0" w:color="auto"/>
        <w:bottom w:val="none" w:sz="0" w:space="0" w:color="auto"/>
        <w:right w:val="none" w:sz="0" w:space="0" w:color="auto"/>
      </w:divBdr>
      <w:divsChild>
        <w:div w:id="161644681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2134443992">
      <w:bodyDiv w:val="1"/>
      <w:marLeft w:val="0"/>
      <w:marRight w:val="0"/>
      <w:marTop w:val="0"/>
      <w:marBottom w:val="0"/>
      <w:divBdr>
        <w:top w:val="none" w:sz="0" w:space="0" w:color="auto"/>
        <w:left w:val="none" w:sz="0" w:space="0" w:color="auto"/>
        <w:bottom w:val="none" w:sz="0" w:space="0" w:color="auto"/>
        <w:right w:val="none" w:sz="0" w:space="0" w:color="auto"/>
      </w:divBdr>
      <w:divsChild>
        <w:div w:id="1134372533">
          <w:marLeft w:val="0"/>
          <w:marRight w:val="0"/>
          <w:marTop w:val="0"/>
          <w:marBottom w:val="0"/>
          <w:divBdr>
            <w:top w:val="single" w:sz="4" w:space="0" w:color="CECECE"/>
            <w:left w:val="single" w:sz="4" w:space="0" w:color="CECECE"/>
            <w:bottom w:val="single" w:sz="4" w:space="0" w:color="CECECE"/>
            <w:right w:val="single" w:sz="4" w:space="0" w:color="CECECE"/>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3.org/TR/rdf11-concepts/" TargetMode="External"/><Relationship Id="rId21" Type="http://schemas.openxmlformats.org/officeDocument/2006/relationships/hyperlink" Target="http://docs.opengeospatial.org/is/10-157r4/10-157r4.html" TargetMode="External"/><Relationship Id="rId42" Type="http://schemas.openxmlformats.org/officeDocument/2006/relationships/image" Target="media/image7.png"/><Relationship Id="rId47" Type="http://schemas.openxmlformats.org/officeDocument/2006/relationships/hyperlink" Target="http://www.opengis.net/spec/waterml/part2/json/req/req-core"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37.png"/><Relationship Id="rId89" Type="http://schemas.openxmlformats.org/officeDocument/2006/relationships/hyperlink" Target="http://www.opengis.net/spec/waterml/part2/json/req/req-core" TargetMode="External"/><Relationship Id="rId16" Type="http://schemas.openxmlformats.org/officeDocument/2006/relationships/image" Target="media/image2.wmf"/><Relationship Id="rId11" Type="http://schemas.openxmlformats.org/officeDocument/2006/relationships/header" Target="header2.xml"/><Relationship Id="rId32" Type="http://schemas.openxmlformats.org/officeDocument/2006/relationships/hyperlink" Target="http://docs.oasis-open.org/search-ws/searchRetrieve/v1.0/os/part0-overview/searchRetrieve-v1.0-os-part0-overview.html" TargetMode="External"/><Relationship Id="rId37" Type="http://schemas.openxmlformats.org/officeDocument/2006/relationships/hyperlink" Target="http://geojson.org/geojson-ld/" TargetMode="External"/><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image" Target="media/image29.png"/><Relationship Id="rId79" Type="http://schemas.openxmlformats.org/officeDocument/2006/relationships/image" Target="media/image33.png"/><Relationship Id="rId102" Type="http://schemas.openxmlformats.org/officeDocument/2006/relationships/hyperlink" Target="http://geojsonlint.com/" TargetMode="Externa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eader" Target="header4.xml"/><Relationship Id="rId22" Type="http://schemas.openxmlformats.org/officeDocument/2006/relationships/hyperlink" Target="https://wiki.earthdata.nasa.gov/display/CMR/CMR+Documents" TargetMode="External"/><Relationship Id="rId27" Type="http://schemas.openxmlformats.org/officeDocument/2006/relationships/hyperlink" Target="http://www.w3.org/TR/turtle/"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8.png"/><Relationship Id="rId12" Type="http://schemas.openxmlformats.org/officeDocument/2006/relationships/footer" Target="footer2.xml"/><Relationship Id="rId17" Type="http://schemas.openxmlformats.org/officeDocument/2006/relationships/hyperlink" Target="http://www.w3.org/TR/json-ld/" TargetMode="External"/><Relationship Id="rId25" Type="http://schemas.openxmlformats.org/officeDocument/2006/relationships/hyperlink" Target="https://portal.opengeospatial.org/files/?artifact_id=47664" TargetMode="External"/><Relationship Id="rId33" Type="http://schemas.openxmlformats.org/officeDocument/2006/relationships/hyperlink" Target="http://docs.oasis-open.org/odata/odata/v4.0/os/part1-protocol/odata-v4.0-os-part1-protocol.html" TargetMode="External"/><Relationship Id="rId38" Type="http://schemas.openxmlformats.org/officeDocument/2006/relationships/image" Target="media/image3.png"/><Relationship Id="rId46" Type="http://schemas.openxmlformats.org/officeDocument/2006/relationships/hyperlink" Target="http://www.opengis.net/spec/eo-geojson/1.0" TargetMode="External"/><Relationship Id="rId59" Type="http://schemas.openxmlformats.org/officeDocument/2006/relationships/hyperlink" Target="http://www.opengis.net/spec/waterml/part2/json/req/req-core" TargetMode="External"/><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hyperlink" Target="http://www.ecma-international.org/publications/standards/Ecma-262.htm" TargetMode="External"/><Relationship Id="rId41" Type="http://schemas.openxmlformats.org/officeDocument/2006/relationships/image" Target="media/image6.png"/><Relationship Id="rId54" Type="http://schemas.openxmlformats.org/officeDocument/2006/relationships/hyperlink" Target="http://www.opengis.net/spec/waterml/part2/json/req/req-core" TargetMode="Externa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hyperlink" Target="http://www.opengis.net/spec/waterml/part2/json/req/req-core" TargetMode="External"/><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yperlink" Target="https://wiki.earthdata.nasa.gov/display/CMR/CMR+Documents" TargetMode="External"/><Relationship Id="rId28" Type="http://schemas.openxmlformats.org/officeDocument/2006/relationships/hyperlink" Target="http://www.w3.org/TR/rdfcal/" TargetMode="External"/><Relationship Id="rId36" Type="http://schemas.openxmlformats.org/officeDocument/2006/relationships/hyperlink" Target="http://www.w3.org/TR/skos-reference/" TargetMode="External"/><Relationship Id="rId49" Type="http://schemas.openxmlformats.org/officeDocument/2006/relationships/hyperlink" Target="http://www.opengis.net/spec/waterml/part2/json/req/req-core" TargetMode="External"/><Relationship Id="rId57" Type="http://schemas.openxmlformats.org/officeDocument/2006/relationships/hyperlink" Target="http://www.opengis.net/spec/waterml/part2/json/req/req-core" TargetMode="External"/><Relationship Id="rId10" Type="http://schemas.openxmlformats.org/officeDocument/2006/relationships/header" Target="header1.xml"/><Relationship Id="rId31" Type="http://schemas.openxmlformats.org/officeDocument/2006/relationships/hyperlink" Target="http://www.w3.org/TR/ldp-paging/" TargetMode="Externa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hyperlink" Target="http://www.opengis.net/spec/waterml/part2/json/req/req-core" TargetMode="External"/><Relationship Id="rId78" Type="http://schemas.openxmlformats.org/officeDocument/2006/relationships/hyperlink" Target="http://www.opengis.net/spec/waterml/part2/json/req/req-core" TargetMode="External"/><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hyperlink" Target="http://geo.spacebel.be/opensearch/json.html" TargetMode="External"/><Relationship Id="rId99" Type="http://schemas.openxmlformats.org/officeDocument/2006/relationships/hyperlink" Target="http://www.altova.com" TargetMode="External"/><Relationship Id="rId101" Type="http://schemas.openxmlformats.org/officeDocument/2006/relationships/hyperlink" Target="http://rdf-translator.appspot.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ietf.org/rfc/rfc2616.txt" TargetMode="External"/><Relationship Id="rId39" Type="http://schemas.openxmlformats.org/officeDocument/2006/relationships/image" Target="media/image4.png"/><Relationship Id="rId34" Type="http://schemas.openxmlformats.org/officeDocument/2006/relationships/hyperlink" Target="http://www.opensearch.org/Specifications/OpenSearch/1.1" TargetMode="External"/><Relationship Id="rId50" Type="http://schemas.openxmlformats.org/officeDocument/2006/relationships/image" Target="media/image12.png"/><Relationship Id="rId55" Type="http://schemas.openxmlformats.org/officeDocument/2006/relationships/image" Target="media/image15.png"/><Relationship Id="rId76" Type="http://schemas.openxmlformats.org/officeDocument/2006/relationships/image" Target="media/image31.png"/><Relationship Id="rId97" Type="http://schemas.openxmlformats.org/officeDocument/2006/relationships/header" Target="header5.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opengis.net/spec/waterml/part2/json/req/req-core" TargetMode="External"/><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hyperlink" Target="https://tools.ietf.org/html/draft-zyp-json-schema-04" TargetMode="External"/><Relationship Id="rId24" Type="http://schemas.openxmlformats.org/officeDocument/2006/relationships/hyperlink" Target="https://wiki.earthdata.nasa.gov/display/CMR/CMR+Documents"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3.png"/><Relationship Id="rId87" Type="http://schemas.openxmlformats.org/officeDocument/2006/relationships/image" Target="media/image40.png"/><Relationship Id="rId61" Type="http://schemas.openxmlformats.org/officeDocument/2006/relationships/hyperlink" Target="http://www.opengis.net/spec/waterml/part2/json/req/req-core" TargetMode="External"/><Relationship Id="rId82" Type="http://schemas.openxmlformats.org/officeDocument/2006/relationships/image" Target="media/image36.png"/><Relationship Id="rId19" Type="http://schemas.openxmlformats.org/officeDocument/2006/relationships/hyperlink" Target="http://www.ietf.org/rfc/rfc5988.txt" TargetMode="External"/><Relationship Id="rId14" Type="http://schemas.openxmlformats.org/officeDocument/2006/relationships/footer" Target="footer3.xml"/><Relationship Id="rId30" Type="http://schemas.openxmlformats.org/officeDocument/2006/relationships/hyperlink" Target="http://www.w3.org/TR/ldp/" TargetMode="External"/><Relationship Id="rId35" Type="http://schemas.openxmlformats.org/officeDocument/2006/relationships/hyperlink" Target="http://www.iso.org/iso/iso_catalogue/catalogue_tc/catalogue_detail.htm?csnumber=57104" TargetMode="External"/><Relationship Id="rId56" Type="http://schemas.openxmlformats.org/officeDocument/2006/relationships/image" Target="media/image16.png"/><Relationship Id="rId77" Type="http://schemas.openxmlformats.org/officeDocument/2006/relationships/image" Target="media/image32.png"/><Relationship Id="rId100" Type="http://schemas.openxmlformats.org/officeDocument/2006/relationships/hyperlink" Target="http://json-ld.org/playground/" TargetMode="External"/><Relationship Id="rId8" Type="http://schemas.openxmlformats.org/officeDocument/2006/relationships/hyperlink" Target="http://www.opengeospatial.org/legal/" TargetMode="External"/><Relationship Id="rId51" Type="http://schemas.openxmlformats.org/officeDocument/2006/relationships/hyperlink" Target="http://www.opengis.net/spec/waterml/part2/json/req/req-core" TargetMode="External"/><Relationship Id="rId72" Type="http://schemas.openxmlformats.org/officeDocument/2006/relationships/image" Target="media/image28.png"/><Relationship Id="rId93" Type="http://schemas.openxmlformats.org/officeDocument/2006/relationships/hyperlink" Target="http://schemas.opengis.net/eo-geojson/1.0/eo-geojson.jsonld" TargetMode="External"/><Relationship Id="rId98"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jsonschemalint.com/" TargetMode="External"/><Relationship Id="rId1" Type="http://schemas.openxmlformats.org/officeDocument/2006/relationships/hyperlink" Target="http://manual.altova.com/xmlspy/spyenterprise/index.html?viewconfi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19136-6BBB-B249-8744-C9BAB11D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218</Pages>
  <Words>55087</Words>
  <Characters>313998</Characters>
  <Application>Microsoft Office Word</Application>
  <DocSecurity>0</DocSecurity>
  <Lines>2616</Lines>
  <Paragraphs>736</Paragraphs>
  <ScaleCrop>false</ScaleCrop>
  <HeadingPairs>
    <vt:vector size="2" baseType="variant">
      <vt:variant>
        <vt:lpstr>Title</vt:lpstr>
      </vt:variant>
      <vt:variant>
        <vt:i4>1</vt:i4>
      </vt:variant>
    </vt:vector>
  </HeadingPairs>
  <TitlesOfParts>
    <vt:vector size="1" baseType="lpstr">
      <vt:lpstr>EO Metadata Discovery using Linked Data</vt:lpstr>
    </vt:vector>
  </TitlesOfParts>
  <Company>Spacebel</Company>
  <LinksUpToDate>false</LinksUpToDate>
  <CharactersWithSpaces>368349</CharactersWithSpaces>
  <SharedDoc>false</SharedDoc>
  <HLinks>
    <vt:vector size="1170" baseType="variant">
      <vt:variant>
        <vt:i4>2097197</vt:i4>
      </vt:variant>
      <vt:variant>
        <vt:i4>1662</vt:i4>
      </vt:variant>
      <vt:variant>
        <vt:i4>0</vt:i4>
      </vt:variant>
      <vt:variant>
        <vt:i4>5</vt:i4>
      </vt:variant>
      <vt:variant>
        <vt:lpwstr>http://www.sparontologies.net/mediatype</vt:lpwstr>
      </vt:variant>
      <vt:variant>
        <vt:lpwstr/>
      </vt:variant>
      <vt:variant>
        <vt:i4>1048653</vt:i4>
      </vt:variant>
      <vt:variant>
        <vt:i4>1629</vt:i4>
      </vt:variant>
      <vt:variant>
        <vt:i4>0</vt:i4>
      </vt:variant>
      <vt:variant>
        <vt:i4>5</vt:i4>
      </vt:variant>
      <vt:variant>
        <vt:lpwstr>http://obeos.spacebel.be/opensearch/request/?httpAccept=application/ld%2Bjson&amp;platform=seasat&amp;startRecord=1&amp;maximumRecords=2</vt:lpwstr>
      </vt:variant>
      <vt:variant>
        <vt:lpwstr/>
      </vt:variant>
      <vt:variant>
        <vt:i4>7536752</vt:i4>
      </vt:variant>
      <vt:variant>
        <vt:i4>1626</vt:i4>
      </vt:variant>
      <vt:variant>
        <vt:i4>0</vt:i4>
      </vt:variant>
      <vt:variant>
        <vt:i4>5</vt:i4>
      </vt:variant>
      <vt:variant>
        <vt:lpwstr>http://obeos.spacebel.be/series/CR2_SIR/datasets/CS_OFFL_SIR_GOP_1B_20150403T144726_20150403T144738_B001.</vt:lpwstr>
      </vt:variant>
      <vt:variant>
        <vt:lpwstr/>
      </vt:variant>
      <vt:variant>
        <vt:i4>3014696</vt:i4>
      </vt:variant>
      <vt:variant>
        <vt:i4>1623</vt:i4>
      </vt:variant>
      <vt:variant>
        <vt:i4>0</vt:i4>
      </vt:variant>
      <vt:variant>
        <vt:i4>5</vt:i4>
      </vt:variant>
      <vt:variant>
        <vt:lpwstr>http://obeos.spacebel.be/opensearch/request/?httpAccept=application/atom%2Bxml&amp;parentIdentifier=SEA_GEC_1P&amp;startDate=1978-08-18T22:37:00Z&amp;endDate=1978-08-18T22:38:00Z&amp;maximumRecords=2&amp;recordSchema=server-choice</vt:lpwstr>
      </vt:variant>
      <vt:variant>
        <vt:lpwstr/>
      </vt:variant>
      <vt:variant>
        <vt:i4>5308485</vt:i4>
      </vt:variant>
      <vt:variant>
        <vt:i4>1620</vt:i4>
      </vt:variant>
      <vt:variant>
        <vt:i4>0</vt:i4>
      </vt:variant>
      <vt:variant>
        <vt:i4>5</vt:i4>
      </vt:variant>
      <vt:variant>
        <vt:lpwstr>http://www.bodurov.com/JsonFormatter/</vt:lpwstr>
      </vt:variant>
      <vt:variant>
        <vt:lpwstr/>
      </vt:variant>
      <vt:variant>
        <vt:i4>2424893</vt:i4>
      </vt:variant>
      <vt:variant>
        <vt:i4>1596</vt:i4>
      </vt:variant>
      <vt:variant>
        <vt:i4>0</vt:i4>
      </vt:variant>
      <vt:variant>
        <vt:i4>5</vt:i4>
      </vt:variant>
      <vt:variant>
        <vt:lpwstr>http://geojson.org/contexts/geojson-base.jsonld</vt:lpwstr>
      </vt:variant>
      <vt:variant>
        <vt:lpwstr/>
      </vt:variant>
      <vt:variant>
        <vt:i4>6684730</vt:i4>
      </vt:variant>
      <vt:variant>
        <vt:i4>1443</vt:i4>
      </vt:variant>
      <vt:variant>
        <vt:i4>0</vt:i4>
      </vt:variant>
      <vt:variant>
        <vt:i4>5</vt:i4>
      </vt:variant>
      <vt:variant>
        <vt:lpwstr>http://www.opengis.net/spec/waterml/part2/json/req/req-core</vt:lpwstr>
      </vt:variant>
      <vt:variant>
        <vt:lpwstr/>
      </vt:variant>
      <vt:variant>
        <vt:i4>6684730</vt:i4>
      </vt:variant>
      <vt:variant>
        <vt:i4>1425</vt:i4>
      </vt:variant>
      <vt:variant>
        <vt:i4>0</vt:i4>
      </vt:variant>
      <vt:variant>
        <vt:i4>5</vt:i4>
      </vt:variant>
      <vt:variant>
        <vt:lpwstr>http://www.opengis.net/spec/waterml/part2/json/req/req-core</vt:lpwstr>
      </vt:variant>
      <vt:variant>
        <vt:lpwstr/>
      </vt:variant>
      <vt:variant>
        <vt:i4>6684730</vt:i4>
      </vt:variant>
      <vt:variant>
        <vt:i4>1422</vt:i4>
      </vt:variant>
      <vt:variant>
        <vt:i4>0</vt:i4>
      </vt:variant>
      <vt:variant>
        <vt:i4>5</vt:i4>
      </vt:variant>
      <vt:variant>
        <vt:lpwstr>http://www.opengis.net/spec/waterml/part2/json/req/req-core</vt:lpwstr>
      </vt:variant>
      <vt:variant>
        <vt:lpwstr/>
      </vt:variant>
      <vt:variant>
        <vt:i4>6684730</vt:i4>
      </vt:variant>
      <vt:variant>
        <vt:i4>1404</vt:i4>
      </vt:variant>
      <vt:variant>
        <vt:i4>0</vt:i4>
      </vt:variant>
      <vt:variant>
        <vt:i4>5</vt:i4>
      </vt:variant>
      <vt:variant>
        <vt:lpwstr>http://www.opengis.net/spec/waterml/part2/json/req/req-core</vt:lpwstr>
      </vt:variant>
      <vt:variant>
        <vt:lpwstr/>
      </vt:variant>
      <vt:variant>
        <vt:i4>6684730</vt:i4>
      </vt:variant>
      <vt:variant>
        <vt:i4>1401</vt:i4>
      </vt:variant>
      <vt:variant>
        <vt:i4>0</vt:i4>
      </vt:variant>
      <vt:variant>
        <vt:i4>5</vt:i4>
      </vt:variant>
      <vt:variant>
        <vt:lpwstr>http://www.opengis.net/spec/waterml/part2/json/req/req-core</vt:lpwstr>
      </vt:variant>
      <vt:variant>
        <vt:lpwstr/>
      </vt:variant>
      <vt:variant>
        <vt:i4>6684730</vt:i4>
      </vt:variant>
      <vt:variant>
        <vt:i4>1299</vt:i4>
      </vt:variant>
      <vt:variant>
        <vt:i4>0</vt:i4>
      </vt:variant>
      <vt:variant>
        <vt:i4>5</vt:i4>
      </vt:variant>
      <vt:variant>
        <vt:lpwstr>http://www.opengis.net/spec/waterml/part2/json/req/req-core</vt:lpwstr>
      </vt:variant>
      <vt:variant>
        <vt:lpwstr/>
      </vt:variant>
      <vt:variant>
        <vt:i4>2424871</vt:i4>
      </vt:variant>
      <vt:variant>
        <vt:i4>1191</vt:i4>
      </vt:variant>
      <vt:variant>
        <vt:i4>0</vt:i4>
      </vt:variant>
      <vt:variant>
        <vt:i4>5</vt:i4>
      </vt:variant>
      <vt:variant>
        <vt:lpwstr>http://inspire.ec.europa.eu/codelist/TopicCategory</vt:lpwstr>
      </vt:variant>
      <vt:variant>
        <vt:lpwstr/>
      </vt:variant>
      <vt:variant>
        <vt:i4>6684730</vt:i4>
      </vt:variant>
      <vt:variant>
        <vt:i4>1086</vt:i4>
      </vt:variant>
      <vt:variant>
        <vt:i4>0</vt:i4>
      </vt:variant>
      <vt:variant>
        <vt:i4>5</vt:i4>
      </vt:variant>
      <vt:variant>
        <vt:lpwstr>http://www.opengis.net/spec/waterml/part2/json/req/req-core</vt:lpwstr>
      </vt:variant>
      <vt:variant>
        <vt:lpwstr/>
      </vt:variant>
      <vt:variant>
        <vt:i4>6684730</vt:i4>
      </vt:variant>
      <vt:variant>
        <vt:i4>1083</vt:i4>
      </vt:variant>
      <vt:variant>
        <vt:i4>0</vt:i4>
      </vt:variant>
      <vt:variant>
        <vt:i4>5</vt:i4>
      </vt:variant>
      <vt:variant>
        <vt:lpwstr>http://www.opengis.net/spec/waterml/part2/json/req/req-core</vt:lpwstr>
      </vt:variant>
      <vt:variant>
        <vt:lpwstr/>
      </vt:variant>
      <vt:variant>
        <vt:i4>6750318</vt:i4>
      </vt:variant>
      <vt:variant>
        <vt:i4>1080</vt:i4>
      </vt:variant>
      <vt:variant>
        <vt:i4>0</vt:i4>
      </vt:variant>
      <vt:variant>
        <vt:i4>5</vt:i4>
      </vt:variant>
      <vt:variant>
        <vt:lpwstr>http://www.opengis.net/doc/bp/eo-ld/1.0</vt:lpwstr>
      </vt:variant>
      <vt:variant>
        <vt:lpwstr/>
      </vt:variant>
      <vt:variant>
        <vt:i4>4980827</vt:i4>
      </vt:variant>
      <vt:variant>
        <vt:i4>1074</vt:i4>
      </vt:variant>
      <vt:variant>
        <vt:i4>0</vt:i4>
      </vt:variant>
      <vt:variant>
        <vt:i4>5</vt:i4>
      </vt:variant>
      <vt:variant>
        <vt:lpwstr>http://purl.org/dc/terms/</vt:lpwstr>
      </vt:variant>
      <vt:variant>
        <vt:lpwstr/>
      </vt:variant>
      <vt:variant>
        <vt:i4>393295</vt:i4>
      </vt:variant>
      <vt:variant>
        <vt:i4>1071</vt:i4>
      </vt:variant>
      <vt:variant>
        <vt:i4>0</vt:i4>
      </vt:variant>
      <vt:variant>
        <vt:i4>5</vt:i4>
      </vt:variant>
      <vt:variant>
        <vt:lpwstr>http://purl.org/dc/elements/1.1/</vt:lpwstr>
      </vt:variant>
      <vt:variant>
        <vt:lpwstr/>
      </vt:variant>
      <vt:variant>
        <vt:i4>1769555</vt:i4>
      </vt:variant>
      <vt:variant>
        <vt:i4>1068</vt:i4>
      </vt:variant>
      <vt:variant>
        <vt:i4>0</vt:i4>
      </vt:variant>
      <vt:variant>
        <vt:i4>5</vt:i4>
      </vt:variant>
      <vt:variant>
        <vt:lpwstr>http://docs.oasis-open.org/search-ws/searchRetrieve/v1.0/os/part0-overview/searchRetrieve-v1.0-os-part0-overview.html</vt:lpwstr>
      </vt:variant>
      <vt:variant>
        <vt:lpwstr/>
      </vt:variant>
      <vt:variant>
        <vt:i4>1114135</vt:i4>
      </vt:variant>
      <vt:variant>
        <vt:i4>1065</vt:i4>
      </vt:variant>
      <vt:variant>
        <vt:i4>0</vt:i4>
      </vt:variant>
      <vt:variant>
        <vt:i4>5</vt:i4>
      </vt:variant>
      <vt:variant>
        <vt:lpwstr>https://joinup.ec.europa.eu/asset/dcat_application_profile/issue/geodcat-ap-how-encode-spatial-resolution-coordinate-reference-s</vt:lpwstr>
      </vt:variant>
      <vt:variant>
        <vt:lpwstr/>
      </vt:variant>
      <vt:variant>
        <vt:i4>4259959</vt:i4>
      </vt:variant>
      <vt:variant>
        <vt:i4>1062</vt:i4>
      </vt:variant>
      <vt:variant>
        <vt:i4>0</vt:i4>
      </vt:variant>
      <vt:variant>
        <vt:i4>5</vt:i4>
      </vt:variant>
      <vt:variant>
        <vt:lpwstr>https://portal.opengeospatial.org/files/?artifact_id=47857</vt:lpwstr>
      </vt:variant>
      <vt:variant>
        <vt:lpwstr/>
      </vt:variant>
      <vt:variant>
        <vt:i4>1507350</vt:i4>
      </vt:variant>
      <vt:variant>
        <vt:i4>1059</vt:i4>
      </vt:variant>
      <vt:variant>
        <vt:i4>0</vt:i4>
      </vt:variant>
      <vt:variant>
        <vt:i4>5</vt:i4>
      </vt:variant>
      <vt:variant>
        <vt:lpwstr>http://www.w3.org/TR/ldp-paging/</vt:lpwstr>
      </vt:variant>
      <vt:variant>
        <vt:lpwstr/>
      </vt:variant>
      <vt:variant>
        <vt:i4>8126520</vt:i4>
      </vt:variant>
      <vt:variant>
        <vt:i4>1056</vt:i4>
      </vt:variant>
      <vt:variant>
        <vt:i4>0</vt:i4>
      </vt:variant>
      <vt:variant>
        <vt:i4>5</vt:i4>
      </vt:variant>
      <vt:variant>
        <vt:lpwstr>http://lov.okfn.org/dataset/lov/index.html</vt:lpwstr>
      </vt:variant>
      <vt:variant>
        <vt:lpwstr/>
      </vt:variant>
      <vt:variant>
        <vt:i4>4980852</vt:i4>
      </vt:variant>
      <vt:variant>
        <vt:i4>1053</vt:i4>
      </vt:variant>
      <vt:variant>
        <vt:i4>0</vt:i4>
      </vt:variant>
      <vt:variant>
        <vt:i4>5</vt:i4>
      </vt:variant>
      <vt:variant>
        <vt:lpwstr>https://portal.opengeospatial.org/files/?artifact_id=47664</vt:lpwstr>
      </vt:variant>
      <vt:variant>
        <vt:lpwstr/>
      </vt:variant>
      <vt:variant>
        <vt:i4>1114177</vt:i4>
      </vt:variant>
      <vt:variant>
        <vt:i4>1050</vt:i4>
      </vt:variant>
      <vt:variant>
        <vt:i4>0</vt:i4>
      </vt:variant>
      <vt:variant>
        <vt:i4>5</vt:i4>
      </vt:variant>
      <vt:variant>
        <vt:lpwstr>http://www.w3.org/TR/json-ld/</vt:lpwstr>
      </vt:variant>
      <vt:variant>
        <vt:lpwstr/>
      </vt:variant>
      <vt:variant>
        <vt:i4>786441</vt:i4>
      </vt:variant>
      <vt:variant>
        <vt:i4>1047</vt:i4>
      </vt:variant>
      <vt:variant>
        <vt:i4>0</vt:i4>
      </vt:variant>
      <vt:variant>
        <vt:i4>5</vt:i4>
      </vt:variant>
      <vt:variant>
        <vt:lpwstr>http://www.w3.org/TR/ldp-bp/</vt:lpwstr>
      </vt:variant>
      <vt:variant>
        <vt:lpwstr/>
      </vt:variant>
      <vt:variant>
        <vt:i4>1245254</vt:i4>
      </vt:variant>
      <vt:variant>
        <vt:i4>1044</vt:i4>
      </vt:variant>
      <vt:variant>
        <vt:i4>0</vt:i4>
      </vt:variant>
      <vt:variant>
        <vt:i4>5</vt:i4>
      </vt:variant>
      <vt:variant>
        <vt:lpwstr>http://www.w3.org/TR/2013/NOTE-ld-glossary-20130627/</vt:lpwstr>
      </vt:variant>
      <vt:variant>
        <vt:lpwstr/>
      </vt:variant>
      <vt:variant>
        <vt:i4>7471158</vt:i4>
      </vt:variant>
      <vt:variant>
        <vt:i4>1041</vt:i4>
      </vt:variant>
      <vt:variant>
        <vt:i4>0</vt:i4>
      </vt:variant>
      <vt:variant>
        <vt:i4>5</vt:i4>
      </vt:variant>
      <vt:variant>
        <vt:lpwstr>http://www.esa.int/About_Us/ESA_Publications/ESA_TM-21_Heterogeneous_Missions_Accessibility</vt:lpwstr>
      </vt:variant>
      <vt:variant>
        <vt:lpwstr/>
      </vt:variant>
      <vt:variant>
        <vt:i4>7864439</vt:i4>
      </vt:variant>
      <vt:variant>
        <vt:i4>1038</vt:i4>
      </vt:variant>
      <vt:variant>
        <vt:i4>0</vt:i4>
      </vt:variant>
      <vt:variant>
        <vt:i4>5</vt:i4>
      </vt:variant>
      <vt:variant>
        <vt:lpwstr>http://www.semantic-web-journal.net/content/ontology-observations-and-sampling-features-alignments-existing-models</vt:lpwstr>
      </vt:variant>
      <vt:variant>
        <vt:lpwstr/>
      </vt:variant>
      <vt:variant>
        <vt:i4>7077926</vt:i4>
      </vt:variant>
      <vt:variant>
        <vt:i4>1035</vt:i4>
      </vt:variant>
      <vt:variant>
        <vt:i4>0</vt:i4>
      </vt:variant>
      <vt:variant>
        <vt:i4>5</vt:i4>
      </vt:variant>
      <vt:variant>
        <vt:lpwstr>http://schema.rdfs.org/</vt:lpwstr>
      </vt:variant>
      <vt:variant>
        <vt:lpwstr/>
      </vt:variant>
      <vt:variant>
        <vt:i4>4718606</vt:i4>
      </vt:variant>
      <vt:variant>
        <vt:i4>1032</vt:i4>
      </vt:variant>
      <vt:variant>
        <vt:i4>0</vt:i4>
      </vt:variant>
      <vt:variant>
        <vt:i4>5</vt:i4>
      </vt:variant>
      <vt:variant>
        <vt:lpwstr>http://www.w3.org/TR/2011/NOTE-void-20110303/</vt:lpwstr>
      </vt:variant>
      <vt:variant>
        <vt:lpwstr/>
      </vt:variant>
      <vt:variant>
        <vt:i4>2162799</vt:i4>
      </vt:variant>
      <vt:variant>
        <vt:i4>1029</vt:i4>
      </vt:variant>
      <vt:variant>
        <vt:i4>0</vt:i4>
      </vt:variant>
      <vt:variant>
        <vt:i4>5</vt:i4>
      </vt:variant>
      <vt:variant>
        <vt:lpwstr>http://tools.ietf.org/html/rfc4287</vt:lpwstr>
      </vt:variant>
      <vt:variant>
        <vt:lpwstr/>
      </vt:variant>
      <vt:variant>
        <vt:i4>4128815</vt:i4>
      </vt:variant>
      <vt:variant>
        <vt:i4>1026</vt:i4>
      </vt:variant>
      <vt:variant>
        <vt:i4>0</vt:i4>
      </vt:variant>
      <vt:variant>
        <vt:i4>5</vt:i4>
      </vt:variant>
      <vt:variant>
        <vt:lpwstr>http://www.ietf.org/rfc/rfc2616.txt</vt:lpwstr>
      </vt:variant>
      <vt:variant>
        <vt:lpwstr/>
      </vt:variant>
      <vt:variant>
        <vt:i4>1572948</vt:i4>
      </vt:variant>
      <vt:variant>
        <vt:i4>1023</vt:i4>
      </vt:variant>
      <vt:variant>
        <vt:i4>0</vt:i4>
      </vt:variant>
      <vt:variant>
        <vt:i4>5</vt:i4>
      </vt:variant>
      <vt:variant>
        <vt:lpwstr>http://www.w3.org/TR/turtle/</vt:lpwstr>
      </vt:variant>
      <vt:variant>
        <vt:lpwstr/>
      </vt:variant>
      <vt:variant>
        <vt:i4>1572952</vt:i4>
      </vt:variant>
      <vt:variant>
        <vt:i4>1020</vt:i4>
      </vt:variant>
      <vt:variant>
        <vt:i4>0</vt:i4>
      </vt:variant>
      <vt:variant>
        <vt:i4>5</vt:i4>
      </vt:variant>
      <vt:variant>
        <vt:lpwstr>http://www.w3.org/2005/Incubator/ssn/ssnx/ssn</vt:lpwstr>
      </vt:variant>
      <vt:variant>
        <vt:lpwstr/>
      </vt:variant>
      <vt:variant>
        <vt:i4>2228321</vt:i4>
      </vt:variant>
      <vt:variant>
        <vt:i4>1017</vt:i4>
      </vt:variant>
      <vt:variant>
        <vt:i4>0</vt:i4>
      </vt:variant>
      <vt:variant>
        <vt:i4>5</vt:i4>
      </vt:variant>
      <vt:variant>
        <vt:lpwstr>http://www.w3.org/TR/vocab-org/</vt:lpwstr>
      </vt:variant>
      <vt:variant>
        <vt:lpwstr/>
      </vt:variant>
      <vt:variant>
        <vt:i4>3932212</vt:i4>
      </vt:variant>
      <vt:variant>
        <vt:i4>1014</vt:i4>
      </vt:variant>
      <vt:variant>
        <vt:i4>0</vt:i4>
      </vt:variant>
      <vt:variant>
        <vt:i4>5</vt:i4>
      </vt:variant>
      <vt:variant>
        <vt:lpwstr>http://rfc.net/rfc2119.html</vt:lpwstr>
      </vt:variant>
      <vt:variant>
        <vt:lpwstr/>
      </vt:variant>
      <vt:variant>
        <vt:i4>1179697</vt:i4>
      </vt:variant>
      <vt:variant>
        <vt:i4>950</vt:i4>
      </vt:variant>
      <vt:variant>
        <vt:i4>0</vt:i4>
      </vt:variant>
      <vt:variant>
        <vt:i4>5</vt:i4>
      </vt:variant>
      <vt:variant>
        <vt:lpwstr/>
      </vt:variant>
      <vt:variant>
        <vt:lpwstr>_Toc446677406</vt:lpwstr>
      </vt:variant>
      <vt:variant>
        <vt:i4>1179697</vt:i4>
      </vt:variant>
      <vt:variant>
        <vt:i4>944</vt:i4>
      </vt:variant>
      <vt:variant>
        <vt:i4>0</vt:i4>
      </vt:variant>
      <vt:variant>
        <vt:i4>5</vt:i4>
      </vt:variant>
      <vt:variant>
        <vt:lpwstr/>
      </vt:variant>
      <vt:variant>
        <vt:lpwstr>_Toc446677405</vt:lpwstr>
      </vt:variant>
      <vt:variant>
        <vt:i4>1179697</vt:i4>
      </vt:variant>
      <vt:variant>
        <vt:i4>938</vt:i4>
      </vt:variant>
      <vt:variant>
        <vt:i4>0</vt:i4>
      </vt:variant>
      <vt:variant>
        <vt:i4>5</vt:i4>
      </vt:variant>
      <vt:variant>
        <vt:lpwstr/>
      </vt:variant>
      <vt:variant>
        <vt:lpwstr>_Toc446677404</vt:lpwstr>
      </vt:variant>
      <vt:variant>
        <vt:i4>1179697</vt:i4>
      </vt:variant>
      <vt:variant>
        <vt:i4>932</vt:i4>
      </vt:variant>
      <vt:variant>
        <vt:i4>0</vt:i4>
      </vt:variant>
      <vt:variant>
        <vt:i4>5</vt:i4>
      </vt:variant>
      <vt:variant>
        <vt:lpwstr/>
      </vt:variant>
      <vt:variant>
        <vt:lpwstr>_Toc446677403</vt:lpwstr>
      </vt:variant>
      <vt:variant>
        <vt:i4>1179697</vt:i4>
      </vt:variant>
      <vt:variant>
        <vt:i4>926</vt:i4>
      </vt:variant>
      <vt:variant>
        <vt:i4>0</vt:i4>
      </vt:variant>
      <vt:variant>
        <vt:i4>5</vt:i4>
      </vt:variant>
      <vt:variant>
        <vt:lpwstr/>
      </vt:variant>
      <vt:variant>
        <vt:lpwstr>_Toc446677402</vt:lpwstr>
      </vt:variant>
      <vt:variant>
        <vt:i4>1179697</vt:i4>
      </vt:variant>
      <vt:variant>
        <vt:i4>920</vt:i4>
      </vt:variant>
      <vt:variant>
        <vt:i4>0</vt:i4>
      </vt:variant>
      <vt:variant>
        <vt:i4>5</vt:i4>
      </vt:variant>
      <vt:variant>
        <vt:lpwstr/>
      </vt:variant>
      <vt:variant>
        <vt:lpwstr>_Toc446677401</vt:lpwstr>
      </vt:variant>
      <vt:variant>
        <vt:i4>1179697</vt:i4>
      </vt:variant>
      <vt:variant>
        <vt:i4>914</vt:i4>
      </vt:variant>
      <vt:variant>
        <vt:i4>0</vt:i4>
      </vt:variant>
      <vt:variant>
        <vt:i4>5</vt:i4>
      </vt:variant>
      <vt:variant>
        <vt:lpwstr/>
      </vt:variant>
      <vt:variant>
        <vt:lpwstr>_Toc446677400</vt:lpwstr>
      </vt:variant>
      <vt:variant>
        <vt:i4>1769526</vt:i4>
      </vt:variant>
      <vt:variant>
        <vt:i4>908</vt:i4>
      </vt:variant>
      <vt:variant>
        <vt:i4>0</vt:i4>
      </vt:variant>
      <vt:variant>
        <vt:i4>5</vt:i4>
      </vt:variant>
      <vt:variant>
        <vt:lpwstr/>
      </vt:variant>
      <vt:variant>
        <vt:lpwstr>_Toc446677399</vt:lpwstr>
      </vt:variant>
      <vt:variant>
        <vt:i4>1769526</vt:i4>
      </vt:variant>
      <vt:variant>
        <vt:i4>902</vt:i4>
      </vt:variant>
      <vt:variant>
        <vt:i4>0</vt:i4>
      </vt:variant>
      <vt:variant>
        <vt:i4>5</vt:i4>
      </vt:variant>
      <vt:variant>
        <vt:lpwstr/>
      </vt:variant>
      <vt:variant>
        <vt:lpwstr>_Toc446677398</vt:lpwstr>
      </vt:variant>
      <vt:variant>
        <vt:i4>1769526</vt:i4>
      </vt:variant>
      <vt:variant>
        <vt:i4>896</vt:i4>
      </vt:variant>
      <vt:variant>
        <vt:i4>0</vt:i4>
      </vt:variant>
      <vt:variant>
        <vt:i4>5</vt:i4>
      </vt:variant>
      <vt:variant>
        <vt:lpwstr/>
      </vt:variant>
      <vt:variant>
        <vt:lpwstr>_Toc446677397</vt:lpwstr>
      </vt:variant>
      <vt:variant>
        <vt:i4>1769526</vt:i4>
      </vt:variant>
      <vt:variant>
        <vt:i4>890</vt:i4>
      </vt:variant>
      <vt:variant>
        <vt:i4>0</vt:i4>
      </vt:variant>
      <vt:variant>
        <vt:i4>5</vt:i4>
      </vt:variant>
      <vt:variant>
        <vt:lpwstr/>
      </vt:variant>
      <vt:variant>
        <vt:lpwstr>_Toc446677396</vt:lpwstr>
      </vt:variant>
      <vt:variant>
        <vt:i4>1769526</vt:i4>
      </vt:variant>
      <vt:variant>
        <vt:i4>884</vt:i4>
      </vt:variant>
      <vt:variant>
        <vt:i4>0</vt:i4>
      </vt:variant>
      <vt:variant>
        <vt:i4>5</vt:i4>
      </vt:variant>
      <vt:variant>
        <vt:lpwstr/>
      </vt:variant>
      <vt:variant>
        <vt:lpwstr>_Toc446677395</vt:lpwstr>
      </vt:variant>
      <vt:variant>
        <vt:i4>1769526</vt:i4>
      </vt:variant>
      <vt:variant>
        <vt:i4>878</vt:i4>
      </vt:variant>
      <vt:variant>
        <vt:i4>0</vt:i4>
      </vt:variant>
      <vt:variant>
        <vt:i4>5</vt:i4>
      </vt:variant>
      <vt:variant>
        <vt:lpwstr/>
      </vt:variant>
      <vt:variant>
        <vt:lpwstr>_Toc446677394</vt:lpwstr>
      </vt:variant>
      <vt:variant>
        <vt:i4>1769526</vt:i4>
      </vt:variant>
      <vt:variant>
        <vt:i4>872</vt:i4>
      </vt:variant>
      <vt:variant>
        <vt:i4>0</vt:i4>
      </vt:variant>
      <vt:variant>
        <vt:i4>5</vt:i4>
      </vt:variant>
      <vt:variant>
        <vt:lpwstr/>
      </vt:variant>
      <vt:variant>
        <vt:lpwstr>_Toc446677393</vt:lpwstr>
      </vt:variant>
      <vt:variant>
        <vt:i4>1769526</vt:i4>
      </vt:variant>
      <vt:variant>
        <vt:i4>866</vt:i4>
      </vt:variant>
      <vt:variant>
        <vt:i4>0</vt:i4>
      </vt:variant>
      <vt:variant>
        <vt:i4>5</vt:i4>
      </vt:variant>
      <vt:variant>
        <vt:lpwstr/>
      </vt:variant>
      <vt:variant>
        <vt:lpwstr>_Toc446677392</vt:lpwstr>
      </vt:variant>
      <vt:variant>
        <vt:i4>1769526</vt:i4>
      </vt:variant>
      <vt:variant>
        <vt:i4>860</vt:i4>
      </vt:variant>
      <vt:variant>
        <vt:i4>0</vt:i4>
      </vt:variant>
      <vt:variant>
        <vt:i4>5</vt:i4>
      </vt:variant>
      <vt:variant>
        <vt:lpwstr/>
      </vt:variant>
      <vt:variant>
        <vt:lpwstr>_Toc446677391</vt:lpwstr>
      </vt:variant>
      <vt:variant>
        <vt:i4>1769526</vt:i4>
      </vt:variant>
      <vt:variant>
        <vt:i4>854</vt:i4>
      </vt:variant>
      <vt:variant>
        <vt:i4>0</vt:i4>
      </vt:variant>
      <vt:variant>
        <vt:i4>5</vt:i4>
      </vt:variant>
      <vt:variant>
        <vt:lpwstr/>
      </vt:variant>
      <vt:variant>
        <vt:lpwstr>_Toc446677390</vt:lpwstr>
      </vt:variant>
      <vt:variant>
        <vt:i4>1703990</vt:i4>
      </vt:variant>
      <vt:variant>
        <vt:i4>848</vt:i4>
      </vt:variant>
      <vt:variant>
        <vt:i4>0</vt:i4>
      </vt:variant>
      <vt:variant>
        <vt:i4>5</vt:i4>
      </vt:variant>
      <vt:variant>
        <vt:lpwstr/>
      </vt:variant>
      <vt:variant>
        <vt:lpwstr>_Toc446677389</vt:lpwstr>
      </vt:variant>
      <vt:variant>
        <vt:i4>1703990</vt:i4>
      </vt:variant>
      <vt:variant>
        <vt:i4>842</vt:i4>
      </vt:variant>
      <vt:variant>
        <vt:i4>0</vt:i4>
      </vt:variant>
      <vt:variant>
        <vt:i4>5</vt:i4>
      </vt:variant>
      <vt:variant>
        <vt:lpwstr/>
      </vt:variant>
      <vt:variant>
        <vt:lpwstr>_Toc446677388</vt:lpwstr>
      </vt:variant>
      <vt:variant>
        <vt:i4>1703990</vt:i4>
      </vt:variant>
      <vt:variant>
        <vt:i4>836</vt:i4>
      </vt:variant>
      <vt:variant>
        <vt:i4>0</vt:i4>
      </vt:variant>
      <vt:variant>
        <vt:i4>5</vt:i4>
      </vt:variant>
      <vt:variant>
        <vt:lpwstr/>
      </vt:variant>
      <vt:variant>
        <vt:lpwstr>_Toc446677387</vt:lpwstr>
      </vt:variant>
      <vt:variant>
        <vt:i4>1703990</vt:i4>
      </vt:variant>
      <vt:variant>
        <vt:i4>830</vt:i4>
      </vt:variant>
      <vt:variant>
        <vt:i4>0</vt:i4>
      </vt:variant>
      <vt:variant>
        <vt:i4>5</vt:i4>
      </vt:variant>
      <vt:variant>
        <vt:lpwstr/>
      </vt:variant>
      <vt:variant>
        <vt:lpwstr>_Toc446677386</vt:lpwstr>
      </vt:variant>
      <vt:variant>
        <vt:i4>1703990</vt:i4>
      </vt:variant>
      <vt:variant>
        <vt:i4>824</vt:i4>
      </vt:variant>
      <vt:variant>
        <vt:i4>0</vt:i4>
      </vt:variant>
      <vt:variant>
        <vt:i4>5</vt:i4>
      </vt:variant>
      <vt:variant>
        <vt:lpwstr/>
      </vt:variant>
      <vt:variant>
        <vt:lpwstr>_Toc446677385</vt:lpwstr>
      </vt:variant>
      <vt:variant>
        <vt:i4>1703990</vt:i4>
      </vt:variant>
      <vt:variant>
        <vt:i4>818</vt:i4>
      </vt:variant>
      <vt:variant>
        <vt:i4>0</vt:i4>
      </vt:variant>
      <vt:variant>
        <vt:i4>5</vt:i4>
      </vt:variant>
      <vt:variant>
        <vt:lpwstr/>
      </vt:variant>
      <vt:variant>
        <vt:lpwstr>_Toc446677384</vt:lpwstr>
      </vt:variant>
      <vt:variant>
        <vt:i4>1703990</vt:i4>
      </vt:variant>
      <vt:variant>
        <vt:i4>812</vt:i4>
      </vt:variant>
      <vt:variant>
        <vt:i4>0</vt:i4>
      </vt:variant>
      <vt:variant>
        <vt:i4>5</vt:i4>
      </vt:variant>
      <vt:variant>
        <vt:lpwstr/>
      </vt:variant>
      <vt:variant>
        <vt:lpwstr>_Toc446677383</vt:lpwstr>
      </vt:variant>
      <vt:variant>
        <vt:i4>1703990</vt:i4>
      </vt:variant>
      <vt:variant>
        <vt:i4>803</vt:i4>
      </vt:variant>
      <vt:variant>
        <vt:i4>0</vt:i4>
      </vt:variant>
      <vt:variant>
        <vt:i4>5</vt:i4>
      </vt:variant>
      <vt:variant>
        <vt:lpwstr/>
      </vt:variant>
      <vt:variant>
        <vt:lpwstr>_Toc446677382</vt:lpwstr>
      </vt:variant>
      <vt:variant>
        <vt:i4>1703990</vt:i4>
      </vt:variant>
      <vt:variant>
        <vt:i4>797</vt:i4>
      </vt:variant>
      <vt:variant>
        <vt:i4>0</vt:i4>
      </vt:variant>
      <vt:variant>
        <vt:i4>5</vt:i4>
      </vt:variant>
      <vt:variant>
        <vt:lpwstr/>
      </vt:variant>
      <vt:variant>
        <vt:lpwstr>_Toc446677381</vt:lpwstr>
      </vt:variant>
      <vt:variant>
        <vt:i4>1703990</vt:i4>
      </vt:variant>
      <vt:variant>
        <vt:i4>791</vt:i4>
      </vt:variant>
      <vt:variant>
        <vt:i4>0</vt:i4>
      </vt:variant>
      <vt:variant>
        <vt:i4>5</vt:i4>
      </vt:variant>
      <vt:variant>
        <vt:lpwstr/>
      </vt:variant>
      <vt:variant>
        <vt:lpwstr>_Toc446677380</vt:lpwstr>
      </vt:variant>
      <vt:variant>
        <vt:i4>1376310</vt:i4>
      </vt:variant>
      <vt:variant>
        <vt:i4>785</vt:i4>
      </vt:variant>
      <vt:variant>
        <vt:i4>0</vt:i4>
      </vt:variant>
      <vt:variant>
        <vt:i4>5</vt:i4>
      </vt:variant>
      <vt:variant>
        <vt:lpwstr/>
      </vt:variant>
      <vt:variant>
        <vt:lpwstr>_Toc446677379</vt:lpwstr>
      </vt:variant>
      <vt:variant>
        <vt:i4>1376310</vt:i4>
      </vt:variant>
      <vt:variant>
        <vt:i4>779</vt:i4>
      </vt:variant>
      <vt:variant>
        <vt:i4>0</vt:i4>
      </vt:variant>
      <vt:variant>
        <vt:i4>5</vt:i4>
      </vt:variant>
      <vt:variant>
        <vt:lpwstr/>
      </vt:variant>
      <vt:variant>
        <vt:lpwstr>_Toc446677378</vt:lpwstr>
      </vt:variant>
      <vt:variant>
        <vt:i4>1376310</vt:i4>
      </vt:variant>
      <vt:variant>
        <vt:i4>773</vt:i4>
      </vt:variant>
      <vt:variant>
        <vt:i4>0</vt:i4>
      </vt:variant>
      <vt:variant>
        <vt:i4>5</vt:i4>
      </vt:variant>
      <vt:variant>
        <vt:lpwstr/>
      </vt:variant>
      <vt:variant>
        <vt:lpwstr>_Toc446677377</vt:lpwstr>
      </vt:variant>
      <vt:variant>
        <vt:i4>1376310</vt:i4>
      </vt:variant>
      <vt:variant>
        <vt:i4>767</vt:i4>
      </vt:variant>
      <vt:variant>
        <vt:i4>0</vt:i4>
      </vt:variant>
      <vt:variant>
        <vt:i4>5</vt:i4>
      </vt:variant>
      <vt:variant>
        <vt:lpwstr/>
      </vt:variant>
      <vt:variant>
        <vt:lpwstr>_Toc446677376</vt:lpwstr>
      </vt:variant>
      <vt:variant>
        <vt:i4>1376310</vt:i4>
      </vt:variant>
      <vt:variant>
        <vt:i4>761</vt:i4>
      </vt:variant>
      <vt:variant>
        <vt:i4>0</vt:i4>
      </vt:variant>
      <vt:variant>
        <vt:i4>5</vt:i4>
      </vt:variant>
      <vt:variant>
        <vt:lpwstr/>
      </vt:variant>
      <vt:variant>
        <vt:lpwstr>_Toc446677375</vt:lpwstr>
      </vt:variant>
      <vt:variant>
        <vt:i4>1376310</vt:i4>
      </vt:variant>
      <vt:variant>
        <vt:i4>755</vt:i4>
      </vt:variant>
      <vt:variant>
        <vt:i4>0</vt:i4>
      </vt:variant>
      <vt:variant>
        <vt:i4>5</vt:i4>
      </vt:variant>
      <vt:variant>
        <vt:lpwstr/>
      </vt:variant>
      <vt:variant>
        <vt:lpwstr>_Toc446677374</vt:lpwstr>
      </vt:variant>
      <vt:variant>
        <vt:i4>1376310</vt:i4>
      </vt:variant>
      <vt:variant>
        <vt:i4>749</vt:i4>
      </vt:variant>
      <vt:variant>
        <vt:i4>0</vt:i4>
      </vt:variant>
      <vt:variant>
        <vt:i4>5</vt:i4>
      </vt:variant>
      <vt:variant>
        <vt:lpwstr/>
      </vt:variant>
      <vt:variant>
        <vt:lpwstr>_Toc446677373</vt:lpwstr>
      </vt:variant>
      <vt:variant>
        <vt:i4>1376310</vt:i4>
      </vt:variant>
      <vt:variant>
        <vt:i4>743</vt:i4>
      </vt:variant>
      <vt:variant>
        <vt:i4>0</vt:i4>
      </vt:variant>
      <vt:variant>
        <vt:i4>5</vt:i4>
      </vt:variant>
      <vt:variant>
        <vt:lpwstr/>
      </vt:variant>
      <vt:variant>
        <vt:lpwstr>_Toc446677372</vt:lpwstr>
      </vt:variant>
      <vt:variant>
        <vt:i4>1376310</vt:i4>
      </vt:variant>
      <vt:variant>
        <vt:i4>737</vt:i4>
      </vt:variant>
      <vt:variant>
        <vt:i4>0</vt:i4>
      </vt:variant>
      <vt:variant>
        <vt:i4>5</vt:i4>
      </vt:variant>
      <vt:variant>
        <vt:lpwstr/>
      </vt:variant>
      <vt:variant>
        <vt:lpwstr>_Toc446677371</vt:lpwstr>
      </vt:variant>
      <vt:variant>
        <vt:i4>1376310</vt:i4>
      </vt:variant>
      <vt:variant>
        <vt:i4>731</vt:i4>
      </vt:variant>
      <vt:variant>
        <vt:i4>0</vt:i4>
      </vt:variant>
      <vt:variant>
        <vt:i4>5</vt:i4>
      </vt:variant>
      <vt:variant>
        <vt:lpwstr/>
      </vt:variant>
      <vt:variant>
        <vt:lpwstr>_Toc446677370</vt:lpwstr>
      </vt:variant>
      <vt:variant>
        <vt:i4>1310774</vt:i4>
      </vt:variant>
      <vt:variant>
        <vt:i4>725</vt:i4>
      </vt:variant>
      <vt:variant>
        <vt:i4>0</vt:i4>
      </vt:variant>
      <vt:variant>
        <vt:i4>5</vt:i4>
      </vt:variant>
      <vt:variant>
        <vt:lpwstr/>
      </vt:variant>
      <vt:variant>
        <vt:lpwstr>_Toc446677369</vt:lpwstr>
      </vt:variant>
      <vt:variant>
        <vt:i4>1310774</vt:i4>
      </vt:variant>
      <vt:variant>
        <vt:i4>719</vt:i4>
      </vt:variant>
      <vt:variant>
        <vt:i4>0</vt:i4>
      </vt:variant>
      <vt:variant>
        <vt:i4>5</vt:i4>
      </vt:variant>
      <vt:variant>
        <vt:lpwstr/>
      </vt:variant>
      <vt:variant>
        <vt:lpwstr>_Toc446677368</vt:lpwstr>
      </vt:variant>
      <vt:variant>
        <vt:i4>1310774</vt:i4>
      </vt:variant>
      <vt:variant>
        <vt:i4>713</vt:i4>
      </vt:variant>
      <vt:variant>
        <vt:i4>0</vt:i4>
      </vt:variant>
      <vt:variant>
        <vt:i4>5</vt:i4>
      </vt:variant>
      <vt:variant>
        <vt:lpwstr/>
      </vt:variant>
      <vt:variant>
        <vt:lpwstr>_Toc446677367</vt:lpwstr>
      </vt:variant>
      <vt:variant>
        <vt:i4>1310774</vt:i4>
      </vt:variant>
      <vt:variant>
        <vt:i4>707</vt:i4>
      </vt:variant>
      <vt:variant>
        <vt:i4>0</vt:i4>
      </vt:variant>
      <vt:variant>
        <vt:i4>5</vt:i4>
      </vt:variant>
      <vt:variant>
        <vt:lpwstr/>
      </vt:variant>
      <vt:variant>
        <vt:lpwstr>_Toc446677366</vt:lpwstr>
      </vt:variant>
      <vt:variant>
        <vt:i4>1310774</vt:i4>
      </vt:variant>
      <vt:variant>
        <vt:i4>701</vt:i4>
      </vt:variant>
      <vt:variant>
        <vt:i4>0</vt:i4>
      </vt:variant>
      <vt:variant>
        <vt:i4>5</vt:i4>
      </vt:variant>
      <vt:variant>
        <vt:lpwstr/>
      </vt:variant>
      <vt:variant>
        <vt:lpwstr>_Toc446677365</vt:lpwstr>
      </vt:variant>
      <vt:variant>
        <vt:i4>1310774</vt:i4>
      </vt:variant>
      <vt:variant>
        <vt:i4>695</vt:i4>
      </vt:variant>
      <vt:variant>
        <vt:i4>0</vt:i4>
      </vt:variant>
      <vt:variant>
        <vt:i4>5</vt:i4>
      </vt:variant>
      <vt:variant>
        <vt:lpwstr/>
      </vt:variant>
      <vt:variant>
        <vt:lpwstr>_Toc446677364</vt:lpwstr>
      </vt:variant>
      <vt:variant>
        <vt:i4>1310774</vt:i4>
      </vt:variant>
      <vt:variant>
        <vt:i4>689</vt:i4>
      </vt:variant>
      <vt:variant>
        <vt:i4>0</vt:i4>
      </vt:variant>
      <vt:variant>
        <vt:i4>5</vt:i4>
      </vt:variant>
      <vt:variant>
        <vt:lpwstr/>
      </vt:variant>
      <vt:variant>
        <vt:lpwstr>_Toc446677363</vt:lpwstr>
      </vt:variant>
      <vt:variant>
        <vt:i4>1310774</vt:i4>
      </vt:variant>
      <vt:variant>
        <vt:i4>683</vt:i4>
      </vt:variant>
      <vt:variant>
        <vt:i4>0</vt:i4>
      </vt:variant>
      <vt:variant>
        <vt:i4>5</vt:i4>
      </vt:variant>
      <vt:variant>
        <vt:lpwstr/>
      </vt:variant>
      <vt:variant>
        <vt:lpwstr>_Toc446677362</vt:lpwstr>
      </vt:variant>
      <vt:variant>
        <vt:i4>1310774</vt:i4>
      </vt:variant>
      <vt:variant>
        <vt:i4>677</vt:i4>
      </vt:variant>
      <vt:variant>
        <vt:i4>0</vt:i4>
      </vt:variant>
      <vt:variant>
        <vt:i4>5</vt:i4>
      </vt:variant>
      <vt:variant>
        <vt:lpwstr/>
      </vt:variant>
      <vt:variant>
        <vt:lpwstr>_Toc446677361</vt:lpwstr>
      </vt:variant>
      <vt:variant>
        <vt:i4>1310774</vt:i4>
      </vt:variant>
      <vt:variant>
        <vt:i4>671</vt:i4>
      </vt:variant>
      <vt:variant>
        <vt:i4>0</vt:i4>
      </vt:variant>
      <vt:variant>
        <vt:i4>5</vt:i4>
      </vt:variant>
      <vt:variant>
        <vt:lpwstr/>
      </vt:variant>
      <vt:variant>
        <vt:lpwstr>_Toc446677360</vt:lpwstr>
      </vt:variant>
      <vt:variant>
        <vt:i4>1507382</vt:i4>
      </vt:variant>
      <vt:variant>
        <vt:i4>665</vt:i4>
      </vt:variant>
      <vt:variant>
        <vt:i4>0</vt:i4>
      </vt:variant>
      <vt:variant>
        <vt:i4>5</vt:i4>
      </vt:variant>
      <vt:variant>
        <vt:lpwstr/>
      </vt:variant>
      <vt:variant>
        <vt:lpwstr>_Toc446677359</vt:lpwstr>
      </vt:variant>
      <vt:variant>
        <vt:i4>1507382</vt:i4>
      </vt:variant>
      <vt:variant>
        <vt:i4>659</vt:i4>
      </vt:variant>
      <vt:variant>
        <vt:i4>0</vt:i4>
      </vt:variant>
      <vt:variant>
        <vt:i4>5</vt:i4>
      </vt:variant>
      <vt:variant>
        <vt:lpwstr/>
      </vt:variant>
      <vt:variant>
        <vt:lpwstr>_Toc446677358</vt:lpwstr>
      </vt:variant>
      <vt:variant>
        <vt:i4>1507382</vt:i4>
      </vt:variant>
      <vt:variant>
        <vt:i4>653</vt:i4>
      </vt:variant>
      <vt:variant>
        <vt:i4>0</vt:i4>
      </vt:variant>
      <vt:variant>
        <vt:i4>5</vt:i4>
      </vt:variant>
      <vt:variant>
        <vt:lpwstr/>
      </vt:variant>
      <vt:variant>
        <vt:lpwstr>_Toc446677357</vt:lpwstr>
      </vt:variant>
      <vt:variant>
        <vt:i4>1507382</vt:i4>
      </vt:variant>
      <vt:variant>
        <vt:i4>647</vt:i4>
      </vt:variant>
      <vt:variant>
        <vt:i4>0</vt:i4>
      </vt:variant>
      <vt:variant>
        <vt:i4>5</vt:i4>
      </vt:variant>
      <vt:variant>
        <vt:lpwstr/>
      </vt:variant>
      <vt:variant>
        <vt:lpwstr>_Toc446677356</vt:lpwstr>
      </vt:variant>
      <vt:variant>
        <vt:i4>1507382</vt:i4>
      </vt:variant>
      <vt:variant>
        <vt:i4>641</vt:i4>
      </vt:variant>
      <vt:variant>
        <vt:i4>0</vt:i4>
      </vt:variant>
      <vt:variant>
        <vt:i4>5</vt:i4>
      </vt:variant>
      <vt:variant>
        <vt:lpwstr/>
      </vt:variant>
      <vt:variant>
        <vt:lpwstr>_Toc446677355</vt:lpwstr>
      </vt:variant>
      <vt:variant>
        <vt:i4>1507382</vt:i4>
      </vt:variant>
      <vt:variant>
        <vt:i4>635</vt:i4>
      </vt:variant>
      <vt:variant>
        <vt:i4>0</vt:i4>
      </vt:variant>
      <vt:variant>
        <vt:i4>5</vt:i4>
      </vt:variant>
      <vt:variant>
        <vt:lpwstr/>
      </vt:variant>
      <vt:variant>
        <vt:lpwstr>_Toc446677354</vt:lpwstr>
      </vt:variant>
      <vt:variant>
        <vt:i4>1507382</vt:i4>
      </vt:variant>
      <vt:variant>
        <vt:i4>629</vt:i4>
      </vt:variant>
      <vt:variant>
        <vt:i4>0</vt:i4>
      </vt:variant>
      <vt:variant>
        <vt:i4>5</vt:i4>
      </vt:variant>
      <vt:variant>
        <vt:lpwstr/>
      </vt:variant>
      <vt:variant>
        <vt:lpwstr>_Toc446677353</vt:lpwstr>
      </vt:variant>
      <vt:variant>
        <vt:i4>1507382</vt:i4>
      </vt:variant>
      <vt:variant>
        <vt:i4>623</vt:i4>
      </vt:variant>
      <vt:variant>
        <vt:i4>0</vt:i4>
      </vt:variant>
      <vt:variant>
        <vt:i4>5</vt:i4>
      </vt:variant>
      <vt:variant>
        <vt:lpwstr/>
      </vt:variant>
      <vt:variant>
        <vt:lpwstr>_Toc446677352</vt:lpwstr>
      </vt:variant>
      <vt:variant>
        <vt:i4>1507382</vt:i4>
      </vt:variant>
      <vt:variant>
        <vt:i4>617</vt:i4>
      </vt:variant>
      <vt:variant>
        <vt:i4>0</vt:i4>
      </vt:variant>
      <vt:variant>
        <vt:i4>5</vt:i4>
      </vt:variant>
      <vt:variant>
        <vt:lpwstr/>
      </vt:variant>
      <vt:variant>
        <vt:lpwstr>_Toc446677351</vt:lpwstr>
      </vt:variant>
      <vt:variant>
        <vt:i4>1507382</vt:i4>
      </vt:variant>
      <vt:variant>
        <vt:i4>611</vt:i4>
      </vt:variant>
      <vt:variant>
        <vt:i4>0</vt:i4>
      </vt:variant>
      <vt:variant>
        <vt:i4>5</vt:i4>
      </vt:variant>
      <vt:variant>
        <vt:lpwstr/>
      </vt:variant>
      <vt:variant>
        <vt:lpwstr>_Toc446677350</vt:lpwstr>
      </vt:variant>
      <vt:variant>
        <vt:i4>1441846</vt:i4>
      </vt:variant>
      <vt:variant>
        <vt:i4>605</vt:i4>
      </vt:variant>
      <vt:variant>
        <vt:i4>0</vt:i4>
      </vt:variant>
      <vt:variant>
        <vt:i4>5</vt:i4>
      </vt:variant>
      <vt:variant>
        <vt:lpwstr/>
      </vt:variant>
      <vt:variant>
        <vt:lpwstr>_Toc446677349</vt:lpwstr>
      </vt:variant>
      <vt:variant>
        <vt:i4>1441846</vt:i4>
      </vt:variant>
      <vt:variant>
        <vt:i4>599</vt:i4>
      </vt:variant>
      <vt:variant>
        <vt:i4>0</vt:i4>
      </vt:variant>
      <vt:variant>
        <vt:i4>5</vt:i4>
      </vt:variant>
      <vt:variant>
        <vt:lpwstr/>
      </vt:variant>
      <vt:variant>
        <vt:lpwstr>_Toc446677348</vt:lpwstr>
      </vt:variant>
      <vt:variant>
        <vt:i4>1441846</vt:i4>
      </vt:variant>
      <vt:variant>
        <vt:i4>593</vt:i4>
      </vt:variant>
      <vt:variant>
        <vt:i4>0</vt:i4>
      </vt:variant>
      <vt:variant>
        <vt:i4>5</vt:i4>
      </vt:variant>
      <vt:variant>
        <vt:lpwstr/>
      </vt:variant>
      <vt:variant>
        <vt:lpwstr>_Toc446677347</vt:lpwstr>
      </vt:variant>
      <vt:variant>
        <vt:i4>1441846</vt:i4>
      </vt:variant>
      <vt:variant>
        <vt:i4>587</vt:i4>
      </vt:variant>
      <vt:variant>
        <vt:i4>0</vt:i4>
      </vt:variant>
      <vt:variant>
        <vt:i4>5</vt:i4>
      </vt:variant>
      <vt:variant>
        <vt:lpwstr/>
      </vt:variant>
      <vt:variant>
        <vt:lpwstr>_Toc446677346</vt:lpwstr>
      </vt:variant>
      <vt:variant>
        <vt:i4>1441846</vt:i4>
      </vt:variant>
      <vt:variant>
        <vt:i4>581</vt:i4>
      </vt:variant>
      <vt:variant>
        <vt:i4>0</vt:i4>
      </vt:variant>
      <vt:variant>
        <vt:i4>5</vt:i4>
      </vt:variant>
      <vt:variant>
        <vt:lpwstr/>
      </vt:variant>
      <vt:variant>
        <vt:lpwstr>_Toc446677345</vt:lpwstr>
      </vt:variant>
      <vt:variant>
        <vt:i4>1441846</vt:i4>
      </vt:variant>
      <vt:variant>
        <vt:i4>572</vt:i4>
      </vt:variant>
      <vt:variant>
        <vt:i4>0</vt:i4>
      </vt:variant>
      <vt:variant>
        <vt:i4>5</vt:i4>
      </vt:variant>
      <vt:variant>
        <vt:lpwstr/>
      </vt:variant>
      <vt:variant>
        <vt:lpwstr>_Toc446677344</vt:lpwstr>
      </vt:variant>
      <vt:variant>
        <vt:i4>1441846</vt:i4>
      </vt:variant>
      <vt:variant>
        <vt:i4>566</vt:i4>
      </vt:variant>
      <vt:variant>
        <vt:i4>0</vt:i4>
      </vt:variant>
      <vt:variant>
        <vt:i4>5</vt:i4>
      </vt:variant>
      <vt:variant>
        <vt:lpwstr/>
      </vt:variant>
      <vt:variant>
        <vt:lpwstr>_Toc446677343</vt:lpwstr>
      </vt:variant>
      <vt:variant>
        <vt:i4>1441846</vt:i4>
      </vt:variant>
      <vt:variant>
        <vt:i4>560</vt:i4>
      </vt:variant>
      <vt:variant>
        <vt:i4>0</vt:i4>
      </vt:variant>
      <vt:variant>
        <vt:i4>5</vt:i4>
      </vt:variant>
      <vt:variant>
        <vt:lpwstr/>
      </vt:variant>
      <vt:variant>
        <vt:lpwstr>_Toc446677342</vt:lpwstr>
      </vt:variant>
      <vt:variant>
        <vt:i4>1441846</vt:i4>
      </vt:variant>
      <vt:variant>
        <vt:i4>554</vt:i4>
      </vt:variant>
      <vt:variant>
        <vt:i4>0</vt:i4>
      </vt:variant>
      <vt:variant>
        <vt:i4>5</vt:i4>
      </vt:variant>
      <vt:variant>
        <vt:lpwstr/>
      </vt:variant>
      <vt:variant>
        <vt:lpwstr>_Toc446677341</vt:lpwstr>
      </vt:variant>
      <vt:variant>
        <vt:i4>1441846</vt:i4>
      </vt:variant>
      <vt:variant>
        <vt:i4>548</vt:i4>
      </vt:variant>
      <vt:variant>
        <vt:i4>0</vt:i4>
      </vt:variant>
      <vt:variant>
        <vt:i4>5</vt:i4>
      </vt:variant>
      <vt:variant>
        <vt:lpwstr/>
      </vt:variant>
      <vt:variant>
        <vt:lpwstr>_Toc446677340</vt:lpwstr>
      </vt:variant>
      <vt:variant>
        <vt:i4>1114166</vt:i4>
      </vt:variant>
      <vt:variant>
        <vt:i4>542</vt:i4>
      </vt:variant>
      <vt:variant>
        <vt:i4>0</vt:i4>
      </vt:variant>
      <vt:variant>
        <vt:i4>5</vt:i4>
      </vt:variant>
      <vt:variant>
        <vt:lpwstr/>
      </vt:variant>
      <vt:variant>
        <vt:lpwstr>_Toc446677339</vt:lpwstr>
      </vt:variant>
      <vt:variant>
        <vt:i4>1114166</vt:i4>
      </vt:variant>
      <vt:variant>
        <vt:i4>536</vt:i4>
      </vt:variant>
      <vt:variant>
        <vt:i4>0</vt:i4>
      </vt:variant>
      <vt:variant>
        <vt:i4>5</vt:i4>
      </vt:variant>
      <vt:variant>
        <vt:lpwstr/>
      </vt:variant>
      <vt:variant>
        <vt:lpwstr>_Toc446677338</vt:lpwstr>
      </vt:variant>
      <vt:variant>
        <vt:i4>1114166</vt:i4>
      </vt:variant>
      <vt:variant>
        <vt:i4>530</vt:i4>
      </vt:variant>
      <vt:variant>
        <vt:i4>0</vt:i4>
      </vt:variant>
      <vt:variant>
        <vt:i4>5</vt:i4>
      </vt:variant>
      <vt:variant>
        <vt:lpwstr/>
      </vt:variant>
      <vt:variant>
        <vt:lpwstr>_Toc446677337</vt:lpwstr>
      </vt:variant>
      <vt:variant>
        <vt:i4>1114166</vt:i4>
      </vt:variant>
      <vt:variant>
        <vt:i4>524</vt:i4>
      </vt:variant>
      <vt:variant>
        <vt:i4>0</vt:i4>
      </vt:variant>
      <vt:variant>
        <vt:i4>5</vt:i4>
      </vt:variant>
      <vt:variant>
        <vt:lpwstr/>
      </vt:variant>
      <vt:variant>
        <vt:lpwstr>_Toc446677336</vt:lpwstr>
      </vt:variant>
      <vt:variant>
        <vt:i4>1114166</vt:i4>
      </vt:variant>
      <vt:variant>
        <vt:i4>518</vt:i4>
      </vt:variant>
      <vt:variant>
        <vt:i4>0</vt:i4>
      </vt:variant>
      <vt:variant>
        <vt:i4>5</vt:i4>
      </vt:variant>
      <vt:variant>
        <vt:lpwstr/>
      </vt:variant>
      <vt:variant>
        <vt:lpwstr>_Toc446677335</vt:lpwstr>
      </vt:variant>
      <vt:variant>
        <vt:i4>1114166</vt:i4>
      </vt:variant>
      <vt:variant>
        <vt:i4>512</vt:i4>
      </vt:variant>
      <vt:variant>
        <vt:i4>0</vt:i4>
      </vt:variant>
      <vt:variant>
        <vt:i4>5</vt:i4>
      </vt:variant>
      <vt:variant>
        <vt:lpwstr/>
      </vt:variant>
      <vt:variant>
        <vt:lpwstr>_Toc446677334</vt:lpwstr>
      </vt:variant>
      <vt:variant>
        <vt:i4>1114166</vt:i4>
      </vt:variant>
      <vt:variant>
        <vt:i4>506</vt:i4>
      </vt:variant>
      <vt:variant>
        <vt:i4>0</vt:i4>
      </vt:variant>
      <vt:variant>
        <vt:i4>5</vt:i4>
      </vt:variant>
      <vt:variant>
        <vt:lpwstr/>
      </vt:variant>
      <vt:variant>
        <vt:lpwstr>_Toc446677333</vt:lpwstr>
      </vt:variant>
      <vt:variant>
        <vt:i4>1114166</vt:i4>
      </vt:variant>
      <vt:variant>
        <vt:i4>500</vt:i4>
      </vt:variant>
      <vt:variant>
        <vt:i4>0</vt:i4>
      </vt:variant>
      <vt:variant>
        <vt:i4>5</vt:i4>
      </vt:variant>
      <vt:variant>
        <vt:lpwstr/>
      </vt:variant>
      <vt:variant>
        <vt:lpwstr>_Toc446677332</vt:lpwstr>
      </vt:variant>
      <vt:variant>
        <vt:i4>1114166</vt:i4>
      </vt:variant>
      <vt:variant>
        <vt:i4>494</vt:i4>
      </vt:variant>
      <vt:variant>
        <vt:i4>0</vt:i4>
      </vt:variant>
      <vt:variant>
        <vt:i4>5</vt:i4>
      </vt:variant>
      <vt:variant>
        <vt:lpwstr/>
      </vt:variant>
      <vt:variant>
        <vt:lpwstr>_Toc446677331</vt:lpwstr>
      </vt:variant>
      <vt:variant>
        <vt:i4>1114166</vt:i4>
      </vt:variant>
      <vt:variant>
        <vt:i4>488</vt:i4>
      </vt:variant>
      <vt:variant>
        <vt:i4>0</vt:i4>
      </vt:variant>
      <vt:variant>
        <vt:i4>5</vt:i4>
      </vt:variant>
      <vt:variant>
        <vt:lpwstr/>
      </vt:variant>
      <vt:variant>
        <vt:lpwstr>_Toc446677330</vt:lpwstr>
      </vt:variant>
      <vt:variant>
        <vt:i4>1048630</vt:i4>
      </vt:variant>
      <vt:variant>
        <vt:i4>482</vt:i4>
      </vt:variant>
      <vt:variant>
        <vt:i4>0</vt:i4>
      </vt:variant>
      <vt:variant>
        <vt:i4>5</vt:i4>
      </vt:variant>
      <vt:variant>
        <vt:lpwstr/>
      </vt:variant>
      <vt:variant>
        <vt:lpwstr>_Toc446677329</vt:lpwstr>
      </vt:variant>
      <vt:variant>
        <vt:i4>1048630</vt:i4>
      </vt:variant>
      <vt:variant>
        <vt:i4>476</vt:i4>
      </vt:variant>
      <vt:variant>
        <vt:i4>0</vt:i4>
      </vt:variant>
      <vt:variant>
        <vt:i4>5</vt:i4>
      </vt:variant>
      <vt:variant>
        <vt:lpwstr/>
      </vt:variant>
      <vt:variant>
        <vt:lpwstr>_Toc446677328</vt:lpwstr>
      </vt:variant>
      <vt:variant>
        <vt:i4>1048630</vt:i4>
      </vt:variant>
      <vt:variant>
        <vt:i4>470</vt:i4>
      </vt:variant>
      <vt:variant>
        <vt:i4>0</vt:i4>
      </vt:variant>
      <vt:variant>
        <vt:i4>5</vt:i4>
      </vt:variant>
      <vt:variant>
        <vt:lpwstr/>
      </vt:variant>
      <vt:variant>
        <vt:lpwstr>_Toc446677327</vt:lpwstr>
      </vt:variant>
      <vt:variant>
        <vt:i4>1048630</vt:i4>
      </vt:variant>
      <vt:variant>
        <vt:i4>464</vt:i4>
      </vt:variant>
      <vt:variant>
        <vt:i4>0</vt:i4>
      </vt:variant>
      <vt:variant>
        <vt:i4>5</vt:i4>
      </vt:variant>
      <vt:variant>
        <vt:lpwstr/>
      </vt:variant>
      <vt:variant>
        <vt:lpwstr>_Toc446677326</vt:lpwstr>
      </vt:variant>
      <vt:variant>
        <vt:i4>1048630</vt:i4>
      </vt:variant>
      <vt:variant>
        <vt:i4>458</vt:i4>
      </vt:variant>
      <vt:variant>
        <vt:i4>0</vt:i4>
      </vt:variant>
      <vt:variant>
        <vt:i4>5</vt:i4>
      </vt:variant>
      <vt:variant>
        <vt:lpwstr/>
      </vt:variant>
      <vt:variant>
        <vt:lpwstr>_Toc446677325</vt:lpwstr>
      </vt:variant>
      <vt:variant>
        <vt:i4>1048630</vt:i4>
      </vt:variant>
      <vt:variant>
        <vt:i4>452</vt:i4>
      </vt:variant>
      <vt:variant>
        <vt:i4>0</vt:i4>
      </vt:variant>
      <vt:variant>
        <vt:i4>5</vt:i4>
      </vt:variant>
      <vt:variant>
        <vt:lpwstr/>
      </vt:variant>
      <vt:variant>
        <vt:lpwstr>_Toc446677324</vt:lpwstr>
      </vt:variant>
      <vt:variant>
        <vt:i4>1048630</vt:i4>
      </vt:variant>
      <vt:variant>
        <vt:i4>446</vt:i4>
      </vt:variant>
      <vt:variant>
        <vt:i4>0</vt:i4>
      </vt:variant>
      <vt:variant>
        <vt:i4>5</vt:i4>
      </vt:variant>
      <vt:variant>
        <vt:lpwstr/>
      </vt:variant>
      <vt:variant>
        <vt:lpwstr>_Toc446677323</vt:lpwstr>
      </vt:variant>
      <vt:variant>
        <vt:i4>1048630</vt:i4>
      </vt:variant>
      <vt:variant>
        <vt:i4>440</vt:i4>
      </vt:variant>
      <vt:variant>
        <vt:i4>0</vt:i4>
      </vt:variant>
      <vt:variant>
        <vt:i4>5</vt:i4>
      </vt:variant>
      <vt:variant>
        <vt:lpwstr/>
      </vt:variant>
      <vt:variant>
        <vt:lpwstr>_Toc446677322</vt:lpwstr>
      </vt:variant>
      <vt:variant>
        <vt:i4>1048630</vt:i4>
      </vt:variant>
      <vt:variant>
        <vt:i4>434</vt:i4>
      </vt:variant>
      <vt:variant>
        <vt:i4>0</vt:i4>
      </vt:variant>
      <vt:variant>
        <vt:i4>5</vt:i4>
      </vt:variant>
      <vt:variant>
        <vt:lpwstr/>
      </vt:variant>
      <vt:variant>
        <vt:lpwstr>_Toc446677321</vt:lpwstr>
      </vt:variant>
      <vt:variant>
        <vt:i4>1048630</vt:i4>
      </vt:variant>
      <vt:variant>
        <vt:i4>428</vt:i4>
      </vt:variant>
      <vt:variant>
        <vt:i4>0</vt:i4>
      </vt:variant>
      <vt:variant>
        <vt:i4>5</vt:i4>
      </vt:variant>
      <vt:variant>
        <vt:lpwstr/>
      </vt:variant>
      <vt:variant>
        <vt:lpwstr>_Toc446677320</vt:lpwstr>
      </vt:variant>
      <vt:variant>
        <vt:i4>1245238</vt:i4>
      </vt:variant>
      <vt:variant>
        <vt:i4>422</vt:i4>
      </vt:variant>
      <vt:variant>
        <vt:i4>0</vt:i4>
      </vt:variant>
      <vt:variant>
        <vt:i4>5</vt:i4>
      </vt:variant>
      <vt:variant>
        <vt:lpwstr/>
      </vt:variant>
      <vt:variant>
        <vt:lpwstr>_Toc446677319</vt:lpwstr>
      </vt:variant>
      <vt:variant>
        <vt:i4>1245238</vt:i4>
      </vt:variant>
      <vt:variant>
        <vt:i4>416</vt:i4>
      </vt:variant>
      <vt:variant>
        <vt:i4>0</vt:i4>
      </vt:variant>
      <vt:variant>
        <vt:i4>5</vt:i4>
      </vt:variant>
      <vt:variant>
        <vt:lpwstr/>
      </vt:variant>
      <vt:variant>
        <vt:lpwstr>_Toc446677318</vt:lpwstr>
      </vt:variant>
      <vt:variant>
        <vt:i4>1245238</vt:i4>
      </vt:variant>
      <vt:variant>
        <vt:i4>410</vt:i4>
      </vt:variant>
      <vt:variant>
        <vt:i4>0</vt:i4>
      </vt:variant>
      <vt:variant>
        <vt:i4>5</vt:i4>
      </vt:variant>
      <vt:variant>
        <vt:lpwstr/>
      </vt:variant>
      <vt:variant>
        <vt:lpwstr>_Toc446677317</vt:lpwstr>
      </vt:variant>
      <vt:variant>
        <vt:i4>1245238</vt:i4>
      </vt:variant>
      <vt:variant>
        <vt:i4>404</vt:i4>
      </vt:variant>
      <vt:variant>
        <vt:i4>0</vt:i4>
      </vt:variant>
      <vt:variant>
        <vt:i4>5</vt:i4>
      </vt:variant>
      <vt:variant>
        <vt:lpwstr/>
      </vt:variant>
      <vt:variant>
        <vt:lpwstr>_Toc446677316</vt:lpwstr>
      </vt:variant>
      <vt:variant>
        <vt:i4>1245238</vt:i4>
      </vt:variant>
      <vt:variant>
        <vt:i4>398</vt:i4>
      </vt:variant>
      <vt:variant>
        <vt:i4>0</vt:i4>
      </vt:variant>
      <vt:variant>
        <vt:i4>5</vt:i4>
      </vt:variant>
      <vt:variant>
        <vt:lpwstr/>
      </vt:variant>
      <vt:variant>
        <vt:lpwstr>_Toc446677315</vt:lpwstr>
      </vt:variant>
      <vt:variant>
        <vt:i4>1245238</vt:i4>
      </vt:variant>
      <vt:variant>
        <vt:i4>392</vt:i4>
      </vt:variant>
      <vt:variant>
        <vt:i4>0</vt:i4>
      </vt:variant>
      <vt:variant>
        <vt:i4>5</vt:i4>
      </vt:variant>
      <vt:variant>
        <vt:lpwstr/>
      </vt:variant>
      <vt:variant>
        <vt:lpwstr>_Toc446677314</vt:lpwstr>
      </vt:variant>
      <vt:variant>
        <vt:i4>1245238</vt:i4>
      </vt:variant>
      <vt:variant>
        <vt:i4>386</vt:i4>
      </vt:variant>
      <vt:variant>
        <vt:i4>0</vt:i4>
      </vt:variant>
      <vt:variant>
        <vt:i4>5</vt:i4>
      </vt:variant>
      <vt:variant>
        <vt:lpwstr/>
      </vt:variant>
      <vt:variant>
        <vt:lpwstr>_Toc446677313</vt:lpwstr>
      </vt:variant>
      <vt:variant>
        <vt:i4>1245238</vt:i4>
      </vt:variant>
      <vt:variant>
        <vt:i4>380</vt:i4>
      </vt:variant>
      <vt:variant>
        <vt:i4>0</vt:i4>
      </vt:variant>
      <vt:variant>
        <vt:i4>5</vt:i4>
      </vt:variant>
      <vt:variant>
        <vt:lpwstr/>
      </vt:variant>
      <vt:variant>
        <vt:lpwstr>_Toc446677312</vt:lpwstr>
      </vt:variant>
      <vt:variant>
        <vt:i4>1245238</vt:i4>
      </vt:variant>
      <vt:variant>
        <vt:i4>374</vt:i4>
      </vt:variant>
      <vt:variant>
        <vt:i4>0</vt:i4>
      </vt:variant>
      <vt:variant>
        <vt:i4>5</vt:i4>
      </vt:variant>
      <vt:variant>
        <vt:lpwstr/>
      </vt:variant>
      <vt:variant>
        <vt:lpwstr>_Toc446677311</vt:lpwstr>
      </vt:variant>
      <vt:variant>
        <vt:i4>1245238</vt:i4>
      </vt:variant>
      <vt:variant>
        <vt:i4>368</vt:i4>
      </vt:variant>
      <vt:variant>
        <vt:i4>0</vt:i4>
      </vt:variant>
      <vt:variant>
        <vt:i4>5</vt:i4>
      </vt:variant>
      <vt:variant>
        <vt:lpwstr/>
      </vt:variant>
      <vt:variant>
        <vt:lpwstr>_Toc446677310</vt:lpwstr>
      </vt:variant>
      <vt:variant>
        <vt:i4>1179702</vt:i4>
      </vt:variant>
      <vt:variant>
        <vt:i4>362</vt:i4>
      </vt:variant>
      <vt:variant>
        <vt:i4>0</vt:i4>
      </vt:variant>
      <vt:variant>
        <vt:i4>5</vt:i4>
      </vt:variant>
      <vt:variant>
        <vt:lpwstr/>
      </vt:variant>
      <vt:variant>
        <vt:lpwstr>_Toc446677309</vt:lpwstr>
      </vt:variant>
      <vt:variant>
        <vt:i4>1179702</vt:i4>
      </vt:variant>
      <vt:variant>
        <vt:i4>356</vt:i4>
      </vt:variant>
      <vt:variant>
        <vt:i4>0</vt:i4>
      </vt:variant>
      <vt:variant>
        <vt:i4>5</vt:i4>
      </vt:variant>
      <vt:variant>
        <vt:lpwstr/>
      </vt:variant>
      <vt:variant>
        <vt:lpwstr>_Toc446677308</vt:lpwstr>
      </vt:variant>
      <vt:variant>
        <vt:i4>1179702</vt:i4>
      </vt:variant>
      <vt:variant>
        <vt:i4>350</vt:i4>
      </vt:variant>
      <vt:variant>
        <vt:i4>0</vt:i4>
      </vt:variant>
      <vt:variant>
        <vt:i4>5</vt:i4>
      </vt:variant>
      <vt:variant>
        <vt:lpwstr/>
      </vt:variant>
      <vt:variant>
        <vt:lpwstr>_Toc446677307</vt:lpwstr>
      </vt:variant>
      <vt:variant>
        <vt:i4>1179702</vt:i4>
      </vt:variant>
      <vt:variant>
        <vt:i4>344</vt:i4>
      </vt:variant>
      <vt:variant>
        <vt:i4>0</vt:i4>
      </vt:variant>
      <vt:variant>
        <vt:i4>5</vt:i4>
      </vt:variant>
      <vt:variant>
        <vt:lpwstr/>
      </vt:variant>
      <vt:variant>
        <vt:lpwstr>_Toc446677306</vt:lpwstr>
      </vt:variant>
      <vt:variant>
        <vt:i4>1179702</vt:i4>
      </vt:variant>
      <vt:variant>
        <vt:i4>338</vt:i4>
      </vt:variant>
      <vt:variant>
        <vt:i4>0</vt:i4>
      </vt:variant>
      <vt:variant>
        <vt:i4>5</vt:i4>
      </vt:variant>
      <vt:variant>
        <vt:lpwstr/>
      </vt:variant>
      <vt:variant>
        <vt:lpwstr>_Toc446677305</vt:lpwstr>
      </vt:variant>
      <vt:variant>
        <vt:i4>1179702</vt:i4>
      </vt:variant>
      <vt:variant>
        <vt:i4>332</vt:i4>
      </vt:variant>
      <vt:variant>
        <vt:i4>0</vt:i4>
      </vt:variant>
      <vt:variant>
        <vt:i4>5</vt:i4>
      </vt:variant>
      <vt:variant>
        <vt:lpwstr/>
      </vt:variant>
      <vt:variant>
        <vt:lpwstr>_Toc446677304</vt:lpwstr>
      </vt:variant>
      <vt:variant>
        <vt:i4>1179702</vt:i4>
      </vt:variant>
      <vt:variant>
        <vt:i4>326</vt:i4>
      </vt:variant>
      <vt:variant>
        <vt:i4>0</vt:i4>
      </vt:variant>
      <vt:variant>
        <vt:i4>5</vt:i4>
      </vt:variant>
      <vt:variant>
        <vt:lpwstr/>
      </vt:variant>
      <vt:variant>
        <vt:lpwstr>_Toc446677303</vt:lpwstr>
      </vt:variant>
      <vt:variant>
        <vt:i4>1179702</vt:i4>
      </vt:variant>
      <vt:variant>
        <vt:i4>320</vt:i4>
      </vt:variant>
      <vt:variant>
        <vt:i4>0</vt:i4>
      </vt:variant>
      <vt:variant>
        <vt:i4>5</vt:i4>
      </vt:variant>
      <vt:variant>
        <vt:lpwstr/>
      </vt:variant>
      <vt:variant>
        <vt:lpwstr>_Toc446677302</vt:lpwstr>
      </vt:variant>
      <vt:variant>
        <vt:i4>1179702</vt:i4>
      </vt:variant>
      <vt:variant>
        <vt:i4>314</vt:i4>
      </vt:variant>
      <vt:variant>
        <vt:i4>0</vt:i4>
      </vt:variant>
      <vt:variant>
        <vt:i4>5</vt:i4>
      </vt:variant>
      <vt:variant>
        <vt:lpwstr/>
      </vt:variant>
      <vt:variant>
        <vt:lpwstr>_Toc446677301</vt:lpwstr>
      </vt:variant>
      <vt:variant>
        <vt:i4>1179702</vt:i4>
      </vt:variant>
      <vt:variant>
        <vt:i4>308</vt:i4>
      </vt:variant>
      <vt:variant>
        <vt:i4>0</vt:i4>
      </vt:variant>
      <vt:variant>
        <vt:i4>5</vt:i4>
      </vt:variant>
      <vt:variant>
        <vt:lpwstr/>
      </vt:variant>
      <vt:variant>
        <vt:lpwstr>_Toc446677300</vt:lpwstr>
      </vt:variant>
      <vt:variant>
        <vt:i4>1769527</vt:i4>
      </vt:variant>
      <vt:variant>
        <vt:i4>302</vt:i4>
      </vt:variant>
      <vt:variant>
        <vt:i4>0</vt:i4>
      </vt:variant>
      <vt:variant>
        <vt:i4>5</vt:i4>
      </vt:variant>
      <vt:variant>
        <vt:lpwstr/>
      </vt:variant>
      <vt:variant>
        <vt:lpwstr>_Toc446677299</vt:lpwstr>
      </vt:variant>
      <vt:variant>
        <vt:i4>1769527</vt:i4>
      </vt:variant>
      <vt:variant>
        <vt:i4>296</vt:i4>
      </vt:variant>
      <vt:variant>
        <vt:i4>0</vt:i4>
      </vt:variant>
      <vt:variant>
        <vt:i4>5</vt:i4>
      </vt:variant>
      <vt:variant>
        <vt:lpwstr/>
      </vt:variant>
      <vt:variant>
        <vt:lpwstr>_Toc446677298</vt:lpwstr>
      </vt:variant>
      <vt:variant>
        <vt:i4>1769527</vt:i4>
      </vt:variant>
      <vt:variant>
        <vt:i4>290</vt:i4>
      </vt:variant>
      <vt:variant>
        <vt:i4>0</vt:i4>
      </vt:variant>
      <vt:variant>
        <vt:i4>5</vt:i4>
      </vt:variant>
      <vt:variant>
        <vt:lpwstr/>
      </vt:variant>
      <vt:variant>
        <vt:lpwstr>_Toc446677297</vt:lpwstr>
      </vt:variant>
      <vt:variant>
        <vt:i4>1769527</vt:i4>
      </vt:variant>
      <vt:variant>
        <vt:i4>284</vt:i4>
      </vt:variant>
      <vt:variant>
        <vt:i4>0</vt:i4>
      </vt:variant>
      <vt:variant>
        <vt:i4>5</vt:i4>
      </vt:variant>
      <vt:variant>
        <vt:lpwstr/>
      </vt:variant>
      <vt:variant>
        <vt:lpwstr>_Toc446677296</vt:lpwstr>
      </vt:variant>
      <vt:variant>
        <vt:i4>1769527</vt:i4>
      </vt:variant>
      <vt:variant>
        <vt:i4>278</vt:i4>
      </vt:variant>
      <vt:variant>
        <vt:i4>0</vt:i4>
      </vt:variant>
      <vt:variant>
        <vt:i4>5</vt:i4>
      </vt:variant>
      <vt:variant>
        <vt:lpwstr/>
      </vt:variant>
      <vt:variant>
        <vt:lpwstr>_Toc446677295</vt:lpwstr>
      </vt:variant>
      <vt:variant>
        <vt:i4>1769527</vt:i4>
      </vt:variant>
      <vt:variant>
        <vt:i4>272</vt:i4>
      </vt:variant>
      <vt:variant>
        <vt:i4>0</vt:i4>
      </vt:variant>
      <vt:variant>
        <vt:i4>5</vt:i4>
      </vt:variant>
      <vt:variant>
        <vt:lpwstr/>
      </vt:variant>
      <vt:variant>
        <vt:lpwstr>_Toc446677294</vt:lpwstr>
      </vt:variant>
      <vt:variant>
        <vt:i4>1769527</vt:i4>
      </vt:variant>
      <vt:variant>
        <vt:i4>266</vt:i4>
      </vt:variant>
      <vt:variant>
        <vt:i4>0</vt:i4>
      </vt:variant>
      <vt:variant>
        <vt:i4>5</vt:i4>
      </vt:variant>
      <vt:variant>
        <vt:lpwstr/>
      </vt:variant>
      <vt:variant>
        <vt:lpwstr>_Toc446677293</vt:lpwstr>
      </vt:variant>
      <vt:variant>
        <vt:i4>1769527</vt:i4>
      </vt:variant>
      <vt:variant>
        <vt:i4>260</vt:i4>
      </vt:variant>
      <vt:variant>
        <vt:i4>0</vt:i4>
      </vt:variant>
      <vt:variant>
        <vt:i4>5</vt:i4>
      </vt:variant>
      <vt:variant>
        <vt:lpwstr/>
      </vt:variant>
      <vt:variant>
        <vt:lpwstr>_Toc446677292</vt:lpwstr>
      </vt:variant>
      <vt:variant>
        <vt:i4>1769527</vt:i4>
      </vt:variant>
      <vt:variant>
        <vt:i4>254</vt:i4>
      </vt:variant>
      <vt:variant>
        <vt:i4>0</vt:i4>
      </vt:variant>
      <vt:variant>
        <vt:i4>5</vt:i4>
      </vt:variant>
      <vt:variant>
        <vt:lpwstr/>
      </vt:variant>
      <vt:variant>
        <vt:lpwstr>_Toc446677291</vt:lpwstr>
      </vt:variant>
      <vt:variant>
        <vt:i4>1769527</vt:i4>
      </vt:variant>
      <vt:variant>
        <vt:i4>248</vt:i4>
      </vt:variant>
      <vt:variant>
        <vt:i4>0</vt:i4>
      </vt:variant>
      <vt:variant>
        <vt:i4>5</vt:i4>
      </vt:variant>
      <vt:variant>
        <vt:lpwstr/>
      </vt:variant>
      <vt:variant>
        <vt:lpwstr>_Toc446677290</vt:lpwstr>
      </vt:variant>
      <vt:variant>
        <vt:i4>1703991</vt:i4>
      </vt:variant>
      <vt:variant>
        <vt:i4>242</vt:i4>
      </vt:variant>
      <vt:variant>
        <vt:i4>0</vt:i4>
      </vt:variant>
      <vt:variant>
        <vt:i4>5</vt:i4>
      </vt:variant>
      <vt:variant>
        <vt:lpwstr/>
      </vt:variant>
      <vt:variant>
        <vt:lpwstr>_Toc446677289</vt:lpwstr>
      </vt:variant>
      <vt:variant>
        <vt:i4>1703991</vt:i4>
      </vt:variant>
      <vt:variant>
        <vt:i4>236</vt:i4>
      </vt:variant>
      <vt:variant>
        <vt:i4>0</vt:i4>
      </vt:variant>
      <vt:variant>
        <vt:i4>5</vt:i4>
      </vt:variant>
      <vt:variant>
        <vt:lpwstr/>
      </vt:variant>
      <vt:variant>
        <vt:lpwstr>_Toc446677288</vt:lpwstr>
      </vt:variant>
      <vt:variant>
        <vt:i4>1703991</vt:i4>
      </vt:variant>
      <vt:variant>
        <vt:i4>230</vt:i4>
      </vt:variant>
      <vt:variant>
        <vt:i4>0</vt:i4>
      </vt:variant>
      <vt:variant>
        <vt:i4>5</vt:i4>
      </vt:variant>
      <vt:variant>
        <vt:lpwstr/>
      </vt:variant>
      <vt:variant>
        <vt:lpwstr>_Toc446677287</vt:lpwstr>
      </vt:variant>
      <vt:variant>
        <vt:i4>1703991</vt:i4>
      </vt:variant>
      <vt:variant>
        <vt:i4>224</vt:i4>
      </vt:variant>
      <vt:variant>
        <vt:i4>0</vt:i4>
      </vt:variant>
      <vt:variant>
        <vt:i4>5</vt:i4>
      </vt:variant>
      <vt:variant>
        <vt:lpwstr/>
      </vt:variant>
      <vt:variant>
        <vt:lpwstr>_Toc446677286</vt:lpwstr>
      </vt:variant>
      <vt:variant>
        <vt:i4>1703991</vt:i4>
      </vt:variant>
      <vt:variant>
        <vt:i4>218</vt:i4>
      </vt:variant>
      <vt:variant>
        <vt:i4>0</vt:i4>
      </vt:variant>
      <vt:variant>
        <vt:i4>5</vt:i4>
      </vt:variant>
      <vt:variant>
        <vt:lpwstr/>
      </vt:variant>
      <vt:variant>
        <vt:lpwstr>_Toc446677285</vt:lpwstr>
      </vt:variant>
      <vt:variant>
        <vt:i4>1703991</vt:i4>
      </vt:variant>
      <vt:variant>
        <vt:i4>212</vt:i4>
      </vt:variant>
      <vt:variant>
        <vt:i4>0</vt:i4>
      </vt:variant>
      <vt:variant>
        <vt:i4>5</vt:i4>
      </vt:variant>
      <vt:variant>
        <vt:lpwstr/>
      </vt:variant>
      <vt:variant>
        <vt:lpwstr>_Toc446677284</vt:lpwstr>
      </vt:variant>
      <vt:variant>
        <vt:i4>1703991</vt:i4>
      </vt:variant>
      <vt:variant>
        <vt:i4>206</vt:i4>
      </vt:variant>
      <vt:variant>
        <vt:i4>0</vt:i4>
      </vt:variant>
      <vt:variant>
        <vt:i4>5</vt:i4>
      </vt:variant>
      <vt:variant>
        <vt:lpwstr/>
      </vt:variant>
      <vt:variant>
        <vt:lpwstr>_Toc446677283</vt:lpwstr>
      </vt:variant>
      <vt:variant>
        <vt:i4>1703991</vt:i4>
      </vt:variant>
      <vt:variant>
        <vt:i4>200</vt:i4>
      </vt:variant>
      <vt:variant>
        <vt:i4>0</vt:i4>
      </vt:variant>
      <vt:variant>
        <vt:i4>5</vt:i4>
      </vt:variant>
      <vt:variant>
        <vt:lpwstr/>
      </vt:variant>
      <vt:variant>
        <vt:lpwstr>_Toc446677282</vt:lpwstr>
      </vt:variant>
      <vt:variant>
        <vt:i4>1703991</vt:i4>
      </vt:variant>
      <vt:variant>
        <vt:i4>194</vt:i4>
      </vt:variant>
      <vt:variant>
        <vt:i4>0</vt:i4>
      </vt:variant>
      <vt:variant>
        <vt:i4>5</vt:i4>
      </vt:variant>
      <vt:variant>
        <vt:lpwstr/>
      </vt:variant>
      <vt:variant>
        <vt:lpwstr>_Toc446677281</vt:lpwstr>
      </vt:variant>
      <vt:variant>
        <vt:i4>1703991</vt:i4>
      </vt:variant>
      <vt:variant>
        <vt:i4>188</vt:i4>
      </vt:variant>
      <vt:variant>
        <vt:i4>0</vt:i4>
      </vt:variant>
      <vt:variant>
        <vt:i4>5</vt:i4>
      </vt:variant>
      <vt:variant>
        <vt:lpwstr/>
      </vt:variant>
      <vt:variant>
        <vt:lpwstr>_Toc446677280</vt:lpwstr>
      </vt:variant>
      <vt:variant>
        <vt:i4>1376311</vt:i4>
      </vt:variant>
      <vt:variant>
        <vt:i4>182</vt:i4>
      </vt:variant>
      <vt:variant>
        <vt:i4>0</vt:i4>
      </vt:variant>
      <vt:variant>
        <vt:i4>5</vt:i4>
      </vt:variant>
      <vt:variant>
        <vt:lpwstr/>
      </vt:variant>
      <vt:variant>
        <vt:lpwstr>_Toc446677279</vt:lpwstr>
      </vt:variant>
      <vt:variant>
        <vt:i4>1376311</vt:i4>
      </vt:variant>
      <vt:variant>
        <vt:i4>176</vt:i4>
      </vt:variant>
      <vt:variant>
        <vt:i4>0</vt:i4>
      </vt:variant>
      <vt:variant>
        <vt:i4>5</vt:i4>
      </vt:variant>
      <vt:variant>
        <vt:lpwstr/>
      </vt:variant>
      <vt:variant>
        <vt:lpwstr>_Toc446677278</vt:lpwstr>
      </vt:variant>
      <vt:variant>
        <vt:i4>1376311</vt:i4>
      </vt:variant>
      <vt:variant>
        <vt:i4>170</vt:i4>
      </vt:variant>
      <vt:variant>
        <vt:i4>0</vt:i4>
      </vt:variant>
      <vt:variant>
        <vt:i4>5</vt:i4>
      </vt:variant>
      <vt:variant>
        <vt:lpwstr/>
      </vt:variant>
      <vt:variant>
        <vt:lpwstr>_Toc446677277</vt:lpwstr>
      </vt:variant>
      <vt:variant>
        <vt:i4>1376311</vt:i4>
      </vt:variant>
      <vt:variant>
        <vt:i4>164</vt:i4>
      </vt:variant>
      <vt:variant>
        <vt:i4>0</vt:i4>
      </vt:variant>
      <vt:variant>
        <vt:i4>5</vt:i4>
      </vt:variant>
      <vt:variant>
        <vt:lpwstr/>
      </vt:variant>
      <vt:variant>
        <vt:lpwstr>_Toc446677276</vt:lpwstr>
      </vt:variant>
      <vt:variant>
        <vt:i4>1376311</vt:i4>
      </vt:variant>
      <vt:variant>
        <vt:i4>158</vt:i4>
      </vt:variant>
      <vt:variant>
        <vt:i4>0</vt:i4>
      </vt:variant>
      <vt:variant>
        <vt:i4>5</vt:i4>
      </vt:variant>
      <vt:variant>
        <vt:lpwstr/>
      </vt:variant>
      <vt:variant>
        <vt:lpwstr>_Toc446677275</vt:lpwstr>
      </vt:variant>
      <vt:variant>
        <vt:i4>1376311</vt:i4>
      </vt:variant>
      <vt:variant>
        <vt:i4>152</vt:i4>
      </vt:variant>
      <vt:variant>
        <vt:i4>0</vt:i4>
      </vt:variant>
      <vt:variant>
        <vt:i4>5</vt:i4>
      </vt:variant>
      <vt:variant>
        <vt:lpwstr/>
      </vt:variant>
      <vt:variant>
        <vt:lpwstr>_Toc446677274</vt:lpwstr>
      </vt:variant>
      <vt:variant>
        <vt:i4>1376311</vt:i4>
      </vt:variant>
      <vt:variant>
        <vt:i4>146</vt:i4>
      </vt:variant>
      <vt:variant>
        <vt:i4>0</vt:i4>
      </vt:variant>
      <vt:variant>
        <vt:i4>5</vt:i4>
      </vt:variant>
      <vt:variant>
        <vt:lpwstr/>
      </vt:variant>
      <vt:variant>
        <vt:lpwstr>_Toc446677273</vt:lpwstr>
      </vt:variant>
      <vt:variant>
        <vt:i4>1376311</vt:i4>
      </vt:variant>
      <vt:variant>
        <vt:i4>140</vt:i4>
      </vt:variant>
      <vt:variant>
        <vt:i4>0</vt:i4>
      </vt:variant>
      <vt:variant>
        <vt:i4>5</vt:i4>
      </vt:variant>
      <vt:variant>
        <vt:lpwstr/>
      </vt:variant>
      <vt:variant>
        <vt:lpwstr>_Toc446677272</vt:lpwstr>
      </vt:variant>
      <vt:variant>
        <vt:i4>1376311</vt:i4>
      </vt:variant>
      <vt:variant>
        <vt:i4>134</vt:i4>
      </vt:variant>
      <vt:variant>
        <vt:i4>0</vt:i4>
      </vt:variant>
      <vt:variant>
        <vt:i4>5</vt:i4>
      </vt:variant>
      <vt:variant>
        <vt:lpwstr/>
      </vt:variant>
      <vt:variant>
        <vt:lpwstr>_Toc446677271</vt:lpwstr>
      </vt:variant>
      <vt:variant>
        <vt:i4>1376311</vt:i4>
      </vt:variant>
      <vt:variant>
        <vt:i4>128</vt:i4>
      </vt:variant>
      <vt:variant>
        <vt:i4>0</vt:i4>
      </vt:variant>
      <vt:variant>
        <vt:i4>5</vt:i4>
      </vt:variant>
      <vt:variant>
        <vt:lpwstr/>
      </vt:variant>
      <vt:variant>
        <vt:lpwstr>_Toc446677270</vt:lpwstr>
      </vt:variant>
      <vt:variant>
        <vt:i4>1310775</vt:i4>
      </vt:variant>
      <vt:variant>
        <vt:i4>122</vt:i4>
      </vt:variant>
      <vt:variant>
        <vt:i4>0</vt:i4>
      </vt:variant>
      <vt:variant>
        <vt:i4>5</vt:i4>
      </vt:variant>
      <vt:variant>
        <vt:lpwstr/>
      </vt:variant>
      <vt:variant>
        <vt:lpwstr>_Toc446677269</vt:lpwstr>
      </vt:variant>
      <vt:variant>
        <vt:i4>1310775</vt:i4>
      </vt:variant>
      <vt:variant>
        <vt:i4>116</vt:i4>
      </vt:variant>
      <vt:variant>
        <vt:i4>0</vt:i4>
      </vt:variant>
      <vt:variant>
        <vt:i4>5</vt:i4>
      </vt:variant>
      <vt:variant>
        <vt:lpwstr/>
      </vt:variant>
      <vt:variant>
        <vt:lpwstr>_Toc446677268</vt:lpwstr>
      </vt:variant>
      <vt:variant>
        <vt:i4>1310775</vt:i4>
      </vt:variant>
      <vt:variant>
        <vt:i4>110</vt:i4>
      </vt:variant>
      <vt:variant>
        <vt:i4>0</vt:i4>
      </vt:variant>
      <vt:variant>
        <vt:i4>5</vt:i4>
      </vt:variant>
      <vt:variant>
        <vt:lpwstr/>
      </vt:variant>
      <vt:variant>
        <vt:lpwstr>_Toc446677267</vt:lpwstr>
      </vt:variant>
      <vt:variant>
        <vt:i4>1310775</vt:i4>
      </vt:variant>
      <vt:variant>
        <vt:i4>104</vt:i4>
      </vt:variant>
      <vt:variant>
        <vt:i4>0</vt:i4>
      </vt:variant>
      <vt:variant>
        <vt:i4>5</vt:i4>
      </vt:variant>
      <vt:variant>
        <vt:lpwstr/>
      </vt:variant>
      <vt:variant>
        <vt:lpwstr>_Toc446677266</vt:lpwstr>
      </vt:variant>
      <vt:variant>
        <vt:i4>1310775</vt:i4>
      </vt:variant>
      <vt:variant>
        <vt:i4>98</vt:i4>
      </vt:variant>
      <vt:variant>
        <vt:i4>0</vt:i4>
      </vt:variant>
      <vt:variant>
        <vt:i4>5</vt:i4>
      </vt:variant>
      <vt:variant>
        <vt:lpwstr/>
      </vt:variant>
      <vt:variant>
        <vt:lpwstr>_Toc446677265</vt:lpwstr>
      </vt:variant>
      <vt:variant>
        <vt:i4>1310775</vt:i4>
      </vt:variant>
      <vt:variant>
        <vt:i4>92</vt:i4>
      </vt:variant>
      <vt:variant>
        <vt:i4>0</vt:i4>
      </vt:variant>
      <vt:variant>
        <vt:i4>5</vt:i4>
      </vt:variant>
      <vt:variant>
        <vt:lpwstr/>
      </vt:variant>
      <vt:variant>
        <vt:lpwstr>_Toc446677264</vt:lpwstr>
      </vt:variant>
      <vt:variant>
        <vt:i4>1310775</vt:i4>
      </vt:variant>
      <vt:variant>
        <vt:i4>86</vt:i4>
      </vt:variant>
      <vt:variant>
        <vt:i4>0</vt:i4>
      </vt:variant>
      <vt:variant>
        <vt:i4>5</vt:i4>
      </vt:variant>
      <vt:variant>
        <vt:lpwstr/>
      </vt:variant>
      <vt:variant>
        <vt:lpwstr>_Toc446677263</vt:lpwstr>
      </vt:variant>
      <vt:variant>
        <vt:i4>1310775</vt:i4>
      </vt:variant>
      <vt:variant>
        <vt:i4>80</vt:i4>
      </vt:variant>
      <vt:variant>
        <vt:i4>0</vt:i4>
      </vt:variant>
      <vt:variant>
        <vt:i4>5</vt:i4>
      </vt:variant>
      <vt:variant>
        <vt:lpwstr/>
      </vt:variant>
      <vt:variant>
        <vt:lpwstr>_Toc446677262</vt:lpwstr>
      </vt:variant>
      <vt:variant>
        <vt:i4>1310775</vt:i4>
      </vt:variant>
      <vt:variant>
        <vt:i4>74</vt:i4>
      </vt:variant>
      <vt:variant>
        <vt:i4>0</vt:i4>
      </vt:variant>
      <vt:variant>
        <vt:i4>5</vt:i4>
      </vt:variant>
      <vt:variant>
        <vt:lpwstr/>
      </vt:variant>
      <vt:variant>
        <vt:lpwstr>_Toc446677261</vt:lpwstr>
      </vt:variant>
      <vt:variant>
        <vt:i4>1310775</vt:i4>
      </vt:variant>
      <vt:variant>
        <vt:i4>68</vt:i4>
      </vt:variant>
      <vt:variant>
        <vt:i4>0</vt:i4>
      </vt:variant>
      <vt:variant>
        <vt:i4>5</vt:i4>
      </vt:variant>
      <vt:variant>
        <vt:lpwstr/>
      </vt:variant>
      <vt:variant>
        <vt:lpwstr>_Toc446677260</vt:lpwstr>
      </vt:variant>
      <vt:variant>
        <vt:i4>1507383</vt:i4>
      </vt:variant>
      <vt:variant>
        <vt:i4>62</vt:i4>
      </vt:variant>
      <vt:variant>
        <vt:i4>0</vt:i4>
      </vt:variant>
      <vt:variant>
        <vt:i4>5</vt:i4>
      </vt:variant>
      <vt:variant>
        <vt:lpwstr/>
      </vt:variant>
      <vt:variant>
        <vt:lpwstr>_Toc446677259</vt:lpwstr>
      </vt:variant>
      <vt:variant>
        <vt:i4>1507383</vt:i4>
      </vt:variant>
      <vt:variant>
        <vt:i4>56</vt:i4>
      </vt:variant>
      <vt:variant>
        <vt:i4>0</vt:i4>
      </vt:variant>
      <vt:variant>
        <vt:i4>5</vt:i4>
      </vt:variant>
      <vt:variant>
        <vt:lpwstr/>
      </vt:variant>
      <vt:variant>
        <vt:lpwstr>_Toc446677258</vt:lpwstr>
      </vt:variant>
      <vt:variant>
        <vt:i4>1507383</vt:i4>
      </vt:variant>
      <vt:variant>
        <vt:i4>50</vt:i4>
      </vt:variant>
      <vt:variant>
        <vt:i4>0</vt:i4>
      </vt:variant>
      <vt:variant>
        <vt:i4>5</vt:i4>
      </vt:variant>
      <vt:variant>
        <vt:lpwstr/>
      </vt:variant>
      <vt:variant>
        <vt:lpwstr>_Toc446677257</vt:lpwstr>
      </vt:variant>
      <vt:variant>
        <vt:i4>1507383</vt:i4>
      </vt:variant>
      <vt:variant>
        <vt:i4>44</vt:i4>
      </vt:variant>
      <vt:variant>
        <vt:i4>0</vt:i4>
      </vt:variant>
      <vt:variant>
        <vt:i4>5</vt:i4>
      </vt:variant>
      <vt:variant>
        <vt:lpwstr/>
      </vt:variant>
      <vt:variant>
        <vt:lpwstr>_Toc446677256</vt:lpwstr>
      </vt:variant>
      <vt:variant>
        <vt:i4>1507383</vt:i4>
      </vt:variant>
      <vt:variant>
        <vt:i4>38</vt:i4>
      </vt:variant>
      <vt:variant>
        <vt:i4>0</vt:i4>
      </vt:variant>
      <vt:variant>
        <vt:i4>5</vt:i4>
      </vt:variant>
      <vt:variant>
        <vt:lpwstr/>
      </vt:variant>
      <vt:variant>
        <vt:lpwstr>_Toc446677255</vt:lpwstr>
      </vt:variant>
      <vt:variant>
        <vt:i4>1507383</vt:i4>
      </vt:variant>
      <vt:variant>
        <vt:i4>32</vt:i4>
      </vt:variant>
      <vt:variant>
        <vt:i4>0</vt:i4>
      </vt:variant>
      <vt:variant>
        <vt:i4>5</vt:i4>
      </vt:variant>
      <vt:variant>
        <vt:lpwstr/>
      </vt:variant>
      <vt:variant>
        <vt:lpwstr>_Toc446677254</vt:lpwstr>
      </vt:variant>
      <vt:variant>
        <vt:i4>1507383</vt:i4>
      </vt:variant>
      <vt:variant>
        <vt:i4>26</vt:i4>
      </vt:variant>
      <vt:variant>
        <vt:i4>0</vt:i4>
      </vt:variant>
      <vt:variant>
        <vt:i4>5</vt:i4>
      </vt:variant>
      <vt:variant>
        <vt:lpwstr/>
      </vt:variant>
      <vt:variant>
        <vt:lpwstr>_Toc446677253</vt:lpwstr>
      </vt:variant>
      <vt:variant>
        <vt:i4>1507383</vt:i4>
      </vt:variant>
      <vt:variant>
        <vt:i4>20</vt:i4>
      </vt:variant>
      <vt:variant>
        <vt:i4>0</vt:i4>
      </vt:variant>
      <vt:variant>
        <vt:i4>5</vt:i4>
      </vt:variant>
      <vt:variant>
        <vt:lpwstr/>
      </vt:variant>
      <vt:variant>
        <vt:lpwstr>_Toc446677252</vt:lpwstr>
      </vt:variant>
      <vt:variant>
        <vt:i4>1507383</vt:i4>
      </vt:variant>
      <vt:variant>
        <vt:i4>14</vt:i4>
      </vt:variant>
      <vt:variant>
        <vt:i4>0</vt:i4>
      </vt:variant>
      <vt:variant>
        <vt:i4>5</vt:i4>
      </vt:variant>
      <vt:variant>
        <vt:lpwstr/>
      </vt:variant>
      <vt:variant>
        <vt:lpwstr>_Toc446677251</vt:lpwstr>
      </vt:variant>
      <vt:variant>
        <vt:i4>1507383</vt:i4>
      </vt:variant>
      <vt:variant>
        <vt:i4>8</vt:i4>
      </vt:variant>
      <vt:variant>
        <vt:i4>0</vt:i4>
      </vt:variant>
      <vt:variant>
        <vt:i4>5</vt:i4>
      </vt:variant>
      <vt:variant>
        <vt:lpwstr/>
      </vt:variant>
      <vt:variant>
        <vt:lpwstr>_Toc446677250</vt:lpwstr>
      </vt:variant>
      <vt:variant>
        <vt:i4>1310803</vt:i4>
      </vt:variant>
      <vt:variant>
        <vt:i4>3</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 Metadata Discovery using Linked Data</dc:title>
  <dc:creator>Yves Coene</dc:creator>
  <cp:keywords>EO, Linked Data, RDF, JSON-LD</cp:keywords>
  <cp:lastModifiedBy>Greg Buehler</cp:lastModifiedBy>
  <cp:revision>2</cp:revision>
  <cp:lastPrinted>2017-10-18T18:09:00Z</cp:lastPrinted>
  <dcterms:created xsi:type="dcterms:W3CDTF">2020-02-14T17:11:00Z</dcterms:created>
  <dcterms:modified xsi:type="dcterms:W3CDTF">2020-02-14T17:11:00Z</dcterms:modified>
  <cp:category>Discussion Paper</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2016-03-25</vt:lpwstr>
  </property>
</Properties>
</file>