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0CC11C98" w14:textId="77777777" w:rsidR="0077752F" w:rsidRDefault="002167BF">
      <w:pPr>
        <w:jc w:val="right"/>
        <w:outlineLvl w:val="0"/>
        <w:rPr>
          <w:b/>
          <w:color w:val="0000FF"/>
          <w:sz w:val="36"/>
          <w:szCs w:val="36"/>
        </w:rPr>
      </w:pPr>
      <w:r>
        <w:rPr>
          <w:b/>
          <w:sz w:val="36"/>
          <w:szCs w:val="36"/>
        </w:rPr>
        <w:t>Open Geospatial Consortium</w:t>
      </w:r>
      <w:r>
        <w:rPr>
          <w:b/>
          <w:color w:val="0000FF"/>
          <w:sz w:val="36"/>
          <w:szCs w:val="36"/>
        </w:rPr>
        <w:t xml:space="preserve"> </w:t>
      </w:r>
    </w:p>
    <w:p w14:paraId="67729AB4" w14:textId="77777777" w:rsidR="00A1229F" w:rsidRPr="00CB5E7F" w:rsidRDefault="00A1229F" w:rsidP="00A1229F">
      <w:pPr>
        <w:jc w:val="right"/>
        <w:rPr>
          <w:b/>
          <w:color w:val="0000FF"/>
          <w:sz w:val="20"/>
          <w:szCs w:val="20"/>
        </w:rPr>
      </w:pPr>
      <w:r w:rsidRPr="00CB5E7F">
        <w:rPr>
          <w:sz w:val="20"/>
          <w:szCs w:val="20"/>
        </w:rPr>
        <w:t>Submission Date:</w:t>
      </w:r>
      <w:r w:rsidRPr="00CB5E7F">
        <w:rPr>
          <w:color w:val="0000FF"/>
          <w:sz w:val="20"/>
          <w:szCs w:val="20"/>
        </w:rPr>
        <w:t>   </w:t>
      </w:r>
      <w:r w:rsidRPr="00CB5E7F">
        <w:rPr>
          <w:sz w:val="20"/>
          <w:szCs w:val="20"/>
        </w:rPr>
        <w:t>2015-11-10</w:t>
      </w:r>
    </w:p>
    <w:p w14:paraId="32A5E107" w14:textId="77777777" w:rsidR="00A1229F" w:rsidRPr="00CB5E7F" w:rsidRDefault="00A1229F" w:rsidP="00A1229F">
      <w:pPr>
        <w:jc w:val="right"/>
        <w:rPr>
          <w:sz w:val="20"/>
          <w:szCs w:val="20"/>
        </w:rPr>
      </w:pPr>
      <w:r w:rsidRPr="00CB5E7F">
        <w:rPr>
          <w:sz w:val="20"/>
          <w:szCs w:val="20"/>
        </w:rPr>
        <w:t>Approval Date:</w:t>
      </w:r>
      <w:r w:rsidRPr="00CB5E7F">
        <w:rPr>
          <w:color w:val="0000FF"/>
          <w:sz w:val="20"/>
          <w:szCs w:val="20"/>
        </w:rPr>
        <w:t>   </w:t>
      </w:r>
      <w:r w:rsidRPr="00CB5E7F">
        <w:rPr>
          <w:sz w:val="20"/>
          <w:szCs w:val="20"/>
        </w:rPr>
        <w:t>2016-02-19</w:t>
      </w:r>
    </w:p>
    <w:p w14:paraId="20B6AA21" w14:textId="42E6BCF3" w:rsidR="00A1229F" w:rsidRPr="00CB5E7F" w:rsidRDefault="00A1229F" w:rsidP="00A1229F">
      <w:pPr>
        <w:jc w:val="right"/>
        <w:rPr>
          <w:color w:val="FF0000"/>
          <w:sz w:val="20"/>
          <w:szCs w:val="20"/>
        </w:rPr>
      </w:pPr>
      <w:r w:rsidRPr="00CB5E7F">
        <w:rPr>
          <w:sz w:val="20"/>
          <w:szCs w:val="20"/>
        </w:rPr>
        <w:t>Publication Date:</w:t>
      </w:r>
      <w:r w:rsidRPr="00CB5E7F">
        <w:rPr>
          <w:color w:val="0000FF"/>
          <w:sz w:val="20"/>
          <w:szCs w:val="20"/>
        </w:rPr>
        <w:t>   </w:t>
      </w:r>
      <w:r w:rsidRPr="00CB5E7F">
        <w:rPr>
          <w:sz w:val="20"/>
          <w:szCs w:val="20"/>
        </w:rPr>
        <w:t>2016-</w:t>
      </w:r>
      <w:r w:rsidR="00FF6908">
        <w:rPr>
          <w:sz w:val="20"/>
          <w:szCs w:val="20"/>
        </w:rPr>
        <w:t>09-09</w:t>
      </w:r>
    </w:p>
    <w:p w14:paraId="1AA96CA3" w14:textId="0061BAA5" w:rsidR="00A1229F" w:rsidRDefault="00A1229F" w:rsidP="00A1229F">
      <w:pPr>
        <w:jc w:val="right"/>
        <w:rPr>
          <w:sz w:val="20"/>
          <w:szCs w:val="20"/>
        </w:rPr>
      </w:pPr>
      <w:r w:rsidRPr="00CB5E7F">
        <w:rPr>
          <w:sz w:val="20"/>
          <w:szCs w:val="20"/>
        </w:rPr>
        <w:t>External identifier of this OGC</w:t>
      </w:r>
      <w:r w:rsidRPr="00CB5E7F">
        <w:rPr>
          <w:sz w:val="20"/>
          <w:szCs w:val="20"/>
          <w:vertAlign w:val="superscript"/>
        </w:rPr>
        <w:t>®</w:t>
      </w:r>
      <w:r w:rsidRPr="00CB5E7F">
        <w:rPr>
          <w:sz w:val="20"/>
          <w:szCs w:val="20"/>
        </w:rPr>
        <w:t xml:space="preserve"> document:</w:t>
      </w:r>
      <w:r w:rsidRPr="00CB5E7F">
        <w:rPr>
          <w:color w:val="0000FF"/>
          <w:sz w:val="20"/>
          <w:szCs w:val="20"/>
        </w:rPr>
        <w:t xml:space="preserve"> </w:t>
      </w:r>
      <w:hyperlink r:id="rId9" w:history="1">
        <w:r w:rsidR="005137D4" w:rsidRPr="00F81FDB">
          <w:rPr>
            <w:rStyle w:val="Hyperlink"/>
            <w:sz w:val="20"/>
            <w:szCs w:val="20"/>
          </w:rPr>
          <w:t>http://www.opengis.net/doc/is/tsml/1.0</w:t>
        </w:r>
      </w:hyperlink>
    </w:p>
    <w:p w14:paraId="6C27CEE3" w14:textId="2F3F4334" w:rsidR="00546BA2" w:rsidRPr="00546BA2" w:rsidRDefault="00546BA2" w:rsidP="00546BA2">
      <w:pPr>
        <w:jc w:val="right"/>
        <w:rPr>
          <w:sz w:val="20"/>
          <w:szCs w:val="20"/>
        </w:rPr>
      </w:pPr>
      <w:r>
        <w:rPr>
          <w:sz w:val="20"/>
          <w:szCs w:val="20"/>
        </w:rPr>
        <w:t xml:space="preserve">The NORMATIVE </w:t>
      </w:r>
      <w:r w:rsidRPr="00546BA2">
        <w:rPr>
          <w:sz w:val="20"/>
          <w:szCs w:val="20"/>
        </w:rPr>
        <w:t>URL for this document: </w:t>
      </w:r>
      <w:hyperlink r:id="rId10" w:history="1">
        <w:r w:rsidRPr="00546BA2">
          <w:rPr>
            <w:rStyle w:val="Hyperlink"/>
            <w:sz w:val="20"/>
            <w:szCs w:val="20"/>
          </w:rPr>
          <w:t>http://docs.opengeospatial.org/is/15-042r3/15-042r3.html</w:t>
        </w:r>
      </w:hyperlink>
    </w:p>
    <w:p w14:paraId="43E0432A" w14:textId="77777777" w:rsidR="005137D4" w:rsidRPr="00CB5E7F" w:rsidRDefault="005137D4" w:rsidP="00A1229F">
      <w:pPr>
        <w:jc w:val="right"/>
        <w:rPr>
          <w:sz w:val="20"/>
          <w:szCs w:val="20"/>
        </w:rPr>
      </w:pPr>
    </w:p>
    <w:p w14:paraId="70B968FA" w14:textId="77777777" w:rsidR="0077752F" w:rsidRPr="00A1229F" w:rsidRDefault="002167BF">
      <w:pPr>
        <w:jc w:val="right"/>
      </w:pPr>
      <w:r w:rsidRPr="00A1229F">
        <w:rPr>
          <w:sz w:val="20"/>
          <w:szCs w:val="20"/>
        </w:rPr>
        <w:t>Internal reference number of this OGC</w:t>
      </w:r>
      <w:r w:rsidRPr="00A1229F">
        <w:rPr>
          <w:sz w:val="20"/>
          <w:szCs w:val="20"/>
          <w:vertAlign w:val="superscript"/>
        </w:rPr>
        <w:t>®</w:t>
      </w:r>
      <w:r w:rsidRPr="00A1229F">
        <w:rPr>
          <w:sz w:val="20"/>
          <w:szCs w:val="20"/>
        </w:rPr>
        <w:t xml:space="preserve"> document:</w:t>
      </w:r>
      <w:r w:rsidRPr="00A1229F">
        <w:rPr>
          <w:color w:val="1F497D"/>
        </w:rPr>
        <w:t xml:space="preserve"> </w:t>
      </w:r>
      <w:r w:rsidRPr="00A1229F">
        <w:t>15-042r3</w:t>
      </w:r>
    </w:p>
    <w:p w14:paraId="13FD2EC4" w14:textId="40B60DFF" w:rsidR="00A1229F" w:rsidRPr="00CB5E7F" w:rsidRDefault="00FF6908" w:rsidP="00A1229F">
      <w:pPr>
        <w:jc w:val="right"/>
        <w:rPr>
          <w:color w:val="0F0F0F"/>
          <w:sz w:val="20"/>
          <w:szCs w:val="20"/>
        </w:rPr>
      </w:pPr>
      <w:r>
        <w:rPr>
          <w:color w:val="0F0F0F"/>
          <w:sz w:val="20"/>
          <w:szCs w:val="20"/>
        </w:rPr>
        <w:t>Version: 1.0</w:t>
      </w:r>
    </w:p>
    <w:p w14:paraId="72F7D710" w14:textId="77777777" w:rsidR="00A1229F" w:rsidRPr="00CB5E7F" w:rsidRDefault="00A1229F" w:rsidP="00A1229F">
      <w:pPr>
        <w:jc w:val="right"/>
        <w:rPr>
          <w:color w:val="0F0F0F"/>
          <w:sz w:val="20"/>
          <w:szCs w:val="20"/>
        </w:rPr>
      </w:pPr>
      <w:r w:rsidRPr="00CB5E7F">
        <w:rPr>
          <w:color w:val="0F0F0F"/>
          <w:sz w:val="20"/>
          <w:szCs w:val="20"/>
        </w:rPr>
        <w:t>Category: OGC</w:t>
      </w:r>
      <w:r w:rsidRPr="00CB5E7F">
        <w:rPr>
          <w:color w:val="0F0F0F"/>
          <w:sz w:val="20"/>
          <w:szCs w:val="20"/>
          <w:vertAlign w:val="superscript"/>
        </w:rPr>
        <w:t>®</w:t>
      </w:r>
      <w:r w:rsidRPr="00CB5E7F">
        <w:rPr>
          <w:color w:val="0F0F0F"/>
          <w:sz w:val="20"/>
          <w:szCs w:val="20"/>
        </w:rPr>
        <w:t xml:space="preserve"> Implementation Standard</w:t>
      </w:r>
    </w:p>
    <w:p w14:paraId="3277FDAC" w14:textId="25D0879C" w:rsidR="0077752F" w:rsidRPr="00546BA2" w:rsidRDefault="00A1229F" w:rsidP="00546BA2">
      <w:pPr>
        <w:jc w:val="right"/>
        <w:rPr>
          <w:b/>
          <w:color w:val="FF0000"/>
          <w:sz w:val="20"/>
          <w:szCs w:val="20"/>
        </w:rPr>
      </w:pPr>
      <w:r w:rsidRPr="00CB5E7F">
        <w:rPr>
          <w:color w:val="0F0F0F"/>
          <w:sz w:val="20"/>
          <w:szCs w:val="20"/>
        </w:rPr>
        <w:t>Editors: James Tomkins and Dominic Lowe</w:t>
      </w:r>
    </w:p>
    <w:p w14:paraId="404B8162" w14:textId="77777777" w:rsidR="0077752F" w:rsidRDefault="0077752F">
      <w:pPr>
        <w:jc w:val="right"/>
        <w:rPr>
          <w:b/>
          <w:color w:val="FF0000"/>
          <w:sz w:val="28"/>
          <w:szCs w:val="28"/>
        </w:rPr>
      </w:pPr>
    </w:p>
    <w:p w14:paraId="004ACDA3" w14:textId="4BEF3194" w:rsidR="0077752F" w:rsidRPr="00546BA2" w:rsidRDefault="002167BF" w:rsidP="00546BA2">
      <w:pPr>
        <w:jc w:val="center"/>
        <w:rPr>
          <w:b/>
          <w:color w:val="000000"/>
          <w:sz w:val="36"/>
          <w:szCs w:val="36"/>
        </w:rPr>
      </w:pPr>
      <w:r w:rsidRPr="00A1229F">
        <w:rPr>
          <w:b/>
          <w:color w:val="000000"/>
          <w:sz w:val="36"/>
          <w:szCs w:val="36"/>
        </w:rPr>
        <w:t>TimeseriesML 1.0 – XML Encoding of the Timeseries Profile o</w:t>
      </w:r>
      <w:r w:rsidR="00A1229F" w:rsidRPr="00A1229F">
        <w:rPr>
          <w:b/>
          <w:color w:val="000000"/>
          <w:sz w:val="36"/>
          <w:szCs w:val="36"/>
        </w:rPr>
        <w:t>f Observations and Measurements</w:t>
      </w:r>
    </w:p>
    <w:p w14:paraId="50BF8CBA" w14:textId="77777777" w:rsidR="00A1229F" w:rsidRDefault="00A1229F" w:rsidP="00A1229F">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5F86A359" w14:textId="77777777" w:rsidR="00A1229F" w:rsidRDefault="00A1229F" w:rsidP="00A1229F">
      <w:pPr>
        <w:jc w:val="center"/>
        <w:rPr>
          <w:b/>
        </w:rPr>
      </w:pPr>
      <w:r>
        <w:t>Copyright © 2016 Open Geospatial Consortium</w:t>
      </w:r>
      <w:r>
        <w:br/>
        <w:t xml:space="preserve">To obtain additional rights of use, visit </w:t>
      </w:r>
      <w:hyperlink r:id="rId11" w:history="1">
        <w:r>
          <w:rPr>
            <w:rStyle w:val="Hyperlink"/>
          </w:rPr>
          <w:t>http://www.opengeospatial.org/legal/</w:t>
        </w:r>
      </w:hyperlink>
      <w:r>
        <w:t>.</w:t>
      </w:r>
    </w:p>
    <w:p w14:paraId="4B356526" w14:textId="77777777" w:rsidR="00A1229F" w:rsidRPr="00684C85" w:rsidRDefault="00A1229F" w:rsidP="00A1229F">
      <w:pPr>
        <w:jc w:val="center"/>
        <w:rPr>
          <w:b/>
          <w:bCs/>
        </w:rPr>
      </w:pPr>
      <w:r>
        <w:rPr>
          <w:b/>
          <w:bCs/>
        </w:rPr>
        <w:t>Warning</w:t>
      </w:r>
    </w:p>
    <w:p w14:paraId="3614CA64" w14:textId="144F5F7B" w:rsidR="00546BA2" w:rsidRPr="00546BA2" w:rsidRDefault="00A1229F" w:rsidP="00546BA2">
      <w:r w:rsidRPr="00414182">
        <w:t xml:space="preserve">This </w:t>
      </w:r>
      <w:r w:rsidR="00546BA2">
        <w:t xml:space="preserve">version of this </w:t>
      </w:r>
      <w:r w:rsidRPr="00414182">
        <w:t xml:space="preserve">document is </w:t>
      </w:r>
      <w:r w:rsidR="00FF6908">
        <w:t xml:space="preserve">INFORMATIVE. </w:t>
      </w:r>
      <w:r w:rsidR="00546BA2">
        <w:br/>
        <w:t>The normative, OGC Member approved international standard is available</w:t>
      </w:r>
      <w:r w:rsidR="00571606">
        <w:t xml:space="preserve"> at</w:t>
      </w:r>
      <w:bookmarkStart w:id="0" w:name="_GoBack"/>
      <w:bookmarkEnd w:id="0"/>
      <w:r w:rsidR="00546BA2" w:rsidRPr="00546BA2">
        <w:t>:</w:t>
      </w:r>
      <w:r w:rsidR="00546BA2">
        <w:br/>
        <w:t xml:space="preserve"> </w:t>
      </w:r>
      <w:r w:rsidR="00546BA2" w:rsidRPr="00546BA2">
        <w:t> </w:t>
      </w:r>
      <w:hyperlink r:id="rId12" w:history="1">
        <w:r w:rsidR="00546BA2" w:rsidRPr="00546BA2">
          <w:rPr>
            <w:rStyle w:val="Hyperlink"/>
          </w:rPr>
          <w:t>http://docs.opengeospatial.org/is/15-042r3/15-042r3.html</w:t>
        </w:r>
      </w:hyperlink>
    </w:p>
    <w:p w14:paraId="5A763826" w14:textId="3014943E" w:rsidR="00A1229F" w:rsidRDefault="00A1229F" w:rsidP="00A1229F">
      <w:r w:rsidRPr="00414182">
        <w:t xml:space="preserve">This document is available on a royalty free, non-discriminatory basis. Recipients of this document are invited to submit, with their comments, notification of any relevant patent rights of which they are aware and to </w:t>
      </w:r>
      <w:r>
        <w:t>provide supporting documentation.</w:t>
      </w:r>
    </w:p>
    <w:p w14:paraId="0454DF60" w14:textId="77777777" w:rsidR="00A1229F" w:rsidRDefault="00A1229F" w:rsidP="00A1229F">
      <w:pPr>
        <w:pStyle w:val="zzCover"/>
        <w:framePr w:w="11186" w:h="921" w:hSpace="142" w:wrap="around" w:vAnchor="page" w:hAnchor="margin" w:x="-1003" w:y="13864"/>
        <w:tabs>
          <w:tab w:val="left" w:pos="1980"/>
        </w:tabs>
        <w:spacing w:after="0"/>
        <w:jc w:val="left"/>
        <w:rPr>
          <w:color w:val="auto"/>
          <w:sz w:val="20"/>
        </w:rPr>
      </w:pPr>
      <w:r>
        <w:rPr>
          <w:b w:val="0"/>
          <w:color w:val="auto"/>
          <w:sz w:val="20"/>
        </w:rPr>
        <w:t>Document type:</w:t>
      </w:r>
      <w:r>
        <w:rPr>
          <w:b w:val="0"/>
          <w:color w:val="auto"/>
          <w:sz w:val="20"/>
        </w:rPr>
        <w:tab/>
        <w:t>OGC</w:t>
      </w:r>
      <w:r>
        <w:rPr>
          <w:b w:val="0"/>
          <w:color w:val="auto"/>
          <w:sz w:val="20"/>
          <w:vertAlign w:val="superscript"/>
        </w:rPr>
        <w:t>®</w:t>
      </w:r>
      <w:r>
        <w:rPr>
          <w:b w:val="0"/>
          <w:color w:val="auto"/>
          <w:sz w:val="20"/>
        </w:rPr>
        <w:t xml:space="preserve"> Standard</w:t>
      </w:r>
    </w:p>
    <w:p w14:paraId="470A29FC" w14:textId="77777777" w:rsidR="00A1229F" w:rsidRDefault="00A1229F" w:rsidP="00A1229F">
      <w:pPr>
        <w:pStyle w:val="zzCover"/>
        <w:framePr w:w="11186" w:h="921" w:hSpace="142" w:wrap="around" w:vAnchor="page" w:hAnchor="margin" w:x="-1003" w:y="13864"/>
        <w:tabs>
          <w:tab w:val="left" w:pos="1980"/>
        </w:tabs>
        <w:spacing w:after="0"/>
        <w:jc w:val="left"/>
        <w:rPr>
          <w:color w:val="auto"/>
          <w:sz w:val="20"/>
        </w:rPr>
      </w:pPr>
      <w:r>
        <w:rPr>
          <w:b w:val="0"/>
          <w:color w:val="auto"/>
          <w:sz w:val="20"/>
        </w:rPr>
        <w:t>Document subtype:</w:t>
      </w:r>
      <w:r>
        <w:rPr>
          <w:b w:val="0"/>
          <w:color w:val="auto"/>
          <w:sz w:val="20"/>
        </w:rPr>
        <w:tab/>
        <w:t>Implementation</w:t>
      </w:r>
    </w:p>
    <w:p w14:paraId="6BF986A8" w14:textId="77777777" w:rsidR="00A1229F" w:rsidRDefault="00A1229F" w:rsidP="00A1229F">
      <w:pPr>
        <w:pStyle w:val="zzCover"/>
        <w:framePr w:w="11186" w:h="921" w:hSpace="142" w:wrap="around" w:vAnchor="page" w:hAnchor="margin" w:x="-1003" w:y="13864"/>
        <w:tabs>
          <w:tab w:val="left" w:pos="1980"/>
        </w:tabs>
        <w:spacing w:after="0"/>
        <w:jc w:val="left"/>
        <w:rPr>
          <w:color w:val="auto"/>
          <w:sz w:val="20"/>
        </w:rPr>
      </w:pPr>
      <w:r>
        <w:rPr>
          <w:b w:val="0"/>
          <w:color w:val="auto"/>
          <w:sz w:val="20"/>
        </w:rPr>
        <w:t>Document stage:</w:t>
      </w:r>
      <w:r>
        <w:rPr>
          <w:b w:val="0"/>
          <w:color w:val="auto"/>
          <w:sz w:val="20"/>
        </w:rPr>
        <w:tab/>
        <w:t>Approved</w:t>
      </w:r>
    </w:p>
    <w:p w14:paraId="5EAFBA43" w14:textId="77777777" w:rsidR="00A1229F" w:rsidRDefault="00A1229F" w:rsidP="00A1229F">
      <w:pPr>
        <w:pStyle w:val="zzCover"/>
        <w:framePr w:w="11186" w:h="921" w:hSpace="142" w:wrap="around" w:vAnchor="page" w:hAnchor="margin" w:x="-1003" w:y="13864"/>
        <w:tabs>
          <w:tab w:val="left" w:pos="1980"/>
        </w:tabs>
        <w:spacing w:after="0"/>
        <w:jc w:val="left"/>
        <w:rPr>
          <w:color w:val="auto"/>
          <w:sz w:val="16"/>
          <w:szCs w:val="16"/>
        </w:rPr>
      </w:pPr>
      <w:r>
        <w:rPr>
          <w:b w:val="0"/>
          <w:color w:val="auto"/>
          <w:sz w:val="20"/>
        </w:rPr>
        <w:t>Document language:</w:t>
      </w:r>
      <w:r>
        <w:rPr>
          <w:b w:val="0"/>
          <w:color w:val="auto"/>
          <w:sz w:val="20"/>
        </w:rPr>
        <w:tab/>
        <w:t>English</w:t>
      </w:r>
    </w:p>
    <w:p w14:paraId="16899773" w14:textId="77777777" w:rsidR="0077752F" w:rsidRDefault="0077752F"/>
    <w:p w14:paraId="3783DAF7" w14:textId="77777777" w:rsidR="0077752F" w:rsidRDefault="002167BF">
      <w:r>
        <w:br w:type="page"/>
      </w:r>
    </w:p>
    <w:p w14:paraId="5873F472" w14:textId="77777777" w:rsidR="0077752F" w:rsidRDefault="002167BF">
      <w:pPr>
        <w:outlineLvl w:val="0"/>
        <w:rPr>
          <w:sz w:val="16"/>
          <w:szCs w:val="16"/>
        </w:rPr>
      </w:pPr>
      <w:r>
        <w:rPr>
          <w:sz w:val="16"/>
          <w:szCs w:val="16"/>
        </w:rPr>
        <w:lastRenderedPageBreak/>
        <w:t>License Agreement</w:t>
      </w:r>
    </w:p>
    <w:p w14:paraId="73759486" w14:textId="77777777" w:rsidR="0077752F" w:rsidRDefault="002167BF">
      <w:pPr>
        <w:rPr>
          <w:sz w:val="16"/>
          <w:szCs w:val="16"/>
        </w:rPr>
      </w:pPr>
      <w:r>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00CFD417" w14:textId="77777777" w:rsidR="0077752F" w:rsidRDefault="002167BF">
      <w:pPr>
        <w:rPr>
          <w:sz w:val="16"/>
          <w:szCs w:val="16"/>
        </w:rPr>
      </w:pPr>
      <w:r>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40083020" w14:textId="77777777" w:rsidR="0077752F" w:rsidRDefault="002167BF">
      <w:pPr>
        <w:rPr>
          <w:sz w:val="16"/>
          <w:szCs w:val="16"/>
        </w:rPr>
      </w:pPr>
      <w:r>
        <w:rPr>
          <w:sz w:val="16"/>
          <w:szCs w:val="16"/>
        </w:rPr>
        <w:t>THIS LICENSE IS A COPYRIGHT LICENSE ONLY, AND DOES NOT CONVEY ANY RIGHTS UNDER ANY PATENTS THAT MAY BE IN FORCE ANYWHERE IN THE WORLD.</w:t>
      </w:r>
    </w:p>
    <w:p w14:paraId="152B1731" w14:textId="77777777" w:rsidR="0077752F" w:rsidRDefault="002167BF">
      <w:pPr>
        <w:rPr>
          <w:sz w:val="16"/>
          <w:szCs w:val="16"/>
        </w:rPr>
      </w:pPr>
      <w:r>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31257065" w14:textId="77777777" w:rsidR="0077752F" w:rsidRDefault="002167BF">
      <w:pPr>
        <w:rPr>
          <w:sz w:val="16"/>
          <w:szCs w:val="16"/>
        </w:rPr>
      </w:pPr>
      <w:r>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04559203" w14:textId="77777777" w:rsidR="0077752F" w:rsidRDefault="002167BF">
      <w:pPr>
        <w:rPr>
          <w:sz w:val="16"/>
          <w:szCs w:val="16"/>
        </w:rPr>
      </w:pPr>
      <w:r>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 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61CF1CDC" w14:textId="77777777" w:rsidR="0077752F" w:rsidRDefault="002167BF">
      <w:r>
        <w:br w:type="page"/>
      </w:r>
    </w:p>
    <w:p w14:paraId="6192FE5C" w14:textId="77777777" w:rsidR="0077752F" w:rsidRDefault="0077752F"/>
    <w:p w14:paraId="5F34F27A" w14:textId="77777777" w:rsidR="0077752F" w:rsidRDefault="002167BF">
      <w:pPr>
        <w:pStyle w:val="TOCHeading"/>
        <w:outlineLvl w:val="0"/>
        <w:rPr>
          <w:rFonts w:ascii="Times New Roman" w:hAnsi="Times New Roman"/>
        </w:rPr>
      </w:pPr>
      <w:r>
        <w:rPr>
          <w:rFonts w:ascii="Times New Roman" w:hAnsi="Times New Roman"/>
        </w:rPr>
        <w:t>Contents</w:t>
      </w:r>
    </w:p>
    <w:p w14:paraId="0D47111C" w14:textId="77777777" w:rsidR="0077752F" w:rsidRDefault="0077752F">
      <w:pPr>
        <w:rPr>
          <w:color w:val="000000"/>
        </w:rPr>
      </w:pPr>
    </w:p>
    <w:p w14:paraId="53744200" w14:textId="77777777" w:rsidR="00546BA2" w:rsidRDefault="002167BF">
      <w:pPr>
        <w:pStyle w:val="TOC1"/>
        <w:tabs>
          <w:tab w:val="left" w:pos="420"/>
          <w:tab w:val="right" w:leader="dot" w:pos="8630"/>
        </w:tabs>
        <w:rPr>
          <w:rFonts w:asciiTheme="minorHAnsi" w:eastAsiaTheme="minorEastAsia" w:hAnsiTheme="minorHAnsi" w:cstheme="minorBidi"/>
          <w:noProof/>
          <w:lang w:eastAsia="ja-JP"/>
        </w:rPr>
      </w:pPr>
      <w:r>
        <w:fldChar w:fldCharType="begin"/>
      </w:r>
      <w:r>
        <w:instrText>TOC _Toc337499850 \h</w:instrText>
      </w:r>
      <w:r>
        <w:fldChar w:fldCharType="separate"/>
      </w:r>
      <w:r w:rsidR="00546BA2">
        <w:rPr>
          <w:noProof/>
        </w:rPr>
        <w:t>1.</w:t>
      </w:r>
      <w:r w:rsidR="00546BA2">
        <w:rPr>
          <w:rFonts w:asciiTheme="minorHAnsi" w:eastAsiaTheme="minorEastAsia" w:hAnsiTheme="minorHAnsi" w:cstheme="minorBidi"/>
          <w:noProof/>
          <w:lang w:eastAsia="ja-JP"/>
        </w:rPr>
        <w:tab/>
      </w:r>
      <w:r w:rsidR="00546BA2">
        <w:rPr>
          <w:noProof/>
        </w:rPr>
        <w:t>Scope</w:t>
      </w:r>
      <w:r w:rsidR="00546BA2">
        <w:rPr>
          <w:noProof/>
        </w:rPr>
        <w:tab/>
      </w:r>
      <w:r w:rsidR="00546BA2">
        <w:rPr>
          <w:noProof/>
        </w:rPr>
        <w:fldChar w:fldCharType="begin"/>
      </w:r>
      <w:r w:rsidR="00546BA2">
        <w:rPr>
          <w:noProof/>
        </w:rPr>
        <w:instrText xml:space="preserve"> PAGEREF _Toc334272348 \h </w:instrText>
      </w:r>
      <w:r w:rsidR="00546BA2">
        <w:rPr>
          <w:noProof/>
        </w:rPr>
      </w:r>
      <w:r w:rsidR="00546BA2">
        <w:rPr>
          <w:noProof/>
        </w:rPr>
        <w:fldChar w:fldCharType="separate"/>
      </w:r>
      <w:r w:rsidR="007F3439">
        <w:rPr>
          <w:noProof/>
        </w:rPr>
        <w:t>8</w:t>
      </w:r>
      <w:r w:rsidR="00546BA2">
        <w:rPr>
          <w:noProof/>
        </w:rPr>
        <w:fldChar w:fldCharType="end"/>
      </w:r>
    </w:p>
    <w:p w14:paraId="2E14EA52" w14:textId="77777777" w:rsidR="00546BA2" w:rsidRDefault="00546BA2">
      <w:pPr>
        <w:pStyle w:val="TOC1"/>
        <w:tabs>
          <w:tab w:val="left" w:pos="420"/>
          <w:tab w:val="right" w:leader="dot" w:pos="863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Conformance</w:t>
      </w:r>
      <w:r>
        <w:rPr>
          <w:noProof/>
        </w:rPr>
        <w:tab/>
      </w:r>
      <w:r>
        <w:rPr>
          <w:noProof/>
        </w:rPr>
        <w:fldChar w:fldCharType="begin"/>
      </w:r>
      <w:r>
        <w:rPr>
          <w:noProof/>
        </w:rPr>
        <w:instrText xml:space="preserve"> PAGEREF _Toc334272349 \h </w:instrText>
      </w:r>
      <w:r>
        <w:rPr>
          <w:noProof/>
        </w:rPr>
      </w:r>
      <w:r>
        <w:rPr>
          <w:noProof/>
        </w:rPr>
        <w:fldChar w:fldCharType="separate"/>
      </w:r>
      <w:r w:rsidR="007F3439">
        <w:rPr>
          <w:noProof/>
        </w:rPr>
        <w:t>9</w:t>
      </w:r>
      <w:r>
        <w:rPr>
          <w:noProof/>
        </w:rPr>
        <w:fldChar w:fldCharType="end"/>
      </w:r>
    </w:p>
    <w:p w14:paraId="736E09FA" w14:textId="77777777" w:rsidR="00546BA2" w:rsidRDefault="00546BA2">
      <w:pPr>
        <w:pStyle w:val="TOC1"/>
        <w:tabs>
          <w:tab w:val="left" w:pos="420"/>
          <w:tab w:val="right" w:leader="dot" w:pos="863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References</w:t>
      </w:r>
      <w:r>
        <w:rPr>
          <w:noProof/>
        </w:rPr>
        <w:tab/>
      </w:r>
      <w:r>
        <w:rPr>
          <w:noProof/>
        </w:rPr>
        <w:fldChar w:fldCharType="begin"/>
      </w:r>
      <w:r>
        <w:rPr>
          <w:noProof/>
        </w:rPr>
        <w:instrText xml:space="preserve"> PAGEREF _Toc334272350 \h </w:instrText>
      </w:r>
      <w:r>
        <w:rPr>
          <w:noProof/>
        </w:rPr>
      </w:r>
      <w:r>
        <w:rPr>
          <w:noProof/>
        </w:rPr>
        <w:fldChar w:fldCharType="separate"/>
      </w:r>
      <w:r w:rsidR="007F3439">
        <w:rPr>
          <w:noProof/>
        </w:rPr>
        <w:t>9</w:t>
      </w:r>
      <w:r>
        <w:rPr>
          <w:noProof/>
        </w:rPr>
        <w:fldChar w:fldCharType="end"/>
      </w:r>
    </w:p>
    <w:p w14:paraId="5F81B2E1" w14:textId="77777777" w:rsidR="00546BA2" w:rsidRDefault="00546BA2">
      <w:pPr>
        <w:pStyle w:val="TOC1"/>
        <w:tabs>
          <w:tab w:val="left" w:pos="420"/>
          <w:tab w:val="right" w:leader="dot" w:pos="863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Terms and Definitions</w:t>
      </w:r>
      <w:r>
        <w:rPr>
          <w:noProof/>
        </w:rPr>
        <w:tab/>
      </w:r>
      <w:r>
        <w:rPr>
          <w:noProof/>
        </w:rPr>
        <w:fldChar w:fldCharType="begin"/>
      </w:r>
      <w:r>
        <w:rPr>
          <w:noProof/>
        </w:rPr>
        <w:instrText xml:space="preserve"> PAGEREF _Toc334272351 \h </w:instrText>
      </w:r>
      <w:r>
        <w:rPr>
          <w:noProof/>
        </w:rPr>
      </w:r>
      <w:r>
        <w:rPr>
          <w:noProof/>
        </w:rPr>
        <w:fldChar w:fldCharType="separate"/>
      </w:r>
      <w:r w:rsidR="007F3439">
        <w:rPr>
          <w:noProof/>
        </w:rPr>
        <w:t>10</w:t>
      </w:r>
      <w:r>
        <w:rPr>
          <w:noProof/>
        </w:rPr>
        <w:fldChar w:fldCharType="end"/>
      </w:r>
    </w:p>
    <w:p w14:paraId="0DB853B5" w14:textId="77777777" w:rsidR="00546BA2" w:rsidRDefault="00546BA2">
      <w:pPr>
        <w:pStyle w:val="TOC1"/>
        <w:tabs>
          <w:tab w:val="left" w:pos="420"/>
          <w:tab w:val="right" w:leader="dot" w:pos="863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Conventions</w:t>
      </w:r>
      <w:r>
        <w:rPr>
          <w:noProof/>
        </w:rPr>
        <w:tab/>
      </w:r>
      <w:r>
        <w:rPr>
          <w:noProof/>
        </w:rPr>
        <w:fldChar w:fldCharType="begin"/>
      </w:r>
      <w:r>
        <w:rPr>
          <w:noProof/>
        </w:rPr>
        <w:instrText xml:space="preserve"> PAGEREF _Toc334272352 \h </w:instrText>
      </w:r>
      <w:r>
        <w:rPr>
          <w:noProof/>
        </w:rPr>
      </w:r>
      <w:r>
        <w:rPr>
          <w:noProof/>
        </w:rPr>
        <w:fldChar w:fldCharType="separate"/>
      </w:r>
      <w:r w:rsidR="007F3439">
        <w:rPr>
          <w:noProof/>
        </w:rPr>
        <w:t>12</w:t>
      </w:r>
      <w:r>
        <w:rPr>
          <w:noProof/>
        </w:rPr>
        <w:fldChar w:fldCharType="end"/>
      </w:r>
    </w:p>
    <w:p w14:paraId="737004CB"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sidRPr="00D53A63">
        <w:rPr>
          <w:noProof/>
        </w:rPr>
        <w:t>5.1</w:t>
      </w:r>
      <w:r>
        <w:rPr>
          <w:rFonts w:asciiTheme="minorHAnsi" w:eastAsiaTheme="minorEastAsia" w:hAnsiTheme="minorHAnsi" w:cstheme="minorBidi"/>
          <w:noProof/>
          <w:lang w:eastAsia="ja-JP"/>
        </w:rPr>
        <w:tab/>
      </w:r>
      <w:r w:rsidRPr="00D53A63">
        <w:rPr>
          <w:noProof/>
        </w:rPr>
        <w:t>A</w:t>
      </w:r>
      <w:r>
        <w:rPr>
          <w:noProof/>
        </w:rPr>
        <w:t>bbreviated Terms</w:t>
      </w:r>
      <w:r>
        <w:rPr>
          <w:noProof/>
        </w:rPr>
        <w:tab/>
      </w:r>
      <w:r>
        <w:rPr>
          <w:noProof/>
        </w:rPr>
        <w:fldChar w:fldCharType="begin"/>
      </w:r>
      <w:r>
        <w:rPr>
          <w:noProof/>
        </w:rPr>
        <w:instrText xml:space="preserve"> PAGEREF _Toc334272353 \h </w:instrText>
      </w:r>
      <w:r>
        <w:rPr>
          <w:noProof/>
        </w:rPr>
      </w:r>
      <w:r>
        <w:rPr>
          <w:noProof/>
        </w:rPr>
        <w:fldChar w:fldCharType="separate"/>
      </w:r>
      <w:r w:rsidR="007F3439">
        <w:rPr>
          <w:noProof/>
        </w:rPr>
        <w:t>12</w:t>
      </w:r>
      <w:r>
        <w:rPr>
          <w:noProof/>
        </w:rPr>
        <w:fldChar w:fldCharType="end"/>
      </w:r>
    </w:p>
    <w:p w14:paraId="2B74C8DF"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sidRPr="00D53A63">
        <w:rPr>
          <w:noProof/>
        </w:rPr>
        <w:t>5.2</w:t>
      </w:r>
      <w:r>
        <w:rPr>
          <w:rFonts w:asciiTheme="minorHAnsi" w:eastAsiaTheme="minorEastAsia" w:hAnsiTheme="minorHAnsi" w:cstheme="minorBidi"/>
          <w:noProof/>
          <w:lang w:eastAsia="ja-JP"/>
        </w:rPr>
        <w:tab/>
      </w:r>
      <w:r w:rsidRPr="00D53A63">
        <w:rPr>
          <w:noProof/>
        </w:rPr>
        <w:t>UML Notation</w:t>
      </w:r>
      <w:r>
        <w:rPr>
          <w:noProof/>
        </w:rPr>
        <w:tab/>
      </w:r>
      <w:r>
        <w:rPr>
          <w:noProof/>
        </w:rPr>
        <w:fldChar w:fldCharType="begin"/>
      </w:r>
      <w:r>
        <w:rPr>
          <w:noProof/>
        </w:rPr>
        <w:instrText xml:space="preserve"> PAGEREF _Toc334272354 \h </w:instrText>
      </w:r>
      <w:r>
        <w:rPr>
          <w:noProof/>
        </w:rPr>
      </w:r>
      <w:r>
        <w:rPr>
          <w:noProof/>
        </w:rPr>
        <w:fldChar w:fldCharType="separate"/>
      </w:r>
      <w:r w:rsidR="007F3439">
        <w:rPr>
          <w:noProof/>
        </w:rPr>
        <w:t>12</w:t>
      </w:r>
      <w:r>
        <w:rPr>
          <w:noProof/>
        </w:rPr>
        <w:fldChar w:fldCharType="end"/>
      </w:r>
    </w:p>
    <w:p w14:paraId="3A4AE6DB"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sidRPr="00D53A63">
        <w:rPr>
          <w:noProof/>
        </w:rPr>
        <w:t>5.3</w:t>
      </w:r>
      <w:r>
        <w:rPr>
          <w:rFonts w:asciiTheme="minorHAnsi" w:eastAsiaTheme="minorEastAsia" w:hAnsiTheme="minorHAnsi" w:cstheme="minorBidi"/>
          <w:noProof/>
          <w:lang w:eastAsia="ja-JP"/>
        </w:rPr>
        <w:tab/>
      </w:r>
      <w:r w:rsidRPr="00D53A63">
        <w:rPr>
          <w:noProof/>
        </w:rPr>
        <w:t>F</w:t>
      </w:r>
      <w:r>
        <w:rPr>
          <w:noProof/>
        </w:rPr>
        <w:t>inding Requirements and Recommendations</w:t>
      </w:r>
      <w:r>
        <w:rPr>
          <w:noProof/>
        </w:rPr>
        <w:tab/>
      </w:r>
      <w:r>
        <w:rPr>
          <w:noProof/>
        </w:rPr>
        <w:fldChar w:fldCharType="begin"/>
      </w:r>
      <w:r>
        <w:rPr>
          <w:noProof/>
        </w:rPr>
        <w:instrText xml:space="preserve"> PAGEREF _Toc334272355 \h </w:instrText>
      </w:r>
      <w:r>
        <w:rPr>
          <w:noProof/>
        </w:rPr>
      </w:r>
      <w:r>
        <w:rPr>
          <w:noProof/>
        </w:rPr>
        <w:fldChar w:fldCharType="separate"/>
      </w:r>
      <w:r w:rsidR="007F3439">
        <w:rPr>
          <w:noProof/>
        </w:rPr>
        <w:t>13</w:t>
      </w:r>
      <w:r>
        <w:rPr>
          <w:noProof/>
        </w:rPr>
        <w:fldChar w:fldCharType="end"/>
      </w:r>
    </w:p>
    <w:p w14:paraId="66874336" w14:textId="77777777" w:rsidR="00546BA2" w:rsidRDefault="00546BA2">
      <w:pPr>
        <w:pStyle w:val="TOC1"/>
        <w:tabs>
          <w:tab w:val="left" w:pos="420"/>
          <w:tab w:val="right" w:leader="dot" w:pos="863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XML Implementation (normative)</w:t>
      </w:r>
      <w:r>
        <w:rPr>
          <w:noProof/>
        </w:rPr>
        <w:tab/>
      </w:r>
      <w:r>
        <w:rPr>
          <w:noProof/>
        </w:rPr>
        <w:fldChar w:fldCharType="begin"/>
      </w:r>
      <w:r>
        <w:rPr>
          <w:noProof/>
        </w:rPr>
        <w:instrText xml:space="preserve"> PAGEREF _Toc334272356 \h </w:instrText>
      </w:r>
      <w:r>
        <w:rPr>
          <w:noProof/>
        </w:rPr>
      </w:r>
      <w:r>
        <w:rPr>
          <w:noProof/>
        </w:rPr>
        <w:fldChar w:fldCharType="separate"/>
      </w:r>
      <w:r w:rsidR="007F3439">
        <w:rPr>
          <w:noProof/>
        </w:rPr>
        <w:t>14</w:t>
      </w:r>
      <w:r>
        <w:rPr>
          <w:noProof/>
        </w:rPr>
        <w:fldChar w:fldCharType="end"/>
      </w:r>
    </w:p>
    <w:p w14:paraId="6E2A5EC8"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Pr>
          <w:noProof/>
        </w:rPr>
        <w:t>6.1</w:t>
      </w:r>
      <w:r>
        <w:rPr>
          <w:rFonts w:asciiTheme="minorHAnsi" w:eastAsiaTheme="minorEastAsia" w:hAnsiTheme="minorHAnsi" w:cstheme="minorBidi"/>
          <w:noProof/>
          <w:lang w:eastAsia="ja-JP"/>
        </w:rPr>
        <w:tab/>
      </w:r>
      <w:r>
        <w:rPr>
          <w:noProof/>
        </w:rPr>
        <w:t>XML encoding principles</w:t>
      </w:r>
      <w:r>
        <w:rPr>
          <w:noProof/>
        </w:rPr>
        <w:tab/>
      </w:r>
      <w:r>
        <w:rPr>
          <w:noProof/>
        </w:rPr>
        <w:fldChar w:fldCharType="begin"/>
      </w:r>
      <w:r>
        <w:rPr>
          <w:noProof/>
        </w:rPr>
        <w:instrText xml:space="preserve"> PAGEREF _Toc334272357 \h </w:instrText>
      </w:r>
      <w:r>
        <w:rPr>
          <w:noProof/>
        </w:rPr>
      </w:r>
      <w:r>
        <w:rPr>
          <w:noProof/>
        </w:rPr>
        <w:fldChar w:fldCharType="separate"/>
      </w:r>
      <w:r w:rsidR="007F3439">
        <w:rPr>
          <w:noProof/>
        </w:rPr>
        <w:t>14</w:t>
      </w:r>
      <w:r>
        <w:rPr>
          <w:noProof/>
        </w:rPr>
        <w:fldChar w:fldCharType="end"/>
      </w:r>
    </w:p>
    <w:p w14:paraId="6A831BA2"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6.1.1</w:t>
      </w:r>
      <w:r>
        <w:rPr>
          <w:rFonts w:asciiTheme="minorHAnsi" w:eastAsiaTheme="minorEastAsia" w:hAnsiTheme="minorHAnsi" w:cstheme="minorBidi"/>
          <w:noProof/>
          <w:lang w:eastAsia="ja-JP"/>
        </w:rPr>
        <w:tab/>
      </w:r>
      <w:r>
        <w:rPr>
          <w:noProof/>
        </w:rPr>
        <w:t>Conformance to GML 3.3 encoding rules for codelists</w:t>
      </w:r>
      <w:r>
        <w:rPr>
          <w:noProof/>
        </w:rPr>
        <w:tab/>
      </w:r>
      <w:r>
        <w:rPr>
          <w:noProof/>
        </w:rPr>
        <w:fldChar w:fldCharType="begin"/>
      </w:r>
      <w:r>
        <w:rPr>
          <w:noProof/>
        </w:rPr>
        <w:instrText xml:space="preserve"> PAGEREF _Toc334272358 \h </w:instrText>
      </w:r>
      <w:r>
        <w:rPr>
          <w:noProof/>
        </w:rPr>
      </w:r>
      <w:r>
        <w:rPr>
          <w:noProof/>
        </w:rPr>
        <w:fldChar w:fldCharType="separate"/>
      </w:r>
      <w:r w:rsidR="007F3439">
        <w:rPr>
          <w:noProof/>
        </w:rPr>
        <w:t>14</w:t>
      </w:r>
      <w:r>
        <w:rPr>
          <w:noProof/>
        </w:rPr>
        <w:fldChar w:fldCharType="end"/>
      </w:r>
    </w:p>
    <w:p w14:paraId="42C81528"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6.1.2</w:t>
      </w:r>
      <w:r>
        <w:rPr>
          <w:rFonts w:asciiTheme="minorHAnsi" w:eastAsiaTheme="minorEastAsia" w:hAnsiTheme="minorHAnsi" w:cstheme="minorBidi"/>
          <w:noProof/>
          <w:lang w:eastAsia="ja-JP"/>
        </w:rPr>
        <w:tab/>
      </w:r>
      <w:r>
        <w:rPr>
          <w:noProof/>
        </w:rPr>
        <w:t>Extends the OGC Implementation Schema for Coverages</w:t>
      </w:r>
      <w:r>
        <w:rPr>
          <w:noProof/>
        </w:rPr>
        <w:tab/>
      </w:r>
      <w:r>
        <w:rPr>
          <w:noProof/>
        </w:rPr>
        <w:fldChar w:fldCharType="begin"/>
      </w:r>
      <w:r>
        <w:rPr>
          <w:noProof/>
        </w:rPr>
        <w:instrText xml:space="preserve"> PAGEREF _Toc334272359 \h </w:instrText>
      </w:r>
      <w:r>
        <w:rPr>
          <w:noProof/>
        </w:rPr>
      </w:r>
      <w:r>
        <w:rPr>
          <w:noProof/>
        </w:rPr>
        <w:fldChar w:fldCharType="separate"/>
      </w:r>
      <w:r w:rsidR="007F3439">
        <w:rPr>
          <w:noProof/>
        </w:rPr>
        <w:t>14</w:t>
      </w:r>
      <w:r>
        <w:rPr>
          <w:noProof/>
        </w:rPr>
        <w:fldChar w:fldCharType="end"/>
      </w:r>
    </w:p>
    <w:p w14:paraId="10E06A50"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6.1.3</w:t>
      </w:r>
      <w:r>
        <w:rPr>
          <w:rFonts w:asciiTheme="minorHAnsi" w:eastAsiaTheme="minorEastAsia" w:hAnsiTheme="minorHAnsi" w:cstheme="minorBidi"/>
          <w:noProof/>
          <w:lang w:eastAsia="ja-JP"/>
        </w:rPr>
        <w:tab/>
      </w:r>
      <w:r>
        <w:rPr>
          <w:noProof/>
        </w:rPr>
        <w:t>Virtual typing</w:t>
      </w:r>
      <w:r>
        <w:rPr>
          <w:noProof/>
        </w:rPr>
        <w:tab/>
      </w:r>
      <w:r>
        <w:rPr>
          <w:noProof/>
        </w:rPr>
        <w:fldChar w:fldCharType="begin"/>
      </w:r>
      <w:r>
        <w:rPr>
          <w:noProof/>
        </w:rPr>
        <w:instrText xml:space="preserve"> PAGEREF _Toc334272360 \h </w:instrText>
      </w:r>
      <w:r>
        <w:rPr>
          <w:noProof/>
        </w:rPr>
      </w:r>
      <w:r>
        <w:rPr>
          <w:noProof/>
        </w:rPr>
        <w:fldChar w:fldCharType="separate"/>
      </w:r>
      <w:r w:rsidR="007F3439">
        <w:rPr>
          <w:noProof/>
        </w:rPr>
        <w:t>15</w:t>
      </w:r>
      <w:r>
        <w:rPr>
          <w:noProof/>
        </w:rPr>
        <w:fldChar w:fldCharType="end"/>
      </w:r>
    </w:p>
    <w:p w14:paraId="0C5B3D2E"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6.1.4</w:t>
      </w:r>
      <w:r>
        <w:rPr>
          <w:rFonts w:asciiTheme="minorHAnsi" w:eastAsiaTheme="minorEastAsia" w:hAnsiTheme="minorHAnsi" w:cstheme="minorBidi"/>
          <w:noProof/>
          <w:lang w:eastAsia="ja-JP"/>
        </w:rPr>
        <w:tab/>
      </w:r>
      <w:r>
        <w:rPr>
          <w:noProof/>
        </w:rPr>
        <w:t>Efficiency of encoding</w:t>
      </w:r>
      <w:r>
        <w:rPr>
          <w:noProof/>
        </w:rPr>
        <w:tab/>
      </w:r>
      <w:r>
        <w:rPr>
          <w:noProof/>
        </w:rPr>
        <w:fldChar w:fldCharType="begin"/>
      </w:r>
      <w:r>
        <w:rPr>
          <w:noProof/>
        </w:rPr>
        <w:instrText xml:space="preserve"> PAGEREF _Toc334272361 \h </w:instrText>
      </w:r>
      <w:r>
        <w:rPr>
          <w:noProof/>
        </w:rPr>
      </w:r>
      <w:r>
        <w:rPr>
          <w:noProof/>
        </w:rPr>
        <w:fldChar w:fldCharType="separate"/>
      </w:r>
      <w:r w:rsidR="007F3439">
        <w:rPr>
          <w:noProof/>
        </w:rPr>
        <w:t>15</w:t>
      </w:r>
      <w:r>
        <w:rPr>
          <w:noProof/>
        </w:rPr>
        <w:fldChar w:fldCharType="end"/>
      </w:r>
    </w:p>
    <w:p w14:paraId="2346D771"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6.1.5</w:t>
      </w:r>
      <w:r>
        <w:rPr>
          <w:rFonts w:asciiTheme="minorHAnsi" w:eastAsiaTheme="minorEastAsia" w:hAnsiTheme="minorHAnsi" w:cstheme="minorBidi"/>
          <w:noProof/>
          <w:lang w:eastAsia="ja-JP"/>
        </w:rPr>
        <w:tab/>
      </w:r>
      <w:r>
        <w:rPr>
          <w:noProof/>
        </w:rPr>
        <w:t>Abstract requirements and conformances classes</w:t>
      </w:r>
      <w:r>
        <w:rPr>
          <w:noProof/>
        </w:rPr>
        <w:tab/>
      </w:r>
      <w:r>
        <w:rPr>
          <w:noProof/>
        </w:rPr>
        <w:fldChar w:fldCharType="begin"/>
      </w:r>
      <w:r>
        <w:rPr>
          <w:noProof/>
        </w:rPr>
        <w:instrText xml:space="preserve"> PAGEREF _Toc334272362 \h </w:instrText>
      </w:r>
      <w:r>
        <w:rPr>
          <w:noProof/>
        </w:rPr>
      </w:r>
      <w:r>
        <w:rPr>
          <w:noProof/>
        </w:rPr>
        <w:fldChar w:fldCharType="separate"/>
      </w:r>
      <w:r w:rsidR="007F3439">
        <w:rPr>
          <w:noProof/>
        </w:rPr>
        <w:t>16</w:t>
      </w:r>
      <w:r>
        <w:rPr>
          <w:noProof/>
        </w:rPr>
        <w:fldChar w:fldCharType="end"/>
      </w:r>
    </w:p>
    <w:p w14:paraId="6FC3D9B2"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Pr>
          <w:noProof/>
        </w:rPr>
        <w:t>6.2</w:t>
      </w:r>
      <w:r>
        <w:rPr>
          <w:rFonts w:asciiTheme="minorHAnsi" w:eastAsiaTheme="minorEastAsia" w:hAnsiTheme="minorHAnsi" w:cstheme="minorBidi"/>
          <w:noProof/>
          <w:lang w:eastAsia="ja-JP"/>
        </w:rPr>
        <w:tab/>
      </w:r>
      <w:r>
        <w:rPr>
          <w:noProof/>
        </w:rPr>
        <w:t>XML Examples</w:t>
      </w:r>
      <w:r>
        <w:rPr>
          <w:noProof/>
        </w:rPr>
        <w:tab/>
      </w:r>
      <w:r>
        <w:rPr>
          <w:noProof/>
        </w:rPr>
        <w:fldChar w:fldCharType="begin"/>
      </w:r>
      <w:r>
        <w:rPr>
          <w:noProof/>
        </w:rPr>
        <w:instrText xml:space="preserve"> PAGEREF _Toc334272363 \h </w:instrText>
      </w:r>
      <w:r>
        <w:rPr>
          <w:noProof/>
        </w:rPr>
      </w:r>
      <w:r>
        <w:rPr>
          <w:noProof/>
        </w:rPr>
        <w:fldChar w:fldCharType="separate"/>
      </w:r>
      <w:r w:rsidR="007F3439">
        <w:rPr>
          <w:noProof/>
        </w:rPr>
        <w:t>16</w:t>
      </w:r>
      <w:r>
        <w:rPr>
          <w:noProof/>
        </w:rPr>
        <w:fldChar w:fldCharType="end"/>
      </w:r>
    </w:p>
    <w:p w14:paraId="47838517"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Pr>
          <w:noProof/>
        </w:rPr>
        <w:t>6.3</w:t>
      </w:r>
      <w:r>
        <w:rPr>
          <w:rFonts w:asciiTheme="minorHAnsi" w:eastAsiaTheme="minorEastAsia" w:hAnsiTheme="minorHAnsi" w:cstheme="minorBidi"/>
          <w:noProof/>
          <w:lang w:eastAsia="ja-JP"/>
        </w:rPr>
        <w:tab/>
      </w:r>
      <w:r w:rsidRPr="00D53A63">
        <w:rPr>
          <w:i/>
          <w:noProof/>
        </w:rPr>
        <w:t>Requirements Class</w:t>
      </w:r>
      <w:r>
        <w:rPr>
          <w:noProof/>
        </w:rPr>
        <w:t>: XML Rules</w:t>
      </w:r>
      <w:r>
        <w:rPr>
          <w:noProof/>
        </w:rPr>
        <w:tab/>
      </w:r>
      <w:r>
        <w:rPr>
          <w:noProof/>
        </w:rPr>
        <w:fldChar w:fldCharType="begin"/>
      </w:r>
      <w:r>
        <w:rPr>
          <w:noProof/>
        </w:rPr>
        <w:instrText xml:space="preserve"> PAGEREF _Toc334272364 \h </w:instrText>
      </w:r>
      <w:r>
        <w:rPr>
          <w:noProof/>
        </w:rPr>
      </w:r>
      <w:r>
        <w:rPr>
          <w:noProof/>
        </w:rPr>
        <w:fldChar w:fldCharType="separate"/>
      </w:r>
      <w:r w:rsidR="007F3439">
        <w:rPr>
          <w:noProof/>
        </w:rPr>
        <w:t>17</w:t>
      </w:r>
      <w:r>
        <w:rPr>
          <w:noProof/>
        </w:rPr>
        <w:fldChar w:fldCharType="end"/>
      </w:r>
    </w:p>
    <w:p w14:paraId="1B958DE9"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6.3.1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_Toc334272365 \h </w:instrText>
      </w:r>
      <w:r>
        <w:rPr>
          <w:noProof/>
        </w:rPr>
      </w:r>
      <w:r>
        <w:rPr>
          <w:noProof/>
        </w:rPr>
        <w:fldChar w:fldCharType="separate"/>
      </w:r>
      <w:r w:rsidR="007F3439">
        <w:rPr>
          <w:noProof/>
        </w:rPr>
        <w:t>18</w:t>
      </w:r>
      <w:r>
        <w:rPr>
          <w:noProof/>
        </w:rPr>
        <w:fldChar w:fldCharType="end"/>
      </w:r>
    </w:p>
    <w:p w14:paraId="5371F338"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Pr>
          <w:noProof/>
        </w:rPr>
        <w:t>6.4</w:t>
      </w:r>
      <w:r>
        <w:rPr>
          <w:rFonts w:asciiTheme="minorHAnsi" w:eastAsiaTheme="minorEastAsia" w:hAnsiTheme="minorHAnsi" w:cstheme="minorBidi"/>
          <w:noProof/>
          <w:lang w:eastAsia="ja-JP"/>
        </w:rPr>
        <w:tab/>
      </w:r>
      <w:r w:rsidRPr="00D53A63">
        <w:rPr>
          <w:i/>
          <w:noProof/>
        </w:rPr>
        <w:t>Requirements Class</w:t>
      </w:r>
      <w:r>
        <w:rPr>
          <w:noProof/>
        </w:rPr>
        <w:t>: Timeseries Observation</w:t>
      </w:r>
      <w:r>
        <w:rPr>
          <w:noProof/>
        </w:rPr>
        <w:tab/>
      </w:r>
      <w:r>
        <w:rPr>
          <w:noProof/>
        </w:rPr>
        <w:fldChar w:fldCharType="begin"/>
      </w:r>
      <w:r>
        <w:rPr>
          <w:noProof/>
        </w:rPr>
        <w:instrText xml:space="preserve"> PAGEREF _Toc334272366 \h </w:instrText>
      </w:r>
      <w:r>
        <w:rPr>
          <w:noProof/>
        </w:rPr>
      </w:r>
      <w:r>
        <w:rPr>
          <w:noProof/>
        </w:rPr>
        <w:fldChar w:fldCharType="separate"/>
      </w:r>
      <w:r w:rsidR="007F3439">
        <w:rPr>
          <w:noProof/>
        </w:rPr>
        <w:t>18</w:t>
      </w:r>
      <w:r>
        <w:rPr>
          <w:noProof/>
        </w:rPr>
        <w:fldChar w:fldCharType="end"/>
      </w:r>
    </w:p>
    <w:p w14:paraId="558C816F"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6.4.1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_Toc334272367 \h </w:instrText>
      </w:r>
      <w:r>
        <w:rPr>
          <w:noProof/>
        </w:rPr>
      </w:r>
      <w:r>
        <w:rPr>
          <w:noProof/>
        </w:rPr>
        <w:fldChar w:fldCharType="separate"/>
      </w:r>
      <w:r w:rsidR="007F3439">
        <w:rPr>
          <w:noProof/>
        </w:rPr>
        <w:t>19</w:t>
      </w:r>
      <w:r>
        <w:rPr>
          <w:noProof/>
        </w:rPr>
        <w:fldChar w:fldCharType="end"/>
      </w:r>
    </w:p>
    <w:p w14:paraId="0A4E7437"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Pr>
          <w:noProof/>
        </w:rPr>
        <w:t>6.5</w:t>
      </w:r>
      <w:r>
        <w:rPr>
          <w:rFonts w:asciiTheme="minorHAnsi" w:eastAsiaTheme="minorEastAsia" w:hAnsiTheme="minorHAnsi" w:cstheme="minorBidi"/>
          <w:noProof/>
          <w:lang w:eastAsia="ja-JP"/>
        </w:rPr>
        <w:tab/>
      </w:r>
      <w:r w:rsidRPr="00D53A63">
        <w:rPr>
          <w:i/>
          <w:noProof/>
        </w:rPr>
        <w:t>Requirements Class</w:t>
      </w:r>
      <w:r>
        <w:rPr>
          <w:noProof/>
        </w:rPr>
        <w:t>: Timeseries (TVP) Observation</w:t>
      </w:r>
      <w:r>
        <w:rPr>
          <w:noProof/>
        </w:rPr>
        <w:tab/>
      </w:r>
      <w:r>
        <w:rPr>
          <w:noProof/>
        </w:rPr>
        <w:fldChar w:fldCharType="begin"/>
      </w:r>
      <w:r>
        <w:rPr>
          <w:noProof/>
        </w:rPr>
        <w:instrText xml:space="preserve"> PAGEREF _Toc334272368 \h </w:instrText>
      </w:r>
      <w:r>
        <w:rPr>
          <w:noProof/>
        </w:rPr>
      </w:r>
      <w:r>
        <w:rPr>
          <w:noProof/>
        </w:rPr>
        <w:fldChar w:fldCharType="separate"/>
      </w:r>
      <w:r w:rsidR="007F3439">
        <w:rPr>
          <w:noProof/>
        </w:rPr>
        <w:t>19</w:t>
      </w:r>
      <w:r>
        <w:rPr>
          <w:noProof/>
        </w:rPr>
        <w:fldChar w:fldCharType="end"/>
      </w:r>
    </w:p>
    <w:p w14:paraId="7ECD233D"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6.5.1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_Toc334272369 \h </w:instrText>
      </w:r>
      <w:r>
        <w:rPr>
          <w:noProof/>
        </w:rPr>
      </w:r>
      <w:r>
        <w:rPr>
          <w:noProof/>
        </w:rPr>
        <w:fldChar w:fldCharType="separate"/>
      </w:r>
      <w:r w:rsidR="007F3439">
        <w:rPr>
          <w:noProof/>
        </w:rPr>
        <w:t>19</w:t>
      </w:r>
      <w:r>
        <w:rPr>
          <w:noProof/>
        </w:rPr>
        <w:fldChar w:fldCharType="end"/>
      </w:r>
    </w:p>
    <w:p w14:paraId="1ECDE362"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Pr>
          <w:noProof/>
        </w:rPr>
        <w:lastRenderedPageBreak/>
        <w:t>6.6</w:t>
      </w:r>
      <w:r>
        <w:rPr>
          <w:rFonts w:asciiTheme="minorHAnsi" w:eastAsiaTheme="minorEastAsia" w:hAnsiTheme="minorHAnsi" w:cstheme="minorBidi"/>
          <w:noProof/>
          <w:lang w:eastAsia="ja-JP"/>
        </w:rPr>
        <w:tab/>
      </w:r>
      <w:r w:rsidRPr="00D53A63">
        <w:rPr>
          <w:i/>
          <w:noProof/>
        </w:rPr>
        <w:t>Requirements Class</w:t>
      </w:r>
      <w:r>
        <w:rPr>
          <w:noProof/>
        </w:rPr>
        <w:t>: Categorical Timeseries (TVP) Observation</w:t>
      </w:r>
      <w:r>
        <w:rPr>
          <w:noProof/>
        </w:rPr>
        <w:tab/>
      </w:r>
      <w:r>
        <w:rPr>
          <w:noProof/>
        </w:rPr>
        <w:fldChar w:fldCharType="begin"/>
      </w:r>
      <w:r>
        <w:rPr>
          <w:noProof/>
        </w:rPr>
        <w:instrText xml:space="preserve"> PAGEREF _Toc334272370 \h </w:instrText>
      </w:r>
      <w:r>
        <w:rPr>
          <w:noProof/>
        </w:rPr>
      </w:r>
      <w:r>
        <w:rPr>
          <w:noProof/>
        </w:rPr>
        <w:fldChar w:fldCharType="separate"/>
      </w:r>
      <w:r w:rsidR="007F3439">
        <w:rPr>
          <w:noProof/>
        </w:rPr>
        <w:t>19</w:t>
      </w:r>
      <w:r>
        <w:rPr>
          <w:noProof/>
        </w:rPr>
        <w:fldChar w:fldCharType="end"/>
      </w:r>
    </w:p>
    <w:p w14:paraId="5B98E2C5"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6.6.1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_Toc334272371 \h </w:instrText>
      </w:r>
      <w:r>
        <w:rPr>
          <w:noProof/>
        </w:rPr>
      </w:r>
      <w:r>
        <w:rPr>
          <w:noProof/>
        </w:rPr>
        <w:fldChar w:fldCharType="separate"/>
      </w:r>
      <w:r w:rsidR="007F3439">
        <w:rPr>
          <w:noProof/>
        </w:rPr>
        <w:t>19</w:t>
      </w:r>
      <w:r>
        <w:rPr>
          <w:noProof/>
        </w:rPr>
        <w:fldChar w:fldCharType="end"/>
      </w:r>
    </w:p>
    <w:p w14:paraId="134073F0"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Pr>
          <w:noProof/>
        </w:rPr>
        <w:t>6.7</w:t>
      </w:r>
      <w:r>
        <w:rPr>
          <w:rFonts w:asciiTheme="minorHAnsi" w:eastAsiaTheme="minorEastAsia" w:hAnsiTheme="minorHAnsi" w:cstheme="minorBidi"/>
          <w:noProof/>
          <w:lang w:eastAsia="ja-JP"/>
        </w:rPr>
        <w:tab/>
      </w:r>
      <w:r w:rsidRPr="00D53A63">
        <w:rPr>
          <w:i/>
          <w:noProof/>
        </w:rPr>
        <w:t>Requirements Class</w:t>
      </w:r>
      <w:r>
        <w:rPr>
          <w:noProof/>
        </w:rPr>
        <w:t>: Measurement Timeseries (TVP) Observation</w:t>
      </w:r>
      <w:r>
        <w:rPr>
          <w:noProof/>
        </w:rPr>
        <w:tab/>
      </w:r>
      <w:r>
        <w:rPr>
          <w:noProof/>
        </w:rPr>
        <w:fldChar w:fldCharType="begin"/>
      </w:r>
      <w:r>
        <w:rPr>
          <w:noProof/>
        </w:rPr>
        <w:instrText xml:space="preserve"> PAGEREF _Toc334272372 \h </w:instrText>
      </w:r>
      <w:r>
        <w:rPr>
          <w:noProof/>
        </w:rPr>
      </w:r>
      <w:r>
        <w:rPr>
          <w:noProof/>
        </w:rPr>
        <w:fldChar w:fldCharType="separate"/>
      </w:r>
      <w:r w:rsidR="007F3439">
        <w:rPr>
          <w:noProof/>
        </w:rPr>
        <w:t>20</w:t>
      </w:r>
      <w:r>
        <w:rPr>
          <w:noProof/>
        </w:rPr>
        <w:fldChar w:fldCharType="end"/>
      </w:r>
    </w:p>
    <w:p w14:paraId="2AAC85E5"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6.7.1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_Toc334272373 \h </w:instrText>
      </w:r>
      <w:r>
        <w:rPr>
          <w:noProof/>
        </w:rPr>
      </w:r>
      <w:r>
        <w:rPr>
          <w:noProof/>
        </w:rPr>
        <w:fldChar w:fldCharType="separate"/>
      </w:r>
      <w:r w:rsidR="007F3439">
        <w:rPr>
          <w:noProof/>
        </w:rPr>
        <w:t>20</w:t>
      </w:r>
      <w:r>
        <w:rPr>
          <w:noProof/>
        </w:rPr>
        <w:fldChar w:fldCharType="end"/>
      </w:r>
    </w:p>
    <w:p w14:paraId="37997583"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Pr>
          <w:noProof/>
        </w:rPr>
        <w:t>6.8</w:t>
      </w:r>
      <w:r>
        <w:rPr>
          <w:rFonts w:asciiTheme="minorHAnsi" w:eastAsiaTheme="minorEastAsia" w:hAnsiTheme="minorHAnsi" w:cstheme="minorBidi"/>
          <w:noProof/>
          <w:lang w:eastAsia="ja-JP"/>
        </w:rPr>
        <w:tab/>
      </w:r>
      <w:r w:rsidRPr="00D53A63">
        <w:rPr>
          <w:i/>
          <w:noProof/>
        </w:rPr>
        <w:t>Requirements Class</w:t>
      </w:r>
      <w:r>
        <w:rPr>
          <w:noProof/>
        </w:rPr>
        <w:t>: Timeseries (Domain Range) Observation</w:t>
      </w:r>
      <w:r>
        <w:rPr>
          <w:noProof/>
        </w:rPr>
        <w:tab/>
      </w:r>
      <w:r>
        <w:rPr>
          <w:noProof/>
        </w:rPr>
        <w:fldChar w:fldCharType="begin"/>
      </w:r>
      <w:r>
        <w:rPr>
          <w:noProof/>
        </w:rPr>
        <w:instrText xml:space="preserve"> PAGEREF _Toc334272374 \h </w:instrText>
      </w:r>
      <w:r>
        <w:rPr>
          <w:noProof/>
        </w:rPr>
      </w:r>
      <w:r>
        <w:rPr>
          <w:noProof/>
        </w:rPr>
        <w:fldChar w:fldCharType="separate"/>
      </w:r>
      <w:r w:rsidR="007F3439">
        <w:rPr>
          <w:noProof/>
        </w:rPr>
        <w:t>20</w:t>
      </w:r>
      <w:r>
        <w:rPr>
          <w:noProof/>
        </w:rPr>
        <w:fldChar w:fldCharType="end"/>
      </w:r>
    </w:p>
    <w:p w14:paraId="153DFBD5"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6.8.1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_Toc334272375 \h </w:instrText>
      </w:r>
      <w:r>
        <w:rPr>
          <w:noProof/>
        </w:rPr>
      </w:r>
      <w:r>
        <w:rPr>
          <w:noProof/>
        </w:rPr>
        <w:fldChar w:fldCharType="separate"/>
      </w:r>
      <w:r w:rsidR="007F3439">
        <w:rPr>
          <w:noProof/>
        </w:rPr>
        <w:t>20</w:t>
      </w:r>
      <w:r>
        <w:rPr>
          <w:noProof/>
        </w:rPr>
        <w:fldChar w:fldCharType="end"/>
      </w:r>
    </w:p>
    <w:p w14:paraId="05F2DAAC" w14:textId="77777777" w:rsidR="00546BA2" w:rsidRDefault="00546BA2">
      <w:pPr>
        <w:pStyle w:val="TOC2"/>
        <w:tabs>
          <w:tab w:val="left" w:pos="780"/>
          <w:tab w:val="right" w:leader="dot" w:pos="8630"/>
        </w:tabs>
        <w:rPr>
          <w:rFonts w:asciiTheme="minorHAnsi" w:eastAsiaTheme="minorEastAsia" w:hAnsiTheme="minorHAnsi" w:cstheme="minorBidi"/>
          <w:noProof/>
          <w:lang w:eastAsia="ja-JP"/>
        </w:rPr>
      </w:pPr>
      <w:r>
        <w:rPr>
          <w:noProof/>
        </w:rPr>
        <w:t>6.9</w:t>
      </w:r>
      <w:r>
        <w:rPr>
          <w:rFonts w:asciiTheme="minorHAnsi" w:eastAsiaTheme="minorEastAsia" w:hAnsiTheme="minorHAnsi" w:cstheme="minorBidi"/>
          <w:noProof/>
          <w:lang w:eastAsia="ja-JP"/>
        </w:rPr>
        <w:tab/>
      </w:r>
      <w:r w:rsidRPr="00D53A63">
        <w:rPr>
          <w:i/>
          <w:noProof/>
        </w:rPr>
        <w:t>Requirements Class</w:t>
      </w:r>
      <w:r>
        <w:rPr>
          <w:noProof/>
        </w:rPr>
        <w:t>: Categorical Timeseries (Domain Range) Observation</w:t>
      </w:r>
      <w:r>
        <w:rPr>
          <w:noProof/>
        </w:rPr>
        <w:tab/>
      </w:r>
      <w:r>
        <w:rPr>
          <w:noProof/>
        </w:rPr>
        <w:fldChar w:fldCharType="begin"/>
      </w:r>
      <w:r>
        <w:rPr>
          <w:noProof/>
        </w:rPr>
        <w:instrText xml:space="preserve"> PAGEREF _Toc334272376 \h </w:instrText>
      </w:r>
      <w:r>
        <w:rPr>
          <w:noProof/>
        </w:rPr>
      </w:r>
      <w:r>
        <w:rPr>
          <w:noProof/>
        </w:rPr>
        <w:fldChar w:fldCharType="separate"/>
      </w:r>
      <w:r w:rsidR="007F3439">
        <w:rPr>
          <w:noProof/>
        </w:rPr>
        <w:t>20</w:t>
      </w:r>
      <w:r>
        <w:rPr>
          <w:noProof/>
        </w:rPr>
        <w:fldChar w:fldCharType="end"/>
      </w:r>
    </w:p>
    <w:p w14:paraId="50BBA61D" w14:textId="77777777" w:rsidR="00546BA2" w:rsidRDefault="00546BA2">
      <w:pPr>
        <w:pStyle w:val="TOC3"/>
        <w:tabs>
          <w:tab w:val="left" w:pos="1200"/>
          <w:tab w:val="right" w:leader="dot" w:pos="8630"/>
        </w:tabs>
        <w:rPr>
          <w:rFonts w:asciiTheme="minorHAnsi" w:eastAsiaTheme="minorEastAsia" w:hAnsiTheme="minorHAnsi" w:cstheme="minorBidi"/>
          <w:noProof/>
          <w:lang w:eastAsia="ja-JP"/>
        </w:rPr>
      </w:pPr>
      <w:r>
        <w:rPr>
          <w:noProof/>
        </w:rPr>
        <w:t>6.9.1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_Toc334272377 \h </w:instrText>
      </w:r>
      <w:r>
        <w:rPr>
          <w:noProof/>
        </w:rPr>
      </w:r>
      <w:r>
        <w:rPr>
          <w:noProof/>
        </w:rPr>
        <w:fldChar w:fldCharType="separate"/>
      </w:r>
      <w:r w:rsidR="007F3439">
        <w:rPr>
          <w:noProof/>
        </w:rPr>
        <w:t>20</w:t>
      </w:r>
      <w:r>
        <w:rPr>
          <w:noProof/>
        </w:rPr>
        <w:fldChar w:fldCharType="end"/>
      </w:r>
    </w:p>
    <w:p w14:paraId="49E09820" w14:textId="77777777" w:rsidR="00546BA2" w:rsidRDefault="00546BA2">
      <w:pPr>
        <w:pStyle w:val="TOC2"/>
        <w:tabs>
          <w:tab w:val="left" w:pos="900"/>
          <w:tab w:val="right" w:leader="dot" w:pos="8630"/>
        </w:tabs>
        <w:rPr>
          <w:rFonts w:asciiTheme="minorHAnsi" w:eastAsiaTheme="minorEastAsia" w:hAnsiTheme="minorHAnsi" w:cstheme="minorBidi"/>
          <w:noProof/>
          <w:lang w:eastAsia="ja-JP"/>
        </w:rPr>
      </w:pPr>
      <w:r>
        <w:rPr>
          <w:noProof/>
        </w:rPr>
        <w:t>6.10</w:t>
      </w:r>
      <w:r>
        <w:rPr>
          <w:rFonts w:asciiTheme="minorHAnsi" w:eastAsiaTheme="minorEastAsia" w:hAnsiTheme="minorHAnsi" w:cstheme="minorBidi"/>
          <w:noProof/>
          <w:lang w:eastAsia="ja-JP"/>
        </w:rPr>
        <w:tab/>
      </w:r>
      <w:r w:rsidRPr="00D53A63">
        <w:rPr>
          <w:i/>
          <w:noProof/>
        </w:rPr>
        <w:t>Requirements Class</w:t>
      </w:r>
      <w:r>
        <w:rPr>
          <w:noProof/>
        </w:rPr>
        <w:t>: Measurement Timeseries (Domain Range) Observation</w:t>
      </w:r>
      <w:r>
        <w:rPr>
          <w:noProof/>
        </w:rPr>
        <w:tab/>
      </w:r>
      <w:r>
        <w:rPr>
          <w:noProof/>
        </w:rPr>
        <w:fldChar w:fldCharType="begin"/>
      </w:r>
      <w:r>
        <w:rPr>
          <w:noProof/>
        </w:rPr>
        <w:instrText xml:space="preserve"> PAGEREF _Toc334272378 \h </w:instrText>
      </w:r>
      <w:r>
        <w:rPr>
          <w:noProof/>
        </w:rPr>
      </w:r>
      <w:r>
        <w:rPr>
          <w:noProof/>
        </w:rPr>
        <w:fldChar w:fldCharType="separate"/>
      </w:r>
      <w:r w:rsidR="007F3439">
        <w:rPr>
          <w:noProof/>
        </w:rPr>
        <w:t>21</w:t>
      </w:r>
      <w:r>
        <w:rPr>
          <w:noProof/>
        </w:rPr>
        <w:fldChar w:fldCharType="end"/>
      </w:r>
    </w:p>
    <w:p w14:paraId="4838EB8D"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6.10.1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_Toc334272379 \h </w:instrText>
      </w:r>
      <w:r>
        <w:rPr>
          <w:noProof/>
        </w:rPr>
      </w:r>
      <w:r>
        <w:rPr>
          <w:noProof/>
        </w:rPr>
        <w:fldChar w:fldCharType="separate"/>
      </w:r>
      <w:r w:rsidR="007F3439">
        <w:rPr>
          <w:noProof/>
        </w:rPr>
        <w:t>21</w:t>
      </w:r>
      <w:r>
        <w:rPr>
          <w:noProof/>
        </w:rPr>
        <w:fldChar w:fldCharType="end"/>
      </w:r>
    </w:p>
    <w:p w14:paraId="4AB15797" w14:textId="77777777" w:rsidR="00546BA2" w:rsidRDefault="00546BA2">
      <w:pPr>
        <w:pStyle w:val="TOC2"/>
        <w:tabs>
          <w:tab w:val="left" w:pos="900"/>
          <w:tab w:val="right" w:leader="dot" w:pos="8630"/>
        </w:tabs>
        <w:rPr>
          <w:rFonts w:asciiTheme="minorHAnsi" w:eastAsiaTheme="minorEastAsia" w:hAnsiTheme="minorHAnsi" w:cstheme="minorBidi"/>
          <w:noProof/>
          <w:lang w:eastAsia="ja-JP"/>
        </w:rPr>
      </w:pPr>
      <w:r>
        <w:rPr>
          <w:noProof/>
        </w:rPr>
        <w:t>6.11</w:t>
      </w:r>
      <w:r>
        <w:rPr>
          <w:rFonts w:asciiTheme="minorHAnsi" w:eastAsiaTheme="minorEastAsia" w:hAnsiTheme="minorHAnsi" w:cstheme="minorBidi"/>
          <w:noProof/>
          <w:lang w:eastAsia="ja-JP"/>
        </w:rPr>
        <w:tab/>
      </w:r>
      <w:r w:rsidRPr="00D53A63">
        <w:rPr>
          <w:i/>
          <w:noProof/>
        </w:rPr>
        <w:t>Requirements Class</w:t>
      </w:r>
      <w:r>
        <w:rPr>
          <w:noProof/>
        </w:rPr>
        <w:t>: Timeseries encoded as Time-Value Pairs</w:t>
      </w:r>
      <w:r>
        <w:rPr>
          <w:noProof/>
        </w:rPr>
        <w:tab/>
      </w:r>
      <w:r>
        <w:rPr>
          <w:noProof/>
        </w:rPr>
        <w:fldChar w:fldCharType="begin"/>
      </w:r>
      <w:r>
        <w:rPr>
          <w:noProof/>
        </w:rPr>
        <w:instrText xml:space="preserve"> PAGEREF _Toc334272380 \h </w:instrText>
      </w:r>
      <w:r>
        <w:rPr>
          <w:noProof/>
        </w:rPr>
      </w:r>
      <w:r>
        <w:rPr>
          <w:noProof/>
        </w:rPr>
        <w:fldChar w:fldCharType="separate"/>
      </w:r>
      <w:r w:rsidR="007F3439">
        <w:rPr>
          <w:noProof/>
        </w:rPr>
        <w:t>21</w:t>
      </w:r>
      <w:r>
        <w:rPr>
          <w:noProof/>
        </w:rPr>
        <w:fldChar w:fldCharType="end"/>
      </w:r>
    </w:p>
    <w:p w14:paraId="107A0DC1"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6.11.1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_Toc334272381 \h </w:instrText>
      </w:r>
      <w:r>
        <w:rPr>
          <w:noProof/>
        </w:rPr>
      </w:r>
      <w:r>
        <w:rPr>
          <w:noProof/>
        </w:rPr>
        <w:fldChar w:fldCharType="separate"/>
      </w:r>
      <w:r w:rsidR="007F3439">
        <w:rPr>
          <w:noProof/>
        </w:rPr>
        <w:t>22</w:t>
      </w:r>
      <w:r>
        <w:rPr>
          <w:noProof/>
        </w:rPr>
        <w:fldChar w:fldCharType="end"/>
      </w:r>
    </w:p>
    <w:p w14:paraId="356E6D0C"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6.11.2</w:t>
      </w:r>
      <w:r>
        <w:rPr>
          <w:rFonts w:asciiTheme="minorHAnsi" w:eastAsiaTheme="minorEastAsia" w:hAnsiTheme="minorHAnsi" w:cstheme="minorBidi"/>
          <w:noProof/>
          <w:lang w:eastAsia="ja-JP"/>
        </w:rPr>
        <w:tab/>
      </w:r>
      <w:r>
        <w:rPr>
          <w:noProof/>
        </w:rPr>
        <w:t>CategoricalTVP properties</w:t>
      </w:r>
      <w:r>
        <w:rPr>
          <w:noProof/>
        </w:rPr>
        <w:tab/>
      </w:r>
      <w:r>
        <w:rPr>
          <w:noProof/>
        </w:rPr>
        <w:fldChar w:fldCharType="begin"/>
      </w:r>
      <w:r>
        <w:rPr>
          <w:noProof/>
        </w:rPr>
        <w:instrText xml:space="preserve"> PAGEREF _Toc334272382 \h </w:instrText>
      </w:r>
      <w:r>
        <w:rPr>
          <w:noProof/>
        </w:rPr>
      </w:r>
      <w:r>
        <w:rPr>
          <w:noProof/>
        </w:rPr>
        <w:fldChar w:fldCharType="separate"/>
      </w:r>
      <w:r w:rsidR="007F3439">
        <w:rPr>
          <w:noProof/>
        </w:rPr>
        <w:t>23</w:t>
      </w:r>
      <w:r>
        <w:rPr>
          <w:noProof/>
        </w:rPr>
        <w:fldChar w:fldCharType="end"/>
      </w:r>
    </w:p>
    <w:p w14:paraId="685A2738"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6.11.3</w:t>
      </w:r>
      <w:r>
        <w:rPr>
          <w:rFonts w:asciiTheme="minorHAnsi" w:eastAsiaTheme="minorEastAsia" w:hAnsiTheme="minorHAnsi" w:cstheme="minorBidi"/>
          <w:noProof/>
          <w:lang w:eastAsia="ja-JP"/>
        </w:rPr>
        <w:tab/>
      </w:r>
      <w:r>
        <w:rPr>
          <w:noProof/>
        </w:rPr>
        <w:t>Measure properties</w:t>
      </w:r>
      <w:r>
        <w:rPr>
          <w:noProof/>
        </w:rPr>
        <w:tab/>
      </w:r>
      <w:r>
        <w:rPr>
          <w:noProof/>
        </w:rPr>
        <w:fldChar w:fldCharType="begin"/>
      </w:r>
      <w:r>
        <w:rPr>
          <w:noProof/>
        </w:rPr>
        <w:instrText xml:space="preserve"> PAGEREF _Toc334272383 \h </w:instrText>
      </w:r>
      <w:r>
        <w:rPr>
          <w:noProof/>
        </w:rPr>
      </w:r>
      <w:r>
        <w:rPr>
          <w:noProof/>
        </w:rPr>
        <w:fldChar w:fldCharType="separate"/>
      </w:r>
      <w:r w:rsidR="007F3439">
        <w:rPr>
          <w:noProof/>
        </w:rPr>
        <w:t>23</w:t>
      </w:r>
      <w:r>
        <w:rPr>
          <w:noProof/>
        </w:rPr>
        <w:fldChar w:fldCharType="end"/>
      </w:r>
    </w:p>
    <w:p w14:paraId="659F8295"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6.11.4</w:t>
      </w:r>
      <w:r>
        <w:rPr>
          <w:rFonts w:asciiTheme="minorHAnsi" w:eastAsiaTheme="minorEastAsia" w:hAnsiTheme="minorHAnsi" w:cstheme="minorBidi"/>
          <w:noProof/>
          <w:lang w:eastAsia="ja-JP"/>
        </w:rPr>
        <w:tab/>
      </w:r>
      <w:r>
        <w:rPr>
          <w:noProof/>
        </w:rPr>
        <w:t>MeasurementTVP properties</w:t>
      </w:r>
      <w:r>
        <w:rPr>
          <w:noProof/>
        </w:rPr>
        <w:tab/>
      </w:r>
      <w:r>
        <w:rPr>
          <w:noProof/>
        </w:rPr>
        <w:fldChar w:fldCharType="begin"/>
      </w:r>
      <w:r>
        <w:rPr>
          <w:noProof/>
        </w:rPr>
        <w:instrText xml:space="preserve"> PAGEREF _Toc334272384 \h </w:instrText>
      </w:r>
      <w:r>
        <w:rPr>
          <w:noProof/>
        </w:rPr>
      </w:r>
      <w:r>
        <w:rPr>
          <w:noProof/>
        </w:rPr>
        <w:fldChar w:fldCharType="separate"/>
      </w:r>
      <w:r w:rsidR="007F3439">
        <w:rPr>
          <w:noProof/>
        </w:rPr>
        <w:t>24</w:t>
      </w:r>
      <w:r>
        <w:rPr>
          <w:noProof/>
        </w:rPr>
        <w:fldChar w:fldCharType="end"/>
      </w:r>
    </w:p>
    <w:p w14:paraId="336175E8"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6.11.5</w:t>
      </w:r>
      <w:r>
        <w:rPr>
          <w:rFonts w:asciiTheme="minorHAnsi" w:eastAsiaTheme="minorEastAsia" w:hAnsiTheme="minorHAnsi" w:cstheme="minorBidi"/>
          <w:noProof/>
          <w:lang w:eastAsia="ja-JP"/>
        </w:rPr>
        <w:tab/>
      </w:r>
      <w:r>
        <w:rPr>
          <w:noProof/>
        </w:rPr>
        <w:t>TimeseriesTVP properties</w:t>
      </w:r>
      <w:r>
        <w:rPr>
          <w:noProof/>
        </w:rPr>
        <w:tab/>
      </w:r>
      <w:r>
        <w:rPr>
          <w:noProof/>
        </w:rPr>
        <w:fldChar w:fldCharType="begin"/>
      </w:r>
      <w:r>
        <w:rPr>
          <w:noProof/>
        </w:rPr>
        <w:instrText xml:space="preserve"> PAGEREF _Toc334272385 \h </w:instrText>
      </w:r>
      <w:r>
        <w:rPr>
          <w:noProof/>
        </w:rPr>
      </w:r>
      <w:r>
        <w:rPr>
          <w:noProof/>
        </w:rPr>
        <w:fldChar w:fldCharType="separate"/>
      </w:r>
      <w:r w:rsidR="007F3439">
        <w:rPr>
          <w:noProof/>
        </w:rPr>
        <w:t>24</w:t>
      </w:r>
      <w:r>
        <w:rPr>
          <w:noProof/>
        </w:rPr>
        <w:fldChar w:fldCharType="end"/>
      </w:r>
    </w:p>
    <w:p w14:paraId="3CF50EB6"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6.11.6</w:t>
      </w:r>
      <w:r>
        <w:rPr>
          <w:rFonts w:asciiTheme="minorHAnsi" w:eastAsiaTheme="minorEastAsia" w:hAnsiTheme="minorHAnsi" w:cstheme="minorBidi"/>
          <w:noProof/>
          <w:lang w:eastAsia="ja-JP"/>
        </w:rPr>
        <w:tab/>
      </w:r>
      <w:r>
        <w:rPr>
          <w:noProof/>
        </w:rPr>
        <w:t>TimeValuePair properties</w:t>
      </w:r>
      <w:r>
        <w:rPr>
          <w:noProof/>
        </w:rPr>
        <w:tab/>
      </w:r>
      <w:r>
        <w:rPr>
          <w:noProof/>
        </w:rPr>
        <w:fldChar w:fldCharType="begin"/>
      </w:r>
      <w:r>
        <w:rPr>
          <w:noProof/>
        </w:rPr>
        <w:instrText xml:space="preserve"> PAGEREF _Toc334272386 \h </w:instrText>
      </w:r>
      <w:r>
        <w:rPr>
          <w:noProof/>
        </w:rPr>
      </w:r>
      <w:r>
        <w:rPr>
          <w:noProof/>
        </w:rPr>
        <w:fldChar w:fldCharType="separate"/>
      </w:r>
      <w:r w:rsidR="007F3439">
        <w:rPr>
          <w:noProof/>
        </w:rPr>
        <w:t>24</w:t>
      </w:r>
      <w:r>
        <w:rPr>
          <w:noProof/>
        </w:rPr>
        <w:fldChar w:fldCharType="end"/>
      </w:r>
    </w:p>
    <w:p w14:paraId="20423642" w14:textId="77777777" w:rsidR="00546BA2" w:rsidRDefault="00546BA2">
      <w:pPr>
        <w:pStyle w:val="TOC2"/>
        <w:tabs>
          <w:tab w:val="left" w:pos="900"/>
          <w:tab w:val="right" w:leader="dot" w:pos="8630"/>
        </w:tabs>
        <w:rPr>
          <w:rFonts w:asciiTheme="minorHAnsi" w:eastAsiaTheme="minorEastAsia" w:hAnsiTheme="minorHAnsi" w:cstheme="minorBidi"/>
          <w:noProof/>
          <w:lang w:eastAsia="ja-JP"/>
        </w:rPr>
      </w:pPr>
      <w:r>
        <w:rPr>
          <w:noProof/>
        </w:rPr>
        <w:t>6.12</w:t>
      </w:r>
      <w:r>
        <w:rPr>
          <w:rFonts w:asciiTheme="minorHAnsi" w:eastAsiaTheme="minorEastAsia" w:hAnsiTheme="minorHAnsi" w:cstheme="minorBidi"/>
          <w:noProof/>
          <w:lang w:eastAsia="ja-JP"/>
        </w:rPr>
        <w:tab/>
      </w:r>
      <w:r w:rsidRPr="00D53A63">
        <w:rPr>
          <w:i/>
          <w:noProof/>
        </w:rPr>
        <w:t>Requirements Class</w:t>
      </w:r>
      <w:r>
        <w:rPr>
          <w:noProof/>
        </w:rPr>
        <w:t>: Categorical (TVP) Timeseries</w:t>
      </w:r>
      <w:r>
        <w:rPr>
          <w:noProof/>
        </w:rPr>
        <w:tab/>
      </w:r>
      <w:r>
        <w:rPr>
          <w:noProof/>
        </w:rPr>
        <w:fldChar w:fldCharType="begin"/>
      </w:r>
      <w:r>
        <w:rPr>
          <w:noProof/>
        </w:rPr>
        <w:instrText xml:space="preserve"> PAGEREF _Toc334272387 \h </w:instrText>
      </w:r>
      <w:r>
        <w:rPr>
          <w:noProof/>
        </w:rPr>
      </w:r>
      <w:r>
        <w:rPr>
          <w:noProof/>
        </w:rPr>
        <w:fldChar w:fldCharType="separate"/>
      </w:r>
      <w:r w:rsidR="007F3439">
        <w:rPr>
          <w:noProof/>
        </w:rPr>
        <w:t>25</w:t>
      </w:r>
      <w:r>
        <w:rPr>
          <w:noProof/>
        </w:rPr>
        <w:fldChar w:fldCharType="end"/>
      </w:r>
    </w:p>
    <w:p w14:paraId="27284929"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6.12.1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_Toc334272388 \h </w:instrText>
      </w:r>
      <w:r>
        <w:rPr>
          <w:noProof/>
        </w:rPr>
      </w:r>
      <w:r>
        <w:rPr>
          <w:noProof/>
        </w:rPr>
        <w:fldChar w:fldCharType="separate"/>
      </w:r>
      <w:r w:rsidR="007F3439">
        <w:rPr>
          <w:noProof/>
        </w:rPr>
        <w:t>25</w:t>
      </w:r>
      <w:r>
        <w:rPr>
          <w:noProof/>
        </w:rPr>
        <w:fldChar w:fldCharType="end"/>
      </w:r>
    </w:p>
    <w:p w14:paraId="4F8B72CD" w14:textId="77777777" w:rsidR="00546BA2" w:rsidRDefault="00546BA2">
      <w:pPr>
        <w:pStyle w:val="TOC2"/>
        <w:tabs>
          <w:tab w:val="left" w:pos="900"/>
          <w:tab w:val="right" w:leader="dot" w:pos="8630"/>
        </w:tabs>
        <w:rPr>
          <w:rFonts w:asciiTheme="minorHAnsi" w:eastAsiaTheme="minorEastAsia" w:hAnsiTheme="minorHAnsi" w:cstheme="minorBidi"/>
          <w:noProof/>
          <w:lang w:eastAsia="ja-JP"/>
        </w:rPr>
      </w:pPr>
      <w:r>
        <w:rPr>
          <w:noProof/>
        </w:rPr>
        <w:t>6.13</w:t>
      </w:r>
      <w:r>
        <w:rPr>
          <w:rFonts w:asciiTheme="minorHAnsi" w:eastAsiaTheme="minorEastAsia" w:hAnsiTheme="minorHAnsi" w:cstheme="minorBidi"/>
          <w:noProof/>
          <w:lang w:eastAsia="ja-JP"/>
        </w:rPr>
        <w:tab/>
      </w:r>
      <w:r w:rsidRPr="00D53A63">
        <w:rPr>
          <w:i/>
          <w:noProof/>
        </w:rPr>
        <w:t>Requirements Class</w:t>
      </w:r>
      <w:r>
        <w:rPr>
          <w:noProof/>
        </w:rPr>
        <w:t>: Measurement (TVP) Timeseries</w:t>
      </w:r>
      <w:r>
        <w:rPr>
          <w:noProof/>
        </w:rPr>
        <w:tab/>
      </w:r>
      <w:r>
        <w:rPr>
          <w:noProof/>
        </w:rPr>
        <w:fldChar w:fldCharType="begin"/>
      </w:r>
      <w:r>
        <w:rPr>
          <w:noProof/>
        </w:rPr>
        <w:instrText xml:space="preserve"> PAGEREF _Toc334272389 \h </w:instrText>
      </w:r>
      <w:r>
        <w:rPr>
          <w:noProof/>
        </w:rPr>
      </w:r>
      <w:r>
        <w:rPr>
          <w:noProof/>
        </w:rPr>
        <w:fldChar w:fldCharType="separate"/>
      </w:r>
      <w:r w:rsidR="007F3439">
        <w:rPr>
          <w:noProof/>
        </w:rPr>
        <w:t>25</w:t>
      </w:r>
      <w:r>
        <w:rPr>
          <w:noProof/>
        </w:rPr>
        <w:fldChar w:fldCharType="end"/>
      </w:r>
    </w:p>
    <w:p w14:paraId="33BFF233"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6.13.1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_Toc334272390 \h </w:instrText>
      </w:r>
      <w:r>
        <w:rPr>
          <w:noProof/>
        </w:rPr>
      </w:r>
      <w:r>
        <w:rPr>
          <w:noProof/>
        </w:rPr>
        <w:fldChar w:fldCharType="separate"/>
      </w:r>
      <w:r w:rsidR="007F3439">
        <w:rPr>
          <w:noProof/>
        </w:rPr>
        <w:t>25</w:t>
      </w:r>
      <w:r>
        <w:rPr>
          <w:noProof/>
        </w:rPr>
        <w:fldChar w:fldCharType="end"/>
      </w:r>
    </w:p>
    <w:p w14:paraId="65BB4C31" w14:textId="77777777" w:rsidR="00546BA2" w:rsidRDefault="00546BA2">
      <w:pPr>
        <w:pStyle w:val="TOC2"/>
        <w:tabs>
          <w:tab w:val="left" w:pos="900"/>
          <w:tab w:val="right" w:leader="dot" w:pos="8630"/>
        </w:tabs>
        <w:rPr>
          <w:rFonts w:asciiTheme="minorHAnsi" w:eastAsiaTheme="minorEastAsia" w:hAnsiTheme="minorHAnsi" w:cstheme="minorBidi"/>
          <w:noProof/>
          <w:lang w:eastAsia="ja-JP"/>
        </w:rPr>
      </w:pPr>
      <w:r>
        <w:rPr>
          <w:noProof/>
        </w:rPr>
        <w:t>6.14</w:t>
      </w:r>
      <w:r>
        <w:rPr>
          <w:rFonts w:asciiTheme="minorHAnsi" w:eastAsiaTheme="minorEastAsia" w:hAnsiTheme="minorHAnsi" w:cstheme="minorBidi"/>
          <w:noProof/>
          <w:lang w:eastAsia="ja-JP"/>
        </w:rPr>
        <w:tab/>
      </w:r>
      <w:r w:rsidRPr="00D53A63">
        <w:rPr>
          <w:i/>
          <w:noProof/>
        </w:rPr>
        <w:t>Requirements Class</w:t>
      </w:r>
      <w:r>
        <w:rPr>
          <w:noProof/>
        </w:rPr>
        <w:t>: Timeseries encoded as Domain Range</w:t>
      </w:r>
      <w:r>
        <w:rPr>
          <w:noProof/>
        </w:rPr>
        <w:tab/>
      </w:r>
      <w:r>
        <w:rPr>
          <w:noProof/>
        </w:rPr>
        <w:fldChar w:fldCharType="begin"/>
      </w:r>
      <w:r>
        <w:rPr>
          <w:noProof/>
        </w:rPr>
        <w:instrText xml:space="preserve"> PAGEREF _Toc334272391 \h </w:instrText>
      </w:r>
      <w:r>
        <w:rPr>
          <w:noProof/>
        </w:rPr>
      </w:r>
      <w:r>
        <w:rPr>
          <w:noProof/>
        </w:rPr>
        <w:fldChar w:fldCharType="separate"/>
      </w:r>
      <w:r w:rsidR="007F3439">
        <w:rPr>
          <w:noProof/>
        </w:rPr>
        <w:t>25</w:t>
      </w:r>
      <w:r>
        <w:rPr>
          <w:noProof/>
        </w:rPr>
        <w:fldChar w:fldCharType="end"/>
      </w:r>
    </w:p>
    <w:p w14:paraId="5D66E072"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6.14.1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_Toc334272392 \h </w:instrText>
      </w:r>
      <w:r>
        <w:rPr>
          <w:noProof/>
        </w:rPr>
      </w:r>
      <w:r>
        <w:rPr>
          <w:noProof/>
        </w:rPr>
        <w:fldChar w:fldCharType="separate"/>
      </w:r>
      <w:r w:rsidR="007F3439">
        <w:rPr>
          <w:noProof/>
        </w:rPr>
        <w:t>26</w:t>
      </w:r>
      <w:r>
        <w:rPr>
          <w:noProof/>
        </w:rPr>
        <w:fldChar w:fldCharType="end"/>
      </w:r>
    </w:p>
    <w:p w14:paraId="4EBD5DCA"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6.14.2</w:t>
      </w:r>
      <w:r>
        <w:rPr>
          <w:rFonts w:asciiTheme="minorHAnsi" w:eastAsiaTheme="minorEastAsia" w:hAnsiTheme="minorHAnsi" w:cstheme="minorBidi"/>
          <w:noProof/>
          <w:lang w:eastAsia="ja-JP"/>
        </w:rPr>
        <w:tab/>
      </w:r>
      <w:r>
        <w:rPr>
          <w:noProof/>
        </w:rPr>
        <w:t>TimeseriesMetadataExtension properties</w:t>
      </w:r>
      <w:r>
        <w:rPr>
          <w:noProof/>
        </w:rPr>
        <w:tab/>
      </w:r>
      <w:r>
        <w:rPr>
          <w:noProof/>
        </w:rPr>
        <w:fldChar w:fldCharType="begin"/>
      </w:r>
      <w:r>
        <w:rPr>
          <w:noProof/>
        </w:rPr>
        <w:instrText xml:space="preserve"> PAGEREF _Toc334272393 \h </w:instrText>
      </w:r>
      <w:r>
        <w:rPr>
          <w:noProof/>
        </w:rPr>
      </w:r>
      <w:r>
        <w:rPr>
          <w:noProof/>
        </w:rPr>
        <w:fldChar w:fldCharType="separate"/>
      </w:r>
      <w:r w:rsidR="007F3439">
        <w:rPr>
          <w:noProof/>
        </w:rPr>
        <w:t>28</w:t>
      </w:r>
      <w:r>
        <w:rPr>
          <w:noProof/>
        </w:rPr>
        <w:fldChar w:fldCharType="end"/>
      </w:r>
    </w:p>
    <w:p w14:paraId="51C3E932"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6.14.3</w:t>
      </w:r>
      <w:r>
        <w:rPr>
          <w:rFonts w:asciiTheme="minorHAnsi" w:eastAsiaTheme="minorEastAsia" w:hAnsiTheme="minorHAnsi" w:cstheme="minorBidi"/>
          <w:noProof/>
          <w:lang w:eastAsia="ja-JP"/>
        </w:rPr>
        <w:tab/>
      </w:r>
      <w:r>
        <w:rPr>
          <w:noProof/>
        </w:rPr>
        <w:t>AnnotationCoverage properties</w:t>
      </w:r>
      <w:r>
        <w:rPr>
          <w:noProof/>
        </w:rPr>
        <w:tab/>
      </w:r>
      <w:r>
        <w:rPr>
          <w:noProof/>
        </w:rPr>
        <w:fldChar w:fldCharType="begin"/>
      </w:r>
      <w:r>
        <w:rPr>
          <w:noProof/>
        </w:rPr>
        <w:instrText xml:space="preserve"> PAGEREF _Toc334272394 \h </w:instrText>
      </w:r>
      <w:r>
        <w:rPr>
          <w:noProof/>
        </w:rPr>
      </w:r>
      <w:r>
        <w:rPr>
          <w:noProof/>
        </w:rPr>
        <w:fldChar w:fldCharType="separate"/>
      </w:r>
      <w:r w:rsidR="007F3439">
        <w:rPr>
          <w:noProof/>
        </w:rPr>
        <w:t>28</w:t>
      </w:r>
      <w:r>
        <w:rPr>
          <w:noProof/>
        </w:rPr>
        <w:fldChar w:fldCharType="end"/>
      </w:r>
    </w:p>
    <w:p w14:paraId="63D602B2"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lastRenderedPageBreak/>
        <w:t>6.14.4</w:t>
      </w:r>
      <w:r>
        <w:rPr>
          <w:rFonts w:asciiTheme="minorHAnsi" w:eastAsiaTheme="minorEastAsia" w:hAnsiTheme="minorHAnsi" w:cstheme="minorBidi"/>
          <w:noProof/>
          <w:lang w:eastAsia="ja-JP"/>
        </w:rPr>
        <w:tab/>
      </w:r>
      <w:r>
        <w:rPr>
          <w:noProof/>
        </w:rPr>
        <w:t>TimeseriesDomainRange properties</w:t>
      </w:r>
      <w:r>
        <w:rPr>
          <w:noProof/>
        </w:rPr>
        <w:tab/>
      </w:r>
      <w:r>
        <w:rPr>
          <w:noProof/>
        </w:rPr>
        <w:fldChar w:fldCharType="begin"/>
      </w:r>
      <w:r>
        <w:rPr>
          <w:noProof/>
        </w:rPr>
        <w:instrText xml:space="preserve"> PAGEREF _Toc334272395 \h </w:instrText>
      </w:r>
      <w:r>
        <w:rPr>
          <w:noProof/>
        </w:rPr>
      </w:r>
      <w:r>
        <w:rPr>
          <w:noProof/>
        </w:rPr>
        <w:fldChar w:fldCharType="separate"/>
      </w:r>
      <w:r w:rsidR="007F3439">
        <w:rPr>
          <w:noProof/>
        </w:rPr>
        <w:t>29</w:t>
      </w:r>
      <w:r>
        <w:rPr>
          <w:noProof/>
        </w:rPr>
        <w:fldChar w:fldCharType="end"/>
      </w:r>
    </w:p>
    <w:p w14:paraId="24325735" w14:textId="77777777" w:rsidR="00546BA2" w:rsidRDefault="00546BA2">
      <w:pPr>
        <w:pStyle w:val="TOC2"/>
        <w:tabs>
          <w:tab w:val="left" w:pos="900"/>
          <w:tab w:val="right" w:leader="dot" w:pos="8630"/>
        </w:tabs>
        <w:rPr>
          <w:rFonts w:asciiTheme="minorHAnsi" w:eastAsiaTheme="minorEastAsia" w:hAnsiTheme="minorHAnsi" w:cstheme="minorBidi"/>
          <w:noProof/>
          <w:lang w:eastAsia="ja-JP"/>
        </w:rPr>
      </w:pPr>
      <w:r>
        <w:rPr>
          <w:noProof/>
        </w:rPr>
        <w:t>6.15</w:t>
      </w:r>
      <w:r>
        <w:rPr>
          <w:rFonts w:asciiTheme="minorHAnsi" w:eastAsiaTheme="minorEastAsia" w:hAnsiTheme="minorHAnsi" w:cstheme="minorBidi"/>
          <w:noProof/>
          <w:lang w:eastAsia="ja-JP"/>
        </w:rPr>
        <w:tab/>
      </w:r>
      <w:r>
        <w:rPr>
          <w:noProof/>
        </w:rPr>
        <w:t>Requirements Class: Collection</w:t>
      </w:r>
      <w:r>
        <w:rPr>
          <w:noProof/>
        </w:rPr>
        <w:tab/>
      </w:r>
      <w:r>
        <w:rPr>
          <w:noProof/>
        </w:rPr>
        <w:fldChar w:fldCharType="begin"/>
      </w:r>
      <w:r>
        <w:rPr>
          <w:noProof/>
        </w:rPr>
        <w:instrText xml:space="preserve"> PAGEREF _Toc334272396 \h </w:instrText>
      </w:r>
      <w:r>
        <w:rPr>
          <w:noProof/>
        </w:rPr>
      </w:r>
      <w:r>
        <w:rPr>
          <w:noProof/>
        </w:rPr>
        <w:fldChar w:fldCharType="separate"/>
      </w:r>
      <w:r w:rsidR="007F3439">
        <w:rPr>
          <w:noProof/>
        </w:rPr>
        <w:t>29</w:t>
      </w:r>
      <w:r>
        <w:rPr>
          <w:noProof/>
        </w:rPr>
        <w:fldChar w:fldCharType="end"/>
      </w:r>
    </w:p>
    <w:p w14:paraId="3A485F5A"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6.15.1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_Toc334272397 \h </w:instrText>
      </w:r>
      <w:r>
        <w:rPr>
          <w:noProof/>
        </w:rPr>
      </w:r>
      <w:r>
        <w:rPr>
          <w:noProof/>
        </w:rPr>
        <w:fldChar w:fldCharType="separate"/>
      </w:r>
      <w:r w:rsidR="007F3439">
        <w:rPr>
          <w:noProof/>
        </w:rPr>
        <w:t>29</w:t>
      </w:r>
      <w:r>
        <w:rPr>
          <w:noProof/>
        </w:rPr>
        <w:fldChar w:fldCharType="end"/>
      </w:r>
    </w:p>
    <w:p w14:paraId="057EC409" w14:textId="77777777" w:rsidR="00546BA2" w:rsidRDefault="00546BA2">
      <w:pPr>
        <w:pStyle w:val="TOC4"/>
        <w:tabs>
          <w:tab w:val="left" w:pos="1620"/>
          <w:tab w:val="right" w:leader="dot" w:pos="8630"/>
        </w:tabs>
        <w:rPr>
          <w:rFonts w:asciiTheme="minorHAnsi" w:eastAsiaTheme="minorEastAsia" w:hAnsiTheme="minorHAnsi" w:cstheme="minorBidi"/>
          <w:noProof/>
          <w:lang w:eastAsia="ja-JP"/>
        </w:rPr>
      </w:pPr>
      <w:r>
        <w:rPr>
          <w:noProof/>
        </w:rPr>
        <w:t>6.15.1.1</w:t>
      </w:r>
      <w:r>
        <w:rPr>
          <w:rFonts w:asciiTheme="minorHAnsi" w:eastAsiaTheme="minorEastAsia" w:hAnsiTheme="minorHAnsi" w:cstheme="minorBidi"/>
          <w:noProof/>
          <w:lang w:eastAsia="ja-JP"/>
        </w:rPr>
        <w:tab/>
      </w:r>
      <w:r>
        <w:rPr>
          <w:noProof/>
        </w:rPr>
        <w:t>Collection properties</w:t>
      </w:r>
      <w:r>
        <w:rPr>
          <w:noProof/>
        </w:rPr>
        <w:tab/>
      </w:r>
      <w:r>
        <w:rPr>
          <w:noProof/>
        </w:rPr>
        <w:fldChar w:fldCharType="begin"/>
      </w:r>
      <w:r>
        <w:rPr>
          <w:noProof/>
        </w:rPr>
        <w:instrText xml:space="preserve"> PAGEREF _Toc334272398 \h </w:instrText>
      </w:r>
      <w:r>
        <w:rPr>
          <w:noProof/>
        </w:rPr>
      </w:r>
      <w:r>
        <w:rPr>
          <w:noProof/>
        </w:rPr>
        <w:fldChar w:fldCharType="separate"/>
      </w:r>
      <w:r w:rsidR="007F3439">
        <w:rPr>
          <w:noProof/>
        </w:rPr>
        <w:t>30</w:t>
      </w:r>
      <w:r>
        <w:rPr>
          <w:noProof/>
        </w:rPr>
        <w:fldChar w:fldCharType="end"/>
      </w:r>
    </w:p>
    <w:p w14:paraId="6B33338E" w14:textId="77777777" w:rsidR="00546BA2" w:rsidRDefault="00546BA2">
      <w:pPr>
        <w:pStyle w:val="TOC4"/>
        <w:tabs>
          <w:tab w:val="left" w:pos="1620"/>
          <w:tab w:val="right" w:leader="dot" w:pos="8630"/>
        </w:tabs>
        <w:rPr>
          <w:rFonts w:asciiTheme="minorHAnsi" w:eastAsiaTheme="minorEastAsia" w:hAnsiTheme="minorHAnsi" w:cstheme="minorBidi"/>
          <w:noProof/>
          <w:lang w:eastAsia="ja-JP"/>
        </w:rPr>
      </w:pPr>
      <w:r>
        <w:rPr>
          <w:noProof/>
        </w:rPr>
        <w:t>6.15.1.2</w:t>
      </w:r>
      <w:r>
        <w:rPr>
          <w:rFonts w:asciiTheme="minorHAnsi" w:eastAsiaTheme="minorEastAsia" w:hAnsiTheme="minorHAnsi" w:cstheme="minorBidi"/>
          <w:noProof/>
          <w:lang w:eastAsia="ja-JP"/>
        </w:rPr>
        <w:tab/>
      </w:r>
      <w:r>
        <w:rPr>
          <w:noProof/>
        </w:rPr>
        <w:t>SamplingFeatureMember properties</w:t>
      </w:r>
      <w:r>
        <w:rPr>
          <w:noProof/>
        </w:rPr>
        <w:tab/>
      </w:r>
      <w:r>
        <w:rPr>
          <w:noProof/>
        </w:rPr>
        <w:fldChar w:fldCharType="begin"/>
      </w:r>
      <w:r>
        <w:rPr>
          <w:noProof/>
        </w:rPr>
        <w:instrText xml:space="preserve"> PAGEREF _Toc334272399 \h </w:instrText>
      </w:r>
      <w:r>
        <w:rPr>
          <w:noProof/>
        </w:rPr>
      </w:r>
      <w:r>
        <w:rPr>
          <w:noProof/>
        </w:rPr>
        <w:fldChar w:fldCharType="separate"/>
      </w:r>
      <w:r w:rsidR="007F3439">
        <w:rPr>
          <w:noProof/>
        </w:rPr>
        <w:t>31</w:t>
      </w:r>
      <w:r>
        <w:rPr>
          <w:noProof/>
        </w:rPr>
        <w:fldChar w:fldCharType="end"/>
      </w:r>
    </w:p>
    <w:p w14:paraId="264DC7D2" w14:textId="77777777" w:rsidR="00546BA2" w:rsidRDefault="00546BA2">
      <w:pPr>
        <w:pStyle w:val="TOC2"/>
        <w:tabs>
          <w:tab w:val="left" w:pos="900"/>
          <w:tab w:val="right" w:leader="dot" w:pos="8630"/>
        </w:tabs>
        <w:rPr>
          <w:rFonts w:asciiTheme="minorHAnsi" w:eastAsiaTheme="minorEastAsia" w:hAnsiTheme="minorHAnsi" w:cstheme="minorBidi"/>
          <w:noProof/>
          <w:lang w:eastAsia="ja-JP"/>
        </w:rPr>
      </w:pPr>
      <w:r>
        <w:rPr>
          <w:noProof/>
        </w:rPr>
        <w:t>6.16</w:t>
      </w:r>
      <w:r>
        <w:rPr>
          <w:rFonts w:asciiTheme="minorHAnsi" w:eastAsiaTheme="minorEastAsia" w:hAnsiTheme="minorHAnsi" w:cstheme="minorBidi"/>
          <w:noProof/>
          <w:lang w:eastAsia="ja-JP"/>
        </w:rPr>
        <w:tab/>
      </w:r>
      <w:r w:rsidRPr="00D53A63">
        <w:rPr>
          <w:i/>
          <w:noProof/>
        </w:rPr>
        <w:t>Requirements Class</w:t>
      </w:r>
      <w:r>
        <w:rPr>
          <w:noProof/>
        </w:rPr>
        <w:t>: MonitoringFeature</w:t>
      </w:r>
      <w:r>
        <w:rPr>
          <w:noProof/>
        </w:rPr>
        <w:tab/>
      </w:r>
      <w:r>
        <w:rPr>
          <w:noProof/>
        </w:rPr>
        <w:fldChar w:fldCharType="begin"/>
      </w:r>
      <w:r>
        <w:rPr>
          <w:noProof/>
        </w:rPr>
        <w:instrText xml:space="preserve"> PAGEREF _Toc334272400 \h </w:instrText>
      </w:r>
      <w:r>
        <w:rPr>
          <w:noProof/>
        </w:rPr>
      </w:r>
      <w:r>
        <w:rPr>
          <w:noProof/>
        </w:rPr>
        <w:fldChar w:fldCharType="separate"/>
      </w:r>
      <w:r w:rsidR="007F3439">
        <w:rPr>
          <w:noProof/>
        </w:rPr>
        <w:t>32</w:t>
      </w:r>
      <w:r>
        <w:rPr>
          <w:noProof/>
        </w:rPr>
        <w:fldChar w:fldCharType="end"/>
      </w:r>
    </w:p>
    <w:p w14:paraId="10F7993C"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6.16.1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_Toc334272401 \h </w:instrText>
      </w:r>
      <w:r>
        <w:rPr>
          <w:noProof/>
        </w:rPr>
      </w:r>
      <w:r>
        <w:rPr>
          <w:noProof/>
        </w:rPr>
        <w:fldChar w:fldCharType="separate"/>
      </w:r>
      <w:r w:rsidR="007F3439">
        <w:rPr>
          <w:noProof/>
        </w:rPr>
        <w:t>32</w:t>
      </w:r>
      <w:r>
        <w:rPr>
          <w:noProof/>
        </w:rPr>
        <w:fldChar w:fldCharType="end"/>
      </w:r>
    </w:p>
    <w:p w14:paraId="05BE5364" w14:textId="77777777" w:rsidR="00546BA2" w:rsidRDefault="00546BA2">
      <w:pPr>
        <w:pStyle w:val="TOC4"/>
        <w:tabs>
          <w:tab w:val="left" w:pos="1620"/>
          <w:tab w:val="right" w:leader="dot" w:pos="8630"/>
        </w:tabs>
        <w:rPr>
          <w:rFonts w:asciiTheme="minorHAnsi" w:eastAsiaTheme="minorEastAsia" w:hAnsiTheme="minorHAnsi" w:cstheme="minorBidi"/>
          <w:noProof/>
          <w:lang w:eastAsia="ja-JP"/>
        </w:rPr>
      </w:pPr>
      <w:r>
        <w:rPr>
          <w:noProof/>
        </w:rPr>
        <w:t>6.16.1.1</w:t>
      </w:r>
      <w:r>
        <w:rPr>
          <w:rFonts w:asciiTheme="minorHAnsi" w:eastAsiaTheme="minorEastAsia" w:hAnsiTheme="minorHAnsi" w:cstheme="minorBidi"/>
          <w:noProof/>
          <w:lang w:eastAsia="ja-JP"/>
        </w:rPr>
        <w:tab/>
      </w:r>
      <w:r>
        <w:rPr>
          <w:noProof/>
        </w:rPr>
        <w:t>MonitoringFeature properties</w:t>
      </w:r>
      <w:r>
        <w:rPr>
          <w:noProof/>
        </w:rPr>
        <w:tab/>
      </w:r>
      <w:r>
        <w:rPr>
          <w:noProof/>
        </w:rPr>
        <w:fldChar w:fldCharType="begin"/>
      </w:r>
      <w:r>
        <w:rPr>
          <w:noProof/>
        </w:rPr>
        <w:instrText xml:space="preserve"> PAGEREF _Toc334272402 \h </w:instrText>
      </w:r>
      <w:r>
        <w:rPr>
          <w:noProof/>
        </w:rPr>
      </w:r>
      <w:r>
        <w:rPr>
          <w:noProof/>
        </w:rPr>
        <w:fldChar w:fldCharType="separate"/>
      </w:r>
      <w:r w:rsidR="007F3439">
        <w:rPr>
          <w:noProof/>
        </w:rPr>
        <w:t>33</w:t>
      </w:r>
      <w:r>
        <w:rPr>
          <w:noProof/>
        </w:rPr>
        <w:fldChar w:fldCharType="end"/>
      </w:r>
    </w:p>
    <w:p w14:paraId="7191C678" w14:textId="77777777" w:rsidR="00546BA2" w:rsidRDefault="00546BA2">
      <w:pPr>
        <w:pStyle w:val="TOC4"/>
        <w:tabs>
          <w:tab w:val="left" w:pos="1620"/>
          <w:tab w:val="right" w:leader="dot" w:pos="8630"/>
        </w:tabs>
        <w:rPr>
          <w:rFonts w:asciiTheme="minorHAnsi" w:eastAsiaTheme="minorEastAsia" w:hAnsiTheme="minorHAnsi" w:cstheme="minorBidi"/>
          <w:noProof/>
          <w:lang w:eastAsia="ja-JP"/>
        </w:rPr>
      </w:pPr>
      <w:r>
        <w:rPr>
          <w:noProof/>
        </w:rPr>
        <w:t>6.16.1.2</w:t>
      </w:r>
      <w:r>
        <w:rPr>
          <w:rFonts w:asciiTheme="minorHAnsi" w:eastAsiaTheme="minorEastAsia" w:hAnsiTheme="minorHAnsi" w:cstheme="minorBidi"/>
          <w:noProof/>
          <w:lang w:eastAsia="ja-JP"/>
        </w:rPr>
        <w:tab/>
      </w:r>
      <w:r>
        <w:rPr>
          <w:noProof/>
        </w:rPr>
        <w:t>TimeZone properties</w:t>
      </w:r>
      <w:r>
        <w:rPr>
          <w:noProof/>
        </w:rPr>
        <w:tab/>
      </w:r>
      <w:r>
        <w:rPr>
          <w:noProof/>
        </w:rPr>
        <w:fldChar w:fldCharType="begin"/>
      </w:r>
      <w:r>
        <w:rPr>
          <w:noProof/>
        </w:rPr>
        <w:instrText xml:space="preserve"> PAGEREF _Toc334272403 \h </w:instrText>
      </w:r>
      <w:r>
        <w:rPr>
          <w:noProof/>
        </w:rPr>
      </w:r>
      <w:r>
        <w:rPr>
          <w:noProof/>
        </w:rPr>
        <w:fldChar w:fldCharType="separate"/>
      </w:r>
      <w:r w:rsidR="007F3439">
        <w:rPr>
          <w:noProof/>
        </w:rPr>
        <w:t>34</w:t>
      </w:r>
      <w:r>
        <w:rPr>
          <w:noProof/>
        </w:rPr>
        <w:fldChar w:fldCharType="end"/>
      </w:r>
    </w:p>
    <w:p w14:paraId="0077CAB4" w14:textId="77777777" w:rsidR="00546BA2" w:rsidRDefault="00546BA2">
      <w:pPr>
        <w:pStyle w:val="TOC2"/>
        <w:tabs>
          <w:tab w:val="left" w:pos="900"/>
          <w:tab w:val="right" w:leader="dot" w:pos="8630"/>
        </w:tabs>
        <w:rPr>
          <w:rFonts w:asciiTheme="minorHAnsi" w:eastAsiaTheme="minorEastAsia" w:hAnsiTheme="minorHAnsi" w:cstheme="minorBidi"/>
          <w:noProof/>
          <w:lang w:eastAsia="ja-JP"/>
        </w:rPr>
      </w:pPr>
      <w:r>
        <w:rPr>
          <w:noProof/>
        </w:rPr>
        <w:t>6.17</w:t>
      </w:r>
      <w:r>
        <w:rPr>
          <w:rFonts w:asciiTheme="minorHAnsi" w:eastAsiaTheme="minorEastAsia" w:hAnsiTheme="minorHAnsi" w:cstheme="minorBidi"/>
          <w:noProof/>
          <w:lang w:eastAsia="ja-JP"/>
        </w:rPr>
        <w:tab/>
      </w:r>
      <w:r w:rsidRPr="00D53A63">
        <w:rPr>
          <w:i/>
          <w:noProof/>
        </w:rPr>
        <w:t>Requirements Class</w:t>
      </w:r>
      <w:r>
        <w:rPr>
          <w:noProof/>
        </w:rPr>
        <w:t>: MonitoringFeature as Feature of Interest</w:t>
      </w:r>
      <w:r>
        <w:rPr>
          <w:noProof/>
        </w:rPr>
        <w:tab/>
      </w:r>
      <w:r>
        <w:rPr>
          <w:noProof/>
        </w:rPr>
        <w:fldChar w:fldCharType="begin"/>
      </w:r>
      <w:r>
        <w:rPr>
          <w:noProof/>
        </w:rPr>
        <w:instrText xml:space="preserve"> PAGEREF _Toc334272404 \h </w:instrText>
      </w:r>
      <w:r>
        <w:rPr>
          <w:noProof/>
        </w:rPr>
      </w:r>
      <w:r>
        <w:rPr>
          <w:noProof/>
        </w:rPr>
        <w:fldChar w:fldCharType="separate"/>
      </w:r>
      <w:r w:rsidR="007F3439">
        <w:rPr>
          <w:noProof/>
        </w:rPr>
        <w:t>34</w:t>
      </w:r>
      <w:r>
        <w:rPr>
          <w:noProof/>
        </w:rPr>
        <w:fldChar w:fldCharType="end"/>
      </w:r>
    </w:p>
    <w:p w14:paraId="0EA81E74"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6.17.1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_Toc334272405 \h </w:instrText>
      </w:r>
      <w:r>
        <w:rPr>
          <w:noProof/>
        </w:rPr>
      </w:r>
      <w:r>
        <w:rPr>
          <w:noProof/>
        </w:rPr>
        <w:fldChar w:fldCharType="separate"/>
      </w:r>
      <w:r w:rsidR="007F3439">
        <w:rPr>
          <w:noProof/>
        </w:rPr>
        <w:t>34</w:t>
      </w:r>
      <w:r>
        <w:rPr>
          <w:noProof/>
        </w:rPr>
        <w:fldChar w:fldCharType="end"/>
      </w:r>
    </w:p>
    <w:p w14:paraId="62A5116B" w14:textId="77777777" w:rsidR="00546BA2" w:rsidRDefault="00546BA2">
      <w:pPr>
        <w:pStyle w:val="TOC2"/>
        <w:tabs>
          <w:tab w:val="left" w:pos="900"/>
          <w:tab w:val="right" w:leader="dot" w:pos="8630"/>
        </w:tabs>
        <w:rPr>
          <w:rFonts w:asciiTheme="minorHAnsi" w:eastAsiaTheme="minorEastAsia" w:hAnsiTheme="minorHAnsi" w:cstheme="minorBidi"/>
          <w:noProof/>
          <w:lang w:eastAsia="ja-JP"/>
        </w:rPr>
      </w:pPr>
      <w:r>
        <w:rPr>
          <w:noProof/>
        </w:rPr>
        <w:t>6.18</w:t>
      </w:r>
      <w:r>
        <w:rPr>
          <w:rFonts w:asciiTheme="minorHAnsi" w:eastAsiaTheme="minorEastAsia" w:hAnsiTheme="minorHAnsi" w:cstheme="minorBidi"/>
          <w:noProof/>
          <w:lang w:eastAsia="ja-JP"/>
        </w:rPr>
        <w:tab/>
      </w:r>
      <w:r w:rsidRPr="00D53A63">
        <w:rPr>
          <w:i/>
          <w:noProof/>
        </w:rPr>
        <w:t>Requirements Class</w:t>
      </w:r>
      <w:r>
        <w:rPr>
          <w:noProof/>
        </w:rPr>
        <w:t>: ObservationProcess</w:t>
      </w:r>
      <w:r>
        <w:rPr>
          <w:noProof/>
        </w:rPr>
        <w:tab/>
      </w:r>
      <w:r>
        <w:rPr>
          <w:noProof/>
        </w:rPr>
        <w:fldChar w:fldCharType="begin"/>
      </w:r>
      <w:r>
        <w:rPr>
          <w:noProof/>
        </w:rPr>
        <w:instrText xml:space="preserve"> PAGEREF _Toc334272406 \h </w:instrText>
      </w:r>
      <w:r>
        <w:rPr>
          <w:noProof/>
        </w:rPr>
      </w:r>
      <w:r>
        <w:rPr>
          <w:noProof/>
        </w:rPr>
        <w:fldChar w:fldCharType="separate"/>
      </w:r>
      <w:r w:rsidR="007F3439">
        <w:rPr>
          <w:noProof/>
        </w:rPr>
        <w:t>35</w:t>
      </w:r>
      <w:r>
        <w:rPr>
          <w:noProof/>
        </w:rPr>
        <w:fldChar w:fldCharType="end"/>
      </w:r>
    </w:p>
    <w:p w14:paraId="719A33EF"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6.18.1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_Toc334272407 \h </w:instrText>
      </w:r>
      <w:r>
        <w:rPr>
          <w:noProof/>
        </w:rPr>
      </w:r>
      <w:r>
        <w:rPr>
          <w:noProof/>
        </w:rPr>
        <w:fldChar w:fldCharType="separate"/>
      </w:r>
      <w:r w:rsidR="007F3439">
        <w:rPr>
          <w:noProof/>
        </w:rPr>
        <w:t>35</w:t>
      </w:r>
      <w:r>
        <w:rPr>
          <w:noProof/>
        </w:rPr>
        <w:fldChar w:fldCharType="end"/>
      </w:r>
    </w:p>
    <w:p w14:paraId="43C75C4C" w14:textId="77777777" w:rsidR="00546BA2" w:rsidRDefault="00546BA2">
      <w:pPr>
        <w:pStyle w:val="TOC4"/>
        <w:tabs>
          <w:tab w:val="left" w:pos="1620"/>
          <w:tab w:val="right" w:leader="dot" w:pos="8630"/>
        </w:tabs>
        <w:rPr>
          <w:rFonts w:asciiTheme="minorHAnsi" w:eastAsiaTheme="minorEastAsia" w:hAnsiTheme="minorHAnsi" w:cstheme="minorBidi"/>
          <w:noProof/>
          <w:lang w:eastAsia="ja-JP"/>
        </w:rPr>
      </w:pPr>
      <w:r>
        <w:rPr>
          <w:noProof/>
        </w:rPr>
        <w:t>6.18.1.1</w:t>
      </w:r>
      <w:r>
        <w:rPr>
          <w:rFonts w:asciiTheme="minorHAnsi" w:eastAsiaTheme="minorEastAsia" w:hAnsiTheme="minorHAnsi" w:cstheme="minorBidi"/>
          <w:noProof/>
          <w:lang w:eastAsia="ja-JP"/>
        </w:rPr>
        <w:tab/>
      </w:r>
      <w:r>
        <w:rPr>
          <w:noProof/>
        </w:rPr>
        <w:t>ObservationProcess properties</w:t>
      </w:r>
      <w:r>
        <w:rPr>
          <w:noProof/>
        </w:rPr>
        <w:tab/>
      </w:r>
      <w:r>
        <w:rPr>
          <w:noProof/>
        </w:rPr>
        <w:fldChar w:fldCharType="begin"/>
      </w:r>
      <w:r>
        <w:rPr>
          <w:noProof/>
        </w:rPr>
        <w:instrText xml:space="preserve"> PAGEREF _Toc334272408 \h </w:instrText>
      </w:r>
      <w:r>
        <w:rPr>
          <w:noProof/>
        </w:rPr>
      </w:r>
      <w:r>
        <w:rPr>
          <w:noProof/>
        </w:rPr>
        <w:fldChar w:fldCharType="separate"/>
      </w:r>
      <w:r w:rsidR="007F3439">
        <w:rPr>
          <w:noProof/>
        </w:rPr>
        <w:t>35</w:t>
      </w:r>
      <w:r>
        <w:rPr>
          <w:noProof/>
        </w:rPr>
        <w:fldChar w:fldCharType="end"/>
      </w:r>
    </w:p>
    <w:p w14:paraId="522CAED8" w14:textId="77777777" w:rsidR="00546BA2" w:rsidRDefault="00546BA2">
      <w:pPr>
        <w:pStyle w:val="TOC2"/>
        <w:tabs>
          <w:tab w:val="left" w:pos="900"/>
          <w:tab w:val="right" w:leader="dot" w:pos="8630"/>
        </w:tabs>
        <w:rPr>
          <w:rFonts w:asciiTheme="minorHAnsi" w:eastAsiaTheme="minorEastAsia" w:hAnsiTheme="minorHAnsi" w:cstheme="minorBidi"/>
          <w:noProof/>
          <w:lang w:eastAsia="ja-JP"/>
        </w:rPr>
      </w:pPr>
      <w:r>
        <w:rPr>
          <w:noProof/>
        </w:rPr>
        <w:t>6.19</w:t>
      </w:r>
      <w:r>
        <w:rPr>
          <w:rFonts w:asciiTheme="minorHAnsi" w:eastAsiaTheme="minorEastAsia" w:hAnsiTheme="minorHAnsi" w:cstheme="minorBidi"/>
          <w:noProof/>
          <w:lang w:eastAsia="ja-JP"/>
        </w:rPr>
        <w:tab/>
      </w:r>
      <w:r w:rsidRPr="00D53A63">
        <w:rPr>
          <w:i/>
          <w:noProof/>
        </w:rPr>
        <w:t>Requirements Class</w:t>
      </w:r>
      <w:r>
        <w:rPr>
          <w:noProof/>
        </w:rPr>
        <w:t>: Timeseries Metadata</w:t>
      </w:r>
      <w:r>
        <w:rPr>
          <w:noProof/>
        </w:rPr>
        <w:tab/>
      </w:r>
      <w:r>
        <w:rPr>
          <w:noProof/>
        </w:rPr>
        <w:fldChar w:fldCharType="begin"/>
      </w:r>
      <w:r>
        <w:rPr>
          <w:noProof/>
        </w:rPr>
        <w:instrText xml:space="preserve"> PAGEREF _Toc334272409 \h </w:instrText>
      </w:r>
      <w:r>
        <w:rPr>
          <w:noProof/>
        </w:rPr>
      </w:r>
      <w:r>
        <w:rPr>
          <w:noProof/>
        </w:rPr>
        <w:fldChar w:fldCharType="separate"/>
      </w:r>
      <w:r w:rsidR="007F3439">
        <w:rPr>
          <w:noProof/>
        </w:rPr>
        <w:t>36</w:t>
      </w:r>
      <w:r>
        <w:rPr>
          <w:noProof/>
        </w:rPr>
        <w:fldChar w:fldCharType="end"/>
      </w:r>
    </w:p>
    <w:p w14:paraId="173C6924"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6.19.1</w:t>
      </w:r>
      <w:r>
        <w:rPr>
          <w:rFonts w:asciiTheme="minorHAnsi" w:eastAsiaTheme="minorEastAsia" w:hAnsiTheme="minorHAnsi" w:cstheme="minorBidi"/>
          <w:noProof/>
          <w:lang w:eastAsia="ja-JP"/>
        </w:rPr>
        <w:tab/>
      </w:r>
      <w:r>
        <w:rPr>
          <w:noProof/>
        </w:rPr>
        <w:t>Requirements class overview</w:t>
      </w:r>
      <w:r>
        <w:rPr>
          <w:noProof/>
        </w:rPr>
        <w:tab/>
      </w:r>
      <w:r>
        <w:rPr>
          <w:noProof/>
        </w:rPr>
        <w:fldChar w:fldCharType="begin"/>
      </w:r>
      <w:r>
        <w:rPr>
          <w:noProof/>
        </w:rPr>
        <w:instrText xml:space="preserve"> PAGEREF _Toc334272410 \h </w:instrText>
      </w:r>
      <w:r>
        <w:rPr>
          <w:noProof/>
        </w:rPr>
      </w:r>
      <w:r>
        <w:rPr>
          <w:noProof/>
        </w:rPr>
        <w:fldChar w:fldCharType="separate"/>
      </w:r>
      <w:r w:rsidR="007F3439">
        <w:rPr>
          <w:noProof/>
        </w:rPr>
        <w:t>37</w:t>
      </w:r>
      <w:r>
        <w:rPr>
          <w:noProof/>
        </w:rPr>
        <w:fldChar w:fldCharType="end"/>
      </w:r>
    </w:p>
    <w:p w14:paraId="039A474C"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6.19.2</w:t>
      </w:r>
      <w:r>
        <w:rPr>
          <w:rFonts w:asciiTheme="minorHAnsi" w:eastAsiaTheme="minorEastAsia" w:hAnsiTheme="minorHAnsi" w:cstheme="minorBidi"/>
          <w:noProof/>
          <w:lang w:eastAsia="ja-JP"/>
        </w:rPr>
        <w:tab/>
      </w:r>
      <w:r>
        <w:rPr>
          <w:noProof/>
        </w:rPr>
        <w:t>CommentBlock properties</w:t>
      </w:r>
      <w:r>
        <w:rPr>
          <w:noProof/>
        </w:rPr>
        <w:tab/>
      </w:r>
      <w:r>
        <w:rPr>
          <w:noProof/>
        </w:rPr>
        <w:fldChar w:fldCharType="begin"/>
      </w:r>
      <w:r>
        <w:rPr>
          <w:noProof/>
        </w:rPr>
        <w:instrText xml:space="preserve"> PAGEREF _Toc334272411 \h </w:instrText>
      </w:r>
      <w:r>
        <w:rPr>
          <w:noProof/>
        </w:rPr>
      </w:r>
      <w:r>
        <w:rPr>
          <w:noProof/>
        </w:rPr>
        <w:fldChar w:fldCharType="separate"/>
      </w:r>
      <w:r w:rsidR="007F3439">
        <w:rPr>
          <w:noProof/>
        </w:rPr>
        <w:t>39</w:t>
      </w:r>
      <w:r>
        <w:rPr>
          <w:noProof/>
        </w:rPr>
        <w:fldChar w:fldCharType="end"/>
      </w:r>
    </w:p>
    <w:p w14:paraId="50ADF172"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6.19.3</w:t>
      </w:r>
      <w:r>
        <w:rPr>
          <w:rFonts w:asciiTheme="minorHAnsi" w:eastAsiaTheme="minorEastAsia" w:hAnsiTheme="minorHAnsi" w:cstheme="minorBidi"/>
          <w:noProof/>
          <w:lang w:eastAsia="ja-JP"/>
        </w:rPr>
        <w:tab/>
      </w:r>
      <w:r>
        <w:rPr>
          <w:noProof/>
        </w:rPr>
        <w:t>PointMetadata properties</w:t>
      </w:r>
      <w:r>
        <w:rPr>
          <w:noProof/>
        </w:rPr>
        <w:tab/>
      </w:r>
      <w:r>
        <w:rPr>
          <w:noProof/>
        </w:rPr>
        <w:fldChar w:fldCharType="begin"/>
      </w:r>
      <w:r>
        <w:rPr>
          <w:noProof/>
        </w:rPr>
        <w:instrText xml:space="preserve"> PAGEREF _Toc334272412 \h </w:instrText>
      </w:r>
      <w:r>
        <w:rPr>
          <w:noProof/>
        </w:rPr>
      </w:r>
      <w:r>
        <w:rPr>
          <w:noProof/>
        </w:rPr>
        <w:fldChar w:fldCharType="separate"/>
      </w:r>
      <w:r w:rsidR="007F3439">
        <w:rPr>
          <w:noProof/>
        </w:rPr>
        <w:t>39</w:t>
      </w:r>
      <w:r>
        <w:rPr>
          <w:noProof/>
        </w:rPr>
        <w:fldChar w:fldCharType="end"/>
      </w:r>
    </w:p>
    <w:p w14:paraId="3C147D27" w14:textId="77777777" w:rsidR="00546BA2" w:rsidRDefault="00546BA2">
      <w:pPr>
        <w:pStyle w:val="TOC3"/>
        <w:tabs>
          <w:tab w:val="left" w:pos="1320"/>
          <w:tab w:val="right" w:leader="dot" w:pos="8630"/>
        </w:tabs>
        <w:rPr>
          <w:rFonts w:asciiTheme="minorHAnsi" w:eastAsiaTheme="minorEastAsia" w:hAnsiTheme="minorHAnsi" w:cstheme="minorBidi"/>
          <w:noProof/>
          <w:lang w:eastAsia="ja-JP"/>
        </w:rPr>
      </w:pPr>
      <w:r>
        <w:rPr>
          <w:noProof/>
        </w:rPr>
        <w:t>6.19.4</w:t>
      </w:r>
      <w:r>
        <w:rPr>
          <w:rFonts w:asciiTheme="minorHAnsi" w:eastAsiaTheme="minorEastAsia" w:hAnsiTheme="minorHAnsi" w:cstheme="minorBidi"/>
          <w:noProof/>
          <w:lang w:eastAsia="ja-JP"/>
        </w:rPr>
        <w:tab/>
      </w:r>
      <w:r>
        <w:rPr>
          <w:noProof/>
        </w:rPr>
        <w:t>TimeseriesMetadata properties</w:t>
      </w:r>
      <w:r>
        <w:rPr>
          <w:noProof/>
        </w:rPr>
        <w:tab/>
      </w:r>
      <w:r>
        <w:rPr>
          <w:noProof/>
        </w:rPr>
        <w:fldChar w:fldCharType="begin"/>
      </w:r>
      <w:r>
        <w:rPr>
          <w:noProof/>
        </w:rPr>
        <w:instrText xml:space="preserve"> PAGEREF _Toc334272413 \h </w:instrText>
      </w:r>
      <w:r>
        <w:rPr>
          <w:noProof/>
        </w:rPr>
      </w:r>
      <w:r>
        <w:rPr>
          <w:noProof/>
        </w:rPr>
        <w:fldChar w:fldCharType="separate"/>
      </w:r>
      <w:r w:rsidR="007F3439">
        <w:rPr>
          <w:noProof/>
        </w:rPr>
        <w:t>41</w:t>
      </w:r>
      <w:r>
        <w:rPr>
          <w:noProof/>
        </w:rPr>
        <w:fldChar w:fldCharType="end"/>
      </w:r>
    </w:p>
    <w:p w14:paraId="791219BB" w14:textId="77777777" w:rsidR="00546BA2" w:rsidRDefault="00546BA2">
      <w:pPr>
        <w:pStyle w:val="TOC1"/>
        <w:tabs>
          <w:tab w:val="left" w:pos="1113"/>
          <w:tab w:val="right" w:leader="dot" w:pos="8630"/>
        </w:tabs>
        <w:rPr>
          <w:rFonts w:asciiTheme="minorHAnsi" w:eastAsiaTheme="minorEastAsia" w:hAnsiTheme="minorHAnsi" w:cstheme="minorBidi"/>
          <w:noProof/>
          <w:lang w:eastAsia="ja-JP"/>
        </w:rPr>
      </w:pPr>
      <w:r>
        <w:rPr>
          <w:noProof/>
        </w:rPr>
        <w:t>Annex A</w:t>
      </w:r>
      <w:r>
        <w:rPr>
          <w:rFonts w:asciiTheme="minorHAnsi" w:eastAsiaTheme="minorEastAsia" w:hAnsiTheme="minorHAnsi" w:cstheme="minorBidi"/>
          <w:noProof/>
          <w:lang w:eastAsia="ja-JP"/>
        </w:rPr>
        <w:tab/>
      </w:r>
      <w:r>
        <w:rPr>
          <w:noProof/>
        </w:rPr>
        <w:t>- Abstract Test Suite (normative)</w:t>
      </w:r>
      <w:r>
        <w:rPr>
          <w:noProof/>
        </w:rPr>
        <w:tab/>
      </w:r>
      <w:r>
        <w:rPr>
          <w:noProof/>
        </w:rPr>
        <w:fldChar w:fldCharType="begin"/>
      </w:r>
      <w:r>
        <w:rPr>
          <w:noProof/>
        </w:rPr>
        <w:instrText xml:space="preserve"> PAGEREF _Toc334272414 \h </w:instrText>
      </w:r>
      <w:r>
        <w:rPr>
          <w:noProof/>
        </w:rPr>
      </w:r>
      <w:r>
        <w:rPr>
          <w:noProof/>
        </w:rPr>
        <w:fldChar w:fldCharType="separate"/>
      </w:r>
      <w:r w:rsidR="007F3439">
        <w:rPr>
          <w:noProof/>
        </w:rPr>
        <w:t>43</w:t>
      </w:r>
      <w:r>
        <w:rPr>
          <w:noProof/>
        </w:rPr>
        <w:fldChar w:fldCharType="end"/>
      </w:r>
    </w:p>
    <w:p w14:paraId="46720F99" w14:textId="77777777" w:rsidR="00546BA2" w:rsidRDefault="00546BA2">
      <w:pPr>
        <w:pStyle w:val="TOC2"/>
        <w:tabs>
          <w:tab w:val="left" w:pos="833"/>
          <w:tab w:val="right" w:leader="dot" w:pos="8630"/>
        </w:tabs>
        <w:rPr>
          <w:rFonts w:asciiTheme="minorHAnsi" w:eastAsiaTheme="minorEastAsia" w:hAnsiTheme="minorHAnsi" w:cstheme="minorBidi"/>
          <w:noProof/>
          <w:lang w:eastAsia="ja-JP"/>
        </w:rPr>
      </w:pPr>
      <w:r>
        <w:rPr>
          <w:noProof/>
        </w:rPr>
        <w:t>A.1</w:t>
      </w:r>
      <w:r>
        <w:rPr>
          <w:rFonts w:asciiTheme="minorHAnsi" w:eastAsiaTheme="minorEastAsia" w:hAnsiTheme="minorHAnsi" w:cstheme="minorBidi"/>
          <w:noProof/>
          <w:lang w:eastAsia="ja-JP"/>
        </w:rPr>
        <w:tab/>
      </w:r>
      <w:r>
        <w:rPr>
          <w:noProof/>
        </w:rPr>
        <w:t>Conformance class: XML Rules</w:t>
      </w:r>
      <w:r>
        <w:rPr>
          <w:noProof/>
        </w:rPr>
        <w:tab/>
      </w:r>
      <w:r>
        <w:rPr>
          <w:noProof/>
        </w:rPr>
        <w:fldChar w:fldCharType="begin"/>
      </w:r>
      <w:r>
        <w:rPr>
          <w:noProof/>
        </w:rPr>
        <w:instrText xml:space="preserve"> PAGEREF _Toc334272415 \h </w:instrText>
      </w:r>
      <w:r>
        <w:rPr>
          <w:noProof/>
        </w:rPr>
      </w:r>
      <w:r>
        <w:rPr>
          <w:noProof/>
        </w:rPr>
        <w:fldChar w:fldCharType="separate"/>
      </w:r>
      <w:r w:rsidR="007F3439">
        <w:rPr>
          <w:noProof/>
        </w:rPr>
        <w:t>43</w:t>
      </w:r>
      <w:r>
        <w:rPr>
          <w:noProof/>
        </w:rPr>
        <w:fldChar w:fldCharType="end"/>
      </w:r>
    </w:p>
    <w:p w14:paraId="20CD3361" w14:textId="77777777" w:rsidR="00546BA2" w:rsidRDefault="00546BA2">
      <w:pPr>
        <w:pStyle w:val="TOC2"/>
        <w:tabs>
          <w:tab w:val="left" w:pos="833"/>
          <w:tab w:val="right" w:leader="dot" w:pos="8630"/>
        </w:tabs>
        <w:rPr>
          <w:rFonts w:asciiTheme="minorHAnsi" w:eastAsiaTheme="minorEastAsia" w:hAnsiTheme="minorHAnsi" w:cstheme="minorBidi"/>
          <w:noProof/>
          <w:lang w:eastAsia="ja-JP"/>
        </w:rPr>
      </w:pPr>
      <w:r>
        <w:rPr>
          <w:noProof/>
        </w:rPr>
        <w:t>A.2</w:t>
      </w:r>
      <w:r>
        <w:rPr>
          <w:rFonts w:asciiTheme="minorHAnsi" w:eastAsiaTheme="minorEastAsia" w:hAnsiTheme="minorHAnsi" w:cstheme="minorBidi"/>
          <w:noProof/>
          <w:lang w:eastAsia="ja-JP"/>
        </w:rPr>
        <w:tab/>
      </w:r>
      <w:r>
        <w:rPr>
          <w:noProof/>
        </w:rPr>
        <w:t>Conformance class: Timeseries Observation</w:t>
      </w:r>
      <w:r>
        <w:rPr>
          <w:noProof/>
        </w:rPr>
        <w:tab/>
      </w:r>
      <w:r>
        <w:rPr>
          <w:noProof/>
        </w:rPr>
        <w:fldChar w:fldCharType="begin"/>
      </w:r>
      <w:r>
        <w:rPr>
          <w:noProof/>
        </w:rPr>
        <w:instrText xml:space="preserve"> PAGEREF _Toc334272416 \h </w:instrText>
      </w:r>
      <w:r>
        <w:rPr>
          <w:noProof/>
        </w:rPr>
      </w:r>
      <w:r>
        <w:rPr>
          <w:noProof/>
        </w:rPr>
        <w:fldChar w:fldCharType="separate"/>
      </w:r>
      <w:r w:rsidR="007F3439">
        <w:rPr>
          <w:noProof/>
        </w:rPr>
        <w:t>45</w:t>
      </w:r>
      <w:r>
        <w:rPr>
          <w:noProof/>
        </w:rPr>
        <w:fldChar w:fldCharType="end"/>
      </w:r>
    </w:p>
    <w:p w14:paraId="7B38DF0F" w14:textId="77777777" w:rsidR="00546BA2" w:rsidRDefault="00546BA2">
      <w:pPr>
        <w:pStyle w:val="TOC2"/>
        <w:tabs>
          <w:tab w:val="left" w:pos="833"/>
          <w:tab w:val="right" w:leader="dot" w:pos="8630"/>
        </w:tabs>
        <w:rPr>
          <w:rFonts w:asciiTheme="minorHAnsi" w:eastAsiaTheme="minorEastAsia" w:hAnsiTheme="minorHAnsi" w:cstheme="minorBidi"/>
          <w:noProof/>
          <w:lang w:eastAsia="ja-JP"/>
        </w:rPr>
      </w:pPr>
      <w:r>
        <w:rPr>
          <w:noProof/>
        </w:rPr>
        <w:t>A.3</w:t>
      </w:r>
      <w:r>
        <w:rPr>
          <w:rFonts w:asciiTheme="minorHAnsi" w:eastAsiaTheme="minorEastAsia" w:hAnsiTheme="minorHAnsi" w:cstheme="minorBidi"/>
          <w:noProof/>
          <w:lang w:eastAsia="ja-JP"/>
        </w:rPr>
        <w:tab/>
      </w:r>
      <w:r>
        <w:rPr>
          <w:noProof/>
        </w:rPr>
        <w:t>Conformance class: Timeseries (TVP) Observation</w:t>
      </w:r>
      <w:r>
        <w:rPr>
          <w:noProof/>
        </w:rPr>
        <w:tab/>
      </w:r>
      <w:r>
        <w:rPr>
          <w:noProof/>
        </w:rPr>
        <w:fldChar w:fldCharType="begin"/>
      </w:r>
      <w:r>
        <w:rPr>
          <w:noProof/>
        </w:rPr>
        <w:instrText xml:space="preserve"> PAGEREF _Toc334272417 \h </w:instrText>
      </w:r>
      <w:r>
        <w:rPr>
          <w:noProof/>
        </w:rPr>
      </w:r>
      <w:r>
        <w:rPr>
          <w:noProof/>
        </w:rPr>
        <w:fldChar w:fldCharType="separate"/>
      </w:r>
      <w:r w:rsidR="007F3439">
        <w:rPr>
          <w:noProof/>
        </w:rPr>
        <w:t>46</w:t>
      </w:r>
      <w:r>
        <w:rPr>
          <w:noProof/>
        </w:rPr>
        <w:fldChar w:fldCharType="end"/>
      </w:r>
    </w:p>
    <w:p w14:paraId="4FD245F3" w14:textId="77777777" w:rsidR="00546BA2" w:rsidRDefault="00546BA2">
      <w:pPr>
        <w:pStyle w:val="TOC2"/>
        <w:tabs>
          <w:tab w:val="left" w:pos="833"/>
          <w:tab w:val="right" w:leader="dot" w:pos="8630"/>
        </w:tabs>
        <w:rPr>
          <w:rFonts w:asciiTheme="minorHAnsi" w:eastAsiaTheme="minorEastAsia" w:hAnsiTheme="minorHAnsi" w:cstheme="minorBidi"/>
          <w:noProof/>
          <w:lang w:eastAsia="ja-JP"/>
        </w:rPr>
      </w:pPr>
      <w:r>
        <w:rPr>
          <w:noProof/>
        </w:rPr>
        <w:t>A.4</w:t>
      </w:r>
      <w:r>
        <w:rPr>
          <w:rFonts w:asciiTheme="minorHAnsi" w:eastAsiaTheme="minorEastAsia" w:hAnsiTheme="minorHAnsi" w:cstheme="minorBidi"/>
          <w:noProof/>
          <w:lang w:eastAsia="ja-JP"/>
        </w:rPr>
        <w:tab/>
      </w:r>
      <w:r>
        <w:rPr>
          <w:noProof/>
        </w:rPr>
        <w:t>Conformance class: Categorical Timeseries (TVP) Observation</w:t>
      </w:r>
      <w:r>
        <w:rPr>
          <w:noProof/>
        </w:rPr>
        <w:tab/>
      </w:r>
      <w:r>
        <w:rPr>
          <w:noProof/>
        </w:rPr>
        <w:fldChar w:fldCharType="begin"/>
      </w:r>
      <w:r>
        <w:rPr>
          <w:noProof/>
        </w:rPr>
        <w:instrText xml:space="preserve"> PAGEREF _Toc334272418 \h </w:instrText>
      </w:r>
      <w:r>
        <w:rPr>
          <w:noProof/>
        </w:rPr>
      </w:r>
      <w:r>
        <w:rPr>
          <w:noProof/>
        </w:rPr>
        <w:fldChar w:fldCharType="separate"/>
      </w:r>
      <w:r w:rsidR="007F3439">
        <w:rPr>
          <w:noProof/>
        </w:rPr>
        <w:t>46</w:t>
      </w:r>
      <w:r>
        <w:rPr>
          <w:noProof/>
        </w:rPr>
        <w:fldChar w:fldCharType="end"/>
      </w:r>
    </w:p>
    <w:p w14:paraId="50D24CB9" w14:textId="77777777" w:rsidR="00546BA2" w:rsidRDefault="00546BA2">
      <w:pPr>
        <w:pStyle w:val="TOC2"/>
        <w:tabs>
          <w:tab w:val="left" w:pos="833"/>
          <w:tab w:val="right" w:leader="dot" w:pos="8630"/>
        </w:tabs>
        <w:rPr>
          <w:rFonts w:asciiTheme="minorHAnsi" w:eastAsiaTheme="minorEastAsia" w:hAnsiTheme="minorHAnsi" w:cstheme="minorBidi"/>
          <w:noProof/>
          <w:lang w:eastAsia="ja-JP"/>
        </w:rPr>
      </w:pPr>
      <w:r>
        <w:rPr>
          <w:noProof/>
        </w:rPr>
        <w:t>A.5</w:t>
      </w:r>
      <w:r>
        <w:rPr>
          <w:rFonts w:asciiTheme="minorHAnsi" w:eastAsiaTheme="minorEastAsia" w:hAnsiTheme="minorHAnsi" w:cstheme="minorBidi"/>
          <w:noProof/>
          <w:lang w:eastAsia="ja-JP"/>
        </w:rPr>
        <w:tab/>
      </w:r>
      <w:r>
        <w:rPr>
          <w:noProof/>
        </w:rPr>
        <w:t>Conformance class: Measurement Timeseries (TVP) Observation</w:t>
      </w:r>
      <w:r>
        <w:rPr>
          <w:noProof/>
        </w:rPr>
        <w:tab/>
      </w:r>
      <w:r>
        <w:rPr>
          <w:noProof/>
        </w:rPr>
        <w:fldChar w:fldCharType="begin"/>
      </w:r>
      <w:r>
        <w:rPr>
          <w:noProof/>
        </w:rPr>
        <w:instrText xml:space="preserve"> PAGEREF _Toc334272419 \h </w:instrText>
      </w:r>
      <w:r>
        <w:rPr>
          <w:noProof/>
        </w:rPr>
      </w:r>
      <w:r>
        <w:rPr>
          <w:noProof/>
        </w:rPr>
        <w:fldChar w:fldCharType="separate"/>
      </w:r>
      <w:r w:rsidR="007F3439">
        <w:rPr>
          <w:noProof/>
        </w:rPr>
        <w:t>47</w:t>
      </w:r>
      <w:r>
        <w:rPr>
          <w:noProof/>
        </w:rPr>
        <w:fldChar w:fldCharType="end"/>
      </w:r>
    </w:p>
    <w:p w14:paraId="2ED6400E" w14:textId="77777777" w:rsidR="00546BA2" w:rsidRDefault="00546BA2">
      <w:pPr>
        <w:pStyle w:val="TOC2"/>
        <w:tabs>
          <w:tab w:val="left" w:pos="833"/>
          <w:tab w:val="right" w:leader="dot" w:pos="8630"/>
        </w:tabs>
        <w:rPr>
          <w:rFonts w:asciiTheme="minorHAnsi" w:eastAsiaTheme="minorEastAsia" w:hAnsiTheme="minorHAnsi" w:cstheme="minorBidi"/>
          <w:noProof/>
          <w:lang w:eastAsia="ja-JP"/>
        </w:rPr>
      </w:pPr>
      <w:r>
        <w:rPr>
          <w:noProof/>
        </w:rPr>
        <w:lastRenderedPageBreak/>
        <w:t>A.6</w:t>
      </w:r>
      <w:r>
        <w:rPr>
          <w:rFonts w:asciiTheme="minorHAnsi" w:eastAsiaTheme="minorEastAsia" w:hAnsiTheme="minorHAnsi" w:cstheme="minorBidi"/>
          <w:noProof/>
          <w:lang w:eastAsia="ja-JP"/>
        </w:rPr>
        <w:tab/>
      </w:r>
      <w:r>
        <w:rPr>
          <w:noProof/>
        </w:rPr>
        <w:t>Conformance class: Timeseries (Domain Range) Observation</w:t>
      </w:r>
      <w:r>
        <w:rPr>
          <w:noProof/>
        </w:rPr>
        <w:tab/>
      </w:r>
      <w:r>
        <w:rPr>
          <w:noProof/>
        </w:rPr>
        <w:fldChar w:fldCharType="begin"/>
      </w:r>
      <w:r>
        <w:rPr>
          <w:noProof/>
        </w:rPr>
        <w:instrText xml:space="preserve"> PAGEREF _Toc334272420 \h </w:instrText>
      </w:r>
      <w:r>
        <w:rPr>
          <w:noProof/>
        </w:rPr>
      </w:r>
      <w:r>
        <w:rPr>
          <w:noProof/>
        </w:rPr>
        <w:fldChar w:fldCharType="separate"/>
      </w:r>
      <w:r w:rsidR="007F3439">
        <w:rPr>
          <w:noProof/>
        </w:rPr>
        <w:t>47</w:t>
      </w:r>
      <w:r>
        <w:rPr>
          <w:noProof/>
        </w:rPr>
        <w:fldChar w:fldCharType="end"/>
      </w:r>
    </w:p>
    <w:p w14:paraId="6C6433AC" w14:textId="77777777" w:rsidR="00546BA2" w:rsidRDefault="00546BA2">
      <w:pPr>
        <w:pStyle w:val="TOC2"/>
        <w:tabs>
          <w:tab w:val="left" w:pos="833"/>
          <w:tab w:val="right" w:leader="dot" w:pos="8630"/>
        </w:tabs>
        <w:rPr>
          <w:rFonts w:asciiTheme="minorHAnsi" w:eastAsiaTheme="minorEastAsia" w:hAnsiTheme="minorHAnsi" w:cstheme="minorBidi"/>
          <w:noProof/>
          <w:lang w:eastAsia="ja-JP"/>
        </w:rPr>
      </w:pPr>
      <w:r>
        <w:rPr>
          <w:noProof/>
        </w:rPr>
        <w:t>A.7</w:t>
      </w:r>
      <w:r>
        <w:rPr>
          <w:rFonts w:asciiTheme="minorHAnsi" w:eastAsiaTheme="minorEastAsia" w:hAnsiTheme="minorHAnsi" w:cstheme="minorBidi"/>
          <w:noProof/>
          <w:lang w:eastAsia="ja-JP"/>
        </w:rPr>
        <w:tab/>
      </w:r>
      <w:r>
        <w:rPr>
          <w:noProof/>
        </w:rPr>
        <w:t>Conformance class: Categorical Timeseries (Domain Range) Observation</w:t>
      </w:r>
      <w:r>
        <w:rPr>
          <w:noProof/>
        </w:rPr>
        <w:tab/>
      </w:r>
      <w:r>
        <w:rPr>
          <w:noProof/>
        </w:rPr>
        <w:fldChar w:fldCharType="begin"/>
      </w:r>
      <w:r>
        <w:rPr>
          <w:noProof/>
        </w:rPr>
        <w:instrText xml:space="preserve"> PAGEREF _Toc334272421 \h </w:instrText>
      </w:r>
      <w:r>
        <w:rPr>
          <w:noProof/>
        </w:rPr>
      </w:r>
      <w:r>
        <w:rPr>
          <w:noProof/>
        </w:rPr>
        <w:fldChar w:fldCharType="separate"/>
      </w:r>
      <w:r w:rsidR="007F3439">
        <w:rPr>
          <w:noProof/>
        </w:rPr>
        <w:t>48</w:t>
      </w:r>
      <w:r>
        <w:rPr>
          <w:noProof/>
        </w:rPr>
        <w:fldChar w:fldCharType="end"/>
      </w:r>
    </w:p>
    <w:p w14:paraId="5B1F3E7A" w14:textId="77777777" w:rsidR="00546BA2" w:rsidRDefault="00546BA2">
      <w:pPr>
        <w:pStyle w:val="TOC2"/>
        <w:tabs>
          <w:tab w:val="left" w:pos="833"/>
          <w:tab w:val="right" w:leader="dot" w:pos="8630"/>
        </w:tabs>
        <w:rPr>
          <w:rFonts w:asciiTheme="minorHAnsi" w:eastAsiaTheme="minorEastAsia" w:hAnsiTheme="minorHAnsi" w:cstheme="minorBidi"/>
          <w:noProof/>
          <w:lang w:eastAsia="ja-JP"/>
        </w:rPr>
      </w:pPr>
      <w:r>
        <w:rPr>
          <w:noProof/>
        </w:rPr>
        <w:t>A.8</w:t>
      </w:r>
      <w:r>
        <w:rPr>
          <w:rFonts w:asciiTheme="minorHAnsi" w:eastAsiaTheme="minorEastAsia" w:hAnsiTheme="minorHAnsi" w:cstheme="minorBidi"/>
          <w:noProof/>
          <w:lang w:eastAsia="ja-JP"/>
        </w:rPr>
        <w:tab/>
      </w:r>
      <w:r>
        <w:rPr>
          <w:noProof/>
        </w:rPr>
        <w:t>Conformance class: Measurement Timeseries (Domain Range) Observation</w:t>
      </w:r>
      <w:r>
        <w:rPr>
          <w:noProof/>
        </w:rPr>
        <w:tab/>
      </w:r>
      <w:r>
        <w:rPr>
          <w:noProof/>
        </w:rPr>
        <w:fldChar w:fldCharType="begin"/>
      </w:r>
      <w:r>
        <w:rPr>
          <w:noProof/>
        </w:rPr>
        <w:instrText xml:space="preserve"> PAGEREF _Toc334272422 \h </w:instrText>
      </w:r>
      <w:r>
        <w:rPr>
          <w:noProof/>
        </w:rPr>
      </w:r>
      <w:r>
        <w:rPr>
          <w:noProof/>
        </w:rPr>
        <w:fldChar w:fldCharType="separate"/>
      </w:r>
      <w:r w:rsidR="007F3439">
        <w:rPr>
          <w:noProof/>
        </w:rPr>
        <w:t>48</w:t>
      </w:r>
      <w:r>
        <w:rPr>
          <w:noProof/>
        </w:rPr>
        <w:fldChar w:fldCharType="end"/>
      </w:r>
    </w:p>
    <w:p w14:paraId="58ACA4DC" w14:textId="77777777" w:rsidR="00546BA2" w:rsidRDefault="00546BA2">
      <w:pPr>
        <w:pStyle w:val="TOC2"/>
        <w:tabs>
          <w:tab w:val="left" w:pos="833"/>
          <w:tab w:val="right" w:leader="dot" w:pos="8630"/>
        </w:tabs>
        <w:rPr>
          <w:rFonts w:asciiTheme="minorHAnsi" w:eastAsiaTheme="minorEastAsia" w:hAnsiTheme="minorHAnsi" w:cstheme="minorBidi"/>
          <w:noProof/>
          <w:lang w:eastAsia="ja-JP"/>
        </w:rPr>
      </w:pPr>
      <w:r>
        <w:rPr>
          <w:noProof/>
        </w:rPr>
        <w:t>A.9</w:t>
      </w:r>
      <w:r>
        <w:rPr>
          <w:rFonts w:asciiTheme="minorHAnsi" w:eastAsiaTheme="minorEastAsia" w:hAnsiTheme="minorHAnsi" w:cstheme="minorBidi"/>
          <w:noProof/>
          <w:lang w:eastAsia="ja-JP"/>
        </w:rPr>
        <w:tab/>
      </w:r>
      <w:r>
        <w:rPr>
          <w:noProof/>
        </w:rPr>
        <w:t>Conformance class: Timeseries encoded as Time-Value Pairs</w:t>
      </w:r>
      <w:r>
        <w:rPr>
          <w:noProof/>
        </w:rPr>
        <w:tab/>
      </w:r>
      <w:r>
        <w:rPr>
          <w:noProof/>
        </w:rPr>
        <w:fldChar w:fldCharType="begin"/>
      </w:r>
      <w:r>
        <w:rPr>
          <w:noProof/>
        </w:rPr>
        <w:instrText xml:space="preserve"> PAGEREF _Toc334272423 \h </w:instrText>
      </w:r>
      <w:r>
        <w:rPr>
          <w:noProof/>
        </w:rPr>
      </w:r>
      <w:r>
        <w:rPr>
          <w:noProof/>
        </w:rPr>
        <w:fldChar w:fldCharType="separate"/>
      </w:r>
      <w:r w:rsidR="007F3439">
        <w:rPr>
          <w:noProof/>
        </w:rPr>
        <w:t>48</w:t>
      </w:r>
      <w:r>
        <w:rPr>
          <w:noProof/>
        </w:rPr>
        <w:fldChar w:fldCharType="end"/>
      </w:r>
    </w:p>
    <w:p w14:paraId="723D8441" w14:textId="77777777" w:rsidR="00546BA2" w:rsidRDefault="00546BA2">
      <w:pPr>
        <w:pStyle w:val="TOC2"/>
        <w:tabs>
          <w:tab w:val="left" w:pos="953"/>
          <w:tab w:val="right" w:leader="dot" w:pos="8630"/>
        </w:tabs>
        <w:rPr>
          <w:rFonts w:asciiTheme="minorHAnsi" w:eastAsiaTheme="minorEastAsia" w:hAnsiTheme="minorHAnsi" w:cstheme="minorBidi"/>
          <w:noProof/>
          <w:lang w:eastAsia="ja-JP"/>
        </w:rPr>
      </w:pPr>
      <w:r>
        <w:rPr>
          <w:noProof/>
        </w:rPr>
        <w:t>A.10</w:t>
      </w:r>
      <w:r>
        <w:rPr>
          <w:rFonts w:asciiTheme="minorHAnsi" w:eastAsiaTheme="minorEastAsia" w:hAnsiTheme="minorHAnsi" w:cstheme="minorBidi"/>
          <w:noProof/>
          <w:lang w:eastAsia="ja-JP"/>
        </w:rPr>
        <w:tab/>
      </w:r>
      <w:r>
        <w:rPr>
          <w:noProof/>
        </w:rPr>
        <w:t>Conformance class: Categorical (TVP) Timeseries</w:t>
      </w:r>
      <w:r>
        <w:rPr>
          <w:noProof/>
        </w:rPr>
        <w:tab/>
      </w:r>
      <w:r>
        <w:rPr>
          <w:noProof/>
        </w:rPr>
        <w:fldChar w:fldCharType="begin"/>
      </w:r>
      <w:r>
        <w:rPr>
          <w:noProof/>
        </w:rPr>
        <w:instrText xml:space="preserve"> PAGEREF _Toc334272424 \h </w:instrText>
      </w:r>
      <w:r>
        <w:rPr>
          <w:noProof/>
        </w:rPr>
      </w:r>
      <w:r>
        <w:rPr>
          <w:noProof/>
        </w:rPr>
        <w:fldChar w:fldCharType="separate"/>
      </w:r>
      <w:r w:rsidR="007F3439">
        <w:rPr>
          <w:noProof/>
        </w:rPr>
        <w:t>51</w:t>
      </w:r>
      <w:r>
        <w:rPr>
          <w:noProof/>
        </w:rPr>
        <w:fldChar w:fldCharType="end"/>
      </w:r>
    </w:p>
    <w:p w14:paraId="3D07A6E0" w14:textId="77777777" w:rsidR="00546BA2" w:rsidRDefault="00546BA2">
      <w:pPr>
        <w:pStyle w:val="TOC2"/>
        <w:tabs>
          <w:tab w:val="left" w:pos="953"/>
          <w:tab w:val="right" w:leader="dot" w:pos="8630"/>
        </w:tabs>
        <w:rPr>
          <w:rFonts w:asciiTheme="minorHAnsi" w:eastAsiaTheme="minorEastAsia" w:hAnsiTheme="minorHAnsi" w:cstheme="minorBidi"/>
          <w:noProof/>
          <w:lang w:eastAsia="ja-JP"/>
        </w:rPr>
      </w:pPr>
      <w:r>
        <w:rPr>
          <w:noProof/>
        </w:rPr>
        <w:t>A.11</w:t>
      </w:r>
      <w:r>
        <w:rPr>
          <w:rFonts w:asciiTheme="minorHAnsi" w:eastAsiaTheme="minorEastAsia" w:hAnsiTheme="minorHAnsi" w:cstheme="minorBidi"/>
          <w:noProof/>
          <w:lang w:eastAsia="ja-JP"/>
        </w:rPr>
        <w:tab/>
      </w:r>
      <w:r>
        <w:rPr>
          <w:noProof/>
        </w:rPr>
        <w:t>Conformance class: Measurement (TVP) Timeseries</w:t>
      </w:r>
      <w:r>
        <w:rPr>
          <w:noProof/>
        </w:rPr>
        <w:tab/>
      </w:r>
      <w:r>
        <w:rPr>
          <w:noProof/>
        </w:rPr>
        <w:fldChar w:fldCharType="begin"/>
      </w:r>
      <w:r>
        <w:rPr>
          <w:noProof/>
        </w:rPr>
        <w:instrText xml:space="preserve"> PAGEREF _Toc334272425 \h </w:instrText>
      </w:r>
      <w:r>
        <w:rPr>
          <w:noProof/>
        </w:rPr>
      </w:r>
      <w:r>
        <w:rPr>
          <w:noProof/>
        </w:rPr>
        <w:fldChar w:fldCharType="separate"/>
      </w:r>
      <w:r w:rsidR="007F3439">
        <w:rPr>
          <w:noProof/>
        </w:rPr>
        <w:t>51</w:t>
      </w:r>
      <w:r>
        <w:rPr>
          <w:noProof/>
        </w:rPr>
        <w:fldChar w:fldCharType="end"/>
      </w:r>
    </w:p>
    <w:p w14:paraId="6999C38D" w14:textId="77777777" w:rsidR="00546BA2" w:rsidRDefault="00546BA2">
      <w:pPr>
        <w:pStyle w:val="TOC2"/>
        <w:tabs>
          <w:tab w:val="left" w:pos="953"/>
          <w:tab w:val="right" w:leader="dot" w:pos="8630"/>
        </w:tabs>
        <w:rPr>
          <w:rFonts w:asciiTheme="minorHAnsi" w:eastAsiaTheme="minorEastAsia" w:hAnsiTheme="minorHAnsi" w:cstheme="minorBidi"/>
          <w:noProof/>
          <w:lang w:eastAsia="ja-JP"/>
        </w:rPr>
      </w:pPr>
      <w:r>
        <w:rPr>
          <w:noProof/>
        </w:rPr>
        <w:t>A.12</w:t>
      </w:r>
      <w:r>
        <w:rPr>
          <w:rFonts w:asciiTheme="minorHAnsi" w:eastAsiaTheme="minorEastAsia" w:hAnsiTheme="minorHAnsi" w:cstheme="minorBidi"/>
          <w:noProof/>
          <w:lang w:eastAsia="ja-JP"/>
        </w:rPr>
        <w:tab/>
      </w:r>
      <w:r>
        <w:rPr>
          <w:noProof/>
        </w:rPr>
        <w:t>Conformance class: Timeseries encoded as Domain Range</w:t>
      </w:r>
      <w:r>
        <w:rPr>
          <w:noProof/>
        </w:rPr>
        <w:tab/>
      </w:r>
      <w:r>
        <w:rPr>
          <w:noProof/>
        </w:rPr>
        <w:fldChar w:fldCharType="begin"/>
      </w:r>
      <w:r>
        <w:rPr>
          <w:noProof/>
        </w:rPr>
        <w:instrText xml:space="preserve"> PAGEREF _Toc334272426 \h </w:instrText>
      </w:r>
      <w:r>
        <w:rPr>
          <w:noProof/>
        </w:rPr>
      </w:r>
      <w:r>
        <w:rPr>
          <w:noProof/>
        </w:rPr>
        <w:fldChar w:fldCharType="separate"/>
      </w:r>
      <w:r w:rsidR="007F3439">
        <w:rPr>
          <w:noProof/>
        </w:rPr>
        <w:t>52</w:t>
      </w:r>
      <w:r>
        <w:rPr>
          <w:noProof/>
        </w:rPr>
        <w:fldChar w:fldCharType="end"/>
      </w:r>
    </w:p>
    <w:p w14:paraId="4AEFF2CE" w14:textId="77777777" w:rsidR="00546BA2" w:rsidRDefault="00546BA2">
      <w:pPr>
        <w:pStyle w:val="TOC2"/>
        <w:tabs>
          <w:tab w:val="left" w:pos="953"/>
          <w:tab w:val="right" w:leader="dot" w:pos="8630"/>
        </w:tabs>
        <w:rPr>
          <w:rFonts w:asciiTheme="minorHAnsi" w:eastAsiaTheme="minorEastAsia" w:hAnsiTheme="minorHAnsi" w:cstheme="minorBidi"/>
          <w:noProof/>
          <w:lang w:eastAsia="ja-JP"/>
        </w:rPr>
      </w:pPr>
      <w:r>
        <w:rPr>
          <w:noProof/>
        </w:rPr>
        <w:t>A.13</w:t>
      </w:r>
      <w:r>
        <w:rPr>
          <w:rFonts w:asciiTheme="minorHAnsi" w:eastAsiaTheme="minorEastAsia" w:hAnsiTheme="minorHAnsi" w:cstheme="minorBidi"/>
          <w:noProof/>
          <w:lang w:eastAsia="ja-JP"/>
        </w:rPr>
        <w:tab/>
      </w:r>
      <w:r>
        <w:rPr>
          <w:noProof/>
        </w:rPr>
        <w:t>Conformance class: Collection</w:t>
      </w:r>
      <w:r>
        <w:rPr>
          <w:noProof/>
        </w:rPr>
        <w:tab/>
      </w:r>
      <w:r>
        <w:rPr>
          <w:noProof/>
        </w:rPr>
        <w:fldChar w:fldCharType="begin"/>
      </w:r>
      <w:r>
        <w:rPr>
          <w:noProof/>
        </w:rPr>
        <w:instrText xml:space="preserve"> PAGEREF _Toc334272427 \h </w:instrText>
      </w:r>
      <w:r>
        <w:rPr>
          <w:noProof/>
        </w:rPr>
      </w:r>
      <w:r>
        <w:rPr>
          <w:noProof/>
        </w:rPr>
        <w:fldChar w:fldCharType="separate"/>
      </w:r>
      <w:r w:rsidR="007F3439">
        <w:rPr>
          <w:noProof/>
        </w:rPr>
        <w:t>53</w:t>
      </w:r>
      <w:r>
        <w:rPr>
          <w:noProof/>
        </w:rPr>
        <w:fldChar w:fldCharType="end"/>
      </w:r>
    </w:p>
    <w:p w14:paraId="7242A8F7" w14:textId="77777777" w:rsidR="00546BA2" w:rsidRDefault="00546BA2">
      <w:pPr>
        <w:pStyle w:val="TOC2"/>
        <w:tabs>
          <w:tab w:val="left" w:pos="953"/>
          <w:tab w:val="right" w:leader="dot" w:pos="8630"/>
        </w:tabs>
        <w:rPr>
          <w:rFonts w:asciiTheme="minorHAnsi" w:eastAsiaTheme="minorEastAsia" w:hAnsiTheme="minorHAnsi" w:cstheme="minorBidi"/>
          <w:noProof/>
          <w:lang w:eastAsia="ja-JP"/>
        </w:rPr>
      </w:pPr>
      <w:r>
        <w:rPr>
          <w:noProof/>
        </w:rPr>
        <w:t>A.14</w:t>
      </w:r>
      <w:r>
        <w:rPr>
          <w:rFonts w:asciiTheme="minorHAnsi" w:eastAsiaTheme="minorEastAsia" w:hAnsiTheme="minorHAnsi" w:cstheme="minorBidi"/>
          <w:noProof/>
          <w:lang w:eastAsia="ja-JP"/>
        </w:rPr>
        <w:tab/>
      </w:r>
      <w:r>
        <w:rPr>
          <w:noProof/>
        </w:rPr>
        <w:t>Conformance class: MonitoringFeature</w:t>
      </w:r>
      <w:r>
        <w:rPr>
          <w:noProof/>
        </w:rPr>
        <w:tab/>
      </w:r>
      <w:r>
        <w:rPr>
          <w:noProof/>
        </w:rPr>
        <w:fldChar w:fldCharType="begin"/>
      </w:r>
      <w:r>
        <w:rPr>
          <w:noProof/>
        </w:rPr>
        <w:instrText xml:space="preserve"> PAGEREF _Toc334272428 \h </w:instrText>
      </w:r>
      <w:r>
        <w:rPr>
          <w:noProof/>
        </w:rPr>
      </w:r>
      <w:r>
        <w:rPr>
          <w:noProof/>
        </w:rPr>
        <w:fldChar w:fldCharType="separate"/>
      </w:r>
      <w:r w:rsidR="007F3439">
        <w:rPr>
          <w:noProof/>
        </w:rPr>
        <w:t>54</w:t>
      </w:r>
      <w:r>
        <w:rPr>
          <w:noProof/>
        </w:rPr>
        <w:fldChar w:fldCharType="end"/>
      </w:r>
    </w:p>
    <w:p w14:paraId="02590DA9" w14:textId="77777777" w:rsidR="00546BA2" w:rsidRDefault="00546BA2">
      <w:pPr>
        <w:pStyle w:val="TOC2"/>
        <w:tabs>
          <w:tab w:val="left" w:pos="953"/>
          <w:tab w:val="right" w:leader="dot" w:pos="8630"/>
        </w:tabs>
        <w:rPr>
          <w:rFonts w:asciiTheme="minorHAnsi" w:eastAsiaTheme="minorEastAsia" w:hAnsiTheme="minorHAnsi" w:cstheme="minorBidi"/>
          <w:noProof/>
          <w:lang w:eastAsia="ja-JP"/>
        </w:rPr>
      </w:pPr>
      <w:r>
        <w:rPr>
          <w:noProof/>
        </w:rPr>
        <w:t>A.15</w:t>
      </w:r>
      <w:r>
        <w:rPr>
          <w:rFonts w:asciiTheme="minorHAnsi" w:eastAsiaTheme="minorEastAsia" w:hAnsiTheme="minorHAnsi" w:cstheme="minorBidi"/>
          <w:noProof/>
          <w:lang w:eastAsia="ja-JP"/>
        </w:rPr>
        <w:tab/>
      </w:r>
      <w:r>
        <w:rPr>
          <w:noProof/>
        </w:rPr>
        <w:t>Conformance class: MonitoringFeature as Feature of Interest</w:t>
      </w:r>
      <w:r>
        <w:rPr>
          <w:noProof/>
        </w:rPr>
        <w:tab/>
      </w:r>
      <w:r>
        <w:rPr>
          <w:noProof/>
        </w:rPr>
        <w:fldChar w:fldCharType="begin"/>
      </w:r>
      <w:r>
        <w:rPr>
          <w:noProof/>
        </w:rPr>
        <w:instrText xml:space="preserve"> PAGEREF _Toc334272429 \h </w:instrText>
      </w:r>
      <w:r>
        <w:rPr>
          <w:noProof/>
        </w:rPr>
      </w:r>
      <w:r>
        <w:rPr>
          <w:noProof/>
        </w:rPr>
        <w:fldChar w:fldCharType="separate"/>
      </w:r>
      <w:r w:rsidR="007F3439">
        <w:rPr>
          <w:noProof/>
        </w:rPr>
        <w:t>54</w:t>
      </w:r>
      <w:r>
        <w:rPr>
          <w:noProof/>
        </w:rPr>
        <w:fldChar w:fldCharType="end"/>
      </w:r>
    </w:p>
    <w:p w14:paraId="2D6DBEAC" w14:textId="77777777" w:rsidR="00546BA2" w:rsidRDefault="00546BA2">
      <w:pPr>
        <w:pStyle w:val="TOC2"/>
        <w:tabs>
          <w:tab w:val="left" w:pos="953"/>
          <w:tab w:val="right" w:leader="dot" w:pos="8630"/>
        </w:tabs>
        <w:rPr>
          <w:rFonts w:asciiTheme="minorHAnsi" w:eastAsiaTheme="minorEastAsia" w:hAnsiTheme="minorHAnsi" w:cstheme="minorBidi"/>
          <w:noProof/>
          <w:lang w:eastAsia="ja-JP"/>
        </w:rPr>
      </w:pPr>
      <w:r>
        <w:rPr>
          <w:noProof/>
        </w:rPr>
        <w:t>A.16</w:t>
      </w:r>
      <w:r>
        <w:rPr>
          <w:rFonts w:asciiTheme="minorHAnsi" w:eastAsiaTheme="minorEastAsia" w:hAnsiTheme="minorHAnsi" w:cstheme="minorBidi"/>
          <w:noProof/>
          <w:lang w:eastAsia="ja-JP"/>
        </w:rPr>
        <w:tab/>
      </w:r>
      <w:r>
        <w:rPr>
          <w:noProof/>
        </w:rPr>
        <w:t>Conformance class: ObservationProcess</w:t>
      </w:r>
      <w:r>
        <w:rPr>
          <w:noProof/>
        </w:rPr>
        <w:tab/>
      </w:r>
      <w:r>
        <w:rPr>
          <w:noProof/>
        </w:rPr>
        <w:fldChar w:fldCharType="begin"/>
      </w:r>
      <w:r>
        <w:rPr>
          <w:noProof/>
        </w:rPr>
        <w:instrText xml:space="preserve"> PAGEREF _Toc334272430 \h </w:instrText>
      </w:r>
      <w:r>
        <w:rPr>
          <w:noProof/>
        </w:rPr>
      </w:r>
      <w:r>
        <w:rPr>
          <w:noProof/>
        </w:rPr>
        <w:fldChar w:fldCharType="separate"/>
      </w:r>
      <w:r w:rsidR="007F3439">
        <w:rPr>
          <w:noProof/>
        </w:rPr>
        <w:t>55</w:t>
      </w:r>
      <w:r>
        <w:rPr>
          <w:noProof/>
        </w:rPr>
        <w:fldChar w:fldCharType="end"/>
      </w:r>
    </w:p>
    <w:p w14:paraId="6638A1C1" w14:textId="77777777" w:rsidR="00546BA2" w:rsidRDefault="00546BA2">
      <w:pPr>
        <w:pStyle w:val="TOC2"/>
        <w:tabs>
          <w:tab w:val="left" w:pos="953"/>
          <w:tab w:val="right" w:leader="dot" w:pos="8630"/>
        </w:tabs>
        <w:rPr>
          <w:rFonts w:asciiTheme="minorHAnsi" w:eastAsiaTheme="minorEastAsia" w:hAnsiTheme="minorHAnsi" w:cstheme="minorBidi"/>
          <w:noProof/>
          <w:lang w:eastAsia="ja-JP"/>
        </w:rPr>
      </w:pPr>
      <w:r>
        <w:rPr>
          <w:noProof/>
        </w:rPr>
        <w:t>A.17</w:t>
      </w:r>
      <w:r>
        <w:rPr>
          <w:rFonts w:asciiTheme="minorHAnsi" w:eastAsiaTheme="minorEastAsia" w:hAnsiTheme="minorHAnsi" w:cstheme="minorBidi"/>
          <w:noProof/>
          <w:lang w:eastAsia="ja-JP"/>
        </w:rPr>
        <w:tab/>
      </w:r>
      <w:r>
        <w:rPr>
          <w:noProof/>
        </w:rPr>
        <w:t>Conformance class: Timeseries Metadata</w:t>
      </w:r>
      <w:r>
        <w:rPr>
          <w:noProof/>
        </w:rPr>
        <w:tab/>
      </w:r>
      <w:r>
        <w:rPr>
          <w:noProof/>
        </w:rPr>
        <w:fldChar w:fldCharType="begin"/>
      </w:r>
      <w:r>
        <w:rPr>
          <w:noProof/>
        </w:rPr>
        <w:instrText xml:space="preserve"> PAGEREF _Toc334272431 \h </w:instrText>
      </w:r>
      <w:r>
        <w:rPr>
          <w:noProof/>
        </w:rPr>
      </w:r>
      <w:r>
        <w:rPr>
          <w:noProof/>
        </w:rPr>
        <w:fldChar w:fldCharType="separate"/>
      </w:r>
      <w:r w:rsidR="007F3439">
        <w:rPr>
          <w:noProof/>
        </w:rPr>
        <w:t>55</w:t>
      </w:r>
      <w:r>
        <w:rPr>
          <w:noProof/>
        </w:rPr>
        <w:fldChar w:fldCharType="end"/>
      </w:r>
    </w:p>
    <w:p w14:paraId="25A24EB8" w14:textId="77777777" w:rsidR="00546BA2" w:rsidRDefault="00546BA2">
      <w:pPr>
        <w:pStyle w:val="TOC1"/>
        <w:tabs>
          <w:tab w:val="left" w:pos="1100"/>
          <w:tab w:val="right" w:leader="dot" w:pos="8630"/>
        </w:tabs>
        <w:rPr>
          <w:rFonts w:asciiTheme="minorHAnsi" w:eastAsiaTheme="minorEastAsia" w:hAnsiTheme="minorHAnsi" w:cstheme="minorBidi"/>
          <w:noProof/>
          <w:lang w:eastAsia="ja-JP"/>
        </w:rPr>
      </w:pPr>
      <w:r>
        <w:rPr>
          <w:noProof/>
        </w:rPr>
        <w:t>Annex B</w:t>
      </w:r>
      <w:r>
        <w:rPr>
          <w:rFonts w:asciiTheme="minorHAnsi" w:eastAsiaTheme="minorEastAsia" w:hAnsiTheme="minorHAnsi" w:cstheme="minorBidi"/>
          <w:noProof/>
          <w:lang w:eastAsia="ja-JP"/>
        </w:rPr>
        <w:tab/>
      </w:r>
      <w:r>
        <w:rPr>
          <w:noProof/>
        </w:rPr>
        <w:t>- Codelists (informative)</w:t>
      </w:r>
      <w:r>
        <w:rPr>
          <w:noProof/>
        </w:rPr>
        <w:tab/>
      </w:r>
      <w:r>
        <w:rPr>
          <w:noProof/>
        </w:rPr>
        <w:fldChar w:fldCharType="begin"/>
      </w:r>
      <w:r>
        <w:rPr>
          <w:noProof/>
        </w:rPr>
        <w:instrText xml:space="preserve"> PAGEREF _Toc334272432 \h </w:instrText>
      </w:r>
      <w:r>
        <w:rPr>
          <w:noProof/>
        </w:rPr>
      </w:r>
      <w:r>
        <w:rPr>
          <w:noProof/>
        </w:rPr>
        <w:fldChar w:fldCharType="separate"/>
      </w:r>
      <w:r w:rsidR="007F3439">
        <w:rPr>
          <w:noProof/>
        </w:rPr>
        <w:t>56</w:t>
      </w:r>
      <w:r>
        <w:rPr>
          <w:noProof/>
        </w:rPr>
        <w:fldChar w:fldCharType="end"/>
      </w:r>
    </w:p>
    <w:p w14:paraId="5EB2A802" w14:textId="77777777" w:rsidR="00546BA2" w:rsidRDefault="00546BA2">
      <w:pPr>
        <w:pStyle w:val="TOC2"/>
        <w:tabs>
          <w:tab w:val="left" w:pos="820"/>
          <w:tab w:val="right" w:leader="dot" w:pos="8630"/>
        </w:tabs>
        <w:rPr>
          <w:rFonts w:asciiTheme="minorHAnsi" w:eastAsiaTheme="minorEastAsia" w:hAnsiTheme="minorHAnsi" w:cstheme="minorBidi"/>
          <w:noProof/>
          <w:lang w:eastAsia="ja-JP"/>
        </w:rPr>
      </w:pPr>
      <w:r>
        <w:rPr>
          <w:noProof/>
        </w:rPr>
        <w:t>B.1</w:t>
      </w:r>
      <w:r>
        <w:rPr>
          <w:rFonts w:asciiTheme="minorHAnsi" w:eastAsiaTheme="minorEastAsia" w:hAnsiTheme="minorHAnsi" w:cstheme="minorBidi"/>
          <w:noProof/>
          <w:lang w:eastAsia="ja-JP"/>
        </w:rPr>
        <w:tab/>
      </w:r>
      <w:r>
        <w:rPr>
          <w:noProof/>
        </w:rPr>
        <w:t>DataQualityCode Codelist</w:t>
      </w:r>
      <w:r>
        <w:rPr>
          <w:noProof/>
        </w:rPr>
        <w:tab/>
      </w:r>
      <w:r>
        <w:rPr>
          <w:noProof/>
        </w:rPr>
        <w:fldChar w:fldCharType="begin"/>
      </w:r>
      <w:r>
        <w:rPr>
          <w:noProof/>
        </w:rPr>
        <w:instrText xml:space="preserve"> PAGEREF _Toc334272433 \h </w:instrText>
      </w:r>
      <w:r>
        <w:rPr>
          <w:noProof/>
        </w:rPr>
      </w:r>
      <w:r>
        <w:rPr>
          <w:noProof/>
        </w:rPr>
        <w:fldChar w:fldCharType="separate"/>
      </w:r>
      <w:r w:rsidR="007F3439">
        <w:rPr>
          <w:noProof/>
        </w:rPr>
        <w:t>56</w:t>
      </w:r>
      <w:r>
        <w:rPr>
          <w:noProof/>
        </w:rPr>
        <w:fldChar w:fldCharType="end"/>
      </w:r>
    </w:p>
    <w:p w14:paraId="06E4334A" w14:textId="77777777" w:rsidR="00546BA2" w:rsidRDefault="00546BA2">
      <w:pPr>
        <w:pStyle w:val="TOC2"/>
        <w:tabs>
          <w:tab w:val="left" w:pos="820"/>
          <w:tab w:val="right" w:leader="dot" w:pos="8630"/>
        </w:tabs>
        <w:rPr>
          <w:rFonts w:asciiTheme="minorHAnsi" w:eastAsiaTheme="minorEastAsia" w:hAnsiTheme="minorHAnsi" w:cstheme="minorBidi"/>
          <w:noProof/>
          <w:lang w:eastAsia="ja-JP"/>
        </w:rPr>
      </w:pPr>
      <w:r>
        <w:rPr>
          <w:noProof/>
        </w:rPr>
        <w:t>B.2</w:t>
      </w:r>
      <w:r>
        <w:rPr>
          <w:rFonts w:asciiTheme="minorHAnsi" w:eastAsiaTheme="minorEastAsia" w:hAnsiTheme="minorHAnsi" w:cstheme="minorBidi"/>
          <w:noProof/>
          <w:lang w:eastAsia="ja-JP"/>
        </w:rPr>
        <w:tab/>
      </w:r>
      <w:r>
        <w:rPr>
          <w:noProof/>
        </w:rPr>
        <w:t>InterpolationCode Codelist</w:t>
      </w:r>
      <w:r>
        <w:rPr>
          <w:noProof/>
        </w:rPr>
        <w:tab/>
      </w:r>
      <w:r>
        <w:rPr>
          <w:noProof/>
        </w:rPr>
        <w:fldChar w:fldCharType="begin"/>
      </w:r>
      <w:r>
        <w:rPr>
          <w:noProof/>
        </w:rPr>
        <w:instrText xml:space="preserve"> PAGEREF _Toc334272434 \h </w:instrText>
      </w:r>
      <w:r>
        <w:rPr>
          <w:noProof/>
        </w:rPr>
      </w:r>
      <w:r>
        <w:rPr>
          <w:noProof/>
        </w:rPr>
        <w:fldChar w:fldCharType="separate"/>
      </w:r>
      <w:r w:rsidR="007F3439">
        <w:rPr>
          <w:noProof/>
        </w:rPr>
        <w:t>57</w:t>
      </w:r>
      <w:r>
        <w:rPr>
          <w:noProof/>
        </w:rPr>
        <w:fldChar w:fldCharType="end"/>
      </w:r>
    </w:p>
    <w:p w14:paraId="7B905A32" w14:textId="77777777" w:rsidR="00546BA2" w:rsidRDefault="00546BA2">
      <w:pPr>
        <w:pStyle w:val="TOC2"/>
        <w:tabs>
          <w:tab w:val="left" w:pos="820"/>
          <w:tab w:val="right" w:leader="dot" w:pos="8630"/>
        </w:tabs>
        <w:rPr>
          <w:rFonts w:asciiTheme="minorHAnsi" w:eastAsiaTheme="minorEastAsia" w:hAnsiTheme="minorHAnsi" w:cstheme="minorBidi"/>
          <w:noProof/>
          <w:lang w:eastAsia="ja-JP"/>
        </w:rPr>
      </w:pPr>
      <w:r>
        <w:rPr>
          <w:noProof/>
        </w:rPr>
        <w:t>B.3</w:t>
      </w:r>
      <w:r>
        <w:rPr>
          <w:rFonts w:asciiTheme="minorHAnsi" w:eastAsiaTheme="minorEastAsia" w:hAnsiTheme="minorHAnsi" w:cstheme="minorBidi"/>
          <w:noProof/>
          <w:lang w:eastAsia="ja-JP"/>
        </w:rPr>
        <w:tab/>
      </w:r>
      <w:r>
        <w:rPr>
          <w:noProof/>
        </w:rPr>
        <w:t>ProcessTypeCode Codelist</w:t>
      </w:r>
      <w:r>
        <w:rPr>
          <w:noProof/>
        </w:rPr>
        <w:tab/>
      </w:r>
      <w:r>
        <w:rPr>
          <w:noProof/>
        </w:rPr>
        <w:fldChar w:fldCharType="begin"/>
      </w:r>
      <w:r>
        <w:rPr>
          <w:noProof/>
        </w:rPr>
        <w:instrText xml:space="preserve"> PAGEREF _Toc334272435 \h </w:instrText>
      </w:r>
      <w:r>
        <w:rPr>
          <w:noProof/>
        </w:rPr>
      </w:r>
      <w:r>
        <w:rPr>
          <w:noProof/>
        </w:rPr>
        <w:fldChar w:fldCharType="separate"/>
      </w:r>
      <w:r w:rsidR="007F3439">
        <w:rPr>
          <w:noProof/>
        </w:rPr>
        <w:t>58</w:t>
      </w:r>
      <w:r>
        <w:rPr>
          <w:noProof/>
        </w:rPr>
        <w:fldChar w:fldCharType="end"/>
      </w:r>
    </w:p>
    <w:p w14:paraId="6BE138D5" w14:textId="77777777" w:rsidR="00546BA2" w:rsidRDefault="00546BA2">
      <w:pPr>
        <w:pStyle w:val="TOC2"/>
        <w:tabs>
          <w:tab w:val="left" w:pos="820"/>
          <w:tab w:val="right" w:leader="dot" w:pos="8630"/>
        </w:tabs>
        <w:rPr>
          <w:rFonts w:asciiTheme="minorHAnsi" w:eastAsiaTheme="minorEastAsia" w:hAnsiTheme="minorHAnsi" w:cstheme="minorBidi"/>
          <w:noProof/>
          <w:lang w:eastAsia="ja-JP"/>
        </w:rPr>
      </w:pPr>
      <w:r>
        <w:rPr>
          <w:noProof/>
        </w:rPr>
        <w:t>B.4</w:t>
      </w:r>
      <w:r>
        <w:rPr>
          <w:rFonts w:asciiTheme="minorHAnsi" w:eastAsiaTheme="minorEastAsia" w:hAnsiTheme="minorHAnsi" w:cstheme="minorBidi"/>
          <w:noProof/>
          <w:lang w:eastAsia="ja-JP"/>
        </w:rPr>
        <w:tab/>
      </w:r>
      <w:r>
        <w:rPr>
          <w:noProof/>
        </w:rPr>
        <w:t>ProcessingCode Codelist</w:t>
      </w:r>
      <w:r>
        <w:rPr>
          <w:noProof/>
        </w:rPr>
        <w:tab/>
      </w:r>
      <w:r>
        <w:rPr>
          <w:noProof/>
        </w:rPr>
        <w:fldChar w:fldCharType="begin"/>
      </w:r>
      <w:r>
        <w:rPr>
          <w:noProof/>
        </w:rPr>
        <w:instrText xml:space="preserve"> PAGEREF _Toc334272436 \h </w:instrText>
      </w:r>
      <w:r>
        <w:rPr>
          <w:noProof/>
        </w:rPr>
      </w:r>
      <w:r>
        <w:rPr>
          <w:noProof/>
        </w:rPr>
        <w:fldChar w:fldCharType="separate"/>
      </w:r>
      <w:r w:rsidR="007F3439">
        <w:rPr>
          <w:noProof/>
        </w:rPr>
        <w:t>59</w:t>
      </w:r>
      <w:r>
        <w:rPr>
          <w:noProof/>
        </w:rPr>
        <w:fldChar w:fldCharType="end"/>
      </w:r>
    </w:p>
    <w:p w14:paraId="3A4E2935" w14:textId="77777777" w:rsidR="00546BA2" w:rsidRDefault="00546BA2">
      <w:pPr>
        <w:pStyle w:val="TOC2"/>
        <w:tabs>
          <w:tab w:val="left" w:pos="820"/>
          <w:tab w:val="right" w:leader="dot" w:pos="8630"/>
        </w:tabs>
        <w:rPr>
          <w:rFonts w:asciiTheme="minorHAnsi" w:eastAsiaTheme="minorEastAsia" w:hAnsiTheme="minorHAnsi" w:cstheme="minorBidi"/>
          <w:noProof/>
          <w:lang w:eastAsia="ja-JP"/>
        </w:rPr>
      </w:pPr>
      <w:r>
        <w:rPr>
          <w:noProof/>
        </w:rPr>
        <w:t>B.5</w:t>
      </w:r>
      <w:r>
        <w:rPr>
          <w:rFonts w:asciiTheme="minorHAnsi" w:eastAsiaTheme="minorEastAsia" w:hAnsiTheme="minorHAnsi" w:cstheme="minorBidi"/>
          <w:noProof/>
          <w:lang w:eastAsia="ja-JP"/>
        </w:rPr>
        <w:tab/>
      </w:r>
      <w:r>
        <w:rPr>
          <w:noProof/>
        </w:rPr>
        <w:t>SampledMediumCode Codelist</w:t>
      </w:r>
      <w:r>
        <w:rPr>
          <w:noProof/>
        </w:rPr>
        <w:tab/>
      </w:r>
      <w:r>
        <w:rPr>
          <w:noProof/>
        </w:rPr>
        <w:fldChar w:fldCharType="begin"/>
      </w:r>
      <w:r>
        <w:rPr>
          <w:noProof/>
        </w:rPr>
        <w:instrText xml:space="preserve"> PAGEREF _Toc334272437 \h </w:instrText>
      </w:r>
      <w:r>
        <w:rPr>
          <w:noProof/>
        </w:rPr>
      </w:r>
      <w:r>
        <w:rPr>
          <w:noProof/>
        </w:rPr>
        <w:fldChar w:fldCharType="separate"/>
      </w:r>
      <w:r w:rsidR="007F3439">
        <w:rPr>
          <w:noProof/>
        </w:rPr>
        <w:t>59</w:t>
      </w:r>
      <w:r>
        <w:rPr>
          <w:noProof/>
        </w:rPr>
        <w:fldChar w:fldCharType="end"/>
      </w:r>
    </w:p>
    <w:p w14:paraId="638FAA66" w14:textId="77777777" w:rsidR="00546BA2" w:rsidRDefault="00546BA2">
      <w:pPr>
        <w:pStyle w:val="TOC2"/>
        <w:tabs>
          <w:tab w:val="left" w:pos="820"/>
          <w:tab w:val="right" w:leader="dot" w:pos="8630"/>
        </w:tabs>
        <w:rPr>
          <w:rFonts w:asciiTheme="minorHAnsi" w:eastAsiaTheme="minorEastAsia" w:hAnsiTheme="minorHAnsi" w:cstheme="minorBidi"/>
          <w:noProof/>
          <w:lang w:eastAsia="ja-JP"/>
        </w:rPr>
      </w:pPr>
      <w:r>
        <w:rPr>
          <w:noProof/>
        </w:rPr>
        <w:t>B.6</w:t>
      </w:r>
      <w:r>
        <w:rPr>
          <w:rFonts w:asciiTheme="minorHAnsi" w:eastAsiaTheme="minorEastAsia" w:hAnsiTheme="minorHAnsi" w:cstheme="minorBidi"/>
          <w:noProof/>
          <w:lang w:eastAsia="ja-JP"/>
        </w:rPr>
        <w:tab/>
      </w:r>
      <w:r>
        <w:rPr>
          <w:noProof/>
        </w:rPr>
        <w:t>StatusCode Codelist</w:t>
      </w:r>
      <w:r>
        <w:rPr>
          <w:noProof/>
        </w:rPr>
        <w:tab/>
      </w:r>
      <w:r>
        <w:rPr>
          <w:noProof/>
        </w:rPr>
        <w:fldChar w:fldCharType="begin"/>
      </w:r>
      <w:r>
        <w:rPr>
          <w:noProof/>
        </w:rPr>
        <w:instrText xml:space="preserve"> PAGEREF _Toc334272438 \h </w:instrText>
      </w:r>
      <w:r>
        <w:rPr>
          <w:noProof/>
        </w:rPr>
      </w:r>
      <w:r>
        <w:rPr>
          <w:noProof/>
        </w:rPr>
        <w:fldChar w:fldCharType="separate"/>
      </w:r>
      <w:r w:rsidR="007F3439">
        <w:rPr>
          <w:noProof/>
        </w:rPr>
        <w:t>59</w:t>
      </w:r>
      <w:r>
        <w:rPr>
          <w:noProof/>
        </w:rPr>
        <w:fldChar w:fldCharType="end"/>
      </w:r>
    </w:p>
    <w:p w14:paraId="1988E439" w14:textId="77777777" w:rsidR="00546BA2" w:rsidRDefault="00546BA2">
      <w:pPr>
        <w:pStyle w:val="TOC1"/>
        <w:tabs>
          <w:tab w:val="left" w:pos="1100"/>
          <w:tab w:val="right" w:leader="dot" w:pos="8630"/>
        </w:tabs>
        <w:rPr>
          <w:rFonts w:asciiTheme="minorHAnsi" w:eastAsiaTheme="minorEastAsia" w:hAnsiTheme="minorHAnsi" w:cstheme="minorBidi"/>
          <w:noProof/>
          <w:lang w:eastAsia="ja-JP"/>
        </w:rPr>
      </w:pPr>
      <w:r>
        <w:rPr>
          <w:noProof/>
        </w:rPr>
        <w:t>Annex C</w:t>
      </w:r>
      <w:r>
        <w:rPr>
          <w:rFonts w:asciiTheme="minorHAnsi" w:eastAsiaTheme="minorEastAsia" w:hAnsiTheme="minorHAnsi" w:cstheme="minorBidi"/>
          <w:noProof/>
          <w:lang w:eastAsia="ja-JP"/>
        </w:rPr>
        <w:tab/>
      </w:r>
      <w:r>
        <w:rPr>
          <w:noProof/>
        </w:rPr>
        <w:t>– Mapping of TimeseriesML 1.0 XML Schema types to WaterML2.0 XML Schema types</w:t>
      </w:r>
      <w:r>
        <w:rPr>
          <w:noProof/>
        </w:rPr>
        <w:tab/>
      </w:r>
      <w:r>
        <w:rPr>
          <w:noProof/>
        </w:rPr>
        <w:fldChar w:fldCharType="begin"/>
      </w:r>
      <w:r>
        <w:rPr>
          <w:noProof/>
        </w:rPr>
        <w:instrText xml:space="preserve"> PAGEREF _Toc334272439 \h </w:instrText>
      </w:r>
      <w:r>
        <w:rPr>
          <w:noProof/>
        </w:rPr>
      </w:r>
      <w:r>
        <w:rPr>
          <w:noProof/>
        </w:rPr>
        <w:fldChar w:fldCharType="separate"/>
      </w:r>
      <w:r w:rsidR="007F3439">
        <w:rPr>
          <w:noProof/>
        </w:rPr>
        <w:t>60</w:t>
      </w:r>
      <w:r>
        <w:rPr>
          <w:noProof/>
        </w:rPr>
        <w:fldChar w:fldCharType="end"/>
      </w:r>
    </w:p>
    <w:p w14:paraId="06FBD142" w14:textId="77777777" w:rsidR="0077752F" w:rsidRDefault="002167BF">
      <w:pPr>
        <w:pStyle w:val="TOC1"/>
        <w:tabs>
          <w:tab w:val="right" w:leader="dot" w:pos="8550"/>
        </w:tabs>
      </w:pPr>
      <w:r>
        <w:fldChar w:fldCharType="end"/>
      </w:r>
    </w:p>
    <w:p w14:paraId="0597850E" w14:textId="77777777" w:rsidR="0077752F" w:rsidRDefault="0077752F"/>
    <w:p w14:paraId="20D826C8" w14:textId="77777777" w:rsidR="0077752F" w:rsidRDefault="002167BF">
      <w:r>
        <w:br w:type="page"/>
      </w:r>
    </w:p>
    <w:p w14:paraId="1F547F14" w14:textId="77777777" w:rsidR="0077752F" w:rsidRDefault="0077752F"/>
    <w:p w14:paraId="079BF37E" w14:textId="77777777" w:rsidR="0077752F" w:rsidRDefault="002167BF">
      <w:pPr>
        <w:pStyle w:val="introelements"/>
        <w:numPr>
          <w:ilvl w:val="0"/>
          <w:numId w:val="2"/>
        </w:numPr>
        <w:tabs>
          <w:tab w:val="left" w:pos="504"/>
        </w:tabs>
      </w:pPr>
      <w:r>
        <w:t>Abstract</w:t>
      </w:r>
    </w:p>
    <w:p w14:paraId="04D8D85B" w14:textId="517F9C19" w:rsidR="0077752F" w:rsidRDefault="002167BF">
      <w:pPr>
        <w:autoSpaceDE w:val="0"/>
        <w:autoSpaceDN w:val="0"/>
        <w:adjustRightInd w:val="0"/>
        <w:jc w:val="both"/>
      </w:pPr>
      <w:r>
        <w:t>TimeseriesML 1.0 defines an XML encoding that implements the OGC Timeseries Profile of Observations and Measurements</w:t>
      </w:r>
      <w:r w:rsidR="009D674D">
        <w:t xml:space="preserve"> [OGC 15-043r3]</w:t>
      </w:r>
      <w:r>
        <w:t>, with the intent of allowing the exchange of such data sets across information systems. Through the use of existing OGC standards, it aims at being an interoperable exchange format that may be re-used to address a range of data exchange requirements.</w:t>
      </w:r>
    </w:p>
    <w:p w14:paraId="0DF0DBA6" w14:textId="77777777" w:rsidR="0077752F" w:rsidRDefault="002167BF">
      <w:pPr>
        <w:pStyle w:val="introelements"/>
        <w:numPr>
          <w:ilvl w:val="0"/>
          <w:numId w:val="2"/>
        </w:numPr>
        <w:tabs>
          <w:tab w:val="left" w:pos="504"/>
        </w:tabs>
      </w:pPr>
      <w:r>
        <w:t>Keywords</w:t>
      </w:r>
    </w:p>
    <w:p w14:paraId="6C2738CF" w14:textId="77777777" w:rsidR="0077752F" w:rsidRDefault="002167BF">
      <w:r>
        <w:t>The following are keywords to be used by search engines and document catalogues.</w:t>
      </w:r>
    </w:p>
    <w:p w14:paraId="37BB3E4F" w14:textId="12E75493" w:rsidR="0077752F" w:rsidRDefault="002167BF">
      <w:r>
        <w:t xml:space="preserve">Timeseries, </w:t>
      </w:r>
      <w:r w:rsidR="009D674D">
        <w:t>o</w:t>
      </w:r>
      <w:r>
        <w:t xml:space="preserve">bservations, </w:t>
      </w:r>
      <w:r w:rsidR="009D674D">
        <w:t>e</w:t>
      </w:r>
      <w:r>
        <w:t xml:space="preserve">xchange, </w:t>
      </w:r>
      <w:r w:rsidR="009D674D">
        <w:t>i</w:t>
      </w:r>
      <w:r>
        <w:t>nteroperability, OGC, TimeseriesML, XML, GML</w:t>
      </w:r>
    </w:p>
    <w:p w14:paraId="25521FC3" w14:textId="77777777" w:rsidR="0077752F" w:rsidRDefault="002167BF">
      <w:pPr>
        <w:pStyle w:val="introelements"/>
        <w:numPr>
          <w:ilvl w:val="0"/>
          <w:numId w:val="2"/>
        </w:numPr>
        <w:tabs>
          <w:tab w:val="left" w:pos="504"/>
        </w:tabs>
      </w:pPr>
      <w:r>
        <w:t>Preface</w:t>
      </w:r>
    </w:p>
    <w:p w14:paraId="5A99451E" w14:textId="6C6AD279" w:rsidR="0077752F" w:rsidRDefault="002167BF">
      <w:pPr>
        <w:autoSpaceDE w:val="0"/>
        <w:autoSpaceDN w:val="0"/>
        <w:adjustRightInd w:val="0"/>
        <w:jc w:val="both"/>
      </w:pPr>
      <w:r>
        <w:t>This standard is an XML implementation of the conceptual model defined in OGC Timeseries Profile of Observations and Measurements</w:t>
      </w:r>
      <w:r w:rsidR="009D674D">
        <w:t xml:space="preserve"> [OGC 15-043r3]</w:t>
      </w:r>
      <w:r>
        <w:t>. This standard has been developed from work initially undertaken within OGC WaterML 2.0: Part 1 – Timeseries.</w:t>
      </w:r>
    </w:p>
    <w:p w14:paraId="44FD8277" w14:textId="77777777" w:rsidR="0077752F" w:rsidRDefault="002167BF">
      <w:pPr>
        <w:jc w:val="both"/>
      </w:pPr>
      <w:r>
        <w:t>Attention is drawn to the possibility that some of the elements of this document may be the subject of patent rights. The Open Geospatial Consortium shall not be held responsible for identifying any or all such patent rights.</w:t>
      </w:r>
    </w:p>
    <w:p w14:paraId="4C82DEA7" w14:textId="77777777" w:rsidR="0077752F" w:rsidRDefault="002167BF">
      <w:pPr>
        <w:jc w:val="both"/>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53A49B30" w14:textId="77777777" w:rsidR="0077752F" w:rsidRDefault="002167BF">
      <w:pPr>
        <w:pStyle w:val="introelements"/>
        <w:numPr>
          <w:ilvl w:val="0"/>
          <w:numId w:val="2"/>
        </w:numPr>
        <w:tabs>
          <w:tab w:val="left" w:pos="504"/>
        </w:tabs>
      </w:pPr>
      <w:r>
        <w:t>Submitting Organizations</w:t>
      </w:r>
    </w:p>
    <w:p w14:paraId="6CE25734" w14:textId="77777777" w:rsidR="0077752F" w:rsidRDefault="002167BF">
      <w:pPr>
        <w:jc w:val="both"/>
        <w:rPr>
          <w:color w:val="FF0000"/>
        </w:rPr>
      </w:pPr>
      <w:r>
        <w:t xml:space="preserve">The following organizations submitted this Document to the Open Geospatial Consortium Inc. </w:t>
      </w:r>
    </w:p>
    <w:p w14:paraId="42384CC4" w14:textId="77777777" w:rsidR="0077752F" w:rsidRDefault="002167BF" w:rsidP="009D674D">
      <w:pPr>
        <w:numPr>
          <w:ilvl w:val="0"/>
          <w:numId w:val="3"/>
        </w:numPr>
        <w:ind w:left="720" w:hanging="360"/>
        <w:contextualSpacing/>
      </w:pPr>
      <w:r>
        <w:t>Australian Bureau of Meteorology</w:t>
      </w:r>
    </w:p>
    <w:p w14:paraId="04E5E42E" w14:textId="77777777" w:rsidR="0077752F" w:rsidRDefault="002167BF" w:rsidP="009D674D">
      <w:pPr>
        <w:numPr>
          <w:ilvl w:val="0"/>
          <w:numId w:val="3"/>
        </w:numPr>
        <w:ind w:left="720" w:hanging="360"/>
        <w:contextualSpacing/>
      </w:pPr>
      <w:r>
        <w:t>Met Office</w:t>
      </w:r>
    </w:p>
    <w:p w14:paraId="026F7E8C" w14:textId="77777777" w:rsidR="0077752F" w:rsidRDefault="002167BF" w:rsidP="009D674D">
      <w:pPr>
        <w:numPr>
          <w:ilvl w:val="0"/>
          <w:numId w:val="3"/>
        </w:numPr>
        <w:ind w:left="720" w:hanging="360"/>
        <w:contextualSpacing/>
      </w:pPr>
      <w:r>
        <w:t>Australian Commonwealth Scientific and Industrial Research Organisation (CSIRO)</w:t>
      </w:r>
    </w:p>
    <w:p w14:paraId="0A567F6E" w14:textId="77777777" w:rsidR="0077752F" w:rsidRDefault="002167BF" w:rsidP="009D674D">
      <w:pPr>
        <w:numPr>
          <w:ilvl w:val="0"/>
          <w:numId w:val="3"/>
        </w:numPr>
        <w:ind w:left="720" w:hanging="360"/>
        <w:contextualSpacing/>
      </w:pPr>
      <w:r>
        <w:t>Landcare Research</w:t>
      </w:r>
    </w:p>
    <w:p w14:paraId="336345C7" w14:textId="77777777" w:rsidR="0077752F" w:rsidRDefault="002167BF" w:rsidP="009D674D">
      <w:pPr>
        <w:numPr>
          <w:ilvl w:val="0"/>
          <w:numId w:val="3"/>
        </w:numPr>
        <w:ind w:left="720" w:hanging="360"/>
        <w:contextualSpacing/>
      </w:pPr>
      <w:r>
        <w:t>Météo-France</w:t>
      </w:r>
    </w:p>
    <w:p w14:paraId="0278B137" w14:textId="77777777" w:rsidR="0077752F" w:rsidRDefault="002167BF" w:rsidP="009D674D">
      <w:pPr>
        <w:numPr>
          <w:ilvl w:val="0"/>
          <w:numId w:val="3"/>
        </w:numPr>
        <w:ind w:left="720" w:hanging="360"/>
        <w:contextualSpacing/>
      </w:pPr>
      <w:r>
        <w:t>KISTERS AG</w:t>
      </w:r>
    </w:p>
    <w:p w14:paraId="6B332B9C" w14:textId="77777777" w:rsidR="0077752F" w:rsidRDefault="002167BF" w:rsidP="009D674D">
      <w:pPr>
        <w:numPr>
          <w:ilvl w:val="0"/>
          <w:numId w:val="3"/>
        </w:numPr>
        <w:ind w:left="720" w:hanging="360"/>
        <w:contextualSpacing/>
      </w:pPr>
      <w:r>
        <w:t>Environment Canada</w:t>
      </w:r>
    </w:p>
    <w:p w14:paraId="251CF0B5" w14:textId="77777777" w:rsidR="0077752F" w:rsidRDefault="002167BF" w:rsidP="009D674D">
      <w:pPr>
        <w:numPr>
          <w:ilvl w:val="0"/>
          <w:numId w:val="3"/>
        </w:numPr>
        <w:ind w:left="720" w:hanging="360"/>
        <w:contextualSpacing/>
      </w:pPr>
      <w:r>
        <w:t>US National Weather Service</w:t>
      </w:r>
    </w:p>
    <w:p w14:paraId="624B0746" w14:textId="77777777" w:rsidR="0077752F" w:rsidRDefault="002167BF">
      <w:pPr>
        <w:pStyle w:val="introelements"/>
        <w:numPr>
          <w:ilvl w:val="0"/>
          <w:numId w:val="2"/>
        </w:numPr>
        <w:tabs>
          <w:tab w:val="left" w:pos="504"/>
        </w:tabs>
      </w:pPr>
      <w:r>
        <w:lastRenderedPageBreak/>
        <w:t>Submitters</w:t>
      </w:r>
    </w:p>
    <w:p w14:paraId="7362F91E" w14:textId="77777777" w:rsidR="0077752F" w:rsidRDefault="002167BF">
      <w:r>
        <w:t>All questions regarding this submission should be directed to the editor or the submitters:</w:t>
      </w:r>
    </w:p>
    <w:tbl>
      <w:tblPr>
        <w:tblW w:w="9072" w:type="dxa"/>
        <w:tblInd w:w="5" w:type="dxa"/>
        <w:tblLayout w:type="fixed"/>
        <w:tblLook w:val="04A0" w:firstRow="1" w:lastRow="0" w:firstColumn="1" w:lastColumn="0" w:noHBand="0" w:noVBand="1"/>
      </w:tblPr>
      <w:tblGrid>
        <w:gridCol w:w="1985"/>
        <w:gridCol w:w="3402"/>
        <w:gridCol w:w="3685"/>
      </w:tblGrid>
      <w:tr w:rsidR="0077752F" w14:paraId="541FCD9D"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36FBFB4B" w14:textId="77777777" w:rsidR="0077752F" w:rsidRDefault="002167BF">
            <w:pPr>
              <w:pStyle w:val="OGCtableheader"/>
              <w:rPr>
                <w:b/>
                <w:color w:val="000000" w:themeColor="text1"/>
                <w:highlight w:val="yellow"/>
              </w:rPr>
            </w:pPr>
            <w:r>
              <w:rPr>
                <w:b/>
                <w:color w:val="000000" w:themeColor="text1"/>
              </w:rPr>
              <w:t>Name</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7BE44EC6" w14:textId="77777777" w:rsidR="0077752F" w:rsidRDefault="002167BF">
            <w:pPr>
              <w:pStyle w:val="OGCtableheader"/>
              <w:rPr>
                <w:b/>
                <w:color w:val="000000" w:themeColor="text1"/>
                <w:highlight w:val="yellow"/>
              </w:rPr>
            </w:pPr>
            <w:r>
              <w:rPr>
                <w:b/>
                <w:color w:val="000000" w:themeColor="text1"/>
              </w:rPr>
              <w:t>Company</w:t>
            </w:r>
          </w:p>
        </w:tc>
        <w:tc>
          <w:tcPr>
            <w:tcW w:w="3685" w:type="dxa"/>
            <w:tcBorders>
              <w:top w:val="single" w:sz="4" w:space="0" w:color="auto"/>
              <w:left w:val="single" w:sz="4" w:space="0" w:color="auto"/>
              <w:bottom w:val="single" w:sz="4" w:space="0" w:color="auto"/>
              <w:right w:val="single" w:sz="4" w:space="0" w:color="auto"/>
            </w:tcBorders>
          </w:tcPr>
          <w:p w14:paraId="00AEFCAB" w14:textId="77777777" w:rsidR="0077752F" w:rsidRDefault="002167BF">
            <w:pPr>
              <w:pStyle w:val="OGCtableheader"/>
              <w:rPr>
                <w:b/>
                <w:color w:val="000000" w:themeColor="text1"/>
              </w:rPr>
            </w:pPr>
            <w:r>
              <w:rPr>
                <w:b/>
                <w:color w:val="000000" w:themeColor="text1"/>
              </w:rPr>
              <w:t>Contact</w:t>
            </w:r>
          </w:p>
        </w:tc>
      </w:tr>
      <w:tr w:rsidR="0077752F" w14:paraId="6A3BCA51"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631FE14B" w14:textId="77777777" w:rsidR="0077752F" w:rsidRDefault="002167BF">
            <w:pPr>
              <w:pStyle w:val="OGCtabletext"/>
              <w:rPr>
                <w:b w:val="0"/>
                <w:color w:val="000000" w:themeColor="text1"/>
              </w:rPr>
            </w:pPr>
            <w:r>
              <w:rPr>
                <w:b w:val="0"/>
                <w:color w:val="000000" w:themeColor="text1"/>
              </w:rPr>
              <w:t xml:space="preserve"> James Tomkins</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912D6B5" w14:textId="77777777" w:rsidR="0077752F" w:rsidRDefault="002167BF">
            <w:pPr>
              <w:pStyle w:val="OGCtabletext"/>
              <w:rPr>
                <w:b w:val="0"/>
                <w:color w:val="000000" w:themeColor="text1"/>
              </w:rPr>
            </w:pPr>
            <w:r>
              <w:rPr>
                <w:b w:val="0"/>
                <w:color w:val="000000" w:themeColor="text1"/>
              </w:rPr>
              <w:t xml:space="preserve"> Met Office</w:t>
            </w:r>
          </w:p>
        </w:tc>
        <w:tc>
          <w:tcPr>
            <w:tcW w:w="3685" w:type="dxa"/>
            <w:tcBorders>
              <w:top w:val="single" w:sz="4" w:space="0" w:color="auto"/>
              <w:left w:val="single" w:sz="4" w:space="0" w:color="auto"/>
              <w:bottom w:val="single" w:sz="4" w:space="0" w:color="auto"/>
              <w:right w:val="single" w:sz="4" w:space="0" w:color="auto"/>
            </w:tcBorders>
          </w:tcPr>
          <w:p w14:paraId="42C3BD23" w14:textId="77777777" w:rsidR="0077752F" w:rsidRDefault="00701652">
            <w:pPr>
              <w:pStyle w:val="OGCtabletext"/>
            </w:pPr>
            <w:hyperlink r:id="rId13" w:history="1">
              <w:r w:rsidR="002167BF">
                <w:rPr>
                  <w:rStyle w:val="Hyperlink"/>
                </w:rPr>
                <w:t>james.tomkins@metoffice.gov.uk</w:t>
              </w:r>
            </w:hyperlink>
          </w:p>
        </w:tc>
      </w:tr>
      <w:tr w:rsidR="0077752F" w14:paraId="363FE3E0"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12CD8721" w14:textId="77777777" w:rsidR="0077752F" w:rsidRDefault="002167BF">
            <w:pPr>
              <w:pStyle w:val="OGCtabletext"/>
              <w:rPr>
                <w:b w:val="0"/>
                <w:color w:val="000000" w:themeColor="text1"/>
              </w:rPr>
            </w:pPr>
            <w:r>
              <w:rPr>
                <w:b w:val="0"/>
                <w:color w:val="000000" w:themeColor="text1"/>
              </w:rPr>
              <w:t xml:space="preserve"> Dominic Lowe</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71C5C092" w14:textId="77777777" w:rsidR="0077752F" w:rsidRDefault="002167BF">
            <w:pPr>
              <w:pStyle w:val="OGCtabletext"/>
              <w:rPr>
                <w:b w:val="0"/>
                <w:color w:val="000000" w:themeColor="text1"/>
              </w:rPr>
            </w:pPr>
            <w:r>
              <w:rPr>
                <w:b w:val="0"/>
                <w:color w:val="000000" w:themeColor="text1"/>
              </w:rPr>
              <w:t xml:space="preserve"> Australian Bureau of Meteorology</w:t>
            </w:r>
          </w:p>
        </w:tc>
        <w:tc>
          <w:tcPr>
            <w:tcW w:w="3685" w:type="dxa"/>
            <w:tcBorders>
              <w:top w:val="single" w:sz="4" w:space="0" w:color="auto"/>
              <w:left w:val="single" w:sz="4" w:space="0" w:color="auto"/>
              <w:bottom w:val="single" w:sz="4" w:space="0" w:color="auto"/>
              <w:right w:val="single" w:sz="4" w:space="0" w:color="auto"/>
            </w:tcBorders>
          </w:tcPr>
          <w:p w14:paraId="4A799B19" w14:textId="77777777" w:rsidR="0077752F" w:rsidRDefault="00701652">
            <w:pPr>
              <w:pStyle w:val="OGCtabletext"/>
            </w:pPr>
            <w:hyperlink r:id="rId14" w:history="1">
              <w:r w:rsidR="002167BF">
                <w:rPr>
                  <w:rStyle w:val="Hyperlink"/>
                </w:rPr>
                <w:t>d.lowe@bom.gov.au</w:t>
              </w:r>
            </w:hyperlink>
          </w:p>
        </w:tc>
      </w:tr>
      <w:tr w:rsidR="0077752F" w14:paraId="4E632C98"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4C15E164" w14:textId="77777777" w:rsidR="0077752F" w:rsidRDefault="002167BF">
            <w:pPr>
              <w:pStyle w:val="OGCtabletext"/>
              <w:rPr>
                <w:b w:val="0"/>
                <w:color w:val="000000" w:themeColor="text1"/>
              </w:rPr>
            </w:pPr>
            <w:r>
              <w:rPr>
                <w:b w:val="0"/>
                <w:color w:val="000000" w:themeColor="text1"/>
              </w:rPr>
              <w:t>Bruce Bannerman</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7E748B12" w14:textId="77777777" w:rsidR="0077752F" w:rsidRDefault="002167BF">
            <w:pPr>
              <w:pStyle w:val="OGCtabletext"/>
              <w:rPr>
                <w:b w:val="0"/>
                <w:color w:val="000000" w:themeColor="text1"/>
              </w:rPr>
            </w:pPr>
            <w:r>
              <w:rPr>
                <w:b w:val="0"/>
                <w:color w:val="000000" w:themeColor="text1"/>
              </w:rPr>
              <w:t>Australian Bureau of Meteorology</w:t>
            </w:r>
          </w:p>
        </w:tc>
        <w:tc>
          <w:tcPr>
            <w:tcW w:w="3685" w:type="dxa"/>
            <w:tcBorders>
              <w:top w:val="single" w:sz="4" w:space="0" w:color="auto"/>
              <w:left w:val="single" w:sz="4" w:space="0" w:color="auto"/>
              <w:bottom w:val="single" w:sz="4" w:space="0" w:color="auto"/>
              <w:right w:val="single" w:sz="4" w:space="0" w:color="auto"/>
            </w:tcBorders>
          </w:tcPr>
          <w:p w14:paraId="58083842" w14:textId="77777777" w:rsidR="0077752F" w:rsidRDefault="00701652">
            <w:pPr>
              <w:pStyle w:val="OGCtabletext"/>
            </w:pPr>
            <w:hyperlink r:id="rId15" w:history="1">
              <w:r w:rsidR="002167BF">
                <w:rPr>
                  <w:rStyle w:val="Hyperlink"/>
                </w:rPr>
                <w:t>B.Bannerman@bom.gov.au</w:t>
              </w:r>
            </w:hyperlink>
          </w:p>
        </w:tc>
      </w:tr>
      <w:tr w:rsidR="0077752F" w14:paraId="169FF581"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4DB29D48" w14:textId="77777777" w:rsidR="0077752F" w:rsidRDefault="002167BF">
            <w:pPr>
              <w:pStyle w:val="OGCtabletext"/>
              <w:rPr>
                <w:b w:val="0"/>
                <w:color w:val="000000" w:themeColor="text1"/>
              </w:rPr>
            </w:pPr>
            <w:r>
              <w:rPr>
                <w:b w:val="0"/>
                <w:color w:val="000000" w:themeColor="text1"/>
              </w:rPr>
              <w:t>Tony Boston</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848B9BB" w14:textId="77777777" w:rsidR="0077752F" w:rsidRDefault="002167BF">
            <w:pPr>
              <w:pStyle w:val="OGCtabletext"/>
              <w:rPr>
                <w:b w:val="0"/>
                <w:color w:val="000000" w:themeColor="text1"/>
              </w:rPr>
            </w:pPr>
            <w:r>
              <w:rPr>
                <w:b w:val="0"/>
                <w:color w:val="000000" w:themeColor="text1"/>
              </w:rPr>
              <w:t>Australian Bureau of Meteorology</w:t>
            </w:r>
          </w:p>
        </w:tc>
        <w:tc>
          <w:tcPr>
            <w:tcW w:w="3685" w:type="dxa"/>
            <w:tcBorders>
              <w:top w:val="single" w:sz="4" w:space="0" w:color="auto"/>
              <w:left w:val="single" w:sz="4" w:space="0" w:color="auto"/>
              <w:bottom w:val="single" w:sz="4" w:space="0" w:color="auto"/>
              <w:right w:val="single" w:sz="4" w:space="0" w:color="auto"/>
            </w:tcBorders>
          </w:tcPr>
          <w:p w14:paraId="790A2E52" w14:textId="77777777" w:rsidR="0077752F" w:rsidRDefault="00701652">
            <w:pPr>
              <w:pStyle w:val="OGCtabletext"/>
            </w:pPr>
            <w:hyperlink r:id="rId16" w:history="1">
              <w:r w:rsidR="002167BF">
                <w:rPr>
                  <w:rStyle w:val="Hyperlink"/>
                </w:rPr>
                <w:t>T.Boston@bom.gov.au</w:t>
              </w:r>
            </w:hyperlink>
          </w:p>
        </w:tc>
      </w:tr>
      <w:tr w:rsidR="0077752F" w14:paraId="2B0A079C"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119A1721" w14:textId="77777777" w:rsidR="0077752F" w:rsidRDefault="002167BF">
            <w:pPr>
              <w:pStyle w:val="OGCtabletext"/>
              <w:rPr>
                <w:b w:val="0"/>
                <w:color w:val="000000" w:themeColor="text1"/>
              </w:rPr>
            </w:pPr>
            <w:r>
              <w:rPr>
                <w:b w:val="0"/>
                <w:color w:val="000000" w:themeColor="text1"/>
              </w:rPr>
              <w:t>Simon Cox</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F76087B" w14:textId="77777777" w:rsidR="0077752F" w:rsidRDefault="002167BF">
            <w:pPr>
              <w:pStyle w:val="OGCtabletext"/>
              <w:rPr>
                <w:b w:val="0"/>
                <w:color w:val="000000" w:themeColor="text1"/>
              </w:rPr>
            </w:pPr>
            <w:r>
              <w:rPr>
                <w:b w:val="0"/>
                <w:color w:val="000000" w:themeColor="text1"/>
              </w:rPr>
              <w:t>CSIRO</w:t>
            </w:r>
          </w:p>
        </w:tc>
        <w:tc>
          <w:tcPr>
            <w:tcW w:w="3685" w:type="dxa"/>
            <w:tcBorders>
              <w:top w:val="single" w:sz="4" w:space="0" w:color="auto"/>
              <w:left w:val="single" w:sz="4" w:space="0" w:color="auto"/>
              <w:bottom w:val="single" w:sz="4" w:space="0" w:color="auto"/>
              <w:right w:val="single" w:sz="4" w:space="0" w:color="auto"/>
            </w:tcBorders>
          </w:tcPr>
          <w:p w14:paraId="4E303910" w14:textId="77777777" w:rsidR="0077752F" w:rsidRDefault="00701652">
            <w:pPr>
              <w:pStyle w:val="OGCtabletext"/>
            </w:pPr>
            <w:hyperlink r:id="rId17" w:history="1">
              <w:r w:rsidR="002167BF">
                <w:rPr>
                  <w:rStyle w:val="Hyperlink"/>
                </w:rPr>
                <w:t>Simon.Cox@csiro.au</w:t>
              </w:r>
            </w:hyperlink>
          </w:p>
        </w:tc>
      </w:tr>
      <w:tr w:rsidR="0077752F" w14:paraId="62391464"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3AD2BB9F" w14:textId="77777777" w:rsidR="0077752F" w:rsidRDefault="002167BF">
            <w:pPr>
              <w:pStyle w:val="OGCtabletext"/>
              <w:rPr>
                <w:b w:val="0"/>
                <w:color w:val="000000" w:themeColor="text1"/>
              </w:rPr>
            </w:pPr>
            <w:r>
              <w:rPr>
                <w:b w:val="0"/>
                <w:color w:val="000000" w:themeColor="text1"/>
              </w:rPr>
              <w:t>Peter Taylor</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41749555" w14:textId="77777777" w:rsidR="0077752F" w:rsidRDefault="002167BF">
            <w:pPr>
              <w:pStyle w:val="OGCtabletext"/>
              <w:rPr>
                <w:b w:val="0"/>
                <w:color w:val="000000" w:themeColor="text1"/>
              </w:rPr>
            </w:pPr>
            <w:r>
              <w:rPr>
                <w:b w:val="0"/>
                <w:color w:val="000000" w:themeColor="text1"/>
              </w:rPr>
              <w:t>CSIRO</w:t>
            </w:r>
          </w:p>
        </w:tc>
        <w:tc>
          <w:tcPr>
            <w:tcW w:w="3685" w:type="dxa"/>
            <w:tcBorders>
              <w:top w:val="single" w:sz="4" w:space="0" w:color="auto"/>
              <w:left w:val="single" w:sz="4" w:space="0" w:color="auto"/>
              <w:bottom w:val="single" w:sz="4" w:space="0" w:color="auto"/>
              <w:right w:val="single" w:sz="4" w:space="0" w:color="auto"/>
            </w:tcBorders>
          </w:tcPr>
          <w:p w14:paraId="3091BE2A" w14:textId="77777777" w:rsidR="0077752F" w:rsidRDefault="00701652">
            <w:pPr>
              <w:pStyle w:val="OGCtabletext"/>
            </w:pPr>
            <w:hyperlink r:id="rId18" w:history="1">
              <w:r w:rsidR="002167BF">
                <w:rPr>
                  <w:rStyle w:val="Hyperlink"/>
                </w:rPr>
                <w:t>Peter.Taylor@csiro.au</w:t>
              </w:r>
            </w:hyperlink>
          </w:p>
        </w:tc>
      </w:tr>
      <w:tr w:rsidR="0077752F" w14:paraId="4098A44D"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42D036F1" w14:textId="77777777" w:rsidR="0077752F" w:rsidRDefault="002167BF">
            <w:pPr>
              <w:pStyle w:val="OGCtabletext"/>
              <w:rPr>
                <w:b w:val="0"/>
                <w:color w:val="000000" w:themeColor="text1"/>
              </w:rPr>
            </w:pPr>
            <w:r>
              <w:rPr>
                <w:b w:val="0"/>
                <w:color w:val="000000" w:themeColor="text1"/>
              </w:rPr>
              <w:t>James Doyle</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48D883A2" w14:textId="77777777" w:rsidR="0077752F" w:rsidRDefault="002167BF">
            <w:pPr>
              <w:pStyle w:val="OGCtabletext"/>
              <w:rPr>
                <w:b w:val="0"/>
                <w:color w:val="000000" w:themeColor="text1"/>
              </w:rPr>
            </w:pPr>
            <w:r>
              <w:rPr>
                <w:b w:val="0"/>
                <w:color w:val="000000" w:themeColor="text1"/>
              </w:rPr>
              <w:t>Environment Canada</w:t>
            </w:r>
          </w:p>
        </w:tc>
        <w:tc>
          <w:tcPr>
            <w:tcW w:w="3685" w:type="dxa"/>
            <w:tcBorders>
              <w:top w:val="single" w:sz="4" w:space="0" w:color="auto"/>
              <w:left w:val="single" w:sz="4" w:space="0" w:color="auto"/>
              <w:bottom w:val="single" w:sz="4" w:space="0" w:color="auto"/>
              <w:right w:val="single" w:sz="4" w:space="0" w:color="auto"/>
            </w:tcBorders>
          </w:tcPr>
          <w:p w14:paraId="353EADA7" w14:textId="77777777" w:rsidR="0077752F" w:rsidRDefault="00701652">
            <w:pPr>
              <w:rPr>
                <w:b/>
              </w:rPr>
            </w:pPr>
            <w:hyperlink r:id="rId19" w:history="1">
              <w:r w:rsidR="002167BF">
                <w:rPr>
                  <w:rStyle w:val="Hyperlink"/>
                  <w:b/>
                </w:rPr>
                <w:t>james.doyle@canada.ca</w:t>
              </w:r>
            </w:hyperlink>
          </w:p>
        </w:tc>
      </w:tr>
      <w:tr w:rsidR="0077752F" w14:paraId="1D18FA68"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3AE40680" w14:textId="77777777" w:rsidR="0077752F" w:rsidRDefault="002167BF">
            <w:pPr>
              <w:pStyle w:val="OGCtabletext"/>
              <w:rPr>
                <w:b w:val="0"/>
                <w:color w:val="000000" w:themeColor="text1"/>
              </w:rPr>
            </w:pPr>
            <w:r>
              <w:rPr>
                <w:b w:val="0"/>
                <w:color w:val="000000" w:themeColor="text1"/>
              </w:rPr>
              <w:t>Jack Lindsey</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8DA1EE3" w14:textId="77777777" w:rsidR="0077752F" w:rsidRDefault="002167BF">
            <w:pPr>
              <w:pStyle w:val="OGCtabletext"/>
              <w:rPr>
                <w:b w:val="0"/>
                <w:color w:val="000000" w:themeColor="text1"/>
              </w:rPr>
            </w:pPr>
            <w:r>
              <w:rPr>
                <w:b w:val="0"/>
                <w:color w:val="000000" w:themeColor="text1"/>
              </w:rPr>
              <w:t>Environment Canada</w:t>
            </w:r>
          </w:p>
        </w:tc>
        <w:tc>
          <w:tcPr>
            <w:tcW w:w="3685" w:type="dxa"/>
            <w:tcBorders>
              <w:top w:val="single" w:sz="4" w:space="0" w:color="auto"/>
              <w:left w:val="single" w:sz="4" w:space="0" w:color="auto"/>
              <w:bottom w:val="single" w:sz="4" w:space="0" w:color="auto"/>
              <w:right w:val="single" w:sz="4" w:space="0" w:color="auto"/>
            </w:tcBorders>
          </w:tcPr>
          <w:p w14:paraId="42DFC1C2" w14:textId="77777777" w:rsidR="0077752F" w:rsidRDefault="00701652">
            <w:pPr>
              <w:rPr>
                <w:b/>
              </w:rPr>
            </w:pPr>
            <w:hyperlink r:id="rId20" w:history="1">
              <w:r w:rsidR="002167BF">
                <w:rPr>
                  <w:rStyle w:val="Hyperlink"/>
                  <w:b/>
                </w:rPr>
                <w:t>jack.lindsey@canada.ca</w:t>
              </w:r>
            </w:hyperlink>
          </w:p>
        </w:tc>
      </w:tr>
      <w:tr w:rsidR="0077752F" w14:paraId="381D1679"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624B33D5" w14:textId="77777777" w:rsidR="0077752F" w:rsidRDefault="002167BF">
            <w:pPr>
              <w:pStyle w:val="OGCtabletext"/>
              <w:rPr>
                <w:b w:val="0"/>
                <w:color w:val="000000" w:themeColor="text1"/>
              </w:rPr>
            </w:pPr>
            <w:r>
              <w:rPr>
                <w:b w:val="0"/>
                <w:color w:val="000000" w:themeColor="text1"/>
              </w:rPr>
              <w:t>Michael Natschke</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7A105A3A" w14:textId="77777777" w:rsidR="0077752F" w:rsidRDefault="002167BF">
            <w:pPr>
              <w:pStyle w:val="OGCtabletext"/>
              <w:rPr>
                <w:b w:val="0"/>
                <w:color w:val="000000" w:themeColor="text1"/>
              </w:rPr>
            </w:pPr>
            <w:r>
              <w:rPr>
                <w:b w:val="0"/>
                <w:color w:val="000000" w:themeColor="text1"/>
              </w:rPr>
              <w:t xml:space="preserve">Kisters </w:t>
            </w:r>
          </w:p>
        </w:tc>
        <w:tc>
          <w:tcPr>
            <w:tcW w:w="3685" w:type="dxa"/>
            <w:tcBorders>
              <w:top w:val="single" w:sz="4" w:space="0" w:color="auto"/>
              <w:left w:val="single" w:sz="4" w:space="0" w:color="auto"/>
              <w:bottom w:val="single" w:sz="4" w:space="0" w:color="auto"/>
              <w:right w:val="single" w:sz="4" w:space="0" w:color="auto"/>
            </w:tcBorders>
          </w:tcPr>
          <w:p w14:paraId="606259D4" w14:textId="77777777" w:rsidR="0077752F" w:rsidRDefault="00701652">
            <w:pPr>
              <w:pStyle w:val="OGCtabletext"/>
            </w:pPr>
            <w:hyperlink r:id="rId21" w:history="1">
              <w:r w:rsidR="002167BF">
                <w:rPr>
                  <w:rStyle w:val="Hyperlink"/>
                </w:rPr>
                <w:t>Michael.Natschke@kisters.de</w:t>
              </w:r>
            </w:hyperlink>
          </w:p>
        </w:tc>
      </w:tr>
      <w:tr w:rsidR="0077752F" w14:paraId="7D392E1D"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4EF3EE7B" w14:textId="77777777" w:rsidR="0077752F" w:rsidRDefault="002167BF">
            <w:pPr>
              <w:pStyle w:val="OGCtabletext"/>
              <w:rPr>
                <w:b w:val="0"/>
                <w:color w:val="000000" w:themeColor="text1"/>
              </w:rPr>
            </w:pPr>
            <w:r>
              <w:rPr>
                <w:b w:val="0"/>
                <w:color w:val="000000" w:themeColor="text1"/>
              </w:rPr>
              <w:t>Michael Utech</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7F10CC4E" w14:textId="77777777" w:rsidR="0077752F" w:rsidRDefault="002167BF">
            <w:pPr>
              <w:pStyle w:val="OGCtabletext"/>
              <w:rPr>
                <w:b w:val="0"/>
                <w:color w:val="000000" w:themeColor="text1"/>
              </w:rPr>
            </w:pPr>
            <w:r>
              <w:rPr>
                <w:b w:val="0"/>
                <w:color w:val="000000" w:themeColor="text1"/>
              </w:rPr>
              <w:t>Kisters</w:t>
            </w:r>
          </w:p>
        </w:tc>
        <w:tc>
          <w:tcPr>
            <w:tcW w:w="3685" w:type="dxa"/>
            <w:tcBorders>
              <w:top w:val="single" w:sz="4" w:space="0" w:color="auto"/>
              <w:left w:val="single" w:sz="4" w:space="0" w:color="auto"/>
              <w:bottom w:val="single" w:sz="4" w:space="0" w:color="auto"/>
              <w:right w:val="single" w:sz="4" w:space="0" w:color="auto"/>
            </w:tcBorders>
          </w:tcPr>
          <w:p w14:paraId="427AD48E" w14:textId="77777777" w:rsidR="0077752F" w:rsidRDefault="00701652">
            <w:pPr>
              <w:pStyle w:val="OGCtabletext"/>
            </w:pPr>
            <w:hyperlink r:id="rId22" w:history="1">
              <w:r w:rsidR="002167BF">
                <w:rPr>
                  <w:rStyle w:val="Hyperlink"/>
                </w:rPr>
                <w:t>Michael.Utech@kisters.de</w:t>
              </w:r>
            </w:hyperlink>
          </w:p>
        </w:tc>
      </w:tr>
      <w:tr w:rsidR="0077752F" w14:paraId="53992245"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15AB0945" w14:textId="77777777" w:rsidR="0077752F" w:rsidRDefault="002167BF">
            <w:pPr>
              <w:pStyle w:val="OGCtabletext"/>
              <w:rPr>
                <w:b w:val="0"/>
                <w:color w:val="000000" w:themeColor="text1"/>
              </w:rPr>
            </w:pPr>
            <w:r>
              <w:rPr>
                <w:b w:val="0"/>
                <w:color w:val="000000" w:themeColor="text1"/>
              </w:rPr>
              <w:t>Alistair Ritchie</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5D8F63EC" w14:textId="77777777" w:rsidR="0077752F" w:rsidRDefault="002167BF">
            <w:pPr>
              <w:pStyle w:val="OGCtabletext"/>
              <w:rPr>
                <w:b w:val="0"/>
                <w:color w:val="000000" w:themeColor="text1"/>
              </w:rPr>
            </w:pPr>
            <w:r>
              <w:rPr>
                <w:b w:val="0"/>
                <w:color w:val="000000" w:themeColor="text1"/>
              </w:rPr>
              <w:t>Landcare Research</w:t>
            </w:r>
          </w:p>
        </w:tc>
        <w:tc>
          <w:tcPr>
            <w:tcW w:w="3685" w:type="dxa"/>
            <w:tcBorders>
              <w:top w:val="single" w:sz="4" w:space="0" w:color="auto"/>
              <w:left w:val="single" w:sz="4" w:space="0" w:color="auto"/>
              <w:bottom w:val="single" w:sz="4" w:space="0" w:color="auto"/>
              <w:right w:val="single" w:sz="4" w:space="0" w:color="auto"/>
            </w:tcBorders>
          </w:tcPr>
          <w:p w14:paraId="60F935FD" w14:textId="77777777" w:rsidR="0077752F" w:rsidRDefault="00701652">
            <w:pPr>
              <w:pStyle w:val="OGCtabletext"/>
            </w:pPr>
            <w:hyperlink r:id="rId23" w:history="1">
              <w:r w:rsidR="002167BF">
                <w:rPr>
                  <w:rStyle w:val="Hyperlink"/>
                </w:rPr>
                <w:t>ritchiea@landcareresearch.co.nz</w:t>
              </w:r>
            </w:hyperlink>
          </w:p>
        </w:tc>
      </w:tr>
      <w:tr w:rsidR="0077752F" w14:paraId="1CB5E6FC"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34C49878" w14:textId="77777777" w:rsidR="0077752F" w:rsidRDefault="002167BF">
            <w:pPr>
              <w:pStyle w:val="OGCtabletext"/>
              <w:rPr>
                <w:b w:val="0"/>
                <w:color w:val="000000" w:themeColor="text1"/>
              </w:rPr>
            </w:pPr>
            <w:r>
              <w:rPr>
                <w:b w:val="0"/>
                <w:color w:val="000000" w:themeColor="text1"/>
              </w:rPr>
              <w:t>Frédéric Guillaud</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751A008B" w14:textId="77777777" w:rsidR="0077752F" w:rsidRDefault="002167BF">
            <w:pPr>
              <w:pStyle w:val="OGCtabletext"/>
              <w:rPr>
                <w:b w:val="0"/>
                <w:color w:val="000000" w:themeColor="text1"/>
              </w:rPr>
            </w:pPr>
            <w:r>
              <w:rPr>
                <w:b w:val="0"/>
                <w:color w:val="000000" w:themeColor="text1"/>
              </w:rPr>
              <w:t>Météo-France</w:t>
            </w:r>
          </w:p>
        </w:tc>
        <w:tc>
          <w:tcPr>
            <w:tcW w:w="3685" w:type="dxa"/>
            <w:tcBorders>
              <w:top w:val="single" w:sz="4" w:space="0" w:color="auto"/>
              <w:left w:val="single" w:sz="4" w:space="0" w:color="auto"/>
              <w:bottom w:val="single" w:sz="4" w:space="0" w:color="auto"/>
              <w:right w:val="single" w:sz="4" w:space="0" w:color="auto"/>
            </w:tcBorders>
          </w:tcPr>
          <w:p w14:paraId="0193C33F" w14:textId="77777777" w:rsidR="0077752F" w:rsidRDefault="00701652">
            <w:pPr>
              <w:pStyle w:val="OGCtabletext"/>
            </w:pPr>
            <w:hyperlink r:id="rId24" w:history="1">
              <w:r w:rsidR="002167BF">
                <w:rPr>
                  <w:rStyle w:val="Hyperlink"/>
                </w:rPr>
                <w:t>frederic.guillaud@meteo.fr</w:t>
              </w:r>
            </w:hyperlink>
          </w:p>
        </w:tc>
      </w:tr>
      <w:tr w:rsidR="0077752F" w14:paraId="2F7C9A83" w14:textId="77777777">
        <w:tc>
          <w:tcPr>
            <w:tcW w:w="1985"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096B13A3" w14:textId="77777777" w:rsidR="0077752F" w:rsidRDefault="002167BF">
            <w:pPr>
              <w:pStyle w:val="OGCtabletext"/>
              <w:rPr>
                <w:b w:val="0"/>
                <w:color w:val="auto"/>
              </w:rPr>
            </w:pPr>
            <w:r>
              <w:rPr>
                <w:b w:val="0"/>
                <w:color w:val="auto"/>
              </w:rPr>
              <w:t>Paul Hershberg</w:t>
            </w:r>
          </w:p>
        </w:tc>
        <w:tc>
          <w:tcPr>
            <w:tcW w:w="3402" w:type="dxa"/>
            <w:tcBorders>
              <w:top w:val="single" w:sz="4" w:space="0" w:color="auto"/>
              <w:left w:val="single" w:sz="4" w:space="0" w:color="auto"/>
              <w:bottom w:val="single" w:sz="4" w:space="0" w:color="auto"/>
              <w:right w:val="single" w:sz="4" w:space="0" w:color="auto"/>
            </w:tcBorders>
            <w:tcMar>
              <w:top w:w="108" w:type="dxa"/>
              <w:left w:w="3" w:type="dxa"/>
              <w:bottom w:w="0" w:type="dxa"/>
              <w:right w:w="108" w:type="dxa"/>
            </w:tcMar>
          </w:tcPr>
          <w:p w14:paraId="6BDD1B22" w14:textId="77777777" w:rsidR="0077752F" w:rsidRDefault="002167BF">
            <w:pPr>
              <w:pStyle w:val="OGCtabletext"/>
              <w:rPr>
                <w:b w:val="0"/>
                <w:color w:val="auto"/>
              </w:rPr>
            </w:pPr>
            <w:r>
              <w:rPr>
                <w:b w:val="0"/>
                <w:color w:val="auto"/>
              </w:rPr>
              <w:t>US National Weather Service</w:t>
            </w:r>
          </w:p>
        </w:tc>
        <w:tc>
          <w:tcPr>
            <w:tcW w:w="3685" w:type="dxa"/>
            <w:tcBorders>
              <w:top w:val="single" w:sz="4" w:space="0" w:color="auto"/>
              <w:left w:val="single" w:sz="4" w:space="0" w:color="auto"/>
              <w:bottom w:val="single" w:sz="4" w:space="0" w:color="auto"/>
              <w:right w:val="single" w:sz="4" w:space="0" w:color="auto"/>
            </w:tcBorders>
          </w:tcPr>
          <w:p w14:paraId="1C66D16A" w14:textId="77777777" w:rsidR="0077752F" w:rsidRDefault="00701652">
            <w:pPr>
              <w:pStyle w:val="OGCtabletext"/>
            </w:pPr>
            <w:hyperlink r:id="rId25" w:history="1">
              <w:r w:rsidR="002167BF">
                <w:rPr>
                  <w:rStyle w:val="Hyperlink"/>
                </w:rPr>
                <w:t>paul.hershberg@noaa.gov</w:t>
              </w:r>
            </w:hyperlink>
          </w:p>
        </w:tc>
      </w:tr>
    </w:tbl>
    <w:p w14:paraId="5A40669C" w14:textId="77777777" w:rsidR="0077752F" w:rsidRDefault="002167BF">
      <w:pPr>
        <w:pStyle w:val="Heading1"/>
      </w:pPr>
      <w:bookmarkStart w:id="1" w:name="_Toc334272348"/>
      <w:r>
        <w:t>Scope</w:t>
      </w:r>
      <w:bookmarkEnd w:id="1"/>
    </w:p>
    <w:p w14:paraId="73AD5266" w14:textId="77777777" w:rsidR="0077752F" w:rsidRDefault="002167BF">
      <w:pPr>
        <w:autoSpaceDE w:val="0"/>
        <w:autoSpaceDN w:val="0"/>
        <w:adjustRightInd w:val="0"/>
        <w:jc w:val="both"/>
      </w:pPr>
      <w:r>
        <w:t xml:space="preserve">This document is an OGC® Implementation Standard for the representation of the Timeseries Profile of Observations and Measurements as XML. TimeseriesML 1.0 is implemented as an application schema of the Geography Markup Language version 3.3, making use of the OGC Observations &amp; Measurements standards. TimeseriesML 1.0 is designed as an extensible schema to allow encoding of data to be used in a variety of exchange scenarios. Example areas of usage are: cross-border exchange of observational data; release of data for public dissemination; enhancing disaster management through data exchange; and exchange in support of national reporting. The core aspect of the Timeseries Profile of Observations and Measurements is the correct, precise description of timeseries. This document defines an implementation of this profile. </w:t>
      </w:r>
    </w:p>
    <w:p w14:paraId="5B3F0A30" w14:textId="77777777" w:rsidR="0077752F" w:rsidRDefault="002167BF">
      <w:pPr>
        <w:pStyle w:val="Heading1"/>
      </w:pPr>
      <w:bookmarkStart w:id="2" w:name="_Toc334272349"/>
      <w:r>
        <w:lastRenderedPageBreak/>
        <w:t>Conformance</w:t>
      </w:r>
      <w:bookmarkEnd w:id="2"/>
    </w:p>
    <w:p w14:paraId="1C76CC73" w14:textId="44B6693B" w:rsidR="0077752F" w:rsidRDefault="002167BF">
      <w:pPr>
        <w:rPr>
          <w:color w:val="FF0000"/>
        </w:rPr>
      </w:pPr>
      <w:r>
        <w:t>This standard defines an XML encoding standard for the OGC Timeseries Profile of Observations and Measurements</w:t>
      </w:r>
      <w:r w:rsidR="000E3186">
        <w:t xml:space="preserve"> [OGC 15-043r3</w:t>
      </w:r>
      <w:r>
        <w:t>.</w:t>
      </w:r>
    </w:p>
    <w:p w14:paraId="148E18AB" w14:textId="77777777" w:rsidR="0077752F" w:rsidRDefault="002167BF">
      <w:pPr>
        <w:jc w:val="both"/>
      </w:pPr>
      <w:r>
        <w:t>Conformance with this standard shall be checked using all the relevant tests specified in Annex A (normative) of this document. The framework, concepts, and methodology for testing, and the criteria to be achieved to claim conformance are specified in the OGC Compliance Testing Policies and Procedures and the OGC Compliance Testing web site</w:t>
      </w:r>
      <w:r>
        <w:rPr>
          <w:vertAlign w:val="superscript"/>
        </w:rPr>
        <w:footnoteReference w:id="1"/>
      </w:r>
      <w:r>
        <w:rPr>
          <w:vertAlign w:val="superscript"/>
        </w:rPr>
        <w:t>.</w:t>
      </w:r>
    </w:p>
    <w:p w14:paraId="2A551723" w14:textId="77777777" w:rsidR="0077752F" w:rsidRDefault="002167BF">
      <w:pPr>
        <w:jc w:val="both"/>
      </w:pPr>
      <w:r>
        <w:t>In order to conform to this OGC™ interface standard, a software implementation shall choose to implement:</w:t>
      </w:r>
    </w:p>
    <w:p w14:paraId="1D656A57" w14:textId="77777777" w:rsidR="0077752F" w:rsidRDefault="002167BF">
      <w:pPr>
        <w:pStyle w:val="List1OGCletters"/>
        <w:numPr>
          <w:ilvl w:val="0"/>
          <w:numId w:val="4"/>
        </w:numPr>
        <w:ind w:left="426" w:hanging="426"/>
        <w:jc w:val="both"/>
      </w:pPr>
      <w:r>
        <w:t>Any one of the conformance classes specified in Annex A (normative).</w:t>
      </w:r>
    </w:p>
    <w:p w14:paraId="56AD502A" w14:textId="77777777" w:rsidR="0077752F" w:rsidRDefault="002167BF">
      <w:pPr>
        <w:jc w:val="both"/>
      </w:pPr>
      <w:r>
        <w:t>All requirements-classes and conformance-classes described in this document are owned by the standard(s) identified.</w:t>
      </w:r>
    </w:p>
    <w:p w14:paraId="51E93CD0" w14:textId="77777777" w:rsidR="0077752F" w:rsidRDefault="002167BF">
      <w:pPr>
        <w:pStyle w:val="Heading1"/>
      </w:pPr>
      <w:bookmarkStart w:id="3" w:name="_Toc334272350"/>
      <w:r>
        <w:t>References</w:t>
      </w:r>
      <w:bookmarkEnd w:id="3"/>
    </w:p>
    <w:p w14:paraId="7BCEE46E" w14:textId="77777777" w:rsidR="0077752F" w:rsidRDefault="002167BF">
      <w:pPr>
        <w:jc w:val="both"/>
      </w:pPr>
      <w: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4B1E4D3E" w14:textId="24EFC6B1" w:rsidR="0077752F" w:rsidRDefault="002167BF">
      <w:pPr>
        <w:pStyle w:val="List"/>
      </w:pPr>
      <w:r>
        <w:t>OGC 15-043</w:t>
      </w:r>
      <w:r w:rsidR="000E3186">
        <w:t>r3</w:t>
      </w:r>
      <w:r>
        <w:t xml:space="preserve"> – Timeseries Profile of Observations and Measurements</w:t>
      </w:r>
    </w:p>
    <w:p w14:paraId="648611F9" w14:textId="77777777" w:rsidR="0077752F" w:rsidRDefault="002167BF">
      <w:pPr>
        <w:pStyle w:val="List"/>
      </w:pPr>
      <w:r>
        <w:t>OGC 08-131r3 – The Specification Model – A Standard for Modular Specification</w:t>
      </w:r>
    </w:p>
    <w:p w14:paraId="066C5E1E" w14:textId="77777777" w:rsidR="0077752F" w:rsidRDefault="002167BF">
      <w:pPr>
        <w:pStyle w:val="List"/>
      </w:pPr>
      <w:r>
        <w:t>ISO 19103:2005 – Conceptual Schema Language</w:t>
      </w:r>
    </w:p>
    <w:p w14:paraId="06636484" w14:textId="77777777" w:rsidR="0077752F" w:rsidRDefault="002167BF" w:rsidP="000E3186">
      <w:pPr>
        <w:pStyle w:val="List"/>
        <w:rPr>
          <w:b/>
          <w:bCs/>
        </w:rPr>
      </w:pPr>
      <w:r>
        <w:t>ISO 19108:2002 -Geographic information - Temporal schema</w:t>
      </w:r>
    </w:p>
    <w:p w14:paraId="2E13D799" w14:textId="77777777" w:rsidR="0077752F" w:rsidRDefault="002167BF" w:rsidP="000E3186">
      <w:pPr>
        <w:pStyle w:val="List"/>
        <w:rPr>
          <w:b/>
          <w:bCs/>
        </w:rPr>
      </w:pPr>
      <w:r>
        <w:t>ISO 19109:2005 -Geographic information – Rules for application schema</w:t>
      </w:r>
    </w:p>
    <w:p w14:paraId="4A42D289" w14:textId="77777777" w:rsidR="0077752F" w:rsidRDefault="002167BF">
      <w:pPr>
        <w:pStyle w:val="List"/>
      </w:pPr>
      <w:r>
        <w:t>ISO 8601- Data elements and interchange formats – Information interchange – Representation of dates and times</w:t>
      </w:r>
    </w:p>
    <w:p w14:paraId="1A6DAA6E" w14:textId="77777777" w:rsidR="000E3186" w:rsidRDefault="000E3186" w:rsidP="000E3186">
      <w:pPr>
        <w:pStyle w:val="List"/>
      </w:pPr>
      <w:r>
        <w:t>OGC 10-004r3 OGC Abstract Specification Topic 20 – Observations and Measurements (aka ISO 19156:2011)</w:t>
      </w:r>
    </w:p>
    <w:p w14:paraId="7C300ECE" w14:textId="77777777" w:rsidR="000E3186" w:rsidRDefault="000E3186" w:rsidP="000E3186">
      <w:pPr>
        <w:pStyle w:val="List"/>
      </w:pPr>
      <w:r>
        <w:lastRenderedPageBreak/>
        <w:t>OGC 08-015r2 OGC Abstract Specification Topic 2 – Spatial Referencing by Coordinates (aka ISO 19111:2007)</w:t>
      </w:r>
    </w:p>
    <w:p w14:paraId="5AB4F4AA" w14:textId="77777777" w:rsidR="000E3186" w:rsidRDefault="000E3186" w:rsidP="000E3186">
      <w:pPr>
        <w:pStyle w:val="List"/>
      </w:pPr>
      <w:r>
        <w:t>OGC 07-011 OGC Abstract Specification Topic 6 – Schema for Coverage geometry and functions (aka ISO 19123:2005)</w:t>
      </w:r>
    </w:p>
    <w:p w14:paraId="50564E1B" w14:textId="03ED0204" w:rsidR="0077752F" w:rsidRDefault="000E3186" w:rsidP="000E3186">
      <w:pPr>
        <w:pStyle w:val="List"/>
      </w:pPr>
      <w:r>
        <w:t>OGC 01-111 OGC Abstract Specification Topic 11 – Geographic information — Metadata (aka ISO 19115:2003)</w:t>
      </w:r>
    </w:p>
    <w:p w14:paraId="19FF470A" w14:textId="77777777" w:rsidR="0077752F" w:rsidRDefault="002167BF">
      <w:pPr>
        <w:pStyle w:val="List"/>
      </w:pPr>
      <w:r>
        <w:t>OGC 07-036 Geography Markup Language (aka ISO 19136:2007)</w:t>
      </w:r>
    </w:p>
    <w:p w14:paraId="71550D51" w14:textId="77777777" w:rsidR="0077752F" w:rsidRDefault="002167BF">
      <w:pPr>
        <w:pStyle w:val="List"/>
        <w:rPr>
          <w:b/>
        </w:rPr>
      </w:pPr>
      <w:r>
        <w:t>OGC 09-146r2 Implementation Schema for Coverages (1.0.1)</w:t>
      </w:r>
    </w:p>
    <w:p w14:paraId="51715B40" w14:textId="77777777" w:rsidR="000E3186" w:rsidRDefault="000E3186" w:rsidP="000E3186">
      <w:pPr>
        <w:pStyle w:val="List"/>
      </w:pPr>
      <w:r>
        <w:t xml:space="preserve">OGC 10-126r4 OGC WaterML2.0 part 1 – Timeseries. </w:t>
      </w:r>
    </w:p>
    <w:p w14:paraId="04C67BBF" w14:textId="77777777" w:rsidR="000E3186" w:rsidRDefault="000E3186" w:rsidP="000E3186">
      <w:pPr>
        <w:ind w:left="426" w:hanging="426"/>
      </w:pPr>
      <w:bookmarkStart w:id="4" w:name="OM20"/>
      <w:bookmarkEnd w:id="4"/>
      <w:r>
        <w:t xml:space="preserve">OGC 08-094r1 OGC SWE Common Data Model Encoding Standard v2.0 </w:t>
      </w:r>
    </w:p>
    <w:p w14:paraId="7A46395A" w14:textId="77777777" w:rsidR="0077752F" w:rsidRDefault="002167BF">
      <w:pPr>
        <w:pStyle w:val="List"/>
      </w:pPr>
      <w:r>
        <w:t>Unified Code for Units of Measure (UCUM) – Version 1.8, July 2009</w:t>
      </w:r>
    </w:p>
    <w:p w14:paraId="73132322" w14:textId="77777777" w:rsidR="0077752F" w:rsidRDefault="002167BF">
      <w:pPr>
        <w:pStyle w:val="List"/>
      </w:pPr>
      <w:r>
        <w:t>Unified Modeling Language (UML). Version 2.3. May 2010.</w:t>
      </w:r>
    </w:p>
    <w:p w14:paraId="4037CFDB" w14:textId="77777777" w:rsidR="0077752F" w:rsidRDefault="002167BF">
      <w:pPr>
        <w:pStyle w:val="List"/>
      </w:pPr>
      <w:r>
        <w:t>Extensible Markup Language (XML) – Version 1.0 (Fourth Edition), August 2006</w:t>
      </w:r>
    </w:p>
    <w:p w14:paraId="382DCBD1" w14:textId="77777777" w:rsidR="0077752F" w:rsidRDefault="002167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FF0000"/>
        </w:rPr>
      </w:pPr>
      <w:r>
        <w:t>XML Schema – Version 1.0 (Second Edition), October 2004</w:t>
      </w:r>
    </w:p>
    <w:p w14:paraId="4FF0E0CC" w14:textId="77777777" w:rsidR="0077752F" w:rsidRDefault="002167BF">
      <w:pPr>
        <w:pStyle w:val="Heading1"/>
      </w:pPr>
      <w:bookmarkStart w:id="5" w:name="_Toc334272351"/>
      <w:r>
        <w:t>Terms and Definitions</w:t>
      </w:r>
      <w:bookmarkEnd w:id="5"/>
    </w:p>
    <w:p w14:paraId="66ECE413" w14:textId="77777777" w:rsidR="0077752F" w:rsidRDefault="002167BF">
      <w:pPr>
        <w:jc w:val="both"/>
      </w:pPr>
      <w:r>
        <w:t>This document uses the terms defined in Sub-clause 5.3 of [OGC 06-121r8], which is based on the ISO/IEC Directives, Part 2, Rules for the structure and drafting of International Standards. In particular, the word “shall” (not “must”) is the verb form used to indicate a requirement to be strictly followed to conform to this standard.</w:t>
      </w:r>
    </w:p>
    <w:p w14:paraId="28F6914F" w14:textId="77777777" w:rsidR="0077752F" w:rsidRDefault="002167BF">
      <w:r>
        <w:t>For the purpose of this document, the following additional terms and definitions apply:</w:t>
      </w:r>
    </w:p>
    <w:p w14:paraId="13DC2E8F" w14:textId="77777777" w:rsidR="00733EE6" w:rsidRDefault="00733EE6" w:rsidP="00733EE6">
      <w:pPr>
        <w:pStyle w:val="TermNum"/>
      </w:pPr>
    </w:p>
    <w:p w14:paraId="00F2D7A7" w14:textId="77777777" w:rsidR="00733EE6" w:rsidRDefault="00733EE6" w:rsidP="00733EE6">
      <w:pPr>
        <w:pStyle w:val="Terms0"/>
      </w:pPr>
      <w:r>
        <w:t>Coverage</w:t>
      </w:r>
    </w:p>
    <w:p w14:paraId="7F47E1E1" w14:textId="77777777" w:rsidR="00733EE6" w:rsidRDefault="00733EE6" w:rsidP="00733EE6">
      <w:pPr>
        <w:pStyle w:val="Definition"/>
      </w:pPr>
      <w:r>
        <w:t>Feature that acts as a function to return values from its range for any direct position within its spatial, temporal or spatiotemporal domain</w:t>
      </w:r>
    </w:p>
    <w:p w14:paraId="03B16822" w14:textId="77777777" w:rsidR="00733EE6" w:rsidRDefault="00733EE6" w:rsidP="00733EE6">
      <w:pPr>
        <w:pStyle w:val="Definition"/>
      </w:pPr>
      <w:r>
        <w:t>[ISO 19123:2005, definition 4.17]</w:t>
      </w:r>
    </w:p>
    <w:p w14:paraId="47F494E0" w14:textId="77777777" w:rsidR="00733EE6" w:rsidRDefault="00733EE6" w:rsidP="00733EE6">
      <w:pPr>
        <w:pStyle w:val="TermNum"/>
      </w:pPr>
    </w:p>
    <w:p w14:paraId="0D003BE1" w14:textId="77777777" w:rsidR="00733EE6" w:rsidRDefault="00733EE6" w:rsidP="00733EE6">
      <w:pPr>
        <w:pStyle w:val="Terms0"/>
      </w:pPr>
      <w:r>
        <w:t>Domain Feature</w:t>
      </w:r>
    </w:p>
    <w:p w14:paraId="5D05ECCB" w14:textId="77777777" w:rsidR="00733EE6" w:rsidRDefault="00733EE6" w:rsidP="00733EE6">
      <w:pPr>
        <w:pStyle w:val="Definition"/>
      </w:pPr>
      <w:r>
        <w:t xml:space="preserve">Feature of a type defined within a particular application domain </w:t>
      </w:r>
    </w:p>
    <w:p w14:paraId="475A2194" w14:textId="77777777" w:rsidR="00733EE6" w:rsidRDefault="00733EE6" w:rsidP="00733EE6">
      <w:pPr>
        <w:pStyle w:val="Definition"/>
      </w:pPr>
      <w:r>
        <w:t xml:space="preserve"> [ISO 19156, definition 4.4]</w:t>
      </w:r>
    </w:p>
    <w:p w14:paraId="67C711F1" w14:textId="77777777" w:rsidR="00733EE6" w:rsidRDefault="00733EE6" w:rsidP="00733EE6">
      <w:pPr>
        <w:pStyle w:val="TermNum"/>
      </w:pPr>
    </w:p>
    <w:p w14:paraId="5B0828F6" w14:textId="77777777" w:rsidR="00733EE6" w:rsidRDefault="00733EE6" w:rsidP="00733EE6">
      <w:pPr>
        <w:pStyle w:val="Terms0"/>
      </w:pPr>
      <w:r>
        <w:t>Feature</w:t>
      </w:r>
    </w:p>
    <w:p w14:paraId="63183A1C" w14:textId="77777777" w:rsidR="00733EE6" w:rsidRDefault="00733EE6" w:rsidP="00733EE6">
      <w:pPr>
        <w:pStyle w:val="Definition"/>
      </w:pPr>
      <w:r>
        <w:t>Abstraction of real-world phenomena</w:t>
      </w:r>
    </w:p>
    <w:p w14:paraId="337A2EB9" w14:textId="77777777" w:rsidR="00733EE6" w:rsidRDefault="00733EE6" w:rsidP="00733EE6">
      <w:pPr>
        <w:pStyle w:val="Definition"/>
      </w:pPr>
      <w:r>
        <w:t>[ISO 19101:2002, definition 4.11]</w:t>
      </w:r>
    </w:p>
    <w:p w14:paraId="715F2DEB" w14:textId="77777777" w:rsidR="00733EE6" w:rsidRDefault="00733EE6" w:rsidP="00733EE6">
      <w:pPr>
        <w:pStyle w:val="TermNum"/>
      </w:pPr>
    </w:p>
    <w:p w14:paraId="6B7191D8" w14:textId="77777777" w:rsidR="00733EE6" w:rsidRDefault="00733EE6" w:rsidP="00733EE6">
      <w:pPr>
        <w:pStyle w:val="Terms0"/>
      </w:pPr>
      <w:r>
        <w:t>Observation</w:t>
      </w:r>
    </w:p>
    <w:p w14:paraId="7EF506DF" w14:textId="77777777" w:rsidR="00733EE6" w:rsidRDefault="00733EE6" w:rsidP="00733EE6">
      <w:pPr>
        <w:pStyle w:val="Definition"/>
      </w:pPr>
      <w:r>
        <w:t>Act of observing a property</w:t>
      </w:r>
    </w:p>
    <w:p w14:paraId="19159F83" w14:textId="77777777" w:rsidR="00733EE6" w:rsidRDefault="00733EE6" w:rsidP="00733EE6">
      <w:pPr>
        <w:pStyle w:val="Definition"/>
      </w:pPr>
      <w:r>
        <w:t>[ISO 19156, definition 4.10]</w:t>
      </w:r>
    </w:p>
    <w:p w14:paraId="6D9519DD" w14:textId="77777777" w:rsidR="00733EE6" w:rsidRDefault="00733EE6" w:rsidP="00733EE6">
      <w:pPr>
        <w:pStyle w:val="TermNum"/>
      </w:pPr>
    </w:p>
    <w:p w14:paraId="0C0E12BF" w14:textId="77777777" w:rsidR="00733EE6" w:rsidRDefault="00733EE6" w:rsidP="00733EE6">
      <w:pPr>
        <w:pStyle w:val="Terms"/>
      </w:pPr>
      <w:r>
        <w:t>Observation Procedure</w:t>
      </w:r>
    </w:p>
    <w:p w14:paraId="12F1ECC0" w14:textId="77777777" w:rsidR="00733EE6" w:rsidRDefault="00733EE6" w:rsidP="00733EE6">
      <w:pPr>
        <w:pStyle w:val="Definition"/>
      </w:pPr>
      <w:r>
        <w:t>Method, algorithm or instrument, or system of these which may be used in making an observation</w:t>
      </w:r>
    </w:p>
    <w:p w14:paraId="6614408A" w14:textId="77777777" w:rsidR="00733EE6" w:rsidRDefault="00733EE6" w:rsidP="00733EE6">
      <w:pPr>
        <w:pStyle w:val="Definition"/>
      </w:pPr>
      <w:r>
        <w:t>[ISO 19156, definition 4.11]</w:t>
      </w:r>
    </w:p>
    <w:p w14:paraId="31FCD037" w14:textId="77777777" w:rsidR="00733EE6" w:rsidRDefault="00733EE6" w:rsidP="00733EE6">
      <w:pPr>
        <w:pStyle w:val="TermNum"/>
      </w:pPr>
    </w:p>
    <w:p w14:paraId="4ACC9EE7" w14:textId="77777777" w:rsidR="00733EE6" w:rsidRDefault="00733EE6" w:rsidP="00733EE6">
      <w:pPr>
        <w:pStyle w:val="Terms0"/>
      </w:pPr>
      <w:r>
        <w:t>Property &lt;General Feature Model&gt;</w:t>
      </w:r>
    </w:p>
    <w:p w14:paraId="26F8E45A" w14:textId="77777777" w:rsidR="00733EE6" w:rsidRDefault="00733EE6" w:rsidP="00733EE6">
      <w:pPr>
        <w:pStyle w:val="Definition"/>
      </w:pPr>
      <w:r>
        <w:t>Facet or attribute of an object referenced by a name</w:t>
      </w:r>
    </w:p>
    <w:p w14:paraId="355D21C5" w14:textId="77777777" w:rsidR="00733EE6" w:rsidRDefault="00733EE6" w:rsidP="00733EE6">
      <w:pPr>
        <w:pStyle w:val="Definition"/>
      </w:pPr>
      <w:r>
        <w:t>EXAMPLE: Abby’s car has the color red where “color red” is a property of the car instance</w:t>
      </w:r>
    </w:p>
    <w:p w14:paraId="50E54A92" w14:textId="77777777" w:rsidR="00733EE6" w:rsidRDefault="00733EE6" w:rsidP="00733EE6">
      <w:pPr>
        <w:pStyle w:val="TermNum"/>
      </w:pPr>
    </w:p>
    <w:p w14:paraId="076AB23D" w14:textId="77777777" w:rsidR="00733EE6" w:rsidRDefault="00733EE6" w:rsidP="00733EE6">
      <w:pPr>
        <w:pStyle w:val="Terms0"/>
      </w:pPr>
      <w:r>
        <w:t>Sampling Feature</w:t>
      </w:r>
    </w:p>
    <w:p w14:paraId="2344708E" w14:textId="77777777" w:rsidR="00733EE6" w:rsidRDefault="00733EE6" w:rsidP="00733EE6">
      <w:pPr>
        <w:pStyle w:val="Definition"/>
      </w:pPr>
      <w:r>
        <w:t>Feature, such as a station, transect, section or specimen, which is involved in making observations concerning a domain feature</w:t>
      </w:r>
    </w:p>
    <w:p w14:paraId="139EB960" w14:textId="77777777" w:rsidR="00733EE6" w:rsidRDefault="00733EE6" w:rsidP="00733EE6">
      <w:pPr>
        <w:pStyle w:val="Definition"/>
      </w:pPr>
      <w:r>
        <w:t>[ISO 19156, definition 4.16]</w:t>
      </w:r>
    </w:p>
    <w:p w14:paraId="4B3A5DC8" w14:textId="77777777" w:rsidR="00733EE6" w:rsidRDefault="00733EE6" w:rsidP="00733EE6">
      <w:pPr>
        <w:pStyle w:val="TermNum"/>
      </w:pPr>
    </w:p>
    <w:p w14:paraId="192CAD8E" w14:textId="77777777" w:rsidR="00733EE6" w:rsidRDefault="00733EE6" w:rsidP="00733EE6">
      <w:pPr>
        <w:pStyle w:val="Terms0"/>
      </w:pPr>
      <w:r>
        <w:t>Sensor</w:t>
      </w:r>
    </w:p>
    <w:p w14:paraId="620AE9A4" w14:textId="77777777" w:rsidR="00733EE6" w:rsidRDefault="00733EE6" w:rsidP="00733EE6">
      <w:pPr>
        <w:pStyle w:val="Definition"/>
      </w:pPr>
      <w:r>
        <w:t xml:space="preserve">Type of observation procedure that provides the estimated value of an observed property at its output </w:t>
      </w:r>
    </w:p>
    <w:p w14:paraId="57B2163D" w14:textId="77777777" w:rsidR="00733EE6" w:rsidRDefault="00733EE6" w:rsidP="00733EE6">
      <w:pPr>
        <w:pStyle w:val="Definition"/>
        <w:rPr>
          <w:i/>
        </w:rPr>
      </w:pPr>
      <w:r>
        <w:rPr>
          <w:i/>
        </w:rPr>
        <w:t>Note: A sensor uses a combination of physical, chemical or biological means in order to estimate the underlying observed property. At the end of the measuring chain electronic devices often produce signals to be processed</w:t>
      </w:r>
    </w:p>
    <w:p w14:paraId="660BFDF2" w14:textId="77777777" w:rsidR="00733EE6" w:rsidRDefault="00733EE6" w:rsidP="00733EE6">
      <w:pPr>
        <w:pStyle w:val="Definition"/>
      </w:pPr>
      <w:r>
        <w:t>[OGC SWE Common 2.0, definition 4.5.]</w:t>
      </w:r>
    </w:p>
    <w:p w14:paraId="751A1A4E" w14:textId="77777777" w:rsidR="00733EE6" w:rsidRDefault="00733EE6" w:rsidP="00733EE6">
      <w:pPr>
        <w:pStyle w:val="TermNum"/>
      </w:pPr>
    </w:p>
    <w:p w14:paraId="05702A09" w14:textId="77777777" w:rsidR="00733EE6" w:rsidRDefault="00733EE6" w:rsidP="00733EE6">
      <w:pPr>
        <w:pStyle w:val="Terms0"/>
      </w:pPr>
      <w:r>
        <w:t>Timeseries</w:t>
      </w:r>
    </w:p>
    <w:p w14:paraId="3B094CF3" w14:textId="77777777" w:rsidR="00733EE6" w:rsidRDefault="00733EE6" w:rsidP="00733EE6">
      <w:pPr>
        <w:pStyle w:val="Definition"/>
      </w:pPr>
      <w:r>
        <w:t xml:space="preserve">Sequence of data values which are ordered in time. </w:t>
      </w:r>
    </w:p>
    <w:p w14:paraId="43C65BBB" w14:textId="11EB20A6" w:rsidR="00733EE6" w:rsidRPr="00733EE6" w:rsidRDefault="00733EE6" w:rsidP="00733EE6">
      <w:pPr>
        <w:pStyle w:val="Definition"/>
        <w:rPr>
          <w:i/>
        </w:rPr>
      </w:pPr>
      <w:r>
        <w:rPr>
          <w:i/>
        </w:rPr>
        <w:lastRenderedPageBreak/>
        <w:t>Note: The sequence typically records (or predicts) the value of a property of a feature over a time interval, with interim values at times within the interval. These times are monotonic and are often, but not always, at regular intervals (e.g. an hourly timeseries).</w:t>
      </w:r>
    </w:p>
    <w:p w14:paraId="7F25F15D" w14:textId="77777777" w:rsidR="0077752F" w:rsidRDefault="002167BF">
      <w:pPr>
        <w:pStyle w:val="Heading1"/>
      </w:pPr>
      <w:bookmarkStart w:id="6" w:name="_Toc334272352"/>
      <w:r>
        <w:t>Conventions</w:t>
      </w:r>
      <w:bookmarkEnd w:id="6"/>
    </w:p>
    <w:p w14:paraId="6DA969B1" w14:textId="77777777" w:rsidR="0077752F" w:rsidRDefault="002167BF">
      <w:pPr>
        <w:pStyle w:val="Heading2"/>
        <w:rPr>
          <w:rStyle w:val="Heading2CharOGCHeading2Char"/>
          <w:b/>
          <w:sz w:val="24"/>
        </w:rPr>
      </w:pPr>
      <w:bookmarkStart w:id="7" w:name="_Toc334272353"/>
      <w:r>
        <w:rPr>
          <w:rStyle w:val="Heading2CharOGCHeading2Char"/>
          <w:b/>
          <w:sz w:val="24"/>
        </w:rPr>
        <w:t>A</w:t>
      </w:r>
      <w:r>
        <w:t>bbreviated Terms</w:t>
      </w:r>
      <w:bookmarkEnd w:id="7"/>
    </w:p>
    <w:p w14:paraId="1748B000" w14:textId="77777777" w:rsidR="0077752F" w:rsidRDefault="002167BF">
      <w:r>
        <w:t xml:space="preserve">In this document the following abbreviations and acronyms are used or introduced:  </w:t>
      </w:r>
    </w:p>
    <w:p w14:paraId="5A94BDD9" w14:textId="77777777" w:rsidR="0077752F" w:rsidRDefault="002167BF">
      <w:pPr>
        <w:tabs>
          <w:tab w:val="left" w:pos="1440"/>
        </w:tabs>
      </w:pPr>
      <w:r>
        <w:t>GMLCOV</w:t>
      </w:r>
      <w:r>
        <w:tab/>
        <w:t>OGC Implementation Schema for Coverages</w:t>
      </w:r>
    </w:p>
    <w:p w14:paraId="17442379" w14:textId="77777777" w:rsidR="0077752F" w:rsidRDefault="002167BF">
      <w:pPr>
        <w:tabs>
          <w:tab w:val="left" w:pos="1440"/>
        </w:tabs>
      </w:pPr>
      <w:r>
        <w:t>ISO</w:t>
      </w:r>
      <w:r>
        <w:tab/>
        <w:t>International Organization for Standardization</w:t>
      </w:r>
    </w:p>
    <w:p w14:paraId="2C11932E" w14:textId="77777777" w:rsidR="0077752F" w:rsidRDefault="002167BF">
      <w:pPr>
        <w:tabs>
          <w:tab w:val="left" w:pos="1440"/>
        </w:tabs>
      </w:pPr>
      <w:r>
        <w:t>O&amp;M</w:t>
      </w:r>
      <w:r>
        <w:tab/>
        <w:t>Observations and Measurements</w:t>
      </w:r>
    </w:p>
    <w:p w14:paraId="3948045C" w14:textId="77777777" w:rsidR="0077752F" w:rsidRDefault="002167BF">
      <w:pPr>
        <w:tabs>
          <w:tab w:val="left" w:pos="1440"/>
        </w:tabs>
      </w:pPr>
      <w:r>
        <w:t>OGC</w:t>
      </w:r>
      <w:r>
        <w:tab/>
        <w:t>Open Geospatial Consortium</w:t>
      </w:r>
    </w:p>
    <w:p w14:paraId="1ADBFD30" w14:textId="77777777" w:rsidR="0077752F" w:rsidRDefault="002167BF">
      <w:pPr>
        <w:tabs>
          <w:tab w:val="left" w:pos="1440"/>
        </w:tabs>
      </w:pPr>
      <w:r>
        <w:t>SensorML</w:t>
      </w:r>
      <w:r>
        <w:tab/>
        <w:t>Sensor Model Language</w:t>
      </w:r>
    </w:p>
    <w:p w14:paraId="048CE405" w14:textId="77777777" w:rsidR="0077752F" w:rsidRDefault="002167BF">
      <w:pPr>
        <w:tabs>
          <w:tab w:val="left" w:pos="1440"/>
        </w:tabs>
      </w:pPr>
      <w:r>
        <w:t>SWE</w:t>
      </w:r>
      <w:r>
        <w:tab/>
        <w:t>Sensor Web Enablement</w:t>
      </w:r>
    </w:p>
    <w:p w14:paraId="2C145588" w14:textId="77777777" w:rsidR="0077752F" w:rsidRDefault="002167BF">
      <w:pPr>
        <w:tabs>
          <w:tab w:val="left" w:pos="1440"/>
        </w:tabs>
      </w:pPr>
      <w:r>
        <w:t>TSML</w:t>
      </w:r>
      <w:r>
        <w:tab/>
        <w:t>TimeseriesML</w:t>
      </w:r>
    </w:p>
    <w:p w14:paraId="23220159" w14:textId="77777777" w:rsidR="0077752F" w:rsidRDefault="002167BF">
      <w:pPr>
        <w:tabs>
          <w:tab w:val="left" w:pos="1440"/>
        </w:tabs>
      </w:pPr>
      <w:r>
        <w:t>TVP</w:t>
      </w:r>
      <w:r>
        <w:tab/>
        <w:t>Time-Value Pair</w:t>
      </w:r>
    </w:p>
    <w:p w14:paraId="6A9A7CFC" w14:textId="77777777" w:rsidR="0077752F" w:rsidRDefault="002167BF">
      <w:pPr>
        <w:tabs>
          <w:tab w:val="left" w:pos="1440"/>
        </w:tabs>
      </w:pPr>
      <w:r>
        <w:t>UML</w:t>
      </w:r>
      <w:r>
        <w:tab/>
        <w:t>Unified Modeling Language</w:t>
      </w:r>
    </w:p>
    <w:p w14:paraId="43B9BE97" w14:textId="77777777" w:rsidR="0077752F" w:rsidRDefault="002167BF">
      <w:pPr>
        <w:tabs>
          <w:tab w:val="left" w:pos="1440"/>
        </w:tabs>
      </w:pPr>
      <w:r>
        <w:t>UTC</w:t>
      </w:r>
      <w:r>
        <w:tab/>
        <w:t>Coordinated Universal Time</w:t>
      </w:r>
    </w:p>
    <w:p w14:paraId="47D1880A" w14:textId="77777777" w:rsidR="0077752F" w:rsidRDefault="002167BF">
      <w:pPr>
        <w:tabs>
          <w:tab w:val="left" w:pos="1440"/>
        </w:tabs>
      </w:pPr>
      <w:r>
        <w:t>XML</w:t>
      </w:r>
      <w:r>
        <w:tab/>
        <w:t>Extensible Markup Language</w:t>
      </w:r>
    </w:p>
    <w:p w14:paraId="4C5CB1A9" w14:textId="77777777" w:rsidR="0077752F" w:rsidRDefault="002167BF">
      <w:pPr>
        <w:pStyle w:val="Heading2"/>
        <w:rPr>
          <w:rStyle w:val="Heading2CharOGCHeading2Char"/>
          <w:b/>
          <w:sz w:val="24"/>
        </w:rPr>
      </w:pPr>
      <w:bookmarkStart w:id="8" w:name="_Toc334272354"/>
      <w:r>
        <w:rPr>
          <w:rStyle w:val="Heading2CharOGCHeading2Char"/>
          <w:b/>
          <w:sz w:val="24"/>
        </w:rPr>
        <w:t>UML Notation</w:t>
      </w:r>
      <w:bookmarkEnd w:id="8"/>
    </w:p>
    <w:p w14:paraId="1B188BEB" w14:textId="77777777" w:rsidR="0077752F" w:rsidRDefault="002167BF">
      <w:pPr>
        <w:jc w:val="both"/>
      </w:pPr>
      <w:r>
        <w:t xml:space="preserve">The diagrams that appear in this standard are presented using the Unified Modeling Language (UML) static structure diagram.  </w:t>
      </w:r>
      <w:bookmarkStart w:id="9" w:name="_MON_1318085647"/>
      <w:bookmarkStart w:id="10" w:name="_MON_1318168143"/>
      <w:bookmarkStart w:id="11" w:name="_MON_1318245379"/>
      <w:bookmarkStart w:id="12" w:name="_MON_1318257219"/>
      <w:bookmarkStart w:id="13" w:name="_MON_1318257590"/>
      <w:bookmarkStart w:id="14" w:name="_MON_1318315189"/>
      <w:bookmarkStart w:id="15" w:name="_MON_1318338123"/>
      <w:bookmarkStart w:id="16" w:name="_MON_1318341704"/>
      <w:bookmarkStart w:id="17" w:name="_MON_1318342787"/>
      <w:bookmarkStart w:id="18" w:name="_MON_1318344672"/>
      <w:bookmarkStart w:id="19" w:name="_MON_1318409576"/>
      <w:bookmarkStart w:id="20" w:name="_MON_1318423155"/>
      <w:bookmarkStart w:id="21" w:name="_MON_1318426698"/>
      <w:bookmarkStart w:id="22" w:name="_MON_1318427743"/>
      <w:bookmarkStart w:id="23" w:name="_MON_1318429856"/>
      <w:bookmarkStart w:id="24" w:name="_MON_1318432175"/>
      <w:bookmarkStart w:id="25" w:name="_MON_1318680835"/>
      <w:bookmarkStart w:id="26" w:name="_MON_1318764824"/>
      <w:bookmarkStart w:id="27" w:name="_MON_1318771009"/>
      <w:bookmarkStart w:id="28" w:name="_MON_1318774377"/>
      <w:bookmarkStart w:id="29" w:name="_MON_1318857163"/>
      <w:bookmarkStart w:id="30" w:name="_MON_1318953988"/>
      <w:bookmarkStart w:id="31" w:name="_MON_1319011316"/>
      <w:bookmarkStart w:id="32" w:name="_MON_1319015326"/>
      <w:bookmarkStart w:id="33" w:name="_MON_1319025131"/>
      <w:bookmarkStart w:id="34" w:name="_MON_1319025993"/>
      <w:bookmarkStart w:id="35" w:name="_MON_1319027181"/>
      <w:bookmarkStart w:id="36" w:name="_MON_1319033859"/>
      <w:bookmarkStart w:id="37" w:name="_MON_1319286749"/>
      <w:bookmarkStart w:id="38" w:name="_MON_1320046753"/>
      <w:bookmarkStart w:id="39" w:name="_MON_1320046994"/>
      <w:bookmarkStart w:id="40" w:name="_MON_1320145165"/>
      <w:bookmarkStart w:id="41" w:name="_MON_1320242865"/>
      <w:bookmarkStart w:id="42" w:name="_MON_1320570553"/>
      <w:bookmarkStart w:id="43" w:name="_MON_1320740464"/>
      <w:bookmarkStart w:id="44" w:name="_MON_1320748835"/>
      <w:bookmarkStart w:id="45" w:name="_MON_1320751140"/>
      <w:bookmarkStart w:id="46" w:name="_MON_1320752580"/>
      <w:bookmarkStart w:id="47" w:name="_MON_1320762495"/>
      <w:bookmarkStart w:id="48" w:name="_MON_1320762928"/>
      <w:bookmarkStart w:id="49" w:name="_MON_1320827310"/>
      <w:bookmarkStart w:id="50" w:name="_MON_1321975113"/>
      <w:bookmarkStart w:id="51" w:name="_MON_1321977153"/>
      <w:bookmarkStart w:id="52" w:name="_MON_1324817164"/>
      <w:bookmarkStart w:id="53" w:name="_MON_1324819383"/>
      <w:bookmarkStart w:id="54" w:name="_MON_1325058198"/>
      <w:bookmarkStart w:id="55" w:name="_MON_1325059563"/>
      <w:bookmarkStart w:id="56" w:name="_MON_1325060421"/>
      <w:bookmarkStart w:id="57" w:name="_MON_1325062826"/>
      <w:bookmarkStart w:id="58" w:name="_MON_1325315486"/>
      <w:bookmarkStart w:id="59" w:name="_MON_1325317331"/>
      <w:bookmarkStart w:id="60" w:name="_MON_1325320072"/>
      <w:bookmarkStart w:id="61" w:name="_MON_1325322583"/>
      <w:bookmarkStart w:id="62" w:name="_MON_1325330711"/>
      <w:bookmarkStart w:id="63" w:name="_MON_1325334932"/>
      <w:bookmarkStart w:id="64" w:name="_MON_1325340816"/>
      <w:bookmarkStart w:id="65" w:name="_MON_1325345017"/>
      <w:bookmarkStart w:id="66" w:name="_MON_1258776157"/>
      <w:bookmarkStart w:id="67" w:name="_MON_1019542538"/>
      <w:bookmarkStart w:id="68" w:name="_MON_1020507458"/>
      <w:bookmarkStart w:id="69" w:name="_MON_1020582886"/>
      <w:bookmarkStart w:id="70" w:name="_MON_1021092911"/>
      <w:bookmarkStart w:id="71" w:name="_MON_1021788659"/>
      <w:bookmarkStart w:id="72" w:name="_MON_1021789007"/>
      <w:bookmarkStart w:id="73" w:name="_MON_127721345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17BC82F3" w14:textId="49280A58" w:rsidR="0077752F" w:rsidRDefault="002167BF">
      <w:pPr>
        <w:jc w:val="both"/>
      </w:pPr>
      <w:r>
        <w:rPr>
          <w:b/>
        </w:rPr>
        <w:t>Note:</w:t>
      </w:r>
      <w:r>
        <w:t xml:space="preserve"> Within the context of this profile, the following </w:t>
      </w:r>
      <w:r w:rsidR="00EF3396">
        <w:t>color</w:t>
      </w:r>
      <w:r>
        <w:t xml:space="preserve"> scheme is used to identify the package in which the class exists. This is just for informative purposes. </w:t>
      </w:r>
    </w:p>
    <w:p w14:paraId="35F8702E" w14:textId="096F6F40" w:rsidR="0077752F" w:rsidRDefault="007F1CB9">
      <w:pPr>
        <w:jc w:val="both"/>
      </w:pPr>
      <w:r>
        <w:rPr>
          <w:noProof/>
        </w:rPr>
        <mc:AlternateContent>
          <mc:Choice Requires="wps">
            <w:drawing>
              <wp:anchor distT="0" distB="0" distL="114300" distR="114300" simplePos="0" relativeHeight="251662336" behindDoc="0" locked="0" layoutInCell="1" allowOverlap="1" wp14:anchorId="0ABBFA18" wp14:editId="0719F242">
                <wp:simplePos x="0" y="0"/>
                <wp:positionH relativeFrom="column">
                  <wp:posOffset>-19050</wp:posOffset>
                </wp:positionH>
                <wp:positionV relativeFrom="paragraph">
                  <wp:posOffset>162560</wp:posOffset>
                </wp:positionV>
                <wp:extent cx="504825" cy="352425"/>
                <wp:effectExtent l="6350" t="0" r="9525" b="18415"/>
                <wp:wrapNone/>
                <wp:docPr id="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52425"/>
                        </a:xfrm>
                        <a:prstGeom prst="rect">
                          <a:avLst/>
                        </a:prstGeom>
                        <a:solidFill>
                          <a:srgbClr val="00B0F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45pt;margin-top:12.8pt;width:39.7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" fillcolor="#00b0f0"/>
            </w:pict>
          </mc:Fallback>
        </mc:AlternateContent>
      </w:r>
    </w:p>
    <w:p w14:paraId="16F46EA1" w14:textId="77777777" w:rsidR="0077752F" w:rsidRDefault="0077752F">
      <w:pPr>
        <w:jc w:val="both"/>
        <w:rPr>
          <w:color w:val="4F81BD" w:themeColor="accent1"/>
        </w:rPr>
      </w:pPr>
    </w:p>
    <w:p w14:paraId="3A44C8C4" w14:textId="77777777" w:rsidR="0077752F" w:rsidRDefault="002167BF">
      <w:pPr>
        <w:jc w:val="both"/>
        <w:outlineLvl w:val="0"/>
      </w:pPr>
      <w:r>
        <w:rPr>
          <w:color w:val="4F81BD" w:themeColor="accent1"/>
        </w:rPr>
        <w:t xml:space="preserve">  </w:t>
      </w:r>
      <w:r>
        <w:rPr>
          <w:color w:val="4F81BD" w:themeColor="accent1"/>
        </w:rPr>
        <w:tab/>
      </w:r>
      <w:r>
        <w:rPr>
          <w:color w:val="4F81BD" w:themeColor="accent1"/>
        </w:rPr>
        <w:tab/>
      </w:r>
      <w:r>
        <w:t>Blue: Defined within the Timeseries Profile of O&amp;M (conceptual model)</w:t>
      </w:r>
    </w:p>
    <w:p w14:paraId="7BD6DC78" w14:textId="1A32BB1A" w:rsidR="0077752F" w:rsidRDefault="007F1CB9">
      <w:pPr>
        <w:ind w:left="510" w:firstLine="510"/>
        <w:jc w:val="both"/>
        <w:rPr>
          <w:color w:val="4F81BD" w:themeColor="accent1"/>
        </w:rPr>
      </w:pPr>
      <w:r>
        <w:rPr>
          <w:noProof/>
        </w:rPr>
        <mc:AlternateContent>
          <mc:Choice Requires="wps">
            <w:drawing>
              <wp:anchor distT="0" distB="0" distL="114300" distR="114300" simplePos="0" relativeHeight="251663360" behindDoc="0" locked="0" layoutInCell="1" allowOverlap="1" wp14:anchorId="68761F3E" wp14:editId="6C7D33A2">
                <wp:simplePos x="0" y="0"/>
                <wp:positionH relativeFrom="column">
                  <wp:posOffset>-19050</wp:posOffset>
                </wp:positionH>
                <wp:positionV relativeFrom="paragraph">
                  <wp:posOffset>141605</wp:posOffset>
                </wp:positionV>
                <wp:extent cx="504825" cy="352425"/>
                <wp:effectExtent l="6350" t="1905" r="9525" b="1397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52425"/>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45pt;margin-top:11.15pt;width:39.7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" fillcolor="yellow"/>
            </w:pict>
          </mc:Fallback>
        </mc:AlternateContent>
      </w:r>
    </w:p>
    <w:p w14:paraId="7CD4DC8E" w14:textId="77777777" w:rsidR="0077752F" w:rsidRDefault="0077752F">
      <w:pPr>
        <w:jc w:val="both"/>
        <w:rPr>
          <w:color w:val="4F81BD" w:themeColor="accent1"/>
        </w:rPr>
      </w:pPr>
    </w:p>
    <w:p w14:paraId="0D1E2242" w14:textId="77777777" w:rsidR="0077752F" w:rsidRDefault="002167BF">
      <w:pPr>
        <w:ind w:left="510" w:firstLine="510"/>
        <w:jc w:val="both"/>
        <w:outlineLvl w:val="0"/>
      </w:pPr>
      <w:r>
        <w:lastRenderedPageBreak/>
        <w:t>Yellow: Defined within this standard (XML implementation model)</w:t>
      </w:r>
    </w:p>
    <w:p w14:paraId="5814FC64" w14:textId="77777777" w:rsidR="0077752F" w:rsidRDefault="0077752F">
      <w:pPr>
        <w:ind w:left="510" w:firstLine="510"/>
        <w:jc w:val="both"/>
        <w:rPr>
          <w:color w:val="FFFF00"/>
        </w:rPr>
      </w:pPr>
    </w:p>
    <w:p w14:paraId="38236DEF" w14:textId="50F15127" w:rsidR="0077752F" w:rsidRDefault="007F1CB9">
      <w:pPr>
        <w:ind w:left="510" w:firstLine="510"/>
        <w:jc w:val="both"/>
        <w:rPr>
          <w:color w:val="FFFF00"/>
        </w:rPr>
      </w:pPr>
      <w:r>
        <w:rPr>
          <w:noProof/>
        </w:rPr>
        <mc:AlternateContent>
          <mc:Choice Requires="wps">
            <w:drawing>
              <wp:anchor distT="0" distB="0" distL="114300" distR="114300" simplePos="0" relativeHeight="251664384" behindDoc="0" locked="0" layoutInCell="1" allowOverlap="1" wp14:anchorId="16997407" wp14:editId="393F6ACF">
                <wp:simplePos x="0" y="0"/>
                <wp:positionH relativeFrom="column">
                  <wp:posOffset>-19050</wp:posOffset>
                </wp:positionH>
                <wp:positionV relativeFrom="paragraph">
                  <wp:posOffset>130175</wp:posOffset>
                </wp:positionV>
                <wp:extent cx="504825" cy="352425"/>
                <wp:effectExtent l="6350" t="3175" r="9525" b="1270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52425"/>
                        </a:xfrm>
                        <a:prstGeom prst="rect">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45pt;margin-top:10.25pt;width:39.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" fillcolor="#92d050"/>
            </w:pict>
          </mc:Fallback>
        </mc:AlternateContent>
      </w:r>
    </w:p>
    <w:p w14:paraId="423D28FD" w14:textId="77777777" w:rsidR="0077752F" w:rsidRDefault="0077752F">
      <w:pPr>
        <w:jc w:val="both"/>
        <w:rPr>
          <w:color w:val="4F81BD" w:themeColor="accent1"/>
        </w:rPr>
      </w:pPr>
    </w:p>
    <w:p w14:paraId="3F5A5078" w14:textId="77777777" w:rsidR="0077752F" w:rsidRDefault="002167BF">
      <w:pPr>
        <w:ind w:left="510" w:firstLine="510"/>
        <w:jc w:val="both"/>
        <w:outlineLvl w:val="0"/>
      </w:pPr>
      <w:r>
        <w:t>Green: ISO19156 – Observations &amp; Measurements</w:t>
      </w:r>
    </w:p>
    <w:p w14:paraId="06CDEE47" w14:textId="4EAA8D42" w:rsidR="0077752F" w:rsidRDefault="007F1CB9">
      <w:pPr>
        <w:ind w:left="510" w:firstLine="510"/>
        <w:jc w:val="both"/>
        <w:rPr>
          <w:color w:val="008000"/>
        </w:rPr>
      </w:pPr>
      <w:r>
        <w:rPr>
          <w:noProof/>
        </w:rPr>
        <mc:AlternateContent>
          <mc:Choice Requires="wps">
            <w:drawing>
              <wp:anchor distT="0" distB="0" distL="114300" distR="114300" simplePos="0" relativeHeight="251665408" behindDoc="0" locked="0" layoutInCell="1" allowOverlap="1" wp14:anchorId="1804F69B" wp14:editId="61A33EBC">
                <wp:simplePos x="0" y="0"/>
                <wp:positionH relativeFrom="column">
                  <wp:posOffset>-19050</wp:posOffset>
                </wp:positionH>
                <wp:positionV relativeFrom="paragraph">
                  <wp:posOffset>137795</wp:posOffset>
                </wp:positionV>
                <wp:extent cx="504825" cy="352425"/>
                <wp:effectExtent l="6350" t="0" r="9525" b="1778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352425"/>
                        </a:xfrm>
                        <a:prstGeom prst="rect">
                          <a:avLst/>
                        </a:prstGeom>
                        <a:solidFill>
                          <a:schemeClr val="accent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45pt;margin-top:10.85pt;width:39.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" fillcolor="#d99594 [1941]"/>
            </w:pict>
          </mc:Fallback>
        </mc:AlternateContent>
      </w:r>
    </w:p>
    <w:p w14:paraId="253AD5BD" w14:textId="77777777" w:rsidR="0077752F" w:rsidRDefault="0077752F">
      <w:pPr>
        <w:jc w:val="both"/>
        <w:rPr>
          <w:color w:val="008000"/>
        </w:rPr>
      </w:pPr>
    </w:p>
    <w:p w14:paraId="5D26731F" w14:textId="77777777" w:rsidR="0077752F" w:rsidRDefault="002167BF">
      <w:pPr>
        <w:ind w:left="510" w:firstLine="510"/>
        <w:jc w:val="both"/>
        <w:rPr>
          <w:color w:val="C0504D" w:themeColor="accent2"/>
        </w:rPr>
      </w:pPr>
      <w:r>
        <w:t>Red: Other (ISO or GML)</w:t>
      </w:r>
    </w:p>
    <w:p w14:paraId="271B66B2" w14:textId="77777777" w:rsidR="0077752F" w:rsidRDefault="002167BF">
      <w:pPr>
        <w:pStyle w:val="Heading2"/>
        <w:rPr>
          <w:rStyle w:val="Heading2CharOGCHeading2Char"/>
          <w:b/>
          <w:sz w:val="24"/>
        </w:rPr>
      </w:pPr>
      <w:bookmarkStart w:id="74" w:name="_Toc334272355"/>
      <w:r>
        <w:rPr>
          <w:rStyle w:val="Heading2CharOGCHeading2Char"/>
          <w:b/>
          <w:sz w:val="24"/>
        </w:rPr>
        <w:t>F</w:t>
      </w:r>
      <w:r>
        <w:t>inding Requirements and Recommendations</w:t>
      </w:r>
      <w:bookmarkEnd w:id="74"/>
    </w:p>
    <w:p w14:paraId="613F8CDC" w14:textId="77777777" w:rsidR="0077752F" w:rsidRDefault="002167BF">
      <w:pPr>
        <w:jc w:val="both"/>
      </w:pPr>
      <w:r>
        <w:t xml:space="preserve">This standard is identified as </w:t>
      </w:r>
      <w:hyperlink r:id="rId26" w:history="1">
        <w:r>
          <w:rPr>
            <w:rStyle w:val="Hyperlink"/>
            <w:rFonts w:eastAsia="Arial"/>
          </w:rPr>
          <w:t>http://www.opengis.net/spec/timeseriesml/1.0</w:t>
        </w:r>
      </w:hyperlink>
      <w:r>
        <w:t xml:space="preserve">. For clarity, each normative statement in this standard is in one and only one place and defined within a requirements class table and identified with a URI, whose root is the standard’s URI. In this standard, all requirements are associated to tests in the abstract test suite in Annex A using the URL of the requirement as the reference identifier. </w:t>
      </w:r>
    </w:p>
    <w:p w14:paraId="5E0BB7BA" w14:textId="77777777" w:rsidR="0077752F" w:rsidRDefault="002167BF">
      <w:pPr>
        <w:spacing w:before="120" w:after="120"/>
        <w:jc w:val="both"/>
      </w:pPr>
      <w:r>
        <w:t>Requirements classes are separated into their own clauses and named, and specified according to inheritance (direct dependencies). The Conformance test classes in the test suite are similarly named to establish an explicit and mnemonic link between requirements classes and conformance test classes</w:t>
      </w:r>
      <w:bookmarkStart w:id="75" w:name="_Ref169761027"/>
      <w:bookmarkEnd w:id="75"/>
      <w:r>
        <w:t>.</w:t>
      </w:r>
    </w:p>
    <w:p w14:paraId="02943251" w14:textId="77777777" w:rsidR="0077752F" w:rsidRDefault="002167BF">
      <w:bookmarkStart w:id="76" w:name="_Toc418156918"/>
      <w:bookmarkStart w:id="77" w:name="_Toc418156919"/>
      <w:bookmarkStart w:id="78" w:name="_Toc418156920"/>
      <w:bookmarkStart w:id="79" w:name="_Toc418156945"/>
      <w:bookmarkStart w:id="80" w:name="_Toc418156946"/>
      <w:bookmarkStart w:id="81" w:name="_Toc418151810"/>
      <w:bookmarkStart w:id="82" w:name="_Toc418156960"/>
      <w:bookmarkStart w:id="83" w:name="_Toc418151813"/>
      <w:bookmarkStart w:id="84" w:name="_Toc418156963"/>
      <w:bookmarkStart w:id="85" w:name="SAMPLING_FEATURE_COLLECTIONS"/>
      <w:bookmarkStart w:id="86" w:name="BKM_1C71C3C5_35F3_4A8A_8F96_1D0C59EE589A"/>
      <w:bookmarkStart w:id="87" w:name="BKM_EF3D6BAF_5A84_446C_9CA3_D298D182FC06"/>
      <w:bookmarkStart w:id="88" w:name="COLLECTION"/>
      <w:bookmarkStart w:id="89" w:name="BKM_530A6E9C_8A29_46E7_B7D6_EC1A53B23D91"/>
      <w:bookmarkStart w:id="90" w:name="BKM_8A7710B7_27E2_41FC_9D4E_C819D59BB37F"/>
      <w:bookmarkStart w:id="91" w:name="BKM_861C1C2A_6CDE_407D_94AD_008E3CDDEAEB"/>
      <w:bookmarkStart w:id="92" w:name="BKM_F0087428_DB47_4405_B346_F9503EB5F3BE"/>
      <w:bookmarkStart w:id="93" w:name="BKM_78BEF384_2560_4A6F_818C_7411BEC7F7CC"/>
      <w:bookmarkStart w:id="94" w:name="BKM_1F6D0B8F_F80D_4E26_BB09_A4909A409478"/>
      <w:bookmarkStart w:id="95" w:name="BKM_77D23314_CBF3_454E_B737_500F13082299"/>
      <w:bookmarkStart w:id="96" w:name="BKM_A014BF08_129D_4E3B_887B_96416638BF3E"/>
      <w:bookmarkStart w:id="97" w:name="BKM_3E764BAF_8E79_40CD_8A4F_6997A2E0ACF2"/>
      <w:bookmarkStart w:id="98" w:name="BKM_AEF253E6_202C_4781_A777_2E51C27B21F4"/>
      <w:bookmarkStart w:id="99" w:name="BKM_41C1BF49_F541_4DAF_97F8_751E72DD3F9E"/>
      <w:bookmarkStart w:id="100" w:name="BKM_147D1195_15C8_4AA3_9BE9_B8A71B310906"/>
      <w:bookmarkStart w:id="101" w:name="BKM_5A8774DF_0017_4E31_BDEE_FA287DBB8BAB"/>
      <w:bookmarkStart w:id="102" w:name="TIMESERIES_OBSERVATION"/>
      <w:bookmarkStart w:id="103" w:name="BKM_8C0A9EBC_C9D6_4930_A1B2_11010A412DD5"/>
      <w:bookmarkStart w:id="104" w:name="BKM_5E12B409_320D_4D2E_A552_DBC55D7A5652"/>
      <w:bookmarkStart w:id="105" w:name="TIMESERIES__TVP__OBSERVATION"/>
      <w:bookmarkStart w:id="106" w:name="BKM_8AB00DC3_9281_4300_A174_20DB9B6F5544"/>
      <w:bookmarkStart w:id="107" w:name="BKM_F044B8EF_153D_4D62_B62B_FDBCAABE1B92"/>
      <w:bookmarkStart w:id="108" w:name="MEASUREMENT_TIMESERIES__TVP__OBSERVATION"/>
      <w:bookmarkStart w:id="109" w:name="BKM_42B40C27_C4E0_47C0_B5FA_7F7CFCE165E0"/>
      <w:bookmarkStart w:id="110" w:name="BKM_95F20B7E_888B_4E1A_A48F_852E8C2A070C"/>
      <w:bookmarkStart w:id="111" w:name="CATEGORICAL_TIMESERIES__TVP__OBSERVATION"/>
      <w:bookmarkStart w:id="112" w:name="BKM_72596853_DCD9_403A_B904_09022C0DE693"/>
      <w:bookmarkStart w:id="113" w:name="BKM_21A0F8F6_EFEA_4109_AA94_49256DD4F09B"/>
      <w:bookmarkStart w:id="114" w:name="_Toc418157000"/>
      <w:bookmarkStart w:id="115" w:name="_Toc418157001"/>
      <w:bookmarkStart w:id="116" w:name="TIMESERIES__DOMAIN_RANGE__OBSERVATION"/>
      <w:bookmarkStart w:id="117" w:name="BKM_F591FA47_4942_4F5D_B96E_46991256C7B9"/>
      <w:bookmarkStart w:id="118" w:name="BKM_DC4F171D_311F_4C36_9891_5B2324293DFC"/>
      <w:bookmarkStart w:id="119" w:name="MEASUREMENT_TIMESERIES__DOMAIN_RANGE__OB"/>
      <w:bookmarkStart w:id="120" w:name="BKM_0AF8013D_B30F_40A2_B915_5CC47191A59D"/>
      <w:bookmarkStart w:id="121" w:name="BKM_A7270B50_86F7_456E_9699_331871E36AF9"/>
      <w:bookmarkStart w:id="122" w:name="BKM_F1F725E2_EE23_47ED_84FC_F873A84B0A81"/>
      <w:bookmarkStart w:id="123" w:name="CATEGORICAL_TIMESERIES__DOMAIN_RANGE__OB"/>
      <w:bookmarkStart w:id="124" w:name="BKM_B72F8B56_2A9A_4F07_B926_DE84FF9A05FD"/>
      <w:bookmarkStart w:id="125" w:name="BKM_1782AD89_A518_4587_A282_2DBD9DC67930"/>
      <w:bookmarkStart w:id="126" w:name="_Toc418157011"/>
      <w:bookmarkStart w:id="127" w:name="_Toc418157012"/>
      <w:bookmarkStart w:id="128" w:name="BKM_7116A5D0_C24E_4472_B9D3_5599287D225C"/>
      <w:bookmarkStart w:id="129" w:name="TIMESERIES__CORE_"/>
      <w:bookmarkStart w:id="130" w:name="BKM_CB6DA0A7_DB49_4400_A79B_D285ECAB3474"/>
      <w:bookmarkStart w:id="131" w:name="BKM_4F0EFB4C_73A0_4D65_88B4_901F5050C5AC"/>
      <w:bookmarkStart w:id="132" w:name="BKM_FCED7B9D_371B_4464_95D1_5F4B94B134AF"/>
      <w:bookmarkStart w:id="133" w:name="BKM_09C3C3E6_E45D_4869_BABF_A4496592D605"/>
      <w:bookmarkStart w:id="134" w:name="BKM_9EC1841E_1D6B_4E93_A485_CD9066C39B34"/>
      <w:bookmarkStart w:id="135" w:name="BKM_96757EFB_DE05_44B3_BBCD_9DC4F5399126"/>
      <w:bookmarkStart w:id="136" w:name="BKM_FD0145BE_B497_441D_9392_68D6E71D3CB8"/>
      <w:bookmarkStart w:id="137" w:name="BKM_A947E914_A617_4C25_BD7C_E3F4B4F65499"/>
      <w:bookmarkStart w:id="138" w:name="BKM_5D83E11F_7A82_4E7F_A42D_F63A63AC4969"/>
      <w:bookmarkStart w:id="139" w:name="BKM_D40568DA_0F54_4EF1_8D23_A95BC7E61B7B"/>
      <w:bookmarkStart w:id="140" w:name="BKM_C7AE62CD_386E_4E91_8D1E_4D60BF8175A8"/>
      <w:bookmarkStart w:id="141" w:name="BKM_F85E9BDA_8398_4551_BBAF_3988442D3FCF"/>
      <w:bookmarkStart w:id="142" w:name="BKM_C83B9FAC_277B_4A94_BB81_CEDB14A5A18D"/>
      <w:bookmarkStart w:id="143" w:name="BKM_3DAB692C_0F89_495A_9687_30F7BC005AAA"/>
      <w:bookmarkStart w:id="144" w:name="BKM_13EBCC75_7F30_480F_B72B_A50140AB251C"/>
      <w:bookmarkStart w:id="145" w:name="BKM_D645AC7C_93F4_419D_A21F_0188905C1F20"/>
      <w:bookmarkStart w:id="146" w:name="BKM_85342D83_BEA9_4AD0_B9BA_F739D8621796"/>
      <w:bookmarkStart w:id="147" w:name="BKM_6DA2674A_BAD5_4C94_8852_6D8C7274AF25"/>
      <w:bookmarkStart w:id="148" w:name="BKM_D6089409_3AEE_417D_91FE_870FE7C25371"/>
      <w:bookmarkStart w:id="149" w:name="BKM_40C9F94A_7132_4185_9FEA_2E5932B6BD27"/>
      <w:bookmarkStart w:id="150" w:name="BKM_EC1782CC_07FD_4373_B8B0_5FB7C7E84E49"/>
      <w:bookmarkStart w:id="151" w:name="BKM_59B40CFD_C472_4AE8_8C13_4856CE73F501"/>
      <w:bookmarkStart w:id="152" w:name="BKM_33B37876_65CA_4052_A361_55F96E40B951"/>
      <w:bookmarkStart w:id="153" w:name="BKM_DC8A408D_871D_482B_96AC_92F3D26B3559"/>
      <w:bookmarkStart w:id="154" w:name="BKM_63F9F892_C7A9_4FD1_A2AA_CBFF52A42513"/>
      <w:bookmarkStart w:id="155" w:name="BKM_31385A75_1B75_4F4D_A02E_8CD9B9CF474D"/>
      <w:bookmarkStart w:id="156" w:name="BKM_416645EC_E1DA_4A51_8B21_13D4BC024465"/>
      <w:bookmarkStart w:id="157" w:name="BKM_5031E471_9F61_4B31_B798_BBFA4C06466A"/>
      <w:bookmarkStart w:id="158" w:name="BKM_1AB04FF5_0FAF_40E7_AD29_FF71715185FD"/>
      <w:bookmarkStart w:id="159" w:name="BKM_7F1335A1_E67D_42B2_A289_0B30C56858D4"/>
      <w:bookmarkStart w:id="160" w:name="BKM_740F21BC_3A6F_4E29_BC28_F9B6CAFA7799"/>
      <w:bookmarkStart w:id="161" w:name="BKM_70C9D238_F110_49EE_B9B9_9A499604AE8B"/>
      <w:bookmarkStart w:id="162" w:name="BKM_BD75907F_DF5C_4B9A_B925_0FC9B8B26CA8"/>
      <w:bookmarkStart w:id="163" w:name="BKM_2ECBE783_AFA3_4371_85E3_296E190BB29F"/>
      <w:bookmarkStart w:id="164" w:name="BKM_C831970A_7D60_4384_B7F4_56B880788EAF"/>
      <w:bookmarkStart w:id="165" w:name="BKM_F8954AB3_FE3D_440C_BDE8_C2038EFE904D"/>
      <w:bookmarkStart w:id="166" w:name="BKM_BB8FB4B8_64C4_4D16_939F_8A26A60722E3"/>
      <w:bookmarkStart w:id="167" w:name="BKM_39EB35D5_00EC_41AC_95E5_40934B966868"/>
      <w:bookmarkStart w:id="168" w:name="BKM_49328EE6_841F_4468_9E7D_04FC95E8CB0A"/>
      <w:bookmarkStart w:id="169" w:name="BKM_CA65ADEA_F7B6_4ABD_89B8_6074CFCE15A2"/>
      <w:bookmarkStart w:id="170" w:name="BKM_C27D3C7E_0FCE_48B2_95DA_59CE2B993F1C"/>
      <w:bookmarkStart w:id="171" w:name="CATEGORICALMETADATA"/>
      <w:bookmarkStart w:id="172" w:name="BKM_611EC9DC_A0E5_4A53_8496_8FDCC4AAF6B9"/>
      <w:bookmarkStart w:id="173" w:name="BKM_020682D3_5AC4_4B4B_BD54_46B3036FA15A"/>
      <w:bookmarkStart w:id="174" w:name="MEASUREMENTMETADATA"/>
      <w:bookmarkStart w:id="175" w:name="BKM_B1E9FAAF_6522_4E8D_8251_1305EAC4C08C"/>
      <w:bookmarkStart w:id="176" w:name="BKM_08604513_B46D_4A51_9BE2_14F535906FFB"/>
      <w:bookmarkStart w:id="177" w:name="_Toc418157033"/>
      <w:bookmarkStart w:id="178" w:name="_Toc418157034"/>
      <w:bookmarkStart w:id="179" w:name="BKM_BFE091DA_A785_4F2B_BFCE_AFA09DAB4113"/>
      <w:bookmarkStart w:id="180" w:name="BKM_FDDFEF50_DF89_4307_87B2_169D48EEABBC"/>
      <w:bookmarkStart w:id="181" w:name="BKM_8FB8B87C_5D7B_4D53_AA6C_4F5149DA988D"/>
      <w:bookmarkStart w:id="182" w:name="BKM_D8730105_9E5F_4F0C_942A_AC23EA67F0AF"/>
      <w:bookmarkStart w:id="183" w:name="BKM_DB4AE104_CFCE_444A_B448_79172E264DF4"/>
      <w:bookmarkStart w:id="184" w:name="BKM_ACBE5C16_5B22_4229_BB60_706CB143893F"/>
      <w:bookmarkStart w:id="185" w:name="BKM_C747A4EF_0E46_400E_AB50_7A27BB1B5F4E"/>
      <w:bookmarkStart w:id="186" w:name="BKM_DD3C7FFD_269C_475F_8757_820E6DB82592"/>
      <w:bookmarkStart w:id="187" w:name="BKM_5CE5D312_2148_457E_A65B_CD47B2B4364E"/>
      <w:bookmarkStart w:id="188" w:name="BKM_637CCF91_E801_472B_B46B_991700128799"/>
      <w:bookmarkStart w:id="189" w:name="INTERLEAVED__TVP__TIMESERIES"/>
      <w:bookmarkStart w:id="190" w:name="BKM_462CF9E1_4CA1_4D69_AA7D_CD5CE530D1FB"/>
      <w:bookmarkStart w:id="191" w:name="BKM_6D87E284_4AFA_40A0_8737_EB6CE2935F0D"/>
      <w:bookmarkStart w:id="192" w:name="BKM_328B740A_3CE0_4CB4_84DD_3F2A0AD3C25C"/>
      <w:bookmarkStart w:id="193" w:name="BKM_A4DDDB65_050A_4543_B905_8417E983FC52"/>
      <w:bookmarkStart w:id="194" w:name="MEASUREMENT__TVP__TIMESERIES"/>
      <w:bookmarkStart w:id="195" w:name="BKM_5BAE7E9C_2682_45B1_A489_EBBF5C441F66"/>
      <w:bookmarkStart w:id="196" w:name="BKM_F7D8ECC9_6D36_450B_9CAB_58C3A61599AA"/>
      <w:bookmarkStart w:id="197" w:name="BKM_B23A16B3_5852_4F89_9DC7_A1AAA70E4506"/>
      <w:bookmarkStart w:id="198" w:name="CATEGORICAL__TVP__TIMESERIES_"/>
      <w:bookmarkStart w:id="199" w:name="BKM_EE69A8C0_8354_4A36_AA72_4593CFD63EE2"/>
      <w:bookmarkStart w:id="200" w:name="BKM_7671668C_0C2D_4439_8E9C_7426888EDD45"/>
      <w:bookmarkStart w:id="201" w:name="BKM_0E6AB70A_9053_4BDB_A49B_9267B8466BCB"/>
      <w:bookmarkStart w:id="202" w:name="TIMESERIES__DOMAIN_RANGE_"/>
      <w:bookmarkStart w:id="203" w:name="BKM_701B4B41_E30C_464D_A1B4_B7E7022A9DB9"/>
      <w:bookmarkStart w:id="204" w:name="BKM_5DDBF21B_57DF_4E8E_8D4A_1C6C5C5B232B"/>
      <w:bookmarkStart w:id="205" w:name="MEASUREMENT__DOMAIN_RANGE__TIMESERIES"/>
      <w:bookmarkStart w:id="206" w:name="BKM_15DCED6D_7448_48B6_8CE6_19589DC0B816"/>
      <w:bookmarkStart w:id="207" w:name="BKM_161F75AE_96D9_4E02_83AC_3CB9CE1C58B7"/>
      <w:bookmarkStart w:id="208" w:name="CATEGORICAL__DOMAIN_RANGE__TIMESERIES"/>
      <w:bookmarkStart w:id="209" w:name="BKM_57C7BFB0_518B_400D_89A8_B4F15DF56AC0"/>
      <w:bookmarkStart w:id="210" w:name="BKM_310EEE93_D563_4189_953F_2978BDC85A76"/>
      <w:bookmarkStart w:id="211" w:name="MONITORING_FEATURE"/>
      <w:bookmarkStart w:id="212" w:name="BKM_D576949B_A467_49FC_844E_2E2E0886596B"/>
      <w:bookmarkStart w:id="213" w:name="BKM_41D12AA6_7098_4D3B_A3C8_B848B52DA933"/>
      <w:bookmarkStart w:id="214" w:name="BKM_2E519DF4_9610_4157_9DB9_0E66F321C4ED"/>
      <w:bookmarkStart w:id="215" w:name="BKM_01DDED58_7144_45D5_8012_A0BF346503CC"/>
      <w:bookmarkStart w:id="216" w:name="BKM_E9B09034_AC00_4746_A1F1_24B8B95BA679"/>
      <w:bookmarkStart w:id="217" w:name="BKM_992A94BB_DDE5_4FD8_A008_8097B9333C9F"/>
      <w:bookmarkStart w:id="218" w:name="BKM_9CAFBDD8_0043_48B1_94AE_3578D376E830"/>
      <w:bookmarkStart w:id="219" w:name="BKM_5653522E_D85A_4260_9C1C_F01F0C76C010"/>
      <w:bookmarkStart w:id="220" w:name="MONITORINGFEATURE_FEATUREOFINTEREST"/>
      <w:bookmarkStart w:id="221" w:name="BKM_820EAB8D_E245_437F_9459_E65DF751268A"/>
      <w:bookmarkStart w:id="222" w:name="BKM_38D7C6E7_DC2B_40A4_9AAD_581F36557300"/>
      <w:bookmarkStart w:id="223" w:name="PROCEDURES"/>
      <w:bookmarkStart w:id="224" w:name="BKM_4045FE65_9544_43A8_8B52_9EFA10394B7D"/>
      <w:bookmarkStart w:id="225" w:name="BKM_087E08D4_EF24_4FDB_A7A5_9B5573A19216"/>
      <w:bookmarkStart w:id="226" w:name="BKM_E348D18E_D45C_4F38_AAFE_7A532F2CBDA4"/>
      <w:bookmarkStart w:id="227" w:name="BKM_504785A4_9112_4B3A_9452_979181A3761F"/>
      <w:bookmarkStart w:id="228" w:name="BKM_CAB81D0A_76B7_43BB_B61B_6D82BA905DF0"/>
      <w:bookmarkStart w:id="229" w:name="BKM_9BDBA493_4837_4F95_AA13_BB4E112F74AB"/>
      <w:bookmarkStart w:id="230" w:name="BKM_37CEB1B4_2556_4FA3_A908_7D31A4B3A4BE"/>
      <w:bookmarkStart w:id="231" w:name="BKM_8E44426B_B6CB_4C2E_BDAC_A54EFBF42F1C"/>
      <w:bookmarkStart w:id="232" w:name="BKM_1CA39011_93BA_4847_B202_BFE0918FCCF8"/>
      <w:bookmarkStart w:id="233" w:name="BKM_17763F6A_6A16_4749_B0CB_D12F9CA81B5D"/>
      <w:bookmarkStart w:id="234" w:name="BKM_9919EEE7_EC9D_40FB_BA4D_AACDC0E499A0"/>
      <w:bookmarkStart w:id="235" w:name="BKM_E285077D_C901_4A40_9B9F_E75FFAB6B4A5"/>
      <w:bookmarkStart w:id="236" w:name="BKM_74EE25E9_DB61_4C16_BD9E_91A77DD4B45F"/>
      <w:bookmarkStart w:id="237" w:name="BKM_1F5E594B_EE45_47C9_9D69_5CD7DB2F4208"/>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br w:type="page"/>
      </w:r>
    </w:p>
    <w:p w14:paraId="0A5AF571" w14:textId="77777777" w:rsidR="0077752F" w:rsidRDefault="002167BF">
      <w:pPr>
        <w:pStyle w:val="Heading1"/>
      </w:pPr>
      <w:bookmarkStart w:id="238" w:name="_Toc334272356"/>
      <w:r>
        <w:lastRenderedPageBreak/>
        <w:t>XML Implementation (normative)</w:t>
      </w:r>
      <w:bookmarkEnd w:id="238"/>
    </w:p>
    <w:p w14:paraId="5E86A361" w14:textId="77777777" w:rsidR="0077752F" w:rsidRDefault="002167BF">
      <w:pPr>
        <w:spacing w:before="120" w:after="120"/>
        <w:jc w:val="both"/>
      </w:pPr>
      <w:r>
        <w:t>In addition to the UML conceptual model this standard defines a GML XML Schema implementation that is compliant to the UML conceptual model. The XML Schemas for this implementation are published at:</w:t>
      </w:r>
    </w:p>
    <w:p w14:paraId="6E369AF7" w14:textId="011C4484" w:rsidR="0077752F" w:rsidRPr="00EF3396" w:rsidRDefault="00701652">
      <w:pPr>
        <w:spacing w:before="120" w:after="120"/>
        <w:jc w:val="both"/>
        <w:rPr>
          <w:color w:val="0000FF"/>
          <w:u w:val="single"/>
        </w:rPr>
      </w:pPr>
      <w:hyperlink r:id="rId27" w:history="1">
        <w:r w:rsidRPr="005642D7">
          <w:rPr>
            <w:rStyle w:val="Hyperlink"/>
          </w:rPr>
          <w:t>http://schemas.opengis.net/tsml/1.0/</w:t>
        </w:r>
      </w:hyperlink>
    </w:p>
    <w:p w14:paraId="3FE3E560" w14:textId="77777777" w:rsidR="0077752F" w:rsidRDefault="002167BF">
      <w:pPr>
        <w:spacing w:before="120" w:after="120"/>
        <w:jc w:val="both"/>
      </w:pPr>
      <w:r>
        <w:t xml:space="preserve">Schematron patterns are implemented for some requirements where appropriate and are published at the same location. </w:t>
      </w:r>
    </w:p>
    <w:p w14:paraId="24E3603B" w14:textId="77777777" w:rsidR="0077752F" w:rsidRDefault="002167BF">
      <w:pPr>
        <w:pStyle w:val="Heading2"/>
      </w:pPr>
      <w:bookmarkStart w:id="239" w:name="_Toc334272357"/>
      <w:r>
        <w:t>XML encoding principles</w:t>
      </w:r>
      <w:bookmarkEnd w:id="239"/>
    </w:p>
    <w:p w14:paraId="41EF6E6E" w14:textId="77777777" w:rsidR="0077752F" w:rsidRDefault="002167BF">
      <w:pPr>
        <w:jc w:val="both"/>
      </w:pPr>
      <w:r>
        <w:t>The following principles apply to data encoded according to the TimeseriesML 1.0 XML schema.</w:t>
      </w:r>
    </w:p>
    <w:p w14:paraId="196C583E" w14:textId="77777777" w:rsidR="0077752F" w:rsidRDefault="002167BF">
      <w:pPr>
        <w:pStyle w:val="Heading3"/>
      </w:pPr>
      <w:bookmarkStart w:id="240" w:name="_Toc334272358"/>
      <w:r>
        <w:t>Conformance to GML 3.3 encoding rules for codelists</w:t>
      </w:r>
      <w:bookmarkEnd w:id="240"/>
    </w:p>
    <w:p w14:paraId="6C81F3AD" w14:textId="77777777" w:rsidR="0077752F" w:rsidRDefault="002167BF">
      <w:pPr>
        <w:jc w:val="both"/>
      </w:pPr>
      <w:r>
        <w:t>This XML Schema implementation imports the OGC GML 3.2.1 schemas. However codelists are implemented according to the clarified rules for codelists in the OGC GML 3.3 standard. Namely that items in codelists are referred to using gml:ReferenceType and not encoded with gml:CodeType.</w:t>
      </w:r>
    </w:p>
    <w:p w14:paraId="506E13AE" w14:textId="77777777" w:rsidR="0077752F" w:rsidRDefault="002167BF">
      <w:pPr>
        <w:jc w:val="both"/>
      </w:pPr>
      <w:r>
        <w:t xml:space="preserve">None of the GML 3.3 schema types are used in this implementation and therefore only GML 3.2.1 schemas are imported by the TimeseriesML 1.0 XML schemas. This is consistent with the note in the GML 3.3 standard which reads: </w:t>
      </w:r>
      <w:r>
        <w:rPr>
          <w:i/>
        </w:rPr>
        <w:t>A GML application schema conforming to this standard will import the GML 3.2 schema plus zero or more additional GML 3.3 schemas as needed.</w:t>
      </w:r>
    </w:p>
    <w:p w14:paraId="29F5E057" w14:textId="77777777" w:rsidR="0077752F" w:rsidRDefault="002167BF">
      <w:pPr>
        <w:pStyle w:val="Heading3"/>
      </w:pPr>
      <w:bookmarkStart w:id="241" w:name="_Toc334272359"/>
      <w:r>
        <w:t>Extends the OGC Implementation Schema for Coverages</w:t>
      </w:r>
      <w:bookmarkEnd w:id="241"/>
    </w:p>
    <w:p w14:paraId="58AC332F" w14:textId="77777777" w:rsidR="0077752F" w:rsidRDefault="002167BF">
      <w:pPr>
        <w:jc w:val="both"/>
        <w:rPr>
          <w:lang w:val="en-AU"/>
        </w:rPr>
      </w:pPr>
      <w:r>
        <w:t xml:space="preserve">The TimeseriesML schema supports both an interleaved time-value pair encoding and a domain, range encoding. The domain, range encoding inherits from the coverage schema defined in the OGC Implementation Schema for Coverages 1.0.1 (09-146r2). </w:t>
      </w:r>
      <w:r>
        <w:rPr>
          <w:lang w:val="en-AU"/>
        </w:rPr>
        <w:t>The interleaved timeseries encoding is a representation of a special case of the CV_DiscreteCoverage class from OGC Abstract Specification Topic 6, in which each GeometryValuePair has a ‘geometry’ which is a timestamp, and a ‘value’ which is a measure or other simple datatype. The OGC Coverage Implementation Schema 1.1 (CIS 1.1) candidate standard</w:t>
      </w:r>
      <w:r>
        <w:rPr>
          <w:rStyle w:val="FootnoteReference"/>
          <w:vertAlign w:val="superscript"/>
          <w:lang w:val="en-AU"/>
        </w:rPr>
        <w:footnoteReference w:id="2"/>
      </w:r>
      <w:r>
        <w:rPr>
          <w:lang w:val="en-AU"/>
        </w:rPr>
        <w:t xml:space="preserve"> provides alternative representations of coverages, including an option for interleaving coverages, which can be useful for timeseries of more complex values.</w:t>
      </w:r>
    </w:p>
    <w:p w14:paraId="61347A26" w14:textId="75BC3468" w:rsidR="0077752F" w:rsidRDefault="002167BF">
      <w:pPr>
        <w:jc w:val="both"/>
        <w:rPr>
          <w:i/>
          <w:lang w:val="en-AU"/>
        </w:rPr>
      </w:pPr>
      <w:r>
        <w:rPr>
          <w:i/>
          <w:lang w:val="en-AU"/>
        </w:rPr>
        <w:t>Note that OGC Implementation Schema for Coverages 1.0.1 was formerly known as ‘GML</w:t>
      </w:r>
      <w:r w:rsidR="00EF3396">
        <w:rPr>
          <w:i/>
          <w:lang w:val="en-AU"/>
        </w:rPr>
        <w:t>COV’</w:t>
      </w:r>
      <w:r>
        <w:rPr>
          <w:i/>
          <w:lang w:val="en-AU"/>
        </w:rPr>
        <w:t xml:space="preserve"> and is sometimes still referred to in that way.</w:t>
      </w:r>
    </w:p>
    <w:p w14:paraId="353EE91C" w14:textId="77777777" w:rsidR="0077752F" w:rsidRDefault="002167BF">
      <w:pPr>
        <w:pStyle w:val="Heading3"/>
      </w:pPr>
      <w:bookmarkStart w:id="242" w:name="_Toc334272360"/>
      <w:r>
        <w:lastRenderedPageBreak/>
        <w:t>Virtual typing</w:t>
      </w:r>
      <w:bookmarkEnd w:id="242"/>
    </w:p>
    <w:p w14:paraId="4981A0D3" w14:textId="2AF70F7E" w:rsidR="0077752F" w:rsidRDefault="002167BF">
      <w:pPr>
        <w:spacing w:before="120" w:after="120"/>
        <w:jc w:val="both"/>
      </w:pPr>
      <w:r>
        <w:t xml:space="preserve">In accordance with OMXML, the </w:t>
      </w:r>
      <w:r w:rsidR="00EF3396">
        <w:t>specialization</w:t>
      </w:r>
      <w:r>
        <w:t xml:space="preserve"> of the OM_Observation result type is provided through schematron restriction. The om:type element may be used to specify the type of OM_Observation that is being encoded. This shall be done using the OGC Name URI for the corresponding type from the following table.</w:t>
      </w:r>
    </w:p>
    <w:p w14:paraId="0D03ADB3" w14:textId="77777777" w:rsidR="0077752F" w:rsidRDefault="0077752F">
      <w:pPr>
        <w:spacing w:before="120" w:after="120"/>
        <w:jc w:val="both"/>
      </w:pPr>
    </w:p>
    <w:p w14:paraId="612B66D8" w14:textId="77777777" w:rsidR="0077752F" w:rsidRDefault="0077752F">
      <w:pPr>
        <w:pStyle w:val="Caption"/>
        <w:keepNext/>
        <w:spacing w:line="240" w:lineRule="auto"/>
        <w:jc w:val="center"/>
      </w:pPr>
      <w:bookmarkStart w:id="243" w:name="_Ref185411891"/>
      <w:bookmarkEnd w:id="243"/>
    </w:p>
    <w:p w14:paraId="59155CDC" w14:textId="305D3427" w:rsidR="0077752F" w:rsidRDefault="002167BF">
      <w:pPr>
        <w:pStyle w:val="Caption"/>
        <w:keepNext/>
        <w:outlineLvl w:val="0"/>
      </w:pPr>
      <w:r>
        <w:t xml:space="preserve">Table </w:t>
      </w:r>
      <w:r>
        <w:fldChar w:fldCharType="begin"/>
      </w:r>
      <w:r>
        <w:instrText xml:space="preserve"> SEQ Table \* ARABIC </w:instrText>
      </w:r>
      <w:r>
        <w:fldChar w:fldCharType="separate"/>
      </w:r>
      <w:r w:rsidR="007F3439">
        <w:rPr>
          <w:noProof/>
        </w:rPr>
        <w:t>1</w:t>
      </w:r>
      <w:r>
        <w:fldChar w:fldCharType="end"/>
      </w:r>
      <w:r>
        <w:t xml:space="preserve"> - O&amp;M URIs for observation </w:t>
      </w:r>
      <w:r w:rsidR="00B71DBB">
        <w:t>specializations</w:t>
      </w:r>
    </w:p>
    <w:tbl>
      <w:tblPr>
        <w:tblW w:w="8789" w:type="dxa"/>
        <w:tblInd w:w="15" w:type="dxa"/>
        <w:tblLayout w:type="fixed"/>
        <w:tblLook w:val="04A0" w:firstRow="1" w:lastRow="0" w:firstColumn="1" w:lastColumn="0" w:noHBand="0" w:noVBand="1"/>
      </w:tblPr>
      <w:tblGrid>
        <w:gridCol w:w="4253"/>
        <w:gridCol w:w="1843"/>
        <w:gridCol w:w="2693"/>
      </w:tblGrid>
      <w:tr w:rsidR="0077752F" w14:paraId="0E79B844" w14:textId="77777777">
        <w:trPr>
          <w:tblHeader/>
        </w:trPr>
        <w:tc>
          <w:tcPr>
            <w:tcW w:w="4253" w:type="dxa"/>
            <w:tcBorders>
              <w:top w:val="single" w:sz="12" w:space="0" w:color="auto"/>
              <w:left w:val="single" w:sz="12" w:space="0" w:color="auto"/>
              <w:bottom w:val="single" w:sz="12" w:space="0" w:color="auto"/>
              <w:right w:val="single" w:sz="4" w:space="0" w:color="auto"/>
            </w:tcBorders>
            <w:tcMar>
              <w:top w:w="0" w:type="dxa"/>
              <w:left w:w="3" w:type="dxa"/>
              <w:bottom w:w="0" w:type="dxa"/>
              <w:right w:w="108" w:type="dxa"/>
            </w:tcMar>
          </w:tcPr>
          <w:p w14:paraId="23984F72" w14:textId="77777777" w:rsidR="0077752F" w:rsidRDefault="002167BF">
            <w:pPr>
              <w:keepNext/>
              <w:keepLines/>
              <w:spacing w:before="60" w:after="60" w:line="210" w:lineRule="auto"/>
              <w:ind w:left="1260" w:hanging="1260"/>
              <w:jc w:val="center"/>
              <w:rPr>
                <w:b/>
                <w:sz w:val="18"/>
                <w:szCs w:val="18"/>
              </w:rPr>
            </w:pPr>
            <w:r>
              <w:rPr>
                <w:b/>
                <w:sz w:val="18"/>
                <w:szCs w:val="18"/>
              </w:rPr>
              <w:t>TimeseriesML 1.0</w:t>
            </w:r>
          </w:p>
        </w:tc>
        <w:tc>
          <w:tcPr>
            <w:tcW w:w="1843" w:type="dxa"/>
            <w:tcBorders>
              <w:top w:val="single" w:sz="12" w:space="0" w:color="auto"/>
              <w:left w:val="single" w:sz="4" w:space="0" w:color="auto"/>
              <w:bottom w:val="single" w:sz="12" w:space="0" w:color="auto"/>
              <w:right w:val="single" w:sz="4" w:space="0" w:color="auto"/>
            </w:tcBorders>
            <w:tcMar>
              <w:top w:w="0" w:type="dxa"/>
              <w:left w:w="3" w:type="dxa"/>
              <w:bottom w:w="0" w:type="dxa"/>
              <w:right w:w="108" w:type="dxa"/>
            </w:tcMar>
          </w:tcPr>
          <w:p w14:paraId="252C94FE" w14:textId="77777777" w:rsidR="0077752F" w:rsidRDefault="002167BF">
            <w:pPr>
              <w:keepNext/>
              <w:keepLines/>
              <w:spacing w:before="60" w:after="60" w:line="210" w:lineRule="auto"/>
              <w:jc w:val="center"/>
              <w:rPr>
                <w:b/>
                <w:sz w:val="18"/>
                <w:szCs w:val="18"/>
              </w:rPr>
            </w:pPr>
            <w:r>
              <w:rPr>
                <w:b/>
                <w:sz w:val="18"/>
                <w:szCs w:val="18"/>
              </w:rPr>
              <w:t>OGC Name</w:t>
            </w:r>
          </w:p>
        </w:tc>
        <w:tc>
          <w:tcPr>
            <w:tcW w:w="2693" w:type="dxa"/>
            <w:tcBorders>
              <w:top w:val="single" w:sz="12" w:space="0" w:color="auto"/>
              <w:left w:val="single" w:sz="4" w:space="0" w:color="auto"/>
              <w:bottom w:val="single" w:sz="12" w:space="0" w:color="auto"/>
              <w:right w:val="single" w:sz="12" w:space="0" w:color="auto"/>
            </w:tcBorders>
            <w:tcMar>
              <w:top w:w="0" w:type="dxa"/>
              <w:left w:w="3" w:type="dxa"/>
              <w:bottom w:w="0" w:type="dxa"/>
              <w:right w:w="108" w:type="dxa"/>
            </w:tcMar>
          </w:tcPr>
          <w:p w14:paraId="3A5CA02D" w14:textId="77777777" w:rsidR="0077752F" w:rsidRDefault="002167BF">
            <w:pPr>
              <w:keepNext/>
              <w:keepLines/>
              <w:spacing w:before="60" w:after="60" w:line="210" w:lineRule="auto"/>
              <w:jc w:val="center"/>
              <w:rPr>
                <w:b/>
                <w:sz w:val="18"/>
                <w:szCs w:val="18"/>
              </w:rPr>
            </w:pPr>
            <w:r>
              <w:rPr>
                <w:b/>
                <w:sz w:val="18"/>
                <w:szCs w:val="18"/>
              </w:rPr>
              <w:t>Content of om:result in TimeseriesML 1.0 XML</w:t>
            </w:r>
            <w:r>
              <w:rPr>
                <w:rFonts w:ascii="Arial Bold" w:eastAsia="Arial Bold" w:hAnsi="Arial Bold" w:cs="Arial Bold"/>
                <w:b/>
                <w:sz w:val="18"/>
                <w:szCs w:val="18"/>
                <w:vertAlign w:val="superscript"/>
              </w:rPr>
              <w:t>1</w:t>
            </w:r>
          </w:p>
        </w:tc>
      </w:tr>
      <w:tr w:rsidR="0077752F" w14:paraId="6DFA657E" w14:textId="77777777">
        <w:tc>
          <w:tcPr>
            <w:tcW w:w="4253"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6E9EBAFA" w14:textId="77777777" w:rsidR="0077752F" w:rsidRDefault="002167BF">
            <w:pPr>
              <w:keepNext/>
              <w:keepLines/>
              <w:spacing w:before="60" w:after="60" w:line="210" w:lineRule="auto"/>
              <w:jc w:val="both"/>
              <w:rPr>
                <w:color w:val="993300"/>
                <w:sz w:val="20"/>
                <w:szCs w:val="20"/>
              </w:rPr>
            </w:pPr>
            <w:r>
              <w:rPr>
                <w:sz w:val="20"/>
                <w:szCs w:val="20"/>
              </w:rPr>
              <w:t>MeasurementTimeseriesTVPObservation</w:t>
            </w:r>
          </w:p>
        </w:tc>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780473" w14:textId="77777777" w:rsidR="0077752F" w:rsidRDefault="00701652">
            <w:pPr>
              <w:keepNext/>
              <w:keepLines/>
              <w:spacing w:before="60" w:after="60" w:line="210" w:lineRule="auto"/>
              <w:jc w:val="both"/>
              <w:rPr>
                <w:color w:val="993300"/>
                <w:sz w:val="20"/>
                <w:szCs w:val="20"/>
              </w:rPr>
            </w:pPr>
            <w:hyperlink r:id="rId28" w:history="1">
              <w:r w:rsidR="002167BF">
                <w:rPr>
                  <w:rStyle w:val="Hyperlink"/>
                  <w:sz w:val="20"/>
                  <w:szCs w:val="20"/>
                </w:rPr>
                <w:t>http://www.opengis.net/def/observationType/timeseriesML/1.0/MeasurementTimeseriesTVPObservation</w:t>
              </w:r>
            </w:hyperlink>
          </w:p>
        </w:tc>
        <w:tc>
          <w:tcPr>
            <w:tcW w:w="2693" w:type="dxa"/>
            <w:tcBorders>
              <w:top w:val="single" w:sz="4" w:space="0" w:color="auto"/>
              <w:left w:val="single" w:sz="4" w:space="0" w:color="auto"/>
              <w:bottom w:val="single" w:sz="4" w:space="0" w:color="auto"/>
              <w:right w:val="single" w:sz="12" w:space="0" w:color="auto"/>
            </w:tcBorders>
            <w:tcMar>
              <w:top w:w="0" w:type="dxa"/>
              <w:left w:w="3" w:type="dxa"/>
              <w:bottom w:w="0" w:type="dxa"/>
              <w:right w:w="108" w:type="dxa"/>
            </w:tcMar>
          </w:tcPr>
          <w:p w14:paraId="494FA4E4" w14:textId="77777777" w:rsidR="0077752F" w:rsidRDefault="002167BF">
            <w:pPr>
              <w:keepNext/>
              <w:keepLines/>
              <w:spacing w:before="60" w:after="60" w:line="210" w:lineRule="auto"/>
              <w:rPr>
                <w:sz w:val="20"/>
                <w:szCs w:val="20"/>
              </w:rPr>
            </w:pPr>
            <w:r>
              <w:rPr>
                <w:sz w:val="20"/>
                <w:szCs w:val="20"/>
              </w:rPr>
              <w:t>type=</w:t>
            </w:r>
          </w:p>
          <w:p w14:paraId="0F759500" w14:textId="77777777" w:rsidR="0077752F" w:rsidRDefault="002167BF">
            <w:pPr>
              <w:keepNext/>
              <w:keepLines/>
              <w:spacing w:before="60" w:after="60" w:line="210" w:lineRule="auto"/>
              <w:rPr>
                <w:sz w:val="20"/>
                <w:szCs w:val="20"/>
              </w:rPr>
            </w:pPr>
            <w:r>
              <w:rPr>
                <w:sz w:val="20"/>
                <w:szCs w:val="20"/>
              </w:rPr>
              <w:t>’tsml:Timeseries'</w:t>
            </w:r>
          </w:p>
          <w:p w14:paraId="2CE1D022" w14:textId="77777777" w:rsidR="0077752F" w:rsidRDefault="002167BF">
            <w:pPr>
              <w:keepNext/>
              <w:keepLines/>
              <w:spacing w:before="60" w:after="60" w:line="210" w:lineRule="auto"/>
              <w:rPr>
                <w:sz w:val="20"/>
                <w:szCs w:val="20"/>
              </w:rPr>
            </w:pPr>
            <w:r>
              <w:rPr>
                <w:sz w:val="20"/>
                <w:szCs w:val="20"/>
              </w:rPr>
              <w:t>result.value = 'tsml:MeasurementTVP'</w:t>
            </w:r>
          </w:p>
        </w:tc>
      </w:tr>
      <w:tr w:rsidR="0077752F" w14:paraId="051BEB3F" w14:textId="77777777">
        <w:tc>
          <w:tcPr>
            <w:tcW w:w="4253"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3A147501" w14:textId="77777777" w:rsidR="0077752F" w:rsidRDefault="002167BF">
            <w:pPr>
              <w:keepNext/>
              <w:keepLines/>
              <w:spacing w:before="60" w:after="60" w:line="210" w:lineRule="auto"/>
              <w:jc w:val="both"/>
              <w:rPr>
                <w:color w:val="993300"/>
                <w:sz w:val="20"/>
                <w:szCs w:val="20"/>
              </w:rPr>
            </w:pPr>
            <w:r>
              <w:rPr>
                <w:sz w:val="20"/>
                <w:szCs w:val="20"/>
              </w:rPr>
              <w:t>CategoricalTimeseriesTVPObservation</w:t>
            </w:r>
          </w:p>
        </w:tc>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D9864C" w14:textId="77777777" w:rsidR="0077752F" w:rsidRDefault="00701652">
            <w:pPr>
              <w:keepNext/>
              <w:keepLines/>
              <w:spacing w:before="60" w:after="60" w:line="210" w:lineRule="auto"/>
              <w:jc w:val="both"/>
              <w:rPr>
                <w:color w:val="993300"/>
                <w:sz w:val="20"/>
                <w:szCs w:val="20"/>
              </w:rPr>
            </w:pPr>
            <w:hyperlink r:id="rId29" w:history="1">
              <w:r w:rsidR="002167BF">
                <w:rPr>
                  <w:rStyle w:val="Hyperlink"/>
                  <w:sz w:val="20"/>
                  <w:szCs w:val="20"/>
                </w:rPr>
                <w:t>http://www.opengis.net/def/observationType/timeseriesML/1.0/CategoricalTimeseriesTVPObservation</w:t>
              </w:r>
            </w:hyperlink>
          </w:p>
        </w:tc>
        <w:tc>
          <w:tcPr>
            <w:tcW w:w="2693" w:type="dxa"/>
            <w:tcBorders>
              <w:top w:val="single" w:sz="4" w:space="0" w:color="auto"/>
              <w:left w:val="single" w:sz="4" w:space="0" w:color="auto"/>
              <w:bottom w:val="single" w:sz="4" w:space="0" w:color="auto"/>
              <w:right w:val="single" w:sz="12" w:space="0" w:color="auto"/>
            </w:tcBorders>
            <w:tcMar>
              <w:top w:w="0" w:type="dxa"/>
              <w:left w:w="3" w:type="dxa"/>
              <w:bottom w:w="0" w:type="dxa"/>
              <w:right w:w="108" w:type="dxa"/>
            </w:tcMar>
          </w:tcPr>
          <w:p w14:paraId="5D01F0C4" w14:textId="77777777" w:rsidR="0077752F" w:rsidRDefault="002167BF">
            <w:pPr>
              <w:keepNext/>
              <w:keepLines/>
              <w:spacing w:before="60" w:after="60" w:line="210" w:lineRule="auto"/>
              <w:rPr>
                <w:sz w:val="20"/>
                <w:szCs w:val="20"/>
              </w:rPr>
            </w:pPr>
            <w:r>
              <w:rPr>
                <w:sz w:val="20"/>
                <w:szCs w:val="20"/>
              </w:rPr>
              <w:t>type=</w:t>
            </w:r>
          </w:p>
          <w:p w14:paraId="2E7E8345" w14:textId="77777777" w:rsidR="0077752F" w:rsidRDefault="002167BF">
            <w:pPr>
              <w:keepNext/>
              <w:keepLines/>
              <w:spacing w:before="60" w:after="60" w:line="210" w:lineRule="auto"/>
              <w:rPr>
                <w:sz w:val="20"/>
                <w:szCs w:val="20"/>
              </w:rPr>
            </w:pPr>
            <w:r>
              <w:rPr>
                <w:sz w:val="20"/>
                <w:szCs w:val="20"/>
              </w:rPr>
              <w:t>’tsml:Timeseries’</w:t>
            </w:r>
          </w:p>
          <w:p w14:paraId="467EAF67" w14:textId="77777777" w:rsidR="0077752F" w:rsidRDefault="002167BF">
            <w:pPr>
              <w:keepNext/>
              <w:keepLines/>
              <w:spacing w:before="60" w:after="60" w:line="210" w:lineRule="auto"/>
              <w:rPr>
                <w:sz w:val="20"/>
                <w:szCs w:val="20"/>
              </w:rPr>
            </w:pPr>
            <w:r>
              <w:rPr>
                <w:sz w:val="20"/>
                <w:szCs w:val="20"/>
              </w:rPr>
              <w:t>result.value = 'tsml:CategoricalTVP'</w:t>
            </w:r>
          </w:p>
        </w:tc>
      </w:tr>
      <w:tr w:rsidR="0077752F" w14:paraId="7D014994" w14:textId="77777777">
        <w:tc>
          <w:tcPr>
            <w:tcW w:w="4253"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1B1C87C9" w14:textId="77777777" w:rsidR="0077752F" w:rsidRDefault="002167BF">
            <w:pPr>
              <w:keepNext/>
              <w:keepLines/>
              <w:spacing w:before="60" w:after="60" w:line="210" w:lineRule="auto"/>
              <w:jc w:val="both"/>
              <w:rPr>
                <w:color w:val="993300"/>
                <w:sz w:val="20"/>
                <w:szCs w:val="20"/>
              </w:rPr>
            </w:pPr>
            <w:r>
              <w:rPr>
                <w:color w:val="000000"/>
                <w:sz w:val="20"/>
                <w:szCs w:val="20"/>
              </w:rPr>
              <w:t>MeasurementTimeseriesDomainRangeObservation</w:t>
            </w:r>
          </w:p>
        </w:tc>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091F0D4" w14:textId="77777777" w:rsidR="0077752F" w:rsidRDefault="002167BF">
            <w:pPr>
              <w:keepNext/>
              <w:keepLines/>
              <w:spacing w:before="60" w:after="60" w:line="210" w:lineRule="auto"/>
              <w:jc w:val="both"/>
              <w:rPr>
                <w:color w:val="993300"/>
                <w:sz w:val="20"/>
                <w:szCs w:val="20"/>
              </w:rPr>
            </w:pPr>
            <w:r>
              <w:rPr>
                <w:color w:val="0000FF"/>
                <w:sz w:val="20"/>
                <w:szCs w:val="20"/>
                <w:u w:val="single"/>
              </w:rPr>
              <w:t>http://www.opengis.net/def/observationType/timeseriesML/1.0/MeasurementTimeseriesDomainRangeObservation</w:t>
            </w:r>
          </w:p>
        </w:tc>
        <w:tc>
          <w:tcPr>
            <w:tcW w:w="2693" w:type="dxa"/>
            <w:tcBorders>
              <w:top w:val="single" w:sz="4" w:space="0" w:color="auto"/>
              <w:left w:val="single" w:sz="4" w:space="0" w:color="auto"/>
              <w:bottom w:val="single" w:sz="4" w:space="0" w:color="auto"/>
              <w:right w:val="single" w:sz="12" w:space="0" w:color="auto"/>
            </w:tcBorders>
            <w:tcMar>
              <w:top w:w="0" w:type="dxa"/>
              <w:left w:w="3" w:type="dxa"/>
              <w:bottom w:w="0" w:type="dxa"/>
              <w:right w:w="108" w:type="dxa"/>
            </w:tcMar>
          </w:tcPr>
          <w:p w14:paraId="69D0C171" w14:textId="77777777" w:rsidR="0077752F" w:rsidRDefault="002167BF">
            <w:pPr>
              <w:keepNext/>
              <w:keepLines/>
              <w:spacing w:before="60" w:after="60" w:line="210" w:lineRule="auto"/>
              <w:rPr>
                <w:sz w:val="20"/>
                <w:szCs w:val="20"/>
              </w:rPr>
            </w:pPr>
            <w:r>
              <w:rPr>
                <w:sz w:val="20"/>
                <w:szCs w:val="20"/>
              </w:rPr>
              <w:t>type=</w:t>
            </w:r>
          </w:p>
          <w:p w14:paraId="0899F062" w14:textId="77777777" w:rsidR="0077752F" w:rsidRDefault="002167BF">
            <w:pPr>
              <w:keepNext/>
              <w:keepLines/>
              <w:spacing w:before="60" w:after="60" w:line="210" w:lineRule="auto"/>
              <w:rPr>
                <w:sz w:val="20"/>
                <w:szCs w:val="20"/>
              </w:rPr>
            </w:pPr>
            <w:r>
              <w:rPr>
                <w:sz w:val="20"/>
                <w:szCs w:val="20"/>
              </w:rPr>
              <w:t>’tsml:TimeseriesDomainRange’</w:t>
            </w:r>
          </w:p>
          <w:p w14:paraId="14A79B66" w14:textId="77777777" w:rsidR="0077752F" w:rsidRDefault="0077752F">
            <w:pPr>
              <w:keepNext/>
              <w:keepLines/>
              <w:spacing w:before="60" w:after="60" w:line="210" w:lineRule="auto"/>
              <w:rPr>
                <w:sz w:val="20"/>
                <w:szCs w:val="20"/>
              </w:rPr>
            </w:pPr>
          </w:p>
        </w:tc>
      </w:tr>
      <w:tr w:rsidR="0077752F" w14:paraId="0BDE6484" w14:textId="77777777">
        <w:tc>
          <w:tcPr>
            <w:tcW w:w="4253"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3570B571" w14:textId="77777777" w:rsidR="0077752F" w:rsidRDefault="002167BF">
            <w:pPr>
              <w:keepNext/>
              <w:keepLines/>
              <w:spacing w:before="60" w:after="60" w:line="210" w:lineRule="auto"/>
              <w:jc w:val="both"/>
              <w:rPr>
                <w:color w:val="993300"/>
                <w:sz w:val="20"/>
                <w:szCs w:val="20"/>
              </w:rPr>
            </w:pPr>
            <w:r>
              <w:rPr>
                <w:color w:val="000000"/>
                <w:sz w:val="20"/>
                <w:szCs w:val="20"/>
              </w:rPr>
              <w:t>CategoricalTimeseriesDomainRangeObservation</w:t>
            </w:r>
          </w:p>
        </w:tc>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ED8180" w14:textId="77777777" w:rsidR="0077752F" w:rsidRDefault="002167BF">
            <w:pPr>
              <w:keepNext/>
              <w:keepLines/>
              <w:spacing w:before="60" w:after="60" w:line="210" w:lineRule="auto"/>
              <w:jc w:val="both"/>
              <w:rPr>
                <w:color w:val="993300"/>
                <w:sz w:val="20"/>
                <w:szCs w:val="20"/>
              </w:rPr>
            </w:pPr>
            <w:r>
              <w:rPr>
                <w:color w:val="0000FF"/>
                <w:sz w:val="20"/>
                <w:szCs w:val="20"/>
                <w:u w:val="single"/>
              </w:rPr>
              <w:t>http://www.opengis.net/def/observationType/timeseriesML/1.0/CategoricalTimeseriesDomainRangeObservation</w:t>
            </w:r>
          </w:p>
        </w:tc>
        <w:tc>
          <w:tcPr>
            <w:tcW w:w="2693" w:type="dxa"/>
            <w:tcBorders>
              <w:top w:val="single" w:sz="4" w:space="0" w:color="auto"/>
              <w:left w:val="single" w:sz="4" w:space="0" w:color="auto"/>
              <w:bottom w:val="single" w:sz="4" w:space="0" w:color="auto"/>
              <w:right w:val="single" w:sz="12" w:space="0" w:color="auto"/>
            </w:tcBorders>
            <w:tcMar>
              <w:top w:w="0" w:type="dxa"/>
              <w:left w:w="3" w:type="dxa"/>
              <w:bottom w:w="0" w:type="dxa"/>
              <w:right w:w="108" w:type="dxa"/>
            </w:tcMar>
          </w:tcPr>
          <w:p w14:paraId="158DCFFD" w14:textId="77777777" w:rsidR="0077752F" w:rsidRDefault="002167BF">
            <w:pPr>
              <w:keepNext/>
              <w:keepLines/>
              <w:spacing w:before="60" w:after="60" w:line="210" w:lineRule="auto"/>
              <w:rPr>
                <w:sz w:val="20"/>
                <w:szCs w:val="20"/>
              </w:rPr>
            </w:pPr>
            <w:r>
              <w:rPr>
                <w:sz w:val="20"/>
                <w:szCs w:val="20"/>
              </w:rPr>
              <w:t>type=</w:t>
            </w:r>
          </w:p>
          <w:p w14:paraId="7C70D122" w14:textId="77777777" w:rsidR="0077752F" w:rsidRDefault="002167BF">
            <w:pPr>
              <w:keepNext/>
              <w:keepLines/>
              <w:spacing w:before="60" w:after="60" w:line="210" w:lineRule="auto"/>
              <w:rPr>
                <w:sz w:val="20"/>
                <w:szCs w:val="20"/>
              </w:rPr>
            </w:pPr>
            <w:r>
              <w:rPr>
                <w:sz w:val="20"/>
                <w:szCs w:val="20"/>
              </w:rPr>
              <w:t>’tsml:TimeseriesDomainRange’</w:t>
            </w:r>
          </w:p>
          <w:p w14:paraId="0F13F659" w14:textId="77777777" w:rsidR="0077752F" w:rsidRDefault="0077752F">
            <w:pPr>
              <w:keepNext/>
              <w:keepLines/>
              <w:spacing w:before="60" w:after="60" w:line="210" w:lineRule="auto"/>
              <w:rPr>
                <w:sz w:val="20"/>
                <w:szCs w:val="20"/>
              </w:rPr>
            </w:pPr>
          </w:p>
        </w:tc>
      </w:tr>
    </w:tbl>
    <w:p w14:paraId="6DC2C78F" w14:textId="77777777" w:rsidR="0077752F" w:rsidRDefault="0077752F"/>
    <w:p w14:paraId="646EAE36" w14:textId="77777777" w:rsidR="0077752F" w:rsidRDefault="002167BF">
      <w:r>
        <w:t xml:space="preserve">Likewise, a </w:t>
      </w:r>
      <w:r>
        <w:rPr>
          <w:i/>
        </w:rPr>
        <w:t>tsml:type</w:t>
      </w:r>
      <w:r>
        <w:t xml:space="preserve"> property is present on the TimeseriesDomainRange type to enable a soft-typing approach to this class. The values for this property should be taken from </w:t>
      </w:r>
      <w:r>
        <w:fldChar w:fldCharType="begin"/>
      </w:r>
      <w:r>
        <w:instrText xml:space="preserve"> REF _Ref426031387 \h </w:instrText>
      </w:r>
      <w:r>
        <w:fldChar w:fldCharType="separate"/>
      </w:r>
      <w:r w:rsidR="007F3439">
        <w:t xml:space="preserve">Table </w:t>
      </w:r>
      <w:r w:rsidR="007F3439">
        <w:rPr>
          <w:noProof/>
        </w:rPr>
        <w:t>2</w:t>
      </w:r>
      <w:r>
        <w:fldChar w:fldCharType="end"/>
      </w:r>
      <w:r>
        <w:t>.</w:t>
      </w:r>
    </w:p>
    <w:p w14:paraId="051E31CD" w14:textId="77777777" w:rsidR="0077752F" w:rsidRDefault="002167BF">
      <w:pPr>
        <w:pStyle w:val="Caption"/>
        <w:keepNext/>
        <w:outlineLvl w:val="0"/>
      </w:pPr>
      <w:bookmarkStart w:id="244" w:name="_Ref426031387"/>
      <w:r>
        <w:t xml:space="preserve">Table </w:t>
      </w:r>
      <w:r>
        <w:fldChar w:fldCharType="begin"/>
      </w:r>
      <w:r>
        <w:instrText xml:space="preserve"> SEQ Table \* ARABIC </w:instrText>
      </w:r>
      <w:r>
        <w:fldChar w:fldCharType="separate"/>
      </w:r>
      <w:r w:rsidR="007F3439">
        <w:rPr>
          <w:noProof/>
        </w:rPr>
        <w:t>2</w:t>
      </w:r>
      <w:r>
        <w:fldChar w:fldCharType="end"/>
      </w:r>
      <w:bookmarkEnd w:id="244"/>
      <w:r>
        <w:t xml:space="preserve"> </w:t>
      </w:r>
      <w:bookmarkStart w:id="245" w:name="_Ref426031360"/>
      <w:r>
        <w:t>- TimeseriesML URIs for TimeseriesDomainRange specialisations</w:t>
      </w:r>
      <w:bookmarkEnd w:id="245"/>
    </w:p>
    <w:tbl>
      <w:tblPr>
        <w:tblW w:w="8789" w:type="dxa"/>
        <w:tblInd w:w="15" w:type="dxa"/>
        <w:tblLayout w:type="fixed"/>
        <w:tblLook w:val="04A0" w:firstRow="1" w:lastRow="0" w:firstColumn="1" w:lastColumn="0" w:noHBand="0" w:noVBand="1"/>
      </w:tblPr>
      <w:tblGrid>
        <w:gridCol w:w="3828"/>
        <w:gridCol w:w="4961"/>
      </w:tblGrid>
      <w:tr w:rsidR="0077752F" w14:paraId="4729A4F1" w14:textId="77777777">
        <w:trPr>
          <w:tblHeader/>
        </w:trPr>
        <w:tc>
          <w:tcPr>
            <w:tcW w:w="3828" w:type="dxa"/>
            <w:tcBorders>
              <w:top w:val="single" w:sz="12" w:space="0" w:color="auto"/>
              <w:left w:val="single" w:sz="12" w:space="0" w:color="auto"/>
              <w:bottom w:val="single" w:sz="12" w:space="0" w:color="auto"/>
              <w:right w:val="single" w:sz="4" w:space="0" w:color="auto"/>
            </w:tcBorders>
            <w:tcMar>
              <w:top w:w="0" w:type="dxa"/>
              <w:left w:w="3" w:type="dxa"/>
              <w:bottom w:w="0" w:type="dxa"/>
              <w:right w:w="108" w:type="dxa"/>
            </w:tcMar>
          </w:tcPr>
          <w:p w14:paraId="72693353" w14:textId="77777777" w:rsidR="0077752F" w:rsidRDefault="002167BF">
            <w:pPr>
              <w:keepNext/>
              <w:keepLines/>
              <w:spacing w:before="60" w:after="60" w:line="210" w:lineRule="auto"/>
              <w:ind w:left="1260" w:hanging="1260"/>
              <w:jc w:val="center"/>
              <w:rPr>
                <w:b/>
                <w:sz w:val="18"/>
                <w:szCs w:val="18"/>
              </w:rPr>
            </w:pPr>
            <w:r>
              <w:rPr>
                <w:b/>
                <w:sz w:val="18"/>
                <w:szCs w:val="18"/>
              </w:rPr>
              <w:t>Timeseries Profile of O&amp;M Type</w:t>
            </w:r>
          </w:p>
        </w:tc>
        <w:tc>
          <w:tcPr>
            <w:tcW w:w="4961" w:type="dxa"/>
            <w:tcBorders>
              <w:top w:val="single" w:sz="12" w:space="0" w:color="auto"/>
              <w:left w:val="single" w:sz="4" w:space="0" w:color="auto"/>
              <w:bottom w:val="single" w:sz="12" w:space="0" w:color="auto"/>
              <w:right w:val="single" w:sz="4" w:space="0" w:color="auto"/>
            </w:tcBorders>
            <w:tcMar>
              <w:top w:w="0" w:type="dxa"/>
              <w:left w:w="3" w:type="dxa"/>
              <w:bottom w:w="0" w:type="dxa"/>
              <w:right w:w="108" w:type="dxa"/>
            </w:tcMar>
          </w:tcPr>
          <w:p w14:paraId="48E2FDA6" w14:textId="77777777" w:rsidR="0077752F" w:rsidRDefault="002167BF">
            <w:pPr>
              <w:keepNext/>
              <w:keepLines/>
              <w:spacing w:before="60" w:after="60" w:line="210" w:lineRule="auto"/>
              <w:jc w:val="center"/>
              <w:rPr>
                <w:b/>
                <w:sz w:val="18"/>
                <w:szCs w:val="18"/>
              </w:rPr>
            </w:pPr>
            <w:r>
              <w:rPr>
                <w:b/>
                <w:sz w:val="18"/>
                <w:szCs w:val="18"/>
              </w:rPr>
              <w:t>tsml:type value in tsml:TimeseriesDomainRange</w:t>
            </w:r>
          </w:p>
        </w:tc>
      </w:tr>
      <w:tr w:rsidR="0077752F" w14:paraId="4418D830" w14:textId="77777777">
        <w:tc>
          <w:tcPr>
            <w:tcW w:w="3828"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23A99103" w14:textId="77777777" w:rsidR="0077752F" w:rsidRDefault="002167BF">
            <w:pPr>
              <w:keepNext/>
              <w:keepLines/>
              <w:spacing w:before="60" w:after="60" w:line="210" w:lineRule="auto"/>
              <w:jc w:val="both"/>
              <w:rPr>
                <w:color w:val="993300"/>
                <w:sz w:val="18"/>
                <w:szCs w:val="18"/>
              </w:rPr>
            </w:pPr>
            <w:r>
              <w:rPr>
                <w:sz w:val="18"/>
                <w:szCs w:val="18"/>
              </w:rPr>
              <w:t>MeasurementTimeseriesDomainRangeTimeseries</w:t>
            </w:r>
          </w:p>
        </w:tc>
        <w:tc>
          <w:tcPr>
            <w:tcW w:w="496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2CE34D" w14:textId="77777777" w:rsidR="0077752F" w:rsidRDefault="00701652">
            <w:pPr>
              <w:keepNext/>
              <w:keepLines/>
              <w:spacing w:before="60" w:after="60" w:line="210" w:lineRule="auto"/>
              <w:jc w:val="both"/>
              <w:rPr>
                <w:color w:val="993300"/>
                <w:sz w:val="18"/>
                <w:szCs w:val="18"/>
              </w:rPr>
            </w:pPr>
            <w:hyperlink r:id="rId30" w:history="1">
              <w:r w:rsidR="002167BF">
                <w:rPr>
                  <w:rStyle w:val="Hyperlink"/>
                  <w:sz w:val="18"/>
                  <w:szCs w:val="18"/>
                </w:rPr>
                <w:t>http://www.opengis.net/def/timeseriesType/timeseriesML/1.0/Time/MeasurementTimeseriesDomainRange</w:t>
              </w:r>
            </w:hyperlink>
          </w:p>
        </w:tc>
      </w:tr>
      <w:tr w:rsidR="0077752F" w14:paraId="3B9D0A91" w14:textId="77777777">
        <w:tc>
          <w:tcPr>
            <w:tcW w:w="3828"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082A93C4" w14:textId="77777777" w:rsidR="0077752F" w:rsidRDefault="002167BF">
            <w:pPr>
              <w:keepNext/>
              <w:keepLines/>
              <w:spacing w:before="60" w:after="60" w:line="210" w:lineRule="auto"/>
              <w:jc w:val="both"/>
              <w:rPr>
                <w:color w:val="993300"/>
                <w:sz w:val="18"/>
                <w:szCs w:val="18"/>
              </w:rPr>
            </w:pPr>
            <w:r>
              <w:rPr>
                <w:sz w:val="18"/>
                <w:szCs w:val="18"/>
              </w:rPr>
              <w:t>CategoricalTimeseriesDomainRangeTimeseries</w:t>
            </w:r>
          </w:p>
        </w:tc>
        <w:tc>
          <w:tcPr>
            <w:tcW w:w="496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737003" w14:textId="77777777" w:rsidR="0077752F" w:rsidRDefault="00701652">
            <w:pPr>
              <w:keepNext/>
              <w:keepLines/>
              <w:spacing w:before="60" w:after="60" w:line="210" w:lineRule="auto"/>
              <w:jc w:val="both"/>
              <w:rPr>
                <w:color w:val="993300"/>
                <w:sz w:val="18"/>
                <w:szCs w:val="18"/>
              </w:rPr>
            </w:pPr>
            <w:hyperlink r:id="rId31" w:history="1">
              <w:r w:rsidR="002167BF">
                <w:rPr>
                  <w:rStyle w:val="Hyperlink"/>
                  <w:sz w:val="18"/>
                  <w:szCs w:val="18"/>
                </w:rPr>
                <w:t>http://www.opengis.net/def/timeseriesType/timeseriesML/1.0/Time/CategoricalTimeseriesDomainRange</w:t>
              </w:r>
            </w:hyperlink>
            <w:r w:rsidR="002167BF">
              <w:rPr>
                <w:color w:val="0F0F0F"/>
                <w:sz w:val="18"/>
                <w:szCs w:val="18"/>
                <w:u w:val="single"/>
              </w:rPr>
              <w:t xml:space="preserve"> </w:t>
            </w:r>
          </w:p>
        </w:tc>
      </w:tr>
    </w:tbl>
    <w:p w14:paraId="12AB3099" w14:textId="77777777" w:rsidR="0077752F" w:rsidRDefault="002167BF">
      <w:pPr>
        <w:pStyle w:val="Heading3"/>
      </w:pPr>
      <w:bookmarkStart w:id="246" w:name="_Toc334272361"/>
      <w:r>
        <w:t>Efficiency of encoding</w:t>
      </w:r>
      <w:bookmarkEnd w:id="246"/>
    </w:p>
    <w:p w14:paraId="4C7421D7" w14:textId="77777777" w:rsidR="0077752F" w:rsidRDefault="002167BF">
      <w:pPr>
        <w:spacing w:before="120" w:after="120"/>
        <w:jc w:val="both"/>
      </w:pPr>
      <w:r>
        <w:t xml:space="preserve">This XML Schema implementation takes the approach that, where conceptual classes can be combined without loss of clarity, they are. For example, the same metadata classes are </w:t>
      </w:r>
      <w:r>
        <w:lastRenderedPageBreak/>
        <w:t xml:space="preserve">used for both Categorical and Measurement timeseries. This is to avoid a proliferation of similar classes in the XML encoding. </w:t>
      </w:r>
    </w:p>
    <w:p w14:paraId="1E432128" w14:textId="77777777" w:rsidR="0077752F" w:rsidRDefault="002167BF">
      <w:pPr>
        <w:spacing w:before="120" w:after="120"/>
        <w:jc w:val="both"/>
      </w:pPr>
      <w:r>
        <w:t>The following table outlines the mapping between the conceptual model and the XML Schema implementation.</w:t>
      </w:r>
    </w:p>
    <w:p w14:paraId="105BAC2A" w14:textId="77777777" w:rsidR="0077752F" w:rsidRDefault="002167BF">
      <w:pPr>
        <w:pStyle w:val="Caption"/>
        <w:keepNext/>
      </w:pPr>
      <w:bookmarkStart w:id="247" w:name="_Ref419376441"/>
      <w:r>
        <w:t xml:space="preserve">Table </w:t>
      </w:r>
      <w:r>
        <w:fldChar w:fldCharType="begin"/>
      </w:r>
      <w:r>
        <w:instrText xml:space="preserve"> SEQ Table \* ARABIC </w:instrText>
      </w:r>
      <w:r>
        <w:fldChar w:fldCharType="separate"/>
      </w:r>
      <w:r w:rsidR="007F3439">
        <w:rPr>
          <w:noProof/>
        </w:rPr>
        <w:t>3</w:t>
      </w:r>
      <w:r>
        <w:fldChar w:fldCharType="end"/>
      </w:r>
      <w:bookmarkEnd w:id="247"/>
      <w:r>
        <w:t xml:space="preserve"> - Mapping of Timeseries Profile of Observations and Measurments toTimeseriesML 1.0 XML Schema types.</w:t>
      </w:r>
    </w:p>
    <w:tbl>
      <w:tblPr>
        <w:tblW w:w="9092" w:type="dxa"/>
        <w:tblInd w:w="-5" w:type="dxa"/>
        <w:tblLayout w:type="fixed"/>
        <w:tblLook w:val="04A0" w:firstRow="1" w:lastRow="0" w:firstColumn="1" w:lastColumn="0" w:noHBand="0" w:noVBand="1"/>
      </w:tblPr>
      <w:tblGrid>
        <w:gridCol w:w="4840"/>
        <w:gridCol w:w="4252"/>
      </w:tblGrid>
      <w:tr w:rsidR="0077752F" w14:paraId="22034EF0" w14:textId="77777777">
        <w:trPr>
          <w:tblHeader/>
        </w:trPr>
        <w:tc>
          <w:tcPr>
            <w:tcW w:w="4840" w:type="dxa"/>
            <w:tcBorders>
              <w:top w:val="single" w:sz="12" w:space="0" w:color="auto"/>
              <w:left w:val="single" w:sz="12" w:space="0" w:color="auto"/>
              <w:bottom w:val="single" w:sz="12" w:space="0" w:color="auto"/>
              <w:right w:val="single" w:sz="4" w:space="0" w:color="auto"/>
            </w:tcBorders>
            <w:tcMar>
              <w:top w:w="0" w:type="dxa"/>
              <w:left w:w="3" w:type="dxa"/>
              <w:bottom w:w="0" w:type="dxa"/>
              <w:right w:w="108" w:type="dxa"/>
            </w:tcMar>
          </w:tcPr>
          <w:p w14:paraId="27E87651" w14:textId="77777777" w:rsidR="0077752F" w:rsidRDefault="002167BF">
            <w:pPr>
              <w:pStyle w:val="Tabletext9"/>
              <w:keepNext/>
              <w:keepLines/>
              <w:jc w:val="center"/>
              <w:rPr>
                <w:b/>
              </w:rPr>
            </w:pPr>
            <w:r>
              <w:rPr>
                <w:b/>
              </w:rPr>
              <w:t>Timeseries Profile of Observations and Measurements</w:t>
            </w:r>
          </w:p>
        </w:tc>
        <w:tc>
          <w:tcPr>
            <w:tcW w:w="4252" w:type="dxa"/>
            <w:tcBorders>
              <w:top w:val="single" w:sz="12" w:space="0" w:color="auto"/>
              <w:left w:val="single" w:sz="4" w:space="0" w:color="auto"/>
              <w:bottom w:val="single" w:sz="12" w:space="0" w:color="auto"/>
              <w:right w:val="single" w:sz="4" w:space="0" w:color="auto"/>
            </w:tcBorders>
            <w:tcMar>
              <w:top w:w="0" w:type="dxa"/>
              <w:left w:w="3" w:type="dxa"/>
              <w:bottom w:w="0" w:type="dxa"/>
              <w:right w:w="108" w:type="dxa"/>
            </w:tcMar>
          </w:tcPr>
          <w:p w14:paraId="1C0FB79A" w14:textId="77777777" w:rsidR="0077752F" w:rsidRDefault="002167BF">
            <w:pPr>
              <w:pStyle w:val="Tabletext9"/>
              <w:keepNext/>
              <w:keepLines/>
              <w:jc w:val="center"/>
              <w:rPr>
                <w:b/>
              </w:rPr>
            </w:pPr>
            <w:r>
              <w:rPr>
                <w:b/>
              </w:rPr>
              <w:t>TimeseriesML 1.0 XML</w:t>
            </w:r>
          </w:p>
        </w:tc>
      </w:tr>
      <w:tr w:rsidR="0077752F" w14:paraId="01EE3993" w14:textId="77777777">
        <w:trPr>
          <w:trHeight w:val="340"/>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73F8054E" w14:textId="77777777" w:rsidR="0077752F" w:rsidRDefault="002167BF">
            <w:pPr>
              <w:pStyle w:val="Tabletext9"/>
              <w:keepNext/>
              <w:keepLines/>
              <w:rPr>
                <w:color w:val="000000"/>
              </w:rPr>
            </w:pPr>
            <w:r>
              <w:rPr>
                <w:color w:val="000000"/>
              </w:rPr>
              <w:t>Collection</w:t>
            </w:r>
          </w:p>
        </w:tc>
        <w:tc>
          <w:tcPr>
            <w:tcW w:w="425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F0836A" w14:textId="77777777" w:rsidR="0077752F" w:rsidRDefault="002167BF">
            <w:pPr>
              <w:pStyle w:val="Tabletext9"/>
              <w:keepNext/>
              <w:keepLines/>
              <w:rPr>
                <w:color w:val="0F0F0F"/>
              </w:rPr>
            </w:pPr>
            <w:r>
              <w:rPr>
                <w:color w:val="0F0F0F"/>
              </w:rPr>
              <w:t>tsml:Collection</w:t>
            </w:r>
          </w:p>
        </w:tc>
      </w:tr>
      <w:tr w:rsidR="0077752F" w14:paraId="00C1B598" w14:textId="77777777">
        <w:trPr>
          <w:trHeight w:val="340"/>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2B237B7E" w14:textId="77777777" w:rsidR="0077752F" w:rsidRDefault="002167BF">
            <w:pPr>
              <w:pStyle w:val="Tabletext9"/>
              <w:keepNext/>
              <w:keepLines/>
              <w:rPr>
                <w:color w:val="000000"/>
              </w:rPr>
            </w:pPr>
            <w:r>
              <w:rPr>
                <w:color w:val="000000"/>
              </w:rPr>
              <w:t>DocumentMetadata</w:t>
            </w:r>
          </w:p>
        </w:tc>
        <w:tc>
          <w:tcPr>
            <w:tcW w:w="425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45685F" w14:textId="77777777" w:rsidR="0077752F" w:rsidRDefault="002167BF">
            <w:pPr>
              <w:pStyle w:val="Tabletext9"/>
              <w:keepNext/>
              <w:keepLines/>
              <w:rPr>
                <w:color w:val="0F0F0F"/>
              </w:rPr>
            </w:pPr>
            <w:r>
              <w:rPr>
                <w:color w:val="0F0F0F"/>
              </w:rPr>
              <w:t>tsml:DocumentMetadata</w:t>
            </w:r>
          </w:p>
        </w:tc>
      </w:tr>
      <w:tr w:rsidR="0077752F" w14:paraId="13409F8E" w14:textId="77777777">
        <w:trPr>
          <w:trHeight w:val="340"/>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22603AB9" w14:textId="77777777" w:rsidR="0077752F" w:rsidRDefault="002167BF">
            <w:pPr>
              <w:pStyle w:val="Tabletext9"/>
              <w:keepNext/>
              <w:keepLines/>
              <w:rPr>
                <w:color w:val="000000"/>
              </w:rPr>
            </w:pPr>
            <w:r>
              <w:rPr>
                <w:color w:val="000000"/>
              </w:rPr>
              <w:t>CategoricalTimeseriesTVPObservation</w:t>
            </w:r>
          </w:p>
        </w:tc>
        <w:tc>
          <w:tcPr>
            <w:tcW w:w="4252" w:type="dxa"/>
            <w:vMerge w:val="restart"/>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B98F04" w14:textId="77777777" w:rsidR="0077752F" w:rsidRDefault="002167BF">
            <w:pPr>
              <w:pStyle w:val="Tabletext9"/>
              <w:keepNext/>
              <w:keepLines/>
              <w:rPr>
                <w:color w:val="0F0F0F"/>
              </w:rPr>
            </w:pPr>
            <w:r>
              <w:rPr>
                <w:color w:val="0F0F0F"/>
              </w:rPr>
              <w:t>om:OM_Observation*</w:t>
            </w:r>
          </w:p>
          <w:p w14:paraId="49B0808E" w14:textId="77777777" w:rsidR="0077752F" w:rsidRDefault="0077752F">
            <w:pPr>
              <w:pStyle w:val="Tabletext9"/>
              <w:keepNext/>
              <w:keepLines/>
              <w:rPr>
                <w:color w:val="0F0F0F"/>
              </w:rPr>
            </w:pPr>
          </w:p>
        </w:tc>
      </w:tr>
      <w:tr w:rsidR="0077752F" w14:paraId="0AF0B5AA" w14:textId="77777777">
        <w:trPr>
          <w:trHeight w:val="340"/>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3135C781" w14:textId="77777777" w:rsidR="0077752F" w:rsidRDefault="002167BF">
            <w:pPr>
              <w:pStyle w:val="Tabletext9"/>
              <w:keepNext/>
              <w:keepLines/>
              <w:rPr>
                <w:color w:val="000000"/>
              </w:rPr>
            </w:pPr>
            <w:r>
              <w:rPr>
                <w:color w:val="000000"/>
              </w:rPr>
              <w:t>MeasurementTimeseriesTVPObservation</w:t>
            </w:r>
          </w:p>
        </w:tc>
        <w:tc>
          <w:tcPr>
            <w:tcW w:w="4252" w:type="dxa"/>
            <w:vMerge/>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7336D30" w14:textId="77777777" w:rsidR="0077752F" w:rsidRDefault="0077752F">
            <w:pPr>
              <w:pStyle w:val="Tabletext9"/>
              <w:keepNext/>
              <w:keepLines/>
              <w:rPr>
                <w:color w:val="0F0F0F"/>
              </w:rPr>
            </w:pPr>
          </w:p>
        </w:tc>
      </w:tr>
      <w:tr w:rsidR="0077752F" w14:paraId="332C01EC" w14:textId="77777777">
        <w:trPr>
          <w:trHeight w:val="340"/>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4F75EB89" w14:textId="77777777" w:rsidR="0077752F" w:rsidRDefault="002167BF">
            <w:pPr>
              <w:pStyle w:val="Tabletext9"/>
              <w:keepNext/>
              <w:keepLines/>
              <w:rPr>
                <w:color w:val="000000"/>
              </w:rPr>
            </w:pPr>
            <w:r>
              <w:rPr>
                <w:color w:val="000000"/>
              </w:rPr>
              <w:t>CategoricalTimeseriesDomainRangeObservation</w:t>
            </w:r>
          </w:p>
        </w:tc>
        <w:tc>
          <w:tcPr>
            <w:tcW w:w="4252" w:type="dxa"/>
            <w:vMerge/>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D9CA1F" w14:textId="77777777" w:rsidR="0077752F" w:rsidRDefault="0077752F">
            <w:pPr>
              <w:pStyle w:val="Tabletext9"/>
              <w:keepNext/>
              <w:keepLines/>
              <w:rPr>
                <w:color w:val="0F0F0F"/>
              </w:rPr>
            </w:pPr>
          </w:p>
        </w:tc>
      </w:tr>
      <w:tr w:rsidR="0077752F" w14:paraId="712A93CF" w14:textId="77777777">
        <w:trPr>
          <w:trHeight w:val="340"/>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3A527B8C" w14:textId="77777777" w:rsidR="0077752F" w:rsidRDefault="002167BF">
            <w:pPr>
              <w:pStyle w:val="Tabletext9"/>
              <w:keepNext/>
              <w:keepLines/>
              <w:rPr>
                <w:color w:val="000000"/>
              </w:rPr>
            </w:pPr>
            <w:r>
              <w:rPr>
                <w:color w:val="000000"/>
              </w:rPr>
              <w:t>MeasurementTimeseriesDomainRangeObservation</w:t>
            </w:r>
          </w:p>
        </w:tc>
        <w:tc>
          <w:tcPr>
            <w:tcW w:w="4252" w:type="dxa"/>
            <w:vMerge/>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5A8846" w14:textId="77777777" w:rsidR="0077752F" w:rsidRDefault="0077752F">
            <w:pPr>
              <w:pStyle w:val="Tabletext9"/>
              <w:keepNext/>
              <w:keepLines/>
              <w:rPr>
                <w:color w:val="0F0F0F"/>
              </w:rPr>
            </w:pPr>
          </w:p>
        </w:tc>
      </w:tr>
      <w:tr w:rsidR="0077752F" w14:paraId="12741AF2" w14:textId="77777777">
        <w:trPr>
          <w:trHeight w:val="340"/>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097556C0" w14:textId="77777777" w:rsidR="0077752F" w:rsidRDefault="002167BF">
            <w:pPr>
              <w:pStyle w:val="Tabletext9"/>
              <w:keepNext/>
              <w:keepLines/>
              <w:rPr>
                <w:color w:val="000000"/>
              </w:rPr>
            </w:pPr>
            <w:r>
              <w:rPr>
                <w:color w:val="000000"/>
              </w:rPr>
              <w:t>TimeseriesTVP</w:t>
            </w:r>
          </w:p>
        </w:tc>
        <w:tc>
          <w:tcPr>
            <w:tcW w:w="4252" w:type="dxa"/>
            <w:vMerge w:val="restart"/>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58DC29D" w14:textId="77777777" w:rsidR="0077752F" w:rsidRDefault="002167BF">
            <w:pPr>
              <w:pStyle w:val="Tabletext9"/>
              <w:keepNext/>
              <w:keepLines/>
              <w:rPr>
                <w:color w:val="0F0F0F"/>
              </w:rPr>
            </w:pPr>
            <w:r>
              <w:rPr>
                <w:color w:val="0F0F0F"/>
              </w:rPr>
              <w:t>tsml:TimeseriesTVP</w:t>
            </w:r>
          </w:p>
          <w:p w14:paraId="5A6FEA15" w14:textId="77777777" w:rsidR="0077752F" w:rsidRDefault="0077752F">
            <w:pPr>
              <w:pStyle w:val="Tabletext9"/>
              <w:keepNext/>
              <w:keepLines/>
              <w:rPr>
                <w:color w:val="0F0F0F"/>
              </w:rPr>
            </w:pPr>
          </w:p>
        </w:tc>
      </w:tr>
      <w:tr w:rsidR="0077752F" w14:paraId="0AD987E3" w14:textId="77777777">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0B3A7E4C" w14:textId="77777777" w:rsidR="0077752F" w:rsidRDefault="002167BF">
            <w:pPr>
              <w:pStyle w:val="Tabletext9"/>
              <w:keepNext/>
              <w:keepLines/>
              <w:rPr>
                <w:color w:val="000000"/>
              </w:rPr>
            </w:pPr>
            <w:r>
              <w:rPr>
                <w:color w:val="000000"/>
              </w:rPr>
              <w:t>MeasurementTimeseriesTVP</w:t>
            </w:r>
          </w:p>
        </w:tc>
        <w:tc>
          <w:tcPr>
            <w:tcW w:w="4252" w:type="dxa"/>
            <w:vMerge/>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E0BEEEB" w14:textId="77777777" w:rsidR="0077752F" w:rsidRDefault="0077752F">
            <w:pPr>
              <w:pStyle w:val="Tabletext9"/>
              <w:keepNext/>
              <w:keepLines/>
              <w:rPr>
                <w:color w:val="0F0F0F"/>
              </w:rPr>
            </w:pPr>
          </w:p>
        </w:tc>
      </w:tr>
      <w:tr w:rsidR="0077752F" w14:paraId="153FE17C" w14:textId="77777777">
        <w:trPr>
          <w:trHeight w:val="325"/>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563ED320" w14:textId="77777777" w:rsidR="0077752F" w:rsidRDefault="002167BF">
            <w:pPr>
              <w:pStyle w:val="Tabletext9"/>
              <w:keepNext/>
              <w:keepLines/>
              <w:rPr>
                <w:color w:val="000000"/>
              </w:rPr>
            </w:pPr>
            <w:r>
              <w:rPr>
                <w:color w:val="000000"/>
              </w:rPr>
              <w:t>CategoricalTimeseriesTVP</w:t>
            </w:r>
          </w:p>
        </w:tc>
        <w:tc>
          <w:tcPr>
            <w:tcW w:w="4252" w:type="dxa"/>
            <w:vMerge/>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364D4A" w14:textId="77777777" w:rsidR="0077752F" w:rsidRDefault="0077752F">
            <w:pPr>
              <w:pStyle w:val="Tabletext9"/>
              <w:keepNext/>
              <w:keepLines/>
              <w:rPr>
                <w:color w:val="0F0F0F"/>
              </w:rPr>
            </w:pPr>
          </w:p>
        </w:tc>
      </w:tr>
      <w:tr w:rsidR="0077752F" w14:paraId="430F0325" w14:textId="77777777">
        <w:trPr>
          <w:trHeight w:val="325"/>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4EB9FE1B" w14:textId="77777777" w:rsidR="0077752F" w:rsidRDefault="002167BF">
            <w:pPr>
              <w:pStyle w:val="Tabletext9"/>
              <w:keepNext/>
              <w:keepLines/>
              <w:rPr>
                <w:color w:val="000000"/>
              </w:rPr>
            </w:pPr>
            <w:r>
              <w:rPr>
                <w:color w:val="000000"/>
              </w:rPr>
              <w:t>TimeseriesDomainRange</w:t>
            </w:r>
          </w:p>
        </w:tc>
        <w:tc>
          <w:tcPr>
            <w:tcW w:w="4252" w:type="dxa"/>
            <w:vMerge w:val="restart"/>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0562427" w14:textId="77777777" w:rsidR="0077752F" w:rsidRDefault="002167BF">
            <w:pPr>
              <w:pStyle w:val="Tabletext9"/>
              <w:keepNext/>
              <w:keepLines/>
              <w:rPr>
                <w:color w:val="0F0F0F"/>
              </w:rPr>
            </w:pPr>
            <w:r>
              <w:rPr>
                <w:color w:val="0F0F0F"/>
              </w:rPr>
              <w:t>tsml:TimeseriesDomainRange</w:t>
            </w:r>
          </w:p>
          <w:p w14:paraId="13B5DDEA" w14:textId="77777777" w:rsidR="0077752F" w:rsidRDefault="0077752F">
            <w:pPr>
              <w:pStyle w:val="Tabletext9"/>
              <w:keepNext/>
              <w:keepLines/>
              <w:rPr>
                <w:color w:val="0F0F0F"/>
              </w:rPr>
            </w:pPr>
          </w:p>
        </w:tc>
      </w:tr>
      <w:tr w:rsidR="0077752F" w14:paraId="0E12230B" w14:textId="77777777">
        <w:trPr>
          <w:trHeight w:val="325"/>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31F87191" w14:textId="77777777" w:rsidR="0077752F" w:rsidRDefault="002167BF">
            <w:pPr>
              <w:pStyle w:val="Tabletext9"/>
              <w:keepNext/>
              <w:keepLines/>
              <w:rPr>
                <w:color w:val="000000"/>
              </w:rPr>
            </w:pPr>
            <w:r>
              <w:rPr>
                <w:color w:val="000000"/>
              </w:rPr>
              <w:t>MeasurementTimeseriesDomainRange</w:t>
            </w:r>
          </w:p>
        </w:tc>
        <w:tc>
          <w:tcPr>
            <w:tcW w:w="4252" w:type="dxa"/>
            <w:vMerge/>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299A53" w14:textId="77777777" w:rsidR="0077752F" w:rsidRDefault="0077752F">
            <w:pPr>
              <w:pStyle w:val="Tabletext9"/>
              <w:keepNext/>
              <w:keepLines/>
              <w:rPr>
                <w:color w:val="0F0F0F"/>
              </w:rPr>
            </w:pPr>
          </w:p>
        </w:tc>
      </w:tr>
      <w:tr w:rsidR="0077752F" w14:paraId="6B7C840A" w14:textId="77777777">
        <w:trPr>
          <w:trHeight w:val="325"/>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68D71C02" w14:textId="77777777" w:rsidR="0077752F" w:rsidRDefault="002167BF">
            <w:pPr>
              <w:pStyle w:val="Tabletext9"/>
              <w:keepNext/>
              <w:keepLines/>
              <w:rPr>
                <w:color w:val="000000"/>
              </w:rPr>
            </w:pPr>
            <w:r>
              <w:rPr>
                <w:color w:val="000000"/>
              </w:rPr>
              <w:t>CategoricalTimeseriesDomainRange</w:t>
            </w:r>
          </w:p>
        </w:tc>
        <w:tc>
          <w:tcPr>
            <w:tcW w:w="4252" w:type="dxa"/>
            <w:vMerge/>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5A6FB7" w14:textId="77777777" w:rsidR="0077752F" w:rsidRDefault="0077752F">
            <w:pPr>
              <w:pStyle w:val="Tabletext9"/>
              <w:keepNext/>
              <w:keepLines/>
              <w:rPr>
                <w:color w:val="0F0F0F"/>
              </w:rPr>
            </w:pPr>
          </w:p>
        </w:tc>
      </w:tr>
      <w:tr w:rsidR="0077752F" w14:paraId="081B5FA2" w14:textId="77777777">
        <w:trPr>
          <w:trHeight w:val="325"/>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22E25531" w14:textId="77777777" w:rsidR="0077752F" w:rsidRDefault="002167BF">
            <w:pPr>
              <w:pStyle w:val="Tabletext9"/>
              <w:keepNext/>
              <w:keepLines/>
              <w:rPr>
                <w:color w:val="000000"/>
              </w:rPr>
            </w:pPr>
            <w:r>
              <w:rPr>
                <w:color w:val="000000"/>
              </w:rPr>
              <w:t>PointMetadata</w:t>
            </w:r>
          </w:p>
        </w:tc>
        <w:tc>
          <w:tcPr>
            <w:tcW w:w="4252" w:type="dxa"/>
            <w:vMerge w:val="restart"/>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EAFF75" w14:textId="77777777" w:rsidR="0077752F" w:rsidRDefault="002167BF">
            <w:pPr>
              <w:pStyle w:val="Tabletext9"/>
              <w:keepNext/>
              <w:keepLines/>
              <w:rPr>
                <w:color w:val="0F0F0F"/>
              </w:rPr>
            </w:pPr>
            <w:r>
              <w:rPr>
                <w:color w:val="0F0F0F"/>
              </w:rPr>
              <w:t>tsml:PointMetadata</w:t>
            </w:r>
          </w:p>
          <w:p w14:paraId="5557105B" w14:textId="77777777" w:rsidR="0077752F" w:rsidRDefault="0077752F">
            <w:pPr>
              <w:pStyle w:val="Tabletext9"/>
              <w:keepNext/>
              <w:keepLines/>
              <w:rPr>
                <w:color w:val="0F0F0F"/>
              </w:rPr>
            </w:pPr>
          </w:p>
        </w:tc>
      </w:tr>
      <w:tr w:rsidR="0077752F" w14:paraId="34E1BEC9" w14:textId="77777777">
        <w:trPr>
          <w:trHeight w:val="325"/>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1D3084E6" w14:textId="77777777" w:rsidR="0077752F" w:rsidRDefault="002167BF">
            <w:pPr>
              <w:pStyle w:val="Tabletext9"/>
              <w:keepNext/>
              <w:keepLines/>
              <w:rPr>
                <w:color w:val="000000"/>
              </w:rPr>
            </w:pPr>
            <w:r>
              <w:rPr>
                <w:color w:val="000000"/>
              </w:rPr>
              <w:t>MeasurementPointMetadata</w:t>
            </w:r>
          </w:p>
        </w:tc>
        <w:tc>
          <w:tcPr>
            <w:tcW w:w="4252" w:type="dxa"/>
            <w:vMerge/>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9672420" w14:textId="77777777" w:rsidR="0077752F" w:rsidRDefault="0077752F">
            <w:pPr>
              <w:pStyle w:val="Tabletext9"/>
              <w:keepNext/>
              <w:keepLines/>
              <w:rPr>
                <w:color w:val="0F0F0F"/>
              </w:rPr>
            </w:pPr>
          </w:p>
        </w:tc>
      </w:tr>
      <w:tr w:rsidR="0077752F" w14:paraId="12BA1153" w14:textId="77777777">
        <w:trPr>
          <w:trHeight w:val="325"/>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5360F2B8" w14:textId="77777777" w:rsidR="0077752F" w:rsidRDefault="002167BF">
            <w:pPr>
              <w:pStyle w:val="Tabletext9"/>
              <w:keepNext/>
              <w:keepLines/>
              <w:rPr>
                <w:color w:val="000000"/>
              </w:rPr>
            </w:pPr>
            <w:r>
              <w:rPr>
                <w:color w:val="000000"/>
              </w:rPr>
              <w:t>CategoricalPointMetadata</w:t>
            </w:r>
          </w:p>
        </w:tc>
        <w:tc>
          <w:tcPr>
            <w:tcW w:w="4252" w:type="dxa"/>
            <w:vMerge/>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4C648B" w14:textId="77777777" w:rsidR="0077752F" w:rsidRDefault="0077752F">
            <w:pPr>
              <w:pStyle w:val="Tabletext9"/>
              <w:keepNext/>
              <w:keepLines/>
              <w:rPr>
                <w:color w:val="0F0F0F"/>
              </w:rPr>
            </w:pPr>
          </w:p>
        </w:tc>
      </w:tr>
      <w:tr w:rsidR="0077752F" w14:paraId="0E231FD6" w14:textId="77777777">
        <w:trPr>
          <w:trHeight w:val="340"/>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0737550D" w14:textId="77777777" w:rsidR="0077752F" w:rsidRDefault="002167BF">
            <w:pPr>
              <w:pStyle w:val="Tabletext9"/>
              <w:keepNext/>
              <w:keepLines/>
              <w:rPr>
                <w:color w:val="000000"/>
              </w:rPr>
            </w:pPr>
            <w:r>
              <w:rPr>
                <w:color w:val="000000"/>
              </w:rPr>
              <w:t>TimeValuePair</w:t>
            </w:r>
          </w:p>
        </w:tc>
        <w:tc>
          <w:tcPr>
            <w:tcW w:w="425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C69A87" w14:textId="77777777" w:rsidR="0077752F" w:rsidRDefault="002167BF">
            <w:pPr>
              <w:pStyle w:val="Tabletext9"/>
              <w:keepNext/>
              <w:keepLines/>
              <w:rPr>
                <w:color w:val="0F0F0F"/>
              </w:rPr>
            </w:pPr>
            <w:r>
              <w:rPr>
                <w:color w:val="0F0F0F"/>
              </w:rPr>
              <w:t>tsml:TimeValuePair (abstract)</w:t>
            </w:r>
          </w:p>
        </w:tc>
      </w:tr>
      <w:tr w:rsidR="0077752F" w14:paraId="08C741B0" w14:textId="77777777">
        <w:trPr>
          <w:trHeight w:val="340"/>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748912B4" w14:textId="77777777" w:rsidR="0077752F" w:rsidRDefault="002167BF">
            <w:pPr>
              <w:pStyle w:val="Tabletext9"/>
              <w:keepNext/>
              <w:keepLines/>
              <w:rPr>
                <w:color w:val="000000"/>
              </w:rPr>
            </w:pPr>
            <w:r>
              <w:rPr>
                <w:color w:val="000000"/>
              </w:rPr>
              <w:t>MeasureTimeValuePair</w:t>
            </w:r>
          </w:p>
        </w:tc>
        <w:tc>
          <w:tcPr>
            <w:tcW w:w="425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9F8BE9" w14:textId="77777777" w:rsidR="0077752F" w:rsidRDefault="002167BF">
            <w:pPr>
              <w:pStyle w:val="Tabletext9"/>
              <w:keepNext/>
              <w:keepLines/>
              <w:rPr>
                <w:color w:val="0F0F0F"/>
              </w:rPr>
            </w:pPr>
            <w:r>
              <w:rPr>
                <w:color w:val="0F0F0F"/>
              </w:rPr>
              <w:t>tsml:MeasurementTVP</w:t>
            </w:r>
          </w:p>
        </w:tc>
      </w:tr>
      <w:tr w:rsidR="0077752F" w14:paraId="4ED6E828" w14:textId="77777777">
        <w:trPr>
          <w:trHeight w:val="340"/>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5F2FC0D2" w14:textId="77777777" w:rsidR="0077752F" w:rsidRDefault="002167BF">
            <w:pPr>
              <w:pStyle w:val="Tabletext9"/>
              <w:keepNext/>
              <w:keepLines/>
              <w:rPr>
                <w:color w:val="000000"/>
              </w:rPr>
            </w:pPr>
            <w:r>
              <w:rPr>
                <w:color w:val="000000"/>
              </w:rPr>
              <w:t>CategoricalTimeValuePair</w:t>
            </w:r>
          </w:p>
        </w:tc>
        <w:tc>
          <w:tcPr>
            <w:tcW w:w="425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0527DB" w14:textId="77777777" w:rsidR="0077752F" w:rsidRDefault="002167BF">
            <w:pPr>
              <w:pStyle w:val="Tabletext9"/>
              <w:keepNext/>
              <w:keepLines/>
              <w:rPr>
                <w:color w:val="0F0F0F"/>
              </w:rPr>
            </w:pPr>
            <w:r>
              <w:rPr>
                <w:color w:val="0F0F0F"/>
              </w:rPr>
              <w:t>tsml:CategoricalTVP</w:t>
            </w:r>
          </w:p>
        </w:tc>
      </w:tr>
      <w:tr w:rsidR="0077752F" w14:paraId="43975BA6" w14:textId="77777777">
        <w:trPr>
          <w:trHeight w:val="340"/>
        </w:trPr>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25951A14" w14:textId="77777777" w:rsidR="0077752F" w:rsidRDefault="002167BF">
            <w:pPr>
              <w:pStyle w:val="Tabletext9"/>
              <w:keepNext/>
              <w:keepLines/>
              <w:rPr>
                <w:color w:val="993300"/>
              </w:rPr>
            </w:pPr>
            <w:r>
              <w:t>ObservationProcess</w:t>
            </w:r>
          </w:p>
        </w:tc>
        <w:tc>
          <w:tcPr>
            <w:tcW w:w="425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416390C" w14:textId="77777777" w:rsidR="0077752F" w:rsidRDefault="002167BF">
            <w:pPr>
              <w:pStyle w:val="Tabletext9"/>
              <w:keepNext/>
              <w:keepLines/>
              <w:rPr>
                <w:color w:val="0F0F0F"/>
              </w:rPr>
            </w:pPr>
            <w:r>
              <w:rPr>
                <w:color w:val="0F0F0F"/>
              </w:rPr>
              <w:t>tsml:ObservationProcess</w:t>
            </w:r>
          </w:p>
        </w:tc>
      </w:tr>
      <w:tr w:rsidR="0077752F" w14:paraId="0A34BCD1" w14:textId="77777777">
        <w:tc>
          <w:tcPr>
            <w:tcW w:w="4840" w:type="dxa"/>
            <w:tcBorders>
              <w:top w:val="single" w:sz="4" w:space="0" w:color="auto"/>
              <w:left w:val="single" w:sz="12" w:space="0" w:color="auto"/>
              <w:bottom w:val="single" w:sz="4" w:space="0" w:color="auto"/>
              <w:right w:val="single" w:sz="4" w:space="0" w:color="auto"/>
            </w:tcBorders>
            <w:tcMar>
              <w:top w:w="0" w:type="dxa"/>
              <w:left w:w="3" w:type="dxa"/>
              <w:bottom w:w="0" w:type="dxa"/>
              <w:right w:w="108" w:type="dxa"/>
            </w:tcMar>
          </w:tcPr>
          <w:p w14:paraId="20A3C46D" w14:textId="77777777" w:rsidR="0077752F" w:rsidRDefault="002167BF">
            <w:pPr>
              <w:pStyle w:val="Tabletext9"/>
              <w:keepNext/>
              <w:keepLines/>
              <w:rPr>
                <w:color w:val="993300"/>
              </w:rPr>
            </w:pPr>
            <w:r>
              <w:t>MonitoringFeature</w:t>
            </w:r>
          </w:p>
        </w:tc>
        <w:tc>
          <w:tcPr>
            <w:tcW w:w="425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B34A43" w14:textId="77777777" w:rsidR="0077752F" w:rsidRDefault="002167BF">
            <w:pPr>
              <w:pStyle w:val="Tabletext9"/>
              <w:keepNext/>
              <w:keepLines/>
              <w:rPr>
                <w:color w:val="0F0F0F"/>
              </w:rPr>
            </w:pPr>
            <w:r>
              <w:rPr>
                <w:color w:val="0F0F0F"/>
              </w:rPr>
              <w:t>tsml:MonitoringFeature</w:t>
            </w:r>
          </w:p>
        </w:tc>
      </w:tr>
      <w:tr w:rsidR="0077752F" w14:paraId="398468A9" w14:textId="77777777">
        <w:tc>
          <w:tcPr>
            <w:tcW w:w="9092" w:type="dxa"/>
            <w:gridSpan w:val="2"/>
            <w:tcBorders>
              <w:top w:val="single" w:sz="4" w:space="0" w:color="auto"/>
              <w:left w:val="single" w:sz="12" w:space="0" w:color="auto"/>
              <w:bottom w:val="single" w:sz="12" w:space="0" w:color="auto"/>
              <w:right w:val="single" w:sz="4" w:space="0" w:color="auto"/>
            </w:tcBorders>
            <w:tcMar>
              <w:top w:w="0" w:type="dxa"/>
              <w:left w:w="3" w:type="dxa"/>
              <w:bottom w:w="0" w:type="dxa"/>
              <w:right w:w="108" w:type="dxa"/>
            </w:tcMar>
          </w:tcPr>
          <w:p w14:paraId="243C548D" w14:textId="77777777" w:rsidR="0077752F" w:rsidRDefault="002167BF">
            <w:pPr>
              <w:pStyle w:val="Tabletext9"/>
              <w:keepNext/>
              <w:keepLines/>
            </w:pPr>
            <w:r>
              <w:t>* The specialisation of OM_Observation is provided through Schematron rather than a specialised XML type.</w:t>
            </w:r>
          </w:p>
        </w:tc>
      </w:tr>
    </w:tbl>
    <w:p w14:paraId="27AFE128" w14:textId="77777777" w:rsidR="0077752F" w:rsidRDefault="002167BF">
      <w:pPr>
        <w:pStyle w:val="Heading3"/>
      </w:pPr>
      <w:bookmarkStart w:id="248" w:name="_Ref185424270"/>
      <w:bookmarkStart w:id="249" w:name="_Toc334272362"/>
      <w:bookmarkEnd w:id="248"/>
      <w:r>
        <w:t>Abstract requirements and conformances classes</w:t>
      </w:r>
      <w:bookmarkEnd w:id="249"/>
    </w:p>
    <w:p w14:paraId="215D7321" w14:textId="77777777" w:rsidR="0077752F" w:rsidRDefault="002167BF">
      <w:pPr>
        <w:jc w:val="both"/>
      </w:pPr>
      <w:r>
        <w:t xml:space="preserve">As noted in the OGC Modular Specification section 6.2, the tests for abstract conformance classes may need to be described in the subclass classes if the base requirements classes are ambiguous for the abstract class. This is the case for the two styles of timeseries conformance classes, domain-range and interleaved (time-value pair). Some requirements for these classes are re-specified in more concrete terms to allow more explicit testing. </w:t>
      </w:r>
    </w:p>
    <w:p w14:paraId="19168A4A" w14:textId="77777777" w:rsidR="0077752F" w:rsidRDefault="002167BF">
      <w:pPr>
        <w:pStyle w:val="Heading2"/>
      </w:pPr>
      <w:bookmarkStart w:id="250" w:name="_Toc334272363"/>
      <w:r>
        <w:t>XML Examples</w:t>
      </w:r>
      <w:bookmarkEnd w:id="250"/>
    </w:p>
    <w:p w14:paraId="10C3EF6F" w14:textId="4818F0A3" w:rsidR="0077752F" w:rsidRDefault="002167BF">
      <w:pPr>
        <w:spacing w:before="120" w:after="120"/>
        <w:jc w:val="both"/>
      </w:pPr>
      <w:r>
        <w:t xml:space="preserve">XML examples are published alongside the XML schemas at </w:t>
      </w:r>
      <w:r w:rsidR="00701652">
        <w:t>http://schemas.opengis.net/tsml/1.0/</w:t>
      </w:r>
      <w:r>
        <w:t>. In all examples, the following namespaces are used:</w:t>
      </w:r>
    </w:p>
    <w:p w14:paraId="47C531CB" w14:textId="77777777" w:rsidR="0077752F" w:rsidRDefault="002167BF">
      <w:pPr>
        <w:pStyle w:val="Caption"/>
        <w:keepNext/>
        <w:outlineLvl w:val="0"/>
      </w:pPr>
      <w:r>
        <w:lastRenderedPageBreak/>
        <w:t xml:space="preserve">Table </w:t>
      </w:r>
      <w:r>
        <w:fldChar w:fldCharType="begin"/>
      </w:r>
      <w:r>
        <w:instrText xml:space="preserve"> SEQ Table \* ARABIC </w:instrText>
      </w:r>
      <w:r>
        <w:fldChar w:fldCharType="separate"/>
      </w:r>
      <w:r w:rsidR="007F3439">
        <w:rPr>
          <w:noProof/>
        </w:rPr>
        <w:t>4</w:t>
      </w:r>
      <w:r>
        <w:fldChar w:fldCharType="end"/>
      </w:r>
      <w:r>
        <w:t xml:space="preserve"> - XML Example Code Namespaces</w:t>
      </w:r>
    </w:p>
    <w:tbl>
      <w:tblPr>
        <w:tblW w:w="5394" w:type="dxa"/>
        <w:tblInd w:w="1980" w:type="dxa"/>
        <w:tblLayout w:type="fixed"/>
        <w:tblLook w:val="04A0" w:firstRow="1" w:lastRow="0" w:firstColumn="1" w:lastColumn="0" w:noHBand="0" w:noVBand="1"/>
      </w:tblPr>
      <w:tblGrid>
        <w:gridCol w:w="1141"/>
        <w:gridCol w:w="4253"/>
      </w:tblGrid>
      <w:tr w:rsidR="0077752F" w14:paraId="0DA3C804" w14:textId="77777777">
        <w:tc>
          <w:tcPr>
            <w:tcW w:w="1141" w:type="dxa"/>
            <w:tcBorders>
              <w:top w:val="single" w:sz="8" w:space="0" w:color="000000"/>
              <w:bottom w:val="single" w:sz="8" w:space="0" w:color="000000"/>
            </w:tcBorders>
            <w:tcMar>
              <w:top w:w="0" w:type="dxa"/>
              <w:left w:w="3" w:type="dxa"/>
              <w:bottom w:w="0" w:type="dxa"/>
              <w:right w:w="108" w:type="dxa"/>
            </w:tcMar>
          </w:tcPr>
          <w:p w14:paraId="7314029F" w14:textId="77777777" w:rsidR="0077752F" w:rsidRDefault="002167BF">
            <w:pPr>
              <w:pStyle w:val="Tabletext9"/>
            </w:pPr>
            <w:r>
              <w:t>Identifier</w:t>
            </w:r>
          </w:p>
        </w:tc>
        <w:tc>
          <w:tcPr>
            <w:tcW w:w="4253" w:type="dxa"/>
            <w:tcBorders>
              <w:top w:val="single" w:sz="8" w:space="0" w:color="000000"/>
              <w:bottom w:val="single" w:sz="8" w:space="0" w:color="000000"/>
            </w:tcBorders>
            <w:tcMar>
              <w:top w:w="0" w:type="dxa"/>
              <w:left w:w="3" w:type="dxa"/>
              <w:bottom w:w="0" w:type="dxa"/>
              <w:right w:w="108" w:type="dxa"/>
            </w:tcMar>
          </w:tcPr>
          <w:p w14:paraId="61B591B5" w14:textId="77777777" w:rsidR="0077752F" w:rsidRDefault="002167BF">
            <w:pPr>
              <w:pStyle w:val="Tabletext9"/>
              <w:rPr>
                <w:color w:val="993300"/>
              </w:rPr>
            </w:pPr>
            <w:r>
              <w:rPr>
                <w:color w:val="993300"/>
              </w:rPr>
              <w:t>Namespace URL</w:t>
            </w:r>
          </w:p>
        </w:tc>
      </w:tr>
      <w:tr w:rsidR="0077752F" w14:paraId="22C1F701" w14:textId="77777777">
        <w:tc>
          <w:tcPr>
            <w:tcW w:w="1141" w:type="dxa"/>
            <w:shd w:val="clear" w:color="auto" w:fill="C0C0C0"/>
            <w:tcMar>
              <w:top w:w="0" w:type="dxa"/>
              <w:left w:w="3" w:type="dxa"/>
              <w:bottom w:w="0" w:type="dxa"/>
              <w:right w:w="108" w:type="dxa"/>
            </w:tcMar>
          </w:tcPr>
          <w:p w14:paraId="5F3CED36" w14:textId="77777777" w:rsidR="0077752F" w:rsidRDefault="002167BF">
            <w:pPr>
              <w:pStyle w:val="Tabletext9"/>
              <w:rPr>
                <w:color w:val="FF8040"/>
              </w:rPr>
            </w:pPr>
            <w:r>
              <w:t>xsi</w:t>
            </w:r>
          </w:p>
        </w:tc>
        <w:tc>
          <w:tcPr>
            <w:tcW w:w="4253" w:type="dxa"/>
            <w:shd w:val="clear" w:color="auto" w:fill="C0C0C0"/>
            <w:tcMar>
              <w:top w:w="0" w:type="dxa"/>
              <w:left w:w="3" w:type="dxa"/>
              <w:bottom w:w="0" w:type="dxa"/>
              <w:right w:w="108" w:type="dxa"/>
            </w:tcMar>
          </w:tcPr>
          <w:p w14:paraId="3F650D74" w14:textId="77777777" w:rsidR="0077752F" w:rsidRDefault="00701652">
            <w:pPr>
              <w:pStyle w:val="Tabletext9"/>
              <w:rPr>
                <w:color w:val="993300"/>
              </w:rPr>
            </w:pPr>
            <w:hyperlink r:id="rId32" w:history="1">
              <w:r w:rsidR="002167BF">
                <w:rPr>
                  <w:color w:val="0000FF"/>
                  <w:u w:val="single"/>
                </w:rPr>
                <w:t>http://www.w3.org/2001/XMLSchema-instance</w:t>
              </w:r>
            </w:hyperlink>
          </w:p>
        </w:tc>
      </w:tr>
      <w:tr w:rsidR="0077752F" w14:paraId="134891FB" w14:textId="77777777">
        <w:tc>
          <w:tcPr>
            <w:tcW w:w="1141" w:type="dxa"/>
            <w:tcMar>
              <w:top w:w="0" w:type="dxa"/>
              <w:left w:w="3" w:type="dxa"/>
              <w:bottom w:w="0" w:type="dxa"/>
              <w:right w:w="108" w:type="dxa"/>
            </w:tcMar>
          </w:tcPr>
          <w:p w14:paraId="062DAF5E" w14:textId="77777777" w:rsidR="0077752F" w:rsidRDefault="002167BF">
            <w:pPr>
              <w:pStyle w:val="Tabletext9"/>
              <w:rPr>
                <w:color w:val="FF8040"/>
              </w:rPr>
            </w:pPr>
            <w:r>
              <w:t>Gml</w:t>
            </w:r>
          </w:p>
        </w:tc>
        <w:tc>
          <w:tcPr>
            <w:tcW w:w="4253" w:type="dxa"/>
            <w:tcMar>
              <w:top w:w="0" w:type="dxa"/>
              <w:left w:w="3" w:type="dxa"/>
              <w:bottom w:w="0" w:type="dxa"/>
              <w:right w:w="108" w:type="dxa"/>
            </w:tcMar>
          </w:tcPr>
          <w:p w14:paraId="21AD6000" w14:textId="77777777" w:rsidR="0077752F" w:rsidRDefault="00701652">
            <w:pPr>
              <w:pStyle w:val="Tabletext9"/>
              <w:rPr>
                <w:color w:val="993300"/>
              </w:rPr>
            </w:pPr>
            <w:hyperlink r:id="rId33" w:history="1">
              <w:r w:rsidR="002167BF">
                <w:rPr>
                  <w:color w:val="0000FF"/>
                  <w:u w:val="single"/>
                </w:rPr>
                <w:t>http://www.opengis.net/gml/3.2</w:t>
              </w:r>
            </w:hyperlink>
          </w:p>
        </w:tc>
      </w:tr>
      <w:tr w:rsidR="0077752F" w14:paraId="6D6728ED" w14:textId="77777777">
        <w:tc>
          <w:tcPr>
            <w:tcW w:w="1141" w:type="dxa"/>
            <w:shd w:val="clear" w:color="auto" w:fill="C0C0C0"/>
            <w:tcMar>
              <w:top w:w="0" w:type="dxa"/>
              <w:left w:w="3" w:type="dxa"/>
              <w:bottom w:w="0" w:type="dxa"/>
              <w:right w:w="108" w:type="dxa"/>
            </w:tcMar>
          </w:tcPr>
          <w:p w14:paraId="62150394" w14:textId="77777777" w:rsidR="0077752F" w:rsidRDefault="002167BF">
            <w:pPr>
              <w:pStyle w:val="Tabletext9"/>
              <w:rPr>
                <w:color w:val="FF8040"/>
              </w:rPr>
            </w:pPr>
            <w:r>
              <w:t>Om</w:t>
            </w:r>
          </w:p>
        </w:tc>
        <w:tc>
          <w:tcPr>
            <w:tcW w:w="4253" w:type="dxa"/>
            <w:shd w:val="clear" w:color="auto" w:fill="C0C0C0"/>
            <w:tcMar>
              <w:top w:w="0" w:type="dxa"/>
              <w:left w:w="3" w:type="dxa"/>
              <w:bottom w:w="0" w:type="dxa"/>
              <w:right w:w="108" w:type="dxa"/>
            </w:tcMar>
          </w:tcPr>
          <w:p w14:paraId="5B3723D9" w14:textId="77777777" w:rsidR="0077752F" w:rsidRDefault="00701652">
            <w:pPr>
              <w:pStyle w:val="Tabletext9"/>
              <w:rPr>
                <w:color w:val="993300"/>
              </w:rPr>
            </w:pPr>
            <w:hyperlink r:id="rId34" w:history="1">
              <w:r w:rsidR="002167BF">
                <w:rPr>
                  <w:color w:val="0000FF"/>
                  <w:u w:val="single"/>
                </w:rPr>
                <w:t>http://www.opengis.net/om/2.0</w:t>
              </w:r>
            </w:hyperlink>
          </w:p>
        </w:tc>
      </w:tr>
      <w:tr w:rsidR="0077752F" w14:paraId="3E826BF1" w14:textId="77777777">
        <w:tc>
          <w:tcPr>
            <w:tcW w:w="1141" w:type="dxa"/>
            <w:tcMar>
              <w:top w:w="0" w:type="dxa"/>
              <w:left w:w="3" w:type="dxa"/>
              <w:bottom w:w="0" w:type="dxa"/>
              <w:right w:w="108" w:type="dxa"/>
            </w:tcMar>
          </w:tcPr>
          <w:p w14:paraId="2999F7EC" w14:textId="77777777" w:rsidR="0077752F" w:rsidRDefault="002167BF">
            <w:pPr>
              <w:pStyle w:val="Tabletext9"/>
              <w:rPr>
                <w:color w:val="FF8040"/>
              </w:rPr>
            </w:pPr>
            <w:r>
              <w:t>xlink</w:t>
            </w:r>
          </w:p>
        </w:tc>
        <w:tc>
          <w:tcPr>
            <w:tcW w:w="4253" w:type="dxa"/>
            <w:tcMar>
              <w:top w:w="0" w:type="dxa"/>
              <w:left w:w="3" w:type="dxa"/>
              <w:bottom w:w="0" w:type="dxa"/>
              <w:right w:w="108" w:type="dxa"/>
            </w:tcMar>
          </w:tcPr>
          <w:p w14:paraId="12C8DAE6" w14:textId="77777777" w:rsidR="0077752F" w:rsidRDefault="00701652">
            <w:pPr>
              <w:pStyle w:val="Tabletext9"/>
              <w:rPr>
                <w:color w:val="993300"/>
              </w:rPr>
            </w:pPr>
            <w:hyperlink r:id="rId35" w:history="1">
              <w:r w:rsidR="002167BF">
                <w:rPr>
                  <w:color w:val="0000FF"/>
                  <w:u w:val="single"/>
                </w:rPr>
                <w:t>http://www.w3.org/1999/xlink</w:t>
              </w:r>
            </w:hyperlink>
          </w:p>
        </w:tc>
      </w:tr>
      <w:tr w:rsidR="0077752F" w14:paraId="0551A51C" w14:textId="77777777">
        <w:tc>
          <w:tcPr>
            <w:tcW w:w="1141" w:type="dxa"/>
            <w:shd w:val="clear" w:color="auto" w:fill="C0C0C0"/>
            <w:tcMar>
              <w:top w:w="0" w:type="dxa"/>
              <w:left w:w="3" w:type="dxa"/>
              <w:bottom w:w="0" w:type="dxa"/>
              <w:right w:w="108" w:type="dxa"/>
            </w:tcMar>
          </w:tcPr>
          <w:p w14:paraId="2C73D3D8" w14:textId="77777777" w:rsidR="0077752F" w:rsidRDefault="002167BF">
            <w:pPr>
              <w:pStyle w:val="Tabletext9"/>
              <w:rPr>
                <w:color w:val="FF8040"/>
              </w:rPr>
            </w:pPr>
            <w:r>
              <w:t>tsml</w:t>
            </w:r>
          </w:p>
        </w:tc>
        <w:tc>
          <w:tcPr>
            <w:tcW w:w="4253" w:type="dxa"/>
            <w:shd w:val="clear" w:color="auto" w:fill="C0C0C0"/>
            <w:tcMar>
              <w:top w:w="0" w:type="dxa"/>
              <w:left w:w="3" w:type="dxa"/>
              <w:bottom w:w="0" w:type="dxa"/>
              <w:right w:w="108" w:type="dxa"/>
            </w:tcMar>
          </w:tcPr>
          <w:p w14:paraId="7292D065" w14:textId="77777777" w:rsidR="0077752F" w:rsidRDefault="00701652">
            <w:pPr>
              <w:pStyle w:val="Tabletext9"/>
              <w:rPr>
                <w:color w:val="993300"/>
              </w:rPr>
            </w:pPr>
            <w:hyperlink r:id="rId36" w:history="1">
              <w:r w:rsidR="002167BF">
                <w:rPr>
                  <w:color w:val="0000FF"/>
                  <w:u w:val="single"/>
                </w:rPr>
                <w:t>http://www.opengis.net/</w:t>
              </w:r>
            </w:hyperlink>
            <w:hyperlink r:id="rId37" w:history="1">
              <w:r w:rsidR="002167BF">
                <w:rPr>
                  <w:color w:val="0000FF"/>
                  <w:u w:val="single"/>
                </w:rPr>
                <w:t>timeseriesml</w:t>
              </w:r>
            </w:hyperlink>
            <w:hyperlink r:id="rId38" w:history="1">
              <w:r w:rsidR="002167BF">
                <w:rPr>
                  <w:color w:val="0000FF"/>
                  <w:u w:val="single"/>
                </w:rPr>
                <w:t>/</w:t>
              </w:r>
            </w:hyperlink>
            <w:hyperlink r:id="rId39" w:history="1">
              <w:r w:rsidR="002167BF">
                <w:rPr>
                  <w:color w:val="0000FF"/>
                  <w:u w:val="single"/>
                </w:rPr>
                <w:t>1</w:t>
              </w:r>
            </w:hyperlink>
            <w:hyperlink r:id="rId40" w:history="1">
              <w:r w:rsidR="002167BF">
                <w:rPr>
                  <w:color w:val="0000FF"/>
                  <w:u w:val="single"/>
                </w:rPr>
                <w:t>.0</w:t>
              </w:r>
            </w:hyperlink>
          </w:p>
        </w:tc>
      </w:tr>
      <w:tr w:rsidR="0077752F" w14:paraId="02B466A9" w14:textId="77777777">
        <w:tc>
          <w:tcPr>
            <w:tcW w:w="1141" w:type="dxa"/>
            <w:tcMar>
              <w:top w:w="0" w:type="dxa"/>
              <w:left w:w="3" w:type="dxa"/>
              <w:bottom w:w="0" w:type="dxa"/>
              <w:right w:w="108" w:type="dxa"/>
            </w:tcMar>
          </w:tcPr>
          <w:p w14:paraId="2837E4BC" w14:textId="77777777" w:rsidR="0077752F" w:rsidRDefault="002167BF">
            <w:pPr>
              <w:pStyle w:val="Tabletext9"/>
              <w:rPr>
                <w:color w:val="FF8040"/>
              </w:rPr>
            </w:pPr>
            <w:r>
              <w:t>gmd</w:t>
            </w:r>
          </w:p>
        </w:tc>
        <w:tc>
          <w:tcPr>
            <w:tcW w:w="4253" w:type="dxa"/>
            <w:tcMar>
              <w:top w:w="0" w:type="dxa"/>
              <w:left w:w="3" w:type="dxa"/>
              <w:bottom w:w="0" w:type="dxa"/>
              <w:right w:w="108" w:type="dxa"/>
            </w:tcMar>
          </w:tcPr>
          <w:p w14:paraId="034ED7AB" w14:textId="77777777" w:rsidR="0077752F" w:rsidRDefault="00701652">
            <w:pPr>
              <w:pStyle w:val="Tabletext9"/>
              <w:rPr>
                <w:color w:val="993300"/>
              </w:rPr>
            </w:pPr>
            <w:hyperlink r:id="rId41" w:history="1">
              <w:r w:rsidR="002167BF">
                <w:rPr>
                  <w:color w:val="0000FF"/>
                  <w:u w:val="single"/>
                </w:rPr>
                <w:t>http://www.isotc211.org/2005/gmd</w:t>
              </w:r>
            </w:hyperlink>
          </w:p>
        </w:tc>
      </w:tr>
      <w:tr w:rsidR="0077752F" w14:paraId="540F0163" w14:textId="77777777">
        <w:tc>
          <w:tcPr>
            <w:tcW w:w="1141" w:type="dxa"/>
            <w:shd w:val="clear" w:color="auto" w:fill="C0C0C0"/>
            <w:tcMar>
              <w:top w:w="0" w:type="dxa"/>
              <w:left w:w="3" w:type="dxa"/>
              <w:bottom w:w="0" w:type="dxa"/>
              <w:right w:w="108" w:type="dxa"/>
            </w:tcMar>
          </w:tcPr>
          <w:p w14:paraId="5DD302F7" w14:textId="77777777" w:rsidR="0077752F" w:rsidRDefault="002167BF">
            <w:pPr>
              <w:pStyle w:val="Tabletext9"/>
              <w:rPr>
                <w:color w:val="FF8040"/>
              </w:rPr>
            </w:pPr>
            <w:r>
              <w:t>gco</w:t>
            </w:r>
          </w:p>
        </w:tc>
        <w:tc>
          <w:tcPr>
            <w:tcW w:w="4253" w:type="dxa"/>
            <w:shd w:val="clear" w:color="auto" w:fill="C0C0C0"/>
            <w:tcMar>
              <w:top w:w="0" w:type="dxa"/>
              <w:left w:w="3" w:type="dxa"/>
              <w:bottom w:w="0" w:type="dxa"/>
              <w:right w:w="108" w:type="dxa"/>
            </w:tcMar>
          </w:tcPr>
          <w:p w14:paraId="03259698" w14:textId="77777777" w:rsidR="0077752F" w:rsidRDefault="00701652">
            <w:pPr>
              <w:pStyle w:val="Tabletext9"/>
              <w:rPr>
                <w:color w:val="993300"/>
              </w:rPr>
            </w:pPr>
            <w:hyperlink r:id="rId42" w:history="1">
              <w:r w:rsidR="002167BF">
                <w:rPr>
                  <w:color w:val="0000FF"/>
                  <w:u w:val="single"/>
                </w:rPr>
                <w:t>http://www.isotc211.org/2005/gco</w:t>
              </w:r>
            </w:hyperlink>
          </w:p>
        </w:tc>
      </w:tr>
      <w:tr w:rsidR="0077752F" w14:paraId="017FF6E6" w14:textId="77777777">
        <w:tc>
          <w:tcPr>
            <w:tcW w:w="1141" w:type="dxa"/>
            <w:tcMar>
              <w:top w:w="0" w:type="dxa"/>
              <w:left w:w="3" w:type="dxa"/>
              <w:bottom w:w="0" w:type="dxa"/>
              <w:right w:w="108" w:type="dxa"/>
            </w:tcMar>
          </w:tcPr>
          <w:p w14:paraId="5EB50756" w14:textId="77777777" w:rsidR="0077752F" w:rsidRDefault="002167BF">
            <w:pPr>
              <w:pStyle w:val="Tabletext9"/>
              <w:rPr>
                <w:color w:val="FF8040"/>
              </w:rPr>
            </w:pPr>
            <w:r>
              <w:t>sam</w:t>
            </w:r>
          </w:p>
        </w:tc>
        <w:tc>
          <w:tcPr>
            <w:tcW w:w="4253" w:type="dxa"/>
            <w:tcMar>
              <w:top w:w="0" w:type="dxa"/>
              <w:left w:w="3" w:type="dxa"/>
              <w:bottom w:w="0" w:type="dxa"/>
              <w:right w:w="108" w:type="dxa"/>
            </w:tcMar>
          </w:tcPr>
          <w:p w14:paraId="61E74CF3" w14:textId="77777777" w:rsidR="0077752F" w:rsidRDefault="00701652">
            <w:pPr>
              <w:pStyle w:val="Tabletext9"/>
              <w:rPr>
                <w:color w:val="993300"/>
              </w:rPr>
            </w:pPr>
            <w:hyperlink r:id="rId43" w:history="1">
              <w:r w:rsidR="002167BF">
                <w:rPr>
                  <w:color w:val="0000FF"/>
                  <w:u w:val="single"/>
                </w:rPr>
                <w:t>http://www.opengis.net/sampling/2.0</w:t>
              </w:r>
            </w:hyperlink>
          </w:p>
        </w:tc>
      </w:tr>
      <w:tr w:rsidR="0077752F" w14:paraId="501D5554" w14:textId="77777777">
        <w:tc>
          <w:tcPr>
            <w:tcW w:w="1141" w:type="dxa"/>
            <w:tcBorders>
              <w:bottom w:val="single" w:sz="8" w:space="0" w:color="000000"/>
            </w:tcBorders>
            <w:shd w:val="clear" w:color="auto" w:fill="C0C0C0"/>
            <w:tcMar>
              <w:top w:w="0" w:type="dxa"/>
              <w:left w:w="3" w:type="dxa"/>
              <w:bottom w:w="0" w:type="dxa"/>
              <w:right w:w="108" w:type="dxa"/>
            </w:tcMar>
          </w:tcPr>
          <w:p w14:paraId="252F8942" w14:textId="77777777" w:rsidR="0077752F" w:rsidRDefault="002167BF">
            <w:pPr>
              <w:pStyle w:val="Tabletext9"/>
              <w:rPr>
                <w:color w:val="FF8040"/>
              </w:rPr>
            </w:pPr>
            <w:r>
              <w:t>sams</w:t>
            </w:r>
          </w:p>
        </w:tc>
        <w:tc>
          <w:tcPr>
            <w:tcW w:w="4253" w:type="dxa"/>
            <w:tcBorders>
              <w:bottom w:val="single" w:sz="8" w:space="0" w:color="000000"/>
            </w:tcBorders>
            <w:shd w:val="clear" w:color="auto" w:fill="C0C0C0"/>
            <w:tcMar>
              <w:top w:w="0" w:type="dxa"/>
              <w:left w:w="3" w:type="dxa"/>
              <w:bottom w:w="0" w:type="dxa"/>
              <w:right w:w="108" w:type="dxa"/>
            </w:tcMar>
          </w:tcPr>
          <w:p w14:paraId="2BB16931" w14:textId="77777777" w:rsidR="0077752F" w:rsidRDefault="00701652">
            <w:pPr>
              <w:pStyle w:val="Tabletext9"/>
              <w:rPr>
                <w:color w:val="000000"/>
              </w:rPr>
            </w:pPr>
            <w:hyperlink r:id="rId44" w:history="1">
              <w:r w:rsidR="002167BF">
                <w:rPr>
                  <w:color w:val="0000FF"/>
                  <w:u w:val="single"/>
                </w:rPr>
                <w:t>http://www.opengis.net/samplingSpatial/2.0</w:t>
              </w:r>
            </w:hyperlink>
            <w:r w:rsidR="002167BF">
              <w:rPr>
                <w:color w:val="993300"/>
              </w:rPr>
              <w:t xml:space="preserve"> </w:t>
            </w:r>
          </w:p>
        </w:tc>
      </w:tr>
    </w:tbl>
    <w:p w14:paraId="105F5584" w14:textId="77777777" w:rsidR="0077752F" w:rsidRDefault="002167BF">
      <w:pPr>
        <w:pStyle w:val="Heading2"/>
      </w:pPr>
      <w:bookmarkStart w:id="251" w:name="_Toc334272364"/>
      <w:r>
        <w:rPr>
          <w:i/>
        </w:rPr>
        <w:t>Requirements Class</w:t>
      </w:r>
      <w:r>
        <w:t>: XML Rules</w:t>
      </w:r>
      <w:bookmarkEnd w:id="251"/>
      <w:r>
        <w:t xml:space="preserve"> </w:t>
      </w:r>
    </w:p>
    <w:tbl>
      <w:tblPr>
        <w:tblW w:w="9077" w:type="dxa"/>
        <w:tblLayout w:type="fixed"/>
        <w:tblLook w:val="04A0" w:firstRow="1" w:lastRow="0" w:firstColumn="1" w:lastColumn="0" w:noHBand="0" w:noVBand="1"/>
      </w:tblPr>
      <w:tblGrid>
        <w:gridCol w:w="1706"/>
        <w:gridCol w:w="7371"/>
      </w:tblGrid>
      <w:tr w:rsidR="0077752F" w14:paraId="71E60130"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4606A97" w14:textId="77777777" w:rsidR="0077752F" w:rsidRDefault="002167BF">
            <w:pPr>
              <w:spacing w:before="100" w:after="100"/>
              <w:ind w:left="113"/>
              <w:jc w:val="center"/>
              <w:rPr>
                <w:b/>
                <w:color w:val="000000"/>
              </w:rPr>
            </w:pPr>
            <w:r>
              <w:rPr>
                <w:b/>
                <w:color w:val="000000"/>
              </w:rPr>
              <w:t>Requirements Class</w:t>
            </w:r>
          </w:p>
        </w:tc>
      </w:tr>
      <w:tr w:rsidR="0077752F" w14:paraId="6A463038"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C88294" w14:textId="77777777" w:rsidR="0077752F" w:rsidRDefault="00701652">
            <w:pPr>
              <w:spacing w:before="100" w:after="100" w:line="230" w:lineRule="auto"/>
              <w:ind w:left="113"/>
              <w:jc w:val="both"/>
              <w:rPr>
                <w:color w:val="FF0000"/>
                <w:sz w:val="20"/>
                <w:szCs w:val="20"/>
                <w:u w:val="single"/>
              </w:rPr>
            </w:pPr>
            <w:hyperlink r:id="rId45" w:history="1">
              <w:r w:rsidR="002167BF">
                <w:rPr>
                  <w:rStyle w:val="Hyperlink"/>
                  <w:rFonts w:eastAsia="Consolas"/>
                  <w:sz w:val="20"/>
                  <w:szCs w:val="20"/>
                </w:rPr>
                <w:t>http://www.opengis.net/spec/timeseriesml/1.0/req/xsd-xml-rules</w:t>
              </w:r>
            </w:hyperlink>
          </w:p>
        </w:tc>
      </w:tr>
      <w:tr w:rsidR="0077752F" w14:paraId="2665EC96" w14:textId="77777777">
        <w:trPr>
          <w:trHeight w:val="363"/>
        </w:trPr>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B4C6FC" w14:textId="77777777" w:rsidR="0077752F" w:rsidRDefault="002167BF">
            <w:pPr>
              <w:spacing w:before="100" w:after="100"/>
              <w:ind w:left="113"/>
              <w:jc w:val="center"/>
              <w:rPr>
                <w:color w:val="000000"/>
              </w:rPr>
            </w:pPr>
            <w:r>
              <w:rPr>
                <w:b/>
                <w:color w:val="000000"/>
              </w:rPr>
              <w:t>Name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4287F1" w14:textId="77777777" w:rsidR="0077752F" w:rsidRDefault="002167BF">
            <w:pPr>
              <w:spacing w:before="100" w:after="100"/>
              <w:ind w:left="113"/>
              <w:rPr>
                <w:color w:val="000000"/>
                <w:sz w:val="20"/>
                <w:szCs w:val="20"/>
              </w:rPr>
            </w:pPr>
            <w:r>
              <w:rPr>
                <w:color w:val="000000"/>
                <w:sz w:val="20"/>
                <w:szCs w:val="20"/>
              </w:rPr>
              <w:t>XML Rules</w:t>
            </w:r>
          </w:p>
        </w:tc>
      </w:tr>
      <w:tr w:rsidR="0077752F" w14:paraId="30B63C8D"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320DA3"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E41E335" w14:textId="77777777" w:rsidR="0077752F" w:rsidRDefault="00701652">
            <w:pPr>
              <w:spacing w:before="100" w:after="100" w:line="230" w:lineRule="auto"/>
              <w:ind w:left="113"/>
              <w:jc w:val="both"/>
              <w:rPr>
                <w:color w:val="FF0000"/>
                <w:sz w:val="20"/>
                <w:szCs w:val="20"/>
              </w:rPr>
            </w:pPr>
            <w:hyperlink r:id="rId46" w:history="1">
              <w:r w:rsidR="002167BF">
                <w:rPr>
                  <w:rStyle w:val="Hyperlink"/>
                  <w:rFonts w:eastAsia="Consolas"/>
                  <w:sz w:val="20"/>
                  <w:szCs w:val="20"/>
                </w:rPr>
                <w:t>http://www.w3.org/TR/xmlschema-2</w:t>
              </w:r>
            </w:hyperlink>
          </w:p>
        </w:tc>
      </w:tr>
      <w:tr w:rsidR="0077752F" w14:paraId="53181710"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3DADF6"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478DD0" w14:textId="77777777" w:rsidR="0077752F" w:rsidRDefault="00701652">
            <w:pPr>
              <w:spacing w:before="100" w:after="100" w:line="230" w:lineRule="auto"/>
              <w:ind w:left="113"/>
              <w:jc w:val="both"/>
              <w:rPr>
                <w:color w:val="FF0000"/>
                <w:sz w:val="20"/>
                <w:szCs w:val="20"/>
              </w:rPr>
            </w:pPr>
            <w:hyperlink r:id="rId47" w:history="1">
              <w:r w:rsidR="002167BF">
                <w:rPr>
                  <w:rStyle w:val="Hyperlink"/>
                  <w:rFonts w:eastAsia="Consolas"/>
                  <w:sz w:val="20"/>
                  <w:szCs w:val="20"/>
                </w:rPr>
                <w:t>http://standards.iso.org/iso/8601/2004/4</w:t>
              </w:r>
            </w:hyperlink>
          </w:p>
        </w:tc>
      </w:tr>
      <w:tr w:rsidR="0077752F" w14:paraId="65CB7128"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E39AAFC"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616E25" w14:textId="77777777" w:rsidR="0077752F" w:rsidRDefault="00701652">
            <w:pPr>
              <w:spacing w:before="100" w:after="100" w:line="230" w:lineRule="auto"/>
              <w:ind w:left="113"/>
              <w:jc w:val="both"/>
              <w:rPr>
                <w:color w:val="FF0000"/>
                <w:sz w:val="20"/>
                <w:szCs w:val="20"/>
              </w:rPr>
            </w:pPr>
            <w:hyperlink r:id="rId48" w:anchor="clause-2.4" w:history="1">
              <w:r w:rsidR="002167BF">
                <w:rPr>
                  <w:rStyle w:val="Hyperlink"/>
                  <w:rFonts w:eastAsia="Consolas"/>
                  <w:sz w:val="20"/>
                  <w:szCs w:val="20"/>
                </w:rPr>
                <w:t>http://www.opengis.net/doc/IS/GML/3.2#clause-2.4</w:t>
              </w:r>
            </w:hyperlink>
          </w:p>
        </w:tc>
      </w:tr>
      <w:tr w:rsidR="0077752F" w14:paraId="11D9BF38"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C10511"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EC287B" w14:textId="77777777" w:rsidR="0077752F" w:rsidRDefault="00701652">
            <w:pPr>
              <w:spacing w:before="100" w:after="100" w:line="230" w:lineRule="auto"/>
              <w:ind w:left="113"/>
              <w:jc w:val="both"/>
              <w:rPr>
                <w:color w:val="FF0000"/>
                <w:sz w:val="20"/>
                <w:szCs w:val="20"/>
                <w:u w:val="single"/>
              </w:rPr>
            </w:pPr>
            <w:hyperlink r:id="rId49" w:history="1">
              <w:r w:rsidR="002167BF">
                <w:rPr>
                  <w:rStyle w:val="Hyperlink"/>
                  <w:rFonts w:eastAsia="Consolas"/>
                  <w:sz w:val="20"/>
                  <w:szCs w:val="20"/>
                </w:rPr>
                <w:t>http://www.opengis.net/spec/GML/3.3/req/definitions</w:t>
              </w:r>
            </w:hyperlink>
          </w:p>
        </w:tc>
      </w:tr>
      <w:tr w:rsidR="0077752F" w14:paraId="06EC9F62"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9897439"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3CA757" w14:textId="77777777" w:rsidR="0077752F" w:rsidRDefault="00701652">
            <w:pPr>
              <w:spacing w:before="100" w:after="100" w:line="230" w:lineRule="auto"/>
              <w:ind w:left="113"/>
              <w:jc w:val="both"/>
              <w:rPr>
                <w:color w:val="FF0000"/>
                <w:sz w:val="20"/>
                <w:szCs w:val="20"/>
              </w:rPr>
            </w:pPr>
            <w:hyperlink r:id="rId50" w:history="1">
              <w:r w:rsidR="002167BF">
                <w:rPr>
                  <w:rStyle w:val="Hyperlink"/>
                  <w:rFonts w:eastAsia="Consolas"/>
                  <w:sz w:val="20"/>
                  <w:szCs w:val="20"/>
                </w:rPr>
                <w:t>http://www.opengis.net/spec/SWE/2.0/req/xsd-simple-components</w:t>
              </w:r>
            </w:hyperlink>
          </w:p>
        </w:tc>
      </w:tr>
      <w:tr w:rsidR="0077752F" w14:paraId="0602992A"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EAB1FDC" w14:textId="77777777" w:rsidR="0077752F" w:rsidRDefault="002167BF">
            <w:pPr>
              <w:spacing w:before="100" w:after="100" w:line="230" w:lineRule="auto"/>
              <w:ind w:left="113"/>
              <w:jc w:val="both"/>
              <w:rPr>
                <w:b/>
                <w:color w:val="000000"/>
              </w:rPr>
            </w:pPr>
            <w:r>
              <w:rPr>
                <w:b/>
                <w:color w:val="000000"/>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F209AC"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/req/xsd-xml-rules/iso8601-time</w:t>
            </w:r>
          </w:p>
          <w:p w14:paraId="7169E1A6" w14:textId="77777777" w:rsidR="0077752F" w:rsidRDefault="002167BF">
            <w:pPr>
              <w:spacing w:before="100" w:after="100"/>
              <w:ind w:left="113"/>
              <w:rPr>
                <w:i/>
                <w:color w:val="000000"/>
                <w:sz w:val="20"/>
                <w:szCs w:val="20"/>
              </w:rPr>
            </w:pPr>
            <w:r>
              <w:rPr>
                <w:color w:val="0F0F0F"/>
                <w:sz w:val="20"/>
                <w:szCs w:val="20"/>
              </w:rPr>
              <w:t xml:space="preserve">All date-time elements shall be encoded using ISO8601 extended time format. </w:t>
            </w:r>
          </w:p>
        </w:tc>
      </w:tr>
      <w:tr w:rsidR="0077752F" w14:paraId="0944ED28"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CBA9D7A" w14:textId="77777777" w:rsidR="0077752F" w:rsidRDefault="002167BF">
            <w:pPr>
              <w:spacing w:before="100" w:after="100" w:line="230" w:lineRule="auto"/>
              <w:ind w:left="113"/>
              <w:jc w:val="both"/>
              <w:rPr>
                <w:b/>
                <w:color w:val="000000"/>
              </w:rPr>
            </w:pPr>
            <w:r>
              <w:rPr>
                <w:b/>
                <w:color w:val="000000"/>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381429"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/req/xsd-xml-rules/time-zone</w:t>
            </w:r>
          </w:p>
          <w:p w14:paraId="186A1D46" w14:textId="77777777" w:rsidR="0077752F" w:rsidRDefault="002167BF">
            <w:pPr>
              <w:spacing w:before="100" w:after="100"/>
              <w:ind w:left="113"/>
              <w:rPr>
                <w:color w:val="0F0F0F"/>
                <w:sz w:val="20"/>
                <w:szCs w:val="20"/>
              </w:rPr>
            </w:pPr>
            <w:r>
              <w:rPr>
                <w:color w:val="0F0F0F"/>
                <w:sz w:val="20"/>
                <w:szCs w:val="20"/>
              </w:rPr>
              <w:t xml:space="preserve">The value of each time element (defined in the TimeValuePairType ‘time’ element) shall include a time zone definition using a signed 4 digit character or a ‘Z’ to represent Zulu or Greenwich Mean Time (GMT). This is defined by the following regular expression: </w:t>
            </w:r>
          </w:p>
          <w:p w14:paraId="39F1B8A2" w14:textId="77777777" w:rsidR="0077752F" w:rsidRDefault="002167BF">
            <w:pPr>
              <w:spacing w:before="100" w:after="100"/>
              <w:ind w:left="113"/>
              <w:rPr>
                <w:color w:val="0F0F0F"/>
                <w:sz w:val="20"/>
                <w:szCs w:val="20"/>
              </w:rPr>
            </w:pPr>
            <w:r>
              <w:rPr>
                <w:color w:val="0F0F0F"/>
                <w:sz w:val="20"/>
                <w:szCs w:val="20"/>
              </w:rPr>
              <w:t>(Z|[+-]HH:MM)</w:t>
            </w:r>
          </w:p>
        </w:tc>
      </w:tr>
      <w:tr w:rsidR="0077752F" w14:paraId="531889BE"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44AC3E4" w14:textId="77777777" w:rsidR="0077752F" w:rsidRDefault="002167BF">
            <w:pPr>
              <w:spacing w:before="100" w:after="100" w:line="230" w:lineRule="auto"/>
              <w:ind w:left="113"/>
              <w:jc w:val="both"/>
              <w:rPr>
                <w:b/>
                <w:color w:val="000000"/>
              </w:rPr>
            </w:pPr>
            <w:r>
              <w:rPr>
                <w:b/>
                <w:color w:val="000000"/>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49C9AF"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/req/xsd-xml-rules/unit-of-measure</w:t>
            </w:r>
          </w:p>
          <w:p w14:paraId="30CB1FD5" w14:textId="5ADB9FD8" w:rsidR="0077752F" w:rsidRDefault="002167BF">
            <w:pPr>
              <w:spacing w:before="100" w:after="100"/>
              <w:ind w:left="113"/>
              <w:rPr>
                <w:color w:val="0F0F0F"/>
                <w:sz w:val="20"/>
                <w:szCs w:val="20"/>
              </w:rPr>
            </w:pPr>
            <w:r>
              <w:rPr>
                <w:color w:val="0F0F0F"/>
                <w:sz w:val="20"/>
                <w:szCs w:val="20"/>
              </w:rPr>
              <w:t>All units of measure shall use the appropriate code from the The Unified Code for Units of Measure (UCUM) code system. The unit of measure shall be identified by encoding the UCUM code</w:t>
            </w:r>
            <w:r>
              <w:rPr>
                <w:color w:val="0F0F0F"/>
                <w:sz w:val="20"/>
                <w:szCs w:val="20"/>
                <w:vertAlign w:val="superscript"/>
              </w:rPr>
              <w:t>1</w:t>
            </w:r>
            <w:r>
              <w:rPr>
                <w:color w:val="0F0F0F"/>
                <w:sz w:val="20"/>
                <w:szCs w:val="20"/>
              </w:rPr>
              <w:t xml:space="preserve"> in the ‘code’ att</w:t>
            </w:r>
            <w:r w:rsidR="007847B7">
              <w:rPr>
                <w:color w:val="0F0F0F"/>
                <w:sz w:val="20"/>
                <w:szCs w:val="20"/>
              </w:rPr>
              <w:t>ribute of the tsml:uom element.</w:t>
            </w:r>
          </w:p>
          <w:p w14:paraId="7B90FF60" w14:textId="77777777" w:rsidR="0077752F" w:rsidRDefault="002167BF">
            <w:pPr>
              <w:spacing w:before="100" w:after="100"/>
              <w:ind w:left="113"/>
              <w:rPr>
                <w:color w:val="0F0F0F"/>
                <w:sz w:val="20"/>
                <w:szCs w:val="20"/>
              </w:rPr>
            </w:pPr>
            <w:r>
              <w:rPr>
                <w:color w:val="0F0F0F"/>
                <w:sz w:val="20"/>
                <w:szCs w:val="20"/>
                <w:vertAlign w:val="superscript"/>
              </w:rPr>
              <w:t>1</w:t>
            </w:r>
            <w:r>
              <w:rPr>
                <w:color w:val="0F0F0F"/>
                <w:sz w:val="20"/>
                <w:szCs w:val="20"/>
              </w:rPr>
              <w:t xml:space="preserve"> The UCUM base codes are available in XML form here: </w:t>
            </w:r>
          </w:p>
          <w:p w14:paraId="04A1ED48" w14:textId="77777777" w:rsidR="0077752F" w:rsidRDefault="00701652">
            <w:pPr>
              <w:spacing w:before="100" w:after="100"/>
              <w:ind w:left="113"/>
              <w:rPr>
                <w:color w:val="0F0F0F"/>
                <w:sz w:val="20"/>
                <w:szCs w:val="20"/>
              </w:rPr>
            </w:pPr>
            <w:hyperlink r:id="rId51" w:history="1">
              <w:r w:rsidR="002167BF">
                <w:rPr>
                  <w:color w:val="0F0F0F"/>
                  <w:sz w:val="20"/>
                  <w:szCs w:val="20"/>
                  <w:u w:val="single"/>
                </w:rPr>
                <w:t>http://unitsofmeasure.org/ucum-essence.xml</w:t>
              </w:r>
            </w:hyperlink>
            <w:r w:rsidR="002167BF">
              <w:rPr>
                <w:color w:val="0F0F0F"/>
                <w:sz w:val="20"/>
                <w:szCs w:val="20"/>
              </w:rPr>
              <w:t xml:space="preserve">. </w:t>
            </w:r>
          </w:p>
        </w:tc>
      </w:tr>
      <w:tr w:rsidR="0077752F" w14:paraId="3D34A35C"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F692CC4" w14:textId="77777777" w:rsidR="0077752F" w:rsidRDefault="002167BF">
            <w:pPr>
              <w:spacing w:before="100" w:after="100" w:line="230" w:lineRule="auto"/>
              <w:ind w:left="113"/>
              <w:jc w:val="both"/>
              <w:rPr>
                <w:b/>
                <w:color w:val="000000"/>
              </w:rPr>
            </w:pPr>
            <w:r>
              <w:rPr>
                <w:b/>
                <w:color w:val="000000"/>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0E746E0"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/req/xsd-xml-rules/swe-types</w:t>
            </w:r>
          </w:p>
          <w:p w14:paraId="3396D9F7" w14:textId="77777777" w:rsidR="0077752F" w:rsidRDefault="002167BF">
            <w:pPr>
              <w:spacing w:before="100" w:after="100"/>
              <w:ind w:left="113"/>
              <w:rPr>
                <w:i/>
                <w:color w:val="000000"/>
                <w:sz w:val="20"/>
                <w:szCs w:val="20"/>
              </w:rPr>
            </w:pPr>
            <w:r>
              <w:rPr>
                <w:color w:val="0F0F0F"/>
                <w:sz w:val="20"/>
                <w:szCs w:val="20"/>
              </w:rPr>
              <w:t>When using the SWE Common types, the following elements shall not be used: swe:quality (</w:t>
            </w:r>
            <w:r>
              <w:rPr>
                <w:i/>
                <w:color w:val="0F0F0F"/>
                <w:sz w:val="20"/>
                <w:szCs w:val="20"/>
              </w:rPr>
              <w:t>AbstractSimpleComponentType)</w:t>
            </w:r>
            <w:r>
              <w:rPr>
                <w:color w:val="0F0F0F"/>
                <w:sz w:val="20"/>
                <w:szCs w:val="20"/>
              </w:rPr>
              <w:t xml:space="preserve">, swe:nilValues </w:t>
            </w:r>
            <w:r>
              <w:rPr>
                <w:color w:val="0F0F0F"/>
                <w:sz w:val="20"/>
                <w:szCs w:val="20"/>
              </w:rPr>
              <w:lastRenderedPageBreak/>
              <w:t>(</w:t>
            </w:r>
            <w:r>
              <w:rPr>
                <w:i/>
                <w:color w:val="0F0F0F"/>
                <w:sz w:val="20"/>
                <w:szCs w:val="20"/>
              </w:rPr>
              <w:t>AbstractSimpleComponentType)</w:t>
            </w:r>
            <w:r>
              <w:rPr>
                <w:color w:val="0F0F0F"/>
                <w:sz w:val="20"/>
                <w:szCs w:val="20"/>
              </w:rPr>
              <w:t>, swe:constraint (</w:t>
            </w:r>
            <w:r>
              <w:rPr>
                <w:i/>
                <w:color w:val="0F0F0F"/>
                <w:sz w:val="20"/>
                <w:szCs w:val="20"/>
              </w:rPr>
              <w:t>QuantityType</w:t>
            </w:r>
            <w:r>
              <w:rPr>
                <w:color w:val="0F0F0F"/>
                <w:sz w:val="20"/>
                <w:szCs w:val="20"/>
              </w:rPr>
              <w:t xml:space="preserve">, </w:t>
            </w:r>
            <w:r>
              <w:rPr>
                <w:i/>
                <w:color w:val="0F0F0F"/>
                <w:sz w:val="20"/>
                <w:szCs w:val="20"/>
              </w:rPr>
              <w:t>QuantityRangeType</w:t>
            </w:r>
            <w:r>
              <w:rPr>
                <w:color w:val="0F0F0F"/>
                <w:sz w:val="20"/>
                <w:szCs w:val="20"/>
              </w:rPr>
              <w:t xml:space="preserve">, </w:t>
            </w:r>
            <w:r>
              <w:rPr>
                <w:i/>
                <w:color w:val="0F0F0F"/>
                <w:sz w:val="20"/>
                <w:szCs w:val="20"/>
              </w:rPr>
              <w:t>CategoryType</w:t>
            </w:r>
            <w:r>
              <w:rPr>
                <w:color w:val="0F0F0F"/>
                <w:sz w:val="20"/>
                <w:szCs w:val="20"/>
              </w:rPr>
              <w:t>). The attributes ‘</w:t>
            </w:r>
            <w:r>
              <w:rPr>
                <w:i/>
                <w:color w:val="0F0F0F"/>
                <w:sz w:val="20"/>
                <w:szCs w:val="20"/>
              </w:rPr>
              <w:t>optional’</w:t>
            </w:r>
            <w:r>
              <w:rPr>
                <w:color w:val="0F0F0F"/>
                <w:sz w:val="20"/>
                <w:szCs w:val="20"/>
              </w:rPr>
              <w:t xml:space="preserve"> and ‘</w:t>
            </w:r>
            <w:r>
              <w:rPr>
                <w:i/>
                <w:color w:val="0F0F0F"/>
                <w:sz w:val="20"/>
                <w:szCs w:val="20"/>
              </w:rPr>
              <w:t>updatable’</w:t>
            </w:r>
            <w:r>
              <w:rPr>
                <w:color w:val="0F0F0F"/>
                <w:sz w:val="20"/>
                <w:szCs w:val="20"/>
              </w:rPr>
              <w:t xml:space="preserve"> from the base type ‘</w:t>
            </w:r>
            <w:r>
              <w:rPr>
                <w:i/>
                <w:color w:val="0F0F0F"/>
                <w:sz w:val="20"/>
                <w:szCs w:val="20"/>
              </w:rPr>
              <w:t xml:space="preserve">AbstractDataComponent’ </w:t>
            </w:r>
            <w:r>
              <w:rPr>
                <w:color w:val="0F0F0F"/>
                <w:sz w:val="20"/>
                <w:szCs w:val="20"/>
              </w:rPr>
              <w:t xml:space="preserve">shall also not be used. </w:t>
            </w:r>
          </w:p>
        </w:tc>
      </w:tr>
      <w:tr w:rsidR="0077752F" w14:paraId="55E80E10"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76BD6F7" w14:textId="77777777" w:rsidR="0077752F" w:rsidRDefault="002167BF">
            <w:pPr>
              <w:spacing w:before="100" w:after="100" w:line="230" w:lineRule="auto"/>
              <w:ind w:left="113"/>
              <w:jc w:val="both"/>
              <w:rPr>
                <w:b/>
                <w:color w:val="000000"/>
              </w:rPr>
            </w:pPr>
            <w:r>
              <w:rPr>
                <w:b/>
                <w:color w:val="000000"/>
              </w:rPr>
              <w:lastRenderedPageBreak/>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2293B3"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/req/xsd-xml-rules/xlink-title</w:t>
            </w:r>
          </w:p>
          <w:p w14:paraId="1C892F4B" w14:textId="77777777" w:rsidR="0077752F" w:rsidRDefault="002167BF">
            <w:pPr>
              <w:spacing w:before="100" w:after="100"/>
              <w:ind w:left="113"/>
              <w:rPr>
                <w:i/>
                <w:color w:val="000000"/>
                <w:sz w:val="20"/>
                <w:szCs w:val="20"/>
              </w:rPr>
            </w:pPr>
            <w:r>
              <w:rPr>
                <w:color w:val="0F0F0F"/>
                <w:sz w:val="20"/>
                <w:szCs w:val="20"/>
              </w:rPr>
              <w:t xml:space="preserve">If an xlink:href is used to reference a controlled vocabulary item, the element should encode the xlink:title attribute with a text description of the referenced item. </w:t>
            </w:r>
          </w:p>
        </w:tc>
      </w:tr>
      <w:tr w:rsidR="0077752F" w14:paraId="5A92E0A7"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2705008" w14:textId="77777777" w:rsidR="0077752F" w:rsidRDefault="002167BF">
            <w:pPr>
              <w:spacing w:before="100" w:after="100" w:line="230" w:lineRule="auto"/>
              <w:ind w:left="113"/>
              <w:jc w:val="both"/>
              <w:rPr>
                <w:b/>
                <w:color w:val="000000"/>
              </w:rPr>
            </w:pPr>
            <w:r>
              <w:rPr>
                <w:b/>
                <w:color w:val="000000"/>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9BB2309"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/req/xsd-xml-rules/vocabulary-references</w:t>
            </w:r>
          </w:p>
          <w:p w14:paraId="4B3C1232" w14:textId="77777777" w:rsidR="0077752F" w:rsidRDefault="002167BF">
            <w:pPr>
              <w:spacing w:before="100" w:after="100"/>
              <w:ind w:left="113"/>
              <w:rPr>
                <w:i/>
                <w:color w:val="000000"/>
                <w:sz w:val="20"/>
                <w:szCs w:val="20"/>
              </w:rPr>
            </w:pPr>
            <w:r>
              <w:rPr>
                <w:color w:val="0F0F0F"/>
                <w:sz w:val="20"/>
                <w:szCs w:val="20"/>
              </w:rPr>
              <w:t xml:space="preserve">When specifying references to vocabulary (code) items using an xlink:href, a resolvable HTTP URL should be used which, when resolved, should provide suitable description of the concept being referenced. </w:t>
            </w:r>
          </w:p>
        </w:tc>
      </w:tr>
      <w:tr w:rsidR="0077752F" w14:paraId="0C7E13E0"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FC1545D" w14:textId="77777777" w:rsidR="0077752F" w:rsidRDefault="002167BF">
            <w:pPr>
              <w:spacing w:before="100" w:after="100" w:line="230" w:lineRule="auto"/>
              <w:ind w:left="113"/>
              <w:jc w:val="both"/>
              <w:rPr>
                <w:b/>
                <w:color w:val="000000"/>
              </w:rPr>
            </w:pPr>
            <w:r>
              <w:rPr>
                <w:b/>
                <w:color w:val="000000"/>
              </w:rPr>
              <w:t xml:space="preserve"> 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CE4AA1"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/req/xsd-xml-rules/xlink-valid-local-reference</w:t>
            </w:r>
          </w:p>
          <w:p w14:paraId="7311C9F8" w14:textId="77777777" w:rsidR="0077752F" w:rsidRDefault="002167BF">
            <w:pPr>
              <w:spacing w:before="100" w:after="100"/>
              <w:ind w:left="113"/>
              <w:rPr>
                <w:i/>
                <w:color w:val="000000"/>
                <w:sz w:val="20"/>
                <w:szCs w:val="20"/>
              </w:rPr>
            </w:pPr>
            <w:r>
              <w:rPr>
                <w:color w:val="0F0F0F"/>
                <w:sz w:val="20"/>
                <w:szCs w:val="20"/>
              </w:rPr>
              <w:t>If an xlink:href is a local reference then the referenced element must exist.</w:t>
            </w:r>
          </w:p>
        </w:tc>
      </w:tr>
    </w:tbl>
    <w:p w14:paraId="5BCD37B0" w14:textId="77777777" w:rsidR="0077752F" w:rsidRDefault="002167BF">
      <w:pPr>
        <w:pStyle w:val="Heading3"/>
      </w:pPr>
      <w:bookmarkStart w:id="252" w:name="_Toc334272365"/>
      <w:r>
        <w:t>Requirements class overview</w:t>
      </w:r>
      <w:bookmarkEnd w:id="252"/>
      <w:r>
        <w:t xml:space="preserve"> </w:t>
      </w:r>
    </w:p>
    <w:p w14:paraId="6ADE476E" w14:textId="77777777" w:rsidR="0077752F" w:rsidRDefault="002167BF">
      <w:pPr>
        <w:jc w:val="both"/>
        <w:rPr>
          <w:sz w:val="20"/>
          <w:szCs w:val="20"/>
        </w:rPr>
      </w:pPr>
      <w:r>
        <w:rPr>
          <w:color w:val="0F0F0F"/>
        </w:rPr>
        <w:t>This requirements class contains a set of general rules applicable to the XML encoding.</w:t>
      </w:r>
    </w:p>
    <w:p w14:paraId="6C6747C3" w14:textId="77777777" w:rsidR="0077752F" w:rsidRDefault="002167BF">
      <w:pPr>
        <w:pStyle w:val="Heading2"/>
      </w:pPr>
      <w:bookmarkStart w:id="253" w:name="_Toc334272366"/>
      <w:r>
        <w:rPr>
          <w:i/>
        </w:rPr>
        <w:t>Requirements Class</w:t>
      </w:r>
      <w:r>
        <w:t>: Timeseries Observation</w:t>
      </w:r>
      <w:bookmarkEnd w:id="253"/>
      <w:r>
        <w:t xml:space="preserve"> </w:t>
      </w:r>
    </w:p>
    <w:tbl>
      <w:tblPr>
        <w:tblW w:w="9077" w:type="dxa"/>
        <w:tblLayout w:type="fixed"/>
        <w:tblLook w:val="04A0" w:firstRow="1" w:lastRow="0" w:firstColumn="1" w:lastColumn="0" w:noHBand="0" w:noVBand="1"/>
      </w:tblPr>
      <w:tblGrid>
        <w:gridCol w:w="1706"/>
        <w:gridCol w:w="7371"/>
      </w:tblGrid>
      <w:tr w:rsidR="0077752F" w14:paraId="0F019DED"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138E6F8" w14:textId="77777777" w:rsidR="0077752F" w:rsidRDefault="002167BF">
            <w:pPr>
              <w:spacing w:before="100" w:after="100"/>
              <w:ind w:left="113"/>
              <w:jc w:val="center"/>
              <w:rPr>
                <w:b/>
                <w:color w:val="000000"/>
              </w:rPr>
            </w:pPr>
            <w:r>
              <w:rPr>
                <w:b/>
                <w:color w:val="000000"/>
              </w:rPr>
              <w:t>Requirements Class</w:t>
            </w:r>
          </w:p>
        </w:tc>
      </w:tr>
      <w:tr w:rsidR="0077752F" w14:paraId="3F20C308"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143ACE" w14:textId="77777777" w:rsidR="0077752F" w:rsidRDefault="00701652">
            <w:pPr>
              <w:spacing w:before="100" w:after="100" w:line="230" w:lineRule="auto"/>
              <w:ind w:left="113"/>
              <w:jc w:val="both"/>
              <w:rPr>
                <w:color w:val="FF0000"/>
                <w:sz w:val="20"/>
                <w:szCs w:val="20"/>
              </w:rPr>
            </w:pPr>
            <w:hyperlink r:id="rId52" w:history="1">
              <w:r w:rsidR="002167BF">
                <w:rPr>
                  <w:rStyle w:val="Hyperlink"/>
                  <w:rFonts w:eastAsia="Consolas"/>
                  <w:sz w:val="20"/>
                  <w:szCs w:val="20"/>
                </w:rPr>
                <w:t>http://www.opengis.net/spec/timeseriesml/1.0/req/xsd-timeseries-observation</w:t>
              </w:r>
            </w:hyperlink>
          </w:p>
        </w:tc>
      </w:tr>
      <w:tr w:rsidR="0077752F" w14:paraId="0857644D"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E6EDB5" w14:textId="77777777" w:rsidR="0077752F" w:rsidRDefault="002167BF">
            <w:pPr>
              <w:spacing w:before="100" w:after="100"/>
              <w:ind w:left="113"/>
              <w:jc w:val="center"/>
              <w:rPr>
                <w:color w:val="000000"/>
              </w:rPr>
            </w:pPr>
            <w:r>
              <w:rPr>
                <w:b/>
                <w:color w:val="000000"/>
              </w:rPr>
              <w:t>Name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3A36DC" w14:textId="77777777" w:rsidR="0077752F" w:rsidRDefault="002167BF">
            <w:pPr>
              <w:spacing w:before="100" w:after="100"/>
              <w:ind w:left="113"/>
              <w:rPr>
                <w:color w:val="000000"/>
                <w:sz w:val="20"/>
                <w:szCs w:val="20"/>
              </w:rPr>
            </w:pPr>
            <w:r>
              <w:rPr>
                <w:color w:val="000000"/>
                <w:sz w:val="20"/>
                <w:szCs w:val="20"/>
              </w:rPr>
              <w:t>Timeseries Observation</w:t>
            </w:r>
          </w:p>
        </w:tc>
      </w:tr>
      <w:tr w:rsidR="0077752F" w14:paraId="184FD363"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AF914D"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65FAB5"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 xml:space="preserve">http://www.opengis.net/spec/OMXML/2.0/req/observation </w:t>
            </w:r>
          </w:p>
        </w:tc>
      </w:tr>
      <w:tr w:rsidR="0077752F" w14:paraId="6C138AA7"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6D4A71"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CDA3DA"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 xml:space="preserve">http://www.opengis.net/spec/timeseries/1.0/req/uml-timeseries-observation </w:t>
            </w:r>
          </w:p>
        </w:tc>
      </w:tr>
      <w:tr w:rsidR="0077752F" w14:paraId="492D061B"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BB2C2B"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9A4A9B" w14:textId="77777777" w:rsidR="0077752F" w:rsidRDefault="00701652">
            <w:pPr>
              <w:spacing w:before="100" w:after="100" w:line="230" w:lineRule="auto"/>
              <w:ind w:left="113"/>
              <w:jc w:val="both"/>
              <w:rPr>
                <w:color w:val="FF0000"/>
                <w:sz w:val="20"/>
                <w:szCs w:val="20"/>
                <w:u w:val="single"/>
              </w:rPr>
            </w:pPr>
            <w:hyperlink r:id="rId53" w:history="1">
              <w:r w:rsidR="002167BF">
                <w:rPr>
                  <w:rStyle w:val="Hyperlink"/>
                  <w:rFonts w:eastAsia="Consolas"/>
                  <w:sz w:val="20"/>
                  <w:szCs w:val="20"/>
                </w:rPr>
                <w:t>http://www.opengis.net/spec/timeseries/1.0/req/uml-domain-range-timeseries-observation</w:t>
              </w:r>
            </w:hyperlink>
          </w:p>
        </w:tc>
      </w:tr>
      <w:tr w:rsidR="0077752F" w14:paraId="4C2C7588"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5025EE"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CBF96C" w14:textId="77777777" w:rsidR="0077752F" w:rsidRDefault="00701652">
            <w:pPr>
              <w:spacing w:before="100" w:after="100" w:line="230" w:lineRule="auto"/>
              <w:ind w:left="113"/>
              <w:jc w:val="both"/>
              <w:rPr>
                <w:color w:val="FF0000"/>
                <w:sz w:val="20"/>
                <w:szCs w:val="20"/>
                <w:u w:val="single"/>
              </w:rPr>
            </w:pPr>
            <w:hyperlink r:id="rId54" w:history="1">
              <w:r w:rsidR="002167BF">
                <w:rPr>
                  <w:rStyle w:val="Hyperlink"/>
                  <w:rFonts w:eastAsia="Consolas"/>
                  <w:sz w:val="20"/>
                  <w:szCs w:val="20"/>
                </w:rPr>
                <w:t>http://www.opengis.net/spec/timeseries/1.0/req/uml-categorical-domain-range-timeseries-observation</w:t>
              </w:r>
            </w:hyperlink>
          </w:p>
        </w:tc>
      </w:tr>
      <w:tr w:rsidR="0077752F" w14:paraId="6B37D2DB"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A5BF51"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1A96941" w14:textId="77777777" w:rsidR="0077752F" w:rsidRDefault="00701652">
            <w:pPr>
              <w:spacing w:before="100" w:after="100" w:line="230" w:lineRule="auto"/>
              <w:ind w:left="113"/>
              <w:jc w:val="both"/>
              <w:rPr>
                <w:color w:val="FF0000"/>
                <w:sz w:val="20"/>
                <w:szCs w:val="20"/>
                <w:u w:val="single"/>
              </w:rPr>
            </w:pPr>
            <w:hyperlink r:id="rId55" w:history="1">
              <w:r w:rsidR="002167BF">
                <w:rPr>
                  <w:rStyle w:val="Hyperlink"/>
                  <w:rFonts w:eastAsia="Consolas"/>
                  <w:sz w:val="20"/>
                  <w:szCs w:val="20"/>
                </w:rPr>
                <w:t>http://www.opengis.net/spec/timeseries/1.0/req/uml-measurement-domain-range-timeseries-observation</w:t>
              </w:r>
            </w:hyperlink>
          </w:p>
        </w:tc>
      </w:tr>
      <w:tr w:rsidR="0077752F" w14:paraId="173F165E"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A0F925"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82D556"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http://www.opengis.net/spec/timeseries/1.0/req/uml-timeseries-tvp-observation</w:t>
            </w:r>
          </w:p>
        </w:tc>
      </w:tr>
      <w:tr w:rsidR="0077752F" w14:paraId="0D83F521"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49CA9E"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BEF11A0" w14:textId="77777777" w:rsidR="0077752F" w:rsidRDefault="00701652">
            <w:pPr>
              <w:spacing w:before="100" w:after="100" w:line="230" w:lineRule="auto"/>
              <w:ind w:left="113"/>
              <w:jc w:val="both"/>
              <w:rPr>
                <w:color w:val="FF0000"/>
                <w:sz w:val="20"/>
                <w:szCs w:val="20"/>
                <w:u w:val="single"/>
              </w:rPr>
            </w:pPr>
            <w:hyperlink r:id="rId56" w:history="1">
              <w:r w:rsidR="002167BF">
                <w:rPr>
                  <w:rStyle w:val="Hyperlink"/>
                  <w:rFonts w:eastAsia="Consolas"/>
                  <w:sz w:val="20"/>
                  <w:szCs w:val="20"/>
                </w:rPr>
                <w:t>http://www.opengis.net/spec/timeseries/1.0/req/uml-categorical-timeseries-tvp-observation</w:t>
              </w:r>
            </w:hyperlink>
          </w:p>
        </w:tc>
      </w:tr>
      <w:tr w:rsidR="0077752F" w14:paraId="10FDB864"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5FA9D7"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3034F15" w14:textId="77777777" w:rsidR="0077752F" w:rsidRDefault="00701652">
            <w:pPr>
              <w:spacing w:before="100" w:after="100" w:line="230" w:lineRule="auto"/>
              <w:ind w:left="113"/>
              <w:jc w:val="both"/>
              <w:rPr>
                <w:color w:val="FF0000"/>
                <w:sz w:val="20"/>
                <w:szCs w:val="20"/>
                <w:u w:val="single"/>
              </w:rPr>
            </w:pPr>
            <w:hyperlink r:id="rId57" w:history="1">
              <w:r w:rsidR="002167BF">
                <w:rPr>
                  <w:rStyle w:val="Hyperlink"/>
                  <w:rFonts w:eastAsia="Consolas"/>
                  <w:sz w:val="20"/>
                  <w:szCs w:val="20"/>
                </w:rPr>
                <w:t>http://www.opengis.net/spec/timeseries/1.0/req/uml-measurement-timeseries-tvp-observation</w:t>
              </w:r>
            </w:hyperlink>
          </w:p>
        </w:tc>
      </w:tr>
      <w:tr w:rsidR="0077752F" w14:paraId="1C0437F7"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978D0C"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0AF276"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 xml:space="preserve">http://www.opengis.net/spec/timeseriesml/1.0/req/xsd-xml-rules </w:t>
            </w:r>
          </w:p>
        </w:tc>
      </w:tr>
      <w:tr w:rsidR="0077752F" w14:paraId="45E32454"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8E3C0D1"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68FF36"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/req/xsd-timeseries-observation/procedure</w:t>
            </w:r>
          </w:p>
          <w:p w14:paraId="4B137E5A" w14:textId="77777777" w:rsidR="0077752F" w:rsidRDefault="002167BF">
            <w:pPr>
              <w:spacing w:before="100" w:after="100"/>
              <w:ind w:left="113"/>
              <w:rPr>
                <w:i/>
                <w:color w:val="000000"/>
                <w:sz w:val="20"/>
                <w:szCs w:val="20"/>
              </w:rPr>
            </w:pPr>
            <w:r>
              <w:rPr>
                <w:sz w:val="20"/>
                <w:szCs w:val="20"/>
              </w:rPr>
              <w:t xml:space="preserve">The xml element om:procedure shall contain an element which is a subtype of OM_Process, such as  tsml:ObservationProcess element, or a subtype of SWE </w:t>
            </w:r>
            <w:r>
              <w:rPr>
                <w:sz w:val="20"/>
                <w:szCs w:val="20"/>
              </w:rPr>
              <w:lastRenderedPageBreak/>
              <w:t>AbstractProcess or a reference to an external definition of the process using the xlink:href attribute.</w:t>
            </w:r>
          </w:p>
        </w:tc>
      </w:tr>
      <w:tr w:rsidR="0077752F" w14:paraId="6E3137EB"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5F577FE" w14:textId="77777777" w:rsidR="0077752F" w:rsidRDefault="002167BF">
            <w:pPr>
              <w:spacing w:before="100" w:after="100" w:line="230" w:lineRule="auto"/>
              <w:ind w:left="113"/>
              <w:jc w:val="center"/>
              <w:rPr>
                <w:b/>
                <w:color w:val="000000"/>
              </w:rPr>
            </w:pPr>
            <w:r>
              <w:rPr>
                <w:b/>
                <w:color w:val="000000"/>
              </w:rPr>
              <w:lastRenderedPageBreak/>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5091E12"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 xml:space="preserve">/req/xsd-timeseries-observation/phenomenonTime </w:t>
            </w:r>
          </w:p>
          <w:p w14:paraId="69D3675D" w14:textId="77777777" w:rsidR="0077752F" w:rsidRDefault="002167BF">
            <w:pPr>
              <w:spacing w:before="100" w:after="100"/>
              <w:ind w:left="113"/>
              <w:rPr>
                <w:i/>
                <w:color w:val="000000"/>
                <w:sz w:val="20"/>
                <w:szCs w:val="20"/>
              </w:rPr>
            </w:pPr>
            <w:r>
              <w:rPr>
                <w:color w:val="0F0F0F"/>
                <w:sz w:val="20"/>
                <w:szCs w:val="20"/>
              </w:rPr>
              <w:t xml:space="preserve">The om:phenomenonTime element shall contain a gml:TimePeriod element that represents the temporal extent of the timeseries result of the observation. </w:t>
            </w:r>
          </w:p>
        </w:tc>
      </w:tr>
    </w:tbl>
    <w:p w14:paraId="713B2A1B" w14:textId="77777777" w:rsidR="0077752F" w:rsidRDefault="002167BF">
      <w:pPr>
        <w:pStyle w:val="Heading3"/>
      </w:pPr>
      <w:bookmarkStart w:id="254" w:name="_Toc334272367"/>
      <w:r>
        <w:t>Requirements class overview</w:t>
      </w:r>
      <w:bookmarkEnd w:id="254"/>
    </w:p>
    <w:p w14:paraId="05CB31D7" w14:textId="77777777" w:rsidR="0077752F" w:rsidRDefault="002167BF">
      <w:pPr>
        <w:jc w:val="both"/>
        <w:rPr>
          <w:sz w:val="20"/>
          <w:szCs w:val="20"/>
        </w:rPr>
      </w:pPr>
      <w:r>
        <w:t>This requirements class restricts the content model for the XML element OM_Observation relating specifically to timeseries observations. The requirements classes that depend on this class describe specific result types of timeseries. The restrictions rules for OM_Observation are captured in the ‘</w:t>
      </w:r>
      <w:r>
        <w:rPr>
          <w:i/>
        </w:rPr>
        <w:t>xsd-timeseries-observation.sch</w:t>
      </w:r>
      <w:r>
        <w:t>’ Schematron file.</w:t>
      </w:r>
    </w:p>
    <w:p w14:paraId="5F43CB76" w14:textId="77777777" w:rsidR="0077752F" w:rsidRDefault="002167BF">
      <w:pPr>
        <w:pStyle w:val="Heading2"/>
      </w:pPr>
      <w:bookmarkStart w:id="255" w:name="BKM_1F4DFA7D_8C11_4A87_93D7_E99224D5E511"/>
      <w:bookmarkStart w:id="256" w:name="_Toc334272368"/>
      <w:bookmarkEnd w:id="255"/>
      <w:r>
        <w:rPr>
          <w:i/>
        </w:rPr>
        <w:t>Requirements Class</w:t>
      </w:r>
      <w:r>
        <w:t>: Timeseries (TVP) Observation</w:t>
      </w:r>
      <w:bookmarkEnd w:id="256"/>
      <w:r>
        <w:t xml:space="preserve"> </w:t>
      </w:r>
    </w:p>
    <w:tbl>
      <w:tblPr>
        <w:tblW w:w="9077" w:type="dxa"/>
        <w:tblLayout w:type="fixed"/>
        <w:tblLook w:val="04A0" w:firstRow="1" w:lastRow="0" w:firstColumn="1" w:lastColumn="0" w:noHBand="0" w:noVBand="1"/>
      </w:tblPr>
      <w:tblGrid>
        <w:gridCol w:w="1706"/>
        <w:gridCol w:w="7371"/>
      </w:tblGrid>
      <w:tr w:rsidR="0077752F" w14:paraId="4EC1B74F"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6E15D36" w14:textId="77777777" w:rsidR="0077752F" w:rsidRDefault="002167BF">
            <w:pPr>
              <w:spacing w:before="100" w:after="100"/>
              <w:ind w:left="113"/>
              <w:jc w:val="center"/>
              <w:rPr>
                <w:b/>
                <w:color w:val="000000"/>
              </w:rPr>
            </w:pPr>
            <w:r>
              <w:rPr>
                <w:b/>
                <w:color w:val="000000"/>
              </w:rPr>
              <w:t>Requirements Class</w:t>
            </w:r>
          </w:p>
        </w:tc>
      </w:tr>
      <w:tr w:rsidR="0077752F" w14:paraId="0155F455"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A2319B" w14:textId="77777777" w:rsidR="0077752F" w:rsidRDefault="00701652">
            <w:pPr>
              <w:spacing w:before="100" w:after="100" w:line="230" w:lineRule="auto"/>
              <w:ind w:left="113"/>
              <w:jc w:val="both"/>
              <w:rPr>
                <w:color w:val="FF0000"/>
                <w:sz w:val="20"/>
                <w:szCs w:val="20"/>
              </w:rPr>
            </w:pPr>
            <w:hyperlink r:id="rId58" w:history="1">
              <w:r w:rsidR="002167BF">
                <w:rPr>
                  <w:rStyle w:val="Hyperlink"/>
                  <w:rFonts w:eastAsia="Consolas"/>
                  <w:sz w:val="20"/>
                  <w:szCs w:val="20"/>
                </w:rPr>
                <w:t>http://www.opengis.net/spec/timeseriesml/1.0/req/xsd-timeseries-tvp-observation</w:t>
              </w:r>
            </w:hyperlink>
          </w:p>
        </w:tc>
      </w:tr>
      <w:tr w:rsidR="0077752F" w14:paraId="09A8FA9C"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8B1F71" w14:textId="77777777" w:rsidR="0077752F" w:rsidRDefault="002167BF">
            <w:pPr>
              <w:spacing w:before="100" w:after="100"/>
              <w:ind w:left="113"/>
              <w:rPr>
                <w:color w:val="000000"/>
              </w:rPr>
            </w:pPr>
            <w:r>
              <w:rPr>
                <w:color w:val="000000"/>
              </w:rPr>
              <w:t xml:space="preserve"> </w:t>
            </w:r>
            <w:r>
              <w:rPr>
                <w:b/>
                <w:color w:val="000000"/>
              </w:rPr>
              <w:t>Name</w:t>
            </w:r>
            <w:r>
              <w:rPr>
                <w:color w:val="000000"/>
              </w:rPr>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422597" w14:textId="77777777" w:rsidR="0077752F" w:rsidRDefault="002167BF">
            <w:pPr>
              <w:spacing w:before="100" w:after="100"/>
              <w:ind w:left="113"/>
              <w:rPr>
                <w:color w:val="000000"/>
                <w:sz w:val="20"/>
                <w:szCs w:val="20"/>
              </w:rPr>
            </w:pPr>
            <w:r>
              <w:rPr>
                <w:color w:val="000000"/>
                <w:sz w:val="20"/>
                <w:szCs w:val="20"/>
              </w:rPr>
              <w:t>Timeseries (TVP) Observation</w:t>
            </w:r>
          </w:p>
        </w:tc>
      </w:tr>
      <w:tr w:rsidR="0077752F" w14:paraId="2058C373"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2A2E39A" w14:textId="77777777" w:rsidR="0077752F" w:rsidRDefault="002167BF">
            <w:pPr>
              <w:spacing w:before="100" w:after="100" w:line="230" w:lineRule="auto"/>
              <w:ind w:left="113"/>
              <w:jc w:val="both"/>
              <w:rPr>
                <w:b/>
                <w:color w:val="000000"/>
              </w:rPr>
            </w:pPr>
            <w:r>
              <w:rPr>
                <w:b/>
                <w:color w:val="000000"/>
                <w:sz w:val="22"/>
                <w:szCs w:val="22"/>
              </w:rPr>
              <w:t xml:space="preserve"> </w:t>
            </w: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E0255E0"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/req/xsd-timeseries-tvp-observation/result</w:t>
            </w:r>
          </w:p>
          <w:p w14:paraId="2AA53E6E" w14:textId="77777777" w:rsidR="0077752F" w:rsidRDefault="002167BF">
            <w:pPr>
              <w:spacing w:before="100" w:after="100"/>
              <w:ind w:left="113"/>
              <w:rPr>
                <w:i/>
                <w:color w:val="000000"/>
                <w:sz w:val="20"/>
                <w:szCs w:val="20"/>
              </w:rPr>
            </w:pPr>
            <w:r>
              <w:rPr>
                <w:color w:val="0F0F0F"/>
                <w:sz w:val="20"/>
                <w:szCs w:val="20"/>
              </w:rPr>
              <w:t>The xml element om:result shall contain a concrete subelement in the substitution group tsml:TimeseriesTVP.</w:t>
            </w:r>
          </w:p>
        </w:tc>
      </w:tr>
    </w:tbl>
    <w:p w14:paraId="084EE32E" w14:textId="77777777" w:rsidR="0077752F" w:rsidRDefault="002167BF">
      <w:pPr>
        <w:pStyle w:val="Heading3"/>
      </w:pPr>
      <w:bookmarkStart w:id="257" w:name="_Toc334272369"/>
      <w:r>
        <w:t>Requirements class overview</w:t>
      </w:r>
      <w:bookmarkEnd w:id="257"/>
      <w:r>
        <w:t xml:space="preserve"> </w:t>
      </w:r>
    </w:p>
    <w:p w14:paraId="556E0B5D" w14:textId="77777777" w:rsidR="0077752F" w:rsidRDefault="002167BF">
      <w:pPr>
        <w:jc w:val="both"/>
        <w:rPr>
          <w:color w:val="0F0F0F"/>
        </w:rPr>
      </w:pPr>
      <w:r>
        <w:rPr>
          <w:color w:val="0F0F0F"/>
        </w:rPr>
        <w:t>This requirements class captures the core type of timeseries observation – one with a result of an interleaved time-value pair timeseries. This restriction is defined in the ‘</w:t>
      </w:r>
      <w:r>
        <w:rPr>
          <w:i/>
          <w:color w:val="0F0F0F"/>
        </w:rPr>
        <w:t>xsd-timeseries-tvp-observation.sch</w:t>
      </w:r>
      <w:r>
        <w:rPr>
          <w:color w:val="0F0F0F"/>
        </w:rPr>
        <w:t>’ Schematron file.</w:t>
      </w:r>
    </w:p>
    <w:p w14:paraId="79B6DCB4" w14:textId="77777777" w:rsidR="0077752F" w:rsidRDefault="002167BF">
      <w:pPr>
        <w:pStyle w:val="Heading2"/>
      </w:pPr>
      <w:bookmarkStart w:id="258" w:name="BKM_E7AC3D08_F618_499D_A3BA_2D0CF0D72E2C"/>
      <w:bookmarkStart w:id="259" w:name="_Toc334272370"/>
      <w:bookmarkEnd w:id="258"/>
      <w:r>
        <w:rPr>
          <w:i/>
        </w:rPr>
        <w:t>Requirements Class</w:t>
      </w:r>
      <w:r>
        <w:t>: Categorical Timeseries (TVP) Observation</w:t>
      </w:r>
      <w:bookmarkEnd w:id="259"/>
      <w:r>
        <w:t xml:space="preserve"> </w:t>
      </w:r>
    </w:p>
    <w:tbl>
      <w:tblPr>
        <w:tblW w:w="9077" w:type="dxa"/>
        <w:tblLayout w:type="fixed"/>
        <w:tblLook w:val="04A0" w:firstRow="1" w:lastRow="0" w:firstColumn="1" w:lastColumn="0" w:noHBand="0" w:noVBand="1"/>
      </w:tblPr>
      <w:tblGrid>
        <w:gridCol w:w="1706"/>
        <w:gridCol w:w="7371"/>
      </w:tblGrid>
      <w:tr w:rsidR="0077752F" w14:paraId="198D0D59"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73DD122" w14:textId="77777777" w:rsidR="0077752F" w:rsidRDefault="002167BF">
            <w:pPr>
              <w:spacing w:before="100" w:after="100"/>
              <w:ind w:left="113"/>
              <w:jc w:val="center"/>
              <w:rPr>
                <w:b/>
                <w:color w:val="000000"/>
              </w:rPr>
            </w:pPr>
            <w:r>
              <w:rPr>
                <w:b/>
                <w:color w:val="000000"/>
              </w:rPr>
              <w:t>Requirements Class</w:t>
            </w:r>
          </w:p>
        </w:tc>
      </w:tr>
      <w:tr w:rsidR="0077752F" w14:paraId="3A37A3DE"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345DCE2" w14:textId="77777777" w:rsidR="0077752F" w:rsidRDefault="00701652">
            <w:pPr>
              <w:spacing w:before="100" w:after="100" w:line="230" w:lineRule="auto"/>
              <w:ind w:left="113"/>
              <w:jc w:val="both"/>
              <w:rPr>
                <w:color w:val="FF0000"/>
                <w:sz w:val="20"/>
                <w:szCs w:val="20"/>
              </w:rPr>
            </w:pPr>
            <w:hyperlink r:id="rId59" w:history="1">
              <w:r w:rsidR="002167BF">
                <w:rPr>
                  <w:rStyle w:val="Hyperlink"/>
                  <w:rFonts w:eastAsia="Consolas"/>
                  <w:sz w:val="20"/>
                  <w:szCs w:val="20"/>
                </w:rPr>
                <w:t>http://www.opengis.net/spec/timeseriesml/1.0/req/xsd-categorical-timeseries-tvp-observation</w:t>
              </w:r>
            </w:hyperlink>
          </w:p>
        </w:tc>
      </w:tr>
      <w:tr w:rsidR="0077752F" w14:paraId="59AE671A"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96465B" w14:textId="77777777" w:rsidR="0077752F" w:rsidRDefault="002167BF">
            <w:pPr>
              <w:spacing w:before="100" w:after="100"/>
              <w:ind w:left="113"/>
              <w:rPr>
                <w:color w:val="000000"/>
              </w:rPr>
            </w:pPr>
            <w:r>
              <w:rPr>
                <w:color w:val="000000"/>
              </w:rPr>
              <w:t xml:space="preserve"> </w:t>
            </w:r>
            <w:r>
              <w:rPr>
                <w:b/>
                <w:color w:val="000000"/>
              </w:rPr>
              <w:t>Name</w:t>
            </w:r>
            <w:r>
              <w:rPr>
                <w:color w:val="000000"/>
              </w:rPr>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15C835" w14:textId="77777777" w:rsidR="0077752F" w:rsidRDefault="002167BF">
            <w:pPr>
              <w:spacing w:before="100" w:after="100"/>
              <w:ind w:left="113"/>
              <w:rPr>
                <w:color w:val="000000"/>
                <w:sz w:val="20"/>
                <w:szCs w:val="20"/>
              </w:rPr>
            </w:pPr>
            <w:r>
              <w:rPr>
                <w:color w:val="000000"/>
                <w:sz w:val="20"/>
                <w:szCs w:val="20"/>
              </w:rPr>
              <w:t>Categorical Timeseries (TVP) Observation</w:t>
            </w:r>
          </w:p>
        </w:tc>
      </w:tr>
      <w:tr w:rsidR="0077752F" w14:paraId="12885241"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2B64616" w14:textId="77777777" w:rsidR="0077752F" w:rsidRDefault="002167BF">
            <w:pPr>
              <w:spacing w:before="100" w:after="100" w:line="230" w:lineRule="auto"/>
              <w:ind w:left="113"/>
              <w:jc w:val="both"/>
              <w:rPr>
                <w:b/>
                <w:color w:val="000000"/>
              </w:rPr>
            </w:pPr>
            <w:r>
              <w:rPr>
                <w:b/>
                <w:color w:val="000000"/>
                <w:sz w:val="22"/>
                <w:szCs w:val="22"/>
              </w:rPr>
              <w:t xml:space="preserve"> </w:t>
            </w: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5AB7435"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/req/xsd-categorical-timeseries-tvp-observation/result</w:t>
            </w:r>
          </w:p>
          <w:p w14:paraId="4D961AA0" w14:textId="77777777" w:rsidR="0077752F" w:rsidRDefault="002167BF">
            <w:pPr>
              <w:spacing w:before="100" w:after="100"/>
              <w:ind w:left="113"/>
              <w:rPr>
                <w:i/>
                <w:color w:val="000000"/>
                <w:sz w:val="20"/>
                <w:szCs w:val="20"/>
              </w:rPr>
            </w:pPr>
            <w:r>
              <w:rPr>
                <w:color w:val="0F0F0F"/>
                <w:sz w:val="20"/>
                <w:szCs w:val="20"/>
              </w:rPr>
              <w:t>The xml element om:result shall have a value that matches the content model defined by tsml:CategoricalTVP.</w:t>
            </w:r>
          </w:p>
        </w:tc>
      </w:tr>
    </w:tbl>
    <w:p w14:paraId="12C85132" w14:textId="77777777" w:rsidR="0077752F" w:rsidRDefault="002167BF">
      <w:pPr>
        <w:pStyle w:val="Heading3"/>
      </w:pPr>
      <w:bookmarkStart w:id="260" w:name="_Toc334272371"/>
      <w:r>
        <w:t>Requirements class overview</w:t>
      </w:r>
      <w:bookmarkEnd w:id="260"/>
      <w:r>
        <w:t xml:space="preserve"> </w:t>
      </w:r>
    </w:p>
    <w:p w14:paraId="29DFACE1" w14:textId="77777777" w:rsidR="0077752F" w:rsidRDefault="002167BF">
      <w:pPr>
        <w:jc w:val="both"/>
        <w:rPr>
          <w:sz w:val="20"/>
          <w:szCs w:val="20"/>
        </w:rPr>
      </w:pPr>
      <w:r>
        <w:rPr>
          <w:color w:val="0F0F0F"/>
        </w:rPr>
        <w:t>This requirements class restricts the type of timeseries observation to one with a result of an interleaved time-value pair timeseries where each value is a Category. This restriction is defined in the ‘</w:t>
      </w:r>
      <w:r>
        <w:rPr>
          <w:i/>
          <w:color w:val="0F0F0F"/>
        </w:rPr>
        <w:t>xsd-categorical-timeseries-tvp-observation.sch</w:t>
      </w:r>
      <w:r>
        <w:rPr>
          <w:color w:val="0F0F0F"/>
        </w:rPr>
        <w:t>’ Schematron file.</w:t>
      </w:r>
      <w:r>
        <w:rPr>
          <w:rStyle w:val="SSBookmark"/>
        </w:rPr>
        <w:t xml:space="preserve">  </w:t>
      </w:r>
    </w:p>
    <w:p w14:paraId="04F7F2AF" w14:textId="77777777" w:rsidR="0077752F" w:rsidRDefault="002167BF">
      <w:pPr>
        <w:pStyle w:val="Heading2"/>
      </w:pPr>
      <w:bookmarkStart w:id="261" w:name="BKM_39B00D42_6B60_41DF_B0C1_5C55935D52C6"/>
      <w:bookmarkStart w:id="262" w:name="_Toc334272372"/>
      <w:bookmarkEnd w:id="261"/>
      <w:r>
        <w:rPr>
          <w:i/>
        </w:rPr>
        <w:lastRenderedPageBreak/>
        <w:t>Requirements Class</w:t>
      </w:r>
      <w:r>
        <w:t>: Measurement Timeseries (TVP) Observation</w:t>
      </w:r>
      <w:bookmarkEnd w:id="262"/>
      <w:r>
        <w:t xml:space="preserve"> </w:t>
      </w:r>
    </w:p>
    <w:tbl>
      <w:tblPr>
        <w:tblW w:w="9077" w:type="dxa"/>
        <w:tblLayout w:type="fixed"/>
        <w:tblLook w:val="04A0" w:firstRow="1" w:lastRow="0" w:firstColumn="1" w:lastColumn="0" w:noHBand="0" w:noVBand="1"/>
      </w:tblPr>
      <w:tblGrid>
        <w:gridCol w:w="1706"/>
        <w:gridCol w:w="7371"/>
      </w:tblGrid>
      <w:tr w:rsidR="0077752F" w14:paraId="3F4AFB54"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725C6DE" w14:textId="77777777" w:rsidR="0077752F" w:rsidRDefault="002167BF">
            <w:pPr>
              <w:spacing w:before="100" w:after="100"/>
              <w:ind w:left="113"/>
              <w:jc w:val="center"/>
              <w:rPr>
                <w:b/>
                <w:color w:val="000000"/>
              </w:rPr>
            </w:pPr>
            <w:r>
              <w:rPr>
                <w:b/>
                <w:color w:val="000000"/>
              </w:rPr>
              <w:t>Requirements Class</w:t>
            </w:r>
          </w:p>
        </w:tc>
      </w:tr>
      <w:tr w:rsidR="0077752F" w14:paraId="0D3FEB0F"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98A6B3" w14:textId="77777777" w:rsidR="0077752F" w:rsidRDefault="00701652">
            <w:pPr>
              <w:spacing w:before="100" w:after="100" w:line="230" w:lineRule="auto"/>
              <w:ind w:left="113"/>
              <w:jc w:val="both"/>
              <w:rPr>
                <w:color w:val="FF0000"/>
                <w:sz w:val="20"/>
                <w:szCs w:val="20"/>
              </w:rPr>
            </w:pPr>
            <w:hyperlink r:id="rId60" w:history="1">
              <w:r w:rsidR="002167BF">
                <w:rPr>
                  <w:rStyle w:val="Hyperlink"/>
                  <w:rFonts w:eastAsia="Consolas"/>
                  <w:sz w:val="20"/>
                  <w:szCs w:val="20"/>
                </w:rPr>
                <w:t>http://www.opengis.net/spec/timeseriesml/1.0/req/xsd-measurement-timeseries-tvp-observation</w:t>
              </w:r>
            </w:hyperlink>
          </w:p>
        </w:tc>
      </w:tr>
      <w:tr w:rsidR="0077752F" w14:paraId="097E7728"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29639B" w14:textId="77777777" w:rsidR="0077752F" w:rsidRDefault="002167BF">
            <w:pPr>
              <w:spacing w:before="100" w:after="100"/>
              <w:ind w:left="113"/>
              <w:rPr>
                <w:color w:val="000000"/>
              </w:rPr>
            </w:pPr>
            <w:r>
              <w:rPr>
                <w:color w:val="000000"/>
              </w:rPr>
              <w:t xml:space="preserve"> </w:t>
            </w:r>
            <w:r>
              <w:rPr>
                <w:b/>
                <w:color w:val="000000"/>
              </w:rPr>
              <w:t>Name</w:t>
            </w:r>
            <w:r>
              <w:rPr>
                <w:color w:val="000000"/>
              </w:rPr>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DF2440" w14:textId="77777777" w:rsidR="0077752F" w:rsidRDefault="002167BF">
            <w:pPr>
              <w:spacing w:before="100" w:after="100"/>
              <w:ind w:left="113"/>
              <w:rPr>
                <w:color w:val="000000"/>
                <w:sz w:val="20"/>
                <w:szCs w:val="20"/>
              </w:rPr>
            </w:pPr>
            <w:r>
              <w:rPr>
                <w:color w:val="000000"/>
                <w:sz w:val="20"/>
                <w:szCs w:val="20"/>
              </w:rPr>
              <w:t>Measurement Timeseries (TVP) Observation</w:t>
            </w:r>
          </w:p>
        </w:tc>
      </w:tr>
      <w:tr w:rsidR="0077752F" w14:paraId="4DAEBCD7"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3ADED15" w14:textId="77777777" w:rsidR="0077752F" w:rsidRDefault="002167BF">
            <w:pPr>
              <w:spacing w:before="100" w:after="100" w:line="230" w:lineRule="auto"/>
              <w:ind w:left="113"/>
              <w:jc w:val="both"/>
              <w:rPr>
                <w:b/>
                <w:color w:val="000000"/>
              </w:rPr>
            </w:pPr>
            <w:r>
              <w:rPr>
                <w:b/>
                <w:color w:val="000000"/>
                <w:sz w:val="22"/>
                <w:szCs w:val="22"/>
              </w:rPr>
              <w:t xml:space="preserve"> </w:t>
            </w: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6D1745"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/req/xsd-measurement-timeseries-tvp-observation/result</w:t>
            </w:r>
          </w:p>
          <w:p w14:paraId="3E228756" w14:textId="77777777" w:rsidR="0077752F" w:rsidRDefault="002167BF">
            <w:pPr>
              <w:spacing w:before="100" w:after="100"/>
              <w:ind w:left="113"/>
              <w:rPr>
                <w:i/>
                <w:color w:val="000000"/>
                <w:sz w:val="20"/>
                <w:szCs w:val="20"/>
              </w:rPr>
            </w:pPr>
            <w:r>
              <w:rPr>
                <w:color w:val="0F0F0F"/>
                <w:sz w:val="20"/>
                <w:szCs w:val="20"/>
              </w:rPr>
              <w:t>The xml element om:result shall have a value that matches the content model defined by tsml:MeasurementTVP.</w:t>
            </w:r>
          </w:p>
        </w:tc>
      </w:tr>
    </w:tbl>
    <w:p w14:paraId="438F72B3" w14:textId="77777777" w:rsidR="0077752F" w:rsidRDefault="002167BF">
      <w:pPr>
        <w:pStyle w:val="Heading3"/>
      </w:pPr>
      <w:bookmarkStart w:id="263" w:name="_Toc334272373"/>
      <w:r>
        <w:t>Requirements class overview</w:t>
      </w:r>
      <w:bookmarkEnd w:id="263"/>
      <w:r>
        <w:t xml:space="preserve"> </w:t>
      </w:r>
    </w:p>
    <w:p w14:paraId="71301AC3" w14:textId="77777777" w:rsidR="0077752F" w:rsidRDefault="002167BF">
      <w:pPr>
        <w:jc w:val="both"/>
        <w:rPr>
          <w:sz w:val="20"/>
          <w:szCs w:val="20"/>
        </w:rPr>
      </w:pPr>
      <w:r>
        <w:rPr>
          <w:color w:val="0F0F0F"/>
        </w:rPr>
        <w:t>This requirements class restricts the type of timeseries observation to one with a result of an interleaved time-value pair timeseries where each value is a Measure. This restriction is defined in the ‘</w:t>
      </w:r>
      <w:r>
        <w:rPr>
          <w:i/>
          <w:color w:val="0F0F0F"/>
        </w:rPr>
        <w:t>xsd-measurement-timeseries-tvp-observation.sch</w:t>
      </w:r>
      <w:r>
        <w:rPr>
          <w:color w:val="0F0F0F"/>
        </w:rPr>
        <w:t>’ Schematron file.</w:t>
      </w:r>
      <w:r>
        <w:rPr>
          <w:rStyle w:val="SSBookmark"/>
        </w:rPr>
        <w:t xml:space="preserve">  </w:t>
      </w:r>
    </w:p>
    <w:p w14:paraId="5D7F8D98" w14:textId="77777777" w:rsidR="0077752F" w:rsidRDefault="002167BF">
      <w:pPr>
        <w:pStyle w:val="Heading2"/>
      </w:pPr>
      <w:bookmarkStart w:id="264" w:name="BKM_6FE021EE_8A0C_4C24_ADDB_8DBB928C54CC"/>
      <w:bookmarkStart w:id="265" w:name="_Toc334272374"/>
      <w:bookmarkEnd w:id="264"/>
      <w:r>
        <w:rPr>
          <w:i/>
        </w:rPr>
        <w:t>Requirements Class</w:t>
      </w:r>
      <w:r>
        <w:t>: Timeseries (Domain Range) Observation</w:t>
      </w:r>
      <w:bookmarkEnd w:id="265"/>
      <w:r>
        <w:t xml:space="preserve"> </w:t>
      </w:r>
    </w:p>
    <w:tbl>
      <w:tblPr>
        <w:tblW w:w="9077" w:type="dxa"/>
        <w:tblLayout w:type="fixed"/>
        <w:tblLook w:val="04A0" w:firstRow="1" w:lastRow="0" w:firstColumn="1" w:lastColumn="0" w:noHBand="0" w:noVBand="1"/>
      </w:tblPr>
      <w:tblGrid>
        <w:gridCol w:w="1706"/>
        <w:gridCol w:w="7371"/>
      </w:tblGrid>
      <w:tr w:rsidR="0077752F" w14:paraId="0A7B283A"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167E9A6" w14:textId="77777777" w:rsidR="0077752F" w:rsidRDefault="002167BF">
            <w:pPr>
              <w:spacing w:before="100" w:after="100"/>
              <w:ind w:left="113"/>
              <w:jc w:val="center"/>
              <w:rPr>
                <w:b/>
                <w:color w:val="000000"/>
              </w:rPr>
            </w:pPr>
            <w:r>
              <w:rPr>
                <w:b/>
                <w:color w:val="000000"/>
              </w:rPr>
              <w:t>Requirements Class</w:t>
            </w:r>
          </w:p>
        </w:tc>
      </w:tr>
      <w:tr w:rsidR="0077752F" w14:paraId="1BEE6B93"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C2DEE9" w14:textId="77777777" w:rsidR="0077752F" w:rsidRDefault="00701652">
            <w:pPr>
              <w:spacing w:before="100" w:after="100" w:line="230" w:lineRule="auto"/>
              <w:ind w:left="113"/>
              <w:jc w:val="both"/>
              <w:rPr>
                <w:color w:val="FF0000"/>
                <w:sz w:val="20"/>
                <w:szCs w:val="20"/>
              </w:rPr>
            </w:pPr>
            <w:hyperlink r:id="rId61" w:history="1">
              <w:r w:rsidR="002167BF">
                <w:rPr>
                  <w:rStyle w:val="Hyperlink"/>
                  <w:rFonts w:eastAsia="Consolas"/>
                  <w:sz w:val="20"/>
                  <w:szCs w:val="20"/>
                </w:rPr>
                <w:t>http://www.opengis.net/spec/timeseriesml/1.0/req/xsd-timeseries-domain-range-observation</w:t>
              </w:r>
            </w:hyperlink>
          </w:p>
        </w:tc>
      </w:tr>
      <w:tr w:rsidR="0077752F" w14:paraId="290CBAF7"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A196D8" w14:textId="77777777" w:rsidR="0077752F" w:rsidRDefault="002167BF">
            <w:pPr>
              <w:spacing w:before="100" w:after="100"/>
              <w:ind w:left="113"/>
              <w:rPr>
                <w:color w:val="000000"/>
              </w:rPr>
            </w:pPr>
            <w:r>
              <w:rPr>
                <w:color w:val="000000"/>
              </w:rPr>
              <w:t xml:space="preserve"> </w:t>
            </w:r>
            <w:r>
              <w:rPr>
                <w:b/>
                <w:color w:val="000000"/>
              </w:rPr>
              <w:t>Name</w:t>
            </w:r>
            <w:r>
              <w:rPr>
                <w:color w:val="000000"/>
              </w:rPr>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624B3A5" w14:textId="77777777" w:rsidR="0077752F" w:rsidRDefault="002167BF">
            <w:pPr>
              <w:spacing w:before="100" w:after="100"/>
              <w:ind w:left="113"/>
              <w:rPr>
                <w:color w:val="000000"/>
                <w:sz w:val="20"/>
                <w:szCs w:val="20"/>
              </w:rPr>
            </w:pPr>
            <w:r>
              <w:rPr>
                <w:color w:val="000000"/>
                <w:sz w:val="20"/>
                <w:szCs w:val="20"/>
              </w:rPr>
              <w:t>Timeseries (Domain Range) Observation</w:t>
            </w:r>
          </w:p>
        </w:tc>
      </w:tr>
      <w:tr w:rsidR="0077752F" w14:paraId="1364A111" w14:textId="77777777">
        <w:trPr>
          <w:trHeight w:val="274"/>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86D54D1" w14:textId="77777777" w:rsidR="0077752F" w:rsidRDefault="002167BF">
            <w:pPr>
              <w:spacing w:before="100" w:after="100" w:line="230" w:lineRule="auto"/>
              <w:ind w:left="113"/>
              <w:jc w:val="both"/>
              <w:rPr>
                <w:b/>
                <w:color w:val="000000"/>
              </w:rPr>
            </w:pPr>
            <w:r>
              <w:rPr>
                <w:b/>
                <w:color w:val="000000"/>
                <w:sz w:val="22"/>
                <w:szCs w:val="22"/>
              </w:rPr>
              <w:t xml:space="preserve"> </w:t>
            </w: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5BD3E1"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/req/xsd-timeseries-domain-range-observation/result</w:t>
            </w:r>
          </w:p>
          <w:p w14:paraId="6EDC458A" w14:textId="77777777" w:rsidR="0077752F" w:rsidRDefault="002167BF">
            <w:pPr>
              <w:spacing w:before="100" w:after="100"/>
              <w:ind w:left="113"/>
              <w:rPr>
                <w:i/>
                <w:color w:val="000000"/>
                <w:sz w:val="20"/>
                <w:szCs w:val="20"/>
              </w:rPr>
            </w:pPr>
            <w:r>
              <w:rPr>
                <w:color w:val="0F0F0F"/>
                <w:sz w:val="20"/>
                <w:szCs w:val="20"/>
              </w:rPr>
              <w:t>The xml element om:result shall contain a concrete subelement in the substitution group tsml:TimeseriesDomainRange.</w:t>
            </w:r>
          </w:p>
        </w:tc>
      </w:tr>
    </w:tbl>
    <w:p w14:paraId="1683CC3D" w14:textId="77777777" w:rsidR="0077752F" w:rsidRDefault="002167BF">
      <w:pPr>
        <w:pStyle w:val="Heading3"/>
      </w:pPr>
      <w:bookmarkStart w:id="266" w:name="_Toc334272375"/>
      <w:r>
        <w:t>Requirements class overview</w:t>
      </w:r>
      <w:bookmarkEnd w:id="266"/>
      <w:r>
        <w:t xml:space="preserve"> </w:t>
      </w:r>
    </w:p>
    <w:p w14:paraId="593F0970" w14:textId="77777777" w:rsidR="0077752F" w:rsidRDefault="002167BF">
      <w:pPr>
        <w:jc w:val="both"/>
        <w:rPr>
          <w:sz w:val="20"/>
          <w:szCs w:val="20"/>
        </w:rPr>
      </w:pPr>
      <w:r>
        <w:rPr>
          <w:color w:val="0F0F0F"/>
        </w:rPr>
        <w:t>This requirements class captures the domain range type of timeseries observation. This restriction is defined in the ‘</w:t>
      </w:r>
      <w:r>
        <w:rPr>
          <w:i/>
          <w:color w:val="0F0F0F"/>
        </w:rPr>
        <w:t>xsd-timeseries-domain-range-observation.sch</w:t>
      </w:r>
      <w:r>
        <w:rPr>
          <w:color w:val="0F0F0F"/>
        </w:rPr>
        <w:t>’ Schematron file.</w:t>
      </w:r>
      <w:r>
        <w:rPr>
          <w:rStyle w:val="SSBookmark"/>
        </w:rPr>
        <w:t xml:space="preserve">  </w:t>
      </w:r>
    </w:p>
    <w:p w14:paraId="625A0040" w14:textId="77777777" w:rsidR="0077752F" w:rsidRDefault="002167BF">
      <w:pPr>
        <w:pStyle w:val="Heading2"/>
      </w:pPr>
      <w:bookmarkStart w:id="267" w:name="BKM_F89B9BEB_6785_4684_9993_E8CDCC6CDD83"/>
      <w:bookmarkStart w:id="268" w:name="_Toc334272376"/>
      <w:bookmarkEnd w:id="267"/>
      <w:r>
        <w:rPr>
          <w:i/>
        </w:rPr>
        <w:t>Requirements Class</w:t>
      </w:r>
      <w:r>
        <w:t>: Categorical Timeseries (Domain Range) Observation</w:t>
      </w:r>
      <w:bookmarkEnd w:id="268"/>
      <w:r>
        <w:t xml:space="preserve"> </w:t>
      </w:r>
    </w:p>
    <w:tbl>
      <w:tblPr>
        <w:tblW w:w="9077" w:type="dxa"/>
        <w:tblLayout w:type="fixed"/>
        <w:tblLook w:val="04A0" w:firstRow="1" w:lastRow="0" w:firstColumn="1" w:lastColumn="0" w:noHBand="0" w:noVBand="1"/>
      </w:tblPr>
      <w:tblGrid>
        <w:gridCol w:w="1706"/>
        <w:gridCol w:w="7371"/>
      </w:tblGrid>
      <w:tr w:rsidR="0077752F" w14:paraId="75D780C9"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1C88D0A" w14:textId="77777777" w:rsidR="0077752F" w:rsidRDefault="002167BF">
            <w:pPr>
              <w:spacing w:before="100" w:after="100"/>
              <w:ind w:left="113"/>
              <w:jc w:val="center"/>
              <w:rPr>
                <w:b/>
                <w:color w:val="000000"/>
              </w:rPr>
            </w:pPr>
            <w:r>
              <w:rPr>
                <w:b/>
                <w:color w:val="000000"/>
              </w:rPr>
              <w:t>Requirements Class</w:t>
            </w:r>
          </w:p>
        </w:tc>
      </w:tr>
      <w:tr w:rsidR="0077752F" w14:paraId="7F9744D4"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749C26" w14:textId="77777777" w:rsidR="0077752F" w:rsidRDefault="00701652">
            <w:pPr>
              <w:spacing w:before="100" w:after="100" w:line="230" w:lineRule="auto"/>
              <w:ind w:left="113"/>
              <w:jc w:val="both"/>
              <w:rPr>
                <w:color w:val="FF0000"/>
                <w:sz w:val="20"/>
                <w:szCs w:val="20"/>
              </w:rPr>
            </w:pPr>
            <w:hyperlink r:id="rId62" w:history="1">
              <w:r w:rsidR="002167BF">
                <w:rPr>
                  <w:rStyle w:val="Hyperlink"/>
                  <w:rFonts w:eastAsia="Consolas"/>
                  <w:sz w:val="20"/>
                  <w:szCs w:val="20"/>
                </w:rPr>
                <w:t>http://www.opengis.net/spec/timeseriesml/1.0/req/xsd-categorical-timeseries-domain-range-observation</w:t>
              </w:r>
            </w:hyperlink>
          </w:p>
        </w:tc>
      </w:tr>
      <w:tr w:rsidR="0077752F" w14:paraId="55161D40"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9386FDA" w14:textId="77777777" w:rsidR="0077752F" w:rsidRDefault="002167BF">
            <w:pPr>
              <w:spacing w:before="100" w:after="100"/>
              <w:ind w:left="113"/>
              <w:rPr>
                <w:color w:val="000000"/>
              </w:rPr>
            </w:pPr>
            <w:r>
              <w:rPr>
                <w:color w:val="000000"/>
              </w:rPr>
              <w:t xml:space="preserve"> </w:t>
            </w:r>
            <w:r>
              <w:rPr>
                <w:b/>
                <w:color w:val="000000"/>
              </w:rPr>
              <w:t>Name</w:t>
            </w:r>
            <w:r>
              <w:rPr>
                <w:color w:val="000000"/>
              </w:rPr>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527DB55" w14:textId="77777777" w:rsidR="0077752F" w:rsidRDefault="002167BF">
            <w:pPr>
              <w:spacing w:before="100" w:after="100"/>
              <w:ind w:left="113"/>
              <w:rPr>
                <w:color w:val="000000"/>
                <w:sz w:val="20"/>
                <w:szCs w:val="20"/>
              </w:rPr>
            </w:pPr>
            <w:r>
              <w:rPr>
                <w:color w:val="000000"/>
                <w:sz w:val="20"/>
                <w:szCs w:val="20"/>
              </w:rPr>
              <w:t>Categorical Timeseries (Domain Range) Observation</w:t>
            </w:r>
          </w:p>
        </w:tc>
      </w:tr>
      <w:tr w:rsidR="0077752F" w14:paraId="66971138"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C6D0421" w14:textId="77777777" w:rsidR="0077752F" w:rsidRDefault="002167BF">
            <w:pPr>
              <w:spacing w:before="100" w:after="100" w:line="230" w:lineRule="auto"/>
              <w:ind w:left="113"/>
              <w:jc w:val="both"/>
              <w:rPr>
                <w:b/>
                <w:color w:val="000000"/>
              </w:rPr>
            </w:pPr>
            <w:r>
              <w:rPr>
                <w:b/>
                <w:color w:val="000000"/>
                <w:sz w:val="22"/>
                <w:szCs w:val="22"/>
              </w:rPr>
              <w:t xml:space="preserve"> </w:t>
            </w: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D4444B3"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/req/xsd-categorical-timeseries-domain-range-observation/result</w:t>
            </w:r>
          </w:p>
          <w:p w14:paraId="0F0C5149" w14:textId="77777777" w:rsidR="0077752F" w:rsidRDefault="002167BF">
            <w:pPr>
              <w:spacing w:before="100" w:after="100"/>
              <w:ind w:left="113"/>
              <w:rPr>
                <w:i/>
                <w:color w:val="000000"/>
                <w:sz w:val="20"/>
                <w:szCs w:val="20"/>
              </w:rPr>
            </w:pPr>
            <w:r>
              <w:rPr>
                <w:color w:val="0F0F0F"/>
                <w:sz w:val="20"/>
                <w:szCs w:val="20"/>
              </w:rPr>
              <w:t>The xml element om:result shall contain a concrete subelement in the substitution group tsml:TimeseriesDomainRange with range element values of type Category contained in a (GML) ValueArray</w:t>
            </w:r>
          </w:p>
        </w:tc>
      </w:tr>
    </w:tbl>
    <w:p w14:paraId="4C7C77EC" w14:textId="77777777" w:rsidR="0077752F" w:rsidRDefault="002167BF">
      <w:pPr>
        <w:pStyle w:val="Heading3"/>
      </w:pPr>
      <w:bookmarkStart w:id="269" w:name="_Toc334272377"/>
      <w:r>
        <w:t>Requirements class overview</w:t>
      </w:r>
      <w:bookmarkEnd w:id="269"/>
      <w:r>
        <w:t xml:space="preserve"> </w:t>
      </w:r>
    </w:p>
    <w:p w14:paraId="5E1165C2" w14:textId="77777777" w:rsidR="0077752F" w:rsidRDefault="002167BF">
      <w:pPr>
        <w:jc w:val="both"/>
        <w:rPr>
          <w:sz w:val="20"/>
          <w:szCs w:val="20"/>
        </w:rPr>
      </w:pPr>
      <w:r>
        <w:rPr>
          <w:color w:val="0F0F0F"/>
        </w:rPr>
        <w:t xml:space="preserve">This requirements class captures the categorical domain range type of timeseries observation. </w:t>
      </w:r>
      <w:r>
        <w:rPr>
          <w:rStyle w:val="SSBookmark"/>
        </w:rPr>
        <w:t xml:space="preserve">  </w:t>
      </w:r>
    </w:p>
    <w:p w14:paraId="5C79B930" w14:textId="77777777" w:rsidR="0077752F" w:rsidRDefault="002167BF">
      <w:pPr>
        <w:pStyle w:val="Heading2"/>
      </w:pPr>
      <w:bookmarkStart w:id="270" w:name="BKM_B97C2537_EE22_43F0_8D29_416A0AC91B7D"/>
      <w:bookmarkStart w:id="271" w:name="_Toc334272378"/>
      <w:bookmarkEnd w:id="270"/>
      <w:r>
        <w:rPr>
          <w:i/>
        </w:rPr>
        <w:lastRenderedPageBreak/>
        <w:t>Requirements Class</w:t>
      </w:r>
      <w:r>
        <w:t>: Measurement Timeseries (Domain Range) Observation</w:t>
      </w:r>
      <w:bookmarkEnd w:id="271"/>
      <w:r>
        <w:t xml:space="preserve"> </w:t>
      </w:r>
    </w:p>
    <w:tbl>
      <w:tblPr>
        <w:tblW w:w="9077" w:type="dxa"/>
        <w:tblLayout w:type="fixed"/>
        <w:tblLook w:val="04A0" w:firstRow="1" w:lastRow="0" w:firstColumn="1" w:lastColumn="0" w:noHBand="0" w:noVBand="1"/>
      </w:tblPr>
      <w:tblGrid>
        <w:gridCol w:w="1706"/>
        <w:gridCol w:w="7371"/>
      </w:tblGrid>
      <w:tr w:rsidR="0077752F" w14:paraId="6D36BDCC"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4C24DFD" w14:textId="77777777" w:rsidR="0077752F" w:rsidRDefault="002167BF">
            <w:pPr>
              <w:spacing w:before="100" w:after="100"/>
              <w:ind w:left="113"/>
              <w:jc w:val="center"/>
              <w:rPr>
                <w:b/>
                <w:color w:val="000000"/>
              </w:rPr>
            </w:pPr>
            <w:r>
              <w:rPr>
                <w:b/>
                <w:color w:val="000000"/>
              </w:rPr>
              <w:t>Requirements Class</w:t>
            </w:r>
          </w:p>
        </w:tc>
      </w:tr>
      <w:tr w:rsidR="0077752F" w14:paraId="1A424A19"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1C219C"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http://www.opengis.net/spec/timeseriesml/1.0/req/xsd-measurement-timeseries-domain-range-observation</w:t>
            </w:r>
          </w:p>
        </w:tc>
      </w:tr>
      <w:tr w:rsidR="0077752F" w14:paraId="2BBD5B85"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C214E2F" w14:textId="77777777" w:rsidR="0077752F" w:rsidRDefault="002167BF">
            <w:pPr>
              <w:spacing w:before="100" w:after="100"/>
              <w:ind w:left="113"/>
              <w:rPr>
                <w:color w:val="000000"/>
              </w:rPr>
            </w:pPr>
            <w:r>
              <w:rPr>
                <w:color w:val="000000"/>
              </w:rPr>
              <w:t xml:space="preserve"> </w:t>
            </w:r>
            <w:r>
              <w:rPr>
                <w:b/>
                <w:color w:val="000000"/>
              </w:rPr>
              <w:t>Name</w:t>
            </w:r>
            <w:r>
              <w:rPr>
                <w:color w:val="000000"/>
              </w:rPr>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C16E9E" w14:textId="77777777" w:rsidR="0077752F" w:rsidRDefault="002167BF">
            <w:pPr>
              <w:spacing w:before="100" w:after="100"/>
              <w:ind w:left="113"/>
              <w:rPr>
                <w:color w:val="000000"/>
                <w:sz w:val="20"/>
                <w:szCs w:val="20"/>
              </w:rPr>
            </w:pPr>
            <w:r>
              <w:rPr>
                <w:color w:val="000000"/>
                <w:sz w:val="20"/>
                <w:szCs w:val="20"/>
              </w:rPr>
              <w:t>Measurement Timeseries (Domain Range) Observation</w:t>
            </w:r>
          </w:p>
        </w:tc>
      </w:tr>
      <w:tr w:rsidR="0077752F" w14:paraId="6AD08473"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A6CD908" w14:textId="77777777" w:rsidR="0077752F" w:rsidRDefault="002167BF">
            <w:pPr>
              <w:spacing w:before="100" w:after="100" w:line="230" w:lineRule="auto"/>
              <w:ind w:left="113"/>
              <w:jc w:val="both"/>
              <w:rPr>
                <w:b/>
                <w:color w:val="000000"/>
              </w:rPr>
            </w:pPr>
            <w:r>
              <w:rPr>
                <w:b/>
                <w:color w:val="000000"/>
                <w:sz w:val="22"/>
                <w:szCs w:val="22"/>
              </w:rPr>
              <w:t xml:space="preserve"> </w:t>
            </w: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CEC7F8"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/req/xsd-measurement-timeseries-domain-range-observation/result</w:t>
            </w:r>
          </w:p>
          <w:p w14:paraId="03DA5A8D" w14:textId="77777777" w:rsidR="0077752F" w:rsidRDefault="002167BF">
            <w:pPr>
              <w:spacing w:before="100" w:after="100"/>
              <w:ind w:left="113"/>
              <w:rPr>
                <w:i/>
                <w:color w:val="000000"/>
                <w:sz w:val="20"/>
                <w:szCs w:val="20"/>
              </w:rPr>
            </w:pPr>
            <w:r>
              <w:rPr>
                <w:color w:val="0F0F0F"/>
                <w:sz w:val="20"/>
                <w:szCs w:val="20"/>
              </w:rPr>
              <w:t>The xml element om:result shall contain a concrete subelement in the substitution group tsml:TimeseriesDomainRange with a rangeset of  type QuantityList.</w:t>
            </w:r>
          </w:p>
        </w:tc>
      </w:tr>
    </w:tbl>
    <w:p w14:paraId="5C761694" w14:textId="77777777" w:rsidR="0077752F" w:rsidRDefault="002167BF">
      <w:pPr>
        <w:pStyle w:val="Heading3"/>
      </w:pPr>
      <w:bookmarkStart w:id="272" w:name="_Toc334272379"/>
      <w:r>
        <w:t>Requirements class overview</w:t>
      </w:r>
      <w:bookmarkEnd w:id="272"/>
      <w:r>
        <w:t xml:space="preserve"> </w:t>
      </w:r>
    </w:p>
    <w:p w14:paraId="394D0DB3" w14:textId="77777777" w:rsidR="0077752F" w:rsidRDefault="002167BF">
      <w:pPr>
        <w:jc w:val="both"/>
        <w:rPr>
          <w:sz w:val="20"/>
          <w:szCs w:val="20"/>
        </w:rPr>
      </w:pPr>
      <w:r>
        <w:rPr>
          <w:color w:val="0F0F0F"/>
        </w:rPr>
        <w:t xml:space="preserve">This requirements class captures the measurement domain range type of timeseries observation. </w:t>
      </w:r>
      <w:r>
        <w:rPr>
          <w:rStyle w:val="SSBookmark"/>
        </w:rPr>
        <w:t xml:space="preserve">  </w:t>
      </w:r>
    </w:p>
    <w:p w14:paraId="5C134F03" w14:textId="77777777" w:rsidR="0077752F" w:rsidRDefault="002167BF">
      <w:pPr>
        <w:pStyle w:val="Heading2"/>
      </w:pPr>
      <w:bookmarkStart w:id="273" w:name="_Toc334272380"/>
      <w:r>
        <w:rPr>
          <w:i/>
        </w:rPr>
        <w:t>Requirements Class</w:t>
      </w:r>
      <w:r>
        <w:t>: Timeseries encoded as Time-Value Pairs</w:t>
      </w:r>
      <w:bookmarkEnd w:id="273"/>
      <w:r>
        <w:t xml:space="preserve"> </w:t>
      </w:r>
    </w:p>
    <w:tbl>
      <w:tblPr>
        <w:tblW w:w="9077" w:type="dxa"/>
        <w:tblLayout w:type="fixed"/>
        <w:tblLook w:val="04A0" w:firstRow="1" w:lastRow="0" w:firstColumn="1" w:lastColumn="0" w:noHBand="0" w:noVBand="1"/>
      </w:tblPr>
      <w:tblGrid>
        <w:gridCol w:w="1706"/>
        <w:gridCol w:w="7371"/>
      </w:tblGrid>
      <w:tr w:rsidR="0077752F" w14:paraId="68024586"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BCB0EC3" w14:textId="77777777" w:rsidR="0077752F" w:rsidRDefault="002167BF">
            <w:pPr>
              <w:spacing w:before="100" w:after="100"/>
              <w:ind w:left="113"/>
              <w:jc w:val="center"/>
              <w:rPr>
                <w:b/>
                <w:color w:val="000000"/>
              </w:rPr>
            </w:pPr>
            <w:r>
              <w:rPr>
                <w:b/>
                <w:color w:val="000000"/>
              </w:rPr>
              <w:t>Requirements Class</w:t>
            </w:r>
          </w:p>
        </w:tc>
      </w:tr>
      <w:tr w:rsidR="0077752F" w14:paraId="2F463366"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321B18" w14:textId="77777777" w:rsidR="0077752F" w:rsidRDefault="00701652">
            <w:pPr>
              <w:spacing w:before="100" w:after="100" w:line="230" w:lineRule="auto"/>
              <w:ind w:left="113"/>
              <w:jc w:val="both"/>
              <w:rPr>
                <w:color w:val="FF0000"/>
                <w:sz w:val="20"/>
                <w:szCs w:val="20"/>
                <w:u w:val="single"/>
              </w:rPr>
            </w:pPr>
            <w:hyperlink r:id="rId63" w:history="1">
              <w:r w:rsidR="002167BF">
                <w:rPr>
                  <w:rFonts w:eastAsia="Consolas"/>
                  <w:color w:val="B13F3F"/>
                  <w:sz w:val="20"/>
                  <w:szCs w:val="20"/>
                  <w:u w:val="single"/>
                </w:rPr>
                <w:t>http://www.opengis.net/spec/timeseriesml/1.0/req/xsd-timeseries-tvp</w:t>
              </w:r>
            </w:hyperlink>
          </w:p>
        </w:tc>
      </w:tr>
      <w:tr w:rsidR="0077752F" w14:paraId="734A0511"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2E9511" w14:textId="77777777" w:rsidR="0077752F" w:rsidRDefault="002167BF">
            <w:pPr>
              <w:spacing w:before="100" w:after="100"/>
              <w:ind w:left="113"/>
              <w:jc w:val="center"/>
              <w:rPr>
                <w:color w:val="000000"/>
              </w:rPr>
            </w:pPr>
            <w:r>
              <w:rPr>
                <w:b/>
                <w:color w:val="000000"/>
              </w:rPr>
              <w:t>Name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D196BD1" w14:textId="77777777" w:rsidR="0077752F" w:rsidRDefault="002167BF">
            <w:pPr>
              <w:spacing w:before="100" w:after="100"/>
              <w:ind w:left="113"/>
              <w:rPr>
                <w:color w:val="000000"/>
                <w:sz w:val="20"/>
                <w:szCs w:val="20"/>
              </w:rPr>
            </w:pPr>
            <w:r>
              <w:rPr>
                <w:color w:val="000000"/>
                <w:sz w:val="20"/>
                <w:szCs w:val="20"/>
              </w:rPr>
              <w:t>Timeseries encoded as Time-Value Pairs</w:t>
            </w:r>
          </w:p>
        </w:tc>
      </w:tr>
      <w:tr w:rsidR="0077752F" w14:paraId="03F281D7"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B15CB3" w14:textId="77777777" w:rsidR="0077752F" w:rsidRDefault="002167BF">
            <w:pPr>
              <w:spacing w:before="100" w:after="100" w:line="230" w:lineRule="auto"/>
              <w:ind w:left="113"/>
              <w:jc w:val="center"/>
              <w:rPr>
                <w:color w:val="000000"/>
              </w:rPr>
            </w:pPr>
            <w:r>
              <w:rPr>
                <w:b/>
                <w:color w:val="000000"/>
              </w:rPr>
              <w:t>Target Type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3E453A" w14:textId="77777777" w:rsidR="0077752F" w:rsidRDefault="002167BF">
            <w:pPr>
              <w:spacing w:before="100" w:after="100"/>
              <w:ind w:left="113"/>
              <w:rPr>
                <w:color w:val="000000"/>
                <w:sz w:val="20"/>
                <w:szCs w:val="20"/>
              </w:rPr>
            </w:pPr>
            <w:r>
              <w:rPr>
                <w:color w:val="000000"/>
                <w:sz w:val="20"/>
                <w:szCs w:val="20"/>
              </w:rPr>
              <w:t xml:space="preserve">XML encoding </w:t>
            </w:r>
          </w:p>
        </w:tc>
      </w:tr>
      <w:tr w:rsidR="0077752F" w14:paraId="65064896"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6BB853"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8B09DE" w14:textId="77777777" w:rsidR="0077752F" w:rsidRDefault="00701652">
            <w:pPr>
              <w:spacing w:before="100" w:after="100" w:line="230" w:lineRule="auto"/>
              <w:ind w:left="113"/>
              <w:jc w:val="both"/>
              <w:rPr>
                <w:color w:val="FF0000"/>
                <w:sz w:val="20"/>
                <w:szCs w:val="20"/>
              </w:rPr>
            </w:pPr>
            <w:hyperlink r:id="rId64" w:history="1">
              <w:r w:rsidR="002167BF">
                <w:rPr>
                  <w:rStyle w:val="Hyperlink"/>
                  <w:rFonts w:eastAsia="Consolas"/>
                  <w:sz w:val="20"/>
                  <w:szCs w:val="20"/>
                </w:rPr>
                <w:t>http://www.opengis.net/spec/timeseries/1.0/req/uml-timeseries-core</w:t>
              </w:r>
            </w:hyperlink>
          </w:p>
        </w:tc>
      </w:tr>
      <w:tr w:rsidR="0077752F" w14:paraId="09095C41"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1B9283"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D07445" w14:textId="77777777" w:rsidR="0077752F" w:rsidRDefault="00701652">
            <w:pPr>
              <w:spacing w:before="100" w:after="100" w:line="230" w:lineRule="auto"/>
              <w:ind w:left="113"/>
              <w:jc w:val="both"/>
              <w:rPr>
                <w:color w:val="FF0000"/>
                <w:sz w:val="20"/>
                <w:szCs w:val="20"/>
              </w:rPr>
            </w:pPr>
            <w:hyperlink r:id="rId65" w:history="1">
              <w:r w:rsidR="002167BF">
                <w:rPr>
                  <w:rStyle w:val="Hyperlink"/>
                  <w:rFonts w:eastAsia="Consolas"/>
                  <w:sz w:val="20"/>
                  <w:szCs w:val="20"/>
                </w:rPr>
                <w:t>http://www.opengis.net/spec/timeseries/1.0/req/uml-timeseries-tvp</w:t>
              </w:r>
            </w:hyperlink>
          </w:p>
        </w:tc>
      </w:tr>
      <w:tr w:rsidR="0077752F" w14:paraId="6C1FD800"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24CD47"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9E40850" w14:textId="77777777" w:rsidR="0077752F" w:rsidRDefault="00701652">
            <w:pPr>
              <w:spacing w:before="100" w:after="100" w:line="230" w:lineRule="auto"/>
              <w:ind w:left="113"/>
              <w:jc w:val="both"/>
              <w:rPr>
                <w:color w:val="FF0000"/>
                <w:sz w:val="20"/>
                <w:szCs w:val="20"/>
              </w:rPr>
            </w:pPr>
            <w:hyperlink r:id="rId66" w:history="1">
              <w:r w:rsidR="002167BF">
                <w:rPr>
                  <w:rStyle w:val="Hyperlink"/>
                  <w:rFonts w:eastAsia="Consolas"/>
                  <w:sz w:val="20"/>
                  <w:szCs w:val="20"/>
                </w:rPr>
                <w:t>http://www.opengis.net/spec/timeseries/1.0/req/uml-categorical-timeseries-tvp</w:t>
              </w:r>
            </w:hyperlink>
          </w:p>
        </w:tc>
      </w:tr>
      <w:tr w:rsidR="0077752F" w14:paraId="3D3541E9"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AE6A45"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2F8CB1" w14:textId="77777777" w:rsidR="0077752F" w:rsidRDefault="00701652">
            <w:pPr>
              <w:spacing w:before="100" w:after="100" w:line="230" w:lineRule="auto"/>
              <w:ind w:left="113"/>
              <w:jc w:val="both"/>
              <w:rPr>
                <w:color w:val="FF0000"/>
                <w:sz w:val="20"/>
                <w:szCs w:val="20"/>
              </w:rPr>
            </w:pPr>
            <w:hyperlink r:id="rId67" w:history="1">
              <w:r w:rsidR="002167BF">
                <w:rPr>
                  <w:rStyle w:val="Hyperlink"/>
                  <w:rFonts w:eastAsia="Consolas"/>
                  <w:sz w:val="20"/>
                  <w:szCs w:val="20"/>
                </w:rPr>
                <w:t>http://www.opengis.net/spec/timeseries/1.0/req/uml-measurement-timeseries-tvp</w:t>
              </w:r>
            </w:hyperlink>
          </w:p>
        </w:tc>
      </w:tr>
      <w:tr w:rsidR="0077752F" w14:paraId="5ED3A7EA"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2E58CB"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1132B8"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 xml:space="preserve">http://www.opengis.net/spec/timeseriesml/1.0/req/xsd-xml-rules </w:t>
            </w:r>
          </w:p>
        </w:tc>
      </w:tr>
      <w:tr w:rsidR="0077752F" w14:paraId="39E08BB7"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8DDAB93"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0C11FF"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/req/xsd-timeseries-tvp/valid</w:t>
            </w:r>
          </w:p>
          <w:p w14:paraId="491B5D8B" w14:textId="77777777" w:rsidR="0077752F" w:rsidRDefault="002167BF">
            <w:pPr>
              <w:spacing w:before="100" w:after="100"/>
              <w:ind w:left="113"/>
              <w:rPr>
                <w:i/>
                <w:color w:val="000000"/>
                <w:sz w:val="20"/>
                <w:szCs w:val="20"/>
              </w:rPr>
            </w:pPr>
            <w:r>
              <w:rPr>
                <w:color w:val="FF0000"/>
                <w:sz w:val="20"/>
                <w:szCs w:val="20"/>
              </w:rPr>
              <w:t xml:space="preserve"> </w:t>
            </w:r>
            <w:r>
              <w:rPr>
                <w:color w:val="0F0F0F"/>
                <w:sz w:val="20"/>
                <w:szCs w:val="20"/>
              </w:rPr>
              <w:t>The content model of this XML element shall have a value that matches the content model defined by tsml:TimeseriesTVP.</w:t>
            </w:r>
          </w:p>
        </w:tc>
      </w:tr>
      <w:tr w:rsidR="0077752F" w14:paraId="61410A25"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65CCCBC"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273FA8"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/req/xsd-timeseries-tvp/time-increasing</w:t>
            </w:r>
          </w:p>
          <w:p w14:paraId="39C1F782" w14:textId="77777777" w:rsidR="0077752F" w:rsidRDefault="002167BF">
            <w:pPr>
              <w:spacing w:before="100" w:after="100"/>
              <w:ind w:left="113"/>
              <w:rPr>
                <w:i/>
                <w:color w:val="000000"/>
                <w:sz w:val="20"/>
                <w:szCs w:val="20"/>
              </w:rPr>
            </w:pPr>
            <w:r>
              <w:rPr>
                <w:color w:val="0F0F0F"/>
                <w:sz w:val="20"/>
                <w:szCs w:val="20"/>
              </w:rPr>
              <w:t>The domain elements (implemented as the tsml:point element) shall be ordered in increasing time.</w:t>
            </w:r>
          </w:p>
        </w:tc>
      </w:tr>
      <w:tr w:rsidR="0077752F" w14:paraId="4AE6CD6D"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72F1811"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BB09DD"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/req/xsd-timeseries-tvp/record-homogenous</w:t>
            </w:r>
          </w:p>
          <w:p w14:paraId="167613EB" w14:textId="77777777" w:rsidR="0077752F" w:rsidRDefault="002167BF">
            <w:pPr>
              <w:spacing w:before="100" w:after="100"/>
              <w:ind w:left="113"/>
              <w:rPr>
                <w:i/>
                <w:color w:val="000000"/>
                <w:sz w:val="20"/>
                <w:szCs w:val="20"/>
              </w:rPr>
            </w:pPr>
            <w:r>
              <w:rPr>
                <w:color w:val="0F0F0F"/>
                <w:sz w:val="20"/>
                <w:szCs w:val="20"/>
              </w:rPr>
              <w:t>The type of the tsml:value element (range) shall be the same for each point in the timeseries, with the exception null values which may be used on any value.</w:t>
            </w:r>
          </w:p>
        </w:tc>
      </w:tr>
      <w:tr w:rsidR="0077752F" w14:paraId="1DC24D2A"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363AB23"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A91DB3"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/req/xsd-timeseries-tvp/domain-time</w:t>
            </w:r>
          </w:p>
          <w:p w14:paraId="7FE560DF" w14:textId="77777777" w:rsidR="0077752F" w:rsidRDefault="002167BF">
            <w:pPr>
              <w:spacing w:before="100" w:after="100"/>
              <w:ind w:left="113"/>
              <w:rPr>
                <w:i/>
                <w:color w:val="000000"/>
                <w:sz w:val="20"/>
                <w:szCs w:val="20"/>
              </w:rPr>
            </w:pPr>
            <w:r>
              <w:rPr>
                <w:color w:val="0F0F0F"/>
                <w:sz w:val="20"/>
                <w:szCs w:val="20"/>
              </w:rPr>
              <w:t>The domain of the timeseries coverage shall consist only of a temporal component.</w:t>
            </w:r>
          </w:p>
        </w:tc>
      </w:tr>
      <w:tr w:rsidR="0077752F" w14:paraId="72390765"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2170B5D" w14:textId="77777777" w:rsidR="0077752F" w:rsidRDefault="002167BF">
            <w:pPr>
              <w:spacing w:before="100" w:after="100" w:line="230" w:lineRule="auto"/>
              <w:ind w:left="113"/>
              <w:jc w:val="center"/>
              <w:rPr>
                <w:b/>
                <w:color w:val="000000"/>
              </w:rPr>
            </w:pPr>
            <w:r>
              <w:rPr>
                <w:b/>
                <w:color w:val="000000"/>
              </w:rPr>
              <w:lastRenderedPageBreak/>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1BD717"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/req/xsd-timeseries-tvp/default-point-metadata</w:t>
            </w:r>
          </w:p>
          <w:p w14:paraId="0C173AD7" w14:textId="77777777" w:rsidR="0077752F" w:rsidRDefault="002167BF">
            <w:pPr>
              <w:spacing w:before="100" w:after="100"/>
              <w:ind w:left="113"/>
              <w:rPr>
                <w:i/>
                <w:color w:val="000000"/>
                <w:sz w:val="20"/>
                <w:szCs w:val="20"/>
              </w:rPr>
            </w:pPr>
            <w:r>
              <w:rPr>
                <w:color w:val="0F0F0F"/>
                <w:sz w:val="20"/>
                <w:szCs w:val="20"/>
              </w:rPr>
              <w:t>If the element defaultPointMetadata is present, the specified metadata elements apply as default values to all subsequent point elements encoded in the timeseries. If a metadata element is specified for a point then it overrides the default value. For elements with multiple cardinality (e.g. qualifiers), defaults shall be overridden if a single element is defined in the metadata.</w:t>
            </w:r>
          </w:p>
        </w:tc>
      </w:tr>
      <w:tr w:rsidR="0077752F" w14:paraId="03C74E38"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0DD9DDD"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FDD79E"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/req/xsd-timeseries-tvp/equidistant-encoding</w:t>
            </w:r>
          </w:p>
          <w:p w14:paraId="454581F2" w14:textId="77777777" w:rsidR="0077752F" w:rsidRDefault="002167BF">
            <w:pPr>
              <w:spacing w:before="100" w:after="100"/>
              <w:ind w:left="113"/>
              <w:rPr>
                <w:color w:val="0F0F0F"/>
                <w:sz w:val="20"/>
                <w:szCs w:val="20"/>
              </w:rPr>
            </w:pPr>
            <w:r>
              <w:rPr>
                <w:color w:val="0F0F0F"/>
                <w:sz w:val="20"/>
                <w:szCs w:val="20"/>
              </w:rPr>
              <w:t xml:space="preserve">If the </w:t>
            </w:r>
            <w:r>
              <w:rPr>
                <w:i/>
                <w:color w:val="0F0F0F"/>
                <w:sz w:val="20"/>
                <w:szCs w:val="20"/>
              </w:rPr>
              <w:t xml:space="preserve">baseTime </w:t>
            </w:r>
            <w:r>
              <w:rPr>
                <w:color w:val="0F0F0F"/>
                <w:sz w:val="20"/>
                <w:szCs w:val="20"/>
              </w:rPr>
              <w:t xml:space="preserve">and </w:t>
            </w:r>
            <w:r>
              <w:rPr>
                <w:i/>
                <w:color w:val="0F0F0F"/>
                <w:sz w:val="20"/>
                <w:szCs w:val="20"/>
              </w:rPr>
              <w:t xml:space="preserve">spacing </w:t>
            </w:r>
            <w:r>
              <w:rPr>
                <w:color w:val="0F0F0F"/>
                <w:sz w:val="20"/>
                <w:szCs w:val="20"/>
              </w:rPr>
              <w:t xml:space="preserve">elements are defined, the </w:t>
            </w:r>
            <w:r>
              <w:rPr>
                <w:i/>
                <w:color w:val="0F0F0F"/>
                <w:sz w:val="20"/>
                <w:szCs w:val="20"/>
              </w:rPr>
              <w:t xml:space="preserve">time </w:t>
            </w:r>
            <w:r>
              <w:rPr>
                <w:color w:val="0F0F0F"/>
                <w:sz w:val="20"/>
                <w:szCs w:val="20"/>
              </w:rPr>
              <w:t>element shall not be encoded. The time instants shall be calculated according to the following:</w:t>
            </w:r>
          </w:p>
          <w:p w14:paraId="1696E793" w14:textId="77777777" w:rsidR="0077752F" w:rsidRDefault="002167BF">
            <w:pPr>
              <w:spacing w:before="100" w:after="100"/>
              <w:ind w:left="113"/>
              <w:rPr>
                <w:color w:val="0F0F0F"/>
                <w:sz w:val="20"/>
                <w:szCs w:val="20"/>
              </w:rPr>
            </w:pPr>
            <w:r>
              <w:rPr>
                <w:color w:val="0F0F0F"/>
                <w:sz w:val="20"/>
                <w:szCs w:val="20"/>
              </w:rPr>
              <w:t xml:space="preserve">time (n) = baseTime + (n * spacing) </w:t>
            </w:r>
          </w:p>
          <w:p w14:paraId="363EB0E5" w14:textId="77777777" w:rsidR="0077752F" w:rsidRDefault="002167BF">
            <w:pPr>
              <w:spacing w:before="100" w:after="100"/>
              <w:ind w:left="113"/>
              <w:rPr>
                <w:color w:val="0F0F0F"/>
                <w:sz w:val="20"/>
                <w:szCs w:val="20"/>
              </w:rPr>
            </w:pPr>
            <w:r>
              <w:rPr>
                <w:color w:val="0F0F0F"/>
                <w:sz w:val="20"/>
                <w:szCs w:val="20"/>
              </w:rPr>
              <w:t xml:space="preserve">n = zero-based point index. </w:t>
            </w:r>
          </w:p>
          <w:p w14:paraId="1E150767" w14:textId="77777777" w:rsidR="0077752F" w:rsidRDefault="002167BF">
            <w:pPr>
              <w:spacing w:before="100" w:after="100"/>
              <w:ind w:left="113"/>
              <w:rPr>
                <w:color w:val="0F0F0F"/>
                <w:sz w:val="20"/>
                <w:szCs w:val="20"/>
              </w:rPr>
            </w:pPr>
            <w:r>
              <w:rPr>
                <w:color w:val="0F0F0F"/>
                <w:sz w:val="20"/>
                <w:szCs w:val="20"/>
              </w:rPr>
              <w:t>e.g. baseTime= 2011-01-01T00:00:00, spacing=P15M</w:t>
            </w:r>
          </w:p>
          <w:p w14:paraId="27C9B577" w14:textId="77777777" w:rsidR="0077752F" w:rsidRDefault="002167BF">
            <w:pPr>
              <w:spacing w:before="100" w:after="100"/>
              <w:ind w:left="113"/>
              <w:rPr>
                <w:color w:val="0F0F0F"/>
                <w:sz w:val="20"/>
                <w:szCs w:val="20"/>
              </w:rPr>
            </w:pPr>
            <w:r>
              <w:rPr>
                <w:color w:val="0F0F0F"/>
                <w:sz w:val="20"/>
                <w:szCs w:val="20"/>
              </w:rPr>
              <w:t xml:space="preserve">points: </w:t>
            </w:r>
          </w:p>
          <w:p w14:paraId="00434ECE" w14:textId="77777777" w:rsidR="0077752F" w:rsidRDefault="002167BF">
            <w:pPr>
              <w:spacing w:before="100" w:after="100"/>
              <w:ind w:left="113"/>
              <w:rPr>
                <w:color w:val="0F0F0F"/>
                <w:sz w:val="20"/>
                <w:szCs w:val="20"/>
              </w:rPr>
            </w:pPr>
            <w:r>
              <w:rPr>
                <w:color w:val="0F0F0F"/>
                <w:sz w:val="20"/>
                <w:szCs w:val="20"/>
              </w:rPr>
              <w:t>[0] - 2011-01-01T00:00:00</w:t>
            </w:r>
          </w:p>
          <w:p w14:paraId="3132EDA2" w14:textId="77777777" w:rsidR="0077752F" w:rsidRDefault="002167BF">
            <w:pPr>
              <w:spacing w:before="100" w:after="100"/>
              <w:ind w:left="113"/>
              <w:rPr>
                <w:color w:val="0F0F0F"/>
                <w:sz w:val="20"/>
                <w:szCs w:val="20"/>
              </w:rPr>
            </w:pPr>
            <w:r>
              <w:rPr>
                <w:color w:val="0F0F0F"/>
                <w:sz w:val="20"/>
                <w:szCs w:val="20"/>
              </w:rPr>
              <w:t>[1] - 2011-01-01T00:15:00</w:t>
            </w:r>
          </w:p>
          <w:p w14:paraId="09D32D8F" w14:textId="77777777" w:rsidR="0077752F" w:rsidRDefault="002167BF">
            <w:pPr>
              <w:spacing w:before="100" w:after="100"/>
              <w:ind w:left="113"/>
              <w:rPr>
                <w:color w:val="0F0F0F"/>
                <w:sz w:val="20"/>
                <w:szCs w:val="20"/>
              </w:rPr>
            </w:pPr>
            <w:r>
              <w:rPr>
                <w:color w:val="0F0F0F"/>
                <w:sz w:val="20"/>
                <w:szCs w:val="20"/>
              </w:rPr>
              <w:t>[2] - 2011-01-01T00:30:00</w:t>
            </w:r>
          </w:p>
          <w:p w14:paraId="05877050" w14:textId="77777777" w:rsidR="0077752F" w:rsidRDefault="002167BF">
            <w:pPr>
              <w:spacing w:before="100" w:after="100"/>
              <w:ind w:left="113"/>
              <w:rPr>
                <w:color w:val="0F0F0F"/>
                <w:sz w:val="20"/>
                <w:szCs w:val="20"/>
              </w:rPr>
            </w:pPr>
            <w:r>
              <w:rPr>
                <w:color w:val="0F0F0F"/>
                <w:sz w:val="20"/>
                <w:szCs w:val="20"/>
              </w:rPr>
              <w:t>[3] - 2011-01-01T00:45:00</w:t>
            </w:r>
          </w:p>
          <w:p w14:paraId="37EC6ABB" w14:textId="77777777" w:rsidR="0077752F" w:rsidRDefault="002167BF">
            <w:pPr>
              <w:spacing w:before="100" w:after="100"/>
              <w:ind w:left="113"/>
              <w:rPr>
                <w:color w:val="0F0F0F"/>
                <w:sz w:val="20"/>
                <w:szCs w:val="20"/>
              </w:rPr>
            </w:pPr>
            <w:r>
              <w:rPr>
                <w:color w:val="0F0F0F"/>
                <w:sz w:val="20"/>
                <w:szCs w:val="20"/>
              </w:rPr>
              <w:t>[4] - 2011-01-01T01:00:00</w:t>
            </w:r>
          </w:p>
        </w:tc>
      </w:tr>
      <w:tr w:rsidR="0077752F" w14:paraId="5836380A"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0107C5C"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37F89DF"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/req/xsd-timeseries-tvp/time-mandatory</w:t>
            </w:r>
          </w:p>
          <w:p w14:paraId="2ED90F8C" w14:textId="77777777" w:rsidR="0077752F" w:rsidRDefault="002167BF">
            <w:pPr>
              <w:spacing w:before="100" w:after="100"/>
              <w:ind w:left="113"/>
              <w:rPr>
                <w:i/>
                <w:color w:val="000000"/>
                <w:sz w:val="20"/>
                <w:szCs w:val="20"/>
              </w:rPr>
            </w:pPr>
            <w:r>
              <w:rPr>
                <w:color w:val="0F0F0F"/>
                <w:sz w:val="20"/>
                <w:szCs w:val="20"/>
              </w:rPr>
              <w:t>If the baseTime and spacing elements are not present, the time element shall be encoded.</w:t>
            </w:r>
          </w:p>
        </w:tc>
      </w:tr>
      <w:tr w:rsidR="0077752F" w14:paraId="2A0E08B7"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310AABB"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728C45"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/req/xsd-timeseries-tvp/null-value</w:t>
            </w:r>
          </w:p>
          <w:p w14:paraId="427BFFB8" w14:textId="77777777" w:rsidR="0077752F" w:rsidRDefault="002167BF">
            <w:pPr>
              <w:spacing w:before="100" w:after="100"/>
              <w:ind w:left="113"/>
              <w:rPr>
                <w:i/>
                <w:color w:val="000000"/>
                <w:sz w:val="20"/>
                <w:szCs w:val="20"/>
              </w:rPr>
            </w:pPr>
            <w:r>
              <w:rPr>
                <w:color w:val="0F0F0F"/>
                <w:sz w:val="20"/>
                <w:szCs w:val="20"/>
              </w:rPr>
              <w:t>To indicate a value is null, the xsi:nil attribute shall be set to ‘true’.</w:t>
            </w:r>
          </w:p>
        </w:tc>
      </w:tr>
      <w:tr w:rsidR="0077752F" w14:paraId="6B104840"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7712A45"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6F9872"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/req/xsd-timeseries-tvp/null-point-reason</w:t>
            </w:r>
          </w:p>
          <w:p w14:paraId="13381F2A" w14:textId="77777777" w:rsidR="0077752F" w:rsidRDefault="002167BF">
            <w:pPr>
              <w:spacing w:before="100" w:after="100"/>
              <w:ind w:left="113"/>
              <w:rPr>
                <w:i/>
                <w:color w:val="000000"/>
                <w:sz w:val="20"/>
                <w:szCs w:val="20"/>
              </w:rPr>
            </w:pPr>
            <w:r>
              <w:rPr>
                <w:color w:val="0F0F0F"/>
                <w:sz w:val="20"/>
                <w:szCs w:val="20"/>
              </w:rPr>
              <w:t>If a point is specified as null, a nilReason or censoredReason shall be provided.</w:t>
            </w:r>
          </w:p>
        </w:tc>
      </w:tr>
      <w:tr w:rsidR="0077752F" w14:paraId="07CB4235"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AB0AFB7"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51F20C"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/req/xsd-timeseries-tvp/nil-reason-vocab</w:t>
            </w:r>
          </w:p>
          <w:p w14:paraId="3DBF85C9" w14:textId="77777777" w:rsidR="0077752F" w:rsidRDefault="002167BF">
            <w:pPr>
              <w:spacing w:before="100" w:after="100"/>
              <w:ind w:left="113"/>
              <w:rPr>
                <w:color w:val="0F0F0F"/>
                <w:sz w:val="20"/>
                <w:szCs w:val="20"/>
              </w:rPr>
            </w:pPr>
            <w:r>
              <w:rPr>
                <w:color w:val="0F0F0F"/>
                <w:sz w:val="20"/>
                <w:szCs w:val="20"/>
              </w:rPr>
              <w:t xml:space="preserve">When specifying a null point reason (nilReason), one of the following URLs should be used: </w:t>
            </w:r>
          </w:p>
          <w:p w14:paraId="777C382C" w14:textId="77777777" w:rsidR="0077752F" w:rsidRDefault="002167BF">
            <w:pPr>
              <w:numPr>
                <w:ilvl w:val="0"/>
                <w:numId w:val="13"/>
              </w:numPr>
              <w:spacing w:before="100" w:after="100"/>
              <w:ind w:left="113" w:hanging="360"/>
              <w:rPr>
                <w:color w:val="0F0F0F"/>
                <w:sz w:val="20"/>
                <w:szCs w:val="20"/>
              </w:rPr>
            </w:pPr>
            <w:r>
              <w:rPr>
                <w:color w:val="0F0F0F"/>
                <w:sz w:val="20"/>
                <w:szCs w:val="20"/>
              </w:rPr>
              <w:t xml:space="preserve">Inapplicable (http://www.opengis.net/def/nil/OGC/0/inapplicable) </w:t>
            </w:r>
          </w:p>
          <w:p w14:paraId="7383ED1D" w14:textId="77777777" w:rsidR="0077752F" w:rsidRDefault="002167BF">
            <w:pPr>
              <w:numPr>
                <w:ilvl w:val="0"/>
                <w:numId w:val="13"/>
              </w:numPr>
              <w:spacing w:before="100" w:after="100"/>
              <w:ind w:left="113" w:hanging="360"/>
              <w:rPr>
                <w:color w:val="0F0F0F"/>
                <w:sz w:val="20"/>
                <w:szCs w:val="20"/>
              </w:rPr>
            </w:pPr>
            <w:r>
              <w:rPr>
                <w:color w:val="0F0F0F"/>
                <w:sz w:val="20"/>
                <w:szCs w:val="20"/>
              </w:rPr>
              <w:t xml:space="preserve">Missing (http://www.opengis.net/def/nil/OGC/0/missing) </w:t>
            </w:r>
          </w:p>
          <w:p w14:paraId="272C5890" w14:textId="77777777" w:rsidR="0077752F" w:rsidRDefault="002167BF">
            <w:pPr>
              <w:numPr>
                <w:ilvl w:val="0"/>
                <w:numId w:val="13"/>
              </w:numPr>
              <w:spacing w:before="100" w:after="100"/>
              <w:ind w:left="113" w:hanging="360"/>
              <w:rPr>
                <w:color w:val="0F0F0F"/>
                <w:sz w:val="20"/>
                <w:szCs w:val="20"/>
              </w:rPr>
            </w:pPr>
            <w:r>
              <w:rPr>
                <w:color w:val="0F0F0F"/>
                <w:sz w:val="20"/>
                <w:szCs w:val="20"/>
              </w:rPr>
              <w:t xml:space="preserve">Template (http://www.opengis.net/def/nil/OGC/0/template) - value will be available at later date. </w:t>
            </w:r>
          </w:p>
          <w:p w14:paraId="6B4E5CDC" w14:textId="77777777" w:rsidR="0077752F" w:rsidRDefault="002167BF">
            <w:pPr>
              <w:numPr>
                <w:ilvl w:val="0"/>
                <w:numId w:val="13"/>
              </w:numPr>
              <w:spacing w:before="100" w:after="100"/>
              <w:ind w:left="113" w:hanging="360"/>
              <w:rPr>
                <w:color w:val="0F0F0F"/>
                <w:sz w:val="20"/>
                <w:szCs w:val="20"/>
              </w:rPr>
            </w:pPr>
            <w:r>
              <w:rPr>
                <w:color w:val="0F0F0F"/>
                <w:sz w:val="20"/>
                <w:szCs w:val="20"/>
              </w:rPr>
              <w:t xml:space="preserve">Unknown (http://www.opengis.net/def/nil/OGC/0/unknown) </w:t>
            </w:r>
          </w:p>
          <w:p w14:paraId="384D47E1" w14:textId="77777777" w:rsidR="0077752F" w:rsidRDefault="002167BF">
            <w:pPr>
              <w:numPr>
                <w:ilvl w:val="0"/>
                <w:numId w:val="13"/>
              </w:numPr>
              <w:spacing w:before="100" w:after="100"/>
              <w:ind w:left="113" w:hanging="360"/>
              <w:rPr>
                <w:color w:val="0F0F0F"/>
                <w:sz w:val="20"/>
                <w:szCs w:val="20"/>
              </w:rPr>
            </w:pPr>
            <w:r>
              <w:rPr>
                <w:color w:val="0F0F0F"/>
                <w:sz w:val="20"/>
                <w:szCs w:val="20"/>
              </w:rPr>
              <w:t xml:space="preserve">Withheld (http://www.opengis.net/def/nil/OGC/0/withheld.html) </w:t>
            </w:r>
          </w:p>
        </w:tc>
      </w:tr>
    </w:tbl>
    <w:p w14:paraId="1BB798F6" w14:textId="77777777" w:rsidR="0077752F" w:rsidRDefault="002167BF">
      <w:pPr>
        <w:pStyle w:val="Heading3"/>
      </w:pPr>
      <w:bookmarkStart w:id="274" w:name="_Toc334272381"/>
      <w:r>
        <w:t>Requirements class overview</w:t>
      </w:r>
      <w:bookmarkEnd w:id="274"/>
      <w:r>
        <w:t xml:space="preserve"> </w:t>
      </w:r>
    </w:p>
    <w:p w14:paraId="6D73E790" w14:textId="77777777" w:rsidR="0077752F" w:rsidRDefault="002167BF">
      <w:pPr>
        <w:jc w:val="both"/>
        <w:rPr>
          <w:color w:val="0F0F0F"/>
        </w:rPr>
      </w:pPr>
      <w:r>
        <w:rPr>
          <w:color w:val="0F0F0F"/>
        </w:rPr>
        <w:t>The Time-Value Pair (TVP) Encoding schema contains types suitable for encoding TimeSeries (both Measurement and Categorical) in a sequence of time-value pairs.</w:t>
      </w:r>
    </w:p>
    <w:p w14:paraId="1287631F" w14:textId="77777777" w:rsidR="0077752F" w:rsidRDefault="002167BF">
      <w:pPr>
        <w:jc w:val="both"/>
        <w:rPr>
          <w:color w:val="0F0F0F"/>
        </w:rPr>
      </w:pPr>
      <w:r>
        <w:rPr>
          <w:color w:val="0F0F0F"/>
        </w:rPr>
        <w:lastRenderedPageBreak/>
        <w:t xml:space="preserve">Note that this time-value pair encoding of timeseries encoding takes the name 'TimeseriesTVP'. The domain range encoding equivalent takes the name TimeseriesDomainRange. </w:t>
      </w:r>
    </w:p>
    <w:p w14:paraId="6EF24DA3" w14:textId="77777777" w:rsidR="0077752F" w:rsidRDefault="0077752F">
      <w:pPr>
        <w:rPr>
          <w:color w:val="0F0F0F"/>
        </w:rPr>
      </w:pPr>
    </w:p>
    <w:p w14:paraId="60995AF4" w14:textId="77777777" w:rsidR="0077752F" w:rsidRDefault="002167BF">
      <w:pPr>
        <w:pStyle w:val="BodyText"/>
        <w:rPr>
          <w:color w:val="0F0F0F"/>
        </w:rPr>
      </w:pPr>
      <w:r>
        <w:rPr>
          <w:noProof/>
          <w:sz w:val="0"/>
          <w:szCs w:val="0"/>
        </w:rPr>
        <w:drawing>
          <wp:inline distT="0" distB="0" distL="0" distR="0" wp14:anchorId="1175456B" wp14:editId="5AF4DAAF">
            <wp:extent cx="5520690" cy="404876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pic:cNvPicPr/>
                  </pic:nvPicPr>
                  <pic:blipFill>
                    <a:blip r:embed="rId68" cstate="print"/>
                    <a:stretch>
                      <a:fillRect/>
                    </a:stretch>
                  </pic:blipFill>
                  <pic:spPr bwMode="auto">
                    <a:xfrm>
                      <a:off x="0" y="0"/>
                      <a:ext cx="5520690" cy="4048760"/>
                    </a:xfrm>
                    <a:prstGeom prst="rect">
                      <a:avLst/>
                    </a:prstGeom>
                    <a:noFill/>
                    <a:ln w="9525">
                      <a:noFill/>
                      <a:miter lim="800000"/>
                      <a:headEnd/>
                      <a:tailEnd/>
                    </a:ln>
                  </pic:spPr>
                </pic:pic>
              </a:graphicData>
            </a:graphic>
          </wp:inline>
        </w:drawing>
      </w:r>
    </w:p>
    <w:p w14:paraId="76431C7A" w14:textId="77777777" w:rsidR="0077752F" w:rsidRDefault="002167BF">
      <w:pPr>
        <w:pStyle w:val="Strong1"/>
        <w:jc w:val="center"/>
        <w:outlineLvl w:val="0"/>
        <w:rPr>
          <w:color w:val="0F0F0F"/>
        </w:rPr>
      </w:pPr>
      <w:r>
        <w:rPr>
          <w:color w:val="0F0F0F"/>
        </w:rPr>
        <w:t>Figure 1</w:t>
      </w:r>
      <w:r>
        <w:t xml:space="preserve"> </w:t>
      </w:r>
      <w:r>
        <w:rPr>
          <w:color w:val="0F0F0F"/>
        </w:rPr>
        <w:t xml:space="preserve">TVPEncoding </w:t>
      </w:r>
    </w:p>
    <w:p w14:paraId="07A86C5C" w14:textId="77777777" w:rsidR="0077752F" w:rsidRDefault="002167BF">
      <w:pPr>
        <w:pStyle w:val="BodyText"/>
        <w:rPr>
          <w:color w:val="0F0F0F"/>
        </w:rPr>
      </w:pPr>
      <w:r>
        <w:rPr>
          <w:color w:val="0F0F0F"/>
        </w:rPr>
        <w:t xml:space="preserve">The complete TVP encoding of timeseries, including associated metadata classes is shown in the figure above. </w:t>
      </w:r>
    </w:p>
    <w:p w14:paraId="6351B899" w14:textId="77777777" w:rsidR="0077752F" w:rsidRDefault="002167BF">
      <w:pPr>
        <w:pStyle w:val="Heading3"/>
      </w:pPr>
      <w:bookmarkStart w:id="275" w:name="_Toc334272382"/>
      <w:r>
        <w:t>C</w:t>
      </w:r>
      <w:bookmarkStart w:id="276" w:name="BKM_5DC105E0_B371_426B_8FC4_E652EC00DFAA"/>
      <w:bookmarkEnd w:id="276"/>
      <w:r>
        <w:t>ategoricalTVP properties</w:t>
      </w:r>
      <w:bookmarkEnd w:id="275"/>
    </w:p>
    <w:p w14:paraId="5123A1BE" w14:textId="77777777" w:rsidR="0077752F" w:rsidRDefault="002167BF">
      <w:pPr>
        <w:jc w:val="both"/>
        <w:rPr>
          <w:color w:val="0F0F0F"/>
        </w:rPr>
      </w:pPr>
      <w:r>
        <w:rPr>
          <w:color w:val="0F0F0F"/>
        </w:rPr>
        <w:t>CategoricalTVP is the encoding for time-value pairs where the value is a category.</w:t>
      </w:r>
    </w:p>
    <w:tbl>
      <w:tblPr>
        <w:tblW w:w="9072" w:type="dxa"/>
        <w:tblInd w:w="5" w:type="dxa"/>
        <w:tblLayout w:type="fixed"/>
        <w:tblCellMar>
          <w:left w:w="60" w:type="dxa"/>
          <w:right w:w="60" w:type="dxa"/>
        </w:tblCellMar>
        <w:tblLook w:val="04A0" w:firstRow="1" w:lastRow="0" w:firstColumn="1" w:lastColumn="0" w:noHBand="0" w:noVBand="1"/>
      </w:tblPr>
      <w:tblGrid>
        <w:gridCol w:w="1418"/>
        <w:gridCol w:w="3827"/>
        <w:gridCol w:w="2410"/>
        <w:gridCol w:w="1417"/>
      </w:tblGrid>
      <w:tr w:rsidR="0077752F" w14:paraId="3033F617" w14:textId="77777777">
        <w:trPr>
          <w:trHeight w:val="357"/>
          <w:tblHeader/>
        </w:trPr>
        <w:tc>
          <w:tcPr>
            <w:tcW w:w="141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F00DFE5" w14:textId="77777777" w:rsidR="0077752F" w:rsidRDefault="002167BF">
            <w:pPr>
              <w:jc w:val="center"/>
              <w:rPr>
                <w:b/>
                <w:color w:val="0F0F0F"/>
              </w:rPr>
            </w:pPr>
            <w:r>
              <w:rPr>
                <w:b/>
                <w:color w:val="0F0F0F"/>
              </w:rPr>
              <w:t>Property</w:t>
            </w:r>
          </w:p>
        </w:tc>
        <w:tc>
          <w:tcPr>
            <w:tcW w:w="38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F9A4748"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CAD6EFF"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487FE4F" w14:textId="77777777" w:rsidR="0077752F" w:rsidRDefault="002167BF">
            <w:pPr>
              <w:jc w:val="center"/>
              <w:rPr>
                <w:b/>
                <w:color w:val="0F0F0F"/>
              </w:rPr>
            </w:pPr>
            <w:r>
              <w:rPr>
                <w:b/>
                <w:color w:val="0F0F0F"/>
              </w:rPr>
              <w:t>Multiplicity</w:t>
            </w:r>
          </w:p>
        </w:tc>
      </w:tr>
      <w:tr w:rsidR="0077752F" w14:paraId="0FEAF967" w14:textId="77777777">
        <w:trPr>
          <w:trHeight w:val="406"/>
        </w:trPr>
        <w:tc>
          <w:tcPr>
            <w:tcW w:w="141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749E94" w14:textId="77777777" w:rsidR="0077752F" w:rsidRDefault="002167BF">
            <w:pPr>
              <w:jc w:val="center"/>
              <w:rPr>
                <w:color w:val="0F0F0F"/>
                <w:sz w:val="20"/>
                <w:szCs w:val="20"/>
              </w:rPr>
            </w:pPr>
            <w:bookmarkStart w:id="277" w:name="BKM_97673920_2520_4FBF_94FE_633E809B2F87"/>
            <w:bookmarkEnd w:id="277"/>
            <w:r>
              <w:rPr>
                <w:color w:val="000000"/>
                <w:sz w:val="20"/>
                <w:szCs w:val="20"/>
              </w:rPr>
              <w:t>value</w:t>
            </w:r>
          </w:p>
        </w:tc>
        <w:tc>
          <w:tcPr>
            <w:tcW w:w="38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8F485E2" w14:textId="77777777" w:rsidR="0077752F" w:rsidRDefault="002167BF">
            <w:pPr>
              <w:jc w:val="center"/>
              <w:rPr>
                <w:color w:val="0F0F0F"/>
                <w:sz w:val="20"/>
                <w:szCs w:val="20"/>
              </w:rPr>
            </w:pPr>
            <w:r>
              <w:rPr>
                <w:color w:val="0F0F0F"/>
                <w:sz w:val="20"/>
                <w:szCs w:val="20"/>
              </w:rPr>
              <w:t>The categorical value of the data point (e.g. 'High')</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C0FB13" w14:textId="77777777" w:rsidR="0077752F" w:rsidRDefault="002167BF">
            <w:pPr>
              <w:jc w:val="center"/>
              <w:rPr>
                <w:color w:val="0F0F0F"/>
                <w:sz w:val="20"/>
                <w:szCs w:val="20"/>
              </w:rPr>
            </w:pPr>
            <w:r>
              <w:rPr>
                <w:color w:val="0F0F0F"/>
                <w:sz w:val="20"/>
                <w:szCs w:val="20"/>
              </w:rPr>
              <w:t>Category</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16D0F26" w14:textId="77777777" w:rsidR="0077752F" w:rsidRDefault="002167BF">
            <w:pPr>
              <w:jc w:val="center"/>
              <w:rPr>
                <w:color w:val="0F0F0F"/>
                <w:sz w:val="20"/>
                <w:szCs w:val="20"/>
              </w:rPr>
            </w:pPr>
            <w:r>
              <w:rPr>
                <w:color w:val="0F0F0F"/>
                <w:sz w:val="20"/>
                <w:szCs w:val="20"/>
              </w:rPr>
              <w:t>One (Mandatory)</w:t>
            </w:r>
          </w:p>
        </w:tc>
      </w:tr>
    </w:tbl>
    <w:p w14:paraId="446E9AAB" w14:textId="77777777" w:rsidR="0077752F" w:rsidRDefault="002167BF">
      <w:pPr>
        <w:pStyle w:val="Heading3"/>
      </w:pPr>
      <w:bookmarkStart w:id="278" w:name="_Toc334272383"/>
      <w:r>
        <w:t>M</w:t>
      </w:r>
      <w:bookmarkStart w:id="279" w:name="BKM_D39E7EBF_AA5B_411D_A094_F7C378DA26DF"/>
      <w:bookmarkEnd w:id="279"/>
      <w:r>
        <w:t>easure properties</w:t>
      </w:r>
      <w:bookmarkEnd w:id="278"/>
    </w:p>
    <w:p w14:paraId="62305914" w14:textId="77777777" w:rsidR="0077752F" w:rsidRDefault="002167BF">
      <w:pPr>
        <w:jc w:val="both"/>
        <w:rPr>
          <w:color w:val="0F0F0F"/>
        </w:rPr>
      </w:pPr>
      <w:r>
        <w:rPr>
          <w:color w:val="0F0F0F"/>
        </w:rPr>
        <w:t>Measure is a measure implementation with an optional unit of measure (so that the unit of measure can be set to a default for the whole timeseries rather than repeating the unit for each data value).</w:t>
      </w:r>
    </w:p>
    <w:tbl>
      <w:tblPr>
        <w:tblW w:w="9072" w:type="dxa"/>
        <w:tblInd w:w="5" w:type="dxa"/>
        <w:tblLayout w:type="fixed"/>
        <w:tblCellMar>
          <w:left w:w="60" w:type="dxa"/>
          <w:right w:w="60" w:type="dxa"/>
        </w:tblCellMar>
        <w:tblLook w:val="04A0" w:firstRow="1" w:lastRow="0" w:firstColumn="1" w:lastColumn="0" w:noHBand="0" w:noVBand="1"/>
      </w:tblPr>
      <w:tblGrid>
        <w:gridCol w:w="1418"/>
        <w:gridCol w:w="3827"/>
        <w:gridCol w:w="2410"/>
        <w:gridCol w:w="1417"/>
      </w:tblGrid>
      <w:tr w:rsidR="0077752F" w14:paraId="544BFD16" w14:textId="77777777">
        <w:trPr>
          <w:trHeight w:val="349"/>
          <w:tblHeader/>
        </w:trPr>
        <w:tc>
          <w:tcPr>
            <w:tcW w:w="141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3D62EA0" w14:textId="77777777" w:rsidR="0077752F" w:rsidRDefault="002167BF">
            <w:pPr>
              <w:jc w:val="center"/>
              <w:rPr>
                <w:b/>
                <w:color w:val="0F0F0F"/>
              </w:rPr>
            </w:pPr>
            <w:r>
              <w:rPr>
                <w:b/>
                <w:color w:val="0F0F0F"/>
              </w:rPr>
              <w:lastRenderedPageBreak/>
              <w:t>Property</w:t>
            </w:r>
          </w:p>
        </w:tc>
        <w:tc>
          <w:tcPr>
            <w:tcW w:w="38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AC7B292"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1A9462"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8BB4B7E" w14:textId="77777777" w:rsidR="0077752F" w:rsidRDefault="002167BF">
            <w:pPr>
              <w:jc w:val="center"/>
              <w:rPr>
                <w:b/>
                <w:color w:val="0F0F0F"/>
              </w:rPr>
            </w:pPr>
            <w:r>
              <w:rPr>
                <w:b/>
                <w:color w:val="0F0F0F"/>
              </w:rPr>
              <w:t>Multiplicity</w:t>
            </w:r>
          </w:p>
        </w:tc>
      </w:tr>
      <w:tr w:rsidR="0077752F" w14:paraId="40155C90" w14:textId="77777777">
        <w:trPr>
          <w:trHeight w:val="385"/>
        </w:trPr>
        <w:tc>
          <w:tcPr>
            <w:tcW w:w="1418"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2390671" w14:textId="77777777" w:rsidR="0077752F" w:rsidRDefault="002167BF">
            <w:pPr>
              <w:jc w:val="center"/>
              <w:rPr>
                <w:color w:val="0F0F0F"/>
                <w:sz w:val="20"/>
                <w:szCs w:val="20"/>
              </w:rPr>
            </w:pPr>
            <w:bookmarkStart w:id="280" w:name="BKM_EF21E31D_01E3_45A7_AFA6_DB428E8C04D8"/>
            <w:bookmarkEnd w:id="280"/>
            <w:r>
              <w:rPr>
                <w:color w:val="000000"/>
                <w:sz w:val="20"/>
                <w:szCs w:val="20"/>
              </w:rPr>
              <w:t>uom</w:t>
            </w:r>
          </w:p>
        </w:tc>
        <w:tc>
          <w:tcPr>
            <w:tcW w:w="382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B8E189" w14:textId="77777777" w:rsidR="0077752F" w:rsidRDefault="002167BF">
            <w:pPr>
              <w:jc w:val="center"/>
              <w:rPr>
                <w:color w:val="0F0F0F"/>
                <w:sz w:val="20"/>
                <w:szCs w:val="20"/>
              </w:rPr>
            </w:pPr>
            <w:r>
              <w:rPr>
                <w:color w:val="0F0F0F"/>
                <w:sz w:val="20"/>
                <w:szCs w:val="20"/>
              </w:rPr>
              <w:t xml:space="preserve">Unit of measure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FB11F5D" w14:textId="77777777" w:rsidR="0077752F" w:rsidRDefault="002167BF">
            <w:pPr>
              <w:jc w:val="center"/>
              <w:rPr>
                <w:color w:val="0F0F0F"/>
                <w:sz w:val="20"/>
                <w:szCs w:val="20"/>
              </w:rPr>
            </w:pPr>
            <w:r>
              <w:rPr>
                <w:color w:val="0F0F0F"/>
                <w:sz w:val="20"/>
                <w:szCs w:val="20"/>
              </w:rPr>
              <w:t>Uom</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90CEE0E" w14:textId="77777777" w:rsidR="0077752F" w:rsidRDefault="002167BF">
            <w:pPr>
              <w:jc w:val="center"/>
              <w:rPr>
                <w:color w:val="0F0F0F"/>
                <w:sz w:val="20"/>
                <w:szCs w:val="20"/>
              </w:rPr>
            </w:pPr>
            <w:r>
              <w:rPr>
                <w:color w:val="0F0F0F"/>
                <w:sz w:val="20"/>
                <w:szCs w:val="20"/>
              </w:rPr>
              <w:t>Zero or one (Optional)</w:t>
            </w:r>
          </w:p>
        </w:tc>
      </w:tr>
    </w:tbl>
    <w:p w14:paraId="0E8CD31D" w14:textId="77777777" w:rsidR="0077752F" w:rsidRDefault="002167BF">
      <w:pPr>
        <w:pStyle w:val="Heading3"/>
      </w:pPr>
      <w:bookmarkStart w:id="281" w:name="_Toc334272384"/>
      <w:r>
        <w:t>M</w:t>
      </w:r>
      <w:bookmarkStart w:id="282" w:name="BKM_0B177329_FE9B_44C5_9BA0_6349E146BA81"/>
      <w:bookmarkEnd w:id="282"/>
      <w:r>
        <w:t>easurementTVP properties</w:t>
      </w:r>
      <w:bookmarkEnd w:id="281"/>
    </w:p>
    <w:p w14:paraId="4B8BA7FF" w14:textId="77777777" w:rsidR="0077752F" w:rsidRDefault="002167BF">
      <w:pPr>
        <w:jc w:val="both"/>
        <w:rPr>
          <w:color w:val="0F0F0F"/>
        </w:rPr>
      </w:pPr>
      <w:r>
        <w:rPr>
          <w:color w:val="0F0F0F"/>
        </w:rPr>
        <w:t>MeasurementTVP is the encoding for time-value pairs where the value is a measure.</w:t>
      </w:r>
    </w:p>
    <w:tbl>
      <w:tblPr>
        <w:tblW w:w="9072" w:type="dxa"/>
        <w:tblInd w:w="5" w:type="dxa"/>
        <w:tblLayout w:type="fixed"/>
        <w:tblCellMar>
          <w:left w:w="60" w:type="dxa"/>
          <w:right w:w="60" w:type="dxa"/>
        </w:tblCellMar>
        <w:tblLook w:val="04A0" w:firstRow="1" w:lastRow="0" w:firstColumn="1" w:lastColumn="0" w:noHBand="0" w:noVBand="1"/>
      </w:tblPr>
      <w:tblGrid>
        <w:gridCol w:w="1843"/>
        <w:gridCol w:w="3402"/>
        <w:gridCol w:w="2410"/>
        <w:gridCol w:w="1417"/>
      </w:tblGrid>
      <w:tr w:rsidR="0077752F" w14:paraId="41787789" w14:textId="77777777">
        <w:trPr>
          <w:trHeight w:val="271"/>
          <w:tblHeader/>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7B8BEC6" w14:textId="77777777" w:rsidR="0077752F" w:rsidRDefault="002167BF">
            <w:pPr>
              <w:jc w:val="center"/>
              <w:rPr>
                <w:b/>
                <w:color w:val="0F0F0F"/>
              </w:rPr>
            </w:pPr>
            <w:r>
              <w:rPr>
                <w:b/>
                <w:color w:val="0F0F0F"/>
              </w:rPr>
              <w:t>Property</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57B834E"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E6904DA"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EBFDE7" w14:textId="77777777" w:rsidR="0077752F" w:rsidRDefault="002167BF">
            <w:pPr>
              <w:jc w:val="center"/>
              <w:rPr>
                <w:b/>
                <w:color w:val="0F0F0F"/>
              </w:rPr>
            </w:pPr>
            <w:r>
              <w:rPr>
                <w:b/>
                <w:color w:val="0F0F0F"/>
              </w:rPr>
              <w:t>Multiplicity</w:t>
            </w:r>
          </w:p>
        </w:tc>
      </w:tr>
      <w:tr w:rsidR="0077752F" w14:paraId="6027743D"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58E9CD5" w14:textId="77777777" w:rsidR="0077752F" w:rsidRDefault="002167BF">
            <w:pPr>
              <w:jc w:val="center"/>
              <w:rPr>
                <w:color w:val="0F0F0F"/>
                <w:sz w:val="20"/>
                <w:szCs w:val="20"/>
              </w:rPr>
            </w:pPr>
            <w:bookmarkStart w:id="283" w:name="BKM_BC1340E8_4F32_4E55_B98B_D52486CADBF5"/>
            <w:bookmarkEnd w:id="283"/>
            <w:r>
              <w:rPr>
                <w:color w:val="000000"/>
                <w:sz w:val="20"/>
                <w:szCs w:val="20"/>
              </w:rPr>
              <w:t>Value</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B237DF6" w14:textId="77777777" w:rsidR="0077752F" w:rsidRDefault="002167BF">
            <w:pPr>
              <w:jc w:val="center"/>
              <w:rPr>
                <w:color w:val="0F0F0F"/>
                <w:sz w:val="20"/>
                <w:szCs w:val="20"/>
              </w:rPr>
            </w:pPr>
            <w:r>
              <w:rPr>
                <w:color w:val="0F0F0F"/>
                <w:sz w:val="20"/>
                <w:szCs w:val="20"/>
              </w:rPr>
              <w:t>The measurement value for this data point (e.g. 5.3m)</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BA3ED07" w14:textId="77777777" w:rsidR="0077752F" w:rsidRDefault="002167BF">
            <w:pPr>
              <w:jc w:val="center"/>
              <w:rPr>
                <w:color w:val="0F0F0F"/>
                <w:sz w:val="20"/>
                <w:szCs w:val="20"/>
              </w:rPr>
            </w:pPr>
            <w:r>
              <w:rPr>
                <w:color w:val="0F0F0F"/>
                <w:sz w:val="20"/>
                <w:szCs w:val="20"/>
              </w:rPr>
              <w:t>Measure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C91B42" w14:textId="77777777" w:rsidR="0077752F" w:rsidRDefault="002167BF">
            <w:pPr>
              <w:jc w:val="center"/>
              <w:rPr>
                <w:color w:val="0F0F0F"/>
                <w:sz w:val="20"/>
                <w:szCs w:val="20"/>
              </w:rPr>
            </w:pPr>
            <w:r>
              <w:rPr>
                <w:color w:val="0F0F0F"/>
                <w:sz w:val="20"/>
                <w:szCs w:val="20"/>
              </w:rPr>
              <w:t>One (Mandatory)</w:t>
            </w:r>
          </w:p>
        </w:tc>
      </w:tr>
    </w:tbl>
    <w:p w14:paraId="64A32A04" w14:textId="77777777" w:rsidR="0077752F" w:rsidRDefault="002167BF">
      <w:pPr>
        <w:pStyle w:val="Heading3"/>
      </w:pPr>
      <w:bookmarkStart w:id="284" w:name="_Toc334272385"/>
      <w:r>
        <w:t>T</w:t>
      </w:r>
      <w:bookmarkStart w:id="285" w:name="BKM_82DECFA2_E54F_4674_9147_8FA8AB039766"/>
      <w:bookmarkEnd w:id="285"/>
      <w:r>
        <w:t>imeseriesTVP properties</w:t>
      </w:r>
      <w:bookmarkEnd w:id="284"/>
    </w:p>
    <w:p w14:paraId="628FBDD5" w14:textId="77777777" w:rsidR="0077752F" w:rsidRDefault="002167BF">
      <w:pPr>
        <w:jc w:val="both"/>
        <w:rPr>
          <w:color w:val="0F0F0F"/>
        </w:rPr>
      </w:pPr>
      <w:r>
        <w:rPr>
          <w:color w:val="0F0F0F"/>
        </w:rPr>
        <w:t>The core class for the timeseries time-value pair encoding.</w:t>
      </w:r>
    </w:p>
    <w:tbl>
      <w:tblPr>
        <w:tblW w:w="9072" w:type="dxa"/>
        <w:tblInd w:w="5" w:type="dxa"/>
        <w:tblLayout w:type="fixed"/>
        <w:tblCellMar>
          <w:left w:w="60" w:type="dxa"/>
          <w:right w:w="60" w:type="dxa"/>
        </w:tblCellMar>
        <w:tblLook w:val="04A0" w:firstRow="1" w:lastRow="0" w:firstColumn="1" w:lastColumn="0" w:noHBand="0" w:noVBand="1"/>
      </w:tblPr>
      <w:tblGrid>
        <w:gridCol w:w="1843"/>
        <w:gridCol w:w="3402"/>
        <w:gridCol w:w="2410"/>
        <w:gridCol w:w="1417"/>
      </w:tblGrid>
      <w:tr w:rsidR="0077752F" w14:paraId="270DAAD9" w14:textId="77777777">
        <w:trPr>
          <w:trHeight w:val="255"/>
          <w:tblHeader/>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F72812D" w14:textId="77777777" w:rsidR="0077752F" w:rsidRDefault="002167BF">
            <w:pPr>
              <w:jc w:val="center"/>
              <w:rPr>
                <w:b/>
                <w:color w:val="0F0F0F"/>
              </w:rPr>
            </w:pPr>
            <w:r>
              <w:rPr>
                <w:b/>
                <w:color w:val="0F0F0F"/>
              </w:rPr>
              <w:t>Property</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6D26B4C"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16B152D"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41865FF" w14:textId="77777777" w:rsidR="0077752F" w:rsidRDefault="002167BF">
            <w:pPr>
              <w:jc w:val="center"/>
              <w:rPr>
                <w:b/>
                <w:color w:val="0F0F0F"/>
              </w:rPr>
            </w:pPr>
            <w:r>
              <w:rPr>
                <w:b/>
                <w:color w:val="0F0F0F"/>
              </w:rPr>
              <w:t>Multiplicity</w:t>
            </w:r>
          </w:p>
        </w:tc>
      </w:tr>
      <w:tr w:rsidR="0077752F" w14:paraId="3176BD35" w14:textId="77777777">
        <w:trPr>
          <w:trHeight w:val="43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2601E0C" w14:textId="77777777" w:rsidR="0077752F" w:rsidRDefault="002167BF">
            <w:pPr>
              <w:jc w:val="center"/>
              <w:rPr>
                <w:color w:val="0F0F0F"/>
                <w:sz w:val="20"/>
                <w:szCs w:val="20"/>
              </w:rPr>
            </w:pPr>
            <w:r>
              <w:rPr>
                <w:color w:val="0F0F0F"/>
                <w:sz w:val="20"/>
                <w:szCs w:val="20"/>
              </w:rPr>
              <w:t>point</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C6D9CAF" w14:textId="77777777" w:rsidR="0077752F" w:rsidRDefault="002167BF">
            <w:pPr>
              <w:jc w:val="center"/>
              <w:rPr>
                <w:color w:val="0F0F0F"/>
                <w:sz w:val="20"/>
                <w:szCs w:val="20"/>
              </w:rPr>
            </w:pPr>
            <w:r>
              <w:rPr>
                <w:color w:val="0F0F0F"/>
                <w:sz w:val="20"/>
                <w:szCs w:val="20"/>
              </w:rPr>
              <w:t>Data points (time-value pairs) for the timeseries.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420B5C0" w14:textId="77777777" w:rsidR="0077752F" w:rsidRDefault="002167BF">
            <w:pPr>
              <w:jc w:val="center"/>
              <w:rPr>
                <w:color w:val="0F0F0F"/>
              </w:rPr>
            </w:pPr>
            <w:r>
              <w:rPr>
                <w:color w:val="0F0F0F"/>
                <w:sz w:val="20"/>
                <w:szCs w:val="20"/>
              </w:rPr>
              <w:t>TimeValuePair</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5E947DE" w14:textId="77777777" w:rsidR="0077752F" w:rsidRDefault="002167BF">
            <w:pPr>
              <w:jc w:val="center"/>
              <w:rPr>
                <w:color w:val="0F0F0F"/>
                <w:sz w:val="20"/>
                <w:szCs w:val="20"/>
              </w:rPr>
            </w:pPr>
            <w:r>
              <w:rPr>
                <w:color w:val="0F0F0F"/>
                <w:sz w:val="20"/>
                <w:szCs w:val="20"/>
              </w:rPr>
              <w:t>Zero or more (Optional)</w:t>
            </w:r>
          </w:p>
        </w:tc>
      </w:tr>
      <w:tr w:rsidR="0077752F" w14:paraId="47CB7405" w14:textId="77777777">
        <w:trPr>
          <w:trHeight w:val="287"/>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3455E84" w14:textId="77777777" w:rsidR="0077752F" w:rsidRDefault="002167BF">
            <w:pPr>
              <w:jc w:val="center"/>
              <w:rPr>
                <w:color w:val="0F0F0F"/>
                <w:sz w:val="20"/>
                <w:szCs w:val="20"/>
              </w:rPr>
            </w:pPr>
            <w:r>
              <w:rPr>
                <w:color w:val="0F0F0F"/>
                <w:sz w:val="20"/>
                <w:szCs w:val="20"/>
              </w:rPr>
              <w:t>metadata</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747B3A4" w14:textId="77777777" w:rsidR="0077752F" w:rsidRDefault="002167BF">
            <w:pPr>
              <w:jc w:val="center"/>
              <w:rPr>
                <w:color w:val="0F0F0F"/>
                <w:sz w:val="20"/>
                <w:szCs w:val="20"/>
              </w:rPr>
            </w:pPr>
            <w:r>
              <w:rPr>
                <w:color w:val="0F0F0F"/>
                <w:sz w:val="20"/>
                <w:szCs w:val="20"/>
              </w:rPr>
              <w:t>Metadata about the timeseries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4C34B34" w14:textId="77777777" w:rsidR="0077752F" w:rsidRDefault="002167BF">
            <w:pPr>
              <w:jc w:val="center"/>
              <w:rPr>
                <w:color w:val="0F0F0F"/>
              </w:rPr>
            </w:pPr>
            <w:r>
              <w:rPr>
                <w:color w:val="0F0F0F"/>
                <w:sz w:val="20"/>
                <w:szCs w:val="20"/>
              </w:rPr>
              <w:t>TimeseriesMetadata</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32905AC" w14:textId="77777777" w:rsidR="0077752F" w:rsidRDefault="002167BF">
            <w:pPr>
              <w:jc w:val="center"/>
              <w:rPr>
                <w:color w:val="0F0F0F"/>
                <w:sz w:val="20"/>
                <w:szCs w:val="20"/>
              </w:rPr>
            </w:pPr>
            <w:r>
              <w:rPr>
                <w:color w:val="0F0F0F"/>
                <w:sz w:val="20"/>
                <w:szCs w:val="20"/>
              </w:rPr>
              <w:t>Zero or one (Optional)</w:t>
            </w:r>
          </w:p>
        </w:tc>
      </w:tr>
      <w:tr w:rsidR="0077752F" w14:paraId="03B83B8E" w14:textId="77777777">
        <w:trPr>
          <w:trHeight w:val="379"/>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32ECA2B" w14:textId="77777777" w:rsidR="0077752F" w:rsidRDefault="002167BF">
            <w:pPr>
              <w:jc w:val="center"/>
              <w:rPr>
                <w:color w:val="0F0F0F"/>
                <w:sz w:val="20"/>
                <w:szCs w:val="20"/>
              </w:rPr>
            </w:pPr>
            <w:bookmarkStart w:id="286" w:name="BKM_BE2B6A4D_470E_4D42_96C0_4063D247164D"/>
            <w:bookmarkEnd w:id="286"/>
            <w:r>
              <w:rPr>
                <w:color w:val="000000"/>
                <w:sz w:val="20"/>
                <w:szCs w:val="20"/>
              </w:rPr>
              <w:t>defaultPointMetadata</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50EB21C" w14:textId="77777777" w:rsidR="0077752F" w:rsidRDefault="002167BF">
            <w:pPr>
              <w:jc w:val="center"/>
              <w:rPr>
                <w:color w:val="0F0F0F"/>
                <w:sz w:val="20"/>
                <w:szCs w:val="20"/>
              </w:rPr>
            </w:pPr>
            <w:r>
              <w:rPr>
                <w:color w:val="0F0F0F"/>
                <w:sz w:val="20"/>
                <w:szCs w:val="20"/>
              </w:rPr>
              <w:t>Default metadata for each point in the timeseries (can be over-ridden on a per-point basis).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FD39185" w14:textId="77777777" w:rsidR="0077752F" w:rsidRDefault="002167BF">
            <w:pPr>
              <w:jc w:val="center"/>
              <w:rPr>
                <w:color w:val="0F0F0F"/>
                <w:sz w:val="20"/>
                <w:szCs w:val="20"/>
              </w:rPr>
            </w:pPr>
            <w:r>
              <w:rPr>
                <w:color w:val="0F0F0F"/>
                <w:sz w:val="20"/>
                <w:szCs w:val="20"/>
              </w:rPr>
              <w:t>PointMetadata</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28281BF" w14:textId="77777777" w:rsidR="0077752F" w:rsidRDefault="002167BF">
            <w:pPr>
              <w:jc w:val="center"/>
              <w:rPr>
                <w:color w:val="0F0F0F"/>
                <w:sz w:val="20"/>
                <w:szCs w:val="20"/>
              </w:rPr>
            </w:pPr>
            <w:r>
              <w:rPr>
                <w:color w:val="0F0F0F"/>
                <w:sz w:val="20"/>
                <w:szCs w:val="20"/>
              </w:rPr>
              <w:t>Zero or one (Optional)</w:t>
            </w:r>
          </w:p>
        </w:tc>
      </w:tr>
    </w:tbl>
    <w:p w14:paraId="4DD16EC8" w14:textId="77777777" w:rsidR="0077752F" w:rsidRDefault="002167BF">
      <w:pPr>
        <w:pStyle w:val="Heading3"/>
      </w:pPr>
      <w:bookmarkStart w:id="287" w:name="_Toc334272386"/>
      <w:r>
        <w:t>T</w:t>
      </w:r>
      <w:bookmarkStart w:id="288" w:name="BKM_539BDEBD_E999_4E7A_B52B_AC4D36B13044"/>
      <w:bookmarkEnd w:id="288"/>
      <w:r>
        <w:t>imeValuePair properties</w:t>
      </w:r>
      <w:bookmarkEnd w:id="287"/>
    </w:p>
    <w:p w14:paraId="7693D155" w14:textId="77777777" w:rsidR="0077752F" w:rsidRDefault="002167BF">
      <w:pPr>
        <w:jc w:val="both"/>
        <w:rPr>
          <w:color w:val="0F0F0F"/>
        </w:rPr>
      </w:pPr>
      <w:r>
        <w:rPr>
          <w:color w:val="0F0F0F"/>
        </w:rPr>
        <w:t>A base class for different time-value pair implementations.</w:t>
      </w:r>
    </w:p>
    <w:tbl>
      <w:tblPr>
        <w:tblW w:w="9072" w:type="dxa"/>
        <w:tblInd w:w="5" w:type="dxa"/>
        <w:tblLayout w:type="fixed"/>
        <w:tblCellMar>
          <w:left w:w="60" w:type="dxa"/>
          <w:right w:w="60" w:type="dxa"/>
        </w:tblCellMar>
        <w:tblLook w:val="04A0" w:firstRow="1" w:lastRow="0" w:firstColumn="1" w:lastColumn="0" w:noHBand="0" w:noVBand="1"/>
      </w:tblPr>
      <w:tblGrid>
        <w:gridCol w:w="1843"/>
        <w:gridCol w:w="3402"/>
        <w:gridCol w:w="2410"/>
        <w:gridCol w:w="1417"/>
      </w:tblGrid>
      <w:tr w:rsidR="0077752F" w14:paraId="0FE46D49" w14:textId="77777777">
        <w:trPr>
          <w:trHeight w:val="794"/>
          <w:tblHeader/>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FD2B28D" w14:textId="77777777" w:rsidR="0077752F" w:rsidRDefault="002167BF">
            <w:pPr>
              <w:jc w:val="center"/>
              <w:rPr>
                <w:b/>
                <w:color w:val="0F0F0F"/>
              </w:rPr>
            </w:pPr>
            <w:r>
              <w:rPr>
                <w:b/>
                <w:color w:val="0F0F0F"/>
              </w:rPr>
              <w:t>Property</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1188AAF"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58D5602"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A295D13" w14:textId="77777777" w:rsidR="0077752F" w:rsidRDefault="002167BF">
            <w:pPr>
              <w:jc w:val="center"/>
              <w:rPr>
                <w:b/>
                <w:color w:val="0F0F0F"/>
              </w:rPr>
            </w:pPr>
            <w:r>
              <w:rPr>
                <w:b/>
                <w:color w:val="0F0F0F"/>
              </w:rPr>
              <w:t>Multiplicity</w:t>
            </w:r>
          </w:p>
        </w:tc>
      </w:tr>
      <w:tr w:rsidR="0077752F" w14:paraId="22CD9AF6" w14:textId="77777777">
        <w:trPr>
          <w:trHeight w:val="705"/>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94132A8" w14:textId="77777777" w:rsidR="0077752F" w:rsidRDefault="002167BF">
            <w:pPr>
              <w:jc w:val="center"/>
              <w:rPr>
                <w:color w:val="0F0F0F"/>
                <w:sz w:val="20"/>
                <w:szCs w:val="20"/>
              </w:rPr>
            </w:pPr>
            <w:r>
              <w:rPr>
                <w:color w:val="0F0F0F"/>
                <w:sz w:val="20"/>
                <w:szCs w:val="20"/>
              </w:rPr>
              <w:t>metadata</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5412627" w14:textId="77777777" w:rsidR="0077752F" w:rsidRDefault="002167BF">
            <w:pPr>
              <w:jc w:val="center"/>
              <w:rPr>
                <w:color w:val="0F0F0F"/>
                <w:sz w:val="20"/>
                <w:szCs w:val="20"/>
              </w:rPr>
            </w:pPr>
            <w:r>
              <w:rPr>
                <w:color w:val="0F0F0F"/>
                <w:sz w:val="20"/>
                <w:szCs w:val="20"/>
              </w:rPr>
              <w:t>Point metadata for this point (over-rides any default point metadata for the timeseries).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F619F2E" w14:textId="77777777" w:rsidR="0077752F" w:rsidRDefault="002167BF">
            <w:pPr>
              <w:jc w:val="center"/>
              <w:rPr>
                <w:color w:val="0F0F0F"/>
              </w:rPr>
            </w:pPr>
            <w:r>
              <w:rPr>
                <w:color w:val="0F0F0F"/>
                <w:sz w:val="20"/>
                <w:szCs w:val="20"/>
              </w:rPr>
              <w:t>PointMetadata</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F24689A" w14:textId="77777777" w:rsidR="0077752F" w:rsidRDefault="002167BF">
            <w:pPr>
              <w:jc w:val="center"/>
              <w:rPr>
                <w:color w:val="0F0F0F"/>
                <w:sz w:val="20"/>
                <w:szCs w:val="20"/>
              </w:rPr>
            </w:pPr>
            <w:r>
              <w:rPr>
                <w:color w:val="0F0F0F"/>
                <w:sz w:val="20"/>
                <w:szCs w:val="20"/>
              </w:rPr>
              <w:t>Zero or one (Optional)</w:t>
            </w:r>
          </w:p>
        </w:tc>
      </w:tr>
      <w:tr w:rsidR="0077752F" w14:paraId="34056194"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4BE9FFD" w14:textId="77777777" w:rsidR="0077752F" w:rsidRDefault="002167BF">
            <w:pPr>
              <w:jc w:val="center"/>
              <w:rPr>
                <w:color w:val="0F0F0F"/>
                <w:sz w:val="20"/>
                <w:szCs w:val="20"/>
              </w:rPr>
            </w:pPr>
            <w:bookmarkStart w:id="289" w:name="BKM_0EB3A450_4B1C_44BF_B772_2841D527483A"/>
            <w:bookmarkEnd w:id="289"/>
            <w:r>
              <w:rPr>
                <w:color w:val="000000"/>
                <w:sz w:val="20"/>
                <w:szCs w:val="20"/>
              </w:rPr>
              <w:t>time</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0C97D5" w14:textId="77777777" w:rsidR="0077752F" w:rsidRDefault="002167BF">
            <w:pPr>
              <w:jc w:val="center"/>
              <w:rPr>
                <w:color w:val="0F0F0F"/>
                <w:sz w:val="20"/>
                <w:szCs w:val="20"/>
              </w:rPr>
            </w:pPr>
            <w:r>
              <w:rPr>
                <w:color w:val="0F0F0F"/>
                <w:sz w:val="20"/>
                <w:szCs w:val="20"/>
              </w:rPr>
              <w:t>Time component of the time-value pair. (A point on the timeseries).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E29A7EF" w14:textId="77777777" w:rsidR="0077752F" w:rsidRDefault="002167BF">
            <w:pPr>
              <w:jc w:val="center"/>
              <w:rPr>
                <w:color w:val="0F0F0F"/>
                <w:sz w:val="20"/>
                <w:szCs w:val="20"/>
              </w:rPr>
            </w:pPr>
            <w:r>
              <w:rPr>
                <w:color w:val="0F0F0F"/>
                <w:sz w:val="20"/>
                <w:szCs w:val="20"/>
              </w:rPr>
              <w:t>TM_Position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F1C68B1" w14:textId="77777777" w:rsidR="0077752F" w:rsidRDefault="002167BF">
            <w:pPr>
              <w:jc w:val="center"/>
              <w:rPr>
                <w:color w:val="0F0F0F"/>
                <w:sz w:val="20"/>
                <w:szCs w:val="20"/>
              </w:rPr>
            </w:pPr>
            <w:r>
              <w:rPr>
                <w:color w:val="0F0F0F"/>
                <w:sz w:val="20"/>
                <w:szCs w:val="20"/>
              </w:rPr>
              <w:t>Zero or one (Conditional)</w:t>
            </w:r>
          </w:p>
          <w:p w14:paraId="7FE94B94" w14:textId="77777777" w:rsidR="0077752F" w:rsidRDefault="002167BF">
            <w:pPr>
              <w:jc w:val="center"/>
              <w:rPr>
                <w:color w:val="0F0F0F"/>
                <w:sz w:val="20"/>
                <w:szCs w:val="20"/>
              </w:rPr>
            </w:pPr>
            <w:r>
              <w:rPr>
                <w:color w:val="0F0F0F"/>
                <w:sz w:val="20"/>
                <w:szCs w:val="20"/>
              </w:rPr>
              <w:t>Must include if times are not defined using the ‘basetime’ and ‘spacing’ properties of TimeseriesMeta</w:t>
            </w:r>
            <w:r>
              <w:rPr>
                <w:color w:val="0F0F0F"/>
                <w:sz w:val="20"/>
                <w:szCs w:val="20"/>
              </w:rPr>
              <w:lastRenderedPageBreak/>
              <w:t xml:space="preserve">data. </w:t>
            </w:r>
          </w:p>
        </w:tc>
      </w:tr>
      <w:tr w:rsidR="0077752F" w14:paraId="14E11431"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D7D4B7F" w14:textId="77777777" w:rsidR="0077752F" w:rsidRDefault="002167BF">
            <w:pPr>
              <w:jc w:val="center"/>
              <w:rPr>
                <w:color w:val="0F0F0F"/>
                <w:sz w:val="20"/>
                <w:szCs w:val="20"/>
              </w:rPr>
            </w:pPr>
            <w:bookmarkStart w:id="290" w:name="BKM_F3C6BBD4_7A38_4D6A_92BF_18577BD75C94"/>
            <w:bookmarkEnd w:id="290"/>
            <w:r>
              <w:rPr>
                <w:color w:val="000000"/>
                <w:sz w:val="20"/>
                <w:szCs w:val="20"/>
              </w:rPr>
              <w:lastRenderedPageBreak/>
              <w:t>value</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C63415" w14:textId="77777777" w:rsidR="0077752F" w:rsidRDefault="002167BF">
            <w:pPr>
              <w:jc w:val="center"/>
              <w:rPr>
                <w:color w:val="0F0F0F"/>
                <w:sz w:val="20"/>
                <w:szCs w:val="20"/>
              </w:rPr>
            </w:pPr>
            <w:r>
              <w:rPr>
                <w:color w:val="0F0F0F"/>
                <w:sz w:val="20"/>
                <w:szCs w:val="20"/>
              </w:rPr>
              <w:t>Value component of the time-value pair (a value result such as a measurement).</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0C8E785" w14:textId="77777777" w:rsidR="0077752F" w:rsidRDefault="0077752F">
            <w:pPr>
              <w:jc w:val="center"/>
              <w:rPr>
                <w:color w:val="0F0F0F"/>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6667D48" w14:textId="77777777" w:rsidR="0077752F" w:rsidRDefault="002167BF">
            <w:pPr>
              <w:jc w:val="center"/>
              <w:rPr>
                <w:color w:val="0F0F0F"/>
                <w:sz w:val="20"/>
                <w:szCs w:val="20"/>
              </w:rPr>
            </w:pPr>
            <w:r>
              <w:rPr>
                <w:color w:val="0F0F0F"/>
                <w:sz w:val="20"/>
                <w:szCs w:val="20"/>
              </w:rPr>
              <w:t>One (Mandatory)</w:t>
            </w:r>
          </w:p>
        </w:tc>
      </w:tr>
    </w:tbl>
    <w:p w14:paraId="19D0635C" w14:textId="77777777" w:rsidR="0077752F" w:rsidRDefault="002167BF">
      <w:pPr>
        <w:pStyle w:val="Heading2"/>
      </w:pPr>
      <w:bookmarkStart w:id="291" w:name="CATEGORICAL__TVP__TIMESERIES"/>
      <w:bookmarkStart w:id="292" w:name="BKM_D74F3FE9_7093_4326_8CD4_AC47F1B2D06D"/>
      <w:bookmarkStart w:id="293" w:name="_Toc334272387"/>
      <w:bookmarkEnd w:id="291"/>
      <w:bookmarkEnd w:id="292"/>
      <w:r>
        <w:rPr>
          <w:i/>
        </w:rPr>
        <w:t>Requirements Class</w:t>
      </w:r>
      <w:r>
        <w:t>: Categorical (TVP) Timeseries</w:t>
      </w:r>
      <w:bookmarkEnd w:id="293"/>
      <w:r>
        <w:t xml:space="preserve"> </w:t>
      </w:r>
    </w:p>
    <w:tbl>
      <w:tblPr>
        <w:tblW w:w="9077" w:type="dxa"/>
        <w:tblLayout w:type="fixed"/>
        <w:tblLook w:val="04A0" w:firstRow="1" w:lastRow="0" w:firstColumn="1" w:lastColumn="0" w:noHBand="0" w:noVBand="1"/>
      </w:tblPr>
      <w:tblGrid>
        <w:gridCol w:w="1706"/>
        <w:gridCol w:w="7371"/>
      </w:tblGrid>
      <w:tr w:rsidR="0077752F" w14:paraId="5F9A1151"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A8085CE" w14:textId="77777777" w:rsidR="0077752F" w:rsidRDefault="002167BF">
            <w:pPr>
              <w:spacing w:before="100" w:after="100"/>
              <w:ind w:left="113"/>
              <w:jc w:val="center"/>
              <w:rPr>
                <w:b/>
                <w:color w:val="000000"/>
              </w:rPr>
            </w:pPr>
            <w:r>
              <w:rPr>
                <w:b/>
                <w:color w:val="000000"/>
              </w:rPr>
              <w:t>Requirements Class</w:t>
            </w:r>
          </w:p>
        </w:tc>
      </w:tr>
      <w:tr w:rsidR="0077752F" w14:paraId="280C0F8E"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4973654"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http://www.opengis.net/spec</w:t>
            </w:r>
            <w:r>
              <w:rPr>
                <w:rFonts w:eastAsia="Consolas"/>
                <w:color w:val="B13F3F"/>
                <w:sz w:val="20"/>
                <w:szCs w:val="20"/>
                <w:u w:val="single"/>
              </w:rPr>
              <w:fldChar w:fldCharType="begin" w:fldLock="1"/>
            </w:r>
            <w:r>
              <w:rPr>
                <w:rFonts w:eastAsia="Consolas"/>
                <w:color w:val="B13F3F"/>
                <w:sz w:val="20"/>
                <w:szCs w:val="20"/>
                <w:u w:val="single"/>
              </w:rPr>
              <w:instrText>MERGEFIELD ModelName</w:instrText>
            </w:r>
            <w:r>
              <w:rPr>
                <w:rFonts w:eastAsia="Consolas"/>
                <w:color w:val="B13F3F"/>
                <w:sz w:val="20"/>
                <w:szCs w:val="20"/>
                <w:u w:val="single"/>
              </w:rPr>
              <w:fldChar w:fldCharType="separate"/>
            </w:r>
            <w:r>
              <w:rPr>
                <w:rFonts w:eastAsia="Consolas"/>
                <w:color w:val="B13F3F"/>
                <w:sz w:val="20"/>
                <w:szCs w:val="20"/>
                <w:u w:val="single"/>
              </w:rPr>
              <w:t>/timeseriesml/1.0/</w:t>
            </w:r>
            <w:r>
              <w:rPr>
                <w:sz w:val="20"/>
                <w:szCs w:val="20"/>
                <w:u w:val="single"/>
              </w:rPr>
              <w:fldChar w:fldCharType="end"/>
            </w:r>
            <w:r>
              <w:rPr>
                <w:rFonts w:eastAsia="Consolas"/>
                <w:color w:val="B13F3F"/>
                <w:sz w:val="20"/>
                <w:szCs w:val="20"/>
                <w:u w:val="single"/>
              </w:rPr>
              <w:t>req/xsd-categorical-timeseries-tvp</w:t>
            </w:r>
          </w:p>
        </w:tc>
      </w:tr>
      <w:tr w:rsidR="0077752F" w14:paraId="57669EB2"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BD88A9" w14:textId="77777777" w:rsidR="0077752F" w:rsidRDefault="002167BF">
            <w:pPr>
              <w:spacing w:before="100" w:after="100"/>
              <w:ind w:left="113"/>
              <w:jc w:val="center"/>
              <w:rPr>
                <w:b/>
                <w:color w:val="000000"/>
              </w:rPr>
            </w:pPr>
            <w:r>
              <w:rPr>
                <w:b/>
                <w:color w:val="000000"/>
              </w:rPr>
              <w:t>Name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309F94" w14:textId="77777777" w:rsidR="0077752F" w:rsidRDefault="002167BF">
            <w:pPr>
              <w:spacing w:before="100" w:after="100"/>
              <w:ind w:left="113"/>
              <w:rPr>
                <w:color w:val="000000"/>
                <w:sz w:val="20"/>
                <w:szCs w:val="20"/>
              </w:rPr>
            </w:pPr>
            <w:r>
              <w:rPr>
                <w:color w:val="000000"/>
                <w:sz w:val="20"/>
                <w:szCs w:val="20"/>
              </w:rPr>
              <w:t>Categorical (TVP) Timeseries</w:t>
            </w:r>
          </w:p>
        </w:tc>
      </w:tr>
      <w:tr w:rsidR="0077752F" w14:paraId="53771602"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6E2F9C5"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94ABA6"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/req/xsd-categorical-timeseries-tvp/value-category</w:t>
            </w:r>
          </w:p>
          <w:p w14:paraId="0E89B1CF" w14:textId="77777777" w:rsidR="0077752F" w:rsidRDefault="002167BF">
            <w:pPr>
              <w:spacing w:before="100" w:after="100"/>
              <w:ind w:left="113"/>
              <w:rPr>
                <w:i/>
                <w:color w:val="000000"/>
                <w:sz w:val="20"/>
                <w:szCs w:val="20"/>
              </w:rPr>
            </w:pPr>
            <w:r>
              <w:rPr>
                <w:color w:val="0F0F0F"/>
                <w:sz w:val="20"/>
                <w:szCs w:val="20"/>
              </w:rPr>
              <w:t>The type of the tsml:value XML element shall be a swe:Category.</w:t>
            </w:r>
          </w:p>
        </w:tc>
      </w:tr>
    </w:tbl>
    <w:p w14:paraId="1A943354" w14:textId="77777777" w:rsidR="0077752F" w:rsidRDefault="002167BF">
      <w:pPr>
        <w:pStyle w:val="Heading3"/>
      </w:pPr>
      <w:bookmarkStart w:id="294" w:name="_Toc334272388"/>
      <w:r>
        <w:t>Requirements class overview</w:t>
      </w:r>
      <w:bookmarkEnd w:id="294"/>
      <w:r>
        <w:t xml:space="preserve"> </w:t>
      </w:r>
    </w:p>
    <w:p w14:paraId="4281E6DF" w14:textId="77777777" w:rsidR="0077752F" w:rsidRDefault="002167BF">
      <w:pPr>
        <w:jc w:val="both"/>
        <w:rPr>
          <w:sz w:val="20"/>
          <w:szCs w:val="20"/>
        </w:rPr>
      </w:pPr>
      <w:r>
        <w:rPr>
          <w:color w:val="0F0F0F"/>
        </w:rPr>
        <w:t xml:space="preserve">This requirements class restricts the value type of each time-value pair to be a Category. </w:t>
      </w:r>
      <w:r>
        <w:rPr>
          <w:rStyle w:val="SSBookmark"/>
        </w:rPr>
        <w:t xml:space="preserve">  </w:t>
      </w:r>
    </w:p>
    <w:p w14:paraId="0C82CC30" w14:textId="77777777" w:rsidR="0077752F" w:rsidRDefault="002167BF">
      <w:pPr>
        <w:pStyle w:val="Heading2"/>
      </w:pPr>
      <w:bookmarkStart w:id="295" w:name="BKM_EFD79679_B0E9_4514_8E1C_880FC98FADEC"/>
      <w:bookmarkStart w:id="296" w:name="_Toc334272389"/>
      <w:bookmarkEnd w:id="295"/>
      <w:r>
        <w:rPr>
          <w:i/>
        </w:rPr>
        <w:t>Requirements Class</w:t>
      </w:r>
      <w:r>
        <w:t>: Measurement (TVP) Timeseries</w:t>
      </w:r>
      <w:bookmarkEnd w:id="296"/>
      <w:r>
        <w:t xml:space="preserve"> </w:t>
      </w:r>
    </w:p>
    <w:tbl>
      <w:tblPr>
        <w:tblW w:w="9077" w:type="dxa"/>
        <w:tblLayout w:type="fixed"/>
        <w:tblLook w:val="04A0" w:firstRow="1" w:lastRow="0" w:firstColumn="1" w:lastColumn="0" w:noHBand="0" w:noVBand="1"/>
      </w:tblPr>
      <w:tblGrid>
        <w:gridCol w:w="1706"/>
        <w:gridCol w:w="7371"/>
      </w:tblGrid>
      <w:tr w:rsidR="0077752F" w14:paraId="7A623BC4"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0DFF261" w14:textId="77777777" w:rsidR="0077752F" w:rsidRDefault="002167BF">
            <w:pPr>
              <w:spacing w:before="100" w:after="100"/>
              <w:ind w:left="113"/>
              <w:jc w:val="center"/>
              <w:rPr>
                <w:b/>
                <w:color w:val="000000"/>
              </w:rPr>
            </w:pPr>
            <w:r>
              <w:rPr>
                <w:b/>
                <w:color w:val="000000"/>
              </w:rPr>
              <w:t>Requirements Class</w:t>
            </w:r>
          </w:p>
        </w:tc>
      </w:tr>
      <w:tr w:rsidR="0077752F" w14:paraId="644D48E8"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59BC7D0"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http://www.opengis.net/spec</w:t>
            </w:r>
            <w:r>
              <w:rPr>
                <w:rFonts w:eastAsia="Consolas"/>
                <w:color w:val="B13F3F"/>
                <w:sz w:val="20"/>
                <w:szCs w:val="20"/>
                <w:u w:val="single"/>
              </w:rPr>
              <w:fldChar w:fldCharType="begin" w:fldLock="1"/>
            </w:r>
            <w:r>
              <w:rPr>
                <w:rFonts w:eastAsia="Consolas"/>
                <w:color w:val="B13F3F"/>
                <w:sz w:val="20"/>
                <w:szCs w:val="20"/>
                <w:u w:val="single"/>
              </w:rPr>
              <w:instrText>MERGEFIELD ModelName</w:instrText>
            </w:r>
            <w:r>
              <w:rPr>
                <w:rFonts w:eastAsia="Consolas"/>
                <w:color w:val="B13F3F"/>
                <w:sz w:val="20"/>
                <w:szCs w:val="20"/>
                <w:u w:val="single"/>
              </w:rPr>
              <w:fldChar w:fldCharType="separate"/>
            </w:r>
            <w:r>
              <w:rPr>
                <w:rFonts w:eastAsia="Consolas"/>
                <w:color w:val="B13F3F"/>
                <w:sz w:val="20"/>
                <w:szCs w:val="20"/>
                <w:u w:val="single"/>
              </w:rPr>
              <w:t>/timeseriesml/1.0/</w:t>
            </w:r>
            <w:r>
              <w:rPr>
                <w:sz w:val="20"/>
                <w:szCs w:val="20"/>
                <w:u w:val="single"/>
              </w:rPr>
              <w:fldChar w:fldCharType="end"/>
            </w:r>
            <w:r>
              <w:rPr>
                <w:rFonts w:eastAsia="Consolas"/>
                <w:color w:val="B13F3F"/>
                <w:sz w:val="20"/>
                <w:szCs w:val="20"/>
                <w:u w:val="single"/>
              </w:rPr>
              <w:t>req/xsd-measurement-timeseries-tvp</w:t>
            </w:r>
          </w:p>
        </w:tc>
      </w:tr>
      <w:tr w:rsidR="0077752F" w14:paraId="0195F157"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F2DE07" w14:textId="77777777" w:rsidR="0077752F" w:rsidRDefault="002167BF">
            <w:pPr>
              <w:spacing w:before="100" w:after="100"/>
              <w:ind w:left="113"/>
              <w:rPr>
                <w:color w:val="000000"/>
              </w:rPr>
            </w:pPr>
            <w:r>
              <w:rPr>
                <w:color w:val="000000"/>
              </w:rPr>
              <w:t xml:space="preserve"> </w:t>
            </w:r>
            <w:r>
              <w:rPr>
                <w:b/>
                <w:color w:val="000000"/>
              </w:rPr>
              <w:t>Name</w:t>
            </w:r>
            <w:r>
              <w:rPr>
                <w:color w:val="000000"/>
              </w:rPr>
              <w:t xml:space="preserve"> </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3C5BAE" w14:textId="77777777" w:rsidR="0077752F" w:rsidRDefault="002167BF">
            <w:pPr>
              <w:spacing w:before="100" w:after="100"/>
              <w:ind w:left="113"/>
              <w:rPr>
                <w:color w:val="000000"/>
                <w:sz w:val="20"/>
                <w:szCs w:val="20"/>
              </w:rPr>
            </w:pPr>
            <w:r>
              <w:rPr>
                <w:color w:val="000000"/>
                <w:sz w:val="20"/>
                <w:szCs w:val="20"/>
              </w:rPr>
              <w:t>Measurement (TVP) Timeseries</w:t>
            </w:r>
          </w:p>
        </w:tc>
      </w:tr>
      <w:tr w:rsidR="0077752F" w14:paraId="5232AEA1"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05842E3" w14:textId="77777777" w:rsidR="0077752F" w:rsidRDefault="002167BF">
            <w:pPr>
              <w:spacing w:before="100" w:after="100" w:line="230" w:lineRule="auto"/>
              <w:ind w:left="113"/>
              <w:jc w:val="both"/>
              <w:rPr>
                <w:b/>
                <w:color w:val="000000"/>
              </w:rPr>
            </w:pPr>
            <w:r>
              <w:rPr>
                <w:b/>
                <w:color w:val="000000"/>
                <w:sz w:val="22"/>
                <w:szCs w:val="22"/>
              </w:rPr>
              <w:t xml:space="preserve"> </w:t>
            </w: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0AE5B9"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/req/xsd-measurement-timeseries-tvp/value-measure</w:t>
            </w:r>
          </w:p>
          <w:p w14:paraId="0E1B8E67" w14:textId="77777777" w:rsidR="0077752F" w:rsidRDefault="002167BF">
            <w:pPr>
              <w:spacing w:before="100" w:after="100"/>
              <w:ind w:left="113"/>
              <w:rPr>
                <w:i/>
                <w:color w:val="000000"/>
                <w:sz w:val="20"/>
                <w:szCs w:val="20"/>
              </w:rPr>
            </w:pPr>
            <w:r>
              <w:rPr>
                <w:color w:val="0F0F0F"/>
                <w:sz w:val="20"/>
                <w:szCs w:val="20"/>
              </w:rPr>
              <w:t>The type of the tsml:value element shall be a tsml:Measure.</w:t>
            </w:r>
          </w:p>
        </w:tc>
      </w:tr>
    </w:tbl>
    <w:p w14:paraId="7D622C94" w14:textId="77777777" w:rsidR="0077752F" w:rsidRDefault="002167BF">
      <w:pPr>
        <w:pStyle w:val="Heading3"/>
      </w:pPr>
      <w:bookmarkStart w:id="297" w:name="_Toc334272390"/>
      <w:r>
        <w:t>Requirements class overview</w:t>
      </w:r>
      <w:bookmarkEnd w:id="297"/>
      <w:r>
        <w:t xml:space="preserve"> </w:t>
      </w:r>
    </w:p>
    <w:p w14:paraId="3A551EA8" w14:textId="77777777" w:rsidR="0077752F" w:rsidRDefault="002167BF">
      <w:pPr>
        <w:jc w:val="both"/>
        <w:rPr>
          <w:sz w:val="20"/>
          <w:szCs w:val="20"/>
        </w:rPr>
      </w:pPr>
      <w:r>
        <w:rPr>
          <w:color w:val="0F0F0F"/>
        </w:rPr>
        <w:t xml:space="preserve">This requirements class restricts the value type of each time-value pair to be a Measure. </w:t>
      </w:r>
      <w:r>
        <w:rPr>
          <w:rStyle w:val="SSBookmark"/>
        </w:rPr>
        <w:t xml:space="preserve">  </w:t>
      </w:r>
    </w:p>
    <w:p w14:paraId="6E85D44B" w14:textId="77777777" w:rsidR="0077752F" w:rsidRDefault="002167BF">
      <w:pPr>
        <w:pStyle w:val="Heading2"/>
      </w:pPr>
      <w:bookmarkStart w:id="298" w:name="_Toc334272391"/>
      <w:r>
        <w:rPr>
          <w:i/>
        </w:rPr>
        <w:t>Requirements Class</w:t>
      </w:r>
      <w:r>
        <w:t>: Timeseries encoded as Domain Range</w:t>
      </w:r>
      <w:bookmarkEnd w:id="298"/>
      <w:r>
        <w:t xml:space="preserve"> </w:t>
      </w:r>
    </w:p>
    <w:tbl>
      <w:tblPr>
        <w:tblW w:w="9077" w:type="dxa"/>
        <w:tblLayout w:type="fixed"/>
        <w:tblLook w:val="04A0" w:firstRow="1" w:lastRow="0" w:firstColumn="1" w:lastColumn="0" w:noHBand="0" w:noVBand="1"/>
      </w:tblPr>
      <w:tblGrid>
        <w:gridCol w:w="1706"/>
        <w:gridCol w:w="7371"/>
      </w:tblGrid>
      <w:tr w:rsidR="0077752F" w14:paraId="48057EFA"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F2E231B" w14:textId="77777777" w:rsidR="0077752F" w:rsidRDefault="002167BF">
            <w:pPr>
              <w:spacing w:before="100" w:after="100"/>
              <w:ind w:left="113"/>
              <w:rPr>
                <w:b/>
                <w:color w:val="000000"/>
                <w:sz w:val="22"/>
                <w:szCs w:val="22"/>
              </w:rPr>
            </w:pPr>
            <w:r>
              <w:rPr>
                <w:b/>
                <w:color w:val="000000"/>
                <w:sz w:val="22"/>
                <w:szCs w:val="22"/>
              </w:rPr>
              <w:t>Requirements Class</w:t>
            </w:r>
          </w:p>
        </w:tc>
      </w:tr>
      <w:tr w:rsidR="0077752F" w14:paraId="0FD14C83"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5E51131"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http://www.opengis.net/spec</w:t>
            </w:r>
            <w:r>
              <w:rPr>
                <w:rFonts w:eastAsia="Consolas"/>
                <w:color w:val="B13F3F"/>
                <w:sz w:val="20"/>
                <w:szCs w:val="20"/>
                <w:u w:val="single"/>
              </w:rPr>
              <w:fldChar w:fldCharType="begin" w:fldLock="1"/>
            </w:r>
            <w:r>
              <w:rPr>
                <w:rFonts w:eastAsia="Consolas"/>
                <w:color w:val="B13F3F"/>
                <w:sz w:val="20"/>
                <w:szCs w:val="20"/>
                <w:u w:val="single"/>
              </w:rPr>
              <w:instrText>MERGEFIELD ModelName</w:instrText>
            </w:r>
            <w:r>
              <w:rPr>
                <w:rFonts w:eastAsia="Consolas"/>
                <w:color w:val="B13F3F"/>
                <w:sz w:val="20"/>
                <w:szCs w:val="20"/>
                <w:u w:val="single"/>
              </w:rPr>
              <w:fldChar w:fldCharType="separate"/>
            </w:r>
            <w:r>
              <w:rPr>
                <w:rFonts w:eastAsia="Consolas"/>
                <w:color w:val="B13F3F"/>
                <w:sz w:val="20"/>
                <w:szCs w:val="20"/>
                <w:u w:val="single"/>
              </w:rPr>
              <w:t>/timeseriesml/1.0/</w:t>
            </w:r>
            <w:r>
              <w:rPr>
                <w:sz w:val="20"/>
                <w:szCs w:val="20"/>
                <w:u w:val="single"/>
              </w:rPr>
              <w:fldChar w:fldCharType="end"/>
            </w:r>
            <w:r>
              <w:rPr>
                <w:rFonts w:eastAsia="Consolas"/>
                <w:color w:val="B13F3F"/>
                <w:sz w:val="20"/>
                <w:szCs w:val="20"/>
                <w:u w:val="single"/>
              </w:rPr>
              <w:t>req/xsd-timeseries-dr</w:t>
            </w:r>
          </w:p>
        </w:tc>
      </w:tr>
      <w:tr w:rsidR="0077752F" w14:paraId="4A3C63CF"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70EA8B" w14:textId="77777777" w:rsidR="0077752F" w:rsidRDefault="002167BF">
            <w:pPr>
              <w:spacing w:before="100" w:after="100"/>
              <w:ind w:left="113"/>
              <w:jc w:val="center"/>
              <w:rPr>
                <w:color w:val="000000"/>
              </w:rPr>
            </w:pPr>
            <w:r>
              <w:rPr>
                <w:b/>
                <w:color w:val="000000"/>
              </w:rPr>
              <w:t>Name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E2D619" w14:textId="77777777" w:rsidR="0077752F" w:rsidRDefault="002167BF">
            <w:pPr>
              <w:spacing w:before="100" w:after="100"/>
              <w:ind w:left="113"/>
              <w:rPr>
                <w:color w:val="000000"/>
                <w:sz w:val="20"/>
                <w:szCs w:val="20"/>
              </w:rPr>
            </w:pPr>
            <w:r>
              <w:rPr>
                <w:color w:val="000000"/>
                <w:sz w:val="20"/>
                <w:szCs w:val="20"/>
              </w:rPr>
              <w:t>Timeseries encoded as Domain Range</w:t>
            </w:r>
          </w:p>
        </w:tc>
      </w:tr>
      <w:tr w:rsidR="0077752F" w14:paraId="590D3116"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CDD72A" w14:textId="77777777" w:rsidR="0077752F" w:rsidRDefault="002167BF">
            <w:pPr>
              <w:spacing w:before="100" w:after="100" w:line="230" w:lineRule="auto"/>
              <w:ind w:left="113"/>
              <w:jc w:val="center"/>
              <w:rPr>
                <w:color w:val="000000"/>
              </w:rPr>
            </w:pPr>
            <w:r>
              <w:rPr>
                <w:b/>
                <w:color w:val="000000"/>
              </w:rPr>
              <w:t>Target Type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C42D5E" w14:textId="77777777" w:rsidR="0077752F" w:rsidRDefault="002167BF">
            <w:pPr>
              <w:spacing w:before="100" w:after="100"/>
              <w:ind w:left="113"/>
              <w:rPr>
                <w:color w:val="000000"/>
                <w:sz w:val="20"/>
                <w:szCs w:val="20"/>
              </w:rPr>
            </w:pPr>
            <w:r>
              <w:rPr>
                <w:color w:val="000000"/>
                <w:sz w:val="20"/>
                <w:szCs w:val="20"/>
              </w:rPr>
              <w:t xml:space="preserve">XML encoding </w:t>
            </w:r>
          </w:p>
        </w:tc>
      </w:tr>
      <w:tr w:rsidR="0077752F" w14:paraId="5CE45FDC"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20ECD6"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2AB166"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 xml:space="preserve">http://www.opengis.net/doc/GML/GMLCOV/1.0.1#clause-6 </w:t>
            </w:r>
          </w:p>
        </w:tc>
      </w:tr>
      <w:tr w:rsidR="0077752F" w14:paraId="520247AE"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3E518A" w14:textId="77777777" w:rsidR="0077752F" w:rsidRDefault="002167BF">
            <w:pPr>
              <w:spacing w:before="100" w:after="100" w:line="230" w:lineRule="auto"/>
              <w:ind w:left="113"/>
              <w:jc w:val="center"/>
              <w:rPr>
                <w:color w:val="000000"/>
              </w:rPr>
            </w:pPr>
            <w:r>
              <w:rPr>
                <w:b/>
                <w:color w:val="000000"/>
              </w:rPr>
              <w:lastRenderedPageBreak/>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CAF413" w14:textId="77777777" w:rsidR="0077752F" w:rsidRDefault="00701652">
            <w:pPr>
              <w:spacing w:before="100" w:after="100" w:line="230" w:lineRule="auto"/>
              <w:ind w:left="113"/>
              <w:jc w:val="both"/>
              <w:rPr>
                <w:color w:val="FF0000"/>
                <w:sz w:val="20"/>
                <w:szCs w:val="20"/>
                <w:u w:val="single"/>
              </w:rPr>
            </w:pPr>
            <w:hyperlink r:id="rId69" w:history="1">
              <w:r w:rsidR="002167BF">
                <w:rPr>
                  <w:rStyle w:val="Hyperlink"/>
                  <w:rFonts w:eastAsia="Consolas"/>
                  <w:sz w:val="20"/>
                  <w:szCs w:val="20"/>
                </w:rPr>
                <w:t>http://www.opengis.net/spec/timeseriesml/1.0/req/xsd-xml-rules</w:t>
              </w:r>
            </w:hyperlink>
          </w:p>
        </w:tc>
      </w:tr>
      <w:tr w:rsidR="0077752F" w14:paraId="13AC648F"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C84C2B1"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2DCA08" w14:textId="77777777" w:rsidR="0077752F" w:rsidRDefault="00701652">
            <w:pPr>
              <w:spacing w:before="100" w:after="100" w:line="230" w:lineRule="auto"/>
              <w:ind w:left="113"/>
              <w:jc w:val="both"/>
              <w:rPr>
                <w:color w:val="FF0000"/>
                <w:sz w:val="20"/>
                <w:szCs w:val="20"/>
                <w:u w:val="single"/>
              </w:rPr>
            </w:pPr>
            <w:hyperlink r:id="rId70" w:history="1">
              <w:r w:rsidR="002167BF">
                <w:rPr>
                  <w:rStyle w:val="Hyperlink"/>
                  <w:rFonts w:eastAsia="Consolas"/>
                  <w:sz w:val="20"/>
                  <w:szCs w:val="20"/>
                </w:rPr>
                <w:t>http://www.opengis.net/spec/timeseries/1.0/req/uml-timeseries-core</w:t>
              </w:r>
            </w:hyperlink>
          </w:p>
        </w:tc>
      </w:tr>
      <w:tr w:rsidR="0077752F" w14:paraId="69F301C1"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9A78A5"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1342B5" w14:textId="77777777" w:rsidR="0077752F" w:rsidRDefault="00701652">
            <w:pPr>
              <w:spacing w:before="100" w:after="100" w:line="230" w:lineRule="auto"/>
              <w:ind w:left="113"/>
              <w:jc w:val="both"/>
              <w:rPr>
                <w:color w:val="FF0000"/>
                <w:sz w:val="20"/>
                <w:szCs w:val="20"/>
                <w:u w:val="single"/>
              </w:rPr>
            </w:pPr>
            <w:hyperlink r:id="rId71" w:history="1">
              <w:r w:rsidR="002167BF">
                <w:rPr>
                  <w:rStyle w:val="Hyperlink"/>
                  <w:rFonts w:eastAsia="Consolas"/>
                  <w:sz w:val="20"/>
                  <w:szCs w:val="20"/>
                </w:rPr>
                <w:t>http://www.opengis.net/spec/timeseries/1.0/req/uml-timeseries-domain-range</w:t>
              </w:r>
            </w:hyperlink>
          </w:p>
        </w:tc>
      </w:tr>
      <w:tr w:rsidR="0077752F" w14:paraId="0BD9F3E5"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972773"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D1348F" w14:textId="77777777" w:rsidR="0077752F" w:rsidRDefault="00701652">
            <w:pPr>
              <w:spacing w:before="100" w:after="100" w:line="230" w:lineRule="auto"/>
              <w:ind w:left="113"/>
              <w:jc w:val="both"/>
              <w:rPr>
                <w:color w:val="FF0000"/>
                <w:sz w:val="20"/>
                <w:szCs w:val="20"/>
                <w:u w:val="single"/>
              </w:rPr>
            </w:pPr>
            <w:hyperlink r:id="rId72" w:history="1">
              <w:r w:rsidR="002167BF">
                <w:rPr>
                  <w:rStyle w:val="Hyperlink"/>
                  <w:rFonts w:eastAsia="Consolas"/>
                  <w:sz w:val="20"/>
                  <w:szCs w:val="20"/>
                </w:rPr>
                <w:t>http://www.opengis.net/spec/timeseries/1.0/req/uml-measurement-timeseries-domain-range</w:t>
              </w:r>
            </w:hyperlink>
          </w:p>
        </w:tc>
      </w:tr>
      <w:tr w:rsidR="0077752F" w14:paraId="76C22F47"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6E5688" w14:textId="77777777" w:rsidR="0077752F" w:rsidRDefault="002167BF">
            <w:pPr>
              <w:spacing w:before="100" w:after="100" w:line="230" w:lineRule="auto"/>
              <w:ind w:left="113"/>
              <w:jc w:val="center"/>
              <w:rPr>
                <w:b/>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AFA7E0A" w14:textId="77777777" w:rsidR="0077752F" w:rsidRDefault="00701652">
            <w:pPr>
              <w:spacing w:before="100" w:after="100" w:line="230" w:lineRule="auto"/>
              <w:ind w:left="113"/>
              <w:jc w:val="both"/>
              <w:rPr>
                <w:color w:val="FF0000"/>
                <w:sz w:val="20"/>
                <w:szCs w:val="20"/>
                <w:u w:val="single"/>
              </w:rPr>
            </w:pPr>
            <w:hyperlink r:id="rId73" w:history="1">
              <w:r w:rsidR="002167BF">
                <w:rPr>
                  <w:rStyle w:val="Hyperlink"/>
                  <w:rFonts w:eastAsia="Consolas"/>
                  <w:sz w:val="20"/>
                  <w:szCs w:val="20"/>
                </w:rPr>
                <w:t>http://www.opengis.net/spec/timeseries/1.0/req/uml-categorical-timeseries-domain-range</w:t>
              </w:r>
            </w:hyperlink>
          </w:p>
        </w:tc>
      </w:tr>
      <w:tr w:rsidR="0077752F" w14:paraId="1E8A3CA4" w14:textId="77777777">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29CBB7E"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D19EA0"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/req/xsd-timeseries-dr/valid</w:t>
            </w:r>
          </w:p>
          <w:p w14:paraId="01BF2F67" w14:textId="77777777" w:rsidR="0077752F" w:rsidRDefault="002167BF">
            <w:pPr>
              <w:spacing w:before="100" w:after="100"/>
              <w:ind w:left="113"/>
              <w:rPr>
                <w:i/>
                <w:color w:val="000000"/>
                <w:sz w:val="20"/>
                <w:szCs w:val="20"/>
              </w:rPr>
            </w:pPr>
            <w:r>
              <w:rPr>
                <w:color w:val="FF0000"/>
                <w:sz w:val="20"/>
                <w:szCs w:val="20"/>
              </w:rPr>
              <w:t xml:space="preserve"> </w:t>
            </w:r>
            <w:r>
              <w:rPr>
                <w:color w:val="0F0F0F"/>
                <w:sz w:val="20"/>
                <w:szCs w:val="20"/>
              </w:rPr>
              <w:t>The content model of this XML element shall have a value that matches the content model defined by tsml:TimeseriesDomainRange.</w:t>
            </w:r>
          </w:p>
        </w:tc>
      </w:tr>
      <w:tr w:rsidR="0077752F" w14:paraId="64F6254C" w14:textId="77777777">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845183A"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DBF3FD6"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/req/xsd-timeseries-dr/time-increasing</w:t>
            </w:r>
          </w:p>
          <w:p w14:paraId="3D00DB9F" w14:textId="77777777" w:rsidR="0077752F" w:rsidRDefault="002167BF">
            <w:pPr>
              <w:spacing w:before="100" w:after="100" w:line="230" w:lineRule="auto"/>
              <w:ind w:left="113"/>
              <w:jc w:val="both"/>
              <w:rPr>
                <w:rFonts w:eastAsia="Consolas"/>
                <w:color w:val="B13F3F"/>
                <w:sz w:val="20"/>
                <w:szCs w:val="20"/>
                <w:u w:val="single"/>
              </w:rPr>
            </w:pPr>
            <w:r>
              <w:rPr>
                <w:color w:val="0F0F0F"/>
                <w:sz w:val="20"/>
                <w:szCs w:val="20"/>
              </w:rPr>
              <w:t>The domain elements shall be ordered in increasing time.</w:t>
            </w:r>
          </w:p>
        </w:tc>
      </w:tr>
      <w:tr w:rsidR="0077752F" w14:paraId="62981AAA" w14:textId="77777777">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5201B9D6"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432FCB"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/req/xsd-timeseries-dr/record-homogenous</w:t>
            </w:r>
          </w:p>
          <w:p w14:paraId="578D4B8C" w14:textId="77777777" w:rsidR="0077752F" w:rsidRDefault="002167BF">
            <w:pPr>
              <w:spacing w:before="100" w:after="100" w:line="230" w:lineRule="auto"/>
              <w:ind w:left="113"/>
              <w:jc w:val="both"/>
              <w:rPr>
                <w:rFonts w:eastAsia="Consolas"/>
                <w:color w:val="B13F3F"/>
                <w:sz w:val="20"/>
                <w:szCs w:val="20"/>
                <w:u w:val="single"/>
              </w:rPr>
            </w:pPr>
            <w:r>
              <w:rPr>
                <w:color w:val="0F0F0F"/>
                <w:sz w:val="20"/>
                <w:szCs w:val="20"/>
              </w:rPr>
              <w:t>The type of each range element shall be the same for each point in the timeseries, with the exception null values which may be used on any value.</w:t>
            </w:r>
          </w:p>
        </w:tc>
      </w:tr>
      <w:tr w:rsidR="0077752F" w14:paraId="4EB7B489" w14:textId="77777777">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043DFAD"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E8A340"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/req/xsd-timeseries-dr/domain-time</w:t>
            </w:r>
          </w:p>
          <w:p w14:paraId="65CB98F4" w14:textId="77777777" w:rsidR="0077752F" w:rsidRDefault="002167BF">
            <w:pPr>
              <w:spacing w:before="100" w:after="100" w:line="230" w:lineRule="auto"/>
              <w:ind w:left="113"/>
              <w:jc w:val="both"/>
              <w:rPr>
                <w:rFonts w:eastAsia="Consolas"/>
                <w:color w:val="B13F3F"/>
                <w:sz w:val="20"/>
                <w:szCs w:val="20"/>
                <w:u w:val="single"/>
              </w:rPr>
            </w:pPr>
            <w:r>
              <w:rPr>
                <w:color w:val="0F0F0F"/>
                <w:sz w:val="20"/>
                <w:szCs w:val="20"/>
              </w:rPr>
              <w:t>The domain of the timeseries coverage shall consist only of a temporal component.</w:t>
            </w:r>
          </w:p>
        </w:tc>
      </w:tr>
      <w:tr w:rsidR="0077752F" w14:paraId="18EFF1CA" w14:textId="77777777">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895DB2F"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069E1A"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/req/xsd-timeseries-dr/default-point-metadata</w:t>
            </w:r>
          </w:p>
          <w:p w14:paraId="20EC0105" w14:textId="77777777" w:rsidR="0077752F" w:rsidRDefault="002167BF">
            <w:pPr>
              <w:spacing w:before="100" w:after="100" w:line="230" w:lineRule="auto"/>
              <w:ind w:left="113"/>
              <w:jc w:val="both"/>
              <w:rPr>
                <w:rFonts w:eastAsia="Consolas"/>
                <w:color w:val="B13F3F"/>
                <w:sz w:val="20"/>
                <w:szCs w:val="20"/>
                <w:u w:val="single"/>
              </w:rPr>
            </w:pPr>
            <w:r>
              <w:rPr>
                <w:color w:val="0F0F0F"/>
                <w:sz w:val="20"/>
                <w:szCs w:val="20"/>
              </w:rPr>
              <w:t>If the element defaultPointMetadata is present, the specified metadata elements apply as default values to all subsequent point elements encoded in the timeseries. If a metadata element is specified for a point then it overrides the default value. For elements with multiple cardinality (e.g. qualifiers), defaults shall be overridden if a single element is defined in the metadata.</w:t>
            </w:r>
          </w:p>
        </w:tc>
      </w:tr>
    </w:tbl>
    <w:p w14:paraId="481B851C" w14:textId="77777777" w:rsidR="0077752F" w:rsidRDefault="002167BF">
      <w:pPr>
        <w:pStyle w:val="Heading3"/>
      </w:pPr>
      <w:bookmarkStart w:id="299" w:name="_Toc334272392"/>
      <w:r>
        <w:t>Requirements class overview</w:t>
      </w:r>
      <w:bookmarkEnd w:id="299"/>
      <w:r>
        <w:t xml:space="preserve"> </w:t>
      </w:r>
    </w:p>
    <w:p w14:paraId="62CE5BE3" w14:textId="77777777" w:rsidR="0077752F" w:rsidRDefault="002167BF">
      <w:pPr>
        <w:jc w:val="both"/>
        <w:rPr>
          <w:color w:val="0F0F0F"/>
        </w:rPr>
      </w:pPr>
      <w:r>
        <w:rPr>
          <w:color w:val="0F0F0F"/>
        </w:rPr>
        <w:t>The Domain Range Encoding schema contains types suitable for encoding TimeSeries (both Measurement and Categorical) in a domain (times), range (values) block. This schema extends the OGC GMLCov schema.</w:t>
      </w:r>
    </w:p>
    <w:p w14:paraId="21A7EFB4" w14:textId="77777777" w:rsidR="0077752F" w:rsidRDefault="002167BF">
      <w:pPr>
        <w:pStyle w:val="BodyText"/>
        <w:jc w:val="center"/>
        <w:rPr>
          <w:color w:val="0F0F0F"/>
        </w:rPr>
      </w:pPr>
      <w:r>
        <w:rPr>
          <w:noProof/>
          <w:sz w:val="0"/>
          <w:szCs w:val="0"/>
        </w:rPr>
        <w:lastRenderedPageBreak/>
        <w:drawing>
          <wp:inline distT="0" distB="0" distL="0" distR="0" wp14:anchorId="7E7649FB" wp14:editId="1B011D4B">
            <wp:extent cx="3865704" cy="374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pic:cNvPicPr/>
                  </pic:nvPicPr>
                  <pic:blipFill>
                    <a:blip r:embed="rId74" cstate="print"/>
                    <a:stretch>
                      <a:fillRect/>
                    </a:stretch>
                  </pic:blipFill>
                  <pic:spPr bwMode="auto">
                    <a:xfrm>
                      <a:off x="0" y="0"/>
                      <a:ext cx="3865704" cy="3744000"/>
                    </a:xfrm>
                    <a:prstGeom prst="rect">
                      <a:avLst/>
                    </a:prstGeom>
                    <a:noFill/>
                    <a:ln w="9525">
                      <a:noFill/>
                      <a:miter lim="800000"/>
                      <a:headEnd/>
                      <a:tailEnd/>
                    </a:ln>
                  </pic:spPr>
                </pic:pic>
              </a:graphicData>
            </a:graphic>
          </wp:inline>
        </w:drawing>
      </w:r>
    </w:p>
    <w:p w14:paraId="42A396DF" w14:textId="77777777" w:rsidR="0077752F" w:rsidRDefault="002167BF">
      <w:pPr>
        <w:pStyle w:val="Strong1"/>
        <w:jc w:val="center"/>
        <w:outlineLvl w:val="0"/>
        <w:rPr>
          <w:color w:val="0F0F0F"/>
        </w:rPr>
      </w:pPr>
      <w:r>
        <w:rPr>
          <w:color w:val="0F0F0F"/>
        </w:rPr>
        <w:t>Figure 2</w:t>
      </w:r>
      <w:r>
        <w:t xml:space="preserve"> </w:t>
      </w:r>
      <w:r>
        <w:rPr>
          <w:color w:val="0F0F0F"/>
        </w:rPr>
        <w:t xml:space="preserve">XML Schema Encoding of Timeseries Domain Range </w:t>
      </w:r>
    </w:p>
    <w:p w14:paraId="18DFB19F" w14:textId="77777777" w:rsidR="0077752F" w:rsidRDefault="002167BF">
      <w:pPr>
        <w:pStyle w:val="BodyText"/>
        <w:rPr>
          <w:color w:val="0F0F0F"/>
        </w:rPr>
      </w:pPr>
      <w:r>
        <w:rPr>
          <w:color w:val="0F0F0F"/>
        </w:rPr>
        <w:t>The TimeseriesDomainRange encoding extends the OGC Implementation Model for Coverages by adding bespoke metadata and annotation elements.</w:t>
      </w:r>
    </w:p>
    <w:p w14:paraId="58ADD49C" w14:textId="77777777" w:rsidR="0077752F" w:rsidRDefault="002167BF">
      <w:pPr>
        <w:pStyle w:val="BodyText"/>
        <w:jc w:val="center"/>
        <w:rPr>
          <w:color w:val="0F0F0F"/>
        </w:rPr>
      </w:pPr>
      <w:r>
        <w:rPr>
          <w:noProof/>
          <w:color w:val="0F0F0F"/>
        </w:rPr>
        <w:drawing>
          <wp:inline distT="0" distB="0" distL="0" distR="0" wp14:anchorId="14CD8A82" wp14:editId="2C4762E9">
            <wp:extent cx="5274945" cy="2656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5274945" cy="2656634"/>
                    </a:xfrm>
                    <a:prstGeom prst="rect">
                      <a:avLst/>
                    </a:prstGeom>
                  </pic:spPr>
                </pic:pic>
              </a:graphicData>
            </a:graphic>
          </wp:inline>
        </w:drawing>
      </w:r>
    </w:p>
    <w:p w14:paraId="1FC25930" w14:textId="77777777" w:rsidR="0077752F" w:rsidRDefault="002167BF">
      <w:pPr>
        <w:pStyle w:val="Strong1"/>
        <w:jc w:val="center"/>
        <w:outlineLvl w:val="0"/>
        <w:rPr>
          <w:color w:val="0F0F0F"/>
        </w:rPr>
      </w:pPr>
      <w:r>
        <w:rPr>
          <w:color w:val="0F0F0F"/>
        </w:rPr>
        <w:t>Figure 3</w:t>
      </w:r>
      <w:r>
        <w:t xml:space="preserve"> </w:t>
      </w:r>
      <w:r>
        <w:rPr>
          <w:color w:val="0F0F0F"/>
        </w:rPr>
        <w:t xml:space="preserve">TimeSeries (Domain Range) Schema </w:t>
      </w:r>
    </w:p>
    <w:p w14:paraId="7DE44B38" w14:textId="77777777" w:rsidR="0077752F" w:rsidRDefault="002167BF">
      <w:pPr>
        <w:pStyle w:val="BodyText"/>
        <w:rPr>
          <w:color w:val="0F0F0F"/>
        </w:rPr>
      </w:pPr>
      <w:r>
        <w:rPr>
          <w:color w:val="0F0F0F"/>
        </w:rPr>
        <w:t>The class TimeseriesDomainRange is used for all domain range encodings. It extends the GMLCov DiscreteCoverage with a timeseries metadata extension.</w:t>
      </w:r>
    </w:p>
    <w:p w14:paraId="3A2699CE" w14:textId="77777777" w:rsidR="0077752F" w:rsidRDefault="002167BF">
      <w:pPr>
        <w:pStyle w:val="Heading3"/>
      </w:pPr>
      <w:bookmarkStart w:id="300" w:name="_Toc334272393"/>
      <w:r>
        <w:lastRenderedPageBreak/>
        <w:t>TimeseriesMetadataExtension properties</w:t>
      </w:r>
      <w:bookmarkEnd w:id="300"/>
    </w:p>
    <w:p w14:paraId="75E7546A" w14:textId="77777777" w:rsidR="0077752F" w:rsidRDefault="002167BF">
      <w:pPr>
        <w:jc w:val="both"/>
        <w:rPr>
          <w:color w:val="0F0F0F"/>
        </w:rPr>
      </w:pPr>
      <w:r>
        <w:rPr>
          <w:color w:val="0F0F0F"/>
        </w:rPr>
        <w:t>TimeseriesMetadataExtension enables use of TimeseriesML metadata classes in GMLCov XML schema. The associated XML examples demonstrate how this is applied in practice.</w:t>
      </w:r>
    </w:p>
    <w:tbl>
      <w:tblPr>
        <w:tblW w:w="9072" w:type="dxa"/>
        <w:tblInd w:w="5" w:type="dxa"/>
        <w:tblLayout w:type="fixed"/>
        <w:tblCellMar>
          <w:left w:w="60" w:type="dxa"/>
          <w:right w:w="60" w:type="dxa"/>
        </w:tblCellMar>
        <w:tblLook w:val="04A0" w:firstRow="1" w:lastRow="0" w:firstColumn="1" w:lastColumn="0" w:noHBand="0" w:noVBand="1"/>
      </w:tblPr>
      <w:tblGrid>
        <w:gridCol w:w="1843"/>
        <w:gridCol w:w="3402"/>
        <w:gridCol w:w="2410"/>
        <w:gridCol w:w="1417"/>
      </w:tblGrid>
      <w:tr w:rsidR="0077752F" w14:paraId="0E136FBF" w14:textId="77777777">
        <w:trPr>
          <w:trHeight w:val="484"/>
          <w:tblHeader/>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69E6BE1" w14:textId="77777777" w:rsidR="0077752F" w:rsidRDefault="002167BF">
            <w:pPr>
              <w:jc w:val="center"/>
              <w:rPr>
                <w:b/>
                <w:color w:val="0F0F0F"/>
              </w:rPr>
            </w:pPr>
            <w:r>
              <w:rPr>
                <w:b/>
                <w:color w:val="0F0F0F"/>
              </w:rPr>
              <w:t>Property</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69D7CDE"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2CC1A3B"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B170B26" w14:textId="77777777" w:rsidR="0077752F" w:rsidRDefault="002167BF">
            <w:pPr>
              <w:jc w:val="center"/>
              <w:rPr>
                <w:b/>
                <w:color w:val="0F0F0F"/>
              </w:rPr>
            </w:pPr>
            <w:r>
              <w:rPr>
                <w:b/>
                <w:color w:val="0F0F0F"/>
              </w:rPr>
              <w:t>Multiplicity</w:t>
            </w:r>
          </w:p>
        </w:tc>
      </w:tr>
      <w:tr w:rsidR="0077752F" w14:paraId="5902A858" w14:textId="77777777">
        <w:trPr>
          <w:trHeight w:val="705"/>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AB2BC0B" w14:textId="77777777" w:rsidR="0077752F" w:rsidRDefault="002167BF">
            <w:pPr>
              <w:jc w:val="center"/>
              <w:rPr>
                <w:color w:val="0F0F0F"/>
                <w:sz w:val="20"/>
                <w:szCs w:val="20"/>
              </w:rPr>
            </w:pPr>
            <w:r>
              <w:rPr>
                <w:color w:val="0F0F0F"/>
                <w:sz w:val="20"/>
                <w:szCs w:val="20"/>
              </w:rPr>
              <w:t>Annotation</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5E4BAAD" w14:textId="77777777" w:rsidR="0077752F" w:rsidRDefault="002167BF">
            <w:pPr>
              <w:jc w:val="center"/>
              <w:rPr>
                <w:color w:val="0F0F0F"/>
                <w:sz w:val="20"/>
                <w:szCs w:val="20"/>
              </w:rPr>
            </w:pPr>
            <w:r>
              <w:rPr>
                <w:color w:val="0F0F0F"/>
                <w:sz w:val="20"/>
                <w:szCs w:val="20"/>
              </w:rPr>
              <w:t>An annotation coverage corresponding to points on the timeseries.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DA6008" w14:textId="77777777" w:rsidR="0077752F" w:rsidRDefault="002167BF">
            <w:pPr>
              <w:jc w:val="center"/>
              <w:rPr>
                <w:color w:val="0F0F0F"/>
              </w:rPr>
            </w:pPr>
            <w:r>
              <w:rPr>
                <w:color w:val="0F0F0F"/>
                <w:sz w:val="20"/>
                <w:szCs w:val="20"/>
              </w:rPr>
              <w:t>AnnotationCoverage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EA2DCEF" w14:textId="77777777" w:rsidR="0077752F" w:rsidRDefault="002167BF">
            <w:pPr>
              <w:jc w:val="center"/>
              <w:rPr>
                <w:color w:val="0F0F0F"/>
                <w:sz w:val="20"/>
                <w:szCs w:val="20"/>
              </w:rPr>
            </w:pPr>
            <w:r>
              <w:rPr>
                <w:color w:val="0F0F0F"/>
                <w:sz w:val="20"/>
                <w:szCs w:val="20"/>
              </w:rPr>
              <w:t>Zero or more (Optional)</w:t>
            </w:r>
          </w:p>
        </w:tc>
      </w:tr>
      <w:tr w:rsidR="0077752F" w14:paraId="7B37F64E"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6012AE8" w14:textId="77777777" w:rsidR="0077752F" w:rsidRDefault="002167BF">
            <w:pPr>
              <w:jc w:val="center"/>
              <w:rPr>
                <w:color w:val="0F0F0F"/>
                <w:sz w:val="20"/>
                <w:szCs w:val="20"/>
              </w:rPr>
            </w:pPr>
            <w:r>
              <w:rPr>
                <w:color w:val="000000"/>
                <w:sz w:val="20"/>
                <w:szCs w:val="20"/>
              </w:rPr>
              <w:t>defaultPointMetadata</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5D7F88D" w14:textId="77777777" w:rsidR="0077752F" w:rsidRDefault="002167BF">
            <w:pPr>
              <w:jc w:val="center"/>
              <w:rPr>
                <w:color w:val="0F0F0F"/>
                <w:sz w:val="20"/>
                <w:szCs w:val="20"/>
              </w:rPr>
            </w:pPr>
            <w:r>
              <w:rPr>
                <w:color w:val="0F0F0F"/>
                <w:sz w:val="20"/>
                <w:szCs w:val="20"/>
              </w:rPr>
              <w:t>Default metadata for each point in the timeseries.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966ECC6" w14:textId="77777777" w:rsidR="0077752F" w:rsidRDefault="002167BF">
            <w:pPr>
              <w:jc w:val="center"/>
              <w:rPr>
                <w:color w:val="0F0F0F"/>
                <w:sz w:val="20"/>
                <w:szCs w:val="20"/>
              </w:rPr>
            </w:pPr>
            <w:r>
              <w:rPr>
                <w:color w:val="0F0F0F"/>
                <w:sz w:val="20"/>
                <w:szCs w:val="20"/>
              </w:rPr>
              <w:t>PointMetadata</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C964093" w14:textId="77777777" w:rsidR="0077752F" w:rsidRDefault="002167BF">
            <w:pPr>
              <w:jc w:val="center"/>
              <w:rPr>
                <w:color w:val="0F0F0F"/>
                <w:sz w:val="20"/>
                <w:szCs w:val="20"/>
              </w:rPr>
            </w:pPr>
            <w:r>
              <w:rPr>
                <w:color w:val="0F0F0F"/>
                <w:sz w:val="20"/>
                <w:szCs w:val="20"/>
              </w:rPr>
              <w:t>Zero or one (Optional)</w:t>
            </w:r>
          </w:p>
        </w:tc>
      </w:tr>
      <w:tr w:rsidR="0077752F" w14:paraId="7548D236" w14:textId="77777777">
        <w:trPr>
          <w:trHeight w:val="371"/>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CF1034D" w14:textId="77777777" w:rsidR="0077752F" w:rsidRDefault="002167BF">
            <w:pPr>
              <w:jc w:val="center"/>
              <w:rPr>
                <w:color w:val="0F0F0F"/>
                <w:sz w:val="20"/>
                <w:szCs w:val="20"/>
              </w:rPr>
            </w:pPr>
            <w:r>
              <w:rPr>
                <w:color w:val="000000"/>
                <w:sz w:val="20"/>
                <w:szCs w:val="20"/>
              </w:rPr>
              <w:t>timeseriesMetadata</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5186948" w14:textId="77777777" w:rsidR="0077752F" w:rsidRDefault="002167BF">
            <w:pPr>
              <w:jc w:val="center"/>
              <w:rPr>
                <w:color w:val="0F0F0F"/>
                <w:sz w:val="20"/>
                <w:szCs w:val="20"/>
              </w:rPr>
            </w:pPr>
            <w:r>
              <w:rPr>
                <w:color w:val="0F0F0F"/>
                <w:sz w:val="20"/>
                <w:szCs w:val="20"/>
              </w:rPr>
              <w:t>Metadata applicable to the whole timeseries.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48BAD80" w14:textId="77777777" w:rsidR="0077752F" w:rsidRDefault="002167BF">
            <w:pPr>
              <w:jc w:val="center"/>
              <w:rPr>
                <w:color w:val="0F0F0F"/>
                <w:sz w:val="20"/>
                <w:szCs w:val="20"/>
              </w:rPr>
            </w:pPr>
            <w:r>
              <w:rPr>
                <w:color w:val="0F0F0F"/>
                <w:sz w:val="20"/>
                <w:szCs w:val="20"/>
              </w:rPr>
              <w:t>TimeseriesMetadata</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D8BBFC5" w14:textId="77777777" w:rsidR="0077752F" w:rsidRDefault="002167BF">
            <w:pPr>
              <w:jc w:val="center"/>
              <w:rPr>
                <w:color w:val="0F0F0F"/>
                <w:sz w:val="20"/>
                <w:szCs w:val="20"/>
              </w:rPr>
            </w:pPr>
            <w:r>
              <w:rPr>
                <w:color w:val="0F0F0F"/>
                <w:sz w:val="20"/>
                <w:szCs w:val="20"/>
              </w:rPr>
              <w:t>Zero or one (Optional)</w:t>
            </w:r>
          </w:p>
        </w:tc>
      </w:tr>
    </w:tbl>
    <w:p w14:paraId="05B56652" w14:textId="77777777" w:rsidR="0077752F" w:rsidRDefault="002167BF">
      <w:pPr>
        <w:pStyle w:val="Heading3"/>
      </w:pPr>
      <w:bookmarkStart w:id="301" w:name="_Toc334272394"/>
      <w:r>
        <w:t>AnnotationCoverage properties</w:t>
      </w:r>
      <w:bookmarkEnd w:id="301"/>
    </w:p>
    <w:p w14:paraId="1B22FF47" w14:textId="77777777" w:rsidR="0077752F" w:rsidRDefault="002167BF">
      <w:pPr>
        <w:jc w:val="both"/>
        <w:rPr>
          <w:color w:val="0F0F0F"/>
        </w:rPr>
      </w:pPr>
      <w:r>
        <w:rPr>
          <w:color w:val="0F0F0F"/>
        </w:rPr>
        <w:t>An annotation coverage can be used to apply metadata to individual points in the timeseries.</w:t>
      </w:r>
    </w:p>
    <w:p w14:paraId="28A81612" w14:textId="4290399F" w:rsidR="0077752F" w:rsidRDefault="002167BF">
      <w:pPr>
        <w:jc w:val="both"/>
        <w:rPr>
          <w:i/>
          <w:color w:val="0F0F0F"/>
        </w:rPr>
      </w:pPr>
      <w:r>
        <w:rPr>
          <w:i/>
          <w:color w:val="0F0F0F"/>
        </w:rPr>
        <w:t xml:space="preserve">Informative note: In the XML Schema the AnnotationCoverage is a </w:t>
      </w:r>
      <w:r w:rsidR="00546F58">
        <w:rPr>
          <w:i/>
          <w:color w:val="0F0F0F"/>
        </w:rPr>
        <w:t>specialization</w:t>
      </w:r>
      <w:r>
        <w:rPr>
          <w:i/>
          <w:color w:val="0F0F0F"/>
        </w:rPr>
        <w:t xml:space="preserve"> of the gmlcov:AbstractDiscreteGoverage XML Schema type. This standard is not otherwise prescriptive about the content of the AnnotationCoverage beyond that specified in the OGC Coverages Implementation Model but it could be used to provide a value array or list of comments or other values as in the two examples below.</w:t>
      </w:r>
    </w:p>
    <w:p w14:paraId="53636AC2" w14:textId="77777777" w:rsidR="0077752F" w:rsidRDefault="002167BF">
      <w:pPr>
        <w:spacing w:after="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&lt;tsml:AnnotationCoverage gml:id="quality_cov"&gt;</w:t>
      </w:r>
    </w:p>
    <w:p w14:paraId="2803737D" w14:textId="77777777" w:rsidR="0077752F" w:rsidRDefault="002167BF">
      <w:pPr>
        <w:spacing w:after="0"/>
        <w:ind w:firstLine="51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&lt;gml:domainSet xlink:href="#temporal_domain"/&gt;</w:t>
      </w:r>
    </w:p>
    <w:p w14:paraId="2772422D" w14:textId="77777777" w:rsidR="0077752F" w:rsidRDefault="002167BF">
      <w:pPr>
        <w:spacing w:after="0"/>
        <w:ind w:firstLine="51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&lt;gml:rangeSet&gt;</w:t>
      </w:r>
    </w:p>
    <w:p w14:paraId="656181ED" w14:textId="77777777" w:rsidR="0077752F" w:rsidRDefault="002167BF">
      <w:pPr>
        <w:spacing w:after="0"/>
        <w:ind w:left="510" w:firstLine="51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&lt;gml:CategoryList codeSpace="http://opengis.net/def/waterml/2.0/quality/"&gt;good bad good missing good bad&lt;/gml:CategoryList&gt;</w:t>
      </w:r>
    </w:p>
    <w:p w14:paraId="68C2492C" w14:textId="77777777" w:rsidR="0077752F" w:rsidRDefault="002167BF">
      <w:pPr>
        <w:spacing w:after="0"/>
        <w:ind w:firstLine="51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&lt;/gml:rangeSet&gt;</w:t>
      </w:r>
    </w:p>
    <w:p w14:paraId="007E024B" w14:textId="77777777" w:rsidR="0077752F" w:rsidRDefault="002167BF">
      <w:pPr>
        <w:spacing w:after="0"/>
        <w:ind w:firstLine="51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&lt;gmlcov:rangeType/&gt;</w:t>
      </w:r>
    </w:p>
    <w:p w14:paraId="7D2A9A89" w14:textId="77777777" w:rsidR="0077752F" w:rsidRDefault="002167BF">
      <w:pPr>
        <w:spacing w:after="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&lt;/tsml:AnnotationCoverage&gt;</w:t>
      </w:r>
    </w:p>
    <w:p w14:paraId="667768D0" w14:textId="77777777" w:rsidR="0077752F" w:rsidRDefault="0077752F">
      <w:pPr>
        <w:spacing w:after="0"/>
        <w:rPr>
          <w:rFonts w:ascii="Courier New" w:hAnsi="Courier New" w:cs="Courier New"/>
          <w:i/>
          <w:color w:val="000000"/>
          <w:sz w:val="20"/>
          <w:szCs w:val="20"/>
          <w:lang w:val="en-GB" w:eastAsia="en-GB"/>
        </w:rPr>
      </w:pPr>
    </w:p>
    <w:p w14:paraId="0DFCE049" w14:textId="77777777" w:rsidR="0077752F" w:rsidRDefault="002167BF">
      <w:pPr>
        <w:spacing w:after="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&lt;tsml:AnnotationCoverage gml:id="comment_cov"&gt;</w:t>
      </w:r>
    </w:p>
    <w:p w14:paraId="39351980" w14:textId="77777777" w:rsidR="0077752F" w:rsidRDefault="002167BF">
      <w:pPr>
        <w:spacing w:after="0"/>
        <w:ind w:firstLine="510"/>
        <w:outlineLvl w:val="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&lt;gml:domainSet xlink:href="#temporal_domain"/&gt;</w:t>
      </w:r>
    </w:p>
    <w:p w14:paraId="45201A31" w14:textId="77777777" w:rsidR="0077752F" w:rsidRDefault="002167BF">
      <w:pPr>
        <w:spacing w:after="0"/>
        <w:ind w:firstLine="51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&lt;gml:rangeSet&gt;</w:t>
      </w:r>
    </w:p>
    <w:p w14:paraId="7B99A9B5" w14:textId="77777777" w:rsidR="0077752F" w:rsidRDefault="002167BF">
      <w:pPr>
        <w:spacing w:after="0"/>
        <w:ind w:left="510" w:firstLine="510"/>
        <w:outlineLvl w:val="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&lt;gml:ValueArray gml:id="comment_array"&gt;</w:t>
      </w:r>
    </w:p>
    <w:p w14:paraId="511071C6" w14:textId="77777777" w:rsidR="0077752F" w:rsidRDefault="002167BF">
      <w:pPr>
        <w:spacing w:after="0"/>
        <w:ind w:left="1020" w:firstLine="51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&lt;gml:valueComponents&gt;</w:t>
      </w:r>
    </w:p>
    <w:p w14:paraId="7EE99DDB" w14:textId="77777777" w:rsidR="0077752F" w:rsidRDefault="002167BF">
      <w:pPr>
        <w:spacing w:after="0"/>
        <w:ind w:left="204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&lt;gml:Category&gt;This is a free text comment&lt;/gml:Category&gt;</w:t>
      </w:r>
    </w:p>
    <w:p w14:paraId="6359CE19" w14:textId="77777777" w:rsidR="0077752F" w:rsidRDefault="002167BF">
      <w:pPr>
        <w:spacing w:after="0"/>
        <w:ind w:left="1530" w:firstLine="510"/>
        <w:outlineLvl w:val="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&lt;gml:Category xsi:nil="true"/&gt;</w:t>
      </w:r>
    </w:p>
    <w:p w14:paraId="07447285" w14:textId="77777777" w:rsidR="0077752F" w:rsidRDefault="002167BF">
      <w:pPr>
        <w:spacing w:after="0"/>
        <w:ind w:left="1530" w:firstLine="51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&lt;gml:Category&gt;Example comment&lt;/gml:Category&gt;</w:t>
      </w:r>
    </w:p>
    <w:p w14:paraId="67EA1F32" w14:textId="77777777" w:rsidR="0077752F" w:rsidRDefault="002167BF">
      <w:pPr>
        <w:spacing w:after="0"/>
        <w:ind w:left="1530" w:firstLine="510"/>
        <w:outlineLvl w:val="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&lt;gml:Category&gt;Another one&lt;/gml:Category&gt;</w:t>
      </w:r>
    </w:p>
    <w:p w14:paraId="1BBBBAED" w14:textId="77777777" w:rsidR="0077752F" w:rsidRDefault="002167BF">
      <w:pPr>
        <w:spacing w:after="0"/>
        <w:ind w:left="204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&lt;gml:Category&gt;Has to be one for each point&lt;/gml:Category&gt;</w:t>
      </w:r>
    </w:p>
    <w:p w14:paraId="0BFECFF2" w14:textId="77777777" w:rsidR="0077752F" w:rsidRDefault="002167BF">
      <w:pPr>
        <w:spacing w:after="0"/>
        <w:ind w:left="1020" w:firstLine="510"/>
        <w:outlineLvl w:val="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&lt;/gml:valueComponents&gt;</w:t>
      </w:r>
    </w:p>
    <w:p w14:paraId="497C3315" w14:textId="77777777" w:rsidR="0077752F" w:rsidRDefault="002167BF">
      <w:pPr>
        <w:spacing w:after="0"/>
        <w:ind w:left="510" w:firstLine="51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&lt;/gml:ValueArray&gt;</w:t>
      </w:r>
    </w:p>
    <w:p w14:paraId="3CC08100" w14:textId="77777777" w:rsidR="0077752F" w:rsidRDefault="002167BF">
      <w:pPr>
        <w:spacing w:after="0"/>
        <w:ind w:left="510"/>
        <w:outlineLvl w:val="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&lt;/gml:rangeSet&gt;</w:t>
      </w:r>
    </w:p>
    <w:p w14:paraId="4021A4B5" w14:textId="77777777" w:rsidR="0077752F" w:rsidRDefault="002167BF">
      <w:pPr>
        <w:spacing w:after="0"/>
        <w:ind w:firstLine="51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&lt;gmlcov:rangeType/&gt;</w:t>
      </w:r>
    </w:p>
    <w:p w14:paraId="65B88712" w14:textId="77777777" w:rsidR="0077752F" w:rsidRDefault="002167BF">
      <w:pPr>
        <w:spacing w:after="0"/>
        <w:rPr>
          <w:rFonts w:ascii="Courier New" w:hAnsi="Courier New" w:cs="Courier New"/>
          <w:i/>
          <w:color w:val="000000"/>
          <w:sz w:val="20"/>
          <w:szCs w:val="20"/>
          <w:lang w:val="en-GB" w:eastAsia="en-GB"/>
        </w:rPr>
      </w:pPr>
      <w:r>
        <w:rPr>
          <w:rFonts w:ascii="Courier New" w:hAnsi="Courier New" w:cs="Courier New"/>
          <w:i/>
          <w:color w:val="000000"/>
          <w:sz w:val="20"/>
          <w:szCs w:val="20"/>
          <w:lang w:val="en-GB" w:eastAsia="en-GB"/>
        </w:rPr>
        <w:t>&lt;/tsml:AnnotationCoverage&gt;</w:t>
      </w:r>
    </w:p>
    <w:p w14:paraId="7322BD24" w14:textId="77777777" w:rsidR="0077752F" w:rsidRDefault="002167BF">
      <w:pPr>
        <w:pStyle w:val="Heading3"/>
      </w:pPr>
      <w:bookmarkStart w:id="302" w:name="_Toc334272395"/>
      <w:r>
        <w:lastRenderedPageBreak/>
        <w:t>TimeseriesDomainRange properties</w:t>
      </w:r>
      <w:bookmarkEnd w:id="302"/>
    </w:p>
    <w:p w14:paraId="16BEF4BC" w14:textId="77777777" w:rsidR="0077752F" w:rsidRDefault="002167BF">
      <w:pPr>
        <w:jc w:val="both"/>
        <w:rPr>
          <w:color w:val="0F0F0F"/>
        </w:rPr>
      </w:pPr>
      <w:r>
        <w:rPr>
          <w:color w:val="0F0F0F"/>
        </w:rPr>
        <w:t>The TimeseriesDomainRange element extends the OGC coverage model with metadata extensions for timeseries data. The metadata classes are the same as for the time-value pair encoding.</w:t>
      </w:r>
    </w:p>
    <w:tbl>
      <w:tblPr>
        <w:tblW w:w="9072" w:type="dxa"/>
        <w:tblInd w:w="5" w:type="dxa"/>
        <w:tblLayout w:type="fixed"/>
        <w:tblCellMar>
          <w:left w:w="60" w:type="dxa"/>
          <w:right w:w="60" w:type="dxa"/>
        </w:tblCellMar>
        <w:tblLook w:val="04A0" w:firstRow="1" w:lastRow="0" w:firstColumn="1" w:lastColumn="0" w:noHBand="0" w:noVBand="1"/>
      </w:tblPr>
      <w:tblGrid>
        <w:gridCol w:w="1134"/>
        <w:gridCol w:w="3969"/>
        <w:gridCol w:w="2552"/>
        <w:gridCol w:w="1417"/>
      </w:tblGrid>
      <w:tr w:rsidR="0077752F" w14:paraId="54B67D2C" w14:textId="77777777">
        <w:trPr>
          <w:trHeight w:val="794"/>
          <w:tblHeader/>
        </w:trPr>
        <w:tc>
          <w:tcPr>
            <w:tcW w:w="1134"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6BF7E14" w14:textId="77777777" w:rsidR="0077752F" w:rsidRDefault="002167BF">
            <w:pPr>
              <w:jc w:val="center"/>
              <w:rPr>
                <w:b/>
                <w:color w:val="0F0F0F"/>
              </w:rPr>
            </w:pPr>
            <w:r>
              <w:rPr>
                <w:b/>
                <w:color w:val="0F0F0F"/>
              </w:rPr>
              <w:t>Property</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B549E6E" w14:textId="77777777" w:rsidR="0077752F" w:rsidRDefault="002167BF">
            <w:pPr>
              <w:jc w:val="center"/>
              <w:rPr>
                <w:b/>
                <w:color w:val="0F0F0F"/>
              </w:rPr>
            </w:pPr>
            <w:r>
              <w:rPr>
                <w:b/>
                <w:color w:val="0F0F0F"/>
              </w:rPr>
              <w:t>Definition</w:t>
            </w:r>
          </w:p>
        </w:tc>
        <w:tc>
          <w:tcPr>
            <w:tcW w:w="255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84EC1A5"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067AF21" w14:textId="77777777" w:rsidR="0077752F" w:rsidRDefault="002167BF">
            <w:pPr>
              <w:jc w:val="center"/>
              <w:rPr>
                <w:b/>
                <w:color w:val="0F0F0F"/>
              </w:rPr>
            </w:pPr>
            <w:r>
              <w:rPr>
                <w:b/>
                <w:color w:val="0F0F0F"/>
              </w:rPr>
              <w:t>Multiplicity</w:t>
            </w:r>
          </w:p>
        </w:tc>
      </w:tr>
      <w:tr w:rsidR="0077752F" w14:paraId="66421C28" w14:textId="77777777">
        <w:trPr>
          <w:trHeight w:val="705"/>
        </w:trPr>
        <w:tc>
          <w:tcPr>
            <w:tcW w:w="1134"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ECE84F" w14:textId="77777777" w:rsidR="0077752F" w:rsidRDefault="002167BF">
            <w:pPr>
              <w:jc w:val="center"/>
              <w:rPr>
                <w:color w:val="0F0F0F"/>
                <w:sz w:val="20"/>
                <w:szCs w:val="20"/>
              </w:rPr>
            </w:pPr>
            <w:r>
              <w:rPr>
                <w:color w:val="0F0F0F"/>
                <w:sz w:val="20"/>
                <w:szCs w:val="20"/>
              </w:rPr>
              <w:t>metadata</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6990B0B" w14:textId="77777777" w:rsidR="0077752F" w:rsidRDefault="002167BF">
            <w:pPr>
              <w:jc w:val="center"/>
              <w:rPr>
                <w:color w:val="0F0F0F"/>
                <w:sz w:val="20"/>
                <w:szCs w:val="20"/>
              </w:rPr>
            </w:pPr>
            <w:r>
              <w:rPr>
                <w:color w:val="0F0F0F"/>
                <w:sz w:val="20"/>
                <w:szCs w:val="20"/>
              </w:rPr>
              <w:t>Metadata extension to accommodate TimeseriesML 1.0 metadata classes.</w:t>
            </w:r>
          </w:p>
        </w:tc>
        <w:tc>
          <w:tcPr>
            <w:tcW w:w="255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8499803" w14:textId="77777777" w:rsidR="0077752F" w:rsidRDefault="002167BF">
            <w:pPr>
              <w:jc w:val="center"/>
              <w:rPr>
                <w:color w:val="0F0F0F"/>
              </w:rPr>
            </w:pPr>
            <w:r>
              <w:rPr>
                <w:color w:val="0F0F0F"/>
                <w:sz w:val="20"/>
                <w:szCs w:val="20"/>
              </w:rPr>
              <w:t>TimeseriesMetadataExtension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A597DF6" w14:textId="77777777" w:rsidR="0077752F" w:rsidRDefault="002167BF">
            <w:pPr>
              <w:jc w:val="center"/>
              <w:rPr>
                <w:color w:val="0F0F0F"/>
                <w:sz w:val="20"/>
                <w:szCs w:val="20"/>
              </w:rPr>
            </w:pPr>
            <w:r>
              <w:rPr>
                <w:color w:val="0F0F0F"/>
                <w:sz w:val="20"/>
                <w:szCs w:val="20"/>
              </w:rPr>
              <w:t>Zero or more (Optional)</w:t>
            </w:r>
          </w:p>
        </w:tc>
      </w:tr>
      <w:tr w:rsidR="0077752F" w14:paraId="2BAE9520" w14:textId="77777777">
        <w:trPr>
          <w:trHeight w:val="702"/>
        </w:trPr>
        <w:tc>
          <w:tcPr>
            <w:tcW w:w="1134"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13F29EA" w14:textId="77777777" w:rsidR="0077752F" w:rsidRDefault="002167BF">
            <w:pPr>
              <w:jc w:val="center"/>
              <w:rPr>
                <w:color w:val="0F0F0F"/>
                <w:sz w:val="20"/>
                <w:szCs w:val="20"/>
              </w:rPr>
            </w:pPr>
            <w:bookmarkStart w:id="303" w:name="BKM_FE589326_C686_4DAC_A5FF_2ABEBB4D8C25"/>
            <w:bookmarkEnd w:id="303"/>
            <w:r>
              <w:rPr>
                <w:color w:val="000000"/>
                <w:sz w:val="20"/>
                <w:szCs w:val="20"/>
              </w:rPr>
              <w:t>type</w:t>
            </w:r>
          </w:p>
        </w:tc>
        <w:tc>
          <w:tcPr>
            <w:tcW w:w="396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F37A164" w14:textId="77777777" w:rsidR="0077752F" w:rsidRDefault="002167BF">
            <w:pPr>
              <w:jc w:val="center"/>
              <w:rPr>
                <w:color w:val="0F0F0F"/>
                <w:sz w:val="20"/>
                <w:szCs w:val="20"/>
              </w:rPr>
            </w:pPr>
            <w:r>
              <w:rPr>
                <w:color w:val="0F0F0F"/>
                <w:sz w:val="20"/>
                <w:szCs w:val="20"/>
              </w:rPr>
              <w:t xml:space="preserve">If present, the sub-element 'type' shall indicate the class of timeseries. A register of type identifiers corresponding with the timeseries types in TimeseriesML 1.0, is provided by OGC at </w:t>
            </w:r>
            <w:r>
              <w:rPr>
                <w:color w:val="0F0F0F"/>
                <w:sz w:val="20"/>
                <w:szCs w:val="20"/>
                <w:u w:val="single"/>
              </w:rPr>
              <w:t>http://www.opengis.net/def/timeseriesType/timeseriesML/1.0/</w:t>
            </w:r>
          </w:p>
        </w:tc>
        <w:tc>
          <w:tcPr>
            <w:tcW w:w="255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3759AF" w14:textId="77777777" w:rsidR="0077752F" w:rsidRDefault="002167BF">
            <w:pPr>
              <w:jc w:val="center"/>
              <w:rPr>
                <w:color w:val="0F0F0F"/>
                <w:sz w:val="20"/>
                <w:szCs w:val="20"/>
              </w:rPr>
            </w:pPr>
            <w:r>
              <w:rPr>
                <w:color w:val="0F0F0F"/>
                <w:sz w:val="20"/>
                <w:szCs w:val="20"/>
              </w:rPr>
              <w:t>Reference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A787F0A" w14:textId="77777777" w:rsidR="0077752F" w:rsidRDefault="002167BF">
            <w:pPr>
              <w:jc w:val="center"/>
              <w:rPr>
                <w:color w:val="0F0F0F"/>
                <w:sz w:val="20"/>
                <w:szCs w:val="20"/>
              </w:rPr>
            </w:pPr>
            <w:r>
              <w:rPr>
                <w:color w:val="0F0F0F"/>
                <w:sz w:val="20"/>
                <w:szCs w:val="20"/>
              </w:rPr>
              <w:t>Zero or one (Optional)</w:t>
            </w:r>
          </w:p>
        </w:tc>
      </w:tr>
    </w:tbl>
    <w:p w14:paraId="639BB514" w14:textId="77777777" w:rsidR="0077752F" w:rsidRDefault="002167BF">
      <w:pPr>
        <w:pStyle w:val="Heading2"/>
      </w:pPr>
      <w:bookmarkStart w:id="304" w:name="_Toc334272396"/>
      <w:r>
        <w:t>Requirements Class: Collection</w:t>
      </w:r>
      <w:bookmarkEnd w:id="304"/>
      <w:r>
        <w:t xml:space="preserve"> </w:t>
      </w:r>
    </w:p>
    <w:tbl>
      <w:tblPr>
        <w:tblW w:w="9077" w:type="dxa"/>
        <w:tblLayout w:type="fixed"/>
        <w:tblLook w:val="04A0" w:firstRow="1" w:lastRow="0" w:firstColumn="1" w:lastColumn="0" w:noHBand="0" w:noVBand="1"/>
      </w:tblPr>
      <w:tblGrid>
        <w:gridCol w:w="1706"/>
        <w:gridCol w:w="7371"/>
      </w:tblGrid>
      <w:tr w:rsidR="0077752F" w14:paraId="02A244AD"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77EB2E7" w14:textId="77777777" w:rsidR="0077752F" w:rsidRDefault="002167BF">
            <w:pPr>
              <w:spacing w:before="100" w:after="100"/>
              <w:ind w:left="113"/>
              <w:jc w:val="center"/>
              <w:rPr>
                <w:b/>
                <w:color w:val="000000"/>
              </w:rPr>
            </w:pPr>
            <w:r>
              <w:rPr>
                <w:b/>
                <w:color w:val="000000"/>
              </w:rPr>
              <w:t>Requirements Class</w:t>
            </w:r>
          </w:p>
        </w:tc>
      </w:tr>
      <w:tr w:rsidR="0077752F" w14:paraId="4FF8093F"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63164E2"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http://www.opengis.net/spec</w:t>
            </w:r>
            <w:r>
              <w:rPr>
                <w:rFonts w:eastAsia="Consolas"/>
                <w:color w:val="B13F3F"/>
                <w:sz w:val="20"/>
                <w:szCs w:val="20"/>
                <w:u w:val="single"/>
              </w:rPr>
              <w:fldChar w:fldCharType="begin" w:fldLock="1"/>
            </w:r>
            <w:r>
              <w:rPr>
                <w:rFonts w:eastAsia="Consolas"/>
                <w:color w:val="B13F3F"/>
                <w:sz w:val="20"/>
                <w:szCs w:val="20"/>
                <w:u w:val="single"/>
              </w:rPr>
              <w:instrText>MERGEFIELD ModelName</w:instrText>
            </w:r>
            <w:r>
              <w:rPr>
                <w:rFonts w:eastAsia="Consolas"/>
                <w:color w:val="B13F3F"/>
                <w:sz w:val="20"/>
                <w:szCs w:val="20"/>
                <w:u w:val="single"/>
              </w:rPr>
              <w:fldChar w:fldCharType="separate"/>
            </w:r>
            <w:r>
              <w:rPr>
                <w:rFonts w:eastAsia="Consolas"/>
                <w:color w:val="B13F3F"/>
                <w:sz w:val="20"/>
                <w:szCs w:val="20"/>
                <w:u w:val="single"/>
              </w:rPr>
              <w:t>/timeseriesml/1.0/</w:t>
            </w:r>
            <w:r>
              <w:rPr>
                <w:sz w:val="20"/>
                <w:szCs w:val="20"/>
                <w:u w:val="single"/>
              </w:rPr>
              <w:fldChar w:fldCharType="end"/>
            </w:r>
            <w:r>
              <w:rPr>
                <w:rFonts w:eastAsia="Consolas"/>
                <w:color w:val="B13F3F"/>
                <w:sz w:val="20"/>
                <w:szCs w:val="20"/>
                <w:u w:val="single"/>
              </w:rPr>
              <w:t>req/xsd-collection</w:t>
            </w:r>
          </w:p>
        </w:tc>
      </w:tr>
      <w:tr w:rsidR="0077752F" w14:paraId="1AB27472"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8789E1" w14:textId="77777777" w:rsidR="0077752F" w:rsidRDefault="002167BF">
            <w:pPr>
              <w:spacing w:before="100" w:after="100"/>
              <w:ind w:left="113"/>
              <w:jc w:val="center"/>
              <w:rPr>
                <w:color w:val="000000"/>
              </w:rPr>
            </w:pPr>
            <w:r>
              <w:rPr>
                <w:b/>
                <w:color w:val="000000"/>
              </w:rPr>
              <w:t>Name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C16E54" w14:textId="77777777" w:rsidR="0077752F" w:rsidRDefault="002167BF">
            <w:pPr>
              <w:spacing w:before="100" w:after="100"/>
              <w:ind w:left="113"/>
              <w:rPr>
                <w:color w:val="000000"/>
                <w:sz w:val="20"/>
                <w:szCs w:val="20"/>
              </w:rPr>
            </w:pPr>
            <w:r>
              <w:rPr>
                <w:color w:val="000000"/>
                <w:sz w:val="20"/>
                <w:szCs w:val="20"/>
              </w:rPr>
              <w:t>Collection</w:t>
            </w:r>
          </w:p>
        </w:tc>
      </w:tr>
      <w:tr w:rsidR="0077752F" w14:paraId="48AC397F"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29EA6B" w14:textId="77777777" w:rsidR="0077752F" w:rsidRDefault="002167BF">
            <w:pPr>
              <w:spacing w:before="100" w:after="100" w:line="230" w:lineRule="auto"/>
              <w:ind w:left="113"/>
              <w:jc w:val="center"/>
              <w:rPr>
                <w:color w:val="000000"/>
              </w:rPr>
            </w:pPr>
            <w:r>
              <w:rPr>
                <w:b/>
                <w:color w:val="000000"/>
              </w:rPr>
              <w:t>Target Type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12DCC5" w14:textId="77777777" w:rsidR="0077752F" w:rsidRDefault="002167BF">
            <w:pPr>
              <w:spacing w:before="100" w:after="100"/>
              <w:ind w:left="113"/>
              <w:rPr>
                <w:color w:val="000000"/>
                <w:sz w:val="20"/>
                <w:szCs w:val="20"/>
              </w:rPr>
            </w:pPr>
            <w:r>
              <w:rPr>
                <w:color w:val="000000"/>
                <w:sz w:val="20"/>
                <w:szCs w:val="20"/>
              </w:rPr>
              <w:t xml:space="preserve">XML encoding </w:t>
            </w:r>
          </w:p>
        </w:tc>
      </w:tr>
      <w:tr w:rsidR="0077752F" w14:paraId="4EED142B"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26A55D"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A2ADA9"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 xml:space="preserve">http://www.opengis.net/spec/timeseries/1.0/req/uml-collection </w:t>
            </w:r>
          </w:p>
        </w:tc>
      </w:tr>
      <w:tr w:rsidR="0077752F" w14:paraId="54D9EA60"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2BA57C"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788D85"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http://www.opengis.net/spec/timeseries/1.0/req/uml-sampling-feature-collections</w:t>
            </w:r>
          </w:p>
        </w:tc>
      </w:tr>
      <w:tr w:rsidR="0077752F" w14:paraId="38AF43BE"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015485"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9143E85"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 xml:space="preserve">http://www.opengis.net/spec/timeseriesml/1.0/req/xsd-xml-rules </w:t>
            </w:r>
          </w:p>
        </w:tc>
      </w:tr>
      <w:tr w:rsidR="0077752F" w14:paraId="6F904523"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6C6982E"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BC8F379"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/req/xsd-collection/valid</w:t>
            </w:r>
          </w:p>
          <w:p w14:paraId="67317632" w14:textId="77777777" w:rsidR="0077752F" w:rsidRDefault="002167BF">
            <w:pPr>
              <w:spacing w:before="100" w:after="100"/>
              <w:ind w:left="113"/>
              <w:rPr>
                <w:i/>
                <w:color w:val="000000"/>
                <w:sz w:val="20"/>
                <w:szCs w:val="20"/>
              </w:rPr>
            </w:pPr>
            <w:r>
              <w:rPr>
                <w:color w:val="0F0F0F"/>
                <w:sz w:val="20"/>
                <w:szCs w:val="20"/>
              </w:rPr>
              <w:t>The content model of this element shall have a value that matches the content model defined by tsml:Collection.</w:t>
            </w:r>
          </w:p>
        </w:tc>
      </w:tr>
      <w:tr w:rsidR="0077752F" w14:paraId="4E54BD0D"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CB93BEA"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3C3E93"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/req/xsd-collection/sampling-feature-single</w:t>
            </w:r>
          </w:p>
          <w:p w14:paraId="57395A94" w14:textId="77777777" w:rsidR="0077752F" w:rsidRDefault="002167BF">
            <w:pPr>
              <w:spacing w:before="100" w:after="100"/>
              <w:ind w:left="113"/>
              <w:rPr>
                <w:i/>
                <w:color w:val="000000"/>
                <w:sz w:val="20"/>
                <w:szCs w:val="20"/>
              </w:rPr>
            </w:pPr>
            <w:r>
              <w:rPr>
                <w:color w:val="0F0F0F"/>
                <w:sz w:val="20"/>
                <w:szCs w:val="20"/>
              </w:rPr>
              <w:t xml:space="preserve">Single sampling features shall be described using SF_SpatialSamplingFeature or a derivative thereof. </w:t>
            </w:r>
          </w:p>
        </w:tc>
      </w:tr>
      <w:tr w:rsidR="0077752F" w14:paraId="63F3E636" w14:textId="77777777">
        <w:trPr>
          <w:trHeight w:val="274"/>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3E57B09"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5ADBD8B"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/req/xsd-collection/sampling-feature-group</w:t>
            </w:r>
          </w:p>
          <w:p w14:paraId="654D5CF4" w14:textId="77777777" w:rsidR="0077752F" w:rsidRDefault="002167BF">
            <w:pPr>
              <w:spacing w:before="100" w:after="100"/>
              <w:ind w:left="113"/>
              <w:rPr>
                <w:i/>
                <w:color w:val="000000"/>
                <w:sz w:val="20"/>
                <w:szCs w:val="20"/>
              </w:rPr>
            </w:pPr>
            <w:r>
              <w:rPr>
                <w:color w:val="0F0F0F"/>
                <w:sz w:val="20"/>
                <w:szCs w:val="20"/>
              </w:rPr>
              <w:t>Groups of sampling points shall be described using SF_SamplingFeatureCollection feature type from ISO19156.</w:t>
            </w:r>
          </w:p>
        </w:tc>
      </w:tr>
    </w:tbl>
    <w:p w14:paraId="1ED3A333" w14:textId="77777777" w:rsidR="0077752F" w:rsidRDefault="002167BF">
      <w:pPr>
        <w:pStyle w:val="Heading3"/>
      </w:pPr>
      <w:bookmarkStart w:id="305" w:name="_Toc334272397"/>
      <w:r>
        <w:t>Requirements class overview</w:t>
      </w:r>
      <w:bookmarkEnd w:id="305"/>
      <w:r>
        <w:t xml:space="preserve"> </w:t>
      </w:r>
    </w:p>
    <w:p w14:paraId="38289F7D" w14:textId="77777777" w:rsidR="0077752F" w:rsidRDefault="002167BF">
      <w:pPr>
        <w:jc w:val="both"/>
        <w:rPr>
          <w:color w:val="0F0F0F"/>
        </w:rPr>
      </w:pPr>
      <w:r>
        <w:rPr>
          <w:color w:val="0F0F0F"/>
        </w:rPr>
        <w:t>The Collection schema contains a collection element as well as other document specific types.</w:t>
      </w:r>
    </w:p>
    <w:p w14:paraId="097B4E96" w14:textId="77777777" w:rsidR="0077752F" w:rsidRDefault="002167BF">
      <w:pPr>
        <w:pStyle w:val="BodyText"/>
        <w:rPr>
          <w:color w:val="0F0F0F"/>
        </w:rPr>
      </w:pPr>
      <w:r>
        <w:rPr>
          <w:noProof/>
          <w:sz w:val="0"/>
          <w:szCs w:val="0"/>
        </w:rPr>
        <w:lastRenderedPageBreak/>
        <w:drawing>
          <wp:inline distT="0" distB="0" distL="0" distR="0" wp14:anchorId="49AA5BA3" wp14:editId="278A51A3">
            <wp:extent cx="5441950" cy="400939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pic:cNvPicPr/>
                  </pic:nvPicPr>
                  <pic:blipFill>
                    <a:blip r:embed="rId76" cstate="print"/>
                    <a:stretch>
                      <a:fillRect/>
                    </a:stretch>
                  </pic:blipFill>
                  <pic:spPr bwMode="auto">
                    <a:xfrm>
                      <a:off x="0" y="0"/>
                      <a:ext cx="5441950" cy="4009390"/>
                    </a:xfrm>
                    <a:prstGeom prst="rect">
                      <a:avLst/>
                    </a:prstGeom>
                    <a:noFill/>
                    <a:ln w="9525">
                      <a:noFill/>
                      <a:miter lim="800000"/>
                      <a:headEnd/>
                      <a:tailEnd/>
                    </a:ln>
                  </pic:spPr>
                </pic:pic>
              </a:graphicData>
            </a:graphic>
          </wp:inline>
        </w:drawing>
      </w:r>
    </w:p>
    <w:p w14:paraId="5A82919B" w14:textId="77777777" w:rsidR="0077752F" w:rsidRDefault="002167BF">
      <w:pPr>
        <w:pStyle w:val="Strong1"/>
        <w:jc w:val="center"/>
        <w:outlineLvl w:val="0"/>
        <w:rPr>
          <w:color w:val="0F0F0F"/>
        </w:rPr>
      </w:pPr>
      <w:r>
        <w:rPr>
          <w:color w:val="0F0F0F"/>
        </w:rPr>
        <w:t>Figure 4</w:t>
      </w:r>
      <w:r>
        <w:t xml:space="preserve"> </w:t>
      </w:r>
      <w:r>
        <w:rPr>
          <w:color w:val="0F0F0F"/>
        </w:rPr>
        <w:t xml:space="preserve">XML Implementation of Collection and associated classes </w:t>
      </w:r>
    </w:p>
    <w:p w14:paraId="5E18BB3A" w14:textId="77777777" w:rsidR="0077752F" w:rsidRDefault="002167BF">
      <w:pPr>
        <w:pStyle w:val="BodyText"/>
        <w:rPr>
          <w:color w:val="0F0F0F"/>
        </w:rPr>
      </w:pPr>
      <w:r>
        <w:rPr>
          <w:color w:val="0F0F0F"/>
        </w:rPr>
        <w:t>The XML Schema implementation of Collection maps closely to the conceptual model. The key implementation points to note are that all observationMembers are implemented by OM_Observation, and that ConformanceClass is implemented as a reference (xlink:href) from DocumentMetadata.</w:t>
      </w:r>
    </w:p>
    <w:p w14:paraId="75D38AB1" w14:textId="77777777" w:rsidR="0077752F" w:rsidRDefault="002167BF">
      <w:pPr>
        <w:pStyle w:val="Heading4"/>
      </w:pPr>
      <w:bookmarkStart w:id="306" w:name="_Toc334272398"/>
      <w:r>
        <w:t>Collection properties</w:t>
      </w:r>
      <w:bookmarkEnd w:id="306"/>
    </w:p>
    <w:p w14:paraId="4F7C9459" w14:textId="77777777" w:rsidR="0077752F" w:rsidRDefault="002167BF">
      <w:pPr>
        <w:jc w:val="both"/>
        <w:rPr>
          <w:color w:val="0F0F0F"/>
        </w:rPr>
      </w:pPr>
      <w:r>
        <w:rPr>
          <w:color w:val="0F0F0F"/>
        </w:rPr>
        <w:t xml:space="preserve">TimeseriesML defines a generic collection feature type, Collection, to allow the grouping of observations and/or sampling features with metadata to describe the nature of the collection. Such collections are required in a number of data exchange scenarios; whether the underlying transport technology is web services, FTP or other technologies. </w:t>
      </w:r>
    </w:p>
    <w:tbl>
      <w:tblPr>
        <w:tblW w:w="9072" w:type="dxa"/>
        <w:tblInd w:w="5" w:type="dxa"/>
        <w:tblLayout w:type="fixed"/>
        <w:tblCellMar>
          <w:left w:w="60" w:type="dxa"/>
          <w:right w:w="60" w:type="dxa"/>
        </w:tblCellMar>
        <w:tblLook w:val="04A0" w:firstRow="1" w:lastRow="0" w:firstColumn="1" w:lastColumn="0" w:noHBand="0" w:noVBand="1"/>
      </w:tblPr>
      <w:tblGrid>
        <w:gridCol w:w="2395"/>
        <w:gridCol w:w="2850"/>
        <w:gridCol w:w="2410"/>
        <w:gridCol w:w="1417"/>
      </w:tblGrid>
      <w:tr w:rsidR="0077752F" w14:paraId="1E8AE51F" w14:textId="77777777">
        <w:trPr>
          <w:trHeight w:val="341"/>
          <w:tblHeader/>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953F178" w14:textId="77777777" w:rsidR="0077752F" w:rsidRDefault="002167BF">
            <w:pPr>
              <w:jc w:val="center"/>
              <w:rPr>
                <w:b/>
                <w:color w:val="0F0F0F"/>
              </w:rPr>
            </w:pPr>
            <w:r>
              <w:rPr>
                <w:b/>
                <w:color w:val="0F0F0F"/>
              </w:rPr>
              <w:t>Property</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4639250"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AF0DB82"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521D8E7" w14:textId="77777777" w:rsidR="0077752F" w:rsidRDefault="002167BF">
            <w:pPr>
              <w:jc w:val="center"/>
              <w:rPr>
                <w:b/>
                <w:color w:val="0F0F0F"/>
              </w:rPr>
            </w:pPr>
            <w:r>
              <w:rPr>
                <w:b/>
                <w:color w:val="0F0F0F"/>
              </w:rPr>
              <w:t>Multiplicity</w:t>
            </w:r>
          </w:p>
        </w:tc>
      </w:tr>
      <w:tr w:rsidR="0077752F" w14:paraId="3B3146E4" w14:textId="77777777">
        <w:trPr>
          <w:trHeight w:val="705"/>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1848983" w14:textId="77777777" w:rsidR="0077752F" w:rsidRDefault="002167BF">
            <w:pPr>
              <w:jc w:val="center"/>
              <w:rPr>
                <w:color w:val="0F0F0F"/>
                <w:sz w:val="20"/>
                <w:szCs w:val="20"/>
              </w:rPr>
            </w:pPr>
            <w:r>
              <w:rPr>
                <w:color w:val="0F0F0F"/>
                <w:sz w:val="20"/>
                <w:szCs w:val="20"/>
              </w:rPr>
              <w:t>observationMember</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49C49B8" w14:textId="77777777" w:rsidR="0077752F" w:rsidRDefault="002167BF">
            <w:pPr>
              <w:jc w:val="center"/>
              <w:rPr>
                <w:color w:val="0F0F0F"/>
                <w:sz w:val="20"/>
                <w:szCs w:val="20"/>
              </w:rPr>
            </w:pPr>
            <w:r>
              <w:rPr>
                <w:color w:val="0F0F0F"/>
                <w:sz w:val="20"/>
                <w:szCs w:val="20"/>
              </w:rPr>
              <w:t>One or more timeseries observations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C4FD98" w14:textId="77777777" w:rsidR="0077752F" w:rsidRDefault="002167BF">
            <w:pPr>
              <w:jc w:val="center"/>
              <w:rPr>
                <w:color w:val="0F0F0F"/>
              </w:rPr>
            </w:pPr>
            <w:r>
              <w:rPr>
                <w:color w:val="0F0F0F"/>
                <w:sz w:val="20"/>
                <w:szCs w:val="20"/>
              </w:rPr>
              <w:t>OM_Observation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241A3AF" w14:textId="77777777" w:rsidR="0077752F" w:rsidRDefault="002167BF">
            <w:pPr>
              <w:jc w:val="center"/>
              <w:rPr>
                <w:color w:val="0F0F0F"/>
                <w:sz w:val="20"/>
                <w:szCs w:val="20"/>
              </w:rPr>
            </w:pPr>
            <w:r>
              <w:rPr>
                <w:color w:val="0F0F0F"/>
                <w:sz w:val="20"/>
                <w:szCs w:val="20"/>
              </w:rPr>
              <w:t>Zero to many (Optional)</w:t>
            </w:r>
          </w:p>
        </w:tc>
      </w:tr>
      <w:tr w:rsidR="0077752F" w14:paraId="6C763C50" w14:textId="77777777">
        <w:trPr>
          <w:trHeight w:val="705"/>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C797C41" w14:textId="77777777" w:rsidR="0077752F" w:rsidRDefault="002167BF">
            <w:pPr>
              <w:jc w:val="center"/>
              <w:rPr>
                <w:color w:val="0F0F0F"/>
                <w:sz w:val="20"/>
                <w:szCs w:val="20"/>
              </w:rPr>
            </w:pPr>
            <w:r>
              <w:rPr>
                <w:color w:val="0F0F0F"/>
                <w:sz w:val="20"/>
                <w:szCs w:val="20"/>
              </w:rPr>
              <w:t>samplingFeatureMember</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BA0CB3E" w14:textId="77777777" w:rsidR="0077752F" w:rsidRDefault="002167BF">
            <w:pPr>
              <w:jc w:val="center"/>
              <w:rPr>
                <w:color w:val="0F0F0F"/>
                <w:sz w:val="20"/>
                <w:szCs w:val="20"/>
              </w:rPr>
            </w:pPr>
            <w:r>
              <w:rPr>
                <w:color w:val="0F0F0F"/>
                <w:sz w:val="20"/>
                <w:szCs w:val="20"/>
              </w:rPr>
              <w:t>A sampling feature or group of sampling features.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2A1C64B" w14:textId="77777777" w:rsidR="0077752F" w:rsidRDefault="002167BF">
            <w:pPr>
              <w:jc w:val="center"/>
              <w:rPr>
                <w:color w:val="0F0F0F"/>
              </w:rPr>
            </w:pPr>
            <w:r>
              <w:rPr>
                <w:color w:val="0F0F0F"/>
                <w:sz w:val="20"/>
                <w:szCs w:val="20"/>
              </w:rPr>
              <w:t>SamplingFeatureMember</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340EAA4" w14:textId="77777777" w:rsidR="0077752F" w:rsidRDefault="002167BF">
            <w:pPr>
              <w:jc w:val="center"/>
              <w:rPr>
                <w:color w:val="0F0F0F"/>
                <w:sz w:val="20"/>
                <w:szCs w:val="20"/>
              </w:rPr>
            </w:pPr>
            <w:r>
              <w:rPr>
                <w:color w:val="0F0F0F"/>
                <w:sz w:val="20"/>
                <w:szCs w:val="20"/>
              </w:rPr>
              <w:t>Zero to many (Optional)</w:t>
            </w:r>
          </w:p>
        </w:tc>
      </w:tr>
      <w:tr w:rsidR="0077752F" w14:paraId="3DEFEF53"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EF4C5C0" w14:textId="77777777" w:rsidR="0077752F" w:rsidRDefault="002167BF">
            <w:pPr>
              <w:jc w:val="center"/>
              <w:rPr>
                <w:color w:val="0F0F0F"/>
                <w:sz w:val="20"/>
                <w:szCs w:val="20"/>
              </w:rPr>
            </w:pPr>
            <w:r>
              <w:rPr>
                <w:color w:val="000000"/>
                <w:sz w:val="20"/>
                <w:szCs w:val="20"/>
              </w:rPr>
              <w:t>communityExtension</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F530488" w14:textId="77777777" w:rsidR="0077752F" w:rsidRDefault="002167BF">
            <w:pPr>
              <w:jc w:val="center"/>
              <w:rPr>
                <w:color w:val="0F0F0F"/>
                <w:sz w:val="20"/>
                <w:szCs w:val="20"/>
              </w:rPr>
            </w:pPr>
            <w:r>
              <w:rPr>
                <w:color w:val="0F0F0F"/>
                <w:sz w:val="20"/>
                <w:szCs w:val="20"/>
              </w:rPr>
              <w:t>Use this extension point for community-agreed extensions to the schema.</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EE1AE93" w14:textId="77777777" w:rsidR="0077752F" w:rsidRDefault="002167BF">
            <w:pPr>
              <w:jc w:val="center"/>
              <w:rPr>
                <w:color w:val="0F0F0F"/>
                <w:sz w:val="20"/>
                <w:szCs w:val="20"/>
              </w:rPr>
            </w:pPr>
            <w:r>
              <w:rPr>
                <w:color w:val="0F0F0F"/>
                <w:sz w:val="20"/>
                <w:szCs w:val="20"/>
              </w:rPr>
              <w:t>Any</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2F2F6BA" w14:textId="77777777" w:rsidR="0077752F" w:rsidRDefault="002167BF">
            <w:pPr>
              <w:jc w:val="center"/>
              <w:rPr>
                <w:color w:val="0F0F0F"/>
                <w:sz w:val="20"/>
                <w:szCs w:val="20"/>
              </w:rPr>
            </w:pPr>
            <w:r>
              <w:rPr>
                <w:color w:val="0F0F0F"/>
                <w:sz w:val="20"/>
                <w:szCs w:val="20"/>
              </w:rPr>
              <w:t>Zero to many (Optional)</w:t>
            </w:r>
          </w:p>
        </w:tc>
      </w:tr>
      <w:tr w:rsidR="0077752F" w14:paraId="3EFF1897"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8BD0E02" w14:textId="77777777" w:rsidR="0077752F" w:rsidRDefault="002167BF">
            <w:pPr>
              <w:jc w:val="center"/>
              <w:rPr>
                <w:color w:val="0F0F0F"/>
                <w:sz w:val="20"/>
                <w:szCs w:val="20"/>
              </w:rPr>
            </w:pPr>
            <w:r>
              <w:rPr>
                <w:color w:val="000000"/>
                <w:sz w:val="20"/>
                <w:szCs w:val="20"/>
              </w:rPr>
              <w:lastRenderedPageBreak/>
              <w:t>internalExtension</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7CF3ED0" w14:textId="77777777" w:rsidR="0077752F" w:rsidRDefault="002167BF">
            <w:pPr>
              <w:jc w:val="center"/>
              <w:rPr>
                <w:color w:val="0F0F0F"/>
                <w:sz w:val="20"/>
                <w:szCs w:val="20"/>
              </w:rPr>
            </w:pPr>
            <w:r>
              <w:rPr>
                <w:color w:val="0F0F0F"/>
                <w:sz w:val="20"/>
                <w:szCs w:val="20"/>
              </w:rPr>
              <w:t>Use this extension point for internal extensions that have not been defined for external use.</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4A99477" w14:textId="77777777" w:rsidR="0077752F" w:rsidRDefault="002167BF">
            <w:pPr>
              <w:jc w:val="center"/>
              <w:rPr>
                <w:color w:val="0F0F0F"/>
                <w:sz w:val="20"/>
                <w:szCs w:val="20"/>
              </w:rPr>
            </w:pPr>
            <w:r>
              <w:rPr>
                <w:color w:val="0F0F0F"/>
                <w:sz w:val="20"/>
                <w:szCs w:val="20"/>
              </w:rPr>
              <w:t>Any</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8B19071" w14:textId="77777777" w:rsidR="0077752F" w:rsidRDefault="002167BF">
            <w:pPr>
              <w:jc w:val="center"/>
              <w:rPr>
                <w:color w:val="0F0F0F"/>
                <w:sz w:val="20"/>
                <w:szCs w:val="20"/>
              </w:rPr>
            </w:pPr>
            <w:r>
              <w:rPr>
                <w:color w:val="0F0F0F"/>
                <w:sz w:val="20"/>
                <w:szCs w:val="20"/>
              </w:rPr>
              <w:t>Zero to many (Optional)</w:t>
            </w:r>
          </w:p>
        </w:tc>
      </w:tr>
      <w:tr w:rsidR="0077752F" w14:paraId="332C6475" w14:textId="77777777">
        <w:trPr>
          <w:trHeight w:val="279"/>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5F3504" w14:textId="77777777" w:rsidR="0077752F" w:rsidRDefault="002167BF">
            <w:pPr>
              <w:jc w:val="center"/>
              <w:rPr>
                <w:color w:val="0F0F0F"/>
                <w:sz w:val="20"/>
                <w:szCs w:val="20"/>
              </w:rPr>
            </w:pPr>
            <w:r>
              <w:rPr>
                <w:color w:val="000000"/>
                <w:sz w:val="20"/>
                <w:szCs w:val="20"/>
              </w:rPr>
              <w:t>generationDate</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E81C453" w14:textId="77777777" w:rsidR="0077752F" w:rsidRDefault="002167BF">
            <w:pPr>
              <w:jc w:val="center"/>
              <w:rPr>
                <w:color w:val="0F0F0F"/>
                <w:sz w:val="20"/>
                <w:szCs w:val="20"/>
              </w:rPr>
            </w:pPr>
            <w:r>
              <w:rPr>
                <w:color w:val="0F0F0F"/>
                <w:sz w:val="20"/>
                <w:szCs w:val="20"/>
              </w:rPr>
              <w:t>The date this data was generated.</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355973F" w14:textId="77777777" w:rsidR="0077752F" w:rsidRDefault="002167BF">
            <w:pPr>
              <w:jc w:val="center"/>
              <w:rPr>
                <w:color w:val="0F0F0F"/>
                <w:sz w:val="20"/>
                <w:szCs w:val="20"/>
              </w:rPr>
            </w:pPr>
            <w:r>
              <w:rPr>
                <w:color w:val="0F0F0F"/>
                <w:sz w:val="20"/>
                <w:szCs w:val="20"/>
              </w:rPr>
              <w:t>TM_DateAndTime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597FF5E" w14:textId="77777777" w:rsidR="0077752F" w:rsidRDefault="002167BF">
            <w:pPr>
              <w:jc w:val="center"/>
              <w:rPr>
                <w:color w:val="0F0F0F"/>
                <w:sz w:val="20"/>
                <w:szCs w:val="20"/>
              </w:rPr>
            </w:pPr>
            <w:r>
              <w:rPr>
                <w:color w:val="0F0F0F"/>
                <w:sz w:val="20"/>
                <w:szCs w:val="20"/>
              </w:rPr>
              <w:t>One (Mandatory)</w:t>
            </w:r>
          </w:p>
        </w:tc>
      </w:tr>
      <w:tr w:rsidR="0077752F" w14:paraId="7E778853"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916B5E5" w14:textId="77777777" w:rsidR="0077752F" w:rsidRDefault="002167BF">
            <w:pPr>
              <w:jc w:val="center"/>
              <w:rPr>
                <w:color w:val="0F0F0F"/>
                <w:sz w:val="20"/>
                <w:szCs w:val="20"/>
              </w:rPr>
            </w:pPr>
            <w:r>
              <w:rPr>
                <w:color w:val="000000"/>
                <w:sz w:val="20"/>
                <w:szCs w:val="20"/>
              </w:rPr>
              <w:t>generationSystem</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74CE06C" w14:textId="77777777" w:rsidR="0077752F" w:rsidRDefault="002167BF">
            <w:pPr>
              <w:jc w:val="center"/>
              <w:rPr>
                <w:color w:val="0F0F0F"/>
                <w:sz w:val="20"/>
                <w:szCs w:val="20"/>
              </w:rPr>
            </w:pPr>
            <w:r>
              <w:rPr>
                <w:color w:val="0F0F0F"/>
                <w:sz w:val="20"/>
                <w:szCs w:val="20"/>
              </w:rPr>
              <w:t>The system from which this data was generated.</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B4A34A0" w14:textId="77777777" w:rsidR="0077752F" w:rsidRDefault="002167BF">
            <w:pPr>
              <w:jc w:val="center"/>
              <w:rPr>
                <w:color w:val="0F0F0F"/>
                <w:sz w:val="20"/>
                <w:szCs w:val="20"/>
              </w:rPr>
            </w:pPr>
            <w:r>
              <w:rPr>
                <w:color w:val="0F0F0F"/>
                <w:sz w:val="20"/>
                <w:szCs w:val="20"/>
              </w:rPr>
              <w:t>CharacterString</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8D1AA1A" w14:textId="77777777" w:rsidR="0077752F" w:rsidRDefault="002167BF">
            <w:pPr>
              <w:jc w:val="center"/>
              <w:rPr>
                <w:color w:val="0F0F0F"/>
                <w:sz w:val="20"/>
                <w:szCs w:val="20"/>
              </w:rPr>
            </w:pPr>
            <w:r>
              <w:rPr>
                <w:color w:val="0F0F0F"/>
                <w:sz w:val="20"/>
                <w:szCs w:val="20"/>
              </w:rPr>
              <w:t>Zero or one (Optional)</w:t>
            </w:r>
          </w:p>
        </w:tc>
      </w:tr>
      <w:tr w:rsidR="0077752F" w14:paraId="331AD2CB"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AB5D309" w14:textId="77777777" w:rsidR="0077752F" w:rsidRDefault="002167BF">
            <w:pPr>
              <w:jc w:val="center"/>
              <w:rPr>
                <w:color w:val="0F0F0F"/>
                <w:sz w:val="20"/>
                <w:szCs w:val="20"/>
              </w:rPr>
            </w:pPr>
            <w:r>
              <w:rPr>
                <w:color w:val="000000"/>
                <w:sz w:val="20"/>
                <w:szCs w:val="20"/>
              </w:rPr>
              <w:t>Version</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C6DD5EA" w14:textId="77777777" w:rsidR="0077752F" w:rsidRDefault="002167BF">
            <w:pPr>
              <w:jc w:val="center"/>
              <w:rPr>
                <w:color w:val="0F0F0F"/>
                <w:sz w:val="20"/>
                <w:szCs w:val="20"/>
              </w:rPr>
            </w:pPr>
            <w:r>
              <w:rPr>
                <w:color w:val="0F0F0F"/>
                <w:sz w:val="20"/>
                <w:szCs w:val="20"/>
              </w:rPr>
              <w:t xml:space="preserve">This version property is distinct from the version of the TimeseriesML schema. It is a version of the whole standards package: schema, vocabularies, used profiles etc. I.e. a version to allow specific versions associated with usage of a schema version with other components.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CB43D16" w14:textId="77777777" w:rsidR="0077752F" w:rsidRDefault="002167BF">
            <w:pPr>
              <w:jc w:val="center"/>
              <w:rPr>
                <w:color w:val="0F0F0F"/>
                <w:sz w:val="20"/>
                <w:szCs w:val="20"/>
              </w:rPr>
            </w:pPr>
            <w:r>
              <w:rPr>
                <w:color w:val="0F0F0F"/>
                <w:sz w:val="20"/>
                <w:szCs w:val="20"/>
              </w:rPr>
              <w:t>Reference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9984EFC" w14:textId="77777777" w:rsidR="0077752F" w:rsidRDefault="002167BF">
            <w:pPr>
              <w:jc w:val="center"/>
              <w:rPr>
                <w:color w:val="0F0F0F"/>
                <w:sz w:val="20"/>
                <w:szCs w:val="20"/>
              </w:rPr>
            </w:pPr>
            <w:r>
              <w:rPr>
                <w:color w:val="0F0F0F"/>
                <w:sz w:val="20"/>
                <w:szCs w:val="20"/>
              </w:rPr>
              <w:t>Zero or one (Optional)</w:t>
            </w:r>
          </w:p>
        </w:tc>
      </w:tr>
      <w:tr w:rsidR="0077752F" w14:paraId="02952B3B"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71586E5" w14:textId="77777777" w:rsidR="0077752F" w:rsidRDefault="002167BF">
            <w:pPr>
              <w:jc w:val="center"/>
              <w:rPr>
                <w:color w:val="0F0F0F"/>
                <w:sz w:val="20"/>
                <w:szCs w:val="20"/>
              </w:rPr>
            </w:pPr>
            <w:r>
              <w:rPr>
                <w:color w:val="000000"/>
                <w:sz w:val="20"/>
                <w:szCs w:val="20"/>
              </w:rPr>
              <w:t>temporalExtent</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FE4CE2A" w14:textId="77777777" w:rsidR="0077752F" w:rsidRDefault="002167BF">
            <w:pPr>
              <w:jc w:val="center"/>
              <w:rPr>
                <w:color w:val="0F0F0F"/>
                <w:sz w:val="20"/>
                <w:szCs w:val="20"/>
              </w:rPr>
            </w:pPr>
            <w:r>
              <w:rPr>
                <w:color w:val="0F0F0F"/>
                <w:sz w:val="20"/>
                <w:szCs w:val="20"/>
              </w:rPr>
              <w:t xml:space="preserve">Describes the temporal extent of the all the timeseries contained within the collection (if they exist).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7C60C56" w14:textId="77777777" w:rsidR="0077752F" w:rsidRDefault="002167BF">
            <w:pPr>
              <w:jc w:val="center"/>
              <w:rPr>
                <w:color w:val="0F0F0F"/>
                <w:sz w:val="20"/>
                <w:szCs w:val="20"/>
              </w:rPr>
            </w:pPr>
            <w:r>
              <w:rPr>
                <w:color w:val="0F0F0F"/>
                <w:sz w:val="20"/>
                <w:szCs w:val="20"/>
              </w:rPr>
              <w:t>TM_Period</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3D3E215" w14:textId="77777777" w:rsidR="0077752F" w:rsidRDefault="002167BF">
            <w:pPr>
              <w:jc w:val="center"/>
              <w:rPr>
                <w:color w:val="0F0F0F"/>
                <w:sz w:val="20"/>
                <w:szCs w:val="20"/>
              </w:rPr>
            </w:pPr>
            <w:r>
              <w:rPr>
                <w:color w:val="0F0F0F"/>
                <w:sz w:val="20"/>
                <w:szCs w:val="20"/>
              </w:rPr>
              <w:t>Zero or one (Optional)</w:t>
            </w:r>
          </w:p>
        </w:tc>
      </w:tr>
      <w:tr w:rsidR="0077752F" w14:paraId="4CC5965C"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FA8239E" w14:textId="77777777" w:rsidR="0077752F" w:rsidRDefault="002167BF">
            <w:pPr>
              <w:jc w:val="center"/>
              <w:rPr>
                <w:color w:val="0F0F0F"/>
                <w:sz w:val="20"/>
                <w:szCs w:val="20"/>
              </w:rPr>
            </w:pPr>
            <w:r>
              <w:rPr>
                <w:color w:val="000000"/>
                <w:sz w:val="20"/>
                <w:szCs w:val="20"/>
              </w:rPr>
              <w:t>localDictionary</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6B2C2E" w14:textId="77777777" w:rsidR="0077752F" w:rsidRDefault="002167BF">
            <w:pPr>
              <w:jc w:val="center"/>
              <w:rPr>
                <w:color w:val="0F0F0F"/>
                <w:sz w:val="20"/>
                <w:szCs w:val="20"/>
              </w:rPr>
            </w:pPr>
            <w:r>
              <w:rPr>
                <w:color w:val="0F0F0F"/>
                <w:sz w:val="20"/>
                <w:szCs w:val="20"/>
              </w:rPr>
              <w:t xml:space="preserve">A dictionary containing definitions of terms.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8AD202" w14:textId="77777777" w:rsidR="0077752F" w:rsidRDefault="002167BF">
            <w:pPr>
              <w:jc w:val="center"/>
              <w:rPr>
                <w:color w:val="0F0F0F"/>
                <w:sz w:val="20"/>
                <w:szCs w:val="20"/>
              </w:rPr>
            </w:pPr>
            <w:r>
              <w:rPr>
                <w:color w:val="0F0F0F"/>
                <w:sz w:val="20"/>
                <w:szCs w:val="20"/>
              </w:rPr>
              <w:t>Dictionary</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A73C6B" w14:textId="77777777" w:rsidR="0077752F" w:rsidRDefault="002167BF">
            <w:pPr>
              <w:jc w:val="center"/>
              <w:rPr>
                <w:color w:val="0F0F0F"/>
                <w:sz w:val="20"/>
                <w:szCs w:val="20"/>
              </w:rPr>
            </w:pPr>
            <w:r>
              <w:rPr>
                <w:color w:val="0F0F0F"/>
                <w:sz w:val="20"/>
                <w:szCs w:val="20"/>
              </w:rPr>
              <w:t>Zero to many (Optional)</w:t>
            </w:r>
          </w:p>
        </w:tc>
      </w:tr>
      <w:tr w:rsidR="0077752F" w14:paraId="28904AC7"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32617D2" w14:textId="77777777" w:rsidR="0077752F" w:rsidRDefault="002167BF">
            <w:pPr>
              <w:jc w:val="center"/>
              <w:rPr>
                <w:color w:val="0F0F0F"/>
                <w:sz w:val="20"/>
                <w:szCs w:val="20"/>
              </w:rPr>
            </w:pPr>
            <w:r>
              <w:rPr>
                <w:color w:val="000000"/>
                <w:sz w:val="20"/>
                <w:szCs w:val="20"/>
              </w:rPr>
              <w:t>sourceDefinition</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6CA94E" w14:textId="77777777" w:rsidR="0077752F" w:rsidRDefault="002167BF">
            <w:pPr>
              <w:jc w:val="center"/>
              <w:rPr>
                <w:color w:val="0F0F0F"/>
                <w:sz w:val="20"/>
                <w:szCs w:val="20"/>
              </w:rPr>
            </w:pPr>
            <w:r>
              <w:rPr>
                <w:color w:val="0F0F0F"/>
                <w:sz w:val="20"/>
                <w:szCs w:val="20"/>
              </w:rPr>
              <w:t>Provides a context for identification of particular data elements through use of MD_DataIdentification. These can be referenced from individual timeseries values.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EA80342" w14:textId="77777777" w:rsidR="0077752F" w:rsidRDefault="002167BF">
            <w:pPr>
              <w:jc w:val="center"/>
              <w:rPr>
                <w:color w:val="0F0F0F"/>
                <w:sz w:val="20"/>
                <w:szCs w:val="20"/>
              </w:rPr>
            </w:pPr>
            <w:r>
              <w:rPr>
                <w:color w:val="0F0F0F"/>
                <w:sz w:val="20"/>
                <w:szCs w:val="20"/>
              </w:rPr>
              <w:t>MD_DataIdentification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E91C070" w14:textId="77777777" w:rsidR="0077752F" w:rsidRDefault="002167BF">
            <w:pPr>
              <w:jc w:val="center"/>
              <w:rPr>
                <w:color w:val="0F0F0F"/>
                <w:sz w:val="20"/>
                <w:szCs w:val="20"/>
              </w:rPr>
            </w:pPr>
            <w:r>
              <w:rPr>
                <w:color w:val="0F0F0F"/>
                <w:sz w:val="20"/>
                <w:szCs w:val="20"/>
              </w:rPr>
              <w:t>Zero to many (Optional)</w:t>
            </w:r>
          </w:p>
        </w:tc>
      </w:tr>
      <w:tr w:rsidR="0077752F" w14:paraId="0B8376A6"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916FB6" w14:textId="77777777" w:rsidR="0077752F" w:rsidRDefault="002167BF">
            <w:pPr>
              <w:jc w:val="center"/>
              <w:rPr>
                <w:color w:val="0F0F0F"/>
                <w:sz w:val="20"/>
                <w:szCs w:val="20"/>
              </w:rPr>
            </w:pPr>
            <w:r>
              <w:rPr>
                <w:color w:val="000000"/>
                <w:sz w:val="20"/>
                <w:szCs w:val="20"/>
              </w:rPr>
              <w:t>Parameter</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777487" w14:textId="77777777" w:rsidR="0077752F" w:rsidRDefault="002167BF">
            <w:pPr>
              <w:jc w:val="center"/>
              <w:rPr>
                <w:color w:val="0F0F0F"/>
                <w:sz w:val="20"/>
                <w:szCs w:val="20"/>
              </w:rPr>
            </w:pPr>
            <w:r>
              <w:rPr>
                <w:color w:val="0F0F0F"/>
                <w:sz w:val="20"/>
                <w:szCs w:val="20"/>
              </w:rPr>
              <w:t xml:space="preserve">A soft-typed parameter for extra metadata properties.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1BE4FF5" w14:textId="77777777" w:rsidR="0077752F" w:rsidRDefault="002167BF">
            <w:pPr>
              <w:jc w:val="center"/>
              <w:rPr>
                <w:color w:val="0F0F0F"/>
                <w:sz w:val="20"/>
                <w:szCs w:val="20"/>
              </w:rPr>
            </w:pPr>
            <w:r>
              <w:rPr>
                <w:color w:val="0F0F0F"/>
                <w:sz w:val="20"/>
                <w:szCs w:val="20"/>
              </w:rPr>
              <w:t>NamedValue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0E5FF1" w14:textId="77777777" w:rsidR="0077752F" w:rsidRDefault="002167BF">
            <w:pPr>
              <w:jc w:val="center"/>
              <w:rPr>
                <w:color w:val="0F0F0F"/>
                <w:sz w:val="20"/>
                <w:szCs w:val="20"/>
              </w:rPr>
            </w:pPr>
            <w:r>
              <w:rPr>
                <w:color w:val="0F0F0F"/>
                <w:sz w:val="20"/>
                <w:szCs w:val="20"/>
              </w:rPr>
              <w:t>Zero to many (Optional)</w:t>
            </w:r>
          </w:p>
        </w:tc>
      </w:tr>
      <w:tr w:rsidR="0077752F" w14:paraId="03F4A244"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D6B6677" w14:textId="77777777" w:rsidR="0077752F" w:rsidRDefault="002167BF">
            <w:pPr>
              <w:jc w:val="center"/>
              <w:rPr>
                <w:color w:val="0F0F0F"/>
                <w:sz w:val="20"/>
                <w:szCs w:val="20"/>
              </w:rPr>
            </w:pPr>
            <w:r>
              <w:rPr>
                <w:color w:val="000000"/>
                <w:sz w:val="20"/>
                <w:szCs w:val="20"/>
              </w:rPr>
              <w:t>Profile</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C46CADC" w14:textId="77777777" w:rsidR="0077752F" w:rsidRDefault="002167BF">
            <w:pPr>
              <w:jc w:val="center"/>
              <w:rPr>
                <w:color w:val="0F0F0F"/>
                <w:sz w:val="20"/>
                <w:szCs w:val="20"/>
              </w:rPr>
            </w:pPr>
            <w:r>
              <w:rPr>
                <w:color w:val="0F0F0F"/>
                <w:sz w:val="20"/>
                <w:szCs w:val="20"/>
              </w:rPr>
              <w:t>Profile may be used to reference a definition of a conformance class that this document conforms to.</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2E1156B" w14:textId="77777777" w:rsidR="0077752F" w:rsidRDefault="002167BF">
            <w:pPr>
              <w:jc w:val="center"/>
              <w:rPr>
                <w:color w:val="0F0F0F"/>
                <w:sz w:val="20"/>
                <w:szCs w:val="20"/>
              </w:rPr>
            </w:pPr>
            <w:r>
              <w:rPr>
                <w:color w:val="0F0F0F"/>
                <w:sz w:val="20"/>
                <w:szCs w:val="20"/>
              </w:rPr>
              <w:t>Reference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FFF65E3" w14:textId="77777777" w:rsidR="0077752F" w:rsidRDefault="002167BF">
            <w:pPr>
              <w:jc w:val="center"/>
              <w:rPr>
                <w:color w:val="0F0F0F"/>
                <w:sz w:val="20"/>
                <w:szCs w:val="20"/>
              </w:rPr>
            </w:pPr>
            <w:r>
              <w:rPr>
                <w:color w:val="0F0F0F"/>
                <w:sz w:val="20"/>
                <w:szCs w:val="20"/>
              </w:rPr>
              <w:t>Zero to many (Optional)</w:t>
            </w:r>
          </w:p>
        </w:tc>
      </w:tr>
    </w:tbl>
    <w:p w14:paraId="5B01B449" w14:textId="77777777" w:rsidR="0077752F" w:rsidRDefault="002167BF">
      <w:pPr>
        <w:pStyle w:val="Heading4"/>
      </w:pPr>
      <w:bookmarkStart w:id="307" w:name="_Toc334272399"/>
      <w:r>
        <w:t>SamplingFeatureMember properties</w:t>
      </w:r>
      <w:bookmarkEnd w:id="307"/>
    </w:p>
    <w:p w14:paraId="6B6E4D74" w14:textId="77777777" w:rsidR="0077752F" w:rsidRDefault="002167BF">
      <w:pPr>
        <w:jc w:val="both"/>
        <w:rPr>
          <w:color w:val="0F0F0F"/>
        </w:rPr>
      </w:pPr>
      <w:r>
        <w:rPr>
          <w:color w:val="0F0F0F"/>
        </w:rPr>
        <w:t>A sampling feature member may be either a single sampling feature (e.g. MonitoringFeature) or a group of features (SF_SamplingFeatureCollection). This is a Union class.</w:t>
      </w:r>
    </w:p>
    <w:tbl>
      <w:tblPr>
        <w:tblW w:w="9072" w:type="dxa"/>
        <w:tblInd w:w="5" w:type="dxa"/>
        <w:tblLayout w:type="fixed"/>
        <w:tblCellMar>
          <w:left w:w="60" w:type="dxa"/>
          <w:right w:w="60" w:type="dxa"/>
        </w:tblCellMar>
        <w:tblLook w:val="04A0" w:firstRow="1" w:lastRow="0" w:firstColumn="1" w:lastColumn="0" w:noHBand="0" w:noVBand="1"/>
      </w:tblPr>
      <w:tblGrid>
        <w:gridCol w:w="1843"/>
        <w:gridCol w:w="3119"/>
        <w:gridCol w:w="2693"/>
        <w:gridCol w:w="1417"/>
      </w:tblGrid>
      <w:tr w:rsidR="0077752F" w14:paraId="7DBC72BC" w14:textId="77777777">
        <w:trPr>
          <w:trHeight w:val="298"/>
          <w:tblHeader/>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19E3B6D" w14:textId="77777777" w:rsidR="0077752F" w:rsidRDefault="002167BF">
            <w:pPr>
              <w:jc w:val="center"/>
              <w:rPr>
                <w:b/>
                <w:color w:val="0F0F0F"/>
              </w:rPr>
            </w:pPr>
            <w:r>
              <w:rPr>
                <w:b/>
                <w:color w:val="0F0F0F"/>
              </w:rPr>
              <w:t>Property</w:t>
            </w:r>
          </w:p>
        </w:tc>
        <w:tc>
          <w:tcPr>
            <w:tcW w:w="311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E5A87CF" w14:textId="77777777" w:rsidR="0077752F" w:rsidRDefault="002167BF">
            <w:pPr>
              <w:jc w:val="center"/>
              <w:rPr>
                <w:b/>
                <w:color w:val="0F0F0F"/>
              </w:rPr>
            </w:pPr>
            <w:r>
              <w:rPr>
                <w:b/>
                <w:color w:val="0F0F0F"/>
              </w:rPr>
              <w:t>Definition</w:t>
            </w:r>
          </w:p>
        </w:tc>
        <w:tc>
          <w:tcPr>
            <w:tcW w:w="269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218E76A"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072C354" w14:textId="77777777" w:rsidR="0077752F" w:rsidRDefault="002167BF">
            <w:pPr>
              <w:jc w:val="center"/>
              <w:rPr>
                <w:b/>
                <w:color w:val="0F0F0F"/>
              </w:rPr>
            </w:pPr>
            <w:r>
              <w:rPr>
                <w:b/>
                <w:color w:val="0F0F0F"/>
              </w:rPr>
              <w:t>Multiplicity</w:t>
            </w:r>
          </w:p>
        </w:tc>
      </w:tr>
      <w:tr w:rsidR="0077752F" w14:paraId="73C7E9C2" w14:textId="77777777">
        <w:trPr>
          <w:trHeight w:val="324"/>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18A9500" w14:textId="77777777" w:rsidR="0077752F" w:rsidRDefault="002167BF">
            <w:pPr>
              <w:jc w:val="center"/>
              <w:rPr>
                <w:color w:val="0F0F0F"/>
                <w:sz w:val="20"/>
                <w:szCs w:val="20"/>
              </w:rPr>
            </w:pPr>
            <w:r>
              <w:rPr>
                <w:color w:val="000000"/>
                <w:sz w:val="20"/>
                <w:szCs w:val="20"/>
              </w:rPr>
              <w:lastRenderedPageBreak/>
              <w:t>byGroup</w:t>
            </w:r>
          </w:p>
        </w:tc>
        <w:tc>
          <w:tcPr>
            <w:tcW w:w="311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C8300D4" w14:textId="77777777" w:rsidR="0077752F" w:rsidRDefault="002167BF">
            <w:pPr>
              <w:jc w:val="center"/>
              <w:rPr>
                <w:color w:val="0F0F0F"/>
                <w:sz w:val="20"/>
                <w:szCs w:val="20"/>
              </w:rPr>
            </w:pPr>
            <w:r>
              <w:rPr>
                <w:color w:val="0F0F0F"/>
                <w:sz w:val="20"/>
                <w:szCs w:val="20"/>
              </w:rPr>
              <w:t>A group of sampling features.</w:t>
            </w:r>
          </w:p>
        </w:tc>
        <w:tc>
          <w:tcPr>
            <w:tcW w:w="269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8C3D16E" w14:textId="77777777" w:rsidR="0077752F" w:rsidRDefault="002167BF">
            <w:pPr>
              <w:jc w:val="center"/>
              <w:rPr>
                <w:color w:val="0F0F0F"/>
                <w:sz w:val="20"/>
                <w:szCs w:val="20"/>
              </w:rPr>
            </w:pPr>
            <w:r>
              <w:rPr>
                <w:color w:val="0F0F0F"/>
                <w:sz w:val="20"/>
                <w:szCs w:val="20"/>
              </w:rPr>
              <w:t>SF_SamplingFeatureCollection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B465217" w14:textId="77777777" w:rsidR="0077752F" w:rsidRDefault="002167BF">
            <w:pPr>
              <w:jc w:val="center"/>
              <w:rPr>
                <w:color w:val="0F0F0F"/>
                <w:sz w:val="20"/>
                <w:szCs w:val="20"/>
              </w:rPr>
            </w:pPr>
            <w:r>
              <w:rPr>
                <w:color w:val="0F0F0F"/>
                <w:sz w:val="20"/>
                <w:szCs w:val="20"/>
              </w:rPr>
              <w:t>Zero or one (Optional)</w:t>
            </w:r>
          </w:p>
        </w:tc>
      </w:tr>
      <w:tr w:rsidR="0077752F" w14:paraId="144C8DFB" w14:textId="77777777">
        <w:trPr>
          <w:trHeight w:val="324"/>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75FBA86" w14:textId="77777777" w:rsidR="0077752F" w:rsidRDefault="002167BF">
            <w:pPr>
              <w:jc w:val="center"/>
              <w:rPr>
                <w:color w:val="0F0F0F"/>
                <w:sz w:val="20"/>
                <w:szCs w:val="20"/>
              </w:rPr>
            </w:pPr>
            <w:r>
              <w:rPr>
                <w:color w:val="000000"/>
                <w:sz w:val="20"/>
                <w:szCs w:val="20"/>
              </w:rPr>
              <w:t>byFeature</w:t>
            </w:r>
          </w:p>
        </w:tc>
        <w:tc>
          <w:tcPr>
            <w:tcW w:w="3119"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E839B0C" w14:textId="77777777" w:rsidR="0077752F" w:rsidRDefault="002167BF">
            <w:pPr>
              <w:jc w:val="center"/>
              <w:rPr>
                <w:color w:val="0F0F0F"/>
                <w:sz w:val="20"/>
                <w:szCs w:val="20"/>
              </w:rPr>
            </w:pPr>
            <w:r>
              <w:rPr>
                <w:color w:val="0F0F0F"/>
                <w:sz w:val="20"/>
                <w:szCs w:val="20"/>
              </w:rPr>
              <w:t>A sampling feature.</w:t>
            </w:r>
          </w:p>
        </w:tc>
        <w:tc>
          <w:tcPr>
            <w:tcW w:w="269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9DFD234" w14:textId="77777777" w:rsidR="0077752F" w:rsidRDefault="002167BF">
            <w:pPr>
              <w:jc w:val="center"/>
              <w:rPr>
                <w:color w:val="0F0F0F"/>
                <w:sz w:val="20"/>
                <w:szCs w:val="20"/>
              </w:rPr>
            </w:pPr>
            <w:r>
              <w:rPr>
                <w:color w:val="0F0F0F"/>
                <w:sz w:val="20"/>
                <w:szCs w:val="20"/>
              </w:rPr>
              <w:t>SF_SpatialSamplingFeature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A901398" w14:textId="77777777" w:rsidR="0077752F" w:rsidRDefault="002167BF">
            <w:pPr>
              <w:jc w:val="center"/>
              <w:rPr>
                <w:color w:val="0F0F0F"/>
                <w:sz w:val="20"/>
                <w:szCs w:val="20"/>
              </w:rPr>
            </w:pPr>
            <w:r>
              <w:rPr>
                <w:color w:val="0F0F0F"/>
                <w:sz w:val="20"/>
                <w:szCs w:val="20"/>
              </w:rPr>
              <w:t>Zero or one (Optional)</w:t>
            </w:r>
          </w:p>
        </w:tc>
      </w:tr>
    </w:tbl>
    <w:p w14:paraId="57EF8EE7" w14:textId="77777777" w:rsidR="0077752F" w:rsidRDefault="002167BF">
      <w:pPr>
        <w:pStyle w:val="Heading2"/>
      </w:pPr>
      <w:bookmarkStart w:id="308" w:name="_Toc334272400"/>
      <w:r>
        <w:rPr>
          <w:i/>
        </w:rPr>
        <w:t>Requirements Class</w:t>
      </w:r>
      <w:r>
        <w:t>: MonitoringFeature</w:t>
      </w:r>
      <w:bookmarkEnd w:id="308"/>
      <w:r>
        <w:t xml:space="preserve"> </w:t>
      </w:r>
    </w:p>
    <w:tbl>
      <w:tblPr>
        <w:tblW w:w="9077" w:type="dxa"/>
        <w:tblLayout w:type="fixed"/>
        <w:tblLook w:val="04A0" w:firstRow="1" w:lastRow="0" w:firstColumn="1" w:lastColumn="0" w:noHBand="0" w:noVBand="1"/>
      </w:tblPr>
      <w:tblGrid>
        <w:gridCol w:w="1706"/>
        <w:gridCol w:w="7371"/>
      </w:tblGrid>
      <w:tr w:rsidR="0077752F" w14:paraId="62E15BE9"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C4A2104" w14:textId="77777777" w:rsidR="0077752F" w:rsidRDefault="002167BF">
            <w:pPr>
              <w:spacing w:before="100" w:after="100"/>
              <w:ind w:left="113"/>
              <w:jc w:val="center"/>
              <w:rPr>
                <w:b/>
                <w:color w:val="000000"/>
              </w:rPr>
            </w:pPr>
            <w:r>
              <w:rPr>
                <w:b/>
                <w:color w:val="000000"/>
              </w:rPr>
              <w:t>Requirements Class</w:t>
            </w:r>
          </w:p>
        </w:tc>
      </w:tr>
      <w:tr w:rsidR="0077752F" w14:paraId="7CE1947F"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A8FE217"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http://www.opengis.net/spec</w:t>
            </w:r>
            <w:r>
              <w:rPr>
                <w:rFonts w:eastAsia="Consolas"/>
                <w:color w:val="B13F3F"/>
                <w:sz w:val="20"/>
                <w:szCs w:val="20"/>
                <w:u w:val="single"/>
              </w:rPr>
              <w:fldChar w:fldCharType="begin" w:fldLock="1"/>
            </w:r>
            <w:r>
              <w:rPr>
                <w:rFonts w:eastAsia="Consolas"/>
                <w:color w:val="B13F3F"/>
                <w:sz w:val="20"/>
                <w:szCs w:val="20"/>
                <w:u w:val="single"/>
              </w:rPr>
              <w:instrText>MERGEFIELD ModelName</w:instrText>
            </w:r>
            <w:r>
              <w:rPr>
                <w:rFonts w:eastAsia="Consolas"/>
                <w:color w:val="B13F3F"/>
                <w:sz w:val="20"/>
                <w:szCs w:val="20"/>
                <w:u w:val="single"/>
              </w:rPr>
              <w:fldChar w:fldCharType="separate"/>
            </w:r>
            <w:r>
              <w:rPr>
                <w:rFonts w:eastAsia="Consolas"/>
                <w:color w:val="B13F3F"/>
                <w:sz w:val="20"/>
                <w:szCs w:val="20"/>
                <w:u w:val="single"/>
              </w:rPr>
              <w:t>/timeseriesml/1.0/</w:t>
            </w:r>
            <w:r>
              <w:rPr>
                <w:sz w:val="20"/>
                <w:szCs w:val="20"/>
                <w:u w:val="single"/>
              </w:rPr>
              <w:fldChar w:fldCharType="end"/>
            </w:r>
            <w:r>
              <w:rPr>
                <w:rFonts w:eastAsia="Consolas"/>
                <w:color w:val="B13F3F"/>
                <w:sz w:val="20"/>
                <w:szCs w:val="20"/>
                <w:u w:val="single"/>
              </w:rPr>
              <w:t>req/xsd-monitoring-feature</w:t>
            </w:r>
          </w:p>
        </w:tc>
      </w:tr>
      <w:tr w:rsidR="0077752F" w14:paraId="562431B9"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50ACDFC" w14:textId="77777777" w:rsidR="0077752F" w:rsidRDefault="002167BF">
            <w:pPr>
              <w:spacing w:before="100" w:after="100"/>
              <w:ind w:left="113"/>
              <w:jc w:val="center"/>
              <w:rPr>
                <w:color w:val="000000"/>
              </w:rPr>
            </w:pPr>
            <w:r>
              <w:rPr>
                <w:b/>
                <w:color w:val="000000"/>
              </w:rPr>
              <w:t>Name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8D3482" w14:textId="77777777" w:rsidR="0077752F" w:rsidRDefault="002167BF">
            <w:pPr>
              <w:spacing w:before="100" w:after="100"/>
              <w:ind w:left="113"/>
              <w:rPr>
                <w:color w:val="000000"/>
                <w:sz w:val="20"/>
                <w:szCs w:val="20"/>
              </w:rPr>
            </w:pPr>
            <w:r>
              <w:rPr>
                <w:color w:val="000000"/>
                <w:sz w:val="20"/>
                <w:szCs w:val="20"/>
              </w:rPr>
              <w:t>MonitoringFeature</w:t>
            </w:r>
          </w:p>
        </w:tc>
      </w:tr>
      <w:tr w:rsidR="0077752F" w14:paraId="6343ED0F"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945F86" w14:textId="77777777" w:rsidR="0077752F" w:rsidRDefault="002167BF">
            <w:pPr>
              <w:spacing w:before="100" w:after="100" w:line="230" w:lineRule="auto"/>
              <w:ind w:left="113"/>
              <w:jc w:val="center"/>
              <w:rPr>
                <w:color w:val="000000"/>
              </w:rPr>
            </w:pPr>
            <w:r>
              <w:rPr>
                <w:b/>
                <w:color w:val="000000"/>
              </w:rPr>
              <w:t>Target Type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215EEF" w14:textId="77777777" w:rsidR="0077752F" w:rsidRDefault="002167BF">
            <w:pPr>
              <w:spacing w:before="100" w:after="100"/>
              <w:ind w:left="113"/>
              <w:rPr>
                <w:color w:val="000000"/>
                <w:sz w:val="20"/>
                <w:szCs w:val="20"/>
              </w:rPr>
            </w:pPr>
            <w:r>
              <w:rPr>
                <w:color w:val="000000"/>
                <w:sz w:val="20"/>
                <w:szCs w:val="20"/>
              </w:rPr>
              <w:t xml:space="preserve">XML encoding </w:t>
            </w:r>
          </w:p>
        </w:tc>
      </w:tr>
      <w:tr w:rsidR="0077752F" w14:paraId="179DDBC6"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EA4A6A"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35A8EA"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http://www.opengis.net/spec/timeseries/1.0/req/uml-monitoring-feature</w:t>
            </w:r>
          </w:p>
        </w:tc>
      </w:tr>
      <w:tr w:rsidR="0077752F" w14:paraId="0F070364"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04E857"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5207EE" w14:textId="77777777" w:rsidR="0077752F" w:rsidRDefault="002167BF">
            <w:pPr>
              <w:spacing w:before="100" w:after="100" w:line="230" w:lineRule="auto"/>
              <w:ind w:left="113"/>
              <w:jc w:val="both"/>
              <w:rPr>
                <w:rFonts w:eastAsia="Consolas"/>
                <w:color w:val="0000FF"/>
                <w:sz w:val="20"/>
                <w:szCs w:val="20"/>
                <w:u w:val="single"/>
              </w:rPr>
            </w:pPr>
            <w:r>
              <w:rPr>
                <w:rFonts w:eastAsia="Consolas"/>
                <w:color w:val="0000FF"/>
                <w:sz w:val="20"/>
                <w:szCs w:val="20"/>
                <w:u w:val="single"/>
              </w:rPr>
              <w:t xml:space="preserve">http://www.opengis.net/spec/timeseriesml/1.0/req/xsd-xml-rules </w:t>
            </w:r>
          </w:p>
        </w:tc>
      </w:tr>
      <w:tr w:rsidR="0077752F" w14:paraId="667A03E4"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B19C336"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62A4B7"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/req/xsd-monitoring-feature/valid</w:t>
            </w:r>
          </w:p>
          <w:p w14:paraId="5155DFDD" w14:textId="77777777" w:rsidR="0077752F" w:rsidRDefault="002167BF">
            <w:pPr>
              <w:spacing w:before="100" w:after="100"/>
              <w:ind w:left="113"/>
              <w:rPr>
                <w:i/>
                <w:color w:val="000000"/>
                <w:sz w:val="20"/>
                <w:szCs w:val="20"/>
              </w:rPr>
            </w:pPr>
            <w:r>
              <w:rPr>
                <w:color w:val="0F0F0F"/>
                <w:sz w:val="20"/>
                <w:szCs w:val="20"/>
              </w:rPr>
              <w:t>The content model of this element shall have a value that matches the content model defined by tsml:MonitoringFeature.</w:t>
            </w:r>
          </w:p>
        </w:tc>
      </w:tr>
    </w:tbl>
    <w:p w14:paraId="71F41D2A" w14:textId="77777777" w:rsidR="0077752F" w:rsidRDefault="002167BF">
      <w:pPr>
        <w:pStyle w:val="Heading3"/>
      </w:pPr>
      <w:bookmarkStart w:id="309" w:name="_Toc334272401"/>
      <w:r>
        <w:t>Requirements class overview</w:t>
      </w:r>
      <w:bookmarkEnd w:id="309"/>
      <w:r>
        <w:t xml:space="preserve"> </w:t>
      </w:r>
    </w:p>
    <w:p w14:paraId="3D0FBE35" w14:textId="77777777" w:rsidR="0077752F" w:rsidRDefault="002167BF">
      <w:pPr>
        <w:jc w:val="both"/>
        <w:rPr>
          <w:color w:val="0F0F0F"/>
        </w:rPr>
      </w:pPr>
      <w:r>
        <w:rPr>
          <w:color w:val="0F0F0F"/>
        </w:rPr>
        <w:t>The Monitoring Feature schema contains the definition of the Monitoring Feature type that is the (sampling) feature of interest of a TimeSeries observation.</w:t>
      </w:r>
    </w:p>
    <w:p w14:paraId="2000CB1A" w14:textId="77777777" w:rsidR="0077752F" w:rsidRDefault="002167BF">
      <w:pPr>
        <w:pStyle w:val="BodyText"/>
        <w:rPr>
          <w:color w:val="0F0F0F"/>
        </w:rPr>
      </w:pPr>
      <w:r>
        <w:rPr>
          <w:noProof/>
          <w:sz w:val="0"/>
          <w:szCs w:val="0"/>
        </w:rPr>
        <w:drawing>
          <wp:inline distT="0" distB="0" distL="0" distR="0" wp14:anchorId="006A9064" wp14:editId="13320C52">
            <wp:extent cx="5532755" cy="2472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pic:cNvPicPr/>
                  </pic:nvPicPr>
                  <pic:blipFill>
                    <a:blip r:embed="rId77" cstate="print"/>
                    <a:stretch>
                      <a:fillRect/>
                    </a:stretch>
                  </pic:blipFill>
                  <pic:spPr bwMode="auto">
                    <a:xfrm>
                      <a:off x="0" y="0"/>
                      <a:ext cx="5532755" cy="2472055"/>
                    </a:xfrm>
                    <a:prstGeom prst="rect">
                      <a:avLst/>
                    </a:prstGeom>
                    <a:noFill/>
                    <a:ln w="9525">
                      <a:noFill/>
                      <a:miter lim="800000"/>
                      <a:headEnd/>
                      <a:tailEnd/>
                    </a:ln>
                  </pic:spPr>
                </pic:pic>
              </a:graphicData>
            </a:graphic>
          </wp:inline>
        </w:drawing>
      </w:r>
    </w:p>
    <w:p w14:paraId="597C61BC" w14:textId="77777777" w:rsidR="0077752F" w:rsidRDefault="002167BF">
      <w:pPr>
        <w:pStyle w:val="Strong1"/>
        <w:jc w:val="center"/>
        <w:outlineLvl w:val="0"/>
        <w:rPr>
          <w:color w:val="0F0F0F"/>
        </w:rPr>
      </w:pPr>
      <w:r>
        <w:rPr>
          <w:color w:val="0F0F0F"/>
        </w:rPr>
        <w:t>Figure 5</w:t>
      </w:r>
      <w:r>
        <w:t xml:space="preserve"> </w:t>
      </w:r>
      <w:r>
        <w:rPr>
          <w:color w:val="0F0F0F"/>
        </w:rPr>
        <w:t xml:space="preserve">MonitoringFeature Schema </w:t>
      </w:r>
    </w:p>
    <w:p w14:paraId="13BE5978" w14:textId="77777777" w:rsidR="0077752F" w:rsidRDefault="002167BF">
      <w:pPr>
        <w:pStyle w:val="Heading4"/>
      </w:pPr>
      <w:bookmarkStart w:id="310" w:name="_Toc334272402"/>
      <w:r>
        <w:lastRenderedPageBreak/>
        <w:t>MonitoringFeature properties</w:t>
      </w:r>
      <w:bookmarkEnd w:id="310"/>
    </w:p>
    <w:p w14:paraId="087B00DA" w14:textId="77777777" w:rsidR="0077752F" w:rsidRDefault="002167BF">
      <w:pPr>
        <w:jc w:val="both"/>
        <w:rPr>
          <w:color w:val="0F0F0F"/>
        </w:rPr>
      </w:pPr>
      <w:r>
        <w:rPr>
          <w:color w:val="0F0F0F"/>
        </w:rPr>
        <w:t>A MonitoringFeature is a spatial sampling feature (O&amp;M) where observations are recorded. This monitoring feature often corresponds to a fixed instrument or monitoring site but it can also be an anonymous spatial location. The monitoring feature is a proxy for a real world feature.</w:t>
      </w:r>
    </w:p>
    <w:tbl>
      <w:tblPr>
        <w:tblW w:w="9072" w:type="dxa"/>
        <w:tblInd w:w="5" w:type="dxa"/>
        <w:tblLayout w:type="fixed"/>
        <w:tblCellMar>
          <w:left w:w="60" w:type="dxa"/>
          <w:right w:w="60" w:type="dxa"/>
        </w:tblCellMar>
        <w:tblLook w:val="04A0" w:firstRow="1" w:lastRow="0" w:firstColumn="1" w:lastColumn="0" w:noHBand="0" w:noVBand="1"/>
      </w:tblPr>
      <w:tblGrid>
        <w:gridCol w:w="2395"/>
        <w:gridCol w:w="2850"/>
        <w:gridCol w:w="2410"/>
        <w:gridCol w:w="1417"/>
      </w:tblGrid>
      <w:tr w:rsidR="0077752F" w14:paraId="17D7887A" w14:textId="77777777">
        <w:trPr>
          <w:trHeight w:val="274"/>
          <w:tblHeader/>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1DC5DC5" w14:textId="77777777" w:rsidR="0077752F" w:rsidRDefault="002167BF">
            <w:pPr>
              <w:jc w:val="center"/>
              <w:rPr>
                <w:b/>
                <w:color w:val="0F0F0F"/>
              </w:rPr>
            </w:pPr>
            <w:r>
              <w:rPr>
                <w:b/>
                <w:color w:val="0F0F0F"/>
              </w:rPr>
              <w:t>Property</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E063FB6"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0C6E762"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9A77245" w14:textId="77777777" w:rsidR="0077752F" w:rsidRDefault="002167BF">
            <w:pPr>
              <w:jc w:val="center"/>
              <w:rPr>
                <w:b/>
                <w:color w:val="0F0F0F"/>
              </w:rPr>
            </w:pPr>
            <w:r>
              <w:rPr>
                <w:b/>
                <w:color w:val="0F0F0F"/>
              </w:rPr>
              <w:t>Multiplicity</w:t>
            </w:r>
          </w:p>
        </w:tc>
      </w:tr>
      <w:tr w:rsidR="0077752F" w14:paraId="652472CD" w14:textId="77777777">
        <w:trPr>
          <w:trHeight w:val="705"/>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9B67C4" w14:textId="77777777" w:rsidR="0077752F" w:rsidRDefault="002167BF">
            <w:pPr>
              <w:jc w:val="center"/>
              <w:rPr>
                <w:color w:val="0F0F0F"/>
                <w:sz w:val="20"/>
                <w:szCs w:val="20"/>
              </w:rPr>
            </w:pPr>
            <w:r>
              <w:rPr>
                <w:color w:val="0F0F0F"/>
                <w:sz w:val="20"/>
                <w:szCs w:val="20"/>
              </w:rPr>
              <w:t>daylightSavingsTimeZone</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EE8B3ED" w14:textId="77777777" w:rsidR="0077752F" w:rsidRDefault="002167BF">
            <w:pPr>
              <w:jc w:val="center"/>
              <w:rPr>
                <w:color w:val="0F0F0F"/>
                <w:sz w:val="20"/>
                <w:szCs w:val="20"/>
              </w:rPr>
            </w:pPr>
            <w:r>
              <w:rPr>
                <w:color w:val="0F0F0F"/>
                <w:sz w:val="20"/>
                <w:szCs w:val="20"/>
              </w:rPr>
              <w:t>The timezone that the MonitoringFeature is located in when daylight savings applies.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04B7041" w14:textId="77777777" w:rsidR="0077752F" w:rsidRDefault="002167BF">
            <w:pPr>
              <w:jc w:val="center"/>
              <w:rPr>
                <w:color w:val="0F0F0F"/>
              </w:rPr>
            </w:pPr>
            <w:r>
              <w:rPr>
                <w:color w:val="0F0F0F"/>
                <w:sz w:val="20"/>
                <w:szCs w:val="20"/>
              </w:rPr>
              <w:t>TimeZone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91E2956" w14:textId="77777777" w:rsidR="0077752F" w:rsidRDefault="002167BF">
            <w:pPr>
              <w:jc w:val="center"/>
              <w:rPr>
                <w:color w:val="0F0F0F"/>
                <w:sz w:val="20"/>
                <w:szCs w:val="20"/>
              </w:rPr>
            </w:pPr>
            <w:r>
              <w:rPr>
                <w:color w:val="0F0F0F"/>
                <w:sz w:val="20"/>
                <w:szCs w:val="20"/>
              </w:rPr>
              <w:t>Zero or one (Optional)</w:t>
            </w:r>
          </w:p>
        </w:tc>
      </w:tr>
      <w:tr w:rsidR="0077752F" w14:paraId="7284847B" w14:textId="77777777">
        <w:trPr>
          <w:trHeight w:val="705"/>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5502E8" w14:textId="77777777" w:rsidR="0077752F" w:rsidRDefault="002167BF">
            <w:pPr>
              <w:jc w:val="center"/>
              <w:rPr>
                <w:color w:val="0F0F0F"/>
                <w:sz w:val="20"/>
                <w:szCs w:val="20"/>
              </w:rPr>
            </w:pPr>
            <w:r>
              <w:rPr>
                <w:color w:val="0F0F0F"/>
                <w:sz w:val="20"/>
                <w:szCs w:val="20"/>
              </w:rPr>
              <w:t>timeZone</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25D4F5A" w14:textId="77777777" w:rsidR="0077752F" w:rsidRDefault="002167BF">
            <w:pPr>
              <w:jc w:val="center"/>
              <w:rPr>
                <w:color w:val="0F0F0F"/>
                <w:sz w:val="20"/>
                <w:szCs w:val="20"/>
              </w:rPr>
            </w:pPr>
            <w:r>
              <w:rPr>
                <w:color w:val="0F0F0F"/>
                <w:sz w:val="20"/>
                <w:szCs w:val="20"/>
              </w:rPr>
              <w:t>The timezone that the MonitoringFeature is located in.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BA1E10" w14:textId="77777777" w:rsidR="0077752F" w:rsidRDefault="002167BF">
            <w:pPr>
              <w:jc w:val="center"/>
              <w:rPr>
                <w:color w:val="0F0F0F"/>
              </w:rPr>
            </w:pPr>
            <w:r>
              <w:rPr>
                <w:color w:val="0F0F0F"/>
                <w:sz w:val="20"/>
                <w:szCs w:val="20"/>
              </w:rPr>
              <w:t>TimeZone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F203B01" w14:textId="77777777" w:rsidR="0077752F" w:rsidRDefault="002167BF">
            <w:pPr>
              <w:jc w:val="center"/>
              <w:rPr>
                <w:color w:val="0F0F0F"/>
                <w:sz w:val="20"/>
                <w:szCs w:val="20"/>
              </w:rPr>
            </w:pPr>
            <w:r>
              <w:rPr>
                <w:color w:val="0F0F0F"/>
                <w:sz w:val="20"/>
                <w:szCs w:val="20"/>
              </w:rPr>
              <w:t>Zero or one (Optional)</w:t>
            </w:r>
          </w:p>
        </w:tc>
      </w:tr>
      <w:tr w:rsidR="0077752F" w14:paraId="4503F1FB" w14:textId="77777777">
        <w:trPr>
          <w:trHeight w:val="705"/>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DB4AD5" w14:textId="77777777" w:rsidR="0077752F" w:rsidRDefault="002167BF">
            <w:pPr>
              <w:jc w:val="center"/>
              <w:rPr>
                <w:color w:val="0F0F0F"/>
                <w:sz w:val="20"/>
                <w:szCs w:val="20"/>
              </w:rPr>
            </w:pPr>
            <w:r>
              <w:rPr>
                <w:color w:val="0F0F0F"/>
                <w:sz w:val="20"/>
                <w:szCs w:val="20"/>
              </w:rPr>
              <w:t>relatedParty</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7D2B9CD" w14:textId="77777777" w:rsidR="0077752F" w:rsidRDefault="002167BF">
            <w:pPr>
              <w:jc w:val="center"/>
              <w:rPr>
                <w:color w:val="0F0F0F"/>
                <w:sz w:val="20"/>
                <w:szCs w:val="20"/>
              </w:rPr>
            </w:pPr>
            <w:r>
              <w:rPr>
                <w:color w:val="0F0F0F"/>
                <w:sz w:val="20"/>
                <w:szCs w:val="20"/>
              </w:rPr>
              <w:t>The details of a party related to this MonitoringFeature.  Multiple related parties may be described using the role code list (from ISO 19115). The most common relationships are likely to be: owner, originator, pointOfContact, principalInvestigator and distributor.</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A2EC0F1" w14:textId="77777777" w:rsidR="0077752F" w:rsidRDefault="002167BF">
            <w:pPr>
              <w:jc w:val="center"/>
              <w:rPr>
                <w:color w:val="0F0F0F"/>
              </w:rPr>
            </w:pPr>
            <w:r>
              <w:rPr>
                <w:color w:val="0F0F0F"/>
                <w:sz w:val="20"/>
                <w:szCs w:val="20"/>
              </w:rPr>
              <w:t>CI_ResponsibleParty</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EACC4B9" w14:textId="77777777" w:rsidR="0077752F" w:rsidRDefault="002167BF">
            <w:pPr>
              <w:jc w:val="center"/>
              <w:rPr>
                <w:color w:val="0F0F0F"/>
                <w:sz w:val="20"/>
                <w:szCs w:val="20"/>
              </w:rPr>
            </w:pPr>
            <w:r>
              <w:rPr>
                <w:color w:val="0F0F0F"/>
                <w:sz w:val="20"/>
                <w:szCs w:val="20"/>
              </w:rPr>
              <w:t>Zero to many (Optional)</w:t>
            </w:r>
          </w:p>
        </w:tc>
      </w:tr>
      <w:tr w:rsidR="0077752F" w14:paraId="6B13CC81"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366FEED" w14:textId="77777777" w:rsidR="0077752F" w:rsidRDefault="002167BF">
            <w:pPr>
              <w:jc w:val="center"/>
              <w:rPr>
                <w:color w:val="0F0F0F"/>
                <w:sz w:val="20"/>
                <w:szCs w:val="20"/>
              </w:rPr>
            </w:pPr>
            <w:r>
              <w:rPr>
                <w:color w:val="000000"/>
                <w:sz w:val="20"/>
                <w:szCs w:val="20"/>
              </w:rPr>
              <w:t>representativePoint</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14EB4A5" w14:textId="77777777" w:rsidR="0077752F" w:rsidRDefault="002167BF">
            <w:pPr>
              <w:jc w:val="center"/>
              <w:rPr>
                <w:color w:val="0F0F0F"/>
                <w:sz w:val="20"/>
                <w:szCs w:val="20"/>
              </w:rPr>
            </w:pPr>
            <w:r>
              <w:rPr>
                <w:color w:val="0F0F0F"/>
                <w:sz w:val="20"/>
                <w:szCs w:val="20"/>
              </w:rPr>
              <w:t>A point location that is representative of the monitoring feature's location. Typically this is used when the shape of the monitoring feature is an area or other non-point geometry. It may also be used to provide an approximate point location in sensitive observation scenarios.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3750306" w14:textId="77777777" w:rsidR="0077752F" w:rsidRDefault="002167BF">
            <w:pPr>
              <w:jc w:val="center"/>
              <w:rPr>
                <w:color w:val="0F0F0F"/>
                <w:sz w:val="20"/>
                <w:szCs w:val="20"/>
              </w:rPr>
            </w:pPr>
            <w:r>
              <w:rPr>
                <w:color w:val="0F0F0F"/>
                <w:sz w:val="20"/>
                <w:szCs w:val="20"/>
              </w:rPr>
              <w:t>GM_Point</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01B1EE" w14:textId="77777777" w:rsidR="0077752F" w:rsidRDefault="002167BF">
            <w:pPr>
              <w:jc w:val="center"/>
              <w:rPr>
                <w:color w:val="0F0F0F"/>
                <w:sz w:val="20"/>
                <w:szCs w:val="20"/>
              </w:rPr>
            </w:pPr>
            <w:r>
              <w:rPr>
                <w:color w:val="0F0F0F"/>
                <w:sz w:val="20"/>
                <w:szCs w:val="20"/>
              </w:rPr>
              <w:t>Zero or one (Optional)</w:t>
            </w:r>
          </w:p>
        </w:tc>
      </w:tr>
      <w:tr w:rsidR="0077752F" w14:paraId="370D9593"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19950EB" w14:textId="77777777" w:rsidR="0077752F" w:rsidRDefault="002167BF">
            <w:pPr>
              <w:jc w:val="center"/>
              <w:rPr>
                <w:color w:val="0F0F0F"/>
                <w:sz w:val="20"/>
                <w:szCs w:val="20"/>
              </w:rPr>
            </w:pPr>
            <w:r>
              <w:rPr>
                <w:color w:val="000000"/>
                <w:sz w:val="20"/>
                <w:szCs w:val="20"/>
              </w:rPr>
              <w:t>descriptionReference</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1C2427B" w14:textId="77777777" w:rsidR="0077752F" w:rsidRDefault="002167BF">
            <w:pPr>
              <w:jc w:val="center"/>
              <w:rPr>
                <w:color w:val="0F0F0F"/>
                <w:sz w:val="20"/>
                <w:szCs w:val="20"/>
              </w:rPr>
            </w:pPr>
            <w:r>
              <w:rPr>
                <w:color w:val="0F0F0F"/>
                <w:sz w:val="20"/>
                <w:szCs w:val="20"/>
              </w:rPr>
              <w:t xml:space="preserve">Provide extra descriptive information about a monitoring feature. This could be a link to an HTML page describing the location, photos of a monitoring point, history records etc.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47D2CF2" w14:textId="77777777" w:rsidR="0077752F" w:rsidRDefault="002167BF">
            <w:pPr>
              <w:jc w:val="center"/>
              <w:rPr>
                <w:color w:val="0F0F0F"/>
                <w:sz w:val="20"/>
                <w:szCs w:val="20"/>
              </w:rPr>
            </w:pPr>
            <w:r>
              <w:rPr>
                <w:color w:val="0F0F0F"/>
                <w:sz w:val="20"/>
                <w:szCs w:val="20"/>
              </w:rPr>
              <w:t>Reference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1320599" w14:textId="77777777" w:rsidR="0077752F" w:rsidRDefault="002167BF">
            <w:pPr>
              <w:jc w:val="center"/>
              <w:rPr>
                <w:color w:val="0F0F0F"/>
                <w:sz w:val="20"/>
                <w:szCs w:val="20"/>
              </w:rPr>
            </w:pPr>
            <w:r>
              <w:rPr>
                <w:color w:val="0F0F0F"/>
                <w:sz w:val="20"/>
                <w:szCs w:val="20"/>
              </w:rPr>
              <w:t>Zero to many (Optional)</w:t>
            </w:r>
          </w:p>
        </w:tc>
      </w:tr>
      <w:tr w:rsidR="0077752F" w14:paraId="130624ED"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F2FFDD3" w14:textId="77777777" w:rsidR="0077752F" w:rsidRDefault="002167BF">
            <w:pPr>
              <w:jc w:val="center"/>
              <w:rPr>
                <w:color w:val="0F0F0F"/>
                <w:sz w:val="20"/>
                <w:szCs w:val="20"/>
              </w:rPr>
            </w:pPr>
            <w:r>
              <w:rPr>
                <w:color w:val="000000"/>
                <w:sz w:val="20"/>
                <w:szCs w:val="20"/>
              </w:rPr>
              <w:t>verticalDatum</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F293DD4" w14:textId="77777777" w:rsidR="0077752F" w:rsidRDefault="002167BF">
            <w:pPr>
              <w:jc w:val="center"/>
              <w:rPr>
                <w:color w:val="0F0F0F"/>
                <w:sz w:val="20"/>
                <w:szCs w:val="20"/>
              </w:rPr>
            </w:pPr>
            <w:r>
              <w:rPr>
                <w:color w:val="0F0F0F"/>
                <w:sz w:val="20"/>
                <w:szCs w:val="20"/>
              </w:rPr>
              <w:t xml:space="preserve">Specifies the elevation that is used as the zero point, or datum, for height-related measurements. The datum is defined using a vertical datum, which may be defined using the ISO19111 type CD_VerticalDatum, or an agreed upon datum may be reference by its identifier. E.g. the Australian Height Datum (AHD), Tasmania = “EPSG::5112”. </w:t>
            </w:r>
          </w:p>
          <w:p w14:paraId="3C35AE01" w14:textId="77777777" w:rsidR="0077752F" w:rsidRDefault="002167BF">
            <w:pPr>
              <w:jc w:val="center"/>
              <w:rPr>
                <w:color w:val="0F0F0F"/>
                <w:sz w:val="20"/>
                <w:szCs w:val="20"/>
              </w:rPr>
            </w:pPr>
            <w:r>
              <w:rPr>
                <w:color w:val="0F0F0F"/>
                <w:sz w:val="20"/>
                <w:szCs w:val="20"/>
              </w:rPr>
              <w:lastRenderedPageBreak/>
              <w:t xml:space="preserve">The CD_VerticalDatum type allows specification of the local vertical datum as a height above another reference datum. E.g. local vertical datum is 23m above the AHD.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2613AD8" w14:textId="77777777" w:rsidR="0077752F" w:rsidRDefault="002167BF">
            <w:pPr>
              <w:jc w:val="center"/>
              <w:rPr>
                <w:color w:val="0F0F0F"/>
                <w:sz w:val="20"/>
                <w:szCs w:val="20"/>
              </w:rPr>
            </w:pPr>
            <w:r>
              <w:rPr>
                <w:color w:val="0F0F0F"/>
                <w:sz w:val="20"/>
                <w:szCs w:val="20"/>
              </w:rPr>
              <w:lastRenderedPageBreak/>
              <w:t>CD_VerticalDatum</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71B728C" w14:textId="77777777" w:rsidR="0077752F" w:rsidRDefault="002167BF">
            <w:pPr>
              <w:jc w:val="center"/>
              <w:rPr>
                <w:color w:val="0F0F0F"/>
                <w:sz w:val="20"/>
                <w:szCs w:val="20"/>
              </w:rPr>
            </w:pPr>
            <w:r>
              <w:rPr>
                <w:color w:val="0F0F0F"/>
                <w:sz w:val="20"/>
                <w:szCs w:val="20"/>
              </w:rPr>
              <w:t>Zero to many (Optional)</w:t>
            </w:r>
          </w:p>
        </w:tc>
      </w:tr>
      <w:tr w:rsidR="0077752F" w14:paraId="45B8D6AA" w14:textId="77777777">
        <w:trPr>
          <w:trHeight w:val="324"/>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DC3572F" w14:textId="77777777" w:rsidR="0077752F" w:rsidRDefault="002167BF">
            <w:pPr>
              <w:jc w:val="center"/>
              <w:rPr>
                <w:color w:val="0F0F0F"/>
                <w:sz w:val="20"/>
                <w:szCs w:val="20"/>
              </w:rPr>
            </w:pPr>
            <w:r>
              <w:rPr>
                <w:color w:val="000000"/>
                <w:sz w:val="20"/>
                <w:szCs w:val="20"/>
              </w:rPr>
              <w:lastRenderedPageBreak/>
              <w:t>monitoringType</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9F4A407" w14:textId="77777777" w:rsidR="0077752F" w:rsidRDefault="002167BF">
            <w:pPr>
              <w:jc w:val="center"/>
              <w:rPr>
                <w:color w:val="0F0F0F"/>
                <w:sz w:val="20"/>
                <w:szCs w:val="20"/>
              </w:rPr>
            </w:pPr>
            <w:r>
              <w:rPr>
                <w:color w:val="0F0F0F"/>
                <w:sz w:val="20"/>
                <w:szCs w:val="20"/>
              </w:rPr>
              <w:t xml:space="preserve">A thematic characterisation of the type of monitoring feature. E.g. meteorological, surface water, groundwater, water quality etc.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945876C" w14:textId="77777777" w:rsidR="0077752F" w:rsidRDefault="002167BF">
            <w:pPr>
              <w:jc w:val="center"/>
              <w:rPr>
                <w:color w:val="0F0F0F"/>
                <w:sz w:val="20"/>
                <w:szCs w:val="20"/>
              </w:rPr>
            </w:pPr>
            <w:r>
              <w:rPr>
                <w:color w:val="0F0F0F"/>
                <w:sz w:val="20"/>
                <w:szCs w:val="20"/>
              </w:rPr>
              <w:t>Reference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B68FCD9" w14:textId="77777777" w:rsidR="0077752F" w:rsidRDefault="002167BF">
            <w:pPr>
              <w:jc w:val="center"/>
              <w:rPr>
                <w:color w:val="0F0F0F"/>
                <w:sz w:val="20"/>
                <w:szCs w:val="20"/>
              </w:rPr>
            </w:pPr>
            <w:r>
              <w:rPr>
                <w:color w:val="0F0F0F"/>
                <w:sz w:val="20"/>
                <w:szCs w:val="20"/>
              </w:rPr>
              <w:t>Zero to many (Optional)</w:t>
            </w:r>
          </w:p>
        </w:tc>
      </w:tr>
    </w:tbl>
    <w:p w14:paraId="5F101CAF" w14:textId="77777777" w:rsidR="0077752F" w:rsidRDefault="002167BF">
      <w:pPr>
        <w:pStyle w:val="Heading4"/>
      </w:pPr>
      <w:bookmarkStart w:id="311" w:name="_Toc334272403"/>
      <w:r>
        <w:t>TimeZone properties</w:t>
      </w:r>
      <w:bookmarkEnd w:id="311"/>
    </w:p>
    <w:p w14:paraId="0829591E" w14:textId="77777777" w:rsidR="0077752F" w:rsidRDefault="002167BF">
      <w:pPr>
        <w:jc w:val="both"/>
        <w:rPr>
          <w:color w:val="0F0F0F"/>
        </w:rPr>
      </w:pPr>
      <w:r>
        <w:rPr>
          <w:color w:val="0F0F0F"/>
        </w:rPr>
        <w:t>Representation of a timezone.</w:t>
      </w:r>
    </w:p>
    <w:tbl>
      <w:tblPr>
        <w:tblW w:w="9072" w:type="dxa"/>
        <w:tblInd w:w="5" w:type="dxa"/>
        <w:tblLayout w:type="fixed"/>
        <w:tblCellMar>
          <w:left w:w="60" w:type="dxa"/>
          <w:right w:w="60" w:type="dxa"/>
        </w:tblCellMar>
        <w:tblLook w:val="04A0" w:firstRow="1" w:lastRow="0" w:firstColumn="1" w:lastColumn="0" w:noHBand="0" w:noVBand="1"/>
      </w:tblPr>
      <w:tblGrid>
        <w:gridCol w:w="1843"/>
        <w:gridCol w:w="3402"/>
        <w:gridCol w:w="2410"/>
        <w:gridCol w:w="1417"/>
      </w:tblGrid>
      <w:tr w:rsidR="0077752F" w14:paraId="3B2D270C" w14:textId="77777777">
        <w:trPr>
          <w:trHeight w:val="289"/>
          <w:tblHeader/>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54C8AD2" w14:textId="77777777" w:rsidR="0077752F" w:rsidRDefault="002167BF">
            <w:pPr>
              <w:jc w:val="center"/>
              <w:rPr>
                <w:b/>
                <w:color w:val="0F0F0F"/>
              </w:rPr>
            </w:pPr>
            <w:r>
              <w:rPr>
                <w:b/>
                <w:color w:val="0F0F0F"/>
              </w:rPr>
              <w:t>Property</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767999"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23BE38"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64549CD" w14:textId="77777777" w:rsidR="0077752F" w:rsidRDefault="002167BF">
            <w:pPr>
              <w:jc w:val="center"/>
              <w:rPr>
                <w:b/>
                <w:color w:val="0F0F0F"/>
              </w:rPr>
            </w:pPr>
            <w:r>
              <w:rPr>
                <w:b/>
                <w:color w:val="0F0F0F"/>
              </w:rPr>
              <w:t>Multiplicity</w:t>
            </w:r>
          </w:p>
        </w:tc>
      </w:tr>
      <w:tr w:rsidR="0077752F" w14:paraId="4F7C37E2" w14:textId="77777777">
        <w:trPr>
          <w:trHeight w:val="339"/>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E3FCE93" w14:textId="77777777" w:rsidR="0077752F" w:rsidRDefault="002167BF">
            <w:pPr>
              <w:jc w:val="center"/>
              <w:rPr>
                <w:color w:val="0F0F0F"/>
                <w:sz w:val="20"/>
                <w:szCs w:val="20"/>
              </w:rPr>
            </w:pPr>
            <w:r>
              <w:rPr>
                <w:color w:val="000000"/>
                <w:sz w:val="20"/>
                <w:szCs w:val="20"/>
              </w:rPr>
              <w:t>zoneAbbreviation</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0E4C7BB" w14:textId="77777777" w:rsidR="0077752F" w:rsidRDefault="002167BF">
            <w:pPr>
              <w:jc w:val="center"/>
              <w:rPr>
                <w:color w:val="0F0F0F"/>
                <w:sz w:val="20"/>
                <w:szCs w:val="20"/>
              </w:rPr>
            </w:pPr>
            <w:r>
              <w:rPr>
                <w:color w:val="0F0F0F"/>
                <w:sz w:val="20"/>
                <w:szCs w:val="20"/>
              </w:rPr>
              <w:t>Abbreviation for a timezone e.g. AEST.</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3CEFABE" w14:textId="77777777" w:rsidR="0077752F" w:rsidRDefault="002167BF">
            <w:pPr>
              <w:jc w:val="center"/>
              <w:rPr>
                <w:color w:val="0F0F0F"/>
                <w:sz w:val="20"/>
                <w:szCs w:val="20"/>
              </w:rPr>
            </w:pPr>
            <w:r>
              <w:rPr>
                <w:color w:val="0F0F0F"/>
                <w:sz w:val="20"/>
                <w:szCs w:val="20"/>
              </w:rPr>
              <w:t>CharacterString</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6763281" w14:textId="77777777" w:rsidR="0077752F" w:rsidRDefault="002167BF">
            <w:pPr>
              <w:jc w:val="center"/>
              <w:rPr>
                <w:color w:val="0F0F0F"/>
                <w:sz w:val="20"/>
                <w:szCs w:val="20"/>
              </w:rPr>
            </w:pPr>
            <w:r>
              <w:rPr>
                <w:color w:val="0F0F0F"/>
                <w:sz w:val="20"/>
                <w:szCs w:val="20"/>
              </w:rPr>
              <w:t>Zero or one (Optional)</w:t>
            </w:r>
          </w:p>
        </w:tc>
      </w:tr>
      <w:tr w:rsidR="0077752F" w14:paraId="524634AA" w14:textId="77777777">
        <w:trPr>
          <w:trHeight w:val="288"/>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B78BBB4" w14:textId="77777777" w:rsidR="0077752F" w:rsidRDefault="002167BF">
            <w:pPr>
              <w:jc w:val="center"/>
              <w:rPr>
                <w:color w:val="0F0F0F"/>
                <w:sz w:val="20"/>
                <w:szCs w:val="20"/>
              </w:rPr>
            </w:pPr>
            <w:r>
              <w:rPr>
                <w:color w:val="000000"/>
                <w:sz w:val="20"/>
                <w:szCs w:val="20"/>
              </w:rPr>
              <w:t>zoneOffset</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1C5EA18" w14:textId="77777777" w:rsidR="0077752F" w:rsidRDefault="002167BF">
            <w:pPr>
              <w:jc w:val="center"/>
              <w:rPr>
                <w:color w:val="0F0F0F"/>
                <w:sz w:val="20"/>
                <w:szCs w:val="20"/>
              </w:rPr>
            </w:pPr>
            <w:r>
              <w:rPr>
                <w:color w:val="0F0F0F"/>
                <w:sz w:val="20"/>
                <w:szCs w:val="20"/>
              </w:rPr>
              <w:t>Time zone offset e.g. +10:00 GMT</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0B25E60" w14:textId="77777777" w:rsidR="0077752F" w:rsidRDefault="002167BF">
            <w:pPr>
              <w:jc w:val="center"/>
              <w:rPr>
                <w:color w:val="0F0F0F"/>
                <w:sz w:val="20"/>
                <w:szCs w:val="20"/>
              </w:rPr>
            </w:pPr>
            <w:r>
              <w:rPr>
                <w:color w:val="0F0F0F"/>
                <w:sz w:val="20"/>
                <w:szCs w:val="20"/>
              </w:rPr>
              <w:t>CharacterString</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5DB89E8" w14:textId="77777777" w:rsidR="0077752F" w:rsidRDefault="002167BF">
            <w:pPr>
              <w:jc w:val="center"/>
              <w:rPr>
                <w:color w:val="0F0F0F"/>
                <w:sz w:val="20"/>
                <w:szCs w:val="20"/>
              </w:rPr>
            </w:pPr>
            <w:r>
              <w:rPr>
                <w:color w:val="0F0F0F"/>
                <w:sz w:val="20"/>
                <w:szCs w:val="20"/>
              </w:rPr>
              <w:t>One (Mandatory)</w:t>
            </w:r>
          </w:p>
        </w:tc>
      </w:tr>
    </w:tbl>
    <w:p w14:paraId="6A5F3E1D" w14:textId="77777777" w:rsidR="0077752F" w:rsidRDefault="002167BF">
      <w:pPr>
        <w:pStyle w:val="Heading2"/>
      </w:pPr>
      <w:bookmarkStart w:id="312" w:name="_Toc334272404"/>
      <w:r>
        <w:rPr>
          <w:i/>
        </w:rPr>
        <w:t>Requirements Class</w:t>
      </w:r>
      <w:r>
        <w:t>: MonitoringFeature as Feature of Interest</w:t>
      </w:r>
      <w:bookmarkEnd w:id="312"/>
      <w:r>
        <w:t xml:space="preserve"> </w:t>
      </w:r>
    </w:p>
    <w:tbl>
      <w:tblPr>
        <w:tblW w:w="9077" w:type="dxa"/>
        <w:tblLayout w:type="fixed"/>
        <w:tblLook w:val="04A0" w:firstRow="1" w:lastRow="0" w:firstColumn="1" w:lastColumn="0" w:noHBand="0" w:noVBand="1"/>
      </w:tblPr>
      <w:tblGrid>
        <w:gridCol w:w="1706"/>
        <w:gridCol w:w="7371"/>
      </w:tblGrid>
      <w:tr w:rsidR="0077752F" w14:paraId="18B8257E"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62DECF00" w14:textId="77777777" w:rsidR="0077752F" w:rsidRDefault="002167BF">
            <w:pPr>
              <w:spacing w:before="100" w:after="100"/>
              <w:ind w:left="113"/>
              <w:jc w:val="center"/>
              <w:rPr>
                <w:b/>
                <w:color w:val="000000"/>
              </w:rPr>
            </w:pPr>
            <w:r>
              <w:rPr>
                <w:b/>
                <w:color w:val="000000"/>
              </w:rPr>
              <w:t>Requirements Class</w:t>
            </w:r>
          </w:p>
        </w:tc>
      </w:tr>
      <w:tr w:rsidR="0077752F" w14:paraId="1FB872B7"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831B3A"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http://www.opengis.net/spec</w:t>
            </w:r>
            <w:r>
              <w:rPr>
                <w:rFonts w:eastAsia="Consolas"/>
                <w:color w:val="B13F3F"/>
                <w:sz w:val="20"/>
                <w:szCs w:val="20"/>
                <w:u w:val="single"/>
              </w:rPr>
              <w:fldChar w:fldCharType="begin" w:fldLock="1"/>
            </w:r>
            <w:r>
              <w:rPr>
                <w:rFonts w:eastAsia="Consolas"/>
                <w:color w:val="B13F3F"/>
                <w:sz w:val="20"/>
                <w:szCs w:val="20"/>
                <w:u w:val="single"/>
              </w:rPr>
              <w:instrText>MERGEFIELD ModelName</w:instrText>
            </w:r>
            <w:r>
              <w:rPr>
                <w:rFonts w:eastAsia="Consolas"/>
                <w:color w:val="B13F3F"/>
                <w:sz w:val="20"/>
                <w:szCs w:val="20"/>
                <w:u w:val="single"/>
              </w:rPr>
              <w:fldChar w:fldCharType="separate"/>
            </w:r>
            <w:r>
              <w:rPr>
                <w:rFonts w:eastAsia="Consolas"/>
                <w:color w:val="B13F3F"/>
                <w:sz w:val="20"/>
                <w:szCs w:val="20"/>
                <w:u w:val="single"/>
              </w:rPr>
              <w:t>/timeseriesml/1.0/</w:t>
            </w:r>
            <w:r>
              <w:rPr>
                <w:sz w:val="20"/>
                <w:szCs w:val="20"/>
                <w:u w:val="single"/>
              </w:rPr>
              <w:fldChar w:fldCharType="end"/>
            </w:r>
            <w:r>
              <w:rPr>
                <w:rFonts w:eastAsia="Consolas"/>
                <w:color w:val="B13F3F"/>
                <w:sz w:val="20"/>
                <w:szCs w:val="20"/>
                <w:u w:val="single"/>
              </w:rPr>
              <w:t>req/xsd-monitoring-feature-feature-of-interest</w:t>
            </w:r>
          </w:p>
        </w:tc>
      </w:tr>
      <w:tr w:rsidR="0077752F" w14:paraId="22488C0D"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1586AA" w14:textId="77777777" w:rsidR="0077752F" w:rsidRDefault="002167BF">
            <w:pPr>
              <w:spacing w:before="100" w:after="100"/>
              <w:ind w:left="113"/>
              <w:jc w:val="center"/>
              <w:rPr>
                <w:color w:val="000000"/>
              </w:rPr>
            </w:pPr>
            <w:r>
              <w:rPr>
                <w:b/>
                <w:color w:val="000000"/>
              </w:rPr>
              <w:t>Name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DBD35F" w14:textId="77777777" w:rsidR="0077752F" w:rsidRDefault="002167BF">
            <w:pPr>
              <w:spacing w:before="100" w:after="100"/>
              <w:ind w:left="113"/>
              <w:rPr>
                <w:color w:val="000000"/>
                <w:sz w:val="20"/>
                <w:szCs w:val="20"/>
              </w:rPr>
            </w:pPr>
            <w:r>
              <w:rPr>
                <w:color w:val="000000"/>
                <w:sz w:val="20"/>
                <w:szCs w:val="20"/>
              </w:rPr>
              <w:t>MonitoringFeature as Feature of Interest</w:t>
            </w:r>
          </w:p>
        </w:tc>
      </w:tr>
      <w:tr w:rsidR="0077752F" w14:paraId="6300155F"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431A377"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58F6C8"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 xml:space="preserve">http://www.opengis.net/spec/OMXML/2.0/req/observation </w:t>
            </w:r>
          </w:p>
        </w:tc>
      </w:tr>
      <w:tr w:rsidR="0077752F" w14:paraId="2DD4FCAE"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540B8A1"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EF7A72B"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 xml:space="preserve">http://www.opengis.net/spec/timeseries/1.0/req/uml-timeseries-observation </w:t>
            </w:r>
          </w:p>
        </w:tc>
      </w:tr>
      <w:tr w:rsidR="0077752F" w14:paraId="356F1084"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EEE73F4"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CE3422F" w14:textId="77777777" w:rsidR="0077752F" w:rsidRDefault="00701652">
            <w:pPr>
              <w:spacing w:before="100" w:after="100" w:line="230" w:lineRule="auto"/>
              <w:ind w:left="113"/>
              <w:jc w:val="both"/>
              <w:rPr>
                <w:color w:val="FF0000"/>
                <w:sz w:val="20"/>
                <w:szCs w:val="20"/>
                <w:u w:val="single"/>
              </w:rPr>
            </w:pPr>
            <w:hyperlink r:id="rId78" w:history="1">
              <w:r w:rsidR="002167BF">
                <w:rPr>
                  <w:rStyle w:val="Hyperlink"/>
                  <w:rFonts w:eastAsia="Consolas"/>
                  <w:sz w:val="20"/>
                  <w:szCs w:val="20"/>
                </w:rPr>
                <w:t>http://www.opengis.net/spec/timeseries/1.0/req/uml-monitoring-feature-foi</w:t>
              </w:r>
            </w:hyperlink>
          </w:p>
        </w:tc>
      </w:tr>
      <w:tr w:rsidR="0077752F" w14:paraId="27FA364C"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D97325"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230817" w14:textId="77777777" w:rsidR="0077752F" w:rsidRDefault="00701652">
            <w:pPr>
              <w:spacing w:before="100" w:after="100" w:line="230" w:lineRule="auto"/>
              <w:ind w:left="113"/>
              <w:jc w:val="both"/>
              <w:rPr>
                <w:color w:val="FF0000"/>
                <w:sz w:val="20"/>
                <w:szCs w:val="20"/>
                <w:u w:val="single"/>
              </w:rPr>
            </w:pPr>
            <w:hyperlink r:id="rId79" w:history="1">
              <w:r w:rsidR="002167BF">
                <w:rPr>
                  <w:rStyle w:val="Hyperlink"/>
                  <w:rFonts w:eastAsia="Consolas"/>
                  <w:sz w:val="20"/>
                  <w:szCs w:val="20"/>
                </w:rPr>
                <w:t>http://www.opengis.net/spec/timeseriesml/1.0/req/xsd-xml-rules</w:t>
              </w:r>
            </w:hyperlink>
          </w:p>
        </w:tc>
      </w:tr>
      <w:tr w:rsidR="0077752F" w14:paraId="31B41F10"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4501BBB7"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E8B4337"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/req/xsd-monitoring-feature-feature-of-interest/featureOfInterest</w:t>
            </w:r>
          </w:p>
          <w:p w14:paraId="6F9E9481" w14:textId="77777777" w:rsidR="0077752F" w:rsidRDefault="002167BF">
            <w:pPr>
              <w:spacing w:before="100" w:after="100"/>
              <w:ind w:left="113"/>
              <w:rPr>
                <w:i/>
                <w:color w:val="000000"/>
                <w:sz w:val="20"/>
                <w:szCs w:val="20"/>
              </w:rPr>
            </w:pPr>
            <w:r>
              <w:rPr>
                <w:color w:val="0F0F0F"/>
                <w:sz w:val="20"/>
                <w:szCs w:val="20"/>
              </w:rPr>
              <w:t xml:space="preserve">The </w:t>
            </w:r>
            <w:r>
              <w:rPr>
                <w:i/>
                <w:color w:val="0F0F0F"/>
                <w:sz w:val="20"/>
                <w:szCs w:val="20"/>
              </w:rPr>
              <w:t xml:space="preserve">featureOfInterest </w:t>
            </w:r>
            <w:r>
              <w:rPr>
                <w:color w:val="0F0F0F"/>
                <w:sz w:val="20"/>
                <w:szCs w:val="20"/>
              </w:rPr>
              <w:t>element of TimeseriesObservation shall have a value that matches the content model defined by tsml:MonitoringFeature.</w:t>
            </w:r>
          </w:p>
        </w:tc>
      </w:tr>
    </w:tbl>
    <w:p w14:paraId="66186893" w14:textId="77777777" w:rsidR="0077752F" w:rsidRDefault="002167BF">
      <w:pPr>
        <w:pStyle w:val="Heading3"/>
      </w:pPr>
      <w:bookmarkStart w:id="313" w:name="_Toc334272405"/>
      <w:r>
        <w:t>Requirements class overview</w:t>
      </w:r>
      <w:bookmarkEnd w:id="313"/>
      <w:r>
        <w:t xml:space="preserve"> </w:t>
      </w:r>
    </w:p>
    <w:p w14:paraId="5170BF58" w14:textId="77777777" w:rsidR="0077752F" w:rsidRDefault="002167BF">
      <w:pPr>
        <w:jc w:val="both"/>
        <w:rPr>
          <w:sz w:val="20"/>
          <w:szCs w:val="20"/>
        </w:rPr>
      </w:pPr>
      <w:r>
        <w:rPr>
          <w:color w:val="0F0F0F"/>
        </w:rPr>
        <w:t xml:space="preserve">This requirements class captures the restriction of OM_Observation where the feature of interest is a monitoring feature. This class is to be used for most in-situ style monitoring situations where the TimeseriesML 1.0 monitoring feature is sufficient for representing the location metadata. </w:t>
      </w:r>
      <w:r>
        <w:rPr>
          <w:rStyle w:val="SSBookmark"/>
        </w:rPr>
        <w:t xml:space="preserve">  </w:t>
      </w:r>
    </w:p>
    <w:p w14:paraId="6D697B0B" w14:textId="77777777" w:rsidR="0077752F" w:rsidRDefault="002167BF">
      <w:pPr>
        <w:pStyle w:val="Heading2"/>
      </w:pPr>
      <w:bookmarkStart w:id="314" w:name="_Toc334272406"/>
      <w:r>
        <w:rPr>
          <w:i/>
        </w:rPr>
        <w:lastRenderedPageBreak/>
        <w:t>Requirements Class</w:t>
      </w:r>
      <w:r>
        <w:t>: ObservationProcess</w:t>
      </w:r>
      <w:bookmarkEnd w:id="314"/>
      <w:r>
        <w:t xml:space="preserve"> </w:t>
      </w:r>
    </w:p>
    <w:tbl>
      <w:tblPr>
        <w:tblW w:w="9077" w:type="dxa"/>
        <w:tblLayout w:type="fixed"/>
        <w:tblLook w:val="04A0" w:firstRow="1" w:lastRow="0" w:firstColumn="1" w:lastColumn="0" w:noHBand="0" w:noVBand="1"/>
      </w:tblPr>
      <w:tblGrid>
        <w:gridCol w:w="1706"/>
        <w:gridCol w:w="7371"/>
      </w:tblGrid>
      <w:tr w:rsidR="0077752F" w14:paraId="24A365A1"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02A23A4E" w14:textId="77777777" w:rsidR="0077752F" w:rsidRDefault="002167BF">
            <w:pPr>
              <w:spacing w:before="100" w:after="100"/>
              <w:ind w:left="113"/>
              <w:jc w:val="center"/>
              <w:rPr>
                <w:b/>
                <w:color w:val="000000"/>
              </w:rPr>
            </w:pPr>
            <w:r>
              <w:rPr>
                <w:b/>
                <w:color w:val="000000"/>
              </w:rPr>
              <w:t>Requirements Class</w:t>
            </w:r>
          </w:p>
        </w:tc>
      </w:tr>
      <w:tr w:rsidR="0077752F" w14:paraId="32ED5BCF"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B7E9A2C"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http://www.opengis.net/spec</w:t>
            </w:r>
            <w:r>
              <w:rPr>
                <w:rFonts w:eastAsia="Consolas"/>
                <w:color w:val="B13F3F"/>
                <w:sz w:val="20"/>
                <w:szCs w:val="20"/>
                <w:u w:val="single"/>
              </w:rPr>
              <w:fldChar w:fldCharType="begin" w:fldLock="1"/>
            </w:r>
            <w:r>
              <w:rPr>
                <w:rFonts w:eastAsia="Consolas"/>
                <w:color w:val="B13F3F"/>
                <w:sz w:val="20"/>
                <w:szCs w:val="20"/>
                <w:u w:val="single"/>
              </w:rPr>
              <w:instrText>MERGEFIELD ModelName</w:instrText>
            </w:r>
            <w:r>
              <w:rPr>
                <w:rFonts w:eastAsia="Consolas"/>
                <w:color w:val="B13F3F"/>
                <w:sz w:val="20"/>
                <w:szCs w:val="20"/>
                <w:u w:val="single"/>
              </w:rPr>
              <w:fldChar w:fldCharType="separate"/>
            </w:r>
            <w:r>
              <w:rPr>
                <w:rFonts w:eastAsia="Consolas"/>
                <w:color w:val="B13F3F"/>
                <w:sz w:val="20"/>
                <w:szCs w:val="20"/>
                <w:u w:val="single"/>
              </w:rPr>
              <w:t>/timeseriesml/1.0/</w:t>
            </w:r>
            <w:r>
              <w:rPr>
                <w:sz w:val="20"/>
                <w:szCs w:val="20"/>
                <w:u w:val="single"/>
              </w:rPr>
              <w:fldChar w:fldCharType="end"/>
            </w:r>
            <w:r>
              <w:rPr>
                <w:rFonts w:eastAsia="Consolas"/>
                <w:color w:val="B13F3F"/>
                <w:sz w:val="20"/>
                <w:szCs w:val="20"/>
                <w:u w:val="single"/>
              </w:rPr>
              <w:t>req/xsd-observation-process</w:t>
            </w:r>
          </w:p>
        </w:tc>
      </w:tr>
      <w:tr w:rsidR="0077752F" w14:paraId="14D08107"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6E7D529" w14:textId="77777777" w:rsidR="0077752F" w:rsidRDefault="002167BF">
            <w:pPr>
              <w:spacing w:before="100" w:after="100"/>
              <w:ind w:left="113"/>
              <w:jc w:val="center"/>
              <w:rPr>
                <w:color w:val="000000"/>
              </w:rPr>
            </w:pPr>
            <w:r>
              <w:rPr>
                <w:b/>
                <w:color w:val="000000"/>
              </w:rPr>
              <w:t>Name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E9723E" w14:textId="77777777" w:rsidR="0077752F" w:rsidRDefault="002167BF">
            <w:pPr>
              <w:spacing w:before="100" w:after="100"/>
              <w:ind w:left="113"/>
              <w:rPr>
                <w:color w:val="000000"/>
                <w:sz w:val="20"/>
                <w:szCs w:val="20"/>
              </w:rPr>
            </w:pPr>
            <w:r>
              <w:rPr>
                <w:color w:val="000000"/>
                <w:sz w:val="20"/>
                <w:szCs w:val="20"/>
              </w:rPr>
              <w:t>ObservationProcess</w:t>
            </w:r>
          </w:p>
        </w:tc>
      </w:tr>
      <w:tr w:rsidR="0077752F" w14:paraId="150FE754"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DF2AE7B" w14:textId="77777777" w:rsidR="0077752F" w:rsidRDefault="002167BF">
            <w:pPr>
              <w:spacing w:before="100" w:after="100" w:line="230" w:lineRule="auto"/>
              <w:ind w:left="113"/>
              <w:jc w:val="center"/>
              <w:rPr>
                <w:color w:val="000000"/>
              </w:rPr>
            </w:pPr>
            <w:r>
              <w:rPr>
                <w:b/>
                <w:color w:val="000000"/>
              </w:rPr>
              <w:t>Target Type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1C5C5C" w14:textId="77777777" w:rsidR="0077752F" w:rsidRDefault="002167BF">
            <w:pPr>
              <w:spacing w:before="100" w:after="100"/>
              <w:ind w:left="113"/>
              <w:rPr>
                <w:color w:val="000000"/>
                <w:sz w:val="20"/>
                <w:szCs w:val="20"/>
              </w:rPr>
            </w:pPr>
            <w:r>
              <w:rPr>
                <w:color w:val="000000"/>
                <w:sz w:val="20"/>
                <w:szCs w:val="20"/>
              </w:rPr>
              <w:t xml:space="preserve">XML encoding </w:t>
            </w:r>
          </w:p>
        </w:tc>
      </w:tr>
      <w:tr w:rsidR="0077752F" w14:paraId="29325C22"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2A33F2"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4179EC2"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 xml:space="preserve">http://www.opengis.net/spec/timeseries/1.0/req/uml-observation-process </w:t>
            </w:r>
          </w:p>
        </w:tc>
      </w:tr>
      <w:tr w:rsidR="0077752F" w14:paraId="494829BF"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054E29"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942B26" w14:textId="77777777" w:rsidR="0077752F" w:rsidRDefault="002167BF">
            <w:pPr>
              <w:spacing w:before="100" w:after="100" w:line="230" w:lineRule="auto"/>
              <w:ind w:left="113"/>
              <w:jc w:val="both"/>
              <w:rPr>
                <w:rFonts w:eastAsia="Consolas"/>
                <w:color w:val="0000FF"/>
                <w:sz w:val="20"/>
                <w:szCs w:val="20"/>
                <w:u w:val="single"/>
              </w:rPr>
            </w:pPr>
            <w:r>
              <w:rPr>
                <w:rFonts w:eastAsia="Consolas"/>
                <w:color w:val="0000FF"/>
                <w:sz w:val="20"/>
                <w:szCs w:val="20"/>
                <w:u w:val="single"/>
              </w:rPr>
              <w:t xml:space="preserve">http://www.opengis.net/spec/timeseriesrml/1.0/req/xsd-xml-rules </w:t>
            </w:r>
          </w:p>
        </w:tc>
      </w:tr>
      <w:tr w:rsidR="0077752F" w14:paraId="4D0049D9"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0764F2A"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C7E2BE"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/req/xsd-observation-process/valid</w:t>
            </w:r>
          </w:p>
          <w:p w14:paraId="60523676" w14:textId="77777777" w:rsidR="0077752F" w:rsidRDefault="002167BF">
            <w:pPr>
              <w:spacing w:before="100" w:after="100"/>
              <w:ind w:left="113"/>
              <w:rPr>
                <w:i/>
                <w:color w:val="000000"/>
                <w:sz w:val="20"/>
                <w:szCs w:val="20"/>
              </w:rPr>
            </w:pPr>
            <w:r>
              <w:rPr>
                <w:color w:val="0F0F0F"/>
                <w:sz w:val="20"/>
                <w:szCs w:val="20"/>
              </w:rPr>
              <w:t>The content model of this element shall have a value that matches the content model defined by tsml:ObservationProcess.</w:t>
            </w:r>
          </w:p>
        </w:tc>
      </w:tr>
    </w:tbl>
    <w:p w14:paraId="1F1DE2C6" w14:textId="77777777" w:rsidR="0077752F" w:rsidRDefault="002167BF">
      <w:pPr>
        <w:pStyle w:val="Heading3"/>
      </w:pPr>
      <w:bookmarkStart w:id="315" w:name="_Toc334272407"/>
      <w:r>
        <w:t>Requirements class overview</w:t>
      </w:r>
      <w:bookmarkEnd w:id="315"/>
      <w:r>
        <w:t xml:space="preserve"> </w:t>
      </w:r>
    </w:p>
    <w:p w14:paraId="589190B5" w14:textId="77777777" w:rsidR="0077752F" w:rsidRDefault="002167BF">
      <w:pPr>
        <w:jc w:val="both"/>
        <w:rPr>
          <w:color w:val="0F0F0F"/>
        </w:rPr>
      </w:pPr>
      <w:r>
        <w:rPr>
          <w:color w:val="0F0F0F"/>
        </w:rPr>
        <w:t>The ObservationProcess schema defines a basic process type that may be used to describe the procedure used in a TimeSeries Observation event.</w:t>
      </w:r>
    </w:p>
    <w:p w14:paraId="6369543B" w14:textId="77777777" w:rsidR="0077752F" w:rsidRDefault="002167BF">
      <w:pPr>
        <w:pStyle w:val="BodyText"/>
        <w:rPr>
          <w:color w:val="0F0F0F"/>
        </w:rPr>
      </w:pPr>
      <w:r>
        <w:rPr>
          <w:noProof/>
          <w:sz w:val="0"/>
          <w:szCs w:val="0"/>
        </w:rPr>
        <w:drawing>
          <wp:inline distT="0" distB="0" distL="0" distR="0" wp14:anchorId="020F5DEA" wp14:editId="22929ADC">
            <wp:extent cx="5480050" cy="389763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pic:cNvPicPr/>
                  </pic:nvPicPr>
                  <pic:blipFill>
                    <a:blip r:embed="rId80" cstate="print"/>
                    <a:stretch>
                      <a:fillRect/>
                    </a:stretch>
                  </pic:blipFill>
                  <pic:spPr bwMode="auto">
                    <a:xfrm>
                      <a:off x="0" y="0"/>
                      <a:ext cx="5480050" cy="3897630"/>
                    </a:xfrm>
                    <a:prstGeom prst="rect">
                      <a:avLst/>
                    </a:prstGeom>
                    <a:noFill/>
                    <a:ln w="9525">
                      <a:noFill/>
                      <a:miter lim="800000"/>
                      <a:headEnd/>
                      <a:tailEnd/>
                    </a:ln>
                  </pic:spPr>
                </pic:pic>
              </a:graphicData>
            </a:graphic>
          </wp:inline>
        </w:drawing>
      </w:r>
    </w:p>
    <w:p w14:paraId="5AD14B86" w14:textId="77777777" w:rsidR="0077752F" w:rsidRDefault="002167BF">
      <w:pPr>
        <w:pStyle w:val="Strong1"/>
        <w:jc w:val="center"/>
        <w:outlineLvl w:val="0"/>
        <w:rPr>
          <w:color w:val="0F0F0F"/>
        </w:rPr>
      </w:pPr>
      <w:r>
        <w:rPr>
          <w:color w:val="0F0F0F"/>
        </w:rPr>
        <w:t>Figure 6</w:t>
      </w:r>
      <w:r>
        <w:t xml:space="preserve"> </w:t>
      </w:r>
      <w:r>
        <w:rPr>
          <w:color w:val="0F0F0F"/>
        </w:rPr>
        <w:t xml:space="preserve">ObservationProcess Schema  </w:t>
      </w:r>
    </w:p>
    <w:p w14:paraId="2A4B49B2" w14:textId="77777777" w:rsidR="0077752F" w:rsidRDefault="002167BF">
      <w:pPr>
        <w:pStyle w:val="Heading4"/>
      </w:pPr>
      <w:bookmarkStart w:id="316" w:name="_Toc334272408"/>
      <w:r>
        <w:t>ObservationProcess properties</w:t>
      </w:r>
      <w:bookmarkEnd w:id="316"/>
    </w:p>
    <w:p w14:paraId="2556E85D" w14:textId="77777777" w:rsidR="0077752F" w:rsidRDefault="002167BF">
      <w:pPr>
        <w:jc w:val="both"/>
        <w:rPr>
          <w:color w:val="0F0F0F"/>
        </w:rPr>
      </w:pPr>
      <w:r>
        <w:rPr>
          <w:color w:val="0F0F0F"/>
        </w:rPr>
        <w:t>Information about the process used in the Observation.</w:t>
      </w:r>
    </w:p>
    <w:tbl>
      <w:tblPr>
        <w:tblW w:w="9072" w:type="dxa"/>
        <w:tblInd w:w="5" w:type="dxa"/>
        <w:tblLayout w:type="fixed"/>
        <w:tblCellMar>
          <w:left w:w="60" w:type="dxa"/>
          <w:right w:w="60" w:type="dxa"/>
        </w:tblCellMar>
        <w:tblLook w:val="04A0" w:firstRow="1" w:lastRow="0" w:firstColumn="1" w:lastColumn="0" w:noHBand="0" w:noVBand="1"/>
      </w:tblPr>
      <w:tblGrid>
        <w:gridCol w:w="1985"/>
        <w:gridCol w:w="3260"/>
        <w:gridCol w:w="2410"/>
        <w:gridCol w:w="1417"/>
      </w:tblGrid>
      <w:tr w:rsidR="0077752F" w14:paraId="4ABCA42E" w14:textId="77777777">
        <w:trPr>
          <w:trHeight w:val="274"/>
          <w:tblHeader/>
        </w:trPr>
        <w:tc>
          <w:tcPr>
            <w:tcW w:w="19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21D0231" w14:textId="77777777" w:rsidR="0077752F" w:rsidRDefault="002167BF">
            <w:pPr>
              <w:jc w:val="center"/>
              <w:rPr>
                <w:b/>
                <w:color w:val="0F0F0F"/>
              </w:rPr>
            </w:pPr>
            <w:r>
              <w:rPr>
                <w:b/>
                <w:color w:val="0F0F0F"/>
              </w:rPr>
              <w:lastRenderedPageBreak/>
              <w:t>Property</w:t>
            </w:r>
          </w:p>
        </w:tc>
        <w:tc>
          <w:tcPr>
            <w:tcW w:w="326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DE9D36F"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E614E07"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5FB0A08" w14:textId="77777777" w:rsidR="0077752F" w:rsidRDefault="002167BF">
            <w:pPr>
              <w:jc w:val="center"/>
              <w:rPr>
                <w:b/>
                <w:color w:val="0F0F0F"/>
              </w:rPr>
            </w:pPr>
            <w:r>
              <w:rPr>
                <w:b/>
                <w:color w:val="0F0F0F"/>
              </w:rPr>
              <w:t>Multiplicity</w:t>
            </w:r>
          </w:p>
        </w:tc>
      </w:tr>
      <w:tr w:rsidR="0077752F" w14:paraId="02DD2606" w14:textId="77777777">
        <w:trPr>
          <w:trHeight w:val="705"/>
        </w:trPr>
        <w:tc>
          <w:tcPr>
            <w:tcW w:w="19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1F3594B" w14:textId="77777777" w:rsidR="0077752F" w:rsidRDefault="002167BF">
            <w:pPr>
              <w:jc w:val="center"/>
              <w:rPr>
                <w:color w:val="0F0F0F"/>
                <w:sz w:val="20"/>
                <w:szCs w:val="20"/>
              </w:rPr>
            </w:pPr>
            <w:r>
              <w:rPr>
                <w:color w:val="0F0F0F"/>
                <w:sz w:val="20"/>
                <w:szCs w:val="20"/>
              </w:rPr>
              <w:t>operator</w:t>
            </w:r>
          </w:p>
        </w:tc>
        <w:tc>
          <w:tcPr>
            <w:tcW w:w="326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FB57142" w14:textId="77777777" w:rsidR="0077752F" w:rsidRDefault="002167BF">
            <w:pPr>
              <w:jc w:val="center"/>
              <w:rPr>
                <w:color w:val="0F0F0F"/>
                <w:sz w:val="20"/>
                <w:szCs w:val="20"/>
              </w:rPr>
            </w:pPr>
            <w:r>
              <w:rPr>
                <w:color w:val="0F0F0F"/>
                <w:sz w:val="20"/>
                <w:szCs w:val="20"/>
              </w:rPr>
              <w:t xml:space="preserve">Describes the party responsible for performing the process. E.g. the person performing the method or operating the sensor.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EC6B0BD" w14:textId="77777777" w:rsidR="0077752F" w:rsidRDefault="002167BF">
            <w:pPr>
              <w:jc w:val="center"/>
              <w:rPr>
                <w:color w:val="0F0F0F"/>
              </w:rPr>
            </w:pPr>
            <w:r>
              <w:rPr>
                <w:color w:val="0F0F0F"/>
                <w:sz w:val="20"/>
                <w:szCs w:val="20"/>
              </w:rPr>
              <w:t>CI_ResponsibleParty</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777329B" w14:textId="77777777" w:rsidR="0077752F" w:rsidRDefault="002167BF">
            <w:pPr>
              <w:jc w:val="center"/>
              <w:rPr>
                <w:color w:val="0F0F0F"/>
                <w:sz w:val="20"/>
                <w:szCs w:val="20"/>
              </w:rPr>
            </w:pPr>
            <w:r>
              <w:rPr>
                <w:color w:val="0F0F0F"/>
                <w:sz w:val="20"/>
                <w:szCs w:val="20"/>
              </w:rPr>
              <w:t>Zero or one (Optional)</w:t>
            </w:r>
          </w:p>
        </w:tc>
      </w:tr>
      <w:tr w:rsidR="0077752F" w14:paraId="0F773ABF" w14:textId="77777777">
        <w:trPr>
          <w:trHeight w:val="705"/>
        </w:trPr>
        <w:tc>
          <w:tcPr>
            <w:tcW w:w="19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908731E" w14:textId="77777777" w:rsidR="0077752F" w:rsidRDefault="002167BF">
            <w:pPr>
              <w:jc w:val="center"/>
              <w:rPr>
                <w:color w:val="0F0F0F"/>
                <w:sz w:val="20"/>
                <w:szCs w:val="20"/>
              </w:rPr>
            </w:pPr>
            <w:r>
              <w:rPr>
                <w:color w:val="0F0F0F"/>
                <w:sz w:val="20"/>
                <w:szCs w:val="20"/>
              </w:rPr>
              <w:t>originatingProcess</w:t>
            </w:r>
          </w:p>
        </w:tc>
        <w:tc>
          <w:tcPr>
            <w:tcW w:w="326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3535EB" w14:textId="77777777" w:rsidR="0077752F" w:rsidRDefault="002167BF">
            <w:pPr>
              <w:jc w:val="center"/>
              <w:rPr>
                <w:color w:val="0F0F0F"/>
                <w:sz w:val="20"/>
                <w:szCs w:val="20"/>
              </w:rPr>
            </w:pPr>
            <w:r>
              <w:rPr>
                <w:color w:val="0F0F0F"/>
                <w:sz w:val="20"/>
                <w:szCs w:val="20"/>
              </w:rPr>
              <w:t>Used to identify a process that is a source to this process. For example an earlier processing step.</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862580F" w14:textId="77777777" w:rsidR="0077752F" w:rsidRDefault="002167BF">
            <w:pPr>
              <w:jc w:val="center"/>
              <w:rPr>
                <w:color w:val="0F0F0F"/>
              </w:rPr>
            </w:pPr>
            <w:r>
              <w:rPr>
                <w:color w:val="0F0F0F"/>
                <w:sz w:val="20"/>
                <w:szCs w:val="20"/>
              </w:rPr>
              <w:t>OM_Process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FD8E934" w14:textId="77777777" w:rsidR="0077752F" w:rsidRDefault="002167BF">
            <w:pPr>
              <w:jc w:val="center"/>
              <w:rPr>
                <w:color w:val="0F0F0F"/>
                <w:sz w:val="20"/>
                <w:szCs w:val="20"/>
              </w:rPr>
            </w:pPr>
            <w:r>
              <w:rPr>
                <w:color w:val="0F0F0F"/>
                <w:sz w:val="20"/>
                <w:szCs w:val="20"/>
              </w:rPr>
              <w:t>Zero or one (Optional)</w:t>
            </w:r>
          </w:p>
        </w:tc>
      </w:tr>
      <w:tr w:rsidR="0077752F" w14:paraId="3F6CAFBB" w14:textId="77777777">
        <w:trPr>
          <w:trHeight w:val="702"/>
        </w:trPr>
        <w:tc>
          <w:tcPr>
            <w:tcW w:w="19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C157678" w14:textId="77777777" w:rsidR="0077752F" w:rsidRDefault="002167BF">
            <w:pPr>
              <w:jc w:val="center"/>
              <w:rPr>
                <w:color w:val="0F0F0F"/>
                <w:sz w:val="20"/>
                <w:szCs w:val="20"/>
              </w:rPr>
            </w:pPr>
            <w:r>
              <w:rPr>
                <w:color w:val="000000"/>
                <w:sz w:val="20"/>
                <w:szCs w:val="20"/>
              </w:rPr>
              <w:t>aggregationDuration</w:t>
            </w:r>
          </w:p>
        </w:tc>
        <w:tc>
          <w:tcPr>
            <w:tcW w:w="326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E6EC592" w14:textId="77777777" w:rsidR="0077752F" w:rsidRDefault="002167BF">
            <w:pPr>
              <w:jc w:val="center"/>
              <w:rPr>
                <w:color w:val="0F0F0F"/>
                <w:sz w:val="20"/>
                <w:szCs w:val="20"/>
              </w:rPr>
            </w:pPr>
            <w:r>
              <w:rPr>
                <w:color w:val="0F0F0F"/>
                <w:sz w:val="20"/>
                <w:szCs w:val="20"/>
              </w:rPr>
              <w:t xml:space="preserve">A list of the inputs used in the process. This may be a list of references to the data sets used (e.g. model input series) or a input array to an algorithm.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A9E1BC6" w14:textId="77777777" w:rsidR="0077752F" w:rsidRDefault="002167BF">
            <w:pPr>
              <w:jc w:val="center"/>
              <w:rPr>
                <w:color w:val="0F0F0F"/>
                <w:sz w:val="20"/>
                <w:szCs w:val="20"/>
              </w:rPr>
            </w:pPr>
            <w:r>
              <w:rPr>
                <w:color w:val="0F0F0F"/>
                <w:sz w:val="20"/>
                <w:szCs w:val="20"/>
              </w:rPr>
              <w:t>TM_PeriodDuration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E9C5B70" w14:textId="77777777" w:rsidR="0077752F" w:rsidRDefault="002167BF">
            <w:pPr>
              <w:jc w:val="center"/>
              <w:rPr>
                <w:color w:val="0F0F0F"/>
                <w:sz w:val="20"/>
                <w:szCs w:val="20"/>
              </w:rPr>
            </w:pPr>
            <w:r>
              <w:rPr>
                <w:color w:val="0F0F0F"/>
                <w:sz w:val="20"/>
                <w:szCs w:val="20"/>
              </w:rPr>
              <w:t>Zero or one (Optional)</w:t>
            </w:r>
          </w:p>
        </w:tc>
      </w:tr>
      <w:tr w:rsidR="0077752F" w14:paraId="0E872D3C" w14:textId="77777777">
        <w:trPr>
          <w:trHeight w:val="702"/>
        </w:trPr>
        <w:tc>
          <w:tcPr>
            <w:tcW w:w="19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79E5CD2" w14:textId="77777777" w:rsidR="0077752F" w:rsidRDefault="002167BF">
            <w:pPr>
              <w:jc w:val="center"/>
              <w:rPr>
                <w:color w:val="0F0F0F"/>
                <w:sz w:val="20"/>
                <w:szCs w:val="20"/>
              </w:rPr>
            </w:pPr>
            <w:r>
              <w:rPr>
                <w:color w:val="000000"/>
                <w:sz w:val="20"/>
                <w:szCs w:val="20"/>
              </w:rPr>
              <w:t>verticalDatum</w:t>
            </w:r>
          </w:p>
        </w:tc>
        <w:tc>
          <w:tcPr>
            <w:tcW w:w="326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15BAD7F" w14:textId="77777777" w:rsidR="0077752F" w:rsidRDefault="002167BF">
            <w:pPr>
              <w:jc w:val="center"/>
              <w:rPr>
                <w:color w:val="0F0F0F"/>
                <w:sz w:val="20"/>
                <w:szCs w:val="20"/>
              </w:rPr>
            </w:pPr>
            <w:r>
              <w:rPr>
                <w:color w:val="0F0F0F"/>
                <w:sz w:val="20"/>
                <w:szCs w:val="20"/>
              </w:rPr>
              <w:t xml:space="preserve">Specifies the datum that is used as the zero point for level measurements. This can be process-specific as opposed the gauge at the actual monitoring point.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51BA65F" w14:textId="77777777" w:rsidR="0077752F" w:rsidRDefault="002167BF">
            <w:pPr>
              <w:jc w:val="center"/>
              <w:rPr>
                <w:color w:val="0F0F0F"/>
                <w:sz w:val="20"/>
                <w:szCs w:val="20"/>
              </w:rPr>
            </w:pPr>
            <w:r>
              <w:rPr>
                <w:color w:val="0F0F0F"/>
                <w:sz w:val="20"/>
                <w:szCs w:val="20"/>
              </w:rPr>
              <w:t>CD_VerticalDatum</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0CA5E0F" w14:textId="77777777" w:rsidR="0077752F" w:rsidRDefault="002167BF">
            <w:pPr>
              <w:jc w:val="center"/>
              <w:rPr>
                <w:color w:val="0F0F0F"/>
                <w:sz w:val="20"/>
                <w:szCs w:val="20"/>
              </w:rPr>
            </w:pPr>
            <w:r>
              <w:rPr>
                <w:color w:val="0F0F0F"/>
                <w:sz w:val="20"/>
                <w:szCs w:val="20"/>
              </w:rPr>
              <w:t>Zero or one (Optional)</w:t>
            </w:r>
          </w:p>
        </w:tc>
      </w:tr>
      <w:tr w:rsidR="0077752F" w14:paraId="4915C7EE" w14:textId="77777777">
        <w:trPr>
          <w:trHeight w:val="702"/>
        </w:trPr>
        <w:tc>
          <w:tcPr>
            <w:tcW w:w="19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2DF0AB8" w14:textId="77777777" w:rsidR="0077752F" w:rsidRDefault="002167BF">
            <w:pPr>
              <w:jc w:val="center"/>
              <w:rPr>
                <w:color w:val="0F0F0F"/>
                <w:sz w:val="20"/>
                <w:szCs w:val="20"/>
              </w:rPr>
            </w:pPr>
            <w:r>
              <w:rPr>
                <w:color w:val="000000"/>
                <w:sz w:val="20"/>
                <w:szCs w:val="20"/>
              </w:rPr>
              <w:t>input</w:t>
            </w:r>
          </w:p>
        </w:tc>
        <w:tc>
          <w:tcPr>
            <w:tcW w:w="326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1AB3053" w14:textId="77777777" w:rsidR="0077752F" w:rsidRDefault="002167BF">
            <w:pPr>
              <w:jc w:val="center"/>
              <w:rPr>
                <w:color w:val="0F0F0F"/>
                <w:sz w:val="20"/>
                <w:szCs w:val="20"/>
              </w:rPr>
            </w:pPr>
            <w:r>
              <w:rPr>
                <w:color w:val="0F0F0F"/>
                <w:sz w:val="20"/>
                <w:szCs w:val="20"/>
              </w:rPr>
              <w:t xml:space="preserve">A list of the inputs used in the process. This may be a list of references to the data sets used (e.g. model input series) or a input array to an algorithm.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F69C72E" w14:textId="77777777" w:rsidR="0077752F" w:rsidRDefault="002167BF">
            <w:pPr>
              <w:jc w:val="center"/>
              <w:rPr>
                <w:color w:val="0F0F0F"/>
                <w:sz w:val="20"/>
                <w:szCs w:val="20"/>
              </w:rPr>
            </w:pPr>
            <w:r>
              <w:rPr>
                <w:color w:val="0F0F0F"/>
                <w:sz w:val="20"/>
                <w:szCs w:val="20"/>
              </w:rPr>
              <w:t>Reference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80B0043" w14:textId="77777777" w:rsidR="0077752F" w:rsidRDefault="002167BF">
            <w:pPr>
              <w:jc w:val="center"/>
              <w:rPr>
                <w:color w:val="0F0F0F"/>
                <w:sz w:val="20"/>
                <w:szCs w:val="20"/>
              </w:rPr>
            </w:pPr>
            <w:r>
              <w:rPr>
                <w:color w:val="0F0F0F"/>
                <w:sz w:val="20"/>
                <w:szCs w:val="20"/>
              </w:rPr>
              <w:t>Zero to many (Optional)</w:t>
            </w:r>
          </w:p>
        </w:tc>
      </w:tr>
      <w:tr w:rsidR="0077752F" w14:paraId="40DD73DD" w14:textId="77777777">
        <w:trPr>
          <w:trHeight w:val="702"/>
        </w:trPr>
        <w:tc>
          <w:tcPr>
            <w:tcW w:w="19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3A3DB23" w14:textId="77777777" w:rsidR="0077752F" w:rsidRDefault="002167BF">
            <w:pPr>
              <w:jc w:val="center"/>
              <w:rPr>
                <w:color w:val="0F0F0F"/>
                <w:sz w:val="20"/>
                <w:szCs w:val="20"/>
              </w:rPr>
            </w:pPr>
            <w:r>
              <w:rPr>
                <w:color w:val="000000"/>
                <w:sz w:val="20"/>
                <w:szCs w:val="20"/>
              </w:rPr>
              <w:t>comment</w:t>
            </w:r>
          </w:p>
        </w:tc>
        <w:tc>
          <w:tcPr>
            <w:tcW w:w="326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01ABA37" w14:textId="77777777" w:rsidR="0077752F" w:rsidRDefault="002167BF">
            <w:pPr>
              <w:jc w:val="center"/>
              <w:rPr>
                <w:color w:val="0F0F0F"/>
                <w:sz w:val="20"/>
                <w:szCs w:val="20"/>
              </w:rPr>
            </w:pPr>
            <w:r>
              <w:rPr>
                <w:color w:val="0F0F0F"/>
                <w:sz w:val="20"/>
                <w:szCs w:val="20"/>
              </w:rPr>
              <w:t xml:space="preserve">Comments specific to the process from the operator.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C66840E" w14:textId="77777777" w:rsidR="0077752F" w:rsidRDefault="002167BF">
            <w:pPr>
              <w:jc w:val="center"/>
              <w:rPr>
                <w:color w:val="0F0F0F"/>
                <w:sz w:val="20"/>
                <w:szCs w:val="20"/>
              </w:rPr>
            </w:pPr>
            <w:r>
              <w:rPr>
                <w:color w:val="0F0F0F"/>
                <w:sz w:val="20"/>
                <w:szCs w:val="20"/>
              </w:rPr>
              <w:t>CharacterString</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3E4F024" w14:textId="77777777" w:rsidR="0077752F" w:rsidRDefault="002167BF">
            <w:pPr>
              <w:jc w:val="center"/>
              <w:rPr>
                <w:color w:val="0F0F0F"/>
                <w:sz w:val="20"/>
                <w:szCs w:val="20"/>
              </w:rPr>
            </w:pPr>
            <w:r>
              <w:rPr>
                <w:color w:val="0F0F0F"/>
                <w:sz w:val="20"/>
                <w:szCs w:val="20"/>
              </w:rPr>
              <w:t>Zero to many (Optional)</w:t>
            </w:r>
          </w:p>
        </w:tc>
      </w:tr>
      <w:tr w:rsidR="0077752F" w14:paraId="40E77863" w14:textId="77777777">
        <w:trPr>
          <w:trHeight w:val="702"/>
        </w:trPr>
        <w:tc>
          <w:tcPr>
            <w:tcW w:w="19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B2B683" w14:textId="77777777" w:rsidR="0077752F" w:rsidRDefault="002167BF">
            <w:pPr>
              <w:jc w:val="center"/>
              <w:rPr>
                <w:color w:val="0F0F0F"/>
                <w:sz w:val="20"/>
                <w:szCs w:val="20"/>
              </w:rPr>
            </w:pPr>
            <w:r>
              <w:rPr>
                <w:color w:val="000000"/>
                <w:sz w:val="20"/>
                <w:szCs w:val="20"/>
              </w:rPr>
              <w:t>parameter</w:t>
            </w:r>
          </w:p>
        </w:tc>
        <w:tc>
          <w:tcPr>
            <w:tcW w:w="326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5106F2C" w14:textId="77777777" w:rsidR="0077752F" w:rsidRDefault="002167BF">
            <w:pPr>
              <w:jc w:val="center"/>
              <w:rPr>
                <w:color w:val="0F0F0F"/>
                <w:sz w:val="20"/>
                <w:szCs w:val="20"/>
              </w:rPr>
            </w:pPr>
            <w:r>
              <w:rPr>
                <w:color w:val="0F0F0F"/>
                <w:sz w:val="20"/>
                <w:szCs w:val="20"/>
              </w:rPr>
              <w:t xml:space="preserve">A definition of the type of process used in the observation. This may be a Sensor, ManualMethod, Algorithm or Simulation (including models).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285AB92" w14:textId="77777777" w:rsidR="0077752F" w:rsidRDefault="002167BF">
            <w:pPr>
              <w:jc w:val="center"/>
              <w:rPr>
                <w:color w:val="0F0F0F"/>
                <w:sz w:val="20"/>
                <w:szCs w:val="20"/>
              </w:rPr>
            </w:pPr>
            <w:r>
              <w:rPr>
                <w:color w:val="0F0F0F"/>
                <w:sz w:val="20"/>
                <w:szCs w:val="20"/>
              </w:rPr>
              <w:t>NamedValue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D13EFE8" w14:textId="77777777" w:rsidR="0077752F" w:rsidRDefault="002167BF">
            <w:pPr>
              <w:jc w:val="center"/>
              <w:rPr>
                <w:color w:val="0F0F0F"/>
                <w:sz w:val="20"/>
                <w:szCs w:val="20"/>
              </w:rPr>
            </w:pPr>
            <w:r>
              <w:rPr>
                <w:color w:val="0F0F0F"/>
                <w:sz w:val="20"/>
                <w:szCs w:val="20"/>
              </w:rPr>
              <w:t>Zero to many (Optional)</w:t>
            </w:r>
          </w:p>
        </w:tc>
      </w:tr>
      <w:tr w:rsidR="0077752F" w14:paraId="1B86AC80" w14:textId="77777777">
        <w:trPr>
          <w:trHeight w:val="702"/>
        </w:trPr>
        <w:tc>
          <w:tcPr>
            <w:tcW w:w="19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B025764" w14:textId="77777777" w:rsidR="0077752F" w:rsidRDefault="002167BF">
            <w:pPr>
              <w:jc w:val="center"/>
              <w:rPr>
                <w:color w:val="0F0F0F"/>
                <w:sz w:val="20"/>
                <w:szCs w:val="20"/>
              </w:rPr>
            </w:pPr>
            <w:r>
              <w:rPr>
                <w:color w:val="000000"/>
                <w:sz w:val="20"/>
                <w:szCs w:val="20"/>
              </w:rPr>
              <w:t>processReference</w:t>
            </w:r>
          </w:p>
        </w:tc>
        <w:tc>
          <w:tcPr>
            <w:tcW w:w="326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3DF609B" w14:textId="77777777" w:rsidR="0077752F" w:rsidRDefault="002167BF">
            <w:pPr>
              <w:jc w:val="center"/>
              <w:rPr>
                <w:color w:val="0F0F0F"/>
                <w:sz w:val="20"/>
                <w:szCs w:val="20"/>
              </w:rPr>
            </w:pPr>
            <w:r>
              <w:rPr>
                <w:color w:val="0F0F0F"/>
                <w:sz w:val="20"/>
                <w:szCs w:val="20"/>
              </w:rPr>
              <w:t xml:space="preserve">Reference to an external process definition.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8A0CDF" w14:textId="77777777" w:rsidR="0077752F" w:rsidRDefault="002167BF">
            <w:pPr>
              <w:jc w:val="center"/>
              <w:rPr>
                <w:color w:val="0F0F0F"/>
                <w:sz w:val="20"/>
                <w:szCs w:val="20"/>
              </w:rPr>
            </w:pPr>
            <w:r>
              <w:rPr>
                <w:color w:val="0F0F0F"/>
                <w:sz w:val="20"/>
                <w:szCs w:val="20"/>
              </w:rPr>
              <w:t>Reference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1CBCDF" w14:textId="77777777" w:rsidR="0077752F" w:rsidRDefault="002167BF">
            <w:pPr>
              <w:jc w:val="center"/>
              <w:rPr>
                <w:color w:val="0F0F0F"/>
                <w:sz w:val="20"/>
                <w:szCs w:val="20"/>
              </w:rPr>
            </w:pPr>
            <w:r>
              <w:rPr>
                <w:color w:val="0F0F0F"/>
                <w:sz w:val="20"/>
                <w:szCs w:val="20"/>
              </w:rPr>
              <w:t>Zero or one (Optional)</w:t>
            </w:r>
          </w:p>
        </w:tc>
      </w:tr>
      <w:tr w:rsidR="0077752F" w14:paraId="54E2974D" w14:textId="77777777">
        <w:trPr>
          <w:trHeight w:val="702"/>
        </w:trPr>
        <w:tc>
          <w:tcPr>
            <w:tcW w:w="19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8947D26" w14:textId="77777777" w:rsidR="0077752F" w:rsidRDefault="002167BF">
            <w:pPr>
              <w:jc w:val="center"/>
              <w:rPr>
                <w:color w:val="0F0F0F"/>
                <w:sz w:val="20"/>
                <w:szCs w:val="20"/>
              </w:rPr>
            </w:pPr>
            <w:r>
              <w:rPr>
                <w:color w:val="000000"/>
                <w:sz w:val="20"/>
                <w:szCs w:val="20"/>
              </w:rPr>
              <w:t>processType</w:t>
            </w:r>
          </w:p>
        </w:tc>
        <w:tc>
          <w:tcPr>
            <w:tcW w:w="326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391DBB2" w14:textId="77777777" w:rsidR="0077752F" w:rsidRDefault="002167BF">
            <w:pPr>
              <w:jc w:val="center"/>
              <w:rPr>
                <w:color w:val="0F0F0F"/>
                <w:sz w:val="20"/>
                <w:szCs w:val="20"/>
              </w:rPr>
            </w:pPr>
            <w:r>
              <w:rPr>
                <w:color w:val="0F0F0F"/>
                <w:sz w:val="20"/>
                <w:szCs w:val="20"/>
              </w:rPr>
              <w:t xml:space="preserve">A definition of the type of process used in the observation. This may be a Sensor, ManualMethod, Algorithm or Simulation (including models).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A5FAAD" w14:textId="77777777" w:rsidR="0077752F" w:rsidRDefault="002167BF">
            <w:pPr>
              <w:jc w:val="center"/>
              <w:rPr>
                <w:color w:val="0F0F0F"/>
                <w:sz w:val="20"/>
                <w:szCs w:val="20"/>
              </w:rPr>
            </w:pPr>
            <w:r>
              <w:rPr>
                <w:color w:val="0F0F0F"/>
                <w:sz w:val="20"/>
                <w:szCs w:val="20"/>
              </w:rPr>
              <w:t>ProcessTypeCode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38EB5D5" w14:textId="77777777" w:rsidR="0077752F" w:rsidRDefault="002167BF">
            <w:pPr>
              <w:jc w:val="center"/>
              <w:rPr>
                <w:color w:val="0F0F0F"/>
                <w:sz w:val="20"/>
                <w:szCs w:val="20"/>
              </w:rPr>
            </w:pPr>
            <w:r>
              <w:rPr>
                <w:color w:val="0F0F0F"/>
                <w:sz w:val="20"/>
                <w:szCs w:val="20"/>
              </w:rPr>
              <w:t>One (Mandatory)</w:t>
            </w:r>
          </w:p>
        </w:tc>
      </w:tr>
    </w:tbl>
    <w:p w14:paraId="13D34688" w14:textId="77777777" w:rsidR="0077752F" w:rsidRDefault="002167BF">
      <w:pPr>
        <w:pStyle w:val="Heading2"/>
      </w:pPr>
      <w:bookmarkStart w:id="317" w:name="_Toc334272409"/>
      <w:r>
        <w:rPr>
          <w:i/>
        </w:rPr>
        <w:t>Requirements Class</w:t>
      </w:r>
      <w:r>
        <w:t>: Timeseries Metadata</w:t>
      </w:r>
      <w:bookmarkEnd w:id="317"/>
      <w:r>
        <w:t xml:space="preserve"> </w:t>
      </w:r>
    </w:p>
    <w:tbl>
      <w:tblPr>
        <w:tblW w:w="9077" w:type="dxa"/>
        <w:tblLayout w:type="fixed"/>
        <w:tblLook w:val="04A0" w:firstRow="1" w:lastRow="0" w:firstColumn="1" w:lastColumn="0" w:noHBand="0" w:noVBand="1"/>
      </w:tblPr>
      <w:tblGrid>
        <w:gridCol w:w="1706"/>
        <w:gridCol w:w="7371"/>
      </w:tblGrid>
      <w:tr w:rsidR="0077752F" w14:paraId="279508ED" w14:textId="77777777">
        <w:trPr>
          <w:trHeight w:val="268"/>
        </w:trPr>
        <w:tc>
          <w:tcPr>
            <w:tcW w:w="9077" w:type="dxa"/>
            <w:gridSpan w:val="2"/>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B4595EA" w14:textId="77777777" w:rsidR="0077752F" w:rsidRDefault="002167BF">
            <w:pPr>
              <w:spacing w:before="100" w:after="100"/>
              <w:ind w:left="113"/>
              <w:jc w:val="center"/>
              <w:rPr>
                <w:b/>
                <w:color w:val="000000"/>
              </w:rPr>
            </w:pPr>
            <w:r>
              <w:rPr>
                <w:b/>
                <w:color w:val="000000"/>
              </w:rPr>
              <w:t>Requirements Class</w:t>
            </w:r>
          </w:p>
        </w:tc>
      </w:tr>
      <w:tr w:rsidR="0077752F" w14:paraId="3AC6ED84" w14:textId="77777777">
        <w:trPr>
          <w:trHeight w:val="306"/>
        </w:trPr>
        <w:tc>
          <w:tcPr>
            <w:tcW w:w="9077"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843A8D"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http://www.opengis.net/spec</w:t>
            </w:r>
            <w:r>
              <w:rPr>
                <w:rFonts w:eastAsia="Consolas"/>
                <w:color w:val="B13F3F"/>
                <w:sz w:val="20"/>
                <w:szCs w:val="20"/>
                <w:u w:val="single"/>
              </w:rPr>
              <w:fldChar w:fldCharType="begin" w:fldLock="1"/>
            </w:r>
            <w:r>
              <w:rPr>
                <w:rFonts w:eastAsia="Consolas"/>
                <w:color w:val="B13F3F"/>
                <w:sz w:val="20"/>
                <w:szCs w:val="20"/>
                <w:u w:val="single"/>
              </w:rPr>
              <w:instrText>MERGEFIELD ModelName</w:instrText>
            </w:r>
            <w:r>
              <w:rPr>
                <w:rFonts w:eastAsia="Consolas"/>
                <w:color w:val="B13F3F"/>
                <w:sz w:val="20"/>
                <w:szCs w:val="20"/>
                <w:u w:val="single"/>
              </w:rPr>
              <w:fldChar w:fldCharType="separate"/>
            </w:r>
            <w:r>
              <w:rPr>
                <w:rFonts w:eastAsia="Consolas"/>
                <w:color w:val="B13F3F"/>
                <w:sz w:val="20"/>
                <w:szCs w:val="20"/>
                <w:u w:val="single"/>
              </w:rPr>
              <w:t>/timeseriesml/1.0/</w:t>
            </w:r>
            <w:r>
              <w:rPr>
                <w:sz w:val="20"/>
                <w:szCs w:val="20"/>
                <w:u w:val="single"/>
              </w:rPr>
              <w:fldChar w:fldCharType="end"/>
            </w:r>
            <w:r>
              <w:rPr>
                <w:rFonts w:eastAsia="Consolas"/>
                <w:color w:val="B13F3F"/>
                <w:sz w:val="20"/>
                <w:szCs w:val="20"/>
                <w:u w:val="single"/>
              </w:rPr>
              <w:t>req/xsd-metadata</w:t>
            </w:r>
          </w:p>
        </w:tc>
      </w:tr>
      <w:tr w:rsidR="0077752F" w14:paraId="15F5178D"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C92C6ED" w14:textId="77777777" w:rsidR="0077752F" w:rsidRDefault="002167BF">
            <w:pPr>
              <w:spacing w:before="100" w:after="100"/>
              <w:ind w:left="113"/>
              <w:jc w:val="center"/>
              <w:rPr>
                <w:color w:val="000000"/>
              </w:rPr>
            </w:pPr>
            <w:r>
              <w:rPr>
                <w:b/>
                <w:color w:val="000000"/>
              </w:rPr>
              <w:t>Name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5E67A78" w14:textId="77777777" w:rsidR="0077752F" w:rsidRDefault="002167BF">
            <w:pPr>
              <w:spacing w:before="100" w:after="100"/>
              <w:ind w:left="113"/>
              <w:rPr>
                <w:color w:val="000000"/>
                <w:sz w:val="20"/>
                <w:szCs w:val="20"/>
              </w:rPr>
            </w:pPr>
            <w:r>
              <w:rPr>
                <w:color w:val="000000"/>
                <w:sz w:val="20"/>
                <w:szCs w:val="20"/>
              </w:rPr>
              <w:t>Timeseries Metadata</w:t>
            </w:r>
          </w:p>
        </w:tc>
      </w:tr>
      <w:tr w:rsidR="0077752F" w14:paraId="44104DDB"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6953A69" w14:textId="77777777" w:rsidR="0077752F" w:rsidRDefault="002167BF">
            <w:pPr>
              <w:spacing w:before="100" w:after="100" w:line="230" w:lineRule="auto"/>
              <w:ind w:left="113"/>
              <w:jc w:val="center"/>
              <w:rPr>
                <w:color w:val="000000"/>
              </w:rPr>
            </w:pPr>
            <w:r>
              <w:rPr>
                <w:b/>
                <w:color w:val="000000"/>
              </w:rPr>
              <w:t>Target Type</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EEC534" w14:textId="77777777" w:rsidR="0077752F" w:rsidRDefault="002167BF">
            <w:pPr>
              <w:spacing w:before="100" w:after="100"/>
              <w:ind w:left="113"/>
              <w:rPr>
                <w:color w:val="000000"/>
                <w:sz w:val="20"/>
                <w:szCs w:val="20"/>
              </w:rPr>
            </w:pPr>
            <w:r>
              <w:rPr>
                <w:color w:val="000000"/>
                <w:sz w:val="20"/>
                <w:szCs w:val="20"/>
              </w:rPr>
              <w:t xml:space="preserve">XML encoding </w:t>
            </w:r>
          </w:p>
        </w:tc>
      </w:tr>
      <w:tr w:rsidR="0077752F" w14:paraId="0796418C"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87AEF6"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04FFC7E" w14:textId="77777777" w:rsidR="0077752F" w:rsidRDefault="002167BF">
            <w:pPr>
              <w:spacing w:before="100" w:after="100" w:line="230" w:lineRule="auto"/>
              <w:ind w:left="113"/>
              <w:jc w:val="both"/>
              <w:rPr>
                <w:color w:val="FF0000"/>
                <w:sz w:val="20"/>
                <w:szCs w:val="20"/>
                <w:u w:val="single"/>
              </w:rPr>
            </w:pPr>
            <w:r>
              <w:rPr>
                <w:rFonts w:eastAsia="Consolas"/>
                <w:color w:val="0000FF"/>
                <w:sz w:val="20"/>
                <w:szCs w:val="20"/>
                <w:u w:val="single"/>
              </w:rPr>
              <w:t xml:space="preserve">http://www.opengis.net/spec/timeseriesml/1.0/req/xsd-xml-rules </w:t>
            </w:r>
          </w:p>
        </w:tc>
      </w:tr>
      <w:tr w:rsidR="0077752F" w14:paraId="3B50E93E"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5D4E2F" w14:textId="77777777" w:rsidR="0077752F" w:rsidRDefault="002167BF">
            <w:pPr>
              <w:spacing w:before="100" w:after="100" w:line="230" w:lineRule="auto"/>
              <w:ind w:left="113"/>
              <w:jc w:val="center"/>
              <w:rPr>
                <w:color w:val="000000"/>
              </w:rPr>
            </w:pPr>
            <w:r>
              <w:rPr>
                <w:b/>
                <w:color w:val="000000"/>
              </w:rPr>
              <w:lastRenderedPageBreak/>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88D2F00" w14:textId="77777777" w:rsidR="0077752F" w:rsidRDefault="00701652">
            <w:pPr>
              <w:spacing w:before="100" w:after="100" w:line="230" w:lineRule="auto"/>
              <w:ind w:left="113"/>
              <w:jc w:val="both"/>
              <w:rPr>
                <w:color w:val="FF0000"/>
                <w:sz w:val="20"/>
                <w:szCs w:val="20"/>
                <w:u w:val="single"/>
              </w:rPr>
            </w:pPr>
            <w:hyperlink r:id="rId81" w:history="1">
              <w:r w:rsidR="002167BF">
                <w:rPr>
                  <w:rStyle w:val="Hyperlink"/>
                  <w:rFonts w:eastAsia="Consolas"/>
                  <w:sz w:val="20"/>
                  <w:szCs w:val="20"/>
                </w:rPr>
                <w:t>http://www.opengis.net/spec/timeseries/1.0/req/uml-timeseries-core</w:t>
              </w:r>
            </w:hyperlink>
          </w:p>
        </w:tc>
      </w:tr>
      <w:tr w:rsidR="0077752F" w14:paraId="62AFCA11"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10CBFD"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6E61EE" w14:textId="77777777" w:rsidR="0077752F" w:rsidRDefault="00701652">
            <w:pPr>
              <w:spacing w:before="100" w:after="100" w:line="230" w:lineRule="auto"/>
              <w:ind w:left="113"/>
              <w:jc w:val="both"/>
              <w:rPr>
                <w:color w:val="FF0000"/>
                <w:sz w:val="20"/>
                <w:szCs w:val="20"/>
                <w:u w:val="single"/>
              </w:rPr>
            </w:pPr>
            <w:hyperlink r:id="rId82" w:history="1">
              <w:r w:rsidR="002167BF">
                <w:rPr>
                  <w:rStyle w:val="Hyperlink"/>
                  <w:rFonts w:eastAsia="Consolas"/>
                  <w:sz w:val="20"/>
                  <w:szCs w:val="20"/>
                </w:rPr>
                <w:t>http://www.opengis.net/spec/timeseries/1.0/req/uml-measurement-metadata</w:t>
              </w:r>
            </w:hyperlink>
          </w:p>
        </w:tc>
      </w:tr>
      <w:tr w:rsidR="0077752F" w14:paraId="02F7D1D5"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E7C984" w14:textId="77777777" w:rsidR="0077752F" w:rsidRDefault="002167BF">
            <w:pPr>
              <w:spacing w:before="100" w:after="100" w:line="230" w:lineRule="auto"/>
              <w:ind w:left="113"/>
              <w:jc w:val="center"/>
              <w:rPr>
                <w:color w:val="000000"/>
              </w:rPr>
            </w:pPr>
            <w:r>
              <w:rPr>
                <w:b/>
                <w:color w:val="000000"/>
              </w:rPr>
              <w:t>Dependency</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2A908A" w14:textId="77777777" w:rsidR="0077752F" w:rsidRDefault="00701652">
            <w:pPr>
              <w:spacing w:before="100" w:after="100" w:line="230" w:lineRule="auto"/>
              <w:ind w:left="113"/>
              <w:jc w:val="both"/>
              <w:rPr>
                <w:color w:val="FF0000"/>
                <w:sz w:val="20"/>
                <w:szCs w:val="20"/>
                <w:u w:val="single"/>
              </w:rPr>
            </w:pPr>
            <w:hyperlink r:id="rId83" w:history="1">
              <w:r w:rsidR="002167BF">
                <w:rPr>
                  <w:rStyle w:val="Hyperlink"/>
                  <w:rFonts w:eastAsia="Consolas"/>
                  <w:sz w:val="20"/>
                  <w:szCs w:val="20"/>
                </w:rPr>
                <w:t>http://www.opengis.net/spec/timeseries/1.0/req/uml-categorical-metadata</w:t>
              </w:r>
            </w:hyperlink>
          </w:p>
        </w:tc>
      </w:tr>
      <w:tr w:rsidR="0077752F" w14:paraId="7C1E4C05"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783987BB"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190958"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/req/xsd-metadata/timeseries-metadata</w:t>
            </w:r>
          </w:p>
          <w:p w14:paraId="258861D7" w14:textId="77777777" w:rsidR="0077752F" w:rsidRDefault="002167BF">
            <w:pPr>
              <w:spacing w:before="100" w:after="100"/>
              <w:ind w:left="113"/>
              <w:rPr>
                <w:i/>
                <w:color w:val="000000"/>
                <w:sz w:val="20"/>
                <w:szCs w:val="20"/>
              </w:rPr>
            </w:pPr>
            <w:r>
              <w:rPr>
                <w:color w:val="0F0F0F"/>
                <w:sz w:val="20"/>
                <w:szCs w:val="20"/>
              </w:rPr>
              <w:t xml:space="preserve">Metadata about the entire timeseries shall be provided using the tsml:TimeSeriesMetadata type. </w:t>
            </w:r>
          </w:p>
        </w:tc>
      </w:tr>
      <w:tr w:rsidR="0077752F" w14:paraId="19DBBAEC"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315750A1"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BD1138"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/req/xsd-metadata/point-metadata</w:t>
            </w:r>
          </w:p>
          <w:p w14:paraId="594A7E4A" w14:textId="77777777" w:rsidR="0077752F" w:rsidRDefault="002167BF">
            <w:pPr>
              <w:spacing w:before="100" w:after="100"/>
              <w:ind w:left="113"/>
              <w:rPr>
                <w:i/>
                <w:color w:val="000000"/>
                <w:sz w:val="20"/>
                <w:szCs w:val="20"/>
              </w:rPr>
            </w:pPr>
            <w:r>
              <w:rPr>
                <w:color w:val="0F0F0F"/>
                <w:sz w:val="20"/>
                <w:szCs w:val="20"/>
              </w:rPr>
              <w:t>Metadata about individual data points shall be provided using the tsml:PointMetadata type</w:t>
            </w:r>
          </w:p>
        </w:tc>
      </w:tr>
      <w:tr w:rsidR="0077752F" w14:paraId="22080766"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1D9EA1A4"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9ABC301"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/req/xsd-metadata/timeseries-comments</w:t>
            </w:r>
          </w:p>
          <w:p w14:paraId="7D64E091" w14:textId="77777777" w:rsidR="0077752F" w:rsidRDefault="002167BF">
            <w:pPr>
              <w:spacing w:before="100" w:after="100"/>
              <w:ind w:left="113"/>
              <w:rPr>
                <w:i/>
                <w:color w:val="000000"/>
                <w:sz w:val="20"/>
                <w:szCs w:val="20"/>
              </w:rPr>
            </w:pPr>
            <w:r>
              <w:rPr>
                <w:color w:val="0F0F0F"/>
                <w:sz w:val="20"/>
                <w:szCs w:val="20"/>
              </w:rPr>
              <w:t>Comments about the timeseries may be provided using the tsml:CommentBlock type.</w:t>
            </w:r>
          </w:p>
        </w:tc>
      </w:tr>
      <w:tr w:rsidR="0077752F" w14:paraId="58545BBA" w14:textId="77777777">
        <w:trPr>
          <w:trHeight w:val="819"/>
        </w:trPr>
        <w:tc>
          <w:tcPr>
            <w:tcW w:w="1706" w:type="dxa"/>
            <w:tcBorders>
              <w:top w:val="single" w:sz="4" w:space="0" w:color="auto"/>
              <w:left w:val="single" w:sz="4" w:space="0" w:color="auto"/>
              <w:bottom w:val="single" w:sz="4" w:space="0" w:color="auto"/>
              <w:right w:val="single" w:sz="4" w:space="0" w:color="auto"/>
            </w:tcBorders>
            <w:shd w:val="clear" w:color="auto" w:fill="D8DDEB"/>
            <w:tcMar>
              <w:top w:w="0" w:type="dxa"/>
              <w:left w:w="3" w:type="dxa"/>
              <w:bottom w:w="0" w:type="dxa"/>
              <w:right w:w="108" w:type="dxa"/>
            </w:tcMar>
          </w:tcPr>
          <w:p w14:paraId="29109D1D" w14:textId="77777777" w:rsidR="0077752F" w:rsidRDefault="002167BF">
            <w:pPr>
              <w:spacing w:before="100" w:after="100" w:line="230" w:lineRule="auto"/>
              <w:ind w:left="113"/>
              <w:jc w:val="center"/>
              <w:rPr>
                <w:b/>
                <w:color w:val="000000"/>
              </w:rPr>
            </w:pPr>
            <w:r>
              <w:rPr>
                <w:b/>
                <w:color w:val="000000"/>
              </w:rPr>
              <w:t>Requirement</w:t>
            </w:r>
          </w:p>
        </w:tc>
        <w:tc>
          <w:tcPr>
            <w:tcW w:w="7371"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6818D4" w14:textId="77777777" w:rsidR="0077752F" w:rsidRDefault="002167BF">
            <w:pPr>
              <w:spacing w:before="100" w:after="100" w:line="230" w:lineRule="auto"/>
              <w:ind w:left="113"/>
              <w:jc w:val="both"/>
              <w:rPr>
                <w:color w:val="FF0000"/>
                <w:sz w:val="20"/>
                <w:szCs w:val="20"/>
                <w:u w:val="single"/>
              </w:rPr>
            </w:pPr>
            <w:r>
              <w:rPr>
                <w:rFonts w:eastAsia="Consolas"/>
                <w:color w:val="B13F3F"/>
                <w:sz w:val="20"/>
                <w:szCs w:val="20"/>
                <w:u w:val="single"/>
              </w:rPr>
              <w:t>/req/xsd-metadata/timeseries-metadata-extension</w:t>
            </w:r>
          </w:p>
          <w:p w14:paraId="1D8D7F2B" w14:textId="77777777" w:rsidR="0077752F" w:rsidRDefault="002167BF">
            <w:pPr>
              <w:spacing w:before="100" w:after="100"/>
              <w:ind w:left="113"/>
              <w:rPr>
                <w:i/>
                <w:color w:val="000000"/>
                <w:sz w:val="20"/>
                <w:szCs w:val="20"/>
              </w:rPr>
            </w:pPr>
            <w:r>
              <w:rPr>
                <w:color w:val="0F0F0F"/>
                <w:sz w:val="20"/>
                <w:szCs w:val="20"/>
              </w:rPr>
              <w:t xml:space="preserve">Metadata about a domain range timeseries shall be provided using the tsml:TimeseriesMetadataExtension type. </w:t>
            </w:r>
          </w:p>
        </w:tc>
      </w:tr>
    </w:tbl>
    <w:p w14:paraId="374FD6DF" w14:textId="77777777" w:rsidR="0077752F" w:rsidRDefault="002167BF">
      <w:pPr>
        <w:pStyle w:val="Heading3"/>
      </w:pPr>
      <w:bookmarkStart w:id="318" w:name="_Toc334272410"/>
      <w:r>
        <w:t>Requirements class overview</w:t>
      </w:r>
      <w:bookmarkEnd w:id="318"/>
      <w:r>
        <w:t xml:space="preserve"> </w:t>
      </w:r>
    </w:p>
    <w:p w14:paraId="0CF2FCDC" w14:textId="77777777" w:rsidR="0077752F" w:rsidRDefault="002167BF">
      <w:pPr>
        <w:jc w:val="both"/>
        <w:rPr>
          <w:color w:val="0F0F0F"/>
        </w:rPr>
      </w:pPr>
      <w:r>
        <w:rPr>
          <w:color w:val="0F0F0F"/>
        </w:rPr>
        <w:t>This requirement captures metadata requirements common across all timeseries classes.</w:t>
      </w:r>
    </w:p>
    <w:p w14:paraId="60DB4136" w14:textId="77777777" w:rsidR="0077752F" w:rsidRDefault="002167BF">
      <w:pPr>
        <w:pStyle w:val="BodyText"/>
        <w:rPr>
          <w:color w:val="0F0F0F"/>
        </w:rPr>
      </w:pPr>
      <w:r>
        <w:rPr>
          <w:noProof/>
          <w:sz w:val="0"/>
          <w:szCs w:val="0"/>
        </w:rPr>
        <w:drawing>
          <wp:inline distT="0" distB="0" distL="0" distR="0" wp14:anchorId="6D4BB8A2" wp14:editId="0CF71BB9">
            <wp:extent cx="5455920" cy="357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pic:cNvPicPr/>
                  </pic:nvPicPr>
                  <pic:blipFill>
                    <a:blip r:embed="rId84" cstate="print"/>
                    <a:stretch>
                      <a:fillRect/>
                    </a:stretch>
                  </pic:blipFill>
                  <pic:spPr bwMode="auto">
                    <a:xfrm>
                      <a:off x="0" y="0"/>
                      <a:ext cx="5455920" cy="3578225"/>
                    </a:xfrm>
                    <a:prstGeom prst="rect">
                      <a:avLst/>
                    </a:prstGeom>
                    <a:noFill/>
                    <a:ln w="9525">
                      <a:noFill/>
                      <a:miter lim="800000"/>
                      <a:headEnd/>
                      <a:tailEnd/>
                    </a:ln>
                  </pic:spPr>
                </pic:pic>
              </a:graphicData>
            </a:graphic>
          </wp:inline>
        </w:drawing>
      </w:r>
    </w:p>
    <w:p w14:paraId="5661A4C9" w14:textId="77777777" w:rsidR="0077752F" w:rsidRDefault="002167BF">
      <w:pPr>
        <w:pStyle w:val="Strong1"/>
        <w:jc w:val="center"/>
        <w:outlineLvl w:val="0"/>
        <w:rPr>
          <w:color w:val="0F0F0F"/>
        </w:rPr>
      </w:pPr>
      <w:r>
        <w:rPr>
          <w:color w:val="0F0F0F"/>
        </w:rPr>
        <w:t>Figure 7</w:t>
      </w:r>
      <w:r>
        <w:t xml:space="preserve"> </w:t>
      </w:r>
      <w:r>
        <w:rPr>
          <w:color w:val="0F0F0F"/>
        </w:rPr>
        <w:t xml:space="preserve">TimeSeries Metadata XMLSchema Implementation </w:t>
      </w:r>
    </w:p>
    <w:p w14:paraId="7AFB89A2" w14:textId="77777777" w:rsidR="0077752F" w:rsidRDefault="002167BF">
      <w:pPr>
        <w:pStyle w:val="BodyText"/>
        <w:rPr>
          <w:color w:val="0F0F0F"/>
        </w:rPr>
      </w:pPr>
      <w:r>
        <w:rPr>
          <w:color w:val="0F0F0F"/>
        </w:rPr>
        <w:lastRenderedPageBreak/>
        <w:t>The XML Schema Implementation collapses many of the conceptual model metadata classes together for simplicity of encoding. There are three metadata classes:</w:t>
      </w:r>
    </w:p>
    <w:p w14:paraId="1EDC0B28" w14:textId="77777777" w:rsidR="0077752F" w:rsidRDefault="002167BF">
      <w:pPr>
        <w:pStyle w:val="BodyText"/>
        <w:numPr>
          <w:ilvl w:val="0"/>
          <w:numId w:val="14"/>
        </w:numPr>
        <w:spacing w:before="0"/>
        <w:ind w:left="360" w:hanging="360"/>
        <w:jc w:val="left"/>
        <w:rPr>
          <w:color w:val="0F0F0F"/>
        </w:rPr>
      </w:pPr>
      <w:r>
        <w:rPr>
          <w:color w:val="0F0F0F"/>
        </w:rPr>
        <w:t xml:space="preserve">ObservationMetadata: Metadata about the whole timeseries observation </w:t>
      </w:r>
    </w:p>
    <w:p w14:paraId="7AA4C862" w14:textId="77777777" w:rsidR="0077752F" w:rsidRDefault="002167BF">
      <w:pPr>
        <w:pStyle w:val="BodyText"/>
        <w:numPr>
          <w:ilvl w:val="0"/>
          <w:numId w:val="14"/>
        </w:numPr>
        <w:spacing w:before="0"/>
        <w:ind w:left="360" w:hanging="360"/>
        <w:jc w:val="left"/>
        <w:rPr>
          <w:color w:val="0F0F0F"/>
        </w:rPr>
      </w:pPr>
      <w:r>
        <w:rPr>
          <w:color w:val="0F0F0F"/>
        </w:rPr>
        <w:t xml:space="preserve">TimeseriesMetadata: Metadata about the whole timeseries. </w:t>
      </w:r>
    </w:p>
    <w:p w14:paraId="1EA8430D" w14:textId="77777777" w:rsidR="0077752F" w:rsidRDefault="002167BF">
      <w:pPr>
        <w:pStyle w:val="BodyText"/>
        <w:numPr>
          <w:ilvl w:val="0"/>
          <w:numId w:val="14"/>
        </w:numPr>
        <w:spacing w:before="0"/>
        <w:ind w:left="360" w:hanging="360"/>
        <w:jc w:val="left"/>
        <w:rPr>
          <w:color w:val="0F0F0F"/>
        </w:rPr>
      </w:pPr>
      <w:r>
        <w:rPr>
          <w:color w:val="0F0F0F"/>
        </w:rPr>
        <w:t xml:space="preserve">PointMetadata: Metadata about individual points in the timeseries. PointMetadata may be set to a default across the whole timeseries and over-ridden for individual points. </w:t>
      </w:r>
    </w:p>
    <w:p w14:paraId="38210F7B" w14:textId="77777777" w:rsidR="0077752F" w:rsidRDefault="002167BF">
      <w:pPr>
        <w:pStyle w:val="BodyText"/>
        <w:rPr>
          <w:color w:val="0F0F0F"/>
        </w:rPr>
      </w:pPr>
      <w:r>
        <w:rPr>
          <w:color w:val="0F0F0F"/>
        </w:rPr>
        <w:t xml:space="preserve"> </w:t>
      </w:r>
    </w:p>
    <w:p w14:paraId="675BBFA4" w14:textId="77777777" w:rsidR="0077752F" w:rsidRDefault="0077752F">
      <w:pPr>
        <w:pStyle w:val="BodyText"/>
        <w:rPr>
          <w:color w:val="0F0F0F"/>
        </w:rPr>
      </w:pPr>
    </w:p>
    <w:p w14:paraId="45D3EE3D" w14:textId="77777777" w:rsidR="0077752F" w:rsidRDefault="002167BF">
      <w:pPr>
        <w:pStyle w:val="BodyText"/>
        <w:rPr>
          <w:color w:val="0F0F0F"/>
        </w:rPr>
      </w:pPr>
      <w:r>
        <w:rPr>
          <w:noProof/>
          <w:sz w:val="0"/>
          <w:szCs w:val="0"/>
        </w:rPr>
        <w:drawing>
          <wp:inline distT="0" distB="0" distL="0" distR="0" wp14:anchorId="7EEF439F" wp14:editId="3C022C8A">
            <wp:extent cx="5521960" cy="340741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pic:cNvPicPr/>
                  </pic:nvPicPr>
                  <pic:blipFill>
                    <a:blip r:embed="rId85" cstate="print"/>
                    <a:stretch>
                      <a:fillRect/>
                    </a:stretch>
                  </pic:blipFill>
                  <pic:spPr bwMode="auto">
                    <a:xfrm>
                      <a:off x="0" y="0"/>
                      <a:ext cx="5521960" cy="3407410"/>
                    </a:xfrm>
                    <a:prstGeom prst="rect">
                      <a:avLst/>
                    </a:prstGeom>
                    <a:noFill/>
                    <a:ln w="9525">
                      <a:noFill/>
                      <a:miter lim="800000"/>
                      <a:headEnd/>
                      <a:tailEnd/>
                    </a:ln>
                  </pic:spPr>
                </pic:pic>
              </a:graphicData>
            </a:graphic>
          </wp:inline>
        </w:drawing>
      </w:r>
    </w:p>
    <w:p w14:paraId="6E677712" w14:textId="77777777" w:rsidR="0077752F" w:rsidRDefault="002167BF">
      <w:pPr>
        <w:pStyle w:val="Strong1"/>
        <w:jc w:val="center"/>
        <w:outlineLvl w:val="0"/>
        <w:rPr>
          <w:color w:val="0F0F0F"/>
        </w:rPr>
      </w:pPr>
      <w:r>
        <w:rPr>
          <w:color w:val="0F0F0F"/>
        </w:rPr>
        <w:t>Figure 8</w:t>
      </w:r>
      <w:r>
        <w:t xml:space="preserve"> </w:t>
      </w:r>
      <w:r>
        <w:rPr>
          <w:color w:val="0F0F0F"/>
        </w:rPr>
        <w:t xml:space="preserve">Mapping of TimeseriesMetadata and CommentBlock to Conceptual Model  </w:t>
      </w:r>
    </w:p>
    <w:p w14:paraId="124FD05F" w14:textId="77777777" w:rsidR="0077752F" w:rsidRDefault="002167BF">
      <w:pPr>
        <w:pStyle w:val="BodyText"/>
        <w:rPr>
          <w:color w:val="0F0F0F"/>
        </w:rPr>
      </w:pPr>
      <w:r>
        <w:rPr>
          <w:noProof/>
          <w:sz w:val="0"/>
          <w:szCs w:val="0"/>
        </w:rPr>
        <w:lastRenderedPageBreak/>
        <w:drawing>
          <wp:inline distT="0" distB="0" distL="0" distR="0" wp14:anchorId="3A7374B0" wp14:editId="7A505382">
            <wp:extent cx="5472430" cy="377888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pic:cNvPicPr/>
                  </pic:nvPicPr>
                  <pic:blipFill>
                    <a:blip r:embed="rId86" cstate="print"/>
                    <a:stretch>
                      <a:fillRect/>
                    </a:stretch>
                  </pic:blipFill>
                  <pic:spPr bwMode="auto">
                    <a:xfrm>
                      <a:off x="0" y="0"/>
                      <a:ext cx="5472430" cy="3778885"/>
                    </a:xfrm>
                    <a:prstGeom prst="rect">
                      <a:avLst/>
                    </a:prstGeom>
                    <a:noFill/>
                    <a:ln w="9525">
                      <a:noFill/>
                      <a:miter lim="800000"/>
                      <a:headEnd/>
                      <a:tailEnd/>
                    </a:ln>
                  </pic:spPr>
                </pic:pic>
              </a:graphicData>
            </a:graphic>
          </wp:inline>
        </w:drawing>
      </w:r>
    </w:p>
    <w:p w14:paraId="1AF99678" w14:textId="77777777" w:rsidR="0077752F" w:rsidRDefault="002167BF">
      <w:pPr>
        <w:pStyle w:val="Strong1"/>
        <w:jc w:val="center"/>
        <w:outlineLvl w:val="0"/>
        <w:rPr>
          <w:color w:val="0F0F0F"/>
        </w:rPr>
      </w:pPr>
      <w:r>
        <w:rPr>
          <w:color w:val="0F0F0F"/>
        </w:rPr>
        <w:t>Figure 9</w:t>
      </w:r>
      <w:r>
        <w:t xml:space="preserve"> </w:t>
      </w:r>
      <w:r>
        <w:rPr>
          <w:color w:val="0F0F0F"/>
        </w:rPr>
        <w:t xml:space="preserve">Mapping of XML Schema PointMetadata to Conceptual Model </w:t>
      </w:r>
    </w:p>
    <w:p w14:paraId="740E37C8" w14:textId="77777777" w:rsidR="0077752F" w:rsidRDefault="002167BF">
      <w:pPr>
        <w:pStyle w:val="Heading3"/>
      </w:pPr>
      <w:bookmarkStart w:id="319" w:name="_Toc334272411"/>
      <w:r>
        <w:t>CommentBlock properties</w:t>
      </w:r>
      <w:bookmarkEnd w:id="319"/>
    </w:p>
    <w:p w14:paraId="607EEAB7" w14:textId="77777777" w:rsidR="0077752F" w:rsidRDefault="002167BF">
      <w:pPr>
        <w:jc w:val="both"/>
        <w:rPr>
          <w:color w:val="0F0F0F"/>
        </w:rPr>
      </w:pPr>
      <w:r>
        <w:rPr>
          <w:color w:val="0F0F0F"/>
        </w:rPr>
        <w:t>Comment blocks may be used to make comment about the timeseries. Each comment applies to a specified period of the timeseries (it could apply to the whole timeseries).</w:t>
      </w:r>
    </w:p>
    <w:tbl>
      <w:tblPr>
        <w:tblW w:w="9072" w:type="dxa"/>
        <w:tblInd w:w="5" w:type="dxa"/>
        <w:tblLayout w:type="fixed"/>
        <w:tblCellMar>
          <w:left w:w="60" w:type="dxa"/>
          <w:right w:w="60" w:type="dxa"/>
        </w:tblCellMar>
        <w:tblLook w:val="04A0" w:firstRow="1" w:lastRow="0" w:firstColumn="1" w:lastColumn="0" w:noHBand="0" w:noVBand="1"/>
      </w:tblPr>
      <w:tblGrid>
        <w:gridCol w:w="2395"/>
        <w:gridCol w:w="2850"/>
        <w:gridCol w:w="2410"/>
        <w:gridCol w:w="1417"/>
      </w:tblGrid>
      <w:tr w:rsidR="0077752F" w14:paraId="0F665377" w14:textId="77777777">
        <w:trPr>
          <w:trHeight w:val="301"/>
          <w:tblHeader/>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FFF6071" w14:textId="77777777" w:rsidR="0077752F" w:rsidRDefault="002167BF">
            <w:pPr>
              <w:jc w:val="center"/>
              <w:rPr>
                <w:b/>
                <w:color w:val="0F0F0F"/>
              </w:rPr>
            </w:pPr>
            <w:r>
              <w:rPr>
                <w:b/>
                <w:color w:val="0F0F0F"/>
              </w:rPr>
              <w:t>Property</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323D9D2"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168100E"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3C967E" w14:textId="77777777" w:rsidR="0077752F" w:rsidRDefault="002167BF">
            <w:pPr>
              <w:jc w:val="center"/>
              <w:rPr>
                <w:b/>
                <w:color w:val="0F0F0F"/>
              </w:rPr>
            </w:pPr>
            <w:r>
              <w:rPr>
                <w:b/>
                <w:color w:val="0F0F0F"/>
              </w:rPr>
              <w:t>Multiplicity</w:t>
            </w:r>
          </w:p>
        </w:tc>
      </w:tr>
      <w:tr w:rsidR="0077752F" w14:paraId="48D4C213" w14:textId="77777777">
        <w:trPr>
          <w:trHeight w:val="702"/>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39CC116" w14:textId="77777777" w:rsidR="0077752F" w:rsidRDefault="002167BF">
            <w:pPr>
              <w:jc w:val="center"/>
              <w:rPr>
                <w:color w:val="0F0F0F"/>
                <w:sz w:val="20"/>
                <w:szCs w:val="20"/>
              </w:rPr>
            </w:pPr>
            <w:r>
              <w:rPr>
                <w:color w:val="000000"/>
                <w:sz w:val="20"/>
                <w:szCs w:val="20"/>
              </w:rPr>
              <w:t>applicablePeriod</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FA8666D" w14:textId="77777777" w:rsidR="0077752F" w:rsidRDefault="002167BF">
            <w:pPr>
              <w:jc w:val="center"/>
              <w:rPr>
                <w:color w:val="0F0F0F"/>
                <w:sz w:val="20"/>
                <w:szCs w:val="20"/>
              </w:rPr>
            </w:pPr>
            <w:r>
              <w:rPr>
                <w:color w:val="0F0F0F"/>
                <w:sz w:val="20"/>
                <w:szCs w:val="20"/>
              </w:rPr>
              <w:t>The time period to which the comment applies.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A6E199F" w14:textId="77777777" w:rsidR="0077752F" w:rsidRDefault="002167BF">
            <w:pPr>
              <w:jc w:val="center"/>
              <w:rPr>
                <w:color w:val="0F0F0F"/>
                <w:sz w:val="20"/>
                <w:szCs w:val="20"/>
              </w:rPr>
            </w:pPr>
            <w:r>
              <w:rPr>
                <w:color w:val="0F0F0F"/>
                <w:sz w:val="20"/>
                <w:szCs w:val="20"/>
              </w:rPr>
              <w:t>TM_Period</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CD9C12C" w14:textId="77777777" w:rsidR="0077752F" w:rsidRDefault="002167BF">
            <w:pPr>
              <w:jc w:val="center"/>
              <w:rPr>
                <w:color w:val="0F0F0F"/>
                <w:sz w:val="20"/>
                <w:szCs w:val="20"/>
              </w:rPr>
            </w:pPr>
            <w:r>
              <w:rPr>
                <w:color w:val="0F0F0F"/>
                <w:sz w:val="20"/>
                <w:szCs w:val="20"/>
              </w:rPr>
              <w:t>One (Mandatory)</w:t>
            </w:r>
          </w:p>
        </w:tc>
      </w:tr>
      <w:tr w:rsidR="0077752F" w14:paraId="014CBDB9" w14:textId="77777777">
        <w:trPr>
          <w:trHeight w:val="347"/>
        </w:trPr>
        <w:tc>
          <w:tcPr>
            <w:tcW w:w="239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5262DF1" w14:textId="77777777" w:rsidR="0077752F" w:rsidRDefault="002167BF">
            <w:pPr>
              <w:jc w:val="center"/>
              <w:rPr>
                <w:color w:val="0F0F0F"/>
                <w:sz w:val="20"/>
                <w:szCs w:val="20"/>
              </w:rPr>
            </w:pPr>
            <w:r>
              <w:rPr>
                <w:color w:val="000000"/>
                <w:sz w:val="20"/>
                <w:szCs w:val="20"/>
              </w:rPr>
              <w:t>comment</w:t>
            </w:r>
          </w:p>
        </w:tc>
        <w:tc>
          <w:tcPr>
            <w:tcW w:w="285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4BD44A0" w14:textId="77777777" w:rsidR="0077752F" w:rsidRDefault="002167BF">
            <w:pPr>
              <w:jc w:val="center"/>
              <w:rPr>
                <w:color w:val="0F0F0F"/>
                <w:sz w:val="20"/>
                <w:szCs w:val="20"/>
              </w:rPr>
            </w:pPr>
            <w:r>
              <w:rPr>
                <w:color w:val="0F0F0F"/>
                <w:sz w:val="20"/>
                <w:szCs w:val="20"/>
              </w:rPr>
              <w:t>Free text comment about some aspect of the timeseries.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BFE924E" w14:textId="77777777" w:rsidR="0077752F" w:rsidRDefault="002167BF">
            <w:pPr>
              <w:jc w:val="center"/>
              <w:rPr>
                <w:color w:val="0F0F0F"/>
                <w:sz w:val="20"/>
                <w:szCs w:val="20"/>
              </w:rPr>
            </w:pPr>
            <w:r>
              <w:rPr>
                <w:color w:val="0F0F0F"/>
                <w:sz w:val="20"/>
                <w:szCs w:val="20"/>
              </w:rPr>
              <w:t>CharacterString</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3F8E8E" w14:textId="77777777" w:rsidR="0077752F" w:rsidRDefault="002167BF">
            <w:pPr>
              <w:jc w:val="center"/>
              <w:rPr>
                <w:color w:val="0F0F0F"/>
                <w:sz w:val="20"/>
                <w:szCs w:val="20"/>
              </w:rPr>
            </w:pPr>
            <w:r>
              <w:rPr>
                <w:color w:val="0F0F0F"/>
                <w:sz w:val="20"/>
                <w:szCs w:val="20"/>
              </w:rPr>
              <w:t>One (Mandatory)</w:t>
            </w:r>
          </w:p>
        </w:tc>
      </w:tr>
    </w:tbl>
    <w:p w14:paraId="78171767" w14:textId="77777777" w:rsidR="0077752F" w:rsidRDefault="002167BF">
      <w:pPr>
        <w:pStyle w:val="Heading3"/>
      </w:pPr>
      <w:bookmarkStart w:id="320" w:name="_Toc334272412"/>
      <w:r>
        <w:t>PointMetadata properties</w:t>
      </w:r>
      <w:bookmarkEnd w:id="320"/>
    </w:p>
    <w:p w14:paraId="28E9C946" w14:textId="77777777" w:rsidR="0077752F" w:rsidRDefault="002167BF">
      <w:pPr>
        <w:jc w:val="both"/>
        <w:rPr>
          <w:color w:val="0F0F0F"/>
        </w:rPr>
      </w:pPr>
      <w:r>
        <w:rPr>
          <w:color w:val="0F0F0F"/>
        </w:rPr>
        <w:t>Metadata relating to individual data points (can be set to a default for the whole timeseries).</w:t>
      </w:r>
    </w:p>
    <w:tbl>
      <w:tblPr>
        <w:tblW w:w="9072" w:type="dxa"/>
        <w:tblInd w:w="5" w:type="dxa"/>
        <w:tblLayout w:type="fixed"/>
        <w:tblCellMar>
          <w:left w:w="60" w:type="dxa"/>
          <w:right w:w="60" w:type="dxa"/>
        </w:tblCellMar>
        <w:tblLook w:val="04A0" w:firstRow="1" w:lastRow="0" w:firstColumn="1" w:lastColumn="0" w:noHBand="0" w:noVBand="1"/>
      </w:tblPr>
      <w:tblGrid>
        <w:gridCol w:w="1843"/>
        <w:gridCol w:w="3402"/>
        <w:gridCol w:w="2410"/>
        <w:gridCol w:w="1417"/>
      </w:tblGrid>
      <w:tr w:rsidR="0077752F" w14:paraId="71DD0014" w14:textId="77777777">
        <w:trPr>
          <w:trHeight w:val="377"/>
          <w:tblHeader/>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BDB5560" w14:textId="77777777" w:rsidR="0077752F" w:rsidRDefault="002167BF">
            <w:pPr>
              <w:jc w:val="center"/>
              <w:rPr>
                <w:b/>
                <w:color w:val="0F0F0F"/>
              </w:rPr>
            </w:pPr>
            <w:r>
              <w:rPr>
                <w:b/>
                <w:color w:val="0F0F0F"/>
              </w:rPr>
              <w:t>Property</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86720A4"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75BE21C"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AFE1E4B" w14:textId="77777777" w:rsidR="0077752F" w:rsidRDefault="002167BF">
            <w:pPr>
              <w:jc w:val="center"/>
              <w:rPr>
                <w:b/>
                <w:color w:val="0F0F0F"/>
              </w:rPr>
            </w:pPr>
            <w:r>
              <w:rPr>
                <w:b/>
                <w:color w:val="0F0F0F"/>
              </w:rPr>
              <w:t>Multiplicity</w:t>
            </w:r>
          </w:p>
        </w:tc>
      </w:tr>
      <w:tr w:rsidR="0077752F" w14:paraId="02557F0A"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659017E" w14:textId="77777777" w:rsidR="0077752F" w:rsidRDefault="002167BF">
            <w:pPr>
              <w:jc w:val="center"/>
              <w:rPr>
                <w:color w:val="0F0F0F"/>
                <w:sz w:val="20"/>
                <w:szCs w:val="20"/>
              </w:rPr>
            </w:pPr>
            <w:r>
              <w:rPr>
                <w:color w:val="000000"/>
                <w:sz w:val="20"/>
                <w:szCs w:val="20"/>
              </w:rPr>
              <w:t>quality</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F9B0CEC" w14:textId="77777777" w:rsidR="0077752F" w:rsidRDefault="002167BF">
            <w:pPr>
              <w:jc w:val="center"/>
              <w:rPr>
                <w:color w:val="0F0F0F"/>
                <w:sz w:val="20"/>
                <w:szCs w:val="20"/>
              </w:rPr>
            </w:pPr>
            <w:r>
              <w:rPr>
                <w:color w:val="0F0F0F"/>
                <w:sz w:val="20"/>
                <w:szCs w:val="20"/>
              </w:rPr>
              <w:t xml:space="preserve">This property is for specifying a quality assertion using the TimeseriesML 1.0 defined concepts of quality as described in the DataQualityCode list. When a non-standard quality code is required a SWE </w:t>
            </w:r>
            <w:r>
              <w:rPr>
                <w:color w:val="0F0F0F"/>
                <w:sz w:val="20"/>
                <w:szCs w:val="20"/>
              </w:rPr>
              <w:lastRenderedPageBreak/>
              <w:t>Qualifier property shall be used.</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4BA4E1" w14:textId="77777777" w:rsidR="0077752F" w:rsidRDefault="002167BF">
            <w:pPr>
              <w:jc w:val="center"/>
              <w:rPr>
                <w:color w:val="0F0F0F"/>
                <w:sz w:val="20"/>
                <w:szCs w:val="20"/>
              </w:rPr>
            </w:pPr>
            <w:r>
              <w:rPr>
                <w:color w:val="0F0F0F"/>
                <w:sz w:val="20"/>
                <w:szCs w:val="20"/>
              </w:rPr>
              <w:lastRenderedPageBreak/>
              <w:t>DataQualityCode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3014234" w14:textId="77777777" w:rsidR="0077752F" w:rsidRDefault="002167BF">
            <w:pPr>
              <w:jc w:val="center"/>
              <w:rPr>
                <w:color w:val="0F0F0F"/>
                <w:sz w:val="20"/>
                <w:szCs w:val="20"/>
              </w:rPr>
            </w:pPr>
            <w:r>
              <w:rPr>
                <w:color w:val="0F0F0F"/>
                <w:sz w:val="20"/>
                <w:szCs w:val="20"/>
              </w:rPr>
              <w:t>Zero or one (Optional)</w:t>
            </w:r>
          </w:p>
        </w:tc>
      </w:tr>
      <w:tr w:rsidR="0077752F" w14:paraId="62C3AB35"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4F75450" w14:textId="77777777" w:rsidR="0077752F" w:rsidRDefault="002167BF">
            <w:pPr>
              <w:jc w:val="center"/>
              <w:rPr>
                <w:color w:val="0F0F0F"/>
                <w:sz w:val="20"/>
                <w:szCs w:val="20"/>
              </w:rPr>
            </w:pPr>
            <w:r>
              <w:rPr>
                <w:color w:val="000000"/>
                <w:sz w:val="20"/>
                <w:szCs w:val="20"/>
              </w:rPr>
              <w:lastRenderedPageBreak/>
              <w:t>uom</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F6A44F3" w14:textId="77777777" w:rsidR="0077752F" w:rsidRDefault="002167BF">
            <w:pPr>
              <w:jc w:val="center"/>
              <w:rPr>
                <w:color w:val="0F0F0F"/>
                <w:sz w:val="20"/>
                <w:szCs w:val="20"/>
              </w:rPr>
            </w:pPr>
            <w:r>
              <w:rPr>
                <w:color w:val="0F0F0F"/>
                <w:sz w:val="20"/>
                <w:szCs w:val="20"/>
              </w:rPr>
              <w:t>Unit of measure for the point data (typically a default will apply to the whole timeseries).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AE3FE7C" w14:textId="77777777" w:rsidR="0077752F" w:rsidRDefault="002167BF">
            <w:pPr>
              <w:jc w:val="center"/>
              <w:rPr>
                <w:color w:val="0F0F0F"/>
                <w:sz w:val="20"/>
                <w:szCs w:val="20"/>
              </w:rPr>
            </w:pPr>
            <w:r>
              <w:rPr>
                <w:color w:val="0F0F0F"/>
                <w:sz w:val="20"/>
                <w:szCs w:val="20"/>
              </w:rPr>
              <w:t>UnitOfMeasure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7A6BD94" w14:textId="77777777" w:rsidR="0077752F" w:rsidRDefault="002167BF">
            <w:pPr>
              <w:jc w:val="center"/>
              <w:rPr>
                <w:color w:val="0F0F0F"/>
                <w:sz w:val="20"/>
                <w:szCs w:val="20"/>
              </w:rPr>
            </w:pPr>
            <w:r>
              <w:rPr>
                <w:color w:val="0F0F0F"/>
                <w:sz w:val="20"/>
                <w:szCs w:val="20"/>
              </w:rPr>
              <w:t>Zero or one (Optional)</w:t>
            </w:r>
          </w:p>
        </w:tc>
      </w:tr>
      <w:tr w:rsidR="0077752F" w14:paraId="5B94DCA8"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78C054C" w14:textId="77777777" w:rsidR="0077752F" w:rsidRDefault="002167BF">
            <w:pPr>
              <w:jc w:val="center"/>
              <w:rPr>
                <w:color w:val="0F0F0F"/>
                <w:sz w:val="20"/>
                <w:szCs w:val="20"/>
              </w:rPr>
            </w:pPr>
            <w:r>
              <w:rPr>
                <w:color w:val="000000"/>
                <w:sz w:val="20"/>
                <w:szCs w:val="20"/>
              </w:rPr>
              <w:t>interpolationType</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1B3DD73" w14:textId="77777777" w:rsidR="0077752F" w:rsidRDefault="002167BF">
            <w:pPr>
              <w:jc w:val="center"/>
              <w:rPr>
                <w:color w:val="0F0F0F"/>
                <w:sz w:val="20"/>
                <w:szCs w:val="20"/>
              </w:rPr>
            </w:pPr>
            <w:r>
              <w:rPr>
                <w:color w:val="0F0F0F"/>
                <w:sz w:val="20"/>
                <w:szCs w:val="20"/>
              </w:rPr>
              <w:t>Defines the nature of the relationship between the time instant and the recorded value. For example, the value may represent an average across the time period since the last point (average in preceding interval). This value should be taken from the InterpolationCode list.</w:t>
            </w:r>
          </w:p>
          <w:p w14:paraId="0C433808" w14:textId="77777777" w:rsidR="0077752F" w:rsidRDefault="002167BF">
            <w:pPr>
              <w:jc w:val="center"/>
              <w:rPr>
                <w:color w:val="0F0F0F"/>
                <w:sz w:val="20"/>
                <w:szCs w:val="20"/>
              </w:rPr>
            </w:pPr>
            <w:r>
              <w:rPr>
                <w:color w:val="0F0F0F"/>
                <w:sz w:val="20"/>
                <w:szCs w:val="20"/>
              </w:rPr>
              <w:t xml:space="preserve">The interpolation type is defined per point within the timeseries as it is possible for this to change mid series. Within the XML encoding it is possible to set a default interpolation for the series. </w:t>
            </w:r>
          </w:p>
          <w:p w14:paraId="09C947AD" w14:textId="77777777" w:rsidR="0077752F" w:rsidRDefault="0077752F">
            <w:pPr>
              <w:jc w:val="center"/>
              <w:rPr>
                <w:color w:val="0F0F0F"/>
                <w:sz w:val="20"/>
                <w:szCs w:val="20"/>
              </w:rPr>
            </w:pP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9CF773E" w14:textId="77777777" w:rsidR="0077752F" w:rsidRDefault="002167BF">
            <w:pPr>
              <w:jc w:val="center"/>
              <w:rPr>
                <w:color w:val="0F0F0F"/>
                <w:sz w:val="20"/>
                <w:szCs w:val="20"/>
              </w:rPr>
            </w:pPr>
            <w:r>
              <w:rPr>
                <w:color w:val="0F0F0F"/>
                <w:sz w:val="20"/>
                <w:szCs w:val="20"/>
              </w:rPr>
              <w:t>InterpolationCode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1E2C42" w14:textId="77777777" w:rsidR="0077752F" w:rsidRDefault="002167BF">
            <w:pPr>
              <w:jc w:val="center"/>
              <w:rPr>
                <w:color w:val="0F0F0F"/>
                <w:sz w:val="20"/>
                <w:szCs w:val="20"/>
              </w:rPr>
            </w:pPr>
            <w:r>
              <w:rPr>
                <w:color w:val="0F0F0F"/>
                <w:sz w:val="20"/>
                <w:szCs w:val="20"/>
              </w:rPr>
              <w:t>Zero or one (Optional)</w:t>
            </w:r>
          </w:p>
        </w:tc>
      </w:tr>
      <w:tr w:rsidR="0077752F" w14:paraId="19DBD2C6"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8E1FC75" w14:textId="77777777" w:rsidR="0077752F" w:rsidRDefault="002167BF">
            <w:pPr>
              <w:jc w:val="center"/>
              <w:rPr>
                <w:color w:val="0F0F0F"/>
                <w:sz w:val="20"/>
                <w:szCs w:val="20"/>
              </w:rPr>
            </w:pPr>
            <w:r>
              <w:rPr>
                <w:color w:val="000000"/>
                <w:sz w:val="20"/>
                <w:szCs w:val="20"/>
              </w:rPr>
              <w:t>nilReason</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09F1622" w14:textId="77777777" w:rsidR="0077752F" w:rsidRDefault="002167BF">
            <w:pPr>
              <w:jc w:val="center"/>
              <w:rPr>
                <w:color w:val="0F0F0F"/>
                <w:sz w:val="20"/>
                <w:szCs w:val="20"/>
              </w:rPr>
            </w:pPr>
            <w:r>
              <w:rPr>
                <w:color w:val="0F0F0F"/>
                <w:sz w:val="20"/>
                <w:szCs w:val="20"/>
              </w:rPr>
              <w:t xml:space="preserve">This property describes the reason that a point has been identified as null. This provides context for interpreting null points (e.g. missing, withheld etc.).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20D31E" w14:textId="77777777" w:rsidR="0077752F" w:rsidRDefault="002167BF">
            <w:pPr>
              <w:jc w:val="center"/>
              <w:rPr>
                <w:color w:val="0F0F0F"/>
                <w:sz w:val="20"/>
                <w:szCs w:val="20"/>
              </w:rPr>
            </w:pPr>
            <w:r>
              <w:rPr>
                <w:color w:val="0F0F0F"/>
                <w:sz w:val="20"/>
                <w:szCs w:val="20"/>
              </w:rPr>
              <w:t>NilReason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0500BA8" w14:textId="77777777" w:rsidR="0077752F" w:rsidRDefault="002167BF">
            <w:pPr>
              <w:jc w:val="center"/>
              <w:rPr>
                <w:color w:val="0F0F0F"/>
                <w:sz w:val="20"/>
                <w:szCs w:val="20"/>
              </w:rPr>
            </w:pPr>
            <w:r>
              <w:rPr>
                <w:color w:val="0F0F0F"/>
                <w:sz w:val="20"/>
                <w:szCs w:val="20"/>
              </w:rPr>
              <w:t>Zero or one (Optional)</w:t>
            </w:r>
          </w:p>
        </w:tc>
      </w:tr>
      <w:tr w:rsidR="0077752F" w14:paraId="127B979E"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131A5E3" w14:textId="77777777" w:rsidR="0077752F" w:rsidRDefault="002167BF">
            <w:pPr>
              <w:jc w:val="center"/>
              <w:rPr>
                <w:color w:val="0F0F0F"/>
                <w:sz w:val="20"/>
                <w:szCs w:val="20"/>
              </w:rPr>
            </w:pPr>
            <w:r>
              <w:rPr>
                <w:color w:val="000000"/>
                <w:sz w:val="20"/>
                <w:szCs w:val="20"/>
              </w:rPr>
              <w:t>censoredReason</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8B5C0E7" w14:textId="77777777" w:rsidR="0077752F" w:rsidRDefault="002167BF">
            <w:pPr>
              <w:jc w:val="center"/>
              <w:rPr>
                <w:color w:val="0F0F0F"/>
                <w:sz w:val="20"/>
                <w:szCs w:val="20"/>
              </w:rPr>
            </w:pPr>
            <w:r>
              <w:rPr>
                <w:color w:val="0F0F0F"/>
                <w:sz w:val="20"/>
                <w:szCs w:val="20"/>
              </w:rPr>
              <w:t xml:space="preserve">Used to indicate the reason the value has been censored (e.g. below a threshold).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FB615E4" w14:textId="77777777" w:rsidR="0077752F" w:rsidRDefault="002167BF">
            <w:pPr>
              <w:jc w:val="center"/>
              <w:rPr>
                <w:color w:val="0F0F0F"/>
                <w:sz w:val="20"/>
                <w:szCs w:val="20"/>
              </w:rPr>
            </w:pPr>
            <w:r>
              <w:rPr>
                <w:color w:val="0F0F0F"/>
                <w:sz w:val="20"/>
                <w:szCs w:val="20"/>
              </w:rPr>
              <w:t>CensoredReasonCode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772999B" w14:textId="77777777" w:rsidR="0077752F" w:rsidRDefault="002167BF">
            <w:pPr>
              <w:jc w:val="center"/>
              <w:rPr>
                <w:color w:val="0F0F0F"/>
                <w:sz w:val="20"/>
                <w:szCs w:val="20"/>
              </w:rPr>
            </w:pPr>
            <w:r>
              <w:rPr>
                <w:color w:val="0F0F0F"/>
                <w:sz w:val="20"/>
                <w:szCs w:val="20"/>
              </w:rPr>
              <w:t>Zero or one (Optional)</w:t>
            </w:r>
          </w:p>
        </w:tc>
      </w:tr>
      <w:tr w:rsidR="0077752F" w14:paraId="3A6A4D27"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A7446BE" w14:textId="77777777" w:rsidR="0077752F" w:rsidRDefault="002167BF">
            <w:pPr>
              <w:jc w:val="center"/>
              <w:rPr>
                <w:color w:val="0F0F0F"/>
                <w:sz w:val="20"/>
                <w:szCs w:val="20"/>
              </w:rPr>
            </w:pPr>
            <w:r>
              <w:rPr>
                <w:color w:val="000000"/>
                <w:sz w:val="20"/>
                <w:szCs w:val="20"/>
              </w:rPr>
              <w:t>comment</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9CA9F4B" w14:textId="77777777" w:rsidR="0077752F" w:rsidRDefault="002167BF">
            <w:pPr>
              <w:jc w:val="center"/>
              <w:rPr>
                <w:color w:val="0F0F0F"/>
                <w:sz w:val="20"/>
                <w:szCs w:val="20"/>
              </w:rPr>
            </w:pPr>
            <w:r>
              <w:rPr>
                <w:color w:val="0F0F0F"/>
                <w:sz w:val="20"/>
                <w:szCs w:val="20"/>
              </w:rPr>
              <w:t>Context information that does not fit into a controlled list of qualifiers, processing or quality information is often provided in free text per point. The comment property provides a placeholder for such textual information.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D4DE9E4" w14:textId="77777777" w:rsidR="0077752F" w:rsidRDefault="002167BF">
            <w:pPr>
              <w:jc w:val="center"/>
              <w:rPr>
                <w:color w:val="0F0F0F"/>
                <w:sz w:val="20"/>
                <w:szCs w:val="20"/>
              </w:rPr>
            </w:pPr>
            <w:r>
              <w:rPr>
                <w:color w:val="0F0F0F"/>
                <w:sz w:val="20"/>
                <w:szCs w:val="20"/>
              </w:rPr>
              <w:t>CharacterString</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112D461" w14:textId="77777777" w:rsidR="0077752F" w:rsidRDefault="002167BF">
            <w:pPr>
              <w:jc w:val="center"/>
              <w:rPr>
                <w:color w:val="0F0F0F"/>
                <w:sz w:val="20"/>
                <w:szCs w:val="20"/>
              </w:rPr>
            </w:pPr>
            <w:r>
              <w:rPr>
                <w:color w:val="0F0F0F"/>
                <w:sz w:val="20"/>
                <w:szCs w:val="20"/>
              </w:rPr>
              <w:t>Zero or one (Optional)</w:t>
            </w:r>
          </w:p>
        </w:tc>
      </w:tr>
      <w:tr w:rsidR="0077752F" w14:paraId="5EF1BBE2"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B1EA8B0" w14:textId="77777777" w:rsidR="0077752F" w:rsidRDefault="002167BF">
            <w:pPr>
              <w:jc w:val="center"/>
              <w:rPr>
                <w:color w:val="0F0F0F"/>
                <w:sz w:val="20"/>
                <w:szCs w:val="20"/>
              </w:rPr>
            </w:pPr>
            <w:r>
              <w:rPr>
                <w:color w:val="000000"/>
                <w:sz w:val="20"/>
                <w:szCs w:val="20"/>
              </w:rPr>
              <w:t>uncertainty</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23A2169" w14:textId="77777777" w:rsidR="0077752F" w:rsidRDefault="002167BF">
            <w:pPr>
              <w:jc w:val="center"/>
              <w:rPr>
                <w:color w:val="0F0F0F"/>
                <w:sz w:val="20"/>
                <w:szCs w:val="20"/>
              </w:rPr>
            </w:pPr>
            <w:r>
              <w:rPr>
                <w:sz w:val="20"/>
                <w:szCs w:val="20"/>
              </w:rPr>
              <w:t>This property allows for a quantitative assertion of the estimated uncertainty of the measurement value. The term uncertainty is used here in line with 'measurement uncertainty' as defined in the International Vocabulary of Metrology (VIM3, http://www.bipm.org/en/publications/guides/vim.html), however it is acknowledged that it is still quite common practice (e.g. in instrument specifications) for the word accuracy to be used in place of uncertainty.</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B2078D6" w14:textId="77777777" w:rsidR="0077752F" w:rsidRDefault="002167BF">
            <w:pPr>
              <w:jc w:val="center"/>
              <w:rPr>
                <w:color w:val="0F0F0F"/>
                <w:sz w:val="20"/>
                <w:szCs w:val="20"/>
              </w:rPr>
            </w:pPr>
            <w:r>
              <w:rPr>
                <w:color w:val="0F0F0F"/>
                <w:sz w:val="20"/>
                <w:szCs w:val="20"/>
              </w:rPr>
              <w:t>Quantity</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C86C5A" w14:textId="77777777" w:rsidR="0077752F" w:rsidRDefault="002167BF">
            <w:pPr>
              <w:jc w:val="center"/>
              <w:rPr>
                <w:color w:val="0F0F0F"/>
                <w:sz w:val="20"/>
                <w:szCs w:val="20"/>
              </w:rPr>
            </w:pPr>
            <w:r>
              <w:rPr>
                <w:color w:val="0F0F0F"/>
                <w:sz w:val="20"/>
                <w:szCs w:val="20"/>
              </w:rPr>
              <w:t>Zero or one (Optional)</w:t>
            </w:r>
          </w:p>
        </w:tc>
      </w:tr>
      <w:tr w:rsidR="0077752F" w14:paraId="40E2F016"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AC1C01D" w14:textId="77777777" w:rsidR="0077752F" w:rsidRDefault="002167BF">
            <w:pPr>
              <w:jc w:val="center"/>
              <w:rPr>
                <w:color w:val="0F0F0F"/>
                <w:sz w:val="20"/>
                <w:szCs w:val="20"/>
              </w:rPr>
            </w:pPr>
            <w:r>
              <w:rPr>
                <w:color w:val="000000"/>
                <w:sz w:val="20"/>
                <w:szCs w:val="20"/>
              </w:rPr>
              <w:lastRenderedPageBreak/>
              <w:t>relatedObservation</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5F411C4" w14:textId="77777777" w:rsidR="0077752F" w:rsidRDefault="002167BF">
            <w:pPr>
              <w:jc w:val="center"/>
              <w:rPr>
                <w:color w:val="0F0F0F"/>
                <w:sz w:val="20"/>
                <w:szCs w:val="20"/>
              </w:rPr>
            </w:pPr>
            <w:r>
              <w:rPr>
                <w:color w:val="0F0F0F"/>
                <w:sz w:val="20"/>
                <w:szCs w:val="20"/>
              </w:rPr>
              <w:t xml:space="preserve">This property allows individual points to be associated with related observations. This is used when a timeseries consists of interleaved observations from different sources and understanding the relationship to existing observation(s) is important.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F5A8883" w14:textId="77777777" w:rsidR="0077752F" w:rsidRDefault="002167BF">
            <w:pPr>
              <w:jc w:val="center"/>
              <w:rPr>
                <w:color w:val="0F0F0F"/>
                <w:sz w:val="20"/>
                <w:szCs w:val="20"/>
              </w:rPr>
            </w:pPr>
            <w:r>
              <w:rPr>
                <w:color w:val="0F0F0F"/>
                <w:sz w:val="20"/>
                <w:szCs w:val="20"/>
              </w:rPr>
              <w:t>OM_Observation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F33CA41" w14:textId="77777777" w:rsidR="0077752F" w:rsidRDefault="002167BF">
            <w:pPr>
              <w:jc w:val="center"/>
              <w:rPr>
                <w:color w:val="0F0F0F"/>
                <w:sz w:val="20"/>
                <w:szCs w:val="20"/>
              </w:rPr>
            </w:pPr>
            <w:r>
              <w:rPr>
                <w:color w:val="0F0F0F"/>
                <w:sz w:val="20"/>
                <w:szCs w:val="20"/>
              </w:rPr>
              <w:t>Zero or one (Optional)</w:t>
            </w:r>
          </w:p>
        </w:tc>
      </w:tr>
      <w:tr w:rsidR="0077752F" w14:paraId="45976A17"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2158FA" w14:textId="77777777" w:rsidR="0077752F" w:rsidRDefault="002167BF">
            <w:pPr>
              <w:jc w:val="center"/>
              <w:rPr>
                <w:color w:val="0F0F0F"/>
                <w:sz w:val="20"/>
                <w:szCs w:val="20"/>
              </w:rPr>
            </w:pPr>
            <w:r>
              <w:rPr>
                <w:color w:val="000000"/>
                <w:sz w:val="20"/>
                <w:szCs w:val="20"/>
              </w:rPr>
              <w:t>aggregationDuration</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35F589E" w14:textId="77777777" w:rsidR="0077752F" w:rsidRDefault="002167BF">
            <w:pPr>
              <w:jc w:val="center"/>
              <w:rPr>
                <w:color w:val="0F0F0F"/>
                <w:sz w:val="20"/>
                <w:szCs w:val="20"/>
              </w:rPr>
            </w:pPr>
            <w:r>
              <w:rPr>
                <w:color w:val="0F0F0F"/>
                <w:sz w:val="20"/>
                <w:szCs w:val="20"/>
              </w:rPr>
              <w:t xml:space="preserve">Specifies the time period over which the values have been aggregated. E.g. 15 minutely.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D79185" w14:textId="77777777" w:rsidR="0077752F" w:rsidRDefault="002167BF">
            <w:pPr>
              <w:jc w:val="center"/>
              <w:rPr>
                <w:color w:val="0F0F0F"/>
                <w:sz w:val="20"/>
                <w:szCs w:val="20"/>
              </w:rPr>
            </w:pPr>
            <w:r>
              <w:rPr>
                <w:color w:val="0F0F0F"/>
                <w:sz w:val="20"/>
                <w:szCs w:val="20"/>
              </w:rPr>
              <w:t>TM_PeriodDuration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F67946" w14:textId="77777777" w:rsidR="0077752F" w:rsidRDefault="002167BF">
            <w:pPr>
              <w:jc w:val="center"/>
              <w:rPr>
                <w:color w:val="0F0F0F"/>
                <w:sz w:val="20"/>
                <w:szCs w:val="20"/>
              </w:rPr>
            </w:pPr>
            <w:r>
              <w:rPr>
                <w:color w:val="0F0F0F"/>
                <w:sz w:val="20"/>
                <w:szCs w:val="20"/>
              </w:rPr>
              <w:t>Zero or one (Optional)</w:t>
            </w:r>
          </w:p>
        </w:tc>
      </w:tr>
      <w:tr w:rsidR="0077752F" w14:paraId="57F31904"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CCDD157" w14:textId="77777777" w:rsidR="0077752F" w:rsidRDefault="002167BF">
            <w:pPr>
              <w:jc w:val="center"/>
              <w:rPr>
                <w:color w:val="0F0F0F"/>
                <w:sz w:val="20"/>
                <w:szCs w:val="20"/>
              </w:rPr>
            </w:pPr>
            <w:r>
              <w:rPr>
                <w:color w:val="000000"/>
                <w:sz w:val="20"/>
                <w:szCs w:val="20"/>
              </w:rPr>
              <w:t>qualifier</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EE4E067" w14:textId="77777777" w:rsidR="0077752F" w:rsidRDefault="002167BF">
            <w:pPr>
              <w:jc w:val="center"/>
              <w:rPr>
                <w:color w:val="0F0F0F"/>
                <w:sz w:val="20"/>
                <w:szCs w:val="20"/>
              </w:rPr>
            </w:pPr>
            <w:r>
              <w:rPr>
                <w:color w:val="0F0F0F"/>
                <w:sz w:val="20"/>
                <w:szCs w:val="20"/>
              </w:rPr>
              <w:t>A more loosely-typed qualifier that allows assertions using the SWE Common union (quality, categories etc.)</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81BB8B" w14:textId="77777777" w:rsidR="0077752F" w:rsidRDefault="002167BF">
            <w:pPr>
              <w:jc w:val="center"/>
              <w:rPr>
                <w:color w:val="0F0F0F"/>
                <w:sz w:val="20"/>
                <w:szCs w:val="20"/>
              </w:rPr>
            </w:pPr>
            <w:r>
              <w:rPr>
                <w:color w:val="0F0F0F"/>
                <w:sz w:val="20"/>
                <w:szCs w:val="20"/>
              </w:rPr>
              <w:t>Quantity</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5047B18" w14:textId="77777777" w:rsidR="0077752F" w:rsidRDefault="002167BF">
            <w:pPr>
              <w:jc w:val="center"/>
              <w:rPr>
                <w:color w:val="0F0F0F"/>
                <w:sz w:val="20"/>
                <w:szCs w:val="20"/>
              </w:rPr>
            </w:pPr>
            <w:r>
              <w:rPr>
                <w:color w:val="0F0F0F"/>
                <w:sz w:val="20"/>
                <w:szCs w:val="20"/>
              </w:rPr>
              <w:t>Zero to many (Optional)</w:t>
            </w:r>
          </w:p>
        </w:tc>
      </w:tr>
      <w:tr w:rsidR="0077752F" w14:paraId="36BF3F0F"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4138B5E" w14:textId="77777777" w:rsidR="0077752F" w:rsidRDefault="002167BF">
            <w:pPr>
              <w:jc w:val="center"/>
              <w:rPr>
                <w:color w:val="0F0F0F"/>
                <w:sz w:val="20"/>
                <w:szCs w:val="20"/>
              </w:rPr>
            </w:pPr>
            <w:r>
              <w:rPr>
                <w:color w:val="000000"/>
                <w:sz w:val="20"/>
                <w:szCs w:val="20"/>
              </w:rPr>
              <w:t>processing</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CD6519E" w14:textId="77777777" w:rsidR="0077752F" w:rsidRDefault="002167BF">
            <w:pPr>
              <w:jc w:val="center"/>
              <w:rPr>
                <w:color w:val="0F0F0F"/>
                <w:sz w:val="20"/>
                <w:szCs w:val="20"/>
              </w:rPr>
            </w:pPr>
            <w:r>
              <w:rPr>
                <w:color w:val="0F0F0F"/>
                <w:sz w:val="20"/>
                <w:szCs w:val="20"/>
              </w:rPr>
              <w:t xml:space="preserve">A code item indicating the processing that has occurred to the point.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505E447" w14:textId="77777777" w:rsidR="0077752F" w:rsidRDefault="002167BF">
            <w:pPr>
              <w:jc w:val="center"/>
              <w:rPr>
                <w:color w:val="0F0F0F"/>
                <w:sz w:val="20"/>
                <w:szCs w:val="20"/>
              </w:rPr>
            </w:pPr>
            <w:r>
              <w:rPr>
                <w:color w:val="0F0F0F"/>
                <w:sz w:val="20"/>
                <w:szCs w:val="20"/>
              </w:rPr>
              <w:t>ProcessingCode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E135561" w14:textId="77777777" w:rsidR="0077752F" w:rsidRDefault="002167BF">
            <w:pPr>
              <w:jc w:val="center"/>
              <w:rPr>
                <w:color w:val="0F0F0F"/>
                <w:sz w:val="20"/>
                <w:szCs w:val="20"/>
              </w:rPr>
            </w:pPr>
            <w:r>
              <w:rPr>
                <w:color w:val="0F0F0F"/>
                <w:sz w:val="20"/>
                <w:szCs w:val="20"/>
              </w:rPr>
              <w:t>Zero or one (Optional)</w:t>
            </w:r>
          </w:p>
        </w:tc>
      </w:tr>
      <w:tr w:rsidR="0077752F" w14:paraId="694128C9" w14:textId="77777777">
        <w:trPr>
          <w:trHeight w:val="702"/>
        </w:trPr>
        <w:tc>
          <w:tcPr>
            <w:tcW w:w="1843"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1E2ED9A" w14:textId="77777777" w:rsidR="0077752F" w:rsidRDefault="002167BF">
            <w:pPr>
              <w:jc w:val="center"/>
              <w:rPr>
                <w:color w:val="0F0F0F"/>
                <w:sz w:val="20"/>
                <w:szCs w:val="20"/>
              </w:rPr>
            </w:pPr>
            <w:r>
              <w:rPr>
                <w:color w:val="000000"/>
                <w:sz w:val="20"/>
                <w:szCs w:val="20"/>
              </w:rPr>
              <w:t>source</w:t>
            </w:r>
          </w:p>
        </w:tc>
        <w:tc>
          <w:tcPr>
            <w:tcW w:w="3402"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9C20DE7" w14:textId="77777777" w:rsidR="0077752F" w:rsidRDefault="002167BF">
            <w:pPr>
              <w:jc w:val="center"/>
              <w:rPr>
                <w:color w:val="0F0F0F"/>
                <w:sz w:val="20"/>
                <w:szCs w:val="20"/>
              </w:rPr>
            </w:pPr>
            <w:r>
              <w:rPr>
                <w:color w:val="0F0F0F"/>
                <w:sz w:val="20"/>
                <w:szCs w:val="20"/>
              </w:rPr>
              <w:t>A code item indicating the processing that has occurred to the point. By reference only.</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49C3269" w14:textId="77777777" w:rsidR="0077752F" w:rsidRDefault="002167BF">
            <w:pPr>
              <w:jc w:val="center"/>
              <w:rPr>
                <w:color w:val="0F0F0F"/>
                <w:sz w:val="20"/>
                <w:szCs w:val="20"/>
              </w:rPr>
            </w:pPr>
            <w:r>
              <w:rPr>
                <w:color w:val="0F0F0F"/>
                <w:sz w:val="20"/>
                <w:szCs w:val="20"/>
              </w:rPr>
              <w:t>MD_DataIdentification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46914D" w14:textId="77777777" w:rsidR="0077752F" w:rsidRDefault="002167BF">
            <w:pPr>
              <w:jc w:val="center"/>
              <w:rPr>
                <w:color w:val="0F0F0F"/>
                <w:sz w:val="20"/>
                <w:szCs w:val="20"/>
              </w:rPr>
            </w:pPr>
            <w:r>
              <w:rPr>
                <w:color w:val="0F0F0F"/>
                <w:sz w:val="20"/>
                <w:szCs w:val="20"/>
              </w:rPr>
              <w:t>Zero or one (Optional)</w:t>
            </w:r>
          </w:p>
        </w:tc>
      </w:tr>
    </w:tbl>
    <w:p w14:paraId="03C6A3EE" w14:textId="77777777" w:rsidR="0077752F" w:rsidRDefault="002167BF">
      <w:pPr>
        <w:pStyle w:val="Heading3"/>
      </w:pPr>
      <w:bookmarkStart w:id="321" w:name="_Toc334272413"/>
      <w:r>
        <w:t>TimeseriesMetadata properties</w:t>
      </w:r>
      <w:bookmarkEnd w:id="321"/>
    </w:p>
    <w:p w14:paraId="768B8D11" w14:textId="77777777" w:rsidR="0077752F" w:rsidRDefault="002167BF">
      <w:pPr>
        <w:jc w:val="both"/>
        <w:rPr>
          <w:color w:val="0F0F0F"/>
        </w:rPr>
      </w:pPr>
      <w:r>
        <w:rPr>
          <w:color w:val="0F0F0F"/>
        </w:rPr>
        <w:t>Metadata applicable to the whole timeseries.</w:t>
      </w:r>
    </w:p>
    <w:tbl>
      <w:tblPr>
        <w:tblW w:w="9072" w:type="dxa"/>
        <w:tblInd w:w="5" w:type="dxa"/>
        <w:tblLayout w:type="fixed"/>
        <w:tblCellMar>
          <w:left w:w="60" w:type="dxa"/>
          <w:right w:w="60" w:type="dxa"/>
        </w:tblCellMar>
        <w:tblLook w:val="04A0" w:firstRow="1" w:lastRow="0" w:firstColumn="1" w:lastColumn="0" w:noHBand="0" w:noVBand="1"/>
      </w:tblPr>
      <w:tblGrid>
        <w:gridCol w:w="2410"/>
        <w:gridCol w:w="2835"/>
        <w:gridCol w:w="2410"/>
        <w:gridCol w:w="1417"/>
      </w:tblGrid>
      <w:tr w:rsidR="0077752F" w14:paraId="1A6FF639" w14:textId="77777777">
        <w:trPr>
          <w:trHeight w:val="249"/>
          <w:tblHeader/>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2AFBA70" w14:textId="77777777" w:rsidR="0077752F" w:rsidRDefault="002167BF">
            <w:pPr>
              <w:jc w:val="center"/>
              <w:rPr>
                <w:b/>
                <w:color w:val="0F0F0F"/>
              </w:rPr>
            </w:pPr>
            <w:r>
              <w:rPr>
                <w:b/>
                <w:color w:val="0F0F0F"/>
              </w:rPr>
              <w:t>Property</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903EDF" w14:textId="77777777" w:rsidR="0077752F" w:rsidRDefault="002167BF">
            <w:pPr>
              <w:jc w:val="center"/>
              <w:rPr>
                <w:b/>
                <w:color w:val="0F0F0F"/>
              </w:rPr>
            </w:pPr>
            <w:r>
              <w:rPr>
                <w:b/>
                <w:color w:val="0F0F0F"/>
              </w:rPr>
              <w:t>Definition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C89EDE" w14:textId="77777777" w:rsidR="0077752F" w:rsidRDefault="002167BF">
            <w:pPr>
              <w:jc w:val="center"/>
              <w:rPr>
                <w:b/>
                <w:color w:val="0F0F0F"/>
              </w:rPr>
            </w:pPr>
            <w:r>
              <w:rPr>
                <w:b/>
                <w:color w:val="0F0F0F"/>
              </w:rPr>
              <w:t>Data types and values</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838AC8" w14:textId="77777777" w:rsidR="0077752F" w:rsidRDefault="002167BF">
            <w:pPr>
              <w:jc w:val="center"/>
              <w:rPr>
                <w:b/>
                <w:color w:val="0F0F0F"/>
              </w:rPr>
            </w:pPr>
            <w:r>
              <w:rPr>
                <w:b/>
                <w:color w:val="0F0F0F"/>
              </w:rPr>
              <w:t>Multiplicity</w:t>
            </w:r>
          </w:p>
        </w:tc>
      </w:tr>
      <w:tr w:rsidR="0077752F" w14:paraId="7D10956C" w14:textId="77777777">
        <w:trPr>
          <w:trHeight w:val="705"/>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459AD5" w14:textId="77777777" w:rsidR="0077752F" w:rsidRDefault="002167BF">
            <w:pPr>
              <w:jc w:val="center"/>
              <w:rPr>
                <w:color w:val="0F0F0F"/>
                <w:sz w:val="20"/>
                <w:szCs w:val="20"/>
              </w:rPr>
            </w:pPr>
            <w:r>
              <w:rPr>
                <w:color w:val="0F0F0F"/>
                <w:sz w:val="20"/>
                <w:szCs w:val="20"/>
              </w:rPr>
              <w:t>commentBlock</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51CB14" w14:textId="77777777" w:rsidR="0077752F" w:rsidRDefault="002167BF">
            <w:pPr>
              <w:jc w:val="center"/>
              <w:rPr>
                <w:color w:val="0F0F0F"/>
                <w:sz w:val="20"/>
                <w:szCs w:val="20"/>
              </w:rPr>
            </w:pPr>
            <w:r>
              <w:rPr>
                <w:color w:val="0F0F0F"/>
                <w:sz w:val="20"/>
                <w:szCs w:val="20"/>
              </w:rPr>
              <w:t>Comment blocks may be used to make comment about the timeseries. Each comment applies to a specified period of the timeseries (it could apply to the whole timeseries).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5E86EBF" w14:textId="77777777" w:rsidR="0077752F" w:rsidRDefault="002167BF">
            <w:pPr>
              <w:jc w:val="center"/>
              <w:rPr>
                <w:color w:val="0F0F0F"/>
              </w:rPr>
            </w:pPr>
            <w:r>
              <w:rPr>
                <w:color w:val="0F0F0F"/>
                <w:sz w:val="20"/>
                <w:szCs w:val="20"/>
              </w:rPr>
              <w:t>CommentBlock</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0ED5CDF" w14:textId="77777777" w:rsidR="0077752F" w:rsidRDefault="002167BF">
            <w:pPr>
              <w:jc w:val="center"/>
              <w:rPr>
                <w:color w:val="0F0F0F"/>
                <w:sz w:val="20"/>
                <w:szCs w:val="20"/>
              </w:rPr>
            </w:pPr>
            <w:r>
              <w:rPr>
                <w:color w:val="0F0F0F"/>
                <w:sz w:val="20"/>
                <w:szCs w:val="20"/>
              </w:rPr>
              <w:t>Zero to many (Optional)</w:t>
            </w:r>
          </w:p>
        </w:tc>
      </w:tr>
      <w:tr w:rsidR="0077752F" w14:paraId="75D0063C"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0415C34" w14:textId="77777777" w:rsidR="0077752F" w:rsidRDefault="002167BF">
            <w:pPr>
              <w:jc w:val="center"/>
              <w:rPr>
                <w:color w:val="0F0F0F"/>
                <w:sz w:val="20"/>
                <w:szCs w:val="20"/>
              </w:rPr>
            </w:pPr>
            <w:r>
              <w:rPr>
                <w:color w:val="000000"/>
                <w:sz w:val="20"/>
                <w:szCs w:val="20"/>
              </w:rPr>
              <w:t>temporalExtent</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67AF60E" w14:textId="77777777" w:rsidR="0077752F" w:rsidRDefault="002167BF">
            <w:pPr>
              <w:jc w:val="center"/>
              <w:rPr>
                <w:color w:val="0F0F0F"/>
                <w:sz w:val="20"/>
                <w:szCs w:val="20"/>
              </w:rPr>
            </w:pPr>
            <w:r>
              <w:rPr>
                <w:color w:val="0F0F0F"/>
                <w:sz w:val="20"/>
                <w:szCs w:val="20"/>
              </w:rPr>
              <w:t xml:space="preserve">The extent of the temporal domain of the timeseries. As the domain of the timeseries is temporal, the temporalExtent is a time period defining the start and end of its temporal domain (i.e. the start and end of the timeseries). Note that this often the same as the phenomenon time as specified in the OM_Observation; it is still useful here for timeseries that are described separately from an OM_Observation header.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63E55A6" w14:textId="77777777" w:rsidR="0077752F" w:rsidRDefault="002167BF">
            <w:pPr>
              <w:jc w:val="center"/>
              <w:rPr>
                <w:color w:val="0F0F0F"/>
                <w:sz w:val="20"/>
                <w:szCs w:val="20"/>
              </w:rPr>
            </w:pPr>
            <w:r>
              <w:rPr>
                <w:color w:val="0F0F0F"/>
                <w:sz w:val="20"/>
                <w:szCs w:val="20"/>
              </w:rPr>
              <w:t>TM_Period</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0688C01" w14:textId="77777777" w:rsidR="0077752F" w:rsidRDefault="002167BF">
            <w:pPr>
              <w:jc w:val="center"/>
              <w:rPr>
                <w:color w:val="0F0F0F"/>
                <w:sz w:val="20"/>
                <w:szCs w:val="20"/>
              </w:rPr>
            </w:pPr>
            <w:r>
              <w:rPr>
                <w:color w:val="0F0F0F"/>
                <w:sz w:val="20"/>
                <w:szCs w:val="20"/>
              </w:rPr>
              <w:t>Zero or one (Optional)</w:t>
            </w:r>
          </w:p>
        </w:tc>
      </w:tr>
      <w:tr w:rsidR="0077752F" w14:paraId="1F3DEFDD"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88C2003" w14:textId="77777777" w:rsidR="0077752F" w:rsidRDefault="002167BF">
            <w:pPr>
              <w:jc w:val="center"/>
              <w:rPr>
                <w:color w:val="0F0F0F"/>
                <w:sz w:val="20"/>
                <w:szCs w:val="20"/>
              </w:rPr>
            </w:pPr>
            <w:r>
              <w:rPr>
                <w:color w:val="000000"/>
                <w:sz w:val="20"/>
                <w:szCs w:val="20"/>
              </w:rPr>
              <w:lastRenderedPageBreak/>
              <w:t>baseTime</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2B4E270" w14:textId="77777777" w:rsidR="0077752F" w:rsidRDefault="002167BF">
            <w:pPr>
              <w:jc w:val="center"/>
              <w:rPr>
                <w:color w:val="0F0F0F"/>
                <w:sz w:val="20"/>
                <w:szCs w:val="20"/>
              </w:rPr>
            </w:pPr>
            <w:r>
              <w:rPr>
                <w:color w:val="0F0F0F"/>
                <w:sz w:val="20"/>
                <w:szCs w:val="20"/>
              </w:rPr>
              <w:t xml:space="preserve">Timeseries that are regularly spaced, such as those that are generated from automatic sensors, can be represented without specifying the individual time instant for each point. The </w:t>
            </w:r>
            <w:r>
              <w:rPr>
                <w:i/>
                <w:color w:val="0F0F0F"/>
                <w:sz w:val="20"/>
                <w:szCs w:val="20"/>
              </w:rPr>
              <w:t>spacing</w:t>
            </w:r>
            <w:r>
              <w:rPr>
                <w:color w:val="0F0F0F"/>
                <w:sz w:val="20"/>
                <w:szCs w:val="20"/>
              </w:rPr>
              <w:t xml:space="preserve"> property of the timeseries is used to specify the time between points. This is then used as the spacing for each point encountered, starting from the time set by </w:t>
            </w:r>
            <w:r>
              <w:rPr>
                <w:i/>
                <w:color w:val="0F0F0F"/>
                <w:sz w:val="20"/>
                <w:szCs w:val="20"/>
              </w:rPr>
              <w:t>baseTime.</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05FCA3D" w14:textId="77777777" w:rsidR="0077752F" w:rsidRDefault="002167BF">
            <w:pPr>
              <w:jc w:val="center"/>
              <w:rPr>
                <w:color w:val="0F0F0F"/>
                <w:sz w:val="20"/>
                <w:szCs w:val="20"/>
              </w:rPr>
            </w:pPr>
            <w:r>
              <w:rPr>
                <w:color w:val="0F0F0F"/>
                <w:sz w:val="20"/>
                <w:szCs w:val="20"/>
              </w:rPr>
              <w:t>TM_Position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5DE610C" w14:textId="77777777" w:rsidR="0077752F" w:rsidRDefault="002167BF">
            <w:pPr>
              <w:jc w:val="center"/>
              <w:rPr>
                <w:color w:val="0F0F0F"/>
                <w:sz w:val="20"/>
                <w:szCs w:val="20"/>
              </w:rPr>
            </w:pPr>
            <w:r>
              <w:rPr>
                <w:color w:val="0F0F0F"/>
                <w:sz w:val="20"/>
                <w:szCs w:val="20"/>
              </w:rPr>
              <w:t>Zero or one (Optional)</w:t>
            </w:r>
          </w:p>
        </w:tc>
      </w:tr>
      <w:tr w:rsidR="0077752F" w14:paraId="67ACEA68"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627B758" w14:textId="77777777" w:rsidR="0077752F" w:rsidRDefault="002167BF">
            <w:pPr>
              <w:jc w:val="center"/>
              <w:rPr>
                <w:color w:val="0F0F0F"/>
                <w:sz w:val="20"/>
                <w:szCs w:val="20"/>
              </w:rPr>
            </w:pPr>
            <w:r>
              <w:rPr>
                <w:color w:val="000000"/>
                <w:sz w:val="20"/>
                <w:szCs w:val="20"/>
              </w:rPr>
              <w:t>intendedObservationSpacing</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CB17E70" w14:textId="77777777" w:rsidR="0077752F" w:rsidRDefault="002167BF">
            <w:pPr>
              <w:jc w:val="center"/>
              <w:rPr>
                <w:color w:val="0F0F0F"/>
                <w:sz w:val="20"/>
                <w:szCs w:val="20"/>
              </w:rPr>
            </w:pPr>
            <w:r>
              <w:rPr>
                <w:color w:val="0F0F0F"/>
                <w:sz w:val="20"/>
                <w:szCs w:val="20"/>
              </w:rPr>
              <w:t>Defines the expected spacing between observations e.g. daily.</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04C75DE" w14:textId="77777777" w:rsidR="0077752F" w:rsidRDefault="002167BF">
            <w:pPr>
              <w:jc w:val="center"/>
              <w:rPr>
                <w:color w:val="0F0F0F"/>
                <w:sz w:val="20"/>
                <w:szCs w:val="20"/>
              </w:rPr>
            </w:pPr>
            <w:r>
              <w:rPr>
                <w:color w:val="0F0F0F"/>
                <w:sz w:val="20"/>
                <w:szCs w:val="20"/>
              </w:rPr>
              <w:t>TM_Period</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0527DB2" w14:textId="77777777" w:rsidR="0077752F" w:rsidRDefault="002167BF">
            <w:pPr>
              <w:jc w:val="center"/>
              <w:rPr>
                <w:color w:val="0F0F0F"/>
                <w:sz w:val="20"/>
                <w:szCs w:val="20"/>
              </w:rPr>
            </w:pPr>
            <w:r>
              <w:rPr>
                <w:color w:val="0F0F0F"/>
                <w:sz w:val="20"/>
                <w:szCs w:val="20"/>
              </w:rPr>
              <w:t>Zero or one (Optional)</w:t>
            </w:r>
          </w:p>
        </w:tc>
      </w:tr>
      <w:tr w:rsidR="0077752F" w14:paraId="16230FB0"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FA98254" w14:textId="77777777" w:rsidR="0077752F" w:rsidRDefault="002167BF">
            <w:pPr>
              <w:jc w:val="center"/>
              <w:rPr>
                <w:color w:val="0F0F0F"/>
                <w:sz w:val="20"/>
                <w:szCs w:val="20"/>
              </w:rPr>
            </w:pPr>
            <w:r>
              <w:rPr>
                <w:color w:val="000000"/>
                <w:sz w:val="20"/>
                <w:szCs w:val="20"/>
              </w:rPr>
              <w:t>cumulative</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4F9B598" w14:textId="77777777" w:rsidR="0077752F" w:rsidRDefault="002167BF">
            <w:pPr>
              <w:jc w:val="center"/>
              <w:rPr>
                <w:color w:val="0F0F0F"/>
                <w:sz w:val="20"/>
                <w:szCs w:val="20"/>
              </w:rPr>
            </w:pPr>
            <w:r>
              <w:rPr>
                <w:color w:val="0F0F0F"/>
                <w:sz w:val="20"/>
                <w:szCs w:val="20"/>
              </w:rPr>
              <w:t>This boolean property indicates whether the series is sequentially increasing and accumulates over time; i.e. each value is added to the last so the value represents the total of a value since accumulation began.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B86369" w14:textId="77777777" w:rsidR="0077752F" w:rsidRDefault="002167BF">
            <w:pPr>
              <w:jc w:val="center"/>
              <w:rPr>
                <w:color w:val="0F0F0F"/>
                <w:sz w:val="20"/>
                <w:szCs w:val="20"/>
              </w:rPr>
            </w:pPr>
            <w:r>
              <w:rPr>
                <w:color w:val="0F0F0F"/>
                <w:sz w:val="20"/>
                <w:szCs w:val="20"/>
              </w:rPr>
              <w:t>Boolean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ECA68CB" w14:textId="77777777" w:rsidR="0077752F" w:rsidRDefault="002167BF">
            <w:pPr>
              <w:jc w:val="center"/>
              <w:rPr>
                <w:color w:val="0F0F0F"/>
                <w:sz w:val="20"/>
                <w:szCs w:val="20"/>
              </w:rPr>
            </w:pPr>
            <w:r>
              <w:rPr>
                <w:color w:val="0F0F0F"/>
                <w:sz w:val="20"/>
                <w:szCs w:val="20"/>
              </w:rPr>
              <w:t>Zero or one (Optional)</w:t>
            </w:r>
          </w:p>
        </w:tc>
      </w:tr>
      <w:tr w:rsidR="0077752F" w14:paraId="56ED0240"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1D818B" w14:textId="77777777" w:rsidR="0077752F" w:rsidRDefault="002167BF">
            <w:pPr>
              <w:jc w:val="center"/>
              <w:rPr>
                <w:color w:val="0F0F0F"/>
                <w:sz w:val="20"/>
                <w:szCs w:val="20"/>
              </w:rPr>
            </w:pPr>
            <w:r>
              <w:rPr>
                <w:color w:val="000000"/>
                <w:sz w:val="20"/>
                <w:szCs w:val="20"/>
              </w:rPr>
              <w:t>accumulationAnchorTime</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8FF8A96" w14:textId="77777777" w:rsidR="0077752F" w:rsidRDefault="002167BF">
            <w:pPr>
              <w:jc w:val="center"/>
              <w:rPr>
                <w:color w:val="0F0F0F"/>
                <w:sz w:val="20"/>
                <w:szCs w:val="20"/>
              </w:rPr>
            </w:pPr>
            <w:r>
              <w:rPr>
                <w:color w:val="0F0F0F"/>
                <w:sz w:val="20"/>
                <w:szCs w:val="20"/>
              </w:rPr>
              <w:t>Defines the time at which accumulation begins. e.g. 9am.</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E747535" w14:textId="77777777" w:rsidR="0077752F" w:rsidRDefault="002167BF">
            <w:pPr>
              <w:jc w:val="center"/>
              <w:rPr>
                <w:color w:val="0F0F0F"/>
                <w:sz w:val="20"/>
                <w:szCs w:val="20"/>
              </w:rPr>
            </w:pPr>
            <w:r>
              <w:rPr>
                <w:color w:val="0F0F0F"/>
                <w:sz w:val="20"/>
                <w:szCs w:val="20"/>
              </w:rPr>
              <w:t>TM_Period</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4C14E7E" w14:textId="77777777" w:rsidR="0077752F" w:rsidRDefault="002167BF">
            <w:pPr>
              <w:jc w:val="center"/>
              <w:rPr>
                <w:color w:val="0F0F0F"/>
                <w:sz w:val="20"/>
                <w:szCs w:val="20"/>
              </w:rPr>
            </w:pPr>
            <w:r>
              <w:rPr>
                <w:color w:val="0F0F0F"/>
                <w:sz w:val="20"/>
                <w:szCs w:val="20"/>
              </w:rPr>
              <w:t>Zero or one (Optional)</w:t>
            </w:r>
          </w:p>
        </w:tc>
      </w:tr>
      <w:tr w:rsidR="0077752F" w14:paraId="4B97129C"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D7C4038" w14:textId="77777777" w:rsidR="0077752F" w:rsidRDefault="002167BF">
            <w:pPr>
              <w:jc w:val="center"/>
              <w:rPr>
                <w:color w:val="0F0F0F"/>
                <w:sz w:val="20"/>
                <w:szCs w:val="20"/>
              </w:rPr>
            </w:pPr>
            <w:r>
              <w:rPr>
                <w:color w:val="000000"/>
                <w:sz w:val="20"/>
                <w:szCs w:val="20"/>
              </w:rPr>
              <w:t>accumulationIntervalLength</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2B87E90" w14:textId="77777777" w:rsidR="0077752F" w:rsidRDefault="002167BF">
            <w:pPr>
              <w:jc w:val="center"/>
              <w:rPr>
                <w:color w:val="0F0F0F"/>
                <w:sz w:val="20"/>
                <w:szCs w:val="20"/>
              </w:rPr>
            </w:pPr>
            <w:r>
              <w:rPr>
                <w:color w:val="0F0F0F"/>
                <w:sz w:val="20"/>
                <w:szCs w:val="20"/>
              </w:rPr>
              <w:t>Defines the length of time over which accumulation is recorded e.g. 24 hours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ADC0219" w14:textId="77777777" w:rsidR="0077752F" w:rsidRDefault="002167BF">
            <w:pPr>
              <w:jc w:val="center"/>
              <w:rPr>
                <w:color w:val="0F0F0F"/>
                <w:sz w:val="20"/>
                <w:szCs w:val="20"/>
              </w:rPr>
            </w:pPr>
            <w:r>
              <w:rPr>
                <w:color w:val="0F0F0F"/>
                <w:sz w:val="20"/>
                <w:szCs w:val="20"/>
              </w:rPr>
              <w:t>TM_PeriodDuration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549643B" w14:textId="77777777" w:rsidR="0077752F" w:rsidRDefault="002167BF">
            <w:pPr>
              <w:jc w:val="center"/>
              <w:rPr>
                <w:color w:val="0F0F0F"/>
                <w:sz w:val="20"/>
                <w:szCs w:val="20"/>
              </w:rPr>
            </w:pPr>
            <w:r>
              <w:rPr>
                <w:color w:val="0F0F0F"/>
                <w:sz w:val="20"/>
                <w:szCs w:val="20"/>
              </w:rPr>
              <w:t>Zero or one (Optional)</w:t>
            </w:r>
          </w:p>
        </w:tc>
      </w:tr>
      <w:tr w:rsidR="0077752F" w14:paraId="61002E0B"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DB1C914" w14:textId="77777777" w:rsidR="0077752F" w:rsidRDefault="002167BF">
            <w:pPr>
              <w:jc w:val="center"/>
              <w:rPr>
                <w:color w:val="0F0F0F"/>
                <w:sz w:val="20"/>
                <w:szCs w:val="20"/>
              </w:rPr>
            </w:pPr>
            <w:r>
              <w:rPr>
                <w:color w:val="000000"/>
                <w:sz w:val="20"/>
                <w:szCs w:val="20"/>
              </w:rPr>
              <w:t>startAnchorPoint</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87BFF60" w14:textId="77777777" w:rsidR="0077752F" w:rsidRDefault="002167BF">
            <w:pPr>
              <w:jc w:val="center"/>
              <w:rPr>
                <w:color w:val="0F0F0F"/>
                <w:sz w:val="20"/>
                <w:szCs w:val="20"/>
              </w:rPr>
            </w:pPr>
            <w:r>
              <w:rPr>
                <w:color w:val="0F0F0F"/>
                <w:sz w:val="20"/>
                <w:szCs w:val="20"/>
              </w:rPr>
              <w:t>StartAnchorPoint specifies a ‘ghost’ point to allow the first value of the timeseries to be interpolated correctly.</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800CA23" w14:textId="77777777" w:rsidR="0077752F" w:rsidRDefault="002167BF">
            <w:pPr>
              <w:jc w:val="center"/>
              <w:rPr>
                <w:color w:val="0F0F0F"/>
                <w:sz w:val="20"/>
                <w:szCs w:val="20"/>
              </w:rPr>
            </w:pPr>
            <w:r>
              <w:rPr>
                <w:color w:val="0F0F0F"/>
                <w:sz w:val="20"/>
                <w:szCs w:val="20"/>
              </w:rPr>
              <w:t>TM_Position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1576667" w14:textId="77777777" w:rsidR="0077752F" w:rsidRDefault="002167BF">
            <w:pPr>
              <w:jc w:val="center"/>
              <w:rPr>
                <w:color w:val="0F0F0F"/>
                <w:sz w:val="20"/>
                <w:szCs w:val="20"/>
              </w:rPr>
            </w:pPr>
            <w:r>
              <w:rPr>
                <w:color w:val="0F0F0F"/>
                <w:sz w:val="20"/>
                <w:szCs w:val="20"/>
              </w:rPr>
              <w:t>Zero or one (Optional)</w:t>
            </w:r>
          </w:p>
        </w:tc>
      </w:tr>
      <w:tr w:rsidR="0077752F" w14:paraId="6FE976A3"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EF357C7" w14:textId="77777777" w:rsidR="0077752F" w:rsidRDefault="002167BF">
            <w:pPr>
              <w:jc w:val="center"/>
              <w:rPr>
                <w:color w:val="0F0F0F"/>
                <w:sz w:val="20"/>
                <w:szCs w:val="20"/>
              </w:rPr>
            </w:pPr>
            <w:r>
              <w:rPr>
                <w:color w:val="000000"/>
                <w:sz w:val="20"/>
                <w:szCs w:val="20"/>
              </w:rPr>
              <w:t>endAnchorPoint</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87B49D5" w14:textId="77777777" w:rsidR="0077752F" w:rsidRDefault="002167BF">
            <w:pPr>
              <w:jc w:val="center"/>
              <w:rPr>
                <w:color w:val="0F0F0F"/>
                <w:sz w:val="20"/>
                <w:szCs w:val="20"/>
              </w:rPr>
            </w:pPr>
            <w:r>
              <w:rPr>
                <w:color w:val="0F0F0F"/>
                <w:sz w:val="20"/>
                <w:szCs w:val="20"/>
              </w:rPr>
              <w:t>EndAnchorPoint specifies a ‘ghost’ point to allow the last value of the timeseries to be interpolated correctly.</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CCC305E" w14:textId="77777777" w:rsidR="0077752F" w:rsidRDefault="002167BF">
            <w:pPr>
              <w:jc w:val="center"/>
              <w:rPr>
                <w:color w:val="0F0F0F"/>
                <w:sz w:val="20"/>
                <w:szCs w:val="20"/>
              </w:rPr>
            </w:pPr>
            <w:r>
              <w:rPr>
                <w:color w:val="0F0F0F"/>
                <w:sz w:val="20"/>
                <w:szCs w:val="20"/>
              </w:rPr>
              <w:t>TM_Position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06864A1" w14:textId="77777777" w:rsidR="0077752F" w:rsidRDefault="002167BF">
            <w:pPr>
              <w:jc w:val="center"/>
              <w:rPr>
                <w:color w:val="0F0F0F"/>
                <w:sz w:val="20"/>
                <w:szCs w:val="20"/>
              </w:rPr>
            </w:pPr>
            <w:r>
              <w:rPr>
                <w:color w:val="0F0F0F"/>
                <w:sz w:val="20"/>
                <w:szCs w:val="20"/>
              </w:rPr>
              <w:t>Zero or one (Optional)</w:t>
            </w:r>
          </w:p>
        </w:tc>
      </w:tr>
      <w:tr w:rsidR="0077752F" w14:paraId="0FCCEC03"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A7938AF" w14:textId="77777777" w:rsidR="0077752F" w:rsidRDefault="002167BF">
            <w:pPr>
              <w:jc w:val="center"/>
              <w:rPr>
                <w:color w:val="0F0F0F"/>
                <w:sz w:val="20"/>
                <w:szCs w:val="20"/>
              </w:rPr>
            </w:pPr>
            <w:r>
              <w:rPr>
                <w:color w:val="000000"/>
                <w:sz w:val="20"/>
                <w:szCs w:val="20"/>
              </w:rPr>
              <w:t>spacing</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78079F3" w14:textId="77777777" w:rsidR="0077752F" w:rsidRDefault="002167BF">
            <w:pPr>
              <w:jc w:val="center"/>
              <w:rPr>
                <w:color w:val="0F0F0F"/>
                <w:sz w:val="20"/>
                <w:szCs w:val="20"/>
              </w:rPr>
            </w:pPr>
            <w:r>
              <w:rPr>
                <w:color w:val="0F0F0F"/>
                <w:sz w:val="20"/>
                <w:szCs w:val="20"/>
              </w:rPr>
              <w:t>The time between points in a regularly spaced timeseries.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6D33A18" w14:textId="77777777" w:rsidR="0077752F" w:rsidRDefault="002167BF">
            <w:pPr>
              <w:jc w:val="center"/>
              <w:rPr>
                <w:color w:val="0F0F0F"/>
                <w:sz w:val="20"/>
                <w:szCs w:val="20"/>
              </w:rPr>
            </w:pPr>
            <w:r>
              <w:rPr>
                <w:color w:val="0F0F0F"/>
                <w:sz w:val="20"/>
                <w:szCs w:val="20"/>
              </w:rPr>
              <w:t>TM_PeriodDuration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06863E4" w14:textId="77777777" w:rsidR="0077752F" w:rsidRDefault="002167BF">
            <w:pPr>
              <w:jc w:val="center"/>
              <w:rPr>
                <w:color w:val="0F0F0F"/>
                <w:sz w:val="20"/>
                <w:szCs w:val="20"/>
              </w:rPr>
            </w:pPr>
            <w:r>
              <w:rPr>
                <w:color w:val="0F0F0F"/>
                <w:sz w:val="20"/>
                <w:szCs w:val="20"/>
              </w:rPr>
              <w:t>Zero or one (Optional)</w:t>
            </w:r>
          </w:p>
        </w:tc>
      </w:tr>
      <w:tr w:rsidR="0077752F" w14:paraId="64AFE6DD"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386DBD2" w14:textId="77777777" w:rsidR="0077752F" w:rsidRDefault="002167BF">
            <w:pPr>
              <w:jc w:val="center"/>
              <w:rPr>
                <w:color w:val="0F0F0F"/>
                <w:sz w:val="20"/>
                <w:szCs w:val="20"/>
              </w:rPr>
            </w:pPr>
            <w:r>
              <w:rPr>
                <w:color w:val="000000"/>
                <w:sz w:val="20"/>
                <w:szCs w:val="20"/>
              </w:rPr>
              <w:t>status</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7ABF1FD" w14:textId="77777777" w:rsidR="0077752F" w:rsidRDefault="002167BF">
            <w:pPr>
              <w:jc w:val="center"/>
              <w:rPr>
                <w:color w:val="0F0F0F"/>
                <w:sz w:val="20"/>
                <w:szCs w:val="20"/>
              </w:rPr>
            </w:pPr>
            <w:r>
              <w:rPr>
                <w:color w:val="0F0F0F"/>
                <w:sz w:val="20"/>
                <w:szCs w:val="20"/>
              </w:rPr>
              <w:t xml:space="preserve">Indicates the statues of the observation. E.g. unreleased, verified etc.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6F4391" w14:textId="77777777" w:rsidR="0077752F" w:rsidRDefault="002167BF">
            <w:pPr>
              <w:jc w:val="center"/>
              <w:rPr>
                <w:color w:val="0F0F0F"/>
                <w:sz w:val="20"/>
                <w:szCs w:val="20"/>
              </w:rPr>
            </w:pPr>
            <w:r>
              <w:rPr>
                <w:color w:val="0F0F0F"/>
                <w:sz w:val="20"/>
                <w:szCs w:val="20"/>
              </w:rPr>
              <w:t>StatusCode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97FBE2E" w14:textId="77777777" w:rsidR="0077752F" w:rsidRDefault="002167BF">
            <w:pPr>
              <w:jc w:val="center"/>
              <w:rPr>
                <w:color w:val="0F0F0F"/>
                <w:sz w:val="20"/>
                <w:szCs w:val="20"/>
              </w:rPr>
            </w:pPr>
            <w:r>
              <w:rPr>
                <w:color w:val="0F0F0F"/>
                <w:sz w:val="20"/>
                <w:szCs w:val="20"/>
              </w:rPr>
              <w:t>Zero or one (Optional)</w:t>
            </w:r>
          </w:p>
        </w:tc>
      </w:tr>
      <w:tr w:rsidR="0077752F" w14:paraId="14362AB1"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B38ABAA" w14:textId="77777777" w:rsidR="0077752F" w:rsidRDefault="002167BF">
            <w:pPr>
              <w:jc w:val="center"/>
              <w:rPr>
                <w:color w:val="0F0F0F"/>
                <w:sz w:val="20"/>
                <w:szCs w:val="20"/>
              </w:rPr>
            </w:pPr>
            <w:r>
              <w:rPr>
                <w:color w:val="000000"/>
                <w:sz w:val="20"/>
                <w:szCs w:val="20"/>
              </w:rPr>
              <w:t>sampledMedium</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81E6A81" w14:textId="77777777" w:rsidR="0077752F" w:rsidRDefault="002167BF">
            <w:pPr>
              <w:jc w:val="center"/>
              <w:rPr>
                <w:color w:val="0F0F0F"/>
                <w:sz w:val="20"/>
                <w:szCs w:val="20"/>
              </w:rPr>
            </w:pPr>
            <w:r>
              <w:rPr>
                <w:color w:val="0F0F0F"/>
                <w:sz w:val="20"/>
                <w:szCs w:val="20"/>
              </w:rPr>
              <w:t xml:space="preserve">Indicates the medium that was sampled. E.g. water, air, etc.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1E8B739" w14:textId="77777777" w:rsidR="0077752F" w:rsidRDefault="002167BF">
            <w:pPr>
              <w:jc w:val="center"/>
              <w:rPr>
                <w:color w:val="0F0F0F"/>
                <w:sz w:val="20"/>
                <w:szCs w:val="20"/>
              </w:rPr>
            </w:pPr>
            <w:r>
              <w:rPr>
                <w:color w:val="0F0F0F"/>
                <w:sz w:val="20"/>
                <w:szCs w:val="20"/>
              </w:rPr>
              <w:t>SampledMediumCode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C9CFCF" w14:textId="77777777" w:rsidR="0077752F" w:rsidRDefault="002167BF">
            <w:pPr>
              <w:jc w:val="center"/>
              <w:rPr>
                <w:color w:val="0F0F0F"/>
                <w:sz w:val="20"/>
                <w:szCs w:val="20"/>
              </w:rPr>
            </w:pPr>
            <w:r>
              <w:rPr>
                <w:color w:val="0F0F0F"/>
                <w:sz w:val="20"/>
                <w:szCs w:val="20"/>
              </w:rPr>
              <w:t>Zero or one (Optional)</w:t>
            </w:r>
          </w:p>
        </w:tc>
      </w:tr>
      <w:tr w:rsidR="0077752F" w14:paraId="7D71B021"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D1090C1" w14:textId="77777777" w:rsidR="0077752F" w:rsidRDefault="002167BF">
            <w:pPr>
              <w:jc w:val="center"/>
              <w:rPr>
                <w:color w:val="0F0F0F"/>
                <w:sz w:val="20"/>
                <w:szCs w:val="20"/>
              </w:rPr>
            </w:pPr>
            <w:r>
              <w:rPr>
                <w:color w:val="000000"/>
                <w:sz w:val="20"/>
                <w:szCs w:val="20"/>
              </w:rPr>
              <w:lastRenderedPageBreak/>
              <w:t>maxGapPeriod</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F8E2EC0" w14:textId="77777777" w:rsidR="0077752F" w:rsidRDefault="002167BF">
            <w:pPr>
              <w:jc w:val="center"/>
              <w:rPr>
                <w:color w:val="0F0F0F"/>
                <w:sz w:val="20"/>
                <w:szCs w:val="20"/>
              </w:rPr>
            </w:pPr>
            <w:r>
              <w:rPr>
                <w:color w:val="0F0F0F"/>
                <w:sz w:val="20"/>
                <w:szCs w:val="20"/>
              </w:rPr>
              <w:t xml:space="preserve">When any analysis is run over a timeseries it is important to know if it is possible to interpolate between any two adjoining points. If the join period between two adjoining points is greater than the maxGapPeriod then the series should not be interpolated between these adjoining points.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CA478A9" w14:textId="77777777" w:rsidR="0077752F" w:rsidRDefault="002167BF">
            <w:pPr>
              <w:jc w:val="center"/>
              <w:rPr>
                <w:color w:val="0F0F0F"/>
                <w:sz w:val="20"/>
                <w:szCs w:val="20"/>
              </w:rPr>
            </w:pPr>
            <w:r>
              <w:rPr>
                <w:color w:val="0F0F0F"/>
                <w:sz w:val="20"/>
                <w:szCs w:val="20"/>
              </w:rPr>
              <w:t>TM_PeriodDuration</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CB59715" w14:textId="77777777" w:rsidR="0077752F" w:rsidRDefault="002167BF">
            <w:pPr>
              <w:jc w:val="center"/>
              <w:rPr>
                <w:color w:val="0F0F0F"/>
                <w:sz w:val="20"/>
                <w:szCs w:val="20"/>
              </w:rPr>
            </w:pPr>
            <w:r>
              <w:rPr>
                <w:color w:val="0F0F0F"/>
                <w:sz w:val="20"/>
                <w:szCs w:val="20"/>
              </w:rPr>
              <w:t>Zero or one (Optional)</w:t>
            </w:r>
          </w:p>
        </w:tc>
      </w:tr>
      <w:tr w:rsidR="0077752F" w14:paraId="4B5DFC29" w14:textId="77777777">
        <w:trPr>
          <w:trHeight w:val="702"/>
        </w:trPr>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7EE857" w14:textId="77777777" w:rsidR="0077752F" w:rsidRDefault="002167BF">
            <w:pPr>
              <w:jc w:val="center"/>
              <w:rPr>
                <w:color w:val="0F0F0F"/>
                <w:sz w:val="20"/>
                <w:szCs w:val="20"/>
              </w:rPr>
            </w:pPr>
            <w:r>
              <w:rPr>
                <w:color w:val="000000"/>
                <w:sz w:val="20"/>
                <w:szCs w:val="20"/>
              </w:rPr>
              <w:t>Parameter</w:t>
            </w:r>
          </w:p>
        </w:tc>
        <w:tc>
          <w:tcPr>
            <w:tcW w:w="283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8A3F8F1" w14:textId="77777777" w:rsidR="0077752F" w:rsidRDefault="002167BF">
            <w:pPr>
              <w:jc w:val="center"/>
              <w:rPr>
                <w:color w:val="0F0F0F"/>
                <w:sz w:val="20"/>
                <w:szCs w:val="20"/>
              </w:rPr>
            </w:pPr>
            <w:r>
              <w:rPr>
                <w:color w:val="0F0F0F"/>
                <w:sz w:val="20"/>
                <w:szCs w:val="20"/>
              </w:rPr>
              <w:t xml:space="preserve">This is a named value extension point that allows extra metadata to be added at the timeseries level. The parameters here are soft-typed (i.e. this standard does not define the properties semantics). Commonly used parameters here would be future candidates for definition within later versions or community extensions.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5921D41" w14:textId="77777777" w:rsidR="0077752F" w:rsidRDefault="002167BF">
            <w:pPr>
              <w:jc w:val="center"/>
              <w:rPr>
                <w:color w:val="0F0F0F"/>
                <w:sz w:val="20"/>
                <w:szCs w:val="20"/>
              </w:rPr>
            </w:pPr>
            <w:r>
              <w:rPr>
                <w:color w:val="0F0F0F"/>
                <w:sz w:val="20"/>
                <w:szCs w:val="20"/>
              </w:rPr>
              <w:t>NamedValue</w:t>
            </w:r>
          </w:p>
        </w:tc>
        <w:tc>
          <w:tcPr>
            <w:tcW w:w="141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1790912" w14:textId="77777777" w:rsidR="0077752F" w:rsidRDefault="002167BF">
            <w:pPr>
              <w:jc w:val="center"/>
              <w:rPr>
                <w:color w:val="0F0F0F"/>
                <w:sz w:val="20"/>
                <w:szCs w:val="20"/>
              </w:rPr>
            </w:pPr>
            <w:r>
              <w:rPr>
                <w:color w:val="0F0F0F"/>
                <w:sz w:val="20"/>
                <w:szCs w:val="20"/>
              </w:rPr>
              <w:t>Zero to many (Optional)</w:t>
            </w:r>
          </w:p>
        </w:tc>
      </w:tr>
    </w:tbl>
    <w:p w14:paraId="6F9F9E36" w14:textId="77777777" w:rsidR="0077752F" w:rsidRDefault="002167BF">
      <w:pPr>
        <w:pStyle w:val="AnnexTitle"/>
      </w:pPr>
      <w:bookmarkStart w:id="322" w:name="_Toc334272414"/>
      <w:r>
        <w:t>- Abstract Test Suite (normative)</w:t>
      </w:r>
      <w:bookmarkEnd w:id="322"/>
    </w:p>
    <w:p w14:paraId="17D12868" w14:textId="77777777" w:rsidR="00FF6908" w:rsidRDefault="00FF6908" w:rsidP="00FF6908">
      <w:r>
        <w:t>The minimum implementation for compliance would be for a product to implement both A.1 and A.2, and then one of either A.3 or A.6.</w:t>
      </w:r>
    </w:p>
    <w:p w14:paraId="796AFC74" w14:textId="7C7A89B2" w:rsidR="00FF6908" w:rsidRDefault="00FF6908" w:rsidP="00FF6908">
      <w:r>
        <w:t>The minimum would therefore be valid O&amp;M XML with a result type of timeseries (of either DR or TVP).</w:t>
      </w:r>
    </w:p>
    <w:p w14:paraId="59857E58" w14:textId="77777777" w:rsidR="0077752F" w:rsidRDefault="002167BF">
      <w:pPr>
        <w:pStyle w:val="AnnexLevel2"/>
      </w:pPr>
      <w:bookmarkStart w:id="323" w:name="_Toc418665399"/>
      <w:bookmarkStart w:id="324" w:name="_Toc418665400"/>
      <w:bookmarkStart w:id="325" w:name="_Toc418665421"/>
      <w:bookmarkStart w:id="326" w:name="_Toc418665422"/>
      <w:bookmarkStart w:id="327" w:name="_Toc418665426"/>
      <w:bookmarkStart w:id="328" w:name="_Toc418665427"/>
      <w:bookmarkStart w:id="329" w:name="_Toc418665476"/>
      <w:bookmarkStart w:id="330" w:name="_Toc418665477"/>
      <w:bookmarkStart w:id="331" w:name="_Toc418665478"/>
      <w:bookmarkStart w:id="332" w:name="_Toc418665483"/>
      <w:bookmarkStart w:id="333" w:name="_Toc418665505"/>
      <w:bookmarkStart w:id="334" w:name="_Toc418665506"/>
      <w:bookmarkStart w:id="335" w:name="_Toc418665507"/>
      <w:bookmarkStart w:id="336" w:name="_Toc418665548"/>
      <w:bookmarkStart w:id="337" w:name="_Toc418665549"/>
      <w:bookmarkStart w:id="338" w:name="_Toc418665592"/>
      <w:bookmarkStart w:id="339" w:name="_Toc418665593"/>
      <w:bookmarkStart w:id="340" w:name="_Toc418665628"/>
      <w:bookmarkStart w:id="341" w:name="_Toc418665683"/>
      <w:bookmarkStart w:id="342" w:name="_Toc418665696"/>
      <w:bookmarkStart w:id="343" w:name="_Toc418665697"/>
      <w:bookmarkStart w:id="344" w:name="_Toc418665718"/>
      <w:bookmarkStart w:id="345" w:name="_Toc418665721"/>
      <w:bookmarkStart w:id="346" w:name="_Toc418665758"/>
      <w:bookmarkStart w:id="347" w:name="_Toc418665771"/>
      <w:bookmarkStart w:id="348" w:name="_Toc418665772"/>
      <w:bookmarkStart w:id="349" w:name="_Toc418665791"/>
      <w:bookmarkStart w:id="350" w:name="_Toc418665792"/>
      <w:bookmarkStart w:id="351" w:name="_Toc418665813"/>
      <w:bookmarkStart w:id="352" w:name="_Toc418665816"/>
      <w:bookmarkStart w:id="353" w:name="_Toc418665857"/>
      <w:bookmarkStart w:id="354" w:name="_Toc418665858"/>
      <w:bookmarkStart w:id="355" w:name="_Toc418665887"/>
      <w:bookmarkStart w:id="356" w:name="_Toc418665894"/>
      <w:bookmarkStart w:id="357" w:name="_Toc418665895"/>
      <w:bookmarkStart w:id="358" w:name="_Toc418665898"/>
      <w:bookmarkStart w:id="359" w:name="_Toc418665899"/>
      <w:bookmarkStart w:id="360" w:name="_Toc418665902"/>
      <w:bookmarkStart w:id="361" w:name="_Toc418665905"/>
      <w:bookmarkStart w:id="362" w:name="_Toc418665920"/>
      <w:bookmarkStart w:id="363" w:name="_Toc418665977"/>
      <w:bookmarkStart w:id="364" w:name="_Toc418666040"/>
      <w:bookmarkStart w:id="365" w:name="_Toc418666041"/>
      <w:bookmarkStart w:id="366" w:name="_Toc418666062"/>
      <w:bookmarkStart w:id="367" w:name="_Toc418666068"/>
      <w:bookmarkStart w:id="368" w:name="_Toc418666083"/>
      <w:bookmarkStart w:id="369" w:name="_Toc418666094"/>
      <w:bookmarkStart w:id="370" w:name="_Toc418666109"/>
      <w:bookmarkStart w:id="371" w:name="_Toc418666128"/>
      <w:bookmarkStart w:id="372" w:name="_Toc418666141"/>
      <w:bookmarkStart w:id="373" w:name="_Toc418666142"/>
      <w:bookmarkStart w:id="374" w:name="_Toc418666167"/>
      <w:bookmarkStart w:id="375" w:name="_Toc418666171"/>
      <w:bookmarkStart w:id="376" w:name="_Toc418666190"/>
      <w:bookmarkStart w:id="377" w:name="_Toc418666197"/>
      <w:bookmarkStart w:id="378" w:name="_Toc418666206"/>
      <w:bookmarkStart w:id="379" w:name="_Toc418666207"/>
      <w:bookmarkStart w:id="380" w:name="_Toc418666208"/>
      <w:bookmarkStart w:id="381" w:name="_Toc334272415"/>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t>Conformance class: XML Rules</w:t>
      </w:r>
      <w:bookmarkEnd w:id="381"/>
    </w:p>
    <w:tbl>
      <w:tblPr>
        <w:tblW w:w="9077" w:type="dxa"/>
        <w:tblLayout w:type="fixed"/>
        <w:tblLook w:val="04A0" w:firstRow="1" w:lastRow="0" w:firstColumn="1" w:lastColumn="0" w:noHBand="0" w:noVBand="1"/>
      </w:tblPr>
      <w:tblGrid>
        <w:gridCol w:w="1706"/>
        <w:gridCol w:w="1709"/>
        <w:gridCol w:w="5662"/>
      </w:tblGrid>
      <w:tr w:rsidR="0077752F" w14:paraId="2B2905BC"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714CD234" w14:textId="77777777" w:rsidR="0077752F" w:rsidRDefault="002167BF">
            <w:pPr>
              <w:keepNext/>
              <w:spacing w:before="100" w:after="100" w:line="230" w:lineRule="auto"/>
              <w:ind w:left="113"/>
              <w:jc w:val="center"/>
              <w:rPr>
                <w:b/>
                <w:color w:val="000000"/>
              </w:rPr>
            </w:pPr>
            <w:bookmarkStart w:id="382" w:name="XML_RULES"/>
            <w:bookmarkStart w:id="383" w:name="BKM_94E02A5A_2BDD_4761_806F_83B3A99AFFCB"/>
            <w:bookmarkEnd w:id="382"/>
            <w:bookmarkEnd w:id="383"/>
            <w:r>
              <w:rPr>
                <w:b/>
                <w:color w:val="000000"/>
              </w:rPr>
              <w:t>Conformance Class</w:t>
            </w:r>
          </w:p>
        </w:tc>
      </w:tr>
      <w:tr w:rsidR="0077752F" w14:paraId="7433C8DF"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CDC60D" w14:textId="77777777" w:rsidR="0077752F" w:rsidRDefault="00701652">
            <w:pPr>
              <w:spacing w:before="100" w:after="100" w:line="230" w:lineRule="auto"/>
              <w:ind w:left="113"/>
              <w:jc w:val="both"/>
              <w:rPr>
                <w:color w:val="FF0000"/>
                <w:sz w:val="20"/>
                <w:szCs w:val="20"/>
                <w:u w:val="single"/>
              </w:rPr>
            </w:pPr>
            <w:hyperlink r:id="rId87" w:history="1">
              <w:r w:rsidR="002167BF">
                <w:rPr>
                  <w:rStyle w:val="Hyperlink"/>
                  <w:sz w:val="20"/>
                  <w:szCs w:val="20"/>
                </w:rPr>
                <w:t>http://www.opengis.net/spec/timeseriesml/1.0/conf/xsd-xml-rules</w:t>
              </w:r>
            </w:hyperlink>
          </w:p>
        </w:tc>
      </w:tr>
      <w:tr w:rsidR="0077752F" w14:paraId="7F931703"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ADFF4A"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275922" w14:textId="77777777" w:rsidR="0077752F" w:rsidRDefault="00701652">
            <w:pPr>
              <w:spacing w:before="100" w:after="100" w:line="230" w:lineRule="auto"/>
              <w:ind w:left="113"/>
              <w:jc w:val="both"/>
              <w:rPr>
                <w:color w:val="FF0000"/>
                <w:sz w:val="20"/>
                <w:szCs w:val="20"/>
                <w:u w:val="single"/>
              </w:rPr>
            </w:pPr>
            <w:hyperlink r:id="rId88" w:history="1">
              <w:r w:rsidR="002167BF">
                <w:rPr>
                  <w:rStyle w:val="Hyperlink"/>
                  <w:sz w:val="20"/>
                  <w:szCs w:val="20"/>
                </w:rPr>
                <w:t>http://www.w3.org/TR/xmlschema-2</w:t>
              </w:r>
            </w:hyperlink>
          </w:p>
        </w:tc>
      </w:tr>
      <w:tr w:rsidR="0077752F" w14:paraId="450E502A"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E6BE9F"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2BC415" w14:textId="77777777" w:rsidR="0077752F" w:rsidRDefault="00701652">
            <w:pPr>
              <w:spacing w:before="100" w:after="100" w:line="230" w:lineRule="auto"/>
              <w:ind w:left="113"/>
              <w:jc w:val="both"/>
              <w:rPr>
                <w:color w:val="FF0000"/>
                <w:sz w:val="20"/>
                <w:szCs w:val="20"/>
                <w:u w:val="single"/>
              </w:rPr>
            </w:pPr>
            <w:hyperlink r:id="rId89" w:history="1">
              <w:r w:rsidR="002167BF">
                <w:rPr>
                  <w:rStyle w:val="Hyperlink"/>
                  <w:sz w:val="20"/>
                  <w:szCs w:val="20"/>
                </w:rPr>
                <w:t>http://standards.iso.org/iso/8601/2004/4</w:t>
              </w:r>
            </w:hyperlink>
          </w:p>
        </w:tc>
      </w:tr>
      <w:tr w:rsidR="0077752F" w14:paraId="42BDFA9B"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12642BC"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DAFA37" w14:textId="77777777" w:rsidR="0077752F" w:rsidRDefault="00701652">
            <w:pPr>
              <w:spacing w:before="100" w:after="100" w:line="230" w:lineRule="auto"/>
              <w:ind w:left="113"/>
              <w:jc w:val="both"/>
              <w:rPr>
                <w:color w:val="FF0000"/>
                <w:sz w:val="20"/>
                <w:szCs w:val="20"/>
                <w:u w:val="single"/>
              </w:rPr>
            </w:pPr>
            <w:hyperlink r:id="rId90" w:anchor="clause-2.4" w:history="1">
              <w:r w:rsidR="002167BF">
                <w:rPr>
                  <w:rStyle w:val="Hyperlink"/>
                  <w:sz w:val="20"/>
                  <w:szCs w:val="20"/>
                </w:rPr>
                <w:t>http://www.opengis.net/doc/IS/GML/3.2#clause-2.4</w:t>
              </w:r>
            </w:hyperlink>
          </w:p>
        </w:tc>
      </w:tr>
      <w:tr w:rsidR="0077752F" w14:paraId="756B0A1E"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D43D1FF"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DBD443" w14:textId="77777777" w:rsidR="0077752F" w:rsidRDefault="00701652">
            <w:pPr>
              <w:spacing w:before="100" w:after="100" w:line="230" w:lineRule="auto"/>
              <w:ind w:left="113"/>
              <w:jc w:val="both"/>
              <w:rPr>
                <w:color w:val="FF0000"/>
                <w:sz w:val="20"/>
                <w:szCs w:val="20"/>
                <w:u w:val="single"/>
              </w:rPr>
            </w:pPr>
            <w:hyperlink r:id="rId91" w:history="1">
              <w:r w:rsidR="002167BF">
                <w:rPr>
                  <w:rStyle w:val="Hyperlink"/>
                  <w:sz w:val="20"/>
                  <w:szCs w:val="20"/>
                </w:rPr>
                <w:t>http://www.opengis.net/spec/GML/3.3/req/definitions</w:t>
              </w:r>
            </w:hyperlink>
          </w:p>
        </w:tc>
      </w:tr>
      <w:tr w:rsidR="0077752F" w14:paraId="029E803A"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67023CD"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1A2F8A" w14:textId="3771BFF6" w:rsidR="0077752F" w:rsidRDefault="00EE30E4">
            <w:pPr>
              <w:spacing w:before="100" w:after="100" w:line="230" w:lineRule="auto"/>
              <w:ind w:left="113"/>
              <w:jc w:val="both"/>
              <w:rPr>
                <w:color w:val="FF0000"/>
                <w:sz w:val="20"/>
                <w:szCs w:val="20"/>
                <w:u w:val="single"/>
              </w:rPr>
            </w:pPr>
            <w:hyperlink r:id="rId92" w:history="1">
              <w:r w:rsidRPr="005642D7">
                <w:rPr>
                  <w:rStyle w:val="Hyperlink"/>
                  <w:sz w:val="20"/>
                  <w:szCs w:val="20"/>
                </w:rPr>
                <w:t>http://www.opengis.net/spec/SWE/2.0/req/xsd-simple-components</w:t>
              </w:r>
            </w:hyperlink>
          </w:p>
        </w:tc>
      </w:tr>
      <w:tr w:rsidR="0077752F" w14:paraId="1A280915" w14:textId="77777777">
        <w:trPr>
          <w:trHeight w:val="191"/>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5A9E24D"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5B646A" w14:textId="77777777" w:rsidR="0077752F" w:rsidRDefault="002167BF">
            <w:pPr>
              <w:pStyle w:val="SpecelementURL"/>
              <w:spacing w:before="100" w:after="100"/>
              <w:ind w:left="113"/>
              <w:rPr>
                <w:b w:val="0"/>
                <w:u w:val="single"/>
              </w:rPr>
            </w:pPr>
            <w:r>
              <w:rPr>
                <w:b w:val="0"/>
                <w:color w:val="FF0000"/>
                <w:u w:val="single"/>
              </w:rPr>
              <w:t>/conf/xsd-xml-rules/iso8601-time</w:t>
            </w:r>
          </w:p>
        </w:tc>
      </w:tr>
      <w:tr w:rsidR="0077752F" w14:paraId="264BDB91" w14:textId="77777777">
        <w:trPr>
          <w:trHeight w:val="397"/>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0CF1248D"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13F85C"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2BB1AC" w14:textId="77777777" w:rsidR="0077752F" w:rsidRDefault="002167BF">
            <w:pPr>
              <w:pStyle w:val="SpecelementURL"/>
              <w:spacing w:before="100" w:after="100"/>
              <w:ind w:left="113"/>
              <w:rPr>
                <w:u w:val="single"/>
              </w:rPr>
            </w:pPr>
            <w:r>
              <w:rPr>
                <w:b w:val="0"/>
                <w:u w:val="single"/>
              </w:rPr>
              <w:t>/req/timeseriesml/1.0/req/xsd-xml-rules/iso8601-time</w:t>
            </w:r>
          </w:p>
        </w:tc>
      </w:tr>
      <w:tr w:rsidR="0077752F" w14:paraId="69C61201"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47331979"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6521F5"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8D4762A" w14:textId="77777777" w:rsidR="0077752F" w:rsidRDefault="002167BF">
            <w:pPr>
              <w:pStyle w:val="SpecelementURL"/>
              <w:spacing w:before="100" w:after="100"/>
              <w:ind w:left="113"/>
            </w:pPr>
            <w:r>
              <w:rPr>
                <w:b w:val="0"/>
              </w:rPr>
              <w:t>Verify that all time instants are valid according to the XML Schema implementation of ISO8601.</w:t>
            </w:r>
          </w:p>
        </w:tc>
      </w:tr>
      <w:tr w:rsidR="0077752F" w14:paraId="14E34F8B"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6EADAE04"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F9C0BF"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3642B70" w14:textId="77777777" w:rsidR="0077752F" w:rsidRDefault="002167BF">
            <w:pPr>
              <w:pStyle w:val="SpecelementURL"/>
              <w:spacing w:before="100" w:after="100"/>
              <w:ind w:left="113"/>
            </w:pPr>
            <w:r>
              <w:rPr>
                <w:b w:val="0"/>
              </w:rPr>
              <w:t>Validate the content of each time element against the XML Schema dateTime content type, available here ttp://www.w3.org/TR/xmlschema-2/#schema. Pass if no errors are reported. Fail otherwise.</w:t>
            </w:r>
          </w:p>
        </w:tc>
      </w:tr>
      <w:tr w:rsidR="0077752F" w14:paraId="08D29128" w14:textId="77777777">
        <w:trPr>
          <w:trHeight w:val="149"/>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F6F3187"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CC046D" w14:textId="77777777" w:rsidR="0077752F" w:rsidRDefault="002167BF">
            <w:pPr>
              <w:pStyle w:val="SpecelementURL"/>
              <w:spacing w:before="100" w:after="100"/>
              <w:ind w:left="113"/>
              <w:rPr>
                <w:b w:val="0"/>
                <w:u w:val="single"/>
              </w:rPr>
            </w:pPr>
            <w:r>
              <w:rPr>
                <w:b w:val="0"/>
                <w:color w:val="FF0000"/>
                <w:u w:val="single"/>
              </w:rPr>
              <w:t>/conf/xsd-xml-rules/time-zone</w:t>
            </w:r>
          </w:p>
        </w:tc>
      </w:tr>
      <w:tr w:rsidR="0077752F" w14:paraId="68C08719" w14:textId="77777777">
        <w:trPr>
          <w:trHeight w:val="72"/>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111770EB"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53A27D"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8D7B50" w14:textId="77777777" w:rsidR="0077752F" w:rsidRDefault="002167BF">
            <w:pPr>
              <w:pStyle w:val="SpecelementURL"/>
              <w:spacing w:before="100" w:after="100"/>
              <w:ind w:left="113"/>
              <w:rPr>
                <w:u w:val="single"/>
              </w:rPr>
            </w:pPr>
            <w:r>
              <w:rPr>
                <w:b w:val="0"/>
                <w:u w:val="single"/>
              </w:rPr>
              <w:t>/req/timeseriesml/1.0/req/xsd-xml-rules/time-zone</w:t>
            </w:r>
          </w:p>
        </w:tc>
      </w:tr>
      <w:tr w:rsidR="0077752F" w14:paraId="5DCF0731" w14:textId="77777777">
        <w:trPr>
          <w:trHeight w:val="418"/>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3D0BBE85"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98D880"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0B6545B" w14:textId="77777777" w:rsidR="0077752F" w:rsidRDefault="002167BF">
            <w:pPr>
              <w:pStyle w:val="SpecelementURL"/>
              <w:spacing w:before="100" w:after="100"/>
              <w:ind w:left="113"/>
            </w:pPr>
            <w:r>
              <w:rPr>
                <w:b w:val="0"/>
              </w:rPr>
              <w:t>Verify that all time instants include a time zone specifier.</w:t>
            </w:r>
          </w:p>
        </w:tc>
      </w:tr>
      <w:tr w:rsidR="0077752F" w14:paraId="4C373F77" w14:textId="77777777">
        <w:trPr>
          <w:trHeight w:val="274"/>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6A53BE5C"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BACE47"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88411F" w14:textId="74747C0A" w:rsidR="0077752F" w:rsidRDefault="002167BF">
            <w:pPr>
              <w:pStyle w:val="SpecelementURL"/>
              <w:spacing w:before="100" w:after="100"/>
              <w:ind w:left="113"/>
            </w:pPr>
            <w:r>
              <w:rPr>
                <w:b w:val="0"/>
              </w:rPr>
              <w:t xml:space="preserve">Validate the XML document using the Schematron document </w:t>
            </w:r>
            <w:r w:rsidR="00D315B6">
              <w:rPr>
                <w:b w:val="0"/>
              </w:rPr>
              <w:t>http://schemas.opengis.net/tsml/1.0/schematron/</w:t>
            </w:r>
            <w:r w:rsidR="00EE30E4">
              <w:rPr>
                <w:b w:val="0"/>
              </w:rPr>
              <w:t>6-3-</w:t>
            </w:r>
            <w:r w:rsidR="00D315B6">
              <w:rPr>
                <w:b w:val="0"/>
              </w:rPr>
              <w:t>xsd-xml-rules.sch</w:t>
            </w:r>
            <w:r>
              <w:rPr>
                <w:b w:val="0"/>
              </w:rPr>
              <w:t>. Pass if no errors are reported for the “time-zone” test. Fail otherwise.</w:t>
            </w:r>
          </w:p>
        </w:tc>
      </w:tr>
      <w:tr w:rsidR="0077752F" w14:paraId="459D61DB" w14:textId="77777777">
        <w:trPr>
          <w:trHeight w:val="196"/>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E8AA626"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14EB8E" w14:textId="77777777" w:rsidR="0077752F" w:rsidRDefault="002167BF">
            <w:pPr>
              <w:pStyle w:val="SpecelementURL"/>
              <w:spacing w:before="100" w:after="100"/>
              <w:ind w:left="113"/>
              <w:rPr>
                <w:b w:val="0"/>
                <w:u w:val="single"/>
              </w:rPr>
            </w:pPr>
            <w:r>
              <w:rPr>
                <w:b w:val="0"/>
                <w:color w:val="FF0000"/>
                <w:u w:val="single"/>
              </w:rPr>
              <w:t>/conf/xsd-xml-rules/unit-of-measure</w:t>
            </w:r>
          </w:p>
        </w:tc>
      </w:tr>
      <w:tr w:rsidR="0077752F" w14:paraId="405EC423" w14:textId="77777777">
        <w:trPr>
          <w:trHeight w:val="118"/>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41BFDC09"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8691810"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CD12FF" w14:textId="77777777" w:rsidR="0077752F" w:rsidRDefault="002167BF">
            <w:pPr>
              <w:pStyle w:val="SpecelementURL"/>
              <w:spacing w:before="100" w:after="100"/>
              <w:ind w:left="113"/>
              <w:rPr>
                <w:u w:val="single"/>
              </w:rPr>
            </w:pPr>
            <w:r>
              <w:rPr>
                <w:b w:val="0"/>
                <w:u w:val="single"/>
              </w:rPr>
              <w:t>/req/timeseriesml/1.0/req/xsd-xml-rules/unit-of-measure</w:t>
            </w:r>
          </w:p>
        </w:tc>
      </w:tr>
      <w:tr w:rsidR="0077752F" w14:paraId="229793AA" w14:textId="77777777">
        <w:trPr>
          <w:trHeight w:val="323"/>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0E97442A"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1EC3BE"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482A9D" w14:textId="77777777" w:rsidR="0077752F" w:rsidRDefault="002167BF">
            <w:pPr>
              <w:pStyle w:val="SpecelementURL"/>
              <w:spacing w:before="100" w:after="100"/>
              <w:ind w:left="113"/>
            </w:pPr>
            <w:r>
              <w:rPr>
                <w:b w:val="0"/>
              </w:rPr>
              <w:t>Verify that all time units are specified using the UCUM units system.</w:t>
            </w:r>
          </w:p>
        </w:tc>
      </w:tr>
      <w:tr w:rsidR="0077752F" w14:paraId="6B1D9FAA" w14:textId="77777777">
        <w:trPr>
          <w:trHeight w:val="702"/>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2C08B74D"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6CD6F1"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7ED0D1" w14:textId="77777777" w:rsidR="0077752F" w:rsidRDefault="002167BF">
            <w:pPr>
              <w:pStyle w:val="SpecelementURL"/>
              <w:spacing w:before="100" w:after="100"/>
              <w:ind w:left="113"/>
            </w:pPr>
            <w:r>
              <w:rPr>
                <w:b w:val="0"/>
              </w:rPr>
              <w:t>Inspect the XML document and ensure all units of measure are valid according to UCUM. Fail otherwise. (No automated check against UCUM currently available).</w:t>
            </w:r>
          </w:p>
        </w:tc>
      </w:tr>
      <w:tr w:rsidR="0077752F" w14:paraId="46386A43" w14:textId="77777777">
        <w:trPr>
          <w:trHeight w:val="263"/>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A83305F"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E390D7" w14:textId="77777777" w:rsidR="0077752F" w:rsidRDefault="002167BF">
            <w:pPr>
              <w:pStyle w:val="SpecelementURL"/>
              <w:spacing w:before="100" w:after="100"/>
              <w:ind w:left="113"/>
              <w:rPr>
                <w:b w:val="0"/>
                <w:u w:val="single"/>
              </w:rPr>
            </w:pPr>
            <w:r>
              <w:rPr>
                <w:b w:val="0"/>
                <w:color w:val="FF0000"/>
                <w:u w:val="single"/>
              </w:rPr>
              <w:t>/conf/xsd-xml-rules/swe-types</w:t>
            </w:r>
          </w:p>
        </w:tc>
      </w:tr>
      <w:tr w:rsidR="0077752F" w14:paraId="6AC20539" w14:textId="77777777">
        <w:trPr>
          <w:trHeight w:val="186"/>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7D51643A"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67F07BF"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58FBD5" w14:textId="77777777" w:rsidR="0077752F" w:rsidRDefault="002167BF">
            <w:pPr>
              <w:pStyle w:val="SpecelementURL"/>
              <w:spacing w:before="100" w:after="100"/>
              <w:ind w:left="113"/>
              <w:rPr>
                <w:u w:val="single"/>
              </w:rPr>
            </w:pPr>
            <w:r>
              <w:rPr>
                <w:b w:val="0"/>
                <w:u w:val="single"/>
              </w:rPr>
              <w:t>/req/timeseriesml/1.0/req/xsd-xml-rules/swe-types</w:t>
            </w:r>
          </w:p>
        </w:tc>
      </w:tr>
      <w:tr w:rsidR="0077752F" w14:paraId="07DE4A5C"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304F5CA9"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A28A05"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95DEB9" w14:textId="77777777" w:rsidR="0077752F" w:rsidRDefault="002167BF">
            <w:pPr>
              <w:pStyle w:val="SpecelementURL"/>
              <w:spacing w:before="100" w:after="100"/>
              <w:ind w:left="113"/>
            </w:pPr>
            <w:r>
              <w:rPr>
                <w:b w:val="0"/>
              </w:rPr>
              <w:t>Ensure that only applicable SWE types are used. Some SWE types are related specifically to the SWE encoding style, which is not used.</w:t>
            </w:r>
          </w:p>
          <w:p w14:paraId="158E3142" w14:textId="77777777" w:rsidR="0077752F" w:rsidRDefault="002167BF">
            <w:pPr>
              <w:pStyle w:val="SpecelementURL"/>
              <w:spacing w:before="100" w:after="100"/>
              <w:ind w:left="113"/>
            </w:pPr>
            <w:r>
              <w:rPr>
                <w:b w:val="0"/>
              </w:rPr>
              <w:t>Verify that following SWE elements are not used in the encoding:</w:t>
            </w:r>
          </w:p>
          <w:p w14:paraId="0B04607C" w14:textId="77777777" w:rsidR="0077752F" w:rsidRDefault="002167BF">
            <w:pPr>
              <w:pStyle w:val="SpecelementURL"/>
              <w:spacing w:before="100" w:after="100"/>
              <w:ind w:left="113"/>
            </w:pPr>
            <w:r>
              <w:rPr>
                <w:b w:val="0"/>
              </w:rPr>
              <w:t>- swe:quality(AbstractSimpleComponentType)</w:t>
            </w:r>
          </w:p>
          <w:p w14:paraId="41F62EAB" w14:textId="77777777" w:rsidR="0077752F" w:rsidRDefault="002167BF">
            <w:pPr>
              <w:pStyle w:val="SpecelementURL"/>
              <w:spacing w:before="100" w:after="100"/>
              <w:ind w:left="113"/>
            </w:pPr>
            <w:r>
              <w:rPr>
                <w:b w:val="0"/>
              </w:rPr>
              <w:t>- swe:nilValues (AbstractSimpleComponentType)</w:t>
            </w:r>
          </w:p>
          <w:p w14:paraId="1C6923C0" w14:textId="77777777" w:rsidR="0077752F" w:rsidRDefault="002167BF">
            <w:pPr>
              <w:pStyle w:val="SpecelementURL"/>
              <w:spacing w:before="100" w:after="100"/>
              <w:ind w:left="113"/>
            </w:pPr>
            <w:r>
              <w:rPr>
                <w:b w:val="0"/>
              </w:rPr>
              <w:t>- swe:constraint (QuantityType, QuantityRangeType, CategoryType)</w:t>
            </w:r>
          </w:p>
          <w:p w14:paraId="088D371F" w14:textId="77777777" w:rsidR="0077752F" w:rsidRDefault="002167BF">
            <w:pPr>
              <w:pStyle w:val="SpecelementURL"/>
              <w:spacing w:before="100" w:after="100"/>
              <w:ind w:left="113"/>
            </w:pPr>
            <w:r>
              <w:rPr>
                <w:b w:val="0"/>
              </w:rPr>
              <w:t>Verify the following SWE attributes are not used:</w:t>
            </w:r>
          </w:p>
          <w:p w14:paraId="2C8866D8" w14:textId="77777777" w:rsidR="0077752F" w:rsidRDefault="002167BF">
            <w:pPr>
              <w:pStyle w:val="SpecelementURL"/>
              <w:spacing w:before="100" w:after="100"/>
              <w:ind w:left="113"/>
            </w:pPr>
            <w:r>
              <w:rPr>
                <w:b w:val="0"/>
              </w:rPr>
              <w:t>- ‘optional’ and ‘updatable’ from the base type ‘AbstractDataComponent’</w:t>
            </w:r>
          </w:p>
        </w:tc>
      </w:tr>
      <w:tr w:rsidR="0077752F" w14:paraId="3A65CBFE"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75D74F62"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0D69FF"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A83E2A" w14:textId="2F914E45" w:rsidR="0077752F" w:rsidRDefault="002167BF">
            <w:pPr>
              <w:pStyle w:val="SpecelementURL"/>
              <w:spacing w:before="100" w:after="100"/>
              <w:ind w:left="113"/>
            </w:pPr>
            <w:r>
              <w:rPr>
                <w:b w:val="0"/>
              </w:rPr>
              <w:t xml:space="preserve">Validate the XML document using the Schematron document </w:t>
            </w:r>
            <w:r w:rsidR="00D315B6">
              <w:rPr>
                <w:b w:val="0"/>
              </w:rPr>
              <w:t>http://schemas.opengis.net/tsml/1.0/schematron/</w:t>
            </w:r>
            <w:r w:rsidR="00EE30E4">
              <w:rPr>
                <w:b w:val="0"/>
              </w:rPr>
              <w:t>6-3-</w:t>
            </w:r>
            <w:r w:rsidR="00D315B6">
              <w:rPr>
                <w:b w:val="0"/>
              </w:rPr>
              <w:t>xsd-xml-rules.sch</w:t>
            </w:r>
            <w:r>
              <w:rPr>
                <w:b w:val="0"/>
              </w:rPr>
              <w:t>. Pass if no errors are reported for the “swe-types” test. Fail otherwise.</w:t>
            </w:r>
          </w:p>
        </w:tc>
      </w:tr>
      <w:tr w:rsidR="0077752F" w14:paraId="1DDA7809" w14:textId="77777777">
        <w:trPr>
          <w:trHeight w:val="221"/>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E4F9721"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65AE3E" w14:textId="77777777" w:rsidR="0077752F" w:rsidRDefault="002167BF">
            <w:pPr>
              <w:pStyle w:val="SpecelementURL"/>
              <w:spacing w:before="100" w:after="100"/>
              <w:ind w:left="113"/>
              <w:rPr>
                <w:b w:val="0"/>
                <w:u w:val="single"/>
              </w:rPr>
            </w:pPr>
            <w:r>
              <w:rPr>
                <w:b w:val="0"/>
                <w:color w:val="FF0000"/>
                <w:u w:val="single"/>
              </w:rPr>
              <w:t>/conf/xsd-xml-rules/xlink-title</w:t>
            </w:r>
          </w:p>
        </w:tc>
      </w:tr>
      <w:tr w:rsidR="0077752F" w14:paraId="502CF5F3" w14:textId="77777777">
        <w:trPr>
          <w:trHeight w:val="28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613BC051"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4DD577"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03219A" w14:textId="77777777" w:rsidR="0077752F" w:rsidRDefault="002167BF">
            <w:pPr>
              <w:pStyle w:val="SpecelementURL"/>
              <w:spacing w:before="100" w:after="100"/>
              <w:ind w:left="113"/>
              <w:rPr>
                <w:u w:val="single"/>
              </w:rPr>
            </w:pPr>
            <w:r>
              <w:rPr>
                <w:b w:val="0"/>
                <w:u w:val="single"/>
              </w:rPr>
              <w:t>/req/timeseriesml/1.0</w:t>
            </w:r>
            <w:r>
              <w:rPr>
                <w:u w:val="single"/>
              </w:rPr>
              <w:t>/rec</w:t>
            </w:r>
            <w:r>
              <w:rPr>
                <w:b w:val="0"/>
                <w:u w:val="single"/>
              </w:rPr>
              <w:t>/xsd-xml-rules/xlink-title</w:t>
            </w:r>
          </w:p>
        </w:tc>
      </w:tr>
      <w:tr w:rsidR="0077752F" w14:paraId="18B435C7"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67E43F6B"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61EB66"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9087BD" w14:textId="77777777" w:rsidR="0077752F" w:rsidRDefault="002167BF">
            <w:pPr>
              <w:pStyle w:val="SpecelementURL"/>
              <w:spacing w:before="100" w:after="100"/>
              <w:ind w:left="113"/>
            </w:pPr>
            <w:r>
              <w:rPr>
                <w:b w:val="0"/>
              </w:rPr>
              <w:t>Verify that an element using a xlink:href to encode reference a controlled vocabulary item also encodes a xlink:title attribute with a text description of the referenced item.</w:t>
            </w:r>
          </w:p>
        </w:tc>
      </w:tr>
      <w:tr w:rsidR="0077752F" w14:paraId="6556C4B5"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547FDE25"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7A1CE3"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B31C71" w14:textId="080E81AC" w:rsidR="0077752F" w:rsidRDefault="002167BF">
            <w:pPr>
              <w:pStyle w:val="SpecelementURL"/>
              <w:spacing w:before="100" w:after="100"/>
              <w:ind w:left="113"/>
            </w:pPr>
            <w:r>
              <w:rPr>
                <w:b w:val="0"/>
              </w:rPr>
              <w:t xml:space="preserve">Validate the XML document using the Schematron document </w:t>
            </w:r>
            <w:r w:rsidR="00D315B6">
              <w:rPr>
                <w:b w:val="0"/>
              </w:rPr>
              <w:t>http://schemas.opengis.net/tsml/1.0/schematron/</w:t>
            </w:r>
            <w:r w:rsidR="00EE30E4">
              <w:rPr>
                <w:b w:val="0"/>
              </w:rPr>
              <w:t>6-3-</w:t>
            </w:r>
            <w:r w:rsidR="00D315B6">
              <w:rPr>
                <w:b w:val="0"/>
              </w:rPr>
              <w:t>xsd-xml-rules.sch</w:t>
            </w:r>
            <w:r>
              <w:rPr>
                <w:b w:val="0"/>
              </w:rPr>
              <w:t>. Pass if no errors are reported for the “xlink-title” test. Report otherwise.</w:t>
            </w:r>
          </w:p>
        </w:tc>
      </w:tr>
      <w:tr w:rsidR="0077752F" w14:paraId="7F70B1AC" w14:textId="77777777">
        <w:trPr>
          <w:trHeight w:val="274"/>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CC553A8"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273031" w14:textId="77777777" w:rsidR="0077752F" w:rsidRDefault="002167BF">
            <w:pPr>
              <w:pStyle w:val="SpecelementURL"/>
              <w:spacing w:before="100" w:after="100"/>
              <w:ind w:left="113"/>
              <w:rPr>
                <w:b w:val="0"/>
                <w:u w:val="single"/>
              </w:rPr>
            </w:pPr>
            <w:r>
              <w:rPr>
                <w:b w:val="0"/>
                <w:color w:val="FF0000"/>
                <w:u w:val="single"/>
              </w:rPr>
              <w:t>/conf/xsd-xml-rules/vocabulary-references</w:t>
            </w:r>
          </w:p>
        </w:tc>
      </w:tr>
      <w:tr w:rsidR="0077752F" w14:paraId="6D454A8D" w14:textId="77777777">
        <w:trPr>
          <w:trHeight w:val="338"/>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215D0694"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D20F3F"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9F8F31" w14:textId="77777777" w:rsidR="0077752F" w:rsidRDefault="002167BF">
            <w:pPr>
              <w:pStyle w:val="SpecelementURL"/>
              <w:spacing w:before="100" w:after="100"/>
              <w:ind w:left="113"/>
              <w:rPr>
                <w:u w:val="single"/>
              </w:rPr>
            </w:pPr>
            <w:r>
              <w:rPr>
                <w:b w:val="0"/>
                <w:u w:val="single"/>
              </w:rPr>
              <w:t>/req/timeseriesml/1.0</w:t>
            </w:r>
            <w:r>
              <w:rPr>
                <w:u w:val="single"/>
              </w:rPr>
              <w:t>/rec</w:t>
            </w:r>
            <w:r>
              <w:rPr>
                <w:b w:val="0"/>
                <w:u w:val="single"/>
              </w:rPr>
              <w:t>/xsd-xml-rules/vocabulary-references</w:t>
            </w:r>
          </w:p>
        </w:tc>
      </w:tr>
      <w:tr w:rsidR="0077752F" w14:paraId="5372E32A" w14:textId="77777777">
        <w:trPr>
          <w:trHeight w:val="118"/>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649F7E4"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EB79243" w14:textId="77777777" w:rsidR="0077752F" w:rsidRDefault="002167BF">
            <w:pPr>
              <w:pStyle w:val="SpecelementURL"/>
              <w:spacing w:before="100" w:after="100"/>
              <w:ind w:left="113"/>
              <w:rPr>
                <w:b w:val="0"/>
                <w:u w:val="single"/>
              </w:rPr>
            </w:pPr>
            <w:r>
              <w:rPr>
                <w:b w:val="0"/>
                <w:color w:val="FF0000"/>
                <w:u w:val="single"/>
              </w:rPr>
              <w:t>/conf/xsd-xml-rules/xlink-valid-local-reference</w:t>
            </w:r>
          </w:p>
        </w:tc>
      </w:tr>
      <w:tr w:rsidR="0077752F" w14:paraId="5D6758D3" w14:textId="77777777">
        <w:trPr>
          <w:trHeight w:val="46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79819F64"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CCCB70F"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497C4D7" w14:textId="77777777" w:rsidR="0077752F" w:rsidRDefault="002167BF">
            <w:pPr>
              <w:pStyle w:val="SpecelementURL"/>
              <w:spacing w:before="100" w:after="100"/>
              <w:ind w:left="113"/>
              <w:rPr>
                <w:u w:val="single"/>
              </w:rPr>
            </w:pPr>
            <w:r>
              <w:rPr>
                <w:b w:val="0"/>
                <w:u w:val="single"/>
              </w:rPr>
              <w:t>/req/timeseriesml/1.0</w:t>
            </w:r>
            <w:r>
              <w:rPr>
                <w:u w:val="single"/>
              </w:rPr>
              <w:t>/rec</w:t>
            </w:r>
            <w:r>
              <w:rPr>
                <w:b w:val="0"/>
                <w:u w:val="single"/>
              </w:rPr>
              <w:t>/xsd-xml-rules/xlink-valid-local-reference</w:t>
            </w:r>
          </w:p>
        </w:tc>
      </w:tr>
      <w:tr w:rsidR="0077752F" w14:paraId="5C5CC841" w14:textId="77777777">
        <w:trPr>
          <w:trHeight w:val="419"/>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60C785FE"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6C5E54"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56B9C6D" w14:textId="77777777" w:rsidR="0077752F" w:rsidRDefault="002167BF">
            <w:pPr>
              <w:pStyle w:val="SpecelementURL"/>
              <w:spacing w:before="100" w:after="100"/>
              <w:ind w:left="113"/>
            </w:pPr>
            <w:r>
              <w:rPr>
                <w:b w:val="0"/>
              </w:rPr>
              <w:t>Verify that the element referenced by a local xlink:href reference exists.</w:t>
            </w:r>
          </w:p>
        </w:tc>
      </w:tr>
      <w:tr w:rsidR="0077752F" w14:paraId="6999068A"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6E7B4A77"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AE4A3CE"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6CD0F5" w14:textId="07A60B5C" w:rsidR="0077752F" w:rsidRDefault="002167BF">
            <w:pPr>
              <w:pStyle w:val="SpecelementURL"/>
              <w:spacing w:before="100" w:after="100"/>
              <w:ind w:left="113"/>
            </w:pPr>
            <w:r>
              <w:rPr>
                <w:b w:val="0"/>
              </w:rPr>
              <w:t xml:space="preserve">Validate the XML document using the Schematron document </w:t>
            </w:r>
            <w:r w:rsidR="00D315B6">
              <w:rPr>
                <w:b w:val="0"/>
              </w:rPr>
              <w:t>http://schemas.opengis.net/tsml/1.0/schematron/</w:t>
            </w:r>
            <w:r w:rsidR="00EE30E4">
              <w:rPr>
                <w:b w:val="0"/>
              </w:rPr>
              <w:t>6-3-</w:t>
            </w:r>
            <w:r w:rsidR="00D315B6">
              <w:rPr>
                <w:b w:val="0"/>
              </w:rPr>
              <w:t>xsd-xml-rules.sch</w:t>
            </w:r>
            <w:r>
              <w:rPr>
                <w:b w:val="0"/>
              </w:rPr>
              <w:t>. Pass if no errors are reported for the “xlink-valid-local-reference” test. Report otherwise.</w:t>
            </w:r>
          </w:p>
        </w:tc>
      </w:tr>
    </w:tbl>
    <w:p w14:paraId="2E9CDD89" w14:textId="77777777" w:rsidR="0077752F" w:rsidRDefault="002167BF">
      <w:pPr>
        <w:pStyle w:val="AnnexNumbered"/>
      </w:pPr>
      <w:bookmarkStart w:id="384" w:name="BKM_7E4F0F75_915D_4B6C_970C_87E09FBD2567"/>
      <w:bookmarkStart w:id="385" w:name="_Toc334272416"/>
      <w:bookmarkEnd w:id="384"/>
      <w:r>
        <w:t>Conformance class: Timeseries Observation</w:t>
      </w:r>
      <w:bookmarkEnd w:id="385"/>
    </w:p>
    <w:tbl>
      <w:tblPr>
        <w:tblW w:w="9077" w:type="dxa"/>
        <w:tblLayout w:type="fixed"/>
        <w:tblLook w:val="04A0" w:firstRow="1" w:lastRow="0" w:firstColumn="1" w:lastColumn="0" w:noHBand="0" w:noVBand="1"/>
      </w:tblPr>
      <w:tblGrid>
        <w:gridCol w:w="1706"/>
        <w:gridCol w:w="27"/>
        <w:gridCol w:w="1682"/>
        <w:gridCol w:w="5662"/>
      </w:tblGrid>
      <w:tr w:rsidR="0077752F" w14:paraId="35F174DD" w14:textId="77777777">
        <w:trPr>
          <w:trHeight w:val="268"/>
        </w:trPr>
        <w:tc>
          <w:tcPr>
            <w:tcW w:w="9077"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52EBAA4F"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73742FD5" w14:textId="77777777">
        <w:trPr>
          <w:trHeight w:val="268"/>
        </w:trPr>
        <w:tc>
          <w:tcPr>
            <w:tcW w:w="9077"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1D05CD" w14:textId="77777777" w:rsidR="0077752F" w:rsidRDefault="00701652">
            <w:pPr>
              <w:spacing w:before="100" w:after="100" w:line="230" w:lineRule="auto"/>
              <w:ind w:left="113"/>
              <w:jc w:val="both"/>
              <w:rPr>
                <w:color w:val="FF0000"/>
                <w:sz w:val="20"/>
                <w:szCs w:val="20"/>
                <w:u w:val="single"/>
              </w:rPr>
            </w:pPr>
            <w:hyperlink r:id="rId93" w:history="1">
              <w:r w:rsidR="002167BF">
                <w:rPr>
                  <w:rStyle w:val="Hyperlink"/>
                  <w:sz w:val="20"/>
                  <w:szCs w:val="20"/>
                </w:rPr>
                <w:t>http://www.opengis.net/spec/timeseriesml/1.0/conf/xsd-timeseries-observation</w:t>
              </w:r>
            </w:hyperlink>
          </w:p>
        </w:tc>
      </w:tr>
      <w:tr w:rsidR="0077752F" w14:paraId="463150BC"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5BFE95"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426BE1"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 xml:space="preserve">http://www.opengis.net/spec/OMXML/2.0/req/observation </w:t>
            </w:r>
          </w:p>
        </w:tc>
      </w:tr>
      <w:tr w:rsidR="0077752F" w14:paraId="1562E851"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CF30666"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49698C"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 xml:space="preserve">http://www.opengis.net/spec/timeseries/1.0/req/uml-timeseries-observation </w:t>
            </w:r>
          </w:p>
        </w:tc>
      </w:tr>
      <w:tr w:rsidR="0077752F" w14:paraId="4990450E"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7737B5"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A0CAC9" w14:textId="77777777" w:rsidR="0077752F" w:rsidRDefault="00701652">
            <w:pPr>
              <w:spacing w:before="100" w:after="100" w:line="230" w:lineRule="auto"/>
              <w:ind w:left="113"/>
              <w:jc w:val="both"/>
              <w:rPr>
                <w:color w:val="FF0000"/>
                <w:sz w:val="20"/>
                <w:szCs w:val="20"/>
                <w:u w:val="single"/>
              </w:rPr>
            </w:pPr>
            <w:hyperlink r:id="rId94" w:history="1">
              <w:r w:rsidR="002167BF">
                <w:rPr>
                  <w:rStyle w:val="Hyperlink"/>
                  <w:sz w:val="20"/>
                  <w:szCs w:val="20"/>
                </w:rPr>
                <w:t>http://www.opengis.net/spec/timeseries/1.0/req/uml-domain-range-timeseries-observation</w:t>
              </w:r>
            </w:hyperlink>
          </w:p>
        </w:tc>
      </w:tr>
      <w:tr w:rsidR="0077752F" w14:paraId="008FB6E5"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EB6013A"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59F16C" w14:textId="77777777" w:rsidR="0077752F" w:rsidRDefault="00701652">
            <w:pPr>
              <w:spacing w:before="100" w:after="100" w:line="230" w:lineRule="auto"/>
              <w:ind w:left="113"/>
              <w:jc w:val="both"/>
              <w:rPr>
                <w:color w:val="FF0000"/>
                <w:sz w:val="20"/>
                <w:szCs w:val="20"/>
                <w:u w:val="single"/>
              </w:rPr>
            </w:pPr>
            <w:hyperlink r:id="rId95" w:history="1">
              <w:r w:rsidR="002167BF">
                <w:rPr>
                  <w:rStyle w:val="Hyperlink"/>
                  <w:sz w:val="20"/>
                  <w:szCs w:val="20"/>
                </w:rPr>
                <w:t>http://www.opengis.net/spec/timeseries/1.0/req/uml-categorical-domain-range-timeseries-observation</w:t>
              </w:r>
            </w:hyperlink>
          </w:p>
        </w:tc>
      </w:tr>
      <w:tr w:rsidR="0077752F" w14:paraId="40744649"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4682FEE"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0394E7" w14:textId="77777777" w:rsidR="0077752F" w:rsidRDefault="00701652">
            <w:pPr>
              <w:spacing w:before="100" w:after="100" w:line="230" w:lineRule="auto"/>
              <w:ind w:left="113"/>
              <w:jc w:val="both"/>
              <w:rPr>
                <w:color w:val="FF0000"/>
                <w:sz w:val="20"/>
                <w:szCs w:val="20"/>
                <w:u w:val="single"/>
              </w:rPr>
            </w:pPr>
            <w:hyperlink r:id="rId96" w:history="1">
              <w:r w:rsidR="002167BF">
                <w:rPr>
                  <w:rStyle w:val="Hyperlink"/>
                  <w:sz w:val="20"/>
                  <w:szCs w:val="20"/>
                </w:rPr>
                <w:t>http://www.opengis.net/spec/timeseries/1.0/req/uml-measurement-domain-range-timeseries-observation</w:t>
              </w:r>
            </w:hyperlink>
          </w:p>
        </w:tc>
      </w:tr>
      <w:tr w:rsidR="0077752F" w14:paraId="1846C5EF"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B930F1"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6975FE6" w14:textId="77777777" w:rsidR="0077752F" w:rsidRDefault="00701652">
            <w:pPr>
              <w:spacing w:before="100" w:after="100" w:line="230" w:lineRule="auto"/>
              <w:ind w:left="113"/>
              <w:jc w:val="both"/>
              <w:rPr>
                <w:color w:val="FF0000"/>
                <w:sz w:val="20"/>
                <w:szCs w:val="20"/>
                <w:u w:val="single"/>
              </w:rPr>
            </w:pPr>
            <w:hyperlink r:id="rId97" w:history="1">
              <w:r w:rsidR="002167BF">
                <w:rPr>
                  <w:rStyle w:val="Hyperlink"/>
                  <w:sz w:val="20"/>
                  <w:szCs w:val="20"/>
                </w:rPr>
                <w:t>http://www.opengis.net/spec/timeseries/1.0/req/uml-timeseries-tvp-observation</w:t>
              </w:r>
            </w:hyperlink>
          </w:p>
        </w:tc>
      </w:tr>
      <w:tr w:rsidR="0077752F" w14:paraId="7434D270"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E243152"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D850C46" w14:textId="77777777" w:rsidR="0077752F" w:rsidRDefault="00701652">
            <w:pPr>
              <w:spacing w:before="100" w:after="100" w:line="230" w:lineRule="auto"/>
              <w:ind w:left="113"/>
              <w:jc w:val="both"/>
              <w:rPr>
                <w:color w:val="FF0000"/>
                <w:sz w:val="20"/>
                <w:szCs w:val="20"/>
                <w:u w:val="single"/>
              </w:rPr>
            </w:pPr>
            <w:hyperlink r:id="rId98" w:history="1">
              <w:r w:rsidR="002167BF">
                <w:rPr>
                  <w:rStyle w:val="Hyperlink"/>
                  <w:sz w:val="20"/>
                  <w:szCs w:val="20"/>
                </w:rPr>
                <w:t>http://www.opengis.net/spec/timeseries/1.0/req/uml-categorical-timeseries-tvp-observation</w:t>
              </w:r>
            </w:hyperlink>
          </w:p>
        </w:tc>
      </w:tr>
      <w:tr w:rsidR="0077752F" w14:paraId="0F6D4210"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79FA04"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793183" w14:textId="77777777" w:rsidR="0077752F" w:rsidRDefault="00701652">
            <w:pPr>
              <w:spacing w:before="100" w:after="100" w:line="230" w:lineRule="auto"/>
              <w:ind w:left="113"/>
              <w:jc w:val="both"/>
              <w:rPr>
                <w:color w:val="FF0000"/>
                <w:sz w:val="20"/>
                <w:szCs w:val="20"/>
                <w:u w:val="single"/>
              </w:rPr>
            </w:pPr>
            <w:hyperlink r:id="rId99" w:history="1">
              <w:r w:rsidR="002167BF">
                <w:rPr>
                  <w:rStyle w:val="Hyperlink"/>
                  <w:sz w:val="20"/>
                  <w:szCs w:val="20"/>
                </w:rPr>
                <w:t>http://www.opengis.net/spec/timeseries/1.0/req/uml-measurement-timeseries-tvp-observation</w:t>
              </w:r>
            </w:hyperlink>
          </w:p>
        </w:tc>
      </w:tr>
      <w:tr w:rsidR="0077752F" w14:paraId="4638F483"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D8C209F"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CC7889" w14:textId="77777777" w:rsidR="0077752F" w:rsidRDefault="002167BF">
            <w:pPr>
              <w:spacing w:before="100" w:after="100" w:line="230" w:lineRule="auto"/>
              <w:ind w:left="113"/>
              <w:jc w:val="both"/>
              <w:rPr>
                <w:color w:val="0000FF"/>
                <w:sz w:val="20"/>
                <w:szCs w:val="20"/>
                <w:u w:val="single"/>
              </w:rPr>
            </w:pPr>
            <w:r>
              <w:rPr>
                <w:color w:val="0000FF"/>
                <w:sz w:val="20"/>
                <w:szCs w:val="20"/>
                <w:u w:val="single"/>
              </w:rPr>
              <w:t xml:space="preserve">http://www.opengis.net/spec/timeseriesml/1.0/req/xsd-xml-rules </w:t>
            </w:r>
          </w:p>
        </w:tc>
      </w:tr>
      <w:tr w:rsidR="0077752F" w14:paraId="639AADDB" w14:textId="77777777">
        <w:trPr>
          <w:trHeight w:val="237"/>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2093024" w14:textId="77777777" w:rsidR="0077752F" w:rsidRDefault="0077752F">
            <w:pPr>
              <w:spacing w:before="100" w:after="100" w:line="230" w:lineRule="auto"/>
              <w:ind w:left="113"/>
              <w:jc w:val="both"/>
              <w:rPr>
                <w:color w:val="000000"/>
              </w:rPr>
            </w:pPr>
          </w:p>
        </w:tc>
        <w:tc>
          <w:tcPr>
            <w:tcW w:w="7344"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8893CC" w14:textId="77777777" w:rsidR="0077752F" w:rsidRDefault="002167BF">
            <w:pPr>
              <w:pStyle w:val="SpecelementURL"/>
              <w:spacing w:before="100" w:after="100"/>
              <w:ind w:left="113"/>
              <w:rPr>
                <w:b w:val="0"/>
                <w:u w:val="single"/>
              </w:rPr>
            </w:pPr>
            <w:r>
              <w:rPr>
                <w:b w:val="0"/>
                <w:color w:val="FF0000"/>
                <w:u w:val="single"/>
              </w:rPr>
              <w:t>/conf/xsd-timeseries-observation/procedure</w:t>
            </w:r>
          </w:p>
        </w:tc>
      </w:tr>
      <w:tr w:rsidR="0077752F" w14:paraId="0B79DC6F" w14:textId="77777777">
        <w:trPr>
          <w:trHeight w:val="443"/>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00CA5F7"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47D4CA"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BB1DFB" w14:textId="77777777" w:rsidR="0077752F" w:rsidRDefault="002167BF">
            <w:pPr>
              <w:pStyle w:val="SpecelementURL"/>
              <w:spacing w:before="100" w:after="100"/>
              <w:ind w:left="113"/>
              <w:rPr>
                <w:b w:val="0"/>
                <w:u w:val="single"/>
              </w:rPr>
            </w:pPr>
            <w:r>
              <w:rPr>
                <w:b w:val="0"/>
                <w:u w:val="single"/>
              </w:rPr>
              <w:t>/req/timeseriesml/1.0/req/xsd-timeseries-observation/procedure</w:t>
            </w:r>
          </w:p>
        </w:tc>
      </w:tr>
      <w:tr w:rsidR="0077752F" w14:paraId="5C412166" w14:textId="77777777">
        <w:trPr>
          <w:trHeight w:val="648"/>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D0A5548"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768584"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DED1B68" w14:textId="77777777" w:rsidR="0077752F" w:rsidRDefault="002167BF">
            <w:pPr>
              <w:pStyle w:val="SpecelementURL"/>
              <w:spacing w:before="100" w:after="100"/>
              <w:ind w:left="113"/>
              <w:rPr>
                <w:b w:val="0"/>
              </w:rPr>
            </w:pPr>
            <w:r>
              <w:rPr>
                <w:b w:val="0"/>
              </w:rPr>
              <w:t>Verify that the om:procedure element has a value that matches the content model defined by tsml:ObservationProcess or an appropriate reference is used.</w:t>
            </w:r>
          </w:p>
        </w:tc>
      </w:tr>
      <w:tr w:rsidR="0077752F" w14:paraId="24224D9A" w14:textId="77777777">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9AB1DDF"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A5C95B"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72A7DA1" w14:textId="0BD864F7" w:rsidR="0077752F" w:rsidRDefault="002167BF">
            <w:pPr>
              <w:pStyle w:val="SpecelementURL"/>
              <w:spacing w:before="100" w:after="100"/>
              <w:ind w:left="113"/>
              <w:rPr>
                <w:b w:val="0"/>
              </w:rPr>
            </w:pPr>
            <w:r>
              <w:rPr>
                <w:b w:val="0"/>
              </w:rPr>
              <w:t xml:space="preserve">Validate the XML document using the Schematron document </w:t>
            </w:r>
            <w:r w:rsidR="00701652">
              <w:rPr>
                <w:b w:val="0"/>
              </w:rPr>
              <w:t>http://schemas.opengis.net/tsml/1.0/</w:t>
            </w:r>
            <w:r w:rsidR="00D315B6">
              <w:rPr>
                <w:b w:val="0"/>
              </w:rPr>
              <w:t>schematron/</w:t>
            </w:r>
            <w:r w:rsidR="00EE30E4">
              <w:rPr>
                <w:b w:val="0"/>
              </w:rPr>
              <w:t>6-4-</w:t>
            </w:r>
            <w:r>
              <w:rPr>
                <w:b w:val="0"/>
              </w:rPr>
              <w:t>xsd-timeseries-observation.sch. Pass if no errors are reported for the “procedure” test. Fail otherwise.</w:t>
            </w:r>
          </w:p>
        </w:tc>
      </w:tr>
      <w:tr w:rsidR="0077752F" w14:paraId="7A3BF16F" w14:textId="77777777">
        <w:trPr>
          <w:trHeight w:val="267"/>
        </w:trPr>
        <w:tc>
          <w:tcPr>
            <w:tcW w:w="1733"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307C4B1" w14:textId="77777777" w:rsidR="0077752F" w:rsidRDefault="0077752F">
            <w:pPr>
              <w:spacing w:before="100" w:after="100" w:line="230" w:lineRule="auto"/>
              <w:ind w:left="113"/>
              <w:jc w:val="both"/>
              <w:rPr>
                <w:color w:val="000000"/>
              </w:rPr>
            </w:pPr>
          </w:p>
        </w:tc>
        <w:tc>
          <w:tcPr>
            <w:tcW w:w="7344"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C119988" w14:textId="77777777" w:rsidR="0077752F" w:rsidRDefault="002167BF">
            <w:pPr>
              <w:pStyle w:val="SpecelementURL"/>
              <w:spacing w:before="100" w:after="100"/>
              <w:ind w:left="113"/>
              <w:rPr>
                <w:b w:val="0"/>
                <w:u w:val="single"/>
              </w:rPr>
            </w:pPr>
            <w:r>
              <w:rPr>
                <w:b w:val="0"/>
                <w:color w:val="FF0000"/>
                <w:u w:val="single"/>
              </w:rPr>
              <w:t xml:space="preserve">/conf/xsd-timeseries-observation/phenomenonTime </w:t>
            </w:r>
          </w:p>
        </w:tc>
      </w:tr>
      <w:tr w:rsidR="0077752F" w14:paraId="788665E4" w14:textId="77777777">
        <w:trPr>
          <w:trHeight w:val="473"/>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8AA396A"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698EB7"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D950250" w14:textId="77777777" w:rsidR="0077752F" w:rsidRDefault="002167BF">
            <w:pPr>
              <w:pStyle w:val="SpecelementURL"/>
              <w:spacing w:before="100" w:after="100"/>
              <w:ind w:left="113"/>
              <w:rPr>
                <w:b w:val="0"/>
                <w:u w:val="single"/>
              </w:rPr>
            </w:pPr>
            <w:r>
              <w:rPr>
                <w:b w:val="0"/>
                <w:u w:val="single"/>
              </w:rPr>
              <w:t xml:space="preserve">/req/timeseriesml/1.0/req/xsd-timeseries-observation/phenomenonTime </w:t>
            </w:r>
          </w:p>
        </w:tc>
      </w:tr>
      <w:tr w:rsidR="0077752F" w14:paraId="063AA67D" w14:textId="77777777">
        <w:trPr>
          <w:trHeight w:val="299"/>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6FFC9D2"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DEE7001"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4BB3BA" w14:textId="77777777" w:rsidR="0077752F" w:rsidRDefault="002167BF">
            <w:pPr>
              <w:pStyle w:val="SpecelementURL"/>
              <w:spacing w:before="100" w:after="100"/>
              <w:ind w:left="113"/>
              <w:rPr>
                <w:b w:val="0"/>
              </w:rPr>
            </w:pPr>
            <w:r>
              <w:rPr>
                <w:b w:val="0"/>
              </w:rPr>
              <w:t>Verify that the phenomenon time describes the temporal extent of the observation result.</w:t>
            </w:r>
          </w:p>
        </w:tc>
      </w:tr>
      <w:tr w:rsidR="0077752F" w14:paraId="7DF28DBF" w14:textId="77777777">
        <w:trPr>
          <w:trHeight w:val="645"/>
        </w:trPr>
        <w:tc>
          <w:tcPr>
            <w:tcW w:w="1733"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311BA91"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2F0626"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90B9F7E" w14:textId="0CD2F6B5" w:rsidR="0077752F" w:rsidRDefault="002167BF">
            <w:pPr>
              <w:pStyle w:val="SpecelementURL"/>
              <w:spacing w:before="100" w:after="100"/>
              <w:ind w:left="113"/>
              <w:rPr>
                <w:b w:val="0"/>
              </w:rPr>
            </w:pPr>
            <w:r>
              <w:rPr>
                <w:b w:val="0"/>
              </w:rPr>
              <w:t xml:space="preserve">Validate the XML document using the Schematron document </w:t>
            </w:r>
            <w:r w:rsidR="00701652">
              <w:rPr>
                <w:b w:val="0"/>
              </w:rPr>
              <w:t>http://schemas.opengis.net/tsml/1.0/</w:t>
            </w:r>
            <w:r w:rsidR="00D315B6">
              <w:rPr>
                <w:b w:val="0"/>
              </w:rPr>
              <w:t>schematron/</w:t>
            </w:r>
            <w:r w:rsidR="00EE30E4">
              <w:rPr>
                <w:b w:val="0"/>
              </w:rPr>
              <w:t>6-4-</w:t>
            </w:r>
            <w:r>
              <w:rPr>
                <w:b w:val="0"/>
              </w:rPr>
              <w:t>xsd-timeseries-observation.sch. Pass if no errors are reported for the “phenomenonTime" test. Fail otherwise.</w:t>
            </w:r>
          </w:p>
        </w:tc>
      </w:tr>
    </w:tbl>
    <w:p w14:paraId="5D34C495" w14:textId="77777777" w:rsidR="0077752F" w:rsidRDefault="002167BF">
      <w:pPr>
        <w:pStyle w:val="AnnexNumbered"/>
      </w:pPr>
      <w:bookmarkStart w:id="386" w:name="_Toc334272417"/>
      <w:r>
        <w:t>Conformance class: Timeseries (TVP) Observation</w:t>
      </w:r>
      <w:bookmarkEnd w:id="386"/>
    </w:p>
    <w:tbl>
      <w:tblPr>
        <w:tblW w:w="9077" w:type="dxa"/>
        <w:tblLayout w:type="fixed"/>
        <w:tblLook w:val="04A0" w:firstRow="1" w:lastRow="0" w:firstColumn="1" w:lastColumn="0" w:noHBand="0" w:noVBand="1"/>
      </w:tblPr>
      <w:tblGrid>
        <w:gridCol w:w="1733"/>
        <w:gridCol w:w="1682"/>
        <w:gridCol w:w="5662"/>
      </w:tblGrid>
      <w:tr w:rsidR="0077752F" w14:paraId="1072A5A1"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C666D0F"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183D4375"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948C86A" w14:textId="77777777" w:rsidR="0077752F" w:rsidRDefault="00701652">
            <w:pPr>
              <w:spacing w:before="100" w:after="100" w:line="230" w:lineRule="auto"/>
              <w:ind w:left="113"/>
              <w:jc w:val="both"/>
              <w:rPr>
                <w:color w:val="FF0000"/>
                <w:sz w:val="20"/>
                <w:szCs w:val="20"/>
              </w:rPr>
            </w:pPr>
            <w:hyperlink r:id="rId100" w:history="1">
              <w:r w:rsidR="002167BF">
                <w:rPr>
                  <w:rStyle w:val="Hyperlink"/>
                  <w:color w:val="FF0000"/>
                  <w:sz w:val="20"/>
                  <w:szCs w:val="20"/>
                </w:rPr>
                <w:t>http://www.opengis.net/spec/timeseriesml/1.0/conf/xsd-timeseries-tvp-observation</w:t>
              </w:r>
            </w:hyperlink>
          </w:p>
        </w:tc>
      </w:tr>
      <w:tr w:rsidR="0077752F" w14:paraId="7F433052" w14:textId="77777777">
        <w:trPr>
          <w:trHeight w:val="32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15194C8" w14:textId="77777777" w:rsidR="0077752F" w:rsidRDefault="0077752F">
            <w:pPr>
              <w:spacing w:before="100" w:after="100" w:line="230" w:lineRule="auto"/>
              <w:ind w:left="113"/>
              <w:jc w:val="both"/>
              <w:rPr>
                <w:color w:val="000000"/>
              </w:rPr>
            </w:pPr>
          </w:p>
        </w:tc>
        <w:tc>
          <w:tcPr>
            <w:tcW w:w="7344"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C575C1" w14:textId="77777777" w:rsidR="0077752F" w:rsidRDefault="002167BF">
            <w:pPr>
              <w:pStyle w:val="SpecelementURL"/>
              <w:spacing w:before="100" w:after="100"/>
              <w:ind w:left="113"/>
              <w:rPr>
                <w:b w:val="0"/>
                <w:u w:val="single"/>
              </w:rPr>
            </w:pPr>
            <w:r>
              <w:rPr>
                <w:b w:val="0"/>
                <w:color w:val="FF0000"/>
                <w:u w:val="single"/>
              </w:rPr>
              <w:t>/conf/xsd-timeseries-tvp-observation/result</w:t>
            </w:r>
          </w:p>
        </w:tc>
      </w:tr>
      <w:tr w:rsidR="0077752F" w14:paraId="6FF4A288" w14:textId="77777777">
        <w:trPr>
          <w:trHeight w:val="247"/>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FA1C2DF"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BDB7A9"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3B8F49" w14:textId="77777777" w:rsidR="0077752F" w:rsidRDefault="002167BF">
            <w:pPr>
              <w:pStyle w:val="SpecelementURL"/>
              <w:spacing w:before="100" w:after="100"/>
              <w:ind w:left="113"/>
              <w:rPr>
                <w:b w:val="0"/>
                <w:u w:val="single"/>
              </w:rPr>
            </w:pPr>
            <w:r>
              <w:rPr>
                <w:b w:val="0"/>
                <w:u w:val="single"/>
              </w:rPr>
              <w:t>/req/timeseriesml/1.0/req/xsd-timeseries-tvp-observation/result</w:t>
            </w:r>
          </w:p>
        </w:tc>
      </w:tr>
      <w:tr w:rsidR="0077752F" w14:paraId="33E5BCB5"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170C3265"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F61140"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00A5D0" w14:textId="77777777" w:rsidR="0077752F" w:rsidRDefault="002167BF">
            <w:pPr>
              <w:pStyle w:val="SpecelementURL"/>
              <w:spacing w:before="100" w:after="100"/>
              <w:ind w:left="113"/>
              <w:rPr>
                <w:b w:val="0"/>
              </w:rPr>
            </w:pPr>
            <w:r>
              <w:rPr>
                <w:b w:val="0"/>
              </w:rPr>
              <w:t>Verify that the om:result element has a value that matches the content model defined by tsml:TimeseriesTVPType or is in the substitution group tsml:TimeseriesTVP.</w:t>
            </w:r>
          </w:p>
        </w:tc>
      </w:tr>
      <w:tr w:rsidR="0077752F" w14:paraId="006A3B8C"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F8542AD"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5B9CBA"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982FB1" w14:textId="26FB2BFB" w:rsidR="0077752F" w:rsidRDefault="002167BF">
            <w:pPr>
              <w:pStyle w:val="SpecelementURL"/>
              <w:spacing w:before="100" w:after="100"/>
              <w:ind w:left="113"/>
              <w:rPr>
                <w:b w:val="0"/>
              </w:rPr>
            </w:pPr>
            <w:r>
              <w:rPr>
                <w:b w:val="0"/>
              </w:rPr>
              <w:t xml:space="preserve">Validate the XML document using the Schematron document </w:t>
            </w:r>
            <w:r w:rsidR="00701652">
              <w:rPr>
                <w:b w:val="0"/>
              </w:rPr>
              <w:t>http://schemas.opengis.net/tsml/1.0/</w:t>
            </w:r>
            <w:r w:rsidR="00D315B6">
              <w:rPr>
                <w:b w:val="0"/>
              </w:rPr>
              <w:t>schematron/</w:t>
            </w:r>
            <w:r w:rsidR="00EE30E4">
              <w:rPr>
                <w:b w:val="0"/>
              </w:rPr>
              <w:t>6-5-</w:t>
            </w:r>
            <w:r>
              <w:rPr>
                <w:b w:val="0"/>
              </w:rPr>
              <w:t>xsd-timeseries-tvp-observation.sch. Pass if no errors are reported. Fail otherwise.</w:t>
            </w:r>
          </w:p>
        </w:tc>
      </w:tr>
    </w:tbl>
    <w:p w14:paraId="067B1DB7" w14:textId="77777777" w:rsidR="0077752F" w:rsidRDefault="002167BF">
      <w:pPr>
        <w:pStyle w:val="AnnexNumbered"/>
      </w:pPr>
      <w:bookmarkStart w:id="387" w:name="_Toc334272418"/>
      <w:r>
        <w:t>Conformance class: Categorical Timeseries (TVP) Observation</w:t>
      </w:r>
      <w:bookmarkEnd w:id="387"/>
    </w:p>
    <w:tbl>
      <w:tblPr>
        <w:tblW w:w="9077" w:type="dxa"/>
        <w:tblLayout w:type="fixed"/>
        <w:tblLook w:val="04A0" w:firstRow="1" w:lastRow="0" w:firstColumn="1" w:lastColumn="0" w:noHBand="0" w:noVBand="1"/>
      </w:tblPr>
      <w:tblGrid>
        <w:gridCol w:w="1733"/>
        <w:gridCol w:w="1682"/>
        <w:gridCol w:w="5662"/>
      </w:tblGrid>
      <w:tr w:rsidR="0077752F" w14:paraId="09B1305A"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3C2F9D45"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12DE0E51"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D989D79" w14:textId="1401E000" w:rsidR="0077752F" w:rsidRDefault="00EE30E4">
            <w:pPr>
              <w:spacing w:before="100" w:after="100" w:line="230" w:lineRule="auto"/>
              <w:ind w:left="113"/>
              <w:jc w:val="both"/>
              <w:rPr>
                <w:color w:val="FF0000"/>
                <w:sz w:val="20"/>
                <w:szCs w:val="20"/>
                <w:u w:val="single"/>
              </w:rPr>
            </w:pPr>
            <w:hyperlink r:id="rId101" w:history="1">
              <w:r w:rsidRPr="005642D7">
                <w:rPr>
                  <w:rStyle w:val="Hyperlink"/>
                  <w:sz w:val="20"/>
                  <w:szCs w:val="20"/>
                </w:rPr>
                <w:t>http://www.opengis.net/spec/timeseriesml/1.0/conf/xsd-categorical-timeseries-tvp-observation</w:t>
              </w:r>
            </w:hyperlink>
          </w:p>
        </w:tc>
      </w:tr>
      <w:tr w:rsidR="0077752F" w14:paraId="2BCF5145" w14:textId="77777777">
        <w:trPr>
          <w:trHeight w:val="152"/>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BD7E781" w14:textId="77777777" w:rsidR="0077752F" w:rsidRDefault="0077752F">
            <w:pPr>
              <w:spacing w:before="100" w:after="100" w:line="230" w:lineRule="auto"/>
              <w:ind w:left="113"/>
              <w:jc w:val="both"/>
              <w:rPr>
                <w:color w:val="000000"/>
              </w:rPr>
            </w:pPr>
          </w:p>
        </w:tc>
        <w:tc>
          <w:tcPr>
            <w:tcW w:w="7344"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4D934E6" w14:textId="77777777" w:rsidR="0077752F" w:rsidRDefault="002167BF">
            <w:pPr>
              <w:pStyle w:val="SpecelementURL"/>
              <w:spacing w:before="100" w:after="100"/>
              <w:ind w:left="113"/>
              <w:rPr>
                <w:b w:val="0"/>
                <w:u w:val="single"/>
              </w:rPr>
            </w:pPr>
            <w:r>
              <w:rPr>
                <w:b w:val="0"/>
                <w:color w:val="FF0000"/>
                <w:u w:val="single"/>
              </w:rPr>
              <w:t>/conf/xsd-categorical-timeseries-tvp-observation/result</w:t>
            </w:r>
          </w:p>
        </w:tc>
      </w:tr>
      <w:tr w:rsidR="0077752F" w14:paraId="3BD37E6C"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B6D8541"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9DE980"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13BA01" w14:textId="77777777" w:rsidR="0077752F" w:rsidRDefault="002167BF">
            <w:pPr>
              <w:pStyle w:val="SpecelementURL"/>
              <w:spacing w:before="100" w:after="100"/>
              <w:ind w:left="113"/>
              <w:rPr>
                <w:b w:val="0"/>
                <w:u w:val="single"/>
              </w:rPr>
            </w:pPr>
            <w:r>
              <w:rPr>
                <w:b w:val="0"/>
                <w:u w:val="single"/>
              </w:rPr>
              <w:t>/req/timeseriesml/1.0/req/xsd-categorical-timeseries-tvp-observation/result</w:t>
            </w:r>
          </w:p>
        </w:tc>
      </w:tr>
      <w:tr w:rsidR="0077752F" w14:paraId="02837DBD"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BA5C8B5"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118891"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B10116" w14:textId="77777777" w:rsidR="0077752F" w:rsidRDefault="002167BF">
            <w:pPr>
              <w:pStyle w:val="SpecelementURL"/>
              <w:spacing w:before="100" w:after="100"/>
              <w:ind w:left="113"/>
              <w:rPr>
                <w:b w:val="0"/>
              </w:rPr>
            </w:pPr>
            <w:r>
              <w:rPr>
                <w:b w:val="0"/>
              </w:rPr>
              <w:t>Verify that the om:result element has a value that matches the content model defined by tsml:CategoricalTVPType or is in the substitution group tsml:CategoricalTVP.</w:t>
            </w:r>
          </w:p>
        </w:tc>
      </w:tr>
      <w:tr w:rsidR="0077752F" w14:paraId="152EB8CA"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97B7FD9"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E4668C"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3EFAF8" w14:textId="20668EC5" w:rsidR="0077752F" w:rsidRDefault="002167BF">
            <w:pPr>
              <w:pStyle w:val="SpecelementURL"/>
              <w:spacing w:before="100" w:after="100"/>
              <w:ind w:left="113"/>
              <w:rPr>
                <w:b w:val="0"/>
              </w:rPr>
            </w:pPr>
            <w:r>
              <w:rPr>
                <w:b w:val="0"/>
              </w:rPr>
              <w:t xml:space="preserve">Validate the XML document using the Schematron document </w:t>
            </w:r>
            <w:r w:rsidR="00701652">
              <w:rPr>
                <w:b w:val="0"/>
              </w:rPr>
              <w:t>http://schemas.opengis.net/tsml/1.0/</w:t>
            </w:r>
            <w:r w:rsidR="00D315B6">
              <w:rPr>
                <w:b w:val="0"/>
              </w:rPr>
              <w:t>schematron/</w:t>
            </w:r>
            <w:r w:rsidR="00EE30E4">
              <w:rPr>
                <w:b w:val="0"/>
              </w:rPr>
              <w:t>6-6-</w:t>
            </w:r>
            <w:r>
              <w:rPr>
                <w:b w:val="0"/>
              </w:rPr>
              <w:t>xsd-categorical-timeseries-tvp-observation.sch. Pass if no errors are reported. Fail otherwise.</w:t>
            </w:r>
          </w:p>
        </w:tc>
      </w:tr>
    </w:tbl>
    <w:p w14:paraId="3C73D5CE" w14:textId="77777777" w:rsidR="0077752F" w:rsidRDefault="002167BF">
      <w:pPr>
        <w:pStyle w:val="AnnexNumbered"/>
      </w:pPr>
      <w:bookmarkStart w:id="388" w:name="_Toc334272419"/>
      <w:r>
        <w:t>Conformance class: Measurement Timeseries (TVP) Observation</w:t>
      </w:r>
      <w:bookmarkEnd w:id="388"/>
    </w:p>
    <w:tbl>
      <w:tblPr>
        <w:tblW w:w="9077" w:type="dxa"/>
        <w:tblLayout w:type="fixed"/>
        <w:tblLook w:val="04A0" w:firstRow="1" w:lastRow="0" w:firstColumn="1" w:lastColumn="0" w:noHBand="0" w:noVBand="1"/>
      </w:tblPr>
      <w:tblGrid>
        <w:gridCol w:w="1733"/>
        <w:gridCol w:w="1682"/>
        <w:gridCol w:w="5662"/>
      </w:tblGrid>
      <w:tr w:rsidR="0077752F" w14:paraId="5C414264"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2DE110F"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72E1DCA8"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9CDD47" w14:textId="77777777" w:rsidR="0077752F" w:rsidRDefault="00701652">
            <w:pPr>
              <w:spacing w:before="100" w:after="100" w:line="230" w:lineRule="auto"/>
              <w:ind w:left="113"/>
              <w:jc w:val="both"/>
              <w:rPr>
                <w:color w:val="FF0000"/>
                <w:sz w:val="20"/>
                <w:szCs w:val="20"/>
              </w:rPr>
            </w:pPr>
            <w:hyperlink r:id="rId102" w:history="1">
              <w:r w:rsidR="002167BF">
                <w:rPr>
                  <w:rStyle w:val="Hyperlink"/>
                  <w:color w:val="FF0000"/>
                  <w:sz w:val="20"/>
                  <w:szCs w:val="20"/>
                </w:rPr>
                <w:t>http://www.opengis.net/spec/timeseriesml/1.0/conf/xsd-measurement-timeseries-tvp-observation</w:t>
              </w:r>
            </w:hyperlink>
          </w:p>
        </w:tc>
      </w:tr>
      <w:tr w:rsidR="0077752F" w14:paraId="10EEC861" w14:textId="77777777">
        <w:trPr>
          <w:trHeight w:val="25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DDB2080" w14:textId="77777777" w:rsidR="0077752F" w:rsidRDefault="0077752F">
            <w:pPr>
              <w:spacing w:before="100" w:after="100" w:line="230" w:lineRule="auto"/>
              <w:ind w:left="113"/>
              <w:jc w:val="both"/>
              <w:rPr>
                <w:color w:val="000000"/>
              </w:rPr>
            </w:pPr>
          </w:p>
        </w:tc>
        <w:tc>
          <w:tcPr>
            <w:tcW w:w="7344"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7AB7ED" w14:textId="77777777" w:rsidR="0077752F" w:rsidRDefault="002167BF">
            <w:pPr>
              <w:pStyle w:val="SpecelementURL"/>
              <w:spacing w:before="100" w:after="100"/>
              <w:ind w:left="113"/>
              <w:rPr>
                <w:b w:val="0"/>
                <w:u w:val="single"/>
              </w:rPr>
            </w:pPr>
            <w:r>
              <w:rPr>
                <w:b w:val="0"/>
                <w:color w:val="FF0000"/>
                <w:u w:val="single"/>
              </w:rPr>
              <w:t>/conf/xsd-measurement-timeseries-tvp-observation/result</w:t>
            </w:r>
          </w:p>
        </w:tc>
      </w:tr>
      <w:tr w:rsidR="0077752F" w14:paraId="69C20E16"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389FD71"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CCA779"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41BB79" w14:textId="77777777" w:rsidR="0077752F" w:rsidRDefault="002167BF">
            <w:pPr>
              <w:pStyle w:val="SpecelementURL"/>
              <w:spacing w:before="100" w:after="100"/>
              <w:ind w:left="113"/>
              <w:rPr>
                <w:b w:val="0"/>
                <w:u w:val="single"/>
              </w:rPr>
            </w:pPr>
            <w:r>
              <w:rPr>
                <w:b w:val="0"/>
                <w:u w:val="single"/>
              </w:rPr>
              <w:t>/req/timeseriesml/1.0/req/xsd-measurement-timeseries-tvp-observation/result</w:t>
            </w:r>
          </w:p>
        </w:tc>
      </w:tr>
      <w:tr w:rsidR="0077752F" w14:paraId="1521F273"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4A34905"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35154B"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7E94DE" w14:textId="77777777" w:rsidR="0077752F" w:rsidRDefault="002167BF">
            <w:pPr>
              <w:pStyle w:val="SpecelementURL"/>
              <w:spacing w:before="100" w:after="100"/>
              <w:ind w:left="113"/>
              <w:rPr>
                <w:b w:val="0"/>
              </w:rPr>
            </w:pPr>
            <w:r>
              <w:rPr>
                <w:b w:val="0"/>
              </w:rPr>
              <w:t>Verify that the om:result element has a value that matches the content model defined by tsml:MeasurementTVPType or is in the substitution group tsml:MeasurementTVP.</w:t>
            </w:r>
          </w:p>
        </w:tc>
      </w:tr>
      <w:tr w:rsidR="0077752F" w14:paraId="4D11B358"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25EEB89"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7EC4BB"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4E0B3C" w14:textId="437952B4" w:rsidR="0077752F" w:rsidRDefault="002167BF">
            <w:pPr>
              <w:pStyle w:val="SpecelementURL"/>
              <w:spacing w:before="100" w:after="100"/>
              <w:ind w:left="113"/>
              <w:rPr>
                <w:b w:val="0"/>
              </w:rPr>
            </w:pPr>
            <w:r>
              <w:rPr>
                <w:b w:val="0"/>
              </w:rPr>
              <w:t xml:space="preserve">Validate the XML document using the Schematron document </w:t>
            </w:r>
            <w:r w:rsidR="00701652">
              <w:rPr>
                <w:b w:val="0"/>
              </w:rPr>
              <w:t>http://schemas.opengis.net/tsml/1.0/</w:t>
            </w:r>
            <w:r w:rsidR="00D315B6">
              <w:rPr>
                <w:b w:val="0"/>
              </w:rPr>
              <w:t>schematron/</w:t>
            </w:r>
            <w:r w:rsidR="00EE30E4">
              <w:rPr>
                <w:b w:val="0"/>
              </w:rPr>
              <w:t>6-7-</w:t>
            </w:r>
            <w:r>
              <w:rPr>
                <w:b w:val="0"/>
              </w:rPr>
              <w:t>xsd-measurement-timeseries-tvp-observation.sch. Pass if no errors are reported. Fail otherwise.</w:t>
            </w:r>
          </w:p>
        </w:tc>
      </w:tr>
    </w:tbl>
    <w:p w14:paraId="3B1A19CD" w14:textId="77777777" w:rsidR="0077752F" w:rsidRDefault="002167BF">
      <w:pPr>
        <w:pStyle w:val="AnnexNumbered"/>
      </w:pPr>
      <w:bookmarkStart w:id="389" w:name="_Toc334272420"/>
      <w:r>
        <w:t>Conformance class: Timeseries (Domain Range) Observation</w:t>
      </w:r>
      <w:bookmarkEnd w:id="389"/>
    </w:p>
    <w:tbl>
      <w:tblPr>
        <w:tblW w:w="9077" w:type="dxa"/>
        <w:tblLayout w:type="fixed"/>
        <w:tblLook w:val="04A0" w:firstRow="1" w:lastRow="0" w:firstColumn="1" w:lastColumn="0" w:noHBand="0" w:noVBand="1"/>
      </w:tblPr>
      <w:tblGrid>
        <w:gridCol w:w="1733"/>
        <w:gridCol w:w="1682"/>
        <w:gridCol w:w="5662"/>
      </w:tblGrid>
      <w:tr w:rsidR="0077752F" w14:paraId="444F1C73"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735CA5BC"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5B634BC6"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034B0F" w14:textId="77777777" w:rsidR="0077752F" w:rsidRDefault="00701652">
            <w:pPr>
              <w:spacing w:before="100" w:after="100" w:line="230" w:lineRule="auto"/>
              <w:ind w:left="113"/>
              <w:jc w:val="both"/>
              <w:rPr>
                <w:color w:val="FF0000"/>
                <w:sz w:val="20"/>
                <w:szCs w:val="20"/>
                <w:u w:val="single"/>
              </w:rPr>
            </w:pPr>
            <w:hyperlink r:id="rId103" w:history="1">
              <w:r w:rsidR="002167BF">
                <w:rPr>
                  <w:rStyle w:val="Hyperlink"/>
                  <w:sz w:val="20"/>
                  <w:szCs w:val="20"/>
                </w:rPr>
                <w:t>http://www.opengis.net/spec/timeseriesml/1.0/conf/xsd-timeseries-domain-range-observation</w:t>
              </w:r>
            </w:hyperlink>
          </w:p>
        </w:tc>
      </w:tr>
      <w:tr w:rsidR="0077752F" w14:paraId="524D732F" w14:textId="77777777">
        <w:trPr>
          <w:trHeight w:val="18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B5ED628" w14:textId="77777777" w:rsidR="0077752F" w:rsidRDefault="0077752F">
            <w:pPr>
              <w:spacing w:before="100" w:after="100" w:line="230" w:lineRule="auto"/>
              <w:ind w:left="113"/>
              <w:jc w:val="both"/>
              <w:rPr>
                <w:color w:val="000000"/>
              </w:rPr>
            </w:pPr>
          </w:p>
        </w:tc>
        <w:tc>
          <w:tcPr>
            <w:tcW w:w="7344"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04A6D3C" w14:textId="77777777" w:rsidR="0077752F" w:rsidRDefault="002167BF">
            <w:pPr>
              <w:pStyle w:val="SpecelementURL"/>
              <w:spacing w:before="100" w:after="100"/>
              <w:ind w:left="113"/>
              <w:rPr>
                <w:b w:val="0"/>
                <w:u w:val="single"/>
              </w:rPr>
            </w:pPr>
            <w:r>
              <w:rPr>
                <w:b w:val="0"/>
                <w:color w:val="FF0000"/>
                <w:u w:val="single"/>
              </w:rPr>
              <w:t>/conf/xsd-timeseries-domain-range-observation/result</w:t>
            </w:r>
          </w:p>
        </w:tc>
      </w:tr>
      <w:tr w:rsidR="0077752F" w14:paraId="091B81B5"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048AA7E"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C16422"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2B6DAE" w14:textId="77777777" w:rsidR="0077752F" w:rsidRDefault="002167BF">
            <w:pPr>
              <w:pStyle w:val="SpecelementURL"/>
              <w:spacing w:before="100" w:after="100"/>
              <w:ind w:left="113"/>
              <w:rPr>
                <w:b w:val="0"/>
                <w:u w:val="single"/>
              </w:rPr>
            </w:pPr>
            <w:r>
              <w:rPr>
                <w:b w:val="0"/>
                <w:u w:val="single"/>
              </w:rPr>
              <w:t>/req/timeseriesml/1.0/req/xsd-timeseries-domain-range-observation/result</w:t>
            </w:r>
          </w:p>
        </w:tc>
      </w:tr>
      <w:tr w:rsidR="0077752F" w14:paraId="226E0EC8" w14:textId="77777777">
        <w:trPr>
          <w:trHeight w:val="132"/>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F4BB9E4"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27686D"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DDD62B" w14:textId="77777777" w:rsidR="0077752F" w:rsidRDefault="002167BF">
            <w:pPr>
              <w:pStyle w:val="SpecelementURL"/>
              <w:spacing w:before="100" w:after="100"/>
              <w:ind w:left="113"/>
              <w:rPr>
                <w:b w:val="0"/>
              </w:rPr>
            </w:pPr>
            <w:r>
              <w:rPr>
                <w:b w:val="0"/>
              </w:rPr>
              <w:t>Verify that the om:result element has a value that matches the content model defined by tsml:TimeseriesDomainRangeType or is in the substitution group tsml:TimeseriesDomainRange.</w:t>
            </w:r>
          </w:p>
        </w:tc>
      </w:tr>
      <w:tr w:rsidR="0077752F" w14:paraId="52543D3B"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339DC5B"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DC776C3"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23D94D" w14:textId="2BA06617" w:rsidR="0077752F" w:rsidRDefault="002167BF">
            <w:pPr>
              <w:pStyle w:val="SpecelementURL"/>
              <w:spacing w:before="100" w:after="100"/>
              <w:ind w:left="113"/>
              <w:rPr>
                <w:b w:val="0"/>
              </w:rPr>
            </w:pPr>
            <w:r>
              <w:rPr>
                <w:b w:val="0"/>
              </w:rPr>
              <w:t xml:space="preserve">Validate the XML document using the Schematron document </w:t>
            </w:r>
            <w:r w:rsidR="00701652">
              <w:rPr>
                <w:b w:val="0"/>
              </w:rPr>
              <w:t>http://schemas.opengis.net/tsml/1.0/</w:t>
            </w:r>
            <w:r w:rsidR="00D315B6">
              <w:rPr>
                <w:b w:val="0"/>
              </w:rPr>
              <w:t>schematron/</w:t>
            </w:r>
            <w:r w:rsidR="00EE30E4">
              <w:rPr>
                <w:b w:val="0"/>
              </w:rPr>
              <w:t>6-8-</w:t>
            </w:r>
            <w:r>
              <w:rPr>
                <w:b w:val="0"/>
              </w:rPr>
              <w:t>xsd-timeseries-domain-range-observation.sch. Pass if no errors are reported. Fail otherwise.</w:t>
            </w:r>
          </w:p>
        </w:tc>
      </w:tr>
    </w:tbl>
    <w:p w14:paraId="04BDED9C" w14:textId="77777777" w:rsidR="0077752F" w:rsidRDefault="002167BF">
      <w:pPr>
        <w:pStyle w:val="AnnexNumbered"/>
      </w:pPr>
      <w:bookmarkStart w:id="390" w:name="_Toc334272421"/>
      <w:r>
        <w:lastRenderedPageBreak/>
        <w:t>Conformance class: Categorical Timeseries (Domain Range) Observation</w:t>
      </w:r>
      <w:bookmarkEnd w:id="390"/>
    </w:p>
    <w:tbl>
      <w:tblPr>
        <w:tblW w:w="9077" w:type="dxa"/>
        <w:tblLayout w:type="fixed"/>
        <w:tblLook w:val="04A0" w:firstRow="1" w:lastRow="0" w:firstColumn="1" w:lastColumn="0" w:noHBand="0" w:noVBand="1"/>
      </w:tblPr>
      <w:tblGrid>
        <w:gridCol w:w="1733"/>
        <w:gridCol w:w="1682"/>
        <w:gridCol w:w="5662"/>
      </w:tblGrid>
      <w:tr w:rsidR="0077752F" w14:paraId="143B53A1"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05511FBD" w14:textId="77777777" w:rsidR="0077752F" w:rsidRDefault="002167BF">
            <w:pPr>
              <w:keepNext/>
              <w:spacing w:before="100" w:after="100" w:line="230" w:lineRule="auto"/>
              <w:ind w:left="113"/>
              <w:jc w:val="both"/>
              <w:rPr>
                <w:b/>
                <w:color w:val="000000"/>
                <w:sz w:val="22"/>
                <w:szCs w:val="22"/>
              </w:rPr>
            </w:pPr>
            <w:r>
              <w:rPr>
                <w:b/>
                <w:color w:val="000000"/>
                <w:sz w:val="22"/>
                <w:szCs w:val="22"/>
              </w:rPr>
              <w:t xml:space="preserve"> Conformance Class</w:t>
            </w:r>
          </w:p>
        </w:tc>
      </w:tr>
      <w:tr w:rsidR="0077752F" w14:paraId="0BFEB90D"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040348" w14:textId="77777777" w:rsidR="0077752F" w:rsidRDefault="00701652">
            <w:pPr>
              <w:spacing w:before="100" w:after="100" w:line="230" w:lineRule="auto"/>
              <w:ind w:left="113"/>
              <w:jc w:val="both"/>
              <w:rPr>
                <w:color w:val="FF0000"/>
                <w:sz w:val="20"/>
                <w:szCs w:val="20"/>
              </w:rPr>
            </w:pPr>
            <w:hyperlink r:id="rId104" w:history="1">
              <w:r w:rsidR="002167BF">
                <w:rPr>
                  <w:rStyle w:val="Hyperlink"/>
                  <w:color w:val="FF0000"/>
                  <w:sz w:val="20"/>
                  <w:szCs w:val="20"/>
                </w:rPr>
                <w:t>http://www.opengis.net/spec/timeseriesml/1.0/conf/xsd-categorical-timeseries-domain-range-observation</w:t>
              </w:r>
            </w:hyperlink>
          </w:p>
        </w:tc>
      </w:tr>
      <w:tr w:rsidR="0077752F" w14:paraId="52AAF54F" w14:textId="77777777">
        <w:trPr>
          <w:trHeight w:val="309"/>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60DDDAC" w14:textId="77777777" w:rsidR="0077752F" w:rsidRDefault="0077752F">
            <w:pPr>
              <w:spacing w:before="100" w:after="100" w:line="230" w:lineRule="auto"/>
              <w:ind w:left="113"/>
              <w:jc w:val="both"/>
              <w:rPr>
                <w:color w:val="000000"/>
              </w:rPr>
            </w:pPr>
          </w:p>
        </w:tc>
        <w:tc>
          <w:tcPr>
            <w:tcW w:w="7344"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CFDE0EF" w14:textId="77777777" w:rsidR="0077752F" w:rsidRDefault="002167BF">
            <w:pPr>
              <w:pStyle w:val="SpecelementURL"/>
              <w:spacing w:before="100" w:after="100"/>
              <w:ind w:left="113"/>
              <w:rPr>
                <w:b w:val="0"/>
                <w:u w:val="single"/>
              </w:rPr>
            </w:pPr>
            <w:r>
              <w:rPr>
                <w:b w:val="0"/>
                <w:color w:val="FF0000"/>
                <w:u w:val="single"/>
              </w:rPr>
              <w:t>/conf/xsd-categorical-timeseries-domain-range-observation/result</w:t>
            </w:r>
          </w:p>
        </w:tc>
      </w:tr>
      <w:tr w:rsidR="0077752F" w14:paraId="2872A553" w14:textId="77777777">
        <w:trPr>
          <w:trHeight w:val="404"/>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0391B24B"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718B84"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A01F722" w14:textId="77777777" w:rsidR="0077752F" w:rsidRDefault="002167BF">
            <w:pPr>
              <w:pStyle w:val="SpecelementURL"/>
              <w:spacing w:before="100" w:after="100"/>
              <w:ind w:left="113"/>
              <w:rPr>
                <w:b w:val="0"/>
                <w:u w:val="single"/>
              </w:rPr>
            </w:pPr>
            <w:r>
              <w:rPr>
                <w:b w:val="0"/>
                <w:u w:val="single"/>
              </w:rPr>
              <w:t>/req/timeseriesml/1.0/req/xsd-categorical-timeseries-domain-range-observation/result</w:t>
            </w:r>
          </w:p>
        </w:tc>
      </w:tr>
      <w:tr w:rsidR="0077752F" w14:paraId="684A14F4"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513D300D"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6946D4"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CF0044" w14:textId="77777777" w:rsidR="0077752F" w:rsidRDefault="002167BF">
            <w:pPr>
              <w:pStyle w:val="SpecelementURL"/>
              <w:spacing w:before="100" w:after="100"/>
              <w:ind w:left="113"/>
              <w:rPr>
                <w:b w:val="0"/>
              </w:rPr>
            </w:pPr>
            <w:r>
              <w:rPr>
                <w:b w:val="0"/>
              </w:rPr>
              <w:t>Verify that the om:result element has a value that matches the content model defined by tsml:TimeseriesDomainRangeType or is in the substitution group tsml:TimeseriesDomainRange and that all the range elements are of type Category.</w:t>
            </w:r>
          </w:p>
        </w:tc>
      </w:tr>
      <w:tr w:rsidR="0077752F" w14:paraId="4739C778"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D12D630"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6AFF1D0"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6DC9480" w14:textId="7E01F1A6" w:rsidR="0077752F" w:rsidRDefault="002167BF">
            <w:pPr>
              <w:pStyle w:val="SpecelementURL"/>
              <w:spacing w:before="100" w:after="100"/>
              <w:ind w:left="113"/>
              <w:rPr>
                <w:b w:val="0"/>
              </w:rPr>
            </w:pPr>
            <w:r>
              <w:rPr>
                <w:b w:val="0"/>
              </w:rPr>
              <w:t xml:space="preserve">Validate the XML document using the Schematron document </w:t>
            </w:r>
            <w:r w:rsidR="00701652">
              <w:rPr>
                <w:b w:val="0"/>
              </w:rPr>
              <w:t>http://schemas.opengis.net/tsml/1.0/</w:t>
            </w:r>
            <w:r w:rsidR="00D315B6">
              <w:rPr>
                <w:b w:val="0"/>
              </w:rPr>
              <w:t>schematron/</w:t>
            </w:r>
            <w:r w:rsidR="00EE30E4">
              <w:rPr>
                <w:b w:val="0"/>
              </w:rPr>
              <w:t>6-9-</w:t>
            </w:r>
            <w:r>
              <w:rPr>
                <w:b w:val="0"/>
              </w:rPr>
              <w:t>xsd-categorical-timeseries-domain-range-observation.sch. Pass if no errors are reported. Fail otherwise.</w:t>
            </w:r>
          </w:p>
        </w:tc>
      </w:tr>
    </w:tbl>
    <w:p w14:paraId="0EA61FB0" w14:textId="77777777" w:rsidR="0077752F" w:rsidRDefault="002167BF">
      <w:pPr>
        <w:pStyle w:val="AnnexNumbered"/>
      </w:pPr>
      <w:bookmarkStart w:id="391" w:name="_Toc334272422"/>
      <w:r>
        <w:t>Conformance class: Measurement Timeseries (Domain Range) Observation</w:t>
      </w:r>
      <w:bookmarkEnd w:id="391"/>
    </w:p>
    <w:tbl>
      <w:tblPr>
        <w:tblW w:w="9077" w:type="dxa"/>
        <w:tblLayout w:type="fixed"/>
        <w:tblLook w:val="04A0" w:firstRow="1" w:lastRow="0" w:firstColumn="1" w:lastColumn="0" w:noHBand="0" w:noVBand="1"/>
      </w:tblPr>
      <w:tblGrid>
        <w:gridCol w:w="1733"/>
        <w:gridCol w:w="1682"/>
        <w:gridCol w:w="5662"/>
      </w:tblGrid>
      <w:tr w:rsidR="0077752F" w14:paraId="0B46D420"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161A554B"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581908A1"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4473BE" w14:textId="77777777" w:rsidR="0077752F" w:rsidRDefault="00701652">
            <w:pPr>
              <w:spacing w:before="100" w:after="100" w:line="230" w:lineRule="auto"/>
              <w:ind w:left="113"/>
              <w:jc w:val="both"/>
              <w:rPr>
                <w:color w:val="FF0000"/>
                <w:sz w:val="20"/>
                <w:szCs w:val="20"/>
              </w:rPr>
            </w:pPr>
            <w:hyperlink r:id="rId105" w:history="1">
              <w:r w:rsidR="002167BF">
                <w:rPr>
                  <w:rStyle w:val="Hyperlink"/>
                  <w:color w:val="FF0000"/>
                  <w:sz w:val="20"/>
                  <w:szCs w:val="20"/>
                </w:rPr>
                <w:t>http://www.opengis.net/spec/timeseriesml/1.0/conf/xsd-measurement-timeseries-domain-range-observation</w:t>
              </w:r>
            </w:hyperlink>
          </w:p>
        </w:tc>
      </w:tr>
      <w:tr w:rsidR="0077752F" w14:paraId="61765647" w14:textId="77777777">
        <w:trPr>
          <w:trHeight w:val="365"/>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36CE2B3" w14:textId="77777777" w:rsidR="0077752F" w:rsidRDefault="0077752F">
            <w:pPr>
              <w:spacing w:before="100" w:after="100" w:line="230" w:lineRule="auto"/>
              <w:ind w:left="113"/>
              <w:jc w:val="both"/>
              <w:rPr>
                <w:color w:val="000000"/>
              </w:rPr>
            </w:pPr>
          </w:p>
        </w:tc>
        <w:tc>
          <w:tcPr>
            <w:tcW w:w="7344"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341E18B" w14:textId="77777777" w:rsidR="0077752F" w:rsidRDefault="002167BF">
            <w:pPr>
              <w:pStyle w:val="SpecelementURL"/>
              <w:spacing w:before="100" w:after="100"/>
              <w:ind w:left="113"/>
              <w:rPr>
                <w:b w:val="0"/>
              </w:rPr>
            </w:pPr>
            <w:r>
              <w:rPr>
                <w:b w:val="0"/>
                <w:color w:val="FF0000"/>
              </w:rPr>
              <w:t>/conf/xsd-measurement-timeseries-domain-range-observation/result</w:t>
            </w:r>
          </w:p>
        </w:tc>
      </w:tr>
      <w:tr w:rsidR="0077752F" w14:paraId="36652339"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13D8D842"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ED1620"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767B4E" w14:textId="77777777" w:rsidR="0077752F" w:rsidRDefault="002167BF">
            <w:pPr>
              <w:pStyle w:val="SpecelementURL"/>
              <w:spacing w:before="100" w:after="100"/>
              <w:ind w:left="113"/>
              <w:rPr>
                <w:u w:val="single"/>
              </w:rPr>
            </w:pPr>
            <w:r>
              <w:rPr>
                <w:b w:val="0"/>
                <w:u w:val="single"/>
              </w:rPr>
              <w:t>/req/timeseriesml/1.0/req/xsd-measurement-timeseries-domain-range-observation/result</w:t>
            </w:r>
          </w:p>
        </w:tc>
      </w:tr>
      <w:tr w:rsidR="0077752F" w14:paraId="1267E465"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61051669"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39B46E"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CBA439" w14:textId="77777777" w:rsidR="0077752F" w:rsidRDefault="002167BF">
            <w:pPr>
              <w:pStyle w:val="SpecelementURL"/>
              <w:spacing w:before="100" w:after="100"/>
              <w:ind w:left="113"/>
            </w:pPr>
            <w:r>
              <w:rPr>
                <w:b w:val="0"/>
              </w:rPr>
              <w:t>Verify that the om:result element has a value that matches the content model defined by tsml:TimeseriesDomainRangeType or is in the substitution group tsml:TimeseriesDomainRange and that all the range elements are of type Quantity.</w:t>
            </w:r>
          </w:p>
        </w:tc>
      </w:tr>
      <w:tr w:rsidR="0077752F" w14:paraId="7CB43EBB"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6B1A752"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86CCA35"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962FCA" w14:textId="556A9DA8" w:rsidR="0077752F" w:rsidRDefault="002167BF">
            <w:pPr>
              <w:pStyle w:val="SpecelementURL"/>
              <w:spacing w:before="100" w:after="100"/>
              <w:ind w:left="113"/>
            </w:pPr>
            <w:r>
              <w:rPr>
                <w:b w:val="0"/>
              </w:rPr>
              <w:t xml:space="preserve">Validate the XML document using the Schematron document </w:t>
            </w:r>
            <w:r w:rsidR="00701652">
              <w:rPr>
                <w:b w:val="0"/>
              </w:rPr>
              <w:t>http://schemas.opengis.net/tsml/1.0/</w:t>
            </w:r>
            <w:r w:rsidR="00D315B6">
              <w:rPr>
                <w:b w:val="0"/>
              </w:rPr>
              <w:t>schematron/</w:t>
            </w:r>
            <w:r w:rsidR="00EE30E4">
              <w:rPr>
                <w:b w:val="0"/>
              </w:rPr>
              <w:t>6-10-</w:t>
            </w:r>
            <w:r>
              <w:rPr>
                <w:b w:val="0"/>
              </w:rPr>
              <w:t>xsd-measurement-timeseries-domain-range-observation.sch. Pass if no errors are reported. Fail otherwise.</w:t>
            </w:r>
          </w:p>
        </w:tc>
      </w:tr>
    </w:tbl>
    <w:p w14:paraId="29D790C8" w14:textId="77777777" w:rsidR="0077752F" w:rsidRDefault="002167BF">
      <w:pPr>
        <w:pStyle w:val="AnnexNumbered"/>
      </w:pPr>
      <w:bookmarkStart w:id="392" w:name="TIMESERIES_ENCODED_AS_TIME_VALUE_PAIRS"/>
      <w:bookmarkStart w:id="393" w:name="BKM_32EDECCC_7632_4769_BD99_E35FEE323687"/>
      <w:bookmarkStart w:id="394" w:name="_Toc334272423"/>
      <w:bookmarkEnd w:id="392"/>
      <w:bookmarkEnd w:id="393"/>
      <w:r>
        <w:t>Conformance class: Timeseries encoded as Time-Value Pairs</w:t>
      </w:r>
      <w:bookmarkEnd w:id="394"/>
    </w:p>
    <w:tbl>
      <w:tblPr>
        <w:tblW w:w="9077" w:type="dxa"/>
        <w:tblLayout w:type="fixed"/>
        <w:tblLook w:val="04A0" w:firstRow="1" w:lastRow="0" w:firstColumn="1" w:lastColumn="0" w:noHBand="0" w:noVBand="1"/>
      </w:tblPr>
      <w:tblGrid>
        <w:gridCol w:w="1706"/>
        <w:gridCol w:w="1709"/>
        <w:gridCol w:w="5662"/>
      </w:tblGrid>
      <w:tr w:rsidR="0077752F" w14:paraId="44B4F072"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DDA2471"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7ED04559"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C7926BE" w14:textId="77777777" w:rsidR="0077752F" w:rsidRDefault="00701652">
            <w:pPr>
              <w:spacing w:before="100" w:after="100" w:line="230" w:lineRule="auto"/>
              <w:ind w:left="113"/>
              <w:jc w:val="both"/>
              <w:rPr>
                <w:color w:val="FF0000"/>
                <w:sz w:val="20"/>
                <w:szCs w:val="20"/>
                <w:u w:val="single"/>
              </w:rPr>
            </w:pPr>
            <w:hyperlink r:id="rId106" w:history="1">
              <w:r w:rsidR="002167BF">
                <w:rPr>
                  <w:rStyle w:val="Hyperlink"/>
                  <w:color w:val="FF0000"/>
                  <w:sz w:val="20"/>
                  <w:szCs w:val="20"/>
                </w:rPr>
                <w:t>http://www.opengis.net/spec/timeseriesml/1.0/conf/xsd-timeseries-tvp</w:t>
              </w:r>
            </w:hyperlink>
          </w:p>
        </w:tc>
      </w:tr>
      <w:tr w:rsidR="0077752F" w14:paraId="7ECDCE50"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7017121"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D5DB3F7" w14:textId="77777777" w:rsidR="0077752F" w:rsidRDefault="00701652">
            <w:pPr>
              <w:spacing w:before="100" w:after="100" w:line="230" w:lineRule="auto"/>
              <w:ind w:left="113"/>
              <w:jc w:val="both"/>
              <w:rPr>
                <w:color w:val="FF0000"/>
                <w:sz w:val="20"/>
                <w:szCs w:val="20"/>
                <w:u w:val="single"/>
              </w:rPr>
            </w:pPr>
            <w:hyperlink r:id="rId107" w:history="1">
              <w:r w:rsidR="002167BF">
                <w:rPr>
                  <w:rStyle w:val="Hyperlink"/>
                  <w:sz w:val="20"/>
                  <w:szCs w:val="20"/>
                </w:rPr>
                <w:t>http://www.opengis.net/spec/timeseries/1.0/req/uml-timeseries-core</w:t>
              </w:r>
            </w:hyperlink>
          </w:p>
        </w:tc>
      </w:tr>
      <w:tr w:rsidR="0077752F" w14:paraId="1394961B"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70CD1F"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79F40E" w14:textId="77777777" w:rsidR="0077752F" w:rsidRDefault="00701652">
            <w:pPr>
              <w:spacing w:before="100" w:after="100" w:line="230" w:lineRule="auto"/>
              <w:ind w:left="113"/>
              <w:jc w:val="both"/>
              <w:rPr>
                <w:color w:val="FF0000"/>
                <w:sz w:val="20"/>
                <w:szCs w:val="20"/>
                <w:u w:val="single"/>
              </w:rPr>
            </w:pPr>
            <w:hyperlink r:id="rId108" w:history="1">
              <w:r w:rsidR="002167BF">
                <w:rPr>
                  <w:rStyle w:val="Hyperlink"/>
                  <w:sz w:val="20"/>
                  <w:szCs w:val="20"/>
                </w:rPr>
                <w:t>http://www.opengis.net/spec/timeseries/1.0/req/uml-timeseries-tvp</w:t>
              </w:r>
            </w:hyperlink>
          </w:p>
        </w:tc>
      </w:tr>
      <w:tr w:rsidR="0077752F" w14:paraId="2B0CE400"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4F3531" w14:textId="77777777" w:rsidR="0077752F" w:rsidRDefault="002167BF">
            <w:pPr>
              <w:spacing w:before="100" w:after="100" w:line="230" w:lineRule="auto"/>
              <w:ind w:left="113"/>
              <w:jc w:val="center"/>
              <w:rPr>
                <w:b/>
                <w:color w:val="000000"/>
              </w:rPr>
            </w:pPr>
            <w:r>
              <w:rPr>
                <w:b/>
                <w:color w:val="000000"/>
              </w:rPr>
              <w:lastRenderedPageBreak/>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B87928" w14:textId="77777777" w:rsidR="0077752F" w:rsidRDefault="00701652">
            <w:pPr>
              <w:spacing w:before="100" w:after="100" w:line="230" w:lineRule="auto"/>
              <w:ind w:left="113"/>
              <w:jc w:val="both"/>
              <w:rPr>
                <w:color w:val="FF0000"/>
                <w:sz w:val="20"/>
                <w:szCs w:val="20"/>
                <w:u w:val="single"/>
              </w:rPr>
            </w:pPr>
            <w:hyperlink r:id="rId109" w:history="1">
              <w:r w:rsidR="002167BF">
                <w:rPr>
                  <w:rStyle w:val="Hyperlink"/>
                  <w:sz w:val="20"/>
                  <w:szCs w:val="20"/>
                </w:rPr>
                <w:t>http://www.opengis.net/spec/timeseries/1.0/req/uml-categorical-timeseries-tvp</w:t>
              </w:r>
            </w:hyperlink>
          </w:p>
        </w:tc>
      </w:tr>
      <w:tr w:rsidR="0077752F" w14:paraId="4B3313B1"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93A021"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72DA72" w14:textId="77777777" w:rsidR="0077752F" w:rsidRDefault="00701652">
            <w:pPr>
              <w:spacing w:before="100" w:after="100" w:line="230" w:lineRule="auto"/>
              <w:ind w:left="113"/>
              <w:jc w:val="both"/>
              <w:rPr>
                <w:color w:val="FF0000"/>
                <w:sz w:val="20"/>
                <w:szCs w:val="20"/>
                <w:u w:val="single"/>
              </w:rPr>
            </w:pPr>
            <w:hyperlink r:id="rId110" w:history="1">
              <w:r w:rsidR="002167BF">
                <w:rPr>
                  <w:rStyle w:val="Hyperlink"/>
                  <w:sz w:val="20"/>
                  <w:szCs w:val="20"/>
                </w:rPr>
                <w:t>http://www.opengis.net/spec/timeseries/1.0/req/uml-measurement-timeseries-tvp</w:t>
              </w:r>
            </w:hyperlink>
          </w:p>
        </w:tc>
      </w:tr>
      <w:tr w:rsidR="0077752F" w14:paraId="5FC5F52B" w14:textId="77777777">
        <w:tc>
          <w:tcPr>
            <w:tcW w:w="170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8743B2" w14:textId="77777777" w:rsidR="0077752F" w:rsidRDefault="002167BF">
            <w:pPr>
              <w:spacing w:before="100" w:after="100" w:line="230" w:lineRule="auto"/>
              <w:ind w:left="113"/>
              <w:jc w:val="center"/>
              <w:rPr>
                <w:b/>
                <w:color w:val="000000"/>
              </w:rPr>
            </w:pPr>
            <w:r>
              <w:rPr>
                <w:b/>
                <w:color w:val="000000"/>
              </w:rPr>
              <w:t>Dependency</w:t>
            </w: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3CC7B3"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 xml:space="preserve">http://www.opengis.net/spec/timeseriesml/1.0/req/xsd-xml-rules </w:t>
            </w:r>
          </w:p>
        </w:tc>
      </w:tr>
      <w:tr w:rsidR="0077752F" w14:paraId="040484E9" w14:textId="77777777">
        <w:trPr>
          <w:trHeight w:val="245"/>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85B6171"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B5F853" w14:textId="77777777" w:rsidR="0077752F" w:rsidRDefault="002167BF">
            <w:pPr>
              <w:pStyle w:val="SpecelementURL"/>
              <w:spacing w:before="100" w:after="100"/>
              <w:ind w:left="113"/>
              <w:rPr>
                <w:b w:val="0"/>
                <w:u w:val="single"/>
              </w:rPr>
            </w:pPr>
            <w:r>
              <w:rPr>
                <w:b w:val="0"/>
                <w:color w:val="FF0000"/>
                <w:u w:val="single"/>
              </w:rPr>
              <w:t>/conf/xsd-timeseries-tvp/valid</w:t>
            </w:r>
          </w:p>
        </w:tc>
      </w:tr>
      <w:tr w:rsidR="0077752F" w14:paraId="4E29DB38" w14:textId="77777777">
        <w:trPr>
          <w:trHeight w:val="309"/>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3C6BA2C1"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4FA43A"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5BFDF0" w14:textId="77777777" w:rsidR="0077752F" w:rsidRDefault="002167BF">
            <w:pPr>
              <w:pStyle w:val="SpecelementURL"/>
              <w:spacing w:before="100" w:after="100"/>
              <w:ind w:left="113"/>
              <w:rPr>
                <w:u w:val="single"/>
              </w:rPr>
            </w:pPr>
            <w:r>
              <w:rPr>
                <w:b w:val="0"/>
                <w:u w:val="single"/>
              </w:rPr>
              <w:t>/req/timeseriesml/1.0/req/xsd-timeseries-tvp/valid</w:t>
            </w:r>
          </w:p>
        </w:tc>
      </w:tr>
      <w:tr w:rsidR="0077752F" w14:paraId="258B5049" w14:textId="77777777">
        <w:trPr>
          <w:trHeight w:val="2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36CBD713"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06C4AD"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B3F358" w14:textId="77777777" w:rsidR="0077752F" w:rsidRDefault="002167BF">
            <w:pPr>
              <w:pStyle w:val="SpecelementURL"/>
              <w:spacing w:before="100" w:after="100"/>
              <w:ind w:left="113"/>
            </w:pPr>
            <w:r>
              <w:rPr>
                <w:b w:val="0"/>
              </w:rPr>
              <w:t>Verify that the XML instance is a valid timeseries.</w:t>
            </w:r>
          </w:p>
        </w:tc>
      </w:tr>
      <w:tr w:rsidR="0077752F" w14:paraId="0F946CEE" w14:textId="77777777">
        <w:trPr>
          <w:trHeight w:val="274"/>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6C93C7C6"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C63ED2A"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8E5660" w14:textId="49A4B21C" w:rsidR="0077752F" w:rsidRDefault="002167BF">
            <w:pPr>
              <w:pStyle w:val="SpecelementURL"/>
              <w:spacing w:before="100" w:after="100"/>
              <w:ind w:left="113"/>
            </w:pPr>
            <w:r>
              <w:rPr>
                <w:b w:val="0"/>
              </w:rPr>
              <w:t xml:space="preserve">Validate the XML document using the XML Schema document </w:t>
            </w:r>
            <w:r w:rsidR="00701652">
              <w:rPr>
                <w:b w:val="0"/>
              </w:rPr>
              <w:t>http://schemas.opengis.net/tsml/1.0/</w:t>
            </w:r>
            <w:r>
              <w:rPr>
                <w:b w:val="0"/>
              </w:rPr>
              <w:t>timeseriesTVP.xsd. Pass if no errors are reported. Fail otherwise.</w:t>
            </w:r>
          </w:p>
        </w:tc>
      </w:tr>
      <w:tr w:rsidR="0077752F" w14:paraId="7DEDF3DD" w14:textId="77777777">
        <w:trPr>
          <w:trHeight w:val="271"/>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C23A7F3"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EEE5AE" w14:textId="77777777" w:rsidR="0077752F" w:rsidRDefault="002167BF">
            <w:pPr>
              <w:pStyle w:val="SpecelementURL"/>
              <w:spacing w:before="100" w:after="100"/>
              <w:ind w:left="113"/>
              <w:rPr>
                <w:b w:val="0"/>
                <w:u w:val="single"/>
              </w:rPr>
            </w:pPr>
            <w:r>
              <w:rPr>
                <w:b w:val="0"/>
                <w:color w:val="FF0000"/>
                <w:u w:val="single"/>
              </w:rPr>
              <w:t>/conf/xsd-timeseries-tvp/time-increasing</w:t>
            </w:r>
          </w:p>
        </w:tc>
      </w:tr>
      <w:tr w:rsidR="0077752F" w14:paraId="187ED776" w14:textId="77777777">
        <w:trPr>
          <w:trHeight w:val="3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2CB15335"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D1DDB7"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337790" w14:textId="77777777" w:rsidR="0077752F" w:rsidRDefault="002167BF">
            <w:pPr>
              <w:pStyle w:val="SpecelementURL"/>
              <w:spacing w:before="100" w:after="100"/>
              <w:ind w:left="113"/>
              <w:rPr>
                <w:u w:val="single"/>
              </w:rPr>
            </w:pPr>
            <w:r>
              <w:rPr>
                <w:b w:val="0"/>
                <w:u w:val="single"/>
              </w:rPr>
              <w:t>/req/timeseriesml/1.0/req/xsd-timeseries-tvp/time-increasing</w:t>
            </w:r>
          </w:p>
        </w:tc>
      </w:tr>
      <w:tr w:rsidR="0077752F" w14:paraId="79BF52C7" w14:textId="77777777">
        <w:trPr>
          <w:trHeight w:val="267"/>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551C7EFE"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140A7CC"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72088F" w14:textId="77777777" w:rsidR="0077752F" w:rsidRDefault="002167BF">
            <w:pPr>
              <w:pStyle w:val="SpecelementURL"/>
              <w:spacing w:before="100" w:after="100"/>
              <w:ind w:left="113"/>
            </w:pPr>
            <w:r>
              <w:rPr>
                <w:b w:val="0"/>
              </w:rPr>
              <w:t>Verify that each point in the timeseries is increasing in time.</w:t>
            </w:r>
          </w:p>
        </w:tc>
      </w:tr>
      <w:tr w:rsidR="0077752F" w14:paraId="4593E3D3"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3BD78DA9"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625F7D"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3F6291B" w14:textId="77777777" w:rsidR="0077752F" w:rsidRDefault="002167BF">
            <w:pPr>
              <w:pStyle w:val="SpecelementURL"/>
              <w:spacing w:before="100" w:after="100"/>
              <w:ind w:left="113"/>
            </w:pPr>
            <w:r>
              <w:rPr>
                <w:b w:val="0"/>
              </w:rPr>
              <w:t>Inspect the value of each tsml:time element in the series and ensure the time instant is after the previous tsml:time instant.</w:t>
            </w:r>
          </w:p>
        </w:tc>
      </w:tr>
      <w:tr w:rsidR="0077752F" w14:paraId="39A38EDD" w14:textId="77777777">
        <w:trPr>
          <w:trHeight w:val="285"/>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597E899"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C31258" w14:textId="77777777" w:rsidR="0077752F" w:rsidRDefault="002167BF">
            <w:pPr>
              <w:pStyle w:val="SpecelementURL"/>
              <w:spacing w:before="100" w:after="100"/>
              <w:ind w:left="113"/>
              <w:rPr>
                <w:b w:val="0"/>
                <w:u w:val="single"/>
              </w:rPr>
            </w:pPr>
            <w:r>
              <w:rPr>
                <w:b w:val="0"/>
                <w:color w:val="FF0000"/>
                <w:u w:val="single"/>
              </w:rPr>
              <w:t>/conf/xsd-timeseries-tvp/record-homogenous</w:t>
            </w:r>
          </w:p>
        </w:tc>
      </w:tr>
      <w:tr w:rsidR="0077752F" w14:paraId="1340BD58" w14:textId="77777777">
        <w:trPr>
          <w:trHeight w:val="362"/>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52AC8668"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AD209E"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FC92942" w14:textId="77777777" w:rsidR="0077752F" w:rsidRDefault="002167BF">
            <w:pPr>
              <w:pStyle w:val="SpecelementURL"/>
              <w:spacing w:before="100" w:after="100"/>
              <w:ind w:left="113"/>
              <w:rPr>
                <w:u w:val="single"/>
              </w:rPr>
            </w:pPr>
            <w:r>
              <w:rPr>
                <w:b w:val="0"/>
                <w:u w:val="single"/>
              </w:rPr>
              <w:t>/req/timeseriesml/1.0/req/xsd-timeseries-tvp/record-homogenous</w:t>
            </w:r>
          </w:p>
        </w:tc>
      </w:tr>
      <w:tr w:rsidR="0077752F" w14:paraId="61F17327"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35AC8FE4"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18FD23"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1B4035A" w14:textId="77777777" w:rsidR="0077752F" w:rsidRDefault="002167BF">
            <w:pPr>
              <w:pStyle w:val="SpecelementURL"/>
              <w:spacing w:before="100" w:after="100"/>
              <w:ind w:left="113"/>
            </w:pPr>
            <w:r>
              <w:rPr>
                <w:b w:val="0"/>
              </w:rPr>
              <w:t>Verify that the record type for each point in the series is the same. E.g. all of type MeasurementTVP or CategoricalTVP.</w:t>
            </w:r>
          </w:p>
        </w:tc>
      </w:tr>
      <w:tr w:rsidR="0077752F" w14:paraId="783FF338"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06DB88BF"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19B83E"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BDE67D" w14:textId="2F9DE451" w:rsidR="0077752F" w:rsidRDefault="002167BF">
            <w:pPr>
              <w:pStyle w:val="SpecelementURL"/>
              <w:spacing w:before="100" w:after="100"/>
              <w:ind w:left="113"/>
            </w:pPr>
            <w:r>
              <w:rPr>
                <w:b w:val="0"/>
              </w:rPr>
              <w:t xml:space="preserve">Validate the XML document using the XML Schema document </w:t>
            </w:r>
            <w:r w:rsidR="00701652">
              <w:rPr>
                <w:b w:val="0"/>
              </w:rPr>
              <w:t>http://schemas.opengis.net/tsml/1.0/</w:t>
            </w:r>
            <w:r>
              <w:rPr>
                <w:b w:val="0"/>
              </w:rPr>
              <w:t>timeseriesTVP.xsd. Pass if no errors are reported. Fail otherwise.</w:t>
            </w:r>
          </w:p>
        </w:tc>
      </w:tr>
      <w:tr w:rsidR="0077752F" w14:paraId="16A5F9C0" w14:textId="77777777">
        <w:trPr>
          <w:trHeight w:val="101"/>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86292D2"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A7564A" w14:textId="77777777" w:rsidR="0077752F" w:rsidRDefault="002167BF">
            <w:pPr>
              <w:pStyle w:val="SpecelementURL"/>
              <w:spacing w:before="100" w:after="100"/>
              <w:ind w:left="113"/>
              <w:rPr>
                <w:b w:val="0"/>
                <w:u w:val="single"/>
              </w:rPr>
            </w:pPr>
            <w:r>
              <w:rPr>
                <w:b w:val="0"/>
                <w:color w:val="FF0000"/>
                <w:u w:val="single"/>
              </w:rPr>
              <w:t>/conf/xsd-timeseries-tvp/domain-time</w:t>
            </w:r>
          </w:p>
        </w:tc>
      </w:tr>
      <w:tr w:rsidR="0077752F" w14:paraId="383FD898" w14:textId="77777777">
        <w:trPr>
          <w:trHeight w:val="307"/>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786AFC4F"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5E606E"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EA62E02" w14:textId="77777777" w:rsidR="0077752F" w:rsidRDefault="002167BF">
            <w:pPr>
              <w:pStyle w:val="SpecelementURL"/>
              <w:spacing w:before="100" w:after="100"/>
              <w:ind w:left="113"/>
              <w:rPr>
                <w:u w:val="single"/>
              </w:rPr>
            </w:pPr>
            <w:r>
              <w:rPr>
                <w:b w:val="0"/>
                <w:u w:val="single"/>
              </w:rPr>
              <w:t>/req/timeseriesml/1.0/req/xsd-timeseries-tvp/domain-time</w:t>
            </w:r>
          </w:p>
        </w:tc>
      </w:tr>
      <w:tr w:rsidR="0077752F" w14:paraId="51892185" w14:textId="77777777">
        <w:trPr>
          <w:trHeight w:val="513"/>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04651F35"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66ADB84"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C7437B0" w14:textId="77777777" w:rsidR="0077752F" w:rsidRDefault="002167BF">
            <w:pPr>
              <w:pStyle w:val="SpecelementURL"/>
              <w:spacing w:before="100" w:after="100"/>
              <w:ind w:left="113"/>
            </w:pPr>
            <w:r>
              <w:rPr>
                <w:b w:val="0"/>
              </w:rPr>
              <w:t>Verify that the XML instance is a valid coverage timeseries consisting of single temporal element.</w:t>
            </w:r>
          </w:p>
        </w:tc>
      </w:tr>
      <w:tr w:rsidR="0077752F" w14:paraId="627C4054" w14:textId="77777777">
        <w:trPr>
          <w:trHeight w:val="274"/>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14D7C934"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54E9A38"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7F3761" w14:textId="34DD5F3A" w:rsidR="0077752F" w:rsidRDefault="002167BF">
            <w:pPr>
              <w:pStyle w:val="SpecelementURL"/>
              <w:spacing w:before="100" w:after="100"/>
              <w:ind w:left="113"/>
            </w:pPr>
            <w:r>
              <w:rPr>
                <w:b w:val="0"/>
              </w:rPr>
              <w:t xml:space="preserve">Validate the XML document using the XML Schema document </w:t>
            </w:r>
            <w:r w:rsidR="00701652">
              <w:rPr>
                <w:b w:val="0"/>
              </w:rPr>
              <w:t>http://schemas.opengis.net/tsml/1.0/</w:t>
            </w:r>
            <w:r>
              <w:rPr>
                <w:b w:val="0"/>
              </w:rPr>
              <w:t>timeseriesTVP.xsd. Pass if no errors are reported. Fail otherwise.</w:t>
            </w:r>
          </w:p>
        </w:tc>
      </w:tr>
      <w:tr w:rsidR="0077752F" w14:paraId="493E517E" w14:textId="77777777">
        <w:trPr>
          <w:trHeight w:val="338"/>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3BCCA47"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A8F7FD" w14:textId="77777777" w:rsidR="0077752F" w:rsidRDefault="002167BF">
            <w:pPr>
              <w:pStyle w:val="SpecelementURL"/>
              <w:spacing w:before="100" w:after="100"/>
              <w:ind w:left="113"/>
              <w:rPr>
                <w:b w:val="0"/>
                <w:u w:val="single"/>
              </w:rPr>
            </w:pPr>
            <w:r>
              <w:rPr>
                <w:b w:val="0"/>
                <w:color w:val="FF0000"/>
                <w:u w:val="single"/>
              </w:rPr>
              <w:t>/conf/xsd-timeseries-tvp/default-point-metadata</w:t>
            </w:r>
          </w:p>
        </w:tc>
      </w:tr>
      <w:tr w:rsidR="0077752F" w14:paraId="25DFC672" w14:textId="77777777">
        <w:trPr>
          <w:trHeight w:val="402"/>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76C92B88"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97FBAA"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9E7AF4" w14:textId="77777777" w:rsidR="0077752F" w:rsidRDefault="002167BF">
            <w:pPr>
              <w:pStyle w:val="SpecelementURL"/>
              <w:spacing w:before="100" w:after="100"/>
              <w:ind w:left="113"/>
              <w:rPr>
                <w:u w:val="single"/>
              </w:rPr>
            </w:pPr>
            <w:r>
              <w:rPr>
                <w:b w:val="0"/>
                <w:u w:val="single"/>
              </w:rPr>
              <w:t>/req/timeseriesml/1.0/req/xsd-timeseries-tvp/default-point-metadata</w:t>
            </w:r>
          </w:p>
        </w:tc>
      </w:tr>
      <w:tr w:rsidR="0077752F" w14:paraId="57429031"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14CCDB28"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005BE9"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2D2ACF9" w14:textId="77777777" w:rsidR="0077752F" w:rsidRDefault="002167BF">
            <w:pPr>
              <w:pStyle w:val="SpecelementURL"/>
              <w:spacing w:before="100" w:after="100"/>
              <w:ind w:left="113"/>
            </w:pPr>
            <w:r>
              <w:rPr>
                <w:b w:val="0"/>
              </w:rPr>
              <w:t>Ensure the default metadata is applied to each point in the timeseries unless it has been overridden.</w:t>
            </w:r>
          </w:p>
        </w:tc>
      </w:tr>
      <w:tr w:rsidR="0077752F" w14:paraId="1ACE78E5" w14:textId="77777777">
        <w:trPr>
          <w:trHeight w:val="87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2FA2896F"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7F34CE"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196F44" w14:textId="77777777" w:rsidR="0077752F" w:rsidRDefault="002167BF">
            <w:pPr>
              <w:pStyle w:val="SpecelementURL"/>
              <w:spacing w:before="100" w:after="100"/>
              <w:ind w:left="113"/>
            </w:pPr>
            <w:r>
              <w:rPr>
                <w:b w:val="0"/>
              </w:rPr>
              <w:t>This requirement describes the logic for defaulting behavior. Conformance is to be tested when creating or parsing the instance document, rather than directly on an instance document.</w:t>
            </w:r>
          </w:p>
        </w:tc>
      </w:tr>
      <w:tr w:rsidR="0077752F" w14:paraId="66A90179" w14:textId="77777777">
        <w:trPr>
          <w:trHeight w:val="186"/>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7E009FF6"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059819" w14:textId="77777777" w:rsidR="0077752F" w:rsidRDefault="002167BF">
            <w:pPr>
              <w:pStyle w:val="SpecelementURL"/>
              <w:spacing w:before="100" w:after="100"/>
              <w:ind w:left="113"/>
              <w:rPr>
                <w:b w:val="0"/>
                <w:u w:val="single"/>
              </w:rPr>
            </w:pPr>
            <w:r>
              <w:rPr>
                <w:b w:val="0"/>
                <w:color w:val="FF0000"/>
                <w:u w:val="single"/>
              </w:rPr>
              <w:t>/conf/xsd-timeseries-tvp/equidistant-encoding</w:t>
            </w:r>
          </w:p>
        </w:tc>
      </w:tr>
      <w:tr w:rsidR="0077752F" w14:paraId="5A290A6C" w14:textId="77777777">
        <w:trPr>
          <w:trHeight w:val="377"/>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7CAA6BAD"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0F1BB31"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4A71DA5" w14:textId="77777777" w:rsidR="0077752F" w:rsidRDefault="002167BF">
            <w:pPr>
              <w:pStyle w:val="SpecelementURL"/>
              <w:spacing w:before="100" w:after="100"/>
              <w:ind w:left="113"/>
              <w:rPr>
                <w:u w:val="single"/>
              </w:rPr>
            </w:pPr>
            <w:r>
              <w:rPr>
                <w:b w:val="0"/>
                <w:u w:val="single"/>
              </w:rPr>
              <w:t>/req/timeseriesml/1.0/req/xsd-timeseries-tvp/equidistant-encoding</w:t>
            </w:r>
          </w:p>
        </w:tc>
      </w:tr>
      <w:tr w:rsidR="0077752F" w14:paraId="2B8B2894" w14:textId="77777777">
        <w:trPr>
          <w:trHeight w:val="331"/>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7381B603"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3076B1"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4649D5" w14:textId="77777777" w:rsidR="0077752F" w:rsidRDefault="002167BF">
            <w:pPr>
              <w:pStyle w:val="SpecelementURL"/>
              <w:spacing w:before="100" w:after="100"/>
              <w:ind w:left="113"/>
            </w:pPr>
            <w:r>
              <w:rPr>
                <w:b w:val="0"/>
              </w:rPr>
              <w:t>Ensure the equidistant timeseries metadata has been sufficiently defined.</w:t>
            </w:r>
          </w:p>
        </w:tc>
      </w:tr>
      <w:tr w:rsidR="0077752F" w14:paraId="3ACEB1BD" w14:textId="77777777">
        <w:trPr>
          <w:trHeight w:val="866"/>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14A07216"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4571EF"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30C3A8" w14:textId="0706977E" w:rsidR="0077752F" w:rsidRDefault="002167BF">
            <w:pPr>
              <w:pStyle w:val="SpecelementURL"/>
              <w:spacing w:before="100" w:after="100"/>
              <w:ind w:left="113"/>
            </w:pPr>
            <w:r>
              <w:rPr>
                <w:b w:val="0"/>
              </w:rPr>
              <w:t xml:space="preserve">Validate the XML document using the Schematron document  </w:t>
            </w:r>
            <w:r w:rsidR="00701652">
              <w:rPr>
                <w:b w:val="0"/>
              </w:rPr>
              <w:t>http://schemas.opengis.net/tsml/1.0/</w:t>
            </w:r>
            <w:r w:rsidR="00554E1A">
              <w:rPr>
                <w:b w:val="0"/>
              </w:rPr>
              <w:t>schematron/6-11-</w:t>
            </w:r>
            <w:r>
              <w:rPr>
                <w:b w:val="0"/>
              </w:rPr>
              <w:t>xsd-timeseries-tvp.sch. Pass if no errors are reported for the ‘equidistant-encoding’ test. Fail otherwise.</w:t>
            </w:r>
          </w:p>
        </w:tc>
      </w:tr>
      <w:tr w:rsidR="0077752F" w14:paraId="55C64186" w14:textId="77777777">
        <w:trPr>
          <w:trHeight w:val="161"/>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68571DC"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6DC25C" w14:textId="77777777" w:rsidR="0077752F" w:rsidRDefault="002167BF">
            <w:pPr>
              <w:pStyle w:val="SpecelementURL"/>
              <w:spacing w:before="100" w:after="100"/>
              <w:ind w:left="113"/>
              <w:rPr>
                <w:b w:val="0"/>
                <w:u w:val="single"/>
              </w:rPr>
            </w:pPr>
            <w:r>
              <w:rPr>
                <w:b w:val="0"/>
                <w:color w:val="FF0000"/>
                <w:u w:val="single"/>
              </w:rPr>
              <w:t>/conf/xsd-timeseries-tvp/time-mandatory</w:t>
            </w:r>
          </w:p>
        </w:tc>
      </w:tr>
      <w:tr w:rsidR="0077752F" w14:paraId="76CF55FD" w14:textId="77777777">
        <w:trPr>
          <w:trHeight w:val="22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31CCA66B"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3193090"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68C80C" w14:textId="77777777" w:rsidR="0077752F" w:rsidRDefault="002167BF">
            <w:pPr>
              <w:pStyle w:val="SpecelementURL"/>
              <w:spacing w:before="100" w:after="100"/>
              <w:ind w:left="113"/>
              <w:rPr>
                <w:u w:val="single"/>
              </w:rPr>
            </w:pPr>
            <w:r>
              <w:rPr>
                <w:b w:val="0"/>
                <w:u w:val="single"/>
              </w:rPr>
              <w:t>/req/timeseriesml/1.0/req/xsd-timeseries-tvp/time-mandatory</w:t>
            </w:r>
          </w:p>
        </w:tc>
      </w:tr>
      <w:tr w:rsidR="0077752F" w14:paraId="3DCDFD7E" w14:textId="77777777">
        <w:trPr>
          <w:trHeight w:val="997"/>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0B22BEC1"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FC9EB2"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C60EF6D" w14:textId="77777777" w:rsidR="0077752F" w:rsidRDefault="002167BF">
            <w:pPr>
              <w:pStyle w:val="SpecelementURL"/>
              <w:spacing w:before="100" w:after="100"/>
              <w:ind w:left="113"/>
            </w:pPr>
            <w:r>
              <w:rPr>
                <w:b w:val="0"/>
              </w:rPr>
              <w:t>Ensure that the time component of the timeseries coverage is sufficiently specified.Ensure each point in the series has a time specified, either through definition of an equidistant series or explicitly for each point.</w:t>
            </w:r>
          </w:p>
        </w:tc>
      </w:tr>
      <w:tr w:rsidR="0077752F" w14:paraId="4907D5C8"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22829CE6"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C9DA08"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BE1A67" w14:textId="46AD724C" w:rsidR="0077752F" w:rsidRDefault="002167BF">
            <w:pPr>
              <w:pStyle w:val="SpecelementURL"/>
              <w:spacing w:before="100" w:after="100"/>
              <w:ind w:left="113"/>
            </w:pPr>
            <w:r>
              <w:rPr>
                <w:b w:val="0"/>
              </w:rPr>
              <w:t xml:space="preserve">Validate the XML document using the Schematron document  </w:t>
            </w:r>
            <w:r w:rsidR="00701652">
              <w:rPr>
                <w:b w:val="0"/>
              </w:rPr>
              <w:t>http://schemas.opengis.net/tsml/1.0/</w:t>
            </w:r>
            <w:r w:rsidR="00554E1A">
              <w:rPr>
                <w:b w:val="0"/>
              </w:rPr>
              <w:t>schematron/6-11-</w:t>
            </w:r>
            <w:r>
              <w:rPr>
                <w:b w:val="0"/>
              </w:rPr>
              <w:t>xsd-timeseries-tvp.sch. Pass if no errors are reported for the ‘equidistant-encoding' test. Fail otherwise.</w:t>
            </w:r>
          </w:p>
        </w:tc>
      </w:tr>
      <w:tr w:rsidR="0077752F" w14:paraId="4C8C5BAB" w14:textId="77777777">
        <w:trPr>
          <w:trHeight w:val="183"/>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CA136DE"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C2BAFD" w14:textId="77777777" w:rsidR="0077752F" w:rsidRDefault="002167BF">
            <w:pPr>
              <w:pStyle w:val="SpecelementURL"/>
              <w:spacing w:before="100" w:after="100"/>
              <w:ind w:left="113"/>
              <w:rPr>
                <w:b w:val="0"/>
                <w:u w:val="single"/>
              </w:rPr>
            </w:pPr>
            <w:r>
              <w:rPr>
                <w:b w:val="0"/>
                <w:color w:val="FF0000"/>
                <w:u w:val="single"/>
              </w:rPr>
              <w:t>/conf/xsd-timeseries-tvp/null-value</w:t>
            </w:r>
          </w:p>
        </w:tc>
      </w:tr>
      <w:tr w:rsidR="0077752F" w14:paraId="39090699" w14:textId="77777777">
        <w:trPr>
          <w:trHeight w:val="233"/>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3FA58E35"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D4D4DFC"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9B5A85F" w14:textId="77777777" w:rsidR="0077752F" w:rsidRDefault="002167BF">
            <w:pPr>
              <w:pStyle w:val="SpecelementURL"/>
              <w:spacing w:before="100" w:after="100"/>
              <w:ind w:left="113"/>
              <w:rPr>
                <w:u w:val="single"/>
              </w:rPr>
            </w:pPr>
            <w:r>
              <w:rPr>
                <w:b w:val="0"/>
                <w:u w:val="single"/>
              </w:rPr>
              <w:t>/req/timeseriesml/1.0/req/xsd-timeseries-tvp/null-value</w:t>
            </w:r>
          </w:p>
        </w:tc>
      </w:tr>
      <w:tr w:rsidR="0077752F" w14:paraId="0F119C35" w14:textId="77777777">
        <w:trPr>
          <w:trHeight w:val="438"/>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2A4EFD5D"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5AB433"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BFD315" w14:textId="77777777" w:rsidR="0077752F" w:rsidRDefault="002167BF">
            <w:pPr>
              <w:pStyle w:val="SpecelementURL"/>
              <w:spacing w:before="100" w:after="100"/>
              <w:ind w:left="113"/>
            </w:pPr>
            <w:r>
              <w:rPr>
                <w:b w:val="0"/>
              </w:rPr>
              <w:t>Ensure that @xsi:nil = 'true' is specified for each point that is defined as null.</w:t>
            </w:r>
          </w:p>
        </w:tc>
      </w:tr>
      <w:tr w:rsidR="0077752F" w14:paraId="46A43D1D" w14:textId="77777777">
        <w:trPr>
          <w:trHeight w:val="960"/>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31A24CFC"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702E13"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CA45029" w14:textId="091A07E4" w:rsidR="0077752F" w:rsidRDefault="002167BF">
            <w:pPr>
              <w:pStyle w:val="SpecelementURL"/>
              <w:spacing w:before="100" w:after="100"/>
              <w:ind w:left="113"/>
            </w:pPr>
            <w:r>
              <w:rPr>
                <w:b w:val="0"/>
              </w:rPr>
              <w:t xml:space="preserve">Validate the XML document using the Schematron document  </w:t>
            </w:r>
            <w:r w:rsidR="00701652">
              <w:rPr>
                <w:b w:val="0"/>
              </w:rPr>
              <w:t>http://schemas.opengis.net/tsml/1.0/</w:t>
            </w:r>
            <w:r w:rsidR="00554E1A">
              <w:rPr>
                <w:b w:val="0"/>
              </w:rPr>
              <w:t>schematron/6-11-</w:t>
            </w:r>
            <w:r>
              <w:rPr>
                <w:b w:val="0"/>
              </w:rPr>
              <w:t>xsd-timeseries-tvp.sch. Pass if no errors are reported for the ‘null-value’ test. Fail otherwise.</w:t>
            </w:r>
          </w:p>
        </w:tc>
      </w:tr>
      <w:tr w:rsidR="0077752F" w14:paraId="2DEB2691" w14:textId="77777777">
        <w:trPr>
          <w:trHeight w:val="274"/>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5C96411"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A10B48C" w14:textId="77777777" w:rsidR="0077752F" w:rsidRDefault="002167BF">
            <w:pPr>
              <w:pStyle w:val="SpecelementURL"/>
              <w:spacing w:before="100" w:after="100"/>
              <w:ind w:left="113"/>
              <w:rPr>
                <w:b w:val="0"/>
                <w:u w:val="single"/>
              </w:rPr>
            </w:pPr>
            <w:r>
              <w:rPr>
                <w:b w:val="0"/>
                <w:color w:val="FF0000"/>
                <w:u w:val="single"/>
              </w:rPr>
              <w:t>/conf/xsd-timeseries-tvp/null-point-reason</w:t>
            </w:r>
          </w:p>
        </w:tc>
      </w:tr>
      <w:tr w:rsidR="0077752F" w14:paraId="3502068A" w14:textId="77777777">
        <w:trPr>
          <w:trHeight w:val="338"/>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31335BFF"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5D1EE1"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1765E08" w14:textId="77777777" w:rsidR="0077752F" w:rsidRDefault="002167BF">
            <w:pPr>
              <w:pStyle w:val="SpecelementURL"/>
              <w:spacing w:before="100" w:after="100"/>
              <w:ind w:left="113"/>
              <w:rPr>
                <w:u w:val="single"/>
              </w:rPr>
            </w:pPr>
            <w:r>
              <w:rPr>
                <w:b w:val="0"/>
                <w:u w:val="single"/>
              </w:rPr>
              <w:t>/req/timeseriesml/1.0/req/xsd-timeseries-tvp/null-point-reason</w:t>
            </w:r>
          </w:p>
        </w:tc>
      </w:tr>
      <w:tr w:rsidR="0077752F" w14:paraId="4172B824" w14:textId="77777777">
        <w:trPr>
          <w:trHeight w:val="260"/>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29C1A75D"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3E67DA"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22D5D9" w14:textId="77777777" w:rsidR="0077752F" w:rsidRDefault="002167BF">
            <w:pPr>
              <w:pStyle w:val="SpecelementURL"/>
              <w:spacing w:before="100" w:after="100"/>
              <w:ind w:left="113"/>
            </w:pPr>
            <w:r>
              <w:rPr>
                <w:b w:val="0"/>
              </w:rPr>
              <w:t>Ensure that a reason is specified for each point that is defined as null.</w:t>
            </w:r>
          </w:p>
        </w:tc>
      </w:tr>
      <w:tr w:rsidR="0077752F" w14:paraId="4D2299A4" w14:textId="77777777">
        <w:trPr>
          <w:trHeight w:val="645"/>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690F1830"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31FE4D9"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9B1286" w14:textId="046DF343" w:rsidR="0077752F" w:rsidRDefault="002167BF">
            <w:pPr>
              <w:pStyle w:val="SpecelementURL"/>
              <w:spacing w:before="100" w:after="100"/>
              <w:ind w:left="113"/>
            </w:pPr>
            <w:r>
              <w:rPr>
                <w:b w:val="0"/>
              </w:rPr>
              <w:t xml:space="preserve">Validate the XML document using the Schematron document  </w:t>
            </w:r>
            <w:r w:rsidR="00701652">
              <w:rPr>
                <w:b w:val="0"/>
              </w:rPr>
              <w:t>http://schemas.opengis.net/tsml/1.0/</w:t>
            </w:r>
            <w:r w:rsidR="00554E1A">
              <w:rPr>
                <w:b w:val="0"/>
              </w:rPr>
              <w:t>schematron/6-11-</w:t>
            </w:r>
            <w:r>
              <w:rPr>
                <w:b w:val="0"/>
              </w:rPr>
              <w:t>xsd-timeseries-tvp.sch. Pass if no errors are reported for the ‘null-point-reason’ test. Fail otherwise.</w:t>
            </w:r>
          </w:p>
        </w:tc>
      </w:tr>
      <w:tr w:rsidR="0077752F" w14:paraId="47D3F441" w14:textId="77777777">
        <w:trPr>
          <w:trHeight w:val="231"/>
        </w:trPr>
        <w:tc>
          <w:tcPr>
            <w:tcW w:w="1706"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36CF5D4" w14:textId="77777777" w:rsidR="0077752F" w:rsidRDefault="0077752F">
            <w:pPr>
              <w:spacing w:before="100" w:after="100" w:line="230" w:lineRule="auto"/>
              <w:ind w:left="113"/>
              <w:jc w:val="both"/>
              <w:rPr>
                <w:color w:val="000000"/>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1FAA45" w14:textId="77777777" w:rsidR="0077752F" w:rsidRDefault="002167BF">
            <w:pPr>
              <w:pStyle w:val="SpecelementURL"/>
              <w:spacing w:before="100" w:after="100"/>
              <w:ind w:left="113"/>
              <w:rPr>
                <w:b w:val="0"/>
                <w:u w:val="single"/>
              </w:rPr>
            </w:pPr>
            <w:r>
              <w:rPr>
                <w:b w:val="0"/>
                <w:color w:val="FF0000"/>
                <w:u w:val="single"/>
              </w:rPr>
              <w:t>/conf/timeseriesml/1.0/rec/xsd-timeseries-tvp/nil-reason-vocab</w:t>
            </w:r>
          </w:p>
        </w:tc>
      </w:tr>
      <w:tr w:rsidR="0077752F" w14:paraId="13681AC0" w14:textId="77777777">
        <w:trPr>
          <w:trHeight w:val="153"/>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294E3DA0"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9EFF10"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ABDDC9" w14:textId="77777777" w:rsidR="0077752F" w:rsidRDefault="002167BF">
            <w:pPr>
              <w:pStyle w:val="SpecelementURL"/>
              <w:spacing w:before="100" w:after="100"/>
              <w:ind w:left="113"/>
              <w:rPr>
                <w:b w:val="0"/>
                <w:u w:val="single"/>
              </w:rPr>
            </w:pPr>
            <w:r>
              <w:rPr>
                <w:b w:val="0"/>
                <w:u w:val="single"/>
              </w:rPr>
              <w:t>/req/timeseriesml/1.0</w:t>
            </w:r>
            <w:r>
              <w:rPr>
                <w:u w:val="single"/>
              </w:rPr>
              <w:t>/</w:t>
            </w:r>
            <w:r>
              <w:rPr>
                <w:b w:val="0"/>
                <w:u w:val="single"/>
              </w:rPr>
              <w:t>rec/xsd-timeseries-tvp/nil-reason-vocab</w:t>
            </w:r>
          </w:p>
        </w:tc>
      </w:tr>
      <w:tr w:rsidR="0077752F" w14:paraId="307A70B1" w14:textId="77777777">
        <w:trPr>
          <w:trHeight w:val="153"/>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1BD6EA1B"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DFC3AF"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62DB0E" w14:textId="77777777" w:rsidR="0077752F" w:rsidRDefault="002167BF">
            <w:pPr>
              <w:pStyle w:val="SpecelementURL"/>
              <w:spacing w:before="100" w:after="100"/>
              <w:ind w:left="113"/>
            </w:pPr>
            <w:r>
              <w:rPr>
                <w:b w:val="0"/>
              </w:rPr>
              <w:t xml:space="preserve">Ensure that where a nilreason is provided it comes from the OGC nils vocabulary at </w:t>
            </w:r>
            <w:hyperlink r:id="rId111" w:history="1">
              <w:r>
                <w:rPr>
                  <w:b w:val="0"/>
                </w:rPr>
                <w:t>http://www.opengis.net/def/nil/</w:t>
              </w:r>
            </w:hyperlink>
          </w:p>
        </w:tc>
      </w:tr>
      <w:tr w:rsidR="0077752F" w14:paraId="763D3D50" w14:textId="77777777">
        <w:trPr>
          <w:trHeight w:val="153"/>
        </w:trPr>
        <w:tc>
          <w:tcPr>
            <w:tcW w:w="1706" w:type="dxa"/>
            <w:tcBorders>
              <w:left w:val="single" w:sz="4" w:space="0" w:color="auto"/>
              <w:right w:val="single" w:sz="4" w:space="0" w:color="auto"/>
            </w:tcBorders>
            <w:shd w:val="clear" w:color="auto" w:fill="BFBFBF"/>
            <w:tcMar>
              <w:top w:w="0" w:type="dxa"/>
              <w:left w:w="3" w:type="dxa"/>
              <w:bottom w:w="0" w:type="dxa"/>
              <w:right w:w="108" w:type="dxa"/>
            </w:tcMar>
          </w:tcPr>
          <w:p w14:paraId="64421083" w14:textId="77777777" w:rsidR="0077752F" w:rsidRDefault="0077752F">
            <w:pPr>
              <w:spacing w:before="100" w:after="100" w:line="230" w:lineRule="auto"/>
              <w:ind w:left="113"/>
              <w:jc w:val="both"/>
              <w:rPr>
                <w:color w:val="000000"/>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80661A"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9D9DE98" w14:textId="3E1B1C0E" w:rsidR="0077752F" w:rsidRDefault="002167BF">
            <w:pPr>
              <w:pStyle w:val="SpecelementURL"/>
              <w:spacing w:before="100" w:after="100"/>
              <w:ind w:left="113"/>
              <w:rPr>
                <w:b w:val="0"/>
                <w:u w:val="single"/>
              </w:rPr>
            </w:pPr>
            <w:r>
              <w:rPr>
                <w:b w:val="0"/>
              </w:rPr>
              <w:t xml:space="preserve">Validate the XML document using the Schematron document  </w:t>
            </w:r>
            <w:r w:rsidR="00701652">
              <w:rPr>
                <w:b w:val="0"/>
              </w:rPr>
              <w:t>http://schemas.opengis.net/tsml/1.0/</w:t>
            </w:r>
            <w:r w:rsidR="00554E1A">
              <w:rPr>
                <w:b w:val="0"/>
              </w:rPr>
              <w:t>schematron/6-11-</w:t>
            </w:r>
            <w:r>
              <w:rPr>
                <w:b w:val="0"/>
              </w:rPr>
              <w:t>xsd-timeseries-tvp.sch. Pass if no errors are reported for the ‘nil-reason-vocab’ test. Fail otherwise</w:t>
            </w:r>
          </w:p>
        </w:tc>
      </w:tr>
    </w:tbl>
    <w:p w14:paraId="26662CEF" w14:textId="77777777" w:rsidR="0077752F" w:rsidRDefault="002167BF">
      <w:pPr>
        <w:pStyle w:val="AnnexNumbered"/>
      </w:pPr>
      <w:bookmarkStart w:id="395" w:name="_Toc334272424"/>
      <w:r>
        <w:t>Conformance class: Categorical (TVP) Timeseries</w:t>
      </w:r>
      <w:bookmarkEnd w:id="395"/>
    </w:p>
    <w:tbl>
      <w:tblPr>
        <w:tblW w:w="9077" w:type="dxa"/>
        <w:tblLayout w:type="fixed"/>
        <w:tblLook w:val="04A0" w:firstRow="1" w:lastRow="0" w:firstColumn="1" w:lastColumn="0" w:noHBand="0" w:noVBand="1"/>
      </w:tblPr>
      <w:tblGrid>
        <w:gridCol w:w="1733"/>
        <w:gridCol w:w="1682"/>
        <w:gridCol w:w="5662"/>
      </w:tblGrid>
      <w:tr w:rsidR="0077752F" w14:paraId="1D7F9C89"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38D6A4DE"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2B89C80E"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3A4FCF9" w14:textId="77777777" w:rsidR="0077752F" w:rsidRDefault="00701652">
            <w:pPr>
              <w:spacing w:before="100" w:after="100" w:line="230" w:lineRule="auto"/>
              <w:ind w:left="113"/>
              <w:jc w:val="both"/>
              <w:rPr>
                <w:color w:val="FF0000"/>
                <w:sz w:val="20"/>
                <w:szCs w:val="20"/>
              </w:rPr>
            </w:pPr>
            <w:hyperlink r:id="rId112" w:history="1">
              <w:r w:rsidR="002167BF">
                <w:rPr>
                  <w:rStyle w:val="Hyperlink"/>
                  <w:color w:val="FF0000"/>
                  <w:sz w:val="20"/>
                  <w:szCs w:val="20"/>
                </w:rPr>
                <w:t>http://www.opengis.net/spec/timeseriesml/1.0/conf/xsd-categorical-timeseries-tvp</w:t>
              </w:r>
            </w:hyperlink>
          </w:p>
        </w:tc>
      </w:tr>
      <w:tr w:rsidR="0077752F" w14:paraId="24936B24" w14:textId="77777777">
        <w:trPr>
          <w:trHeight w:val="267"/>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FCC94A1" w14:textId="77777777" w:rsidR="0077752F" w:rsidRDefault="0077752F">
            <w:pPr>
              <w:spacing w:before="100" w:after="100" w:line="230" w:lineRule="auto"/>
              <w:ind w:left="113"/>
              <w:jc w:val="both"/>
              <w:rPr>
                <w:color w:val="000000"/>
              </w:rPr>
            </w:pPr>
          </w:p>
        </w:tc>
        <w:tc>
          <w:tcPr>
            <w:tcW w:w="7344"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6ED2A2" w14:textId="77777777" w:rsidR="0077752F" w:rsidRDefault="002167BF">
            <w:pPr>
              <w:pStyle w:val="SpecelementURL"/>
              <w:spacing w:before="100" w:after="100"/>
              <w:ind w:left="113"/>
              <w:rPr>
                <w:b w:val="0"/>
                <w:u w:val="single"/>
              </w:rPr>
            </w:pPr>
            <w:r>
              <w:rPr>
                <w:b w:val="0"/>
                <w:color w:val="FF0000"/>
                <w:u w:val="single"/>
              </w:rPr>
              <w:t>/conf/xsd-categorical-timeseries-tvp/value-category</w:t>
            </w:r>
          </w:p>
        </w:tc>
      </w:tr>
      <w:tr w:rsidR="0077752F" w14:paraId="3B00AC6B" w14:textId="77777777">
        <w:trPr>
          <w:trHeight w:val="473"/>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46821932"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0D7A32"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157A47" w14:textId="77777777" w:rsidR="0077752F" w:rsidRDefault="002167BF">
            <w:pPr>
              <w:pStyle w:val="SpecelementURL"/>
              <w:spacing w:before="100" w:after="100"/>
              <w:ind w:left="113"/>
              <w:rPr>
                <w:b w:val="0"/>
                <w:u w:val="single"/>
              </w:rPr>
            </w:pPr>
            <w:r>
              <w:rPr>
                <w:b w:val="0"/>
                <w:u w:val="single"/>
              </w:rPr>
              <w:t>/req/timeseriesml/1.0/req/xsd-categorical-timeseries-tvp/value-category</w:t>
            </w:r>
          </w:p>
        </w:tc>
      </w:tr>
      <w:tr w:rsidR="0077752F" w14:paraId="697C9887" w14:textId="77777777">
        <w:trPr>
          <w:trHeight w:val="427"/>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23E3484F"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59C475"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BD29A77" w14:textId="77777777" w:rsidR="0077752F" w:rsidRDefault="002167BF">
            <w:pPr>
              <w:pStyle w:val="SpecelementURL"/>
              <w:spacing w:before="100" w:after="100"/>
              <w:ind w:left="113"/>
              <w:rPr>
                <w:b w:val="0"/>
              </w:rPr>
            </w:pPr>
            <w:r>
              <w:rPr>
                <w:b w:val="0"/>
              </w:rPr>
              <w:t>Verify that each point in the timeseries has a value-type of a category.</w:t>
            </w:r>
          </w:p>
        </w:tc>
      </w:tr>
      <w:tr w:rsidR="0077752F" w14:paraId="4B850433"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6BF44FF4"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AC2679"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4CB9E9" w14:textId="21DE18A3" w:rsidR="0077752F" w:rsidRDefault="002167BF">
            <w:pPr>
              <w:pStyle w:val="SpecelementURL"/>
              <w:spacing w:before="100" w:after="100"/>
              <w:ind w:left="113"/>
              <w:rPr>
                <w:b w:val="0"/>
              </w:rPr>
            </w:pPr>
            <w:r>
              <w:rPr>
                <w:b w:val="0"/>
              </w:rPr>
              <w:t xml:space="preserve">Validate the XML document using the XML Schema document </w:t>
            </w:r>
            <w:r w:rsidR="00701652">
              <w:rPr>
                <w:b w:val="0"/>
              </w:rPr>
              <w:t>http://schemas.opengis.net/tsml/1.0/</w:t>
            </w:r>
            <w:r>
              <w:rPr>
                <w:b w:val="0"/>
              </w:rPr>
              <w:t>timeseriesTVP.xsd and the Schematron document h</w:t>
            </w:r>
            <w:r w:rsidR="00554E1A">
              <w:rPr>
                <w:b w:val="0"/>
              </w:rPr>
              <w:t>ttp://schemas.opengis.net/tsml/1</w:t>
            </w:r>
            <w:r>
              <w:rPr>
                <w:b w:val="0"/>
              </w:rPr>
              <w:t>.0/</w:t>
            </w:r>
            <w:r w:rsidR="00554E1A">
              <w:rPr>
                <w:b w:val="0"/>
              </w:rPr>
              <w:t>schematron/6-12</w:t>
            </w:r>
            <w:r w:rsidR="00EE30E4">
              <w:rPr>
                <w:b w:val="0"/>
              </w:rPr>
              <w:t>-</w:t>
            </w:r>
            <w:r>
              <w:rPr>
                <w:b w:val="0"/>
              </w:rPr>
              <w:t>xsd-categorical-timeseries-tvp.sch. Pass if no errors are reported. Fail otherwise.</w:t>
            </w:r>
          </w:p>
        </w:tc>
      </w:tr>
    </w:tbl>
    <w:p w14:paraId="48FEE93A" w14:textId="77777777" w:rsidR="0077752F" w:rsidRDefault="002167BF">
      <w:pPr>
        <w:pStyle w:val="AnnexNumbered"/>
      </w:pPr>
      <w:bookmarkStart w:id="396" w:name="_Toc334272425"/>
      <w:r>
        <w:t>Conformance class: Measurement (TVP) Timeseries</w:t>
      </w:r>
      <w:bookmarkEnd w:id="396"/>
    </w:p>
    <w:tbl>
      <w:tblPr>
        <w:tblW w:w="9077" w:type="dxa"/>
        <w:tblLayout w:type="fixed"/>
        <w:tblLook w:val="04A0" w:firstRow="1" w:lastRow="0" w:firstColumn="1" w:lastColumn="0" w:noHBand="0" w:noVBand="1"/>
      </w:tblPr>
      <w:tblGrid>
        <w:gridCol w:w="1733"/>
        <w:gridCol w:w="1682"/>
        <w:gridCol w:w="5662"/>
      </w:tblGrid>
      <w:tr w:rsidR="0077752F" w14:paraId="7B83C804"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76462198"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6E183C5E"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9D2EC7" w14:textId="77777777" w:rsidR="0077752F" w:rsidRDefault="00701652">
            <w:pPr>
              <w:spacing w:before="100" w:after="100" w:line="230" w:lineRule="auto"/>
              <w:ind w:left="113"/>
              <w:jc w:val="both"/>
              <w:rPr>
                <w:color w:val="FF0000"/>
                <w:sz w:val="20"/>
                <w:szCs w:val="20"/>
                <w:u w:val="single"/>
              </w:rPr>
            </w:pPr>
            <w:hyperlink r:id="rId113" w:history="1">
              <w:r w:rsidR="002167BF">
                <w:rPr>
                  <w:rStyle w:val="Hyperlink"/>
                  <w:sz w:val="20"/>
                  <w:szCs w:val="20"/>
                </w:rPr>
                <w:t>http://www.opengis.net/spec/timeseriesml/1.0/conf/xsd-measurement-timeseries-tvp</w:t>
              </w:r>
            </w:hyperlink>
          </w:p>
        </w:tc>
      </w:tr>
      <w:tr w:rsidR="0077752F" w14:paraId="051F8FD1" w14:textId="77777777">
        <w:trPr>
          <w:trHeight w:val="198"/>
        </w:trPr>
        <w:tc>
          <w:tcPr>
            <w:tcW w:w="1733"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32D0C534" w14:textId="77777777" w:rsidR="0077752F" w:rsidRDefault="0077752F">
            <w:pPr>
              <w:spacing w:before="100" w:after="100" w:line="230" w:lineRule="auto"/>
              <w:ind w:left="113"/>
              <w:jc w:val="both"/>
              <w:rPr>
                <w:color w:val="000000"/>
                <w:u w:val="single"/>
              </w:rPr>
            </w:pPr>
          </w:p>
        </w:tc>
        <w:tc>
          <w:tcPr>
            <w:tcW w:w="7344"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2A3AD4" w14:textId="77777777" w:rsidR="0077752F" w:rsidRDefault="002167BF">
            <w:pPr>
              <w:pStyle w:val="SpecelementURL"/>
              <w:spacing w:before="100" w:after="100"/>
              <w:ind w:left="113"/>
              <w:rPr>
                <w:b w:val="0"/>
                <w:u w:val="single"/>
              </w:rPr>
            </w:pPr>
            <w:r>
              <w:rPr>
                <w:b w:val="0"/>
                <w:color w:val="FF0000"/>
                <w:u w:val="single"/>
              </w:rPr>
              <w:t>/conf/xsd-measurement-timeseries-tvp/value-measure</w:t>
            </w:r>
          </w:p>
        </w:tc>
      </w:tr>
      <w:tr w:rsidR="0077752F" w14:paraId="3528CCC4"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26DCEC44"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60AE0B"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C019E76" w14:textId="77777777" w:rsidR="0077752F" w:rsidRDefault="002167BF">
            <w:pPr>
              <w:pStyle w:val="SpecelementURL"/>
              <w:spacing w:before="100" w:after="100"/>
              <w:ind w:left="113"/>
              <w:rPr>
                <w:b w:val="0"/>
                <w:u w:val="single"/>
              </w:rPr>
            </w:pPr>
            <w:r>
              <w:rPr>
                <w:b w:val="0"/>
                <w:u w:val="single"/>
              </w:rPr>
              <w:t>/req/timeseriesml/1.0/req/xsd-measurement-timeseries-tvp/value-measure</w:t>
            </w:r>
          </w:p>
        </w:tc>
      </w:tr>
      <w:tr w:rsidR="0077752F" w14:paraId="6D4CE94F"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79444202"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A53984"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9C6148" w14:textId="77777777" w:rsidR="0077752F" w:rsidRDefault="002167BF">
            <w:pPr>
              <w:pStyle w:val="SpecelementURL"/>
              <w:spacing w:before="100" w:after="100"/>
              <w:ind w:left="113"/>
              <w:rPr>
                <w:b w:val="0"/>
              </w:rPr>
            </w:pPr>
            <w:r>
              <w:rPr>
                <w:b w:val="0"/>
              </w:rPr>
              <w:t>Verify that each point in the timeseries has a value-type of a measure.</w:t>
            </w:r>
          </w:p>
        </w:tc>
      </w:tr>
      <w:tr w:rsidR="0077752F" w14:paraId="200263BC" w14:textId="77777777">
        <w:trPr>
          <w:trHeight w:val="645"/>
        </w:trPr>
        <w:tc>
          <w:tcPr>
            <w:tcW w:w="1733" w:type="dxa"/>
            <w:tcBorders>
              <w:left w:val="single" w:sz="4" w:space="0" w:color="auto"/>
              <w:right w:val="single" w:sz="4" w:space="0" w:color="auto"/>
            </w:tcBorders>
            <w:shd w:val="clear" w:color="auto" w:fill="BFBFBF"/>
            <w:tcMar>
              <w:top w:w="0" w:type="dxa"/>
              <w:left w:w="3" w:type="dxa"/>
              <w:bottom w:w="0" w:type="dxa"/>
              <w:right w:w="108" w:type="dxa"/>
            </w:tcMar>
          </w:tcPr>
          <w:p w14:paraId="3A9F79F4" w14:textId="77777777" w:rsidR="0077752F" w:rsidRDefault="0077752F">
            <w:pPr>
              <w:spacing w:before="100" w:after="100" w:line="230" w:lineRule="auto"/>
              <w:ind w:left="113"/>
              <w:jc w:val="both"/>
              <w:rPr>
                <w:color w:val="000000"/>
              </w:rPr>
            </w:pPr>
          </w:p>
        </w:tc>
        <w:tc>
          <w:tcPr>
            <w:tcW w:w="168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3166208"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CBB7EF5" w14:textId="4D64DD63" w:rsidR="0077752F" w:rsidRDefault="002167BF">
            <w:pPr>
              <w:pStyle w:val="SpecelementURL"/>
              <w:spacing w:before="100" w:after="100"/>
              <w:ind w:left="113"/>
              <w:rPr>
                <w:b w:val="0"/>
              </w:rPr>
            </w:pPr>
            <w:r>
              <w:rPr>
                <w:b w:val="0"/>
              </w:rPr>
              <w:t xml:space="preserve">Validate the XML document using the XML Schema document </w:t>
            </w:r>
            <w:r w:rsidR="00701652">
              <w:rPr>
                <w:b w:val="0"/>
              </w:rPr>
              <w:t>http://schemas.opengis.net/tsml/1.0/</w:t>
            </w:r>
            <w:r>
              <w:rPr>
                <w:b w:val="0"/>
              </w:rPr>
              <w:t>timeseriesTVP.xsd. Pass if no errors are reported. Fail otherwise.</w:t>
            </w:r>
          </w:p>
        </w:tc>
      </w:tr>
    </w:tbl>
    <w:p w14:paraId="16B8D7E6" w14:textId="77777777" w:rsidR="0077752F" w:rsidRDefault="002167BF">
      <w:pPr>
        <w:pStyle w:val="AnnexNumbered"/>
      </w:pPr>
      <w:bookmarkStart w:id="397" w:name="TIMESERIES_ENCODED_AS_DOMAIN_RANGE"/>
      <w:bookmarkStart w:id="398" w:name="BKM_9944D598_4459_4CB6_AD44_992767F848E2"/>
      <w:bookmarkStart w:id="399" w:name="_Toc334272426"/>
      <w:bookmarkEnd w:id="397"/>
      <w:bookmarkEnd w:id="398"/>
      <w:r>
        <w:lastRenderedPageBreak/>
        <w:t>Conformance class: Timeseries encoded as Domain Range</w:t>
      </w:r>
      <w:bookmarkEnd w:id="399"/>
    </w:p>
    <w:tbl>
      <w:tblPr>
        <w:tblW w:w="9077" w:type="dxa"/>
        <w:tblLayout w:type="fixed"/>
        <w:tblLook w:val="04A0" w:firstRow="1" w:lastRow="0" w:firstColumn="1" w:lastColumn="0" w:noHBand="0" w:noVBand="1"/>
      </w:tblPr>
      <w:tblGrid>
        <w:gridCol w:w="1526"/>
        <w:gridCol w:w="180"/>
        <w:gridCol w:w="1709"/>
        <w:gridCol w:w="5662"/>
      </w:tblGrid>
      <w:tr w:rsidR="0077752F" w14:paraId="355F90B2" w14:textId="77777777">
        <w:trPr>
          <w:trHeight w:val="268"/>
        </w:trPr>
        <w:tc>
          <w:tcPr>
            <w:tcW w:w="9077"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4C3F59A9"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3AD1EEE2" w14:textId="77777777">
        <w:trPr>
          <w:trHeight w:val="268"/>
        </w:trPr>
        <w:tc>
          <w:tcPr>
            <w:tcW w:w="9077" w:type="dxa"/>
            <w:gridSpan w:val="4"/>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E3ED083" w14:textId="77777777" w:rsidR="0077752F" w:rsidRDefault="00701652">
            <w:pPr>
              <w:spacing w:before="100" w:after="100" w:line="230" w:lineRule="auto"/>
              <w:ind w:left="113"/>
              <w:jc w:val="both"/>
              <w:rPr>
                <w:color w:val="FF0000"/>
                <w:sz w:val="20"/>
                <w:szCs w:val="20"/>
                <w:u w:val="single"/>
              </w:rPr>
            </w:pPr>
            <w:hyperlink r:id="rId114" w:history="1">
              <w:r w:rsidR="002167BF">
                <w:rPr>
                  <w:color w:val="FF0000"/>
                  <w:sz w:val="20"/>
                  <w:szCs w:val="20"/>
                  <w:u w:val="single"/>
                </w:rPr>
                <w:t>http://www.opengis.net/spec/timeseriesml/1.0/conf/xsd-timeseries-dr</w:t>
              </w:r>
            </w:hyperlink>
          </w:p>
        </w:tc>
      </w:tr>
      <w:tr w:rsidR="0077752F" w14:paraId="404C077F" w14:textId="77777777">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2C61DE8" w14:textId="77777777" w:rsidR="0077752F" w:rsidRDefault="002167BF">
            <w:pPr>
              <w:spacing w:before="100" w:after="100" w:line="230" w:lineRule="auto"/>
              <w:ind w:left="113"/>
              <w:jc w:val="center"/>
              <w:rPr>
                <w:b/>
                <w:color w:val="000000"/>
              </w:rPr>
            </w:pPr>
            <w:r>
              <w:rPr>
                <w:b/>
                <w:color w:val="000000"/>
              </w:rPr>
              <w:t>Dependency</w:t>
            </w:r>
          </w:p>
        </w:tc>
        <w:tc>
          <w:tcPr>
            <w:tcW w:w="755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57623E6"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 xml:space="preserve">http://www.opengis.net/doc/GML/GMLCOV/1.0.1#clause-6 </w:t>
            </w:r>
          </w:p>
        </w:tc>
      </w:tr>
      <w:tr w:rsidR="0077752F" w14:paraId="7DE38B23" w14:textId="77777777">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C85DEA" w14:textId="77777777" w:rsidR="0077752F" w:rsidRDefault="002167BF">
            <w:pPr>
              <w:spacing w:before="100" w:after="100" w:line="230" w:lineRule="auto"/>
              <w:ind w:left="113"/>
              <w:jc w:val="center"/>
              <w:rPr>
                <w:b/>
                <w:color w:val="000000"/>
              </w:rPr>
            </w:pPr>
            <w:r>
              <w:rPr>
                <w:b/>
                <w:color w:val="000000"/>
              </w:rPr>
              <w:t>Dependency</w:t>
            </w:r>
          </w:p>
        </w:tc>
        <w:tc>
          <w:tcPr>
            <w:tcW w:w="755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C7BE7E" w14:textId="77777777" w:rsidR="0077752F" w:rsidRDefault="00701652">
            <w:pPr>
              <w:spacing w:before="100" w:after="100" w:line="230" w:lineRule="auto"/>
              <w:ind w:left="113"/>
              <w:jc w:val="both"/>
              <w:rPr>
                <w:color w:val="FF0000"/>
                <w:sz w:val="20"/>
                <w:szCs w:val="20"/>
                <w:u w:val="single"/>
              </w:rPr>
            </w:pPr>
            <w:hyperlink r:id="rId115" w:history="1">
              <w:r w:rsidR="002167BF">
                <w:rPr>
                  <w:rStyle w:val="Hyperlink"/>
                  <w:sz w:val="20"/>
                  <w:szCs w:val="20"/>
                </w:rPr>
                <w:t>http://www.opengis.net/spec/timeseriesml/1.0/req/xsd-xml-rules</w:t>
              </w:r>
            </w:hyperlink>
          </w:p>
        </w:tc>
      </w:tr>
      <w:tr w:rsidR="0077752F" w14:paraId="4D94C820" w14:textId="77777777">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D5DB3BB" w14:textId="77777777" w:rsidR="0077752F" w:rsidRDefault="002167BF">
            <w:pPr>
              <w:spacing w:before="100" w:after="100" w:line="230" w:lineRule="auto"/>
              <w:ind w:left="113"/>
              <w:jc w:val="center"/>
              <w:rPr>
                <w:b/>
                <w:color w:val="000000"/>
              </w:rPr>
            </w:pPr>
            <w:r>
              <w:rPr>
                <w:b/>
                <w:color w:val="000000"/>
              </w:rPr>
              <w:t>Dependency</w:t>
            </w:r>
          </w:p>
        </w:tc>
        <w:tc>
          <w:tcPr>
            <w:tcW w:w="755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EC4C3B5" w14:textId="77777777" w:rsidR="0077752F" w:rsidRDefault="00701652">
            <w:pPr>
              <w:spacing w:before="100" w:after="100" w:line="230" w:lineRule="auto"/>
              <w:ind w:left="113"/>
              <w:jc w:val="both"/>
              <w:rPr>
                <w:color w:val="FF0000"/>
                <w:sz w:val="20"/>
                <w:szCs w:val="20"/>
                <w:u w:val="single"/>
              </w:rPr>
            </w:pPr>
            <w:hyperlink r:id="rId116" w:history="1">
              <w:r w:rsidR="002167BF">
                <w:rPr>
                  <w:rStyle w:val="Hyperlink"/>
                  <w:sz w:val="20"/>
                  <w:szCs w:val="20"/>
                </w:rPr>
                <w:t>http://www.opengis.net/spec/timeseries/1.0/req/uml-timeseries-core</w:t>
              </w:r>
            </w:hyperlink>
          </w:p>
        </w:tc>
      </w:tr>
      <w:tr w:rsidR="0077752F" w14:paraId="35A4A7A8" w14:textId="77777777">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CE5781" w14:textId="77777777" w:rsidR="0077752F" w:rsidRDefault="002167BF">
            <w:pPr>
              <w:spacing w:before="100" w:after="100" w:line="230" w:lineRule="auto"/>
              <w:ind w:left="113"/>
              <w:jc w:val="center"/>
              <w:rPr>
                <w:b/>
                <w:color w:val="000000"/>
              </w:rPr>
            </w:pPr>
            <w:r>
              <w:rPr>
                <w:b/>
                <w:color w:val="000000"/>
              </w:rPr>
              <w:t>Dependency</w:t>
            </w:r>
          </w:p>
        </w:tc>
        <w:tc>
          <w:tcPr>
            <w:tcW w:w="755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FFCE94" w14:textId="77777777" w:rsidR="0077752F" w:rsidRDefault="00701652">
            <w:pPr>
              <w:spacing w:before="100" w:after="100" w:line="230" w:lineRule="auto"/>
              <w:ind w:left="113"/>
              <w:jc w:val="both"/>
              <w:rPr>
                <w:color w:val="FF0000"/>
                <w:sz w:val="20"/>
                <w:szCs w:val="20"/>
                <w:u w:val="single"/>
              </w:rPr>
            </w:pPr>
            <w:hyperlink r:id="rId117" w:history="1">
              <w:r w:rsidR="002167BF">
                <w:rPr>
                  <w:rStyle w:val="Hyperlink"/>
                  <w:sz w:val="20"/>
                  <w:szCs w:val="20"/>
                </w:rPr>
                <w:t>http://www.opengis.net/spec/timeseries/1.0/req/uml-timeseries-domain-range</w:t>
              </w:r>
            </w:hyperlink>
          </w:p>
        </w:tc>
      </w:tr>
      <w:tr w:rsidR="0077752F" w14:paraId="53A615A3" w14:textId="77777777">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C0B219" w14:textId="77777777" w:rsidR="0077752F" w:rsidRDefault="002167BF">
            <w:pPr>
              <w:spacing w:before="100" w:after="100" w:line="230" w:lineRule="auto"/>
              <w:ind w:left="113"/>
              <w:jc w:val="center"/>
              <w:rPr>
                <w:b/>
                <w:color w:val="000000"/>
              </w:rPr>
            </w:pPr>
            <w:r>
              <w:rPr>
                <w:b/>
                <w:color w:val="000000"/>
              </w:rPr>
              <w:t>Dependency</w:t>
            </w:r>
          </w:p>
        </w:tc>
        <w:tc>
          <w:tcPr>
            <w:tcW w:w="755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37D294B" w14:textId="77777777" w:rsidR="0077752F" w:rsidRDefault="00701652">
            <w:pPr>
              <w:spacing w:before="100" w:after="100" w:line="230" w:lineRule="auto"/>
              <w:ind w:left="113"/>
              <w:jc w:val="both"/>
              <w:rPr>
                <w:color w:val="FF0000"/>
                <w:sz w:val="20"/>
                <w:szCs w:val="20"/>
                <w:u w:val="single"/>
              </w:rPr>
            </w:pPr>
            <w:hyperlink r:id="rId118" w:history="1">
              <w:r w:rsidR="002167BF">
                <w:rPr>
                  <w:rStyle w:val="Hyperlink"/>
                  <w:sz w:val="20"/>
                  <w:szCs w:val="20"/>
                </w:rPr>
                <w:t>http://www.opengis.net/spec/timeseries/1.0/req/uml-measurement-timeseries-domain-range</w:t>
              </w:r>
            </w:hyperlink>
          </w:p>
        </w:tc>
      </w:tr>
      <w:tr w:rsidR="0077752F" w14:paraId="58252D2C" w14:textId="77777777">
        <w:tc>
          <w:tcPr>
            <w:tcW w:w="1526"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598DD91" w14:textId="77777777" w:rsidR="0077752F" w:rsidRDefault="002167BF">
            <w:pPr>
              <w:spacing w:before="100" w:after="100" w:line="230" w:lineRule="auto"/>
              <w:ind w:left="113"/>
              <w:jc w:val="center"/>
              <w:rPr>
                <w:b/>
                <w:color w:val="000000"/>
              </w:rPr>
            </w:pPr>
            <w:r>
              <w:rPr>
                <w:b/>
                <w:color w:val="000000"/>
              </w:rPr>
              <w:t>Dependency</w:t>
            </w:r>
          </w:p>
        </w:tc>
        <w:tc>
          <w:tcPr>
            <w:tcW w:w="7551"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78C4DC" w14:textId="77777777" w:rsidR="0077752F" w:rsidRDefault="00701652">
            <w:pPr>
              <w:spacing w:before="100" w:after="100" w:line="230" w:lineRule="auto"/>
              <w:ind w:left="113"/>
              <w:jc w:val="both"/>
              <w:rPr>
                <w:color w:val="FF0000"/>
                <w:sz w:val="20"/>
                <w:szCs w:val="20"/>
                <w:u w:val="single"/>
              </w:rPr>
            </w:pPr>
            <w:hyperlink r:id="rId119" w:history="1">
              <w:r w:rsidR="002167BF">
                <w:rPr>
                  <w:rStyle w:val="Hyperlink"/>
                  <w:sz w:val="20"/>
                  <w:szCs w:val="20"/>
                </w:rPr>
                <w:t>http://www.opengis.net/spec/timeseries/1.0/req/uml-categorical-timeseries-domain-range</w:t>
              </w:r>
            </w:hyperlink>
          </w:p>
        </w:tc>
      </w:tr>
      <w:tr w:rsidR="0077752F" w14:paraId="1432E4F5" w14:textId="77777777">
        <w:trPr>
          <w:trHeight w:val="245"/>
        </w:trPr>
        <w:tc>
          <w:tcPr>
            <w:tcW w:w="1706"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542D790" w14:textId="77777777" w:rsidR="0077752F" w:rsidRDefault="0077752F">
            <w:pPr>
              <w:spacing w:before="100" w:after="100" w:line="230" w:lineRule="auto"/>
              <w:ind w:left="113"/>
              <w:jc w:val="both"/>
              <w:rPr>
                <w:color w:val="000000"/>
                <w:highlight w:val="yellow"/>
              </w:rPr>
            </w:pPr>
            <w:bookmarkStart w:id="400" w:name="BKM_129EE8F0_5249_45DF_8AF5_460A7B5F140C"/>
            <w:bookmarkStart w:id="401" w:name="BKM_42173F56_3D39_4CAE_8B3F_030B35EB2BE2"/>
            <w:bookmarkEnd w:id="400"/>
            <w:bookmarkEnd w:id="401"/>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547C58" w14:textId="77777777" w:rsidR="0077752F" w:rsidRDefault="002167BF">
            <w:pPr>
              <w:pStyle w:val="SpecelementURL"/>
              <w:spacing w:before="100" w:after="100"/>
              <w:ind w:left="113"/>
              <w:rPr>
                <w:b w:val="0"/>
                <w:u w:val="single"/>
              </w:rPr>
            </w:pPr>
            <w:r>
              <w:rPr>
                <w:b w:val="0"/>
                <w:color w:val="FF0000"/>
                <w:u w:val="single"/>
              </w:rPr>
              <w:t>/conf/xsd-timeseries-dr/valid</w:t>
            </w:r>
          </w:p>
        </w:tc>
      </w:tr>
      <w:tr w:rsidR="0077752F" w14:paraId="538DC0FB" w14:textId="77777777">
        <w:trPr>
          <w:trHeight w:val="309"/>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7F864C30"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E25CEB0"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771C83" w14:textId="77777777" w:rsidR="0077752F" w:rsidRDefault="002167BF">
            <w:pPr>
              <w:pStyle w:val="SpecelementURL"/>
              <w:spacing w:before="100" w:after="100"/>
              <w:ind w:left="113"/>
              <w:rPr>
                <w:u w:val="single"/>
              </w:rPr>
            </w:pPr>
            <w:r>
              <w:rPr>
                <w:b w:val="0"/>
                <w:u w:val="single"/>
              </w:rPr>
              <w:t>/req/timeseriesml/1.0/req/xsd-timeseries-dr/valid</w:t>
            </w:r>
          </w:p>
        </w:tc>
      </w:tr>
      <w:tr w:rsidR="0077752F" w14:paraId="1E5630CB" w14:textId="77777777">
        <w:trPr>
          <w:trHeight w:val="245"/>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0312C89"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98644F4"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1045E5" w14:textId="77777777" w:rsidR="0077752F" w:rsidRDefault="002167BF">
            <w:pPr>
              <w:pStyle w:val="SpecelementURL"/>
              <w:spacing w:before="100" w:after="100"/>
              <w:ind w:left="113"/>
            </w:pPr>
            <w:r>
              <w:rPr>
                <w:b w:val="0"/>
              </w:rPr>
              <w:t>Verify that the XML instance is a valid timeseries.</w:t>
            </w:r>
          </w:p>
        </w:tc>
      </w:tr>
      <w:tr w:rsidR="0077752F" w14:paraId="79A737BF" w14:textId="77777777">
        <w:trPr>
          <w:trHeight w:val="274"/>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B9AA3FA"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6918B8F"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A3A96B" w14:textId="2E274D2A" w:rsidR="0077752F" w:rsidRDefault="002167BF">
            <w:pPr>
              <w:pStyle w:val="SpecelementURL"/>
              <w:spacing w:before="100" w:after="100"/>
              <w:ind w:left="113"/>
            </w:pPr>
            <w:r>
              <w:rPr>
                <w:b w:val="0"/>
              </w:rPr>
              <w:t xml:space="preserve">Validate the XML document using the XML Schema document </w:t>
            </w:r>
            <w:r w:rsidR="00701652">
              <w:rPr>
                <w:b w:val="0"/>
              </w:rPr>
              <w:t>http://schemas.opengis.net/tsml/1.0/</w:t>
            </w:r>
            <w:r>
              <w:rPr>
                <w:b w:val="0"/>
              </w:rPr>
              <w:t>timeseriesDR.xsd. Pass if no errors are reported. Fail otherwise.</w:t>
            </w:r>
          </w:p>
        </w:tc>
      </w:tr>
      <w:tr w:rsidR="0077752F" w14:paraId="4AFDF6D6" w14:textId="77777777">
        <w:trPr>
          <w:trHeight w:val="271"/>
        </w:trPr>
        <w:tc>
          <w:tcPr>
            <w:tcW w:w="1706"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F129E56" w14:textId="77777777" w:rsidR="0077752F" w:rsidRDefault="0077752F">
            <w:pPr>
              <w:spacing w:before="100" w:after="100" w:line="230" w:lineRule="auto"/>
              <w:ind w:left="113"/>
              <w:jc w:val="both"/>
              <w:rPr>
                <w:color w:val="000000"/>
                <w:highlight w:val="yellow"/>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511E23" w14:textId="77777777" w:rsidR="0077752F" w:rsidRDefault="002167BF">
            <w:pPr>
              <w:pStyle w:val="SpecelementURL"/>
              <w:spacing w:before="100" w:after="100"/>
              <w:ind w:left="113"/>
              <w:rPr>
                <w:b w:val="0"/>
                <w:u w:val="single"/>
              </w:rPr>
            </w:pPr>
            <w:r>
              <w:rPr>
                <w:b w:val="0"/>
                <w:color w:val="FF0000"/>
                <w:u w:val="single"/>
              </w:rPr>
              <w:t>/conf/xsd-timeseries-dr/time-increasing</w:t>
            </w:r>
          </w:p>
        </w:tc>
      </w:tr>
      <w:tr w:rsidR="0077752F" w14:paraId="49259B9F" w14:textId="77777777">
        <w:trPr>
          <w:trHeight w:val="345"/>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BF34C95"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CDA5A2"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57DF7D" w14:textId="77777777" w:rsidR="0077752F" w:rsidRDefault="002167BF">
            <w:pPr>
              <w:pStyle w:val="SpecelementURL"/>
              <w:spacing w:before="100" w:after="100"/>
              <w:ind w:left="113"/>
              <w:rPr>
                <w:u w:val="single"/>
              </w:rPr>
            </w:pPr>
            <w:r>
              <w:rPr>
                <w:b w:val="0"/>
                <w:u w:val="single"/>
              </w:rPr>
              <w:t>/req/timeseriesml/1.0/req/xsd-timeseries-dr/time-increasing</w:t>
            </w:r>
          </w:p>
        </w:tc>
      </w:tr>
      <w:tr w:rsidR="0077752F" w14:paraId="4A8D368D" w14:textId="77777777">
        <w:trPr>
          <w:trHeight w:val="267"/>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2CFFB1A"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E0F434"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4054DFA" w14:textId="77777777" w:rsidR="0077752F" w:rsidRDefault="002167BF">
            <w:pPr>
              <w:pStyle w:val="SpecelementURL"/>
              <w:spacing w:before="100" w:after="100"/>
              <w:ind w:left="113"/>
            </w:pPr>
            <w:r>
              <w:rPr>
                <w:b w:val="0"/>
              </w:rPr>
              <w:t>Verify that each point in the timeseries is increasing in time.</w:t>
            </w:r>
          </w:p>
        </w:tc>
      </w:tr>
      <w:tr w:rsidR="0077752F" w14:paraId="1DB9E994" w14:textId="77777777">
        <w:trPr>
          <w:trHeight w:val="645"/>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672AB0C"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18AD73"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5C2D033" w14:textId="77777777" w:rsidR="0077752F" w:rsidRDefault="002167BF">
            <w:pPr>
              <w:pStyle w:val="SpecelementURL"/>
              <w:spacing w:before="100" w:after="100"/>
              <w:ind w:left="113"/>
            </w:pPr>
            <w:r>
              <w:rPr>
                <w:b w:val="0"/>
              </w:rPr>
              <w:t>Inspect the value of each element in the coverage domain and ensure the time instant is after the previous instant.</w:t>
            </w:r>
          </w:p>
        </w:tc>
      </w:tr>
      <w:tr w:rsidR="0077752F" w14:paraId="32251FE1" w14:textId="77777777">
        <w:trPr>
          <w:trHeight w:val="285"/>
        </w:trPr>
        <w:tc>
          <w:tcPr>
            <w:tcW w:w="1706"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0429D53" w14:textId="77777777" w:rsidR="0077752F" w:rsidRDefault="0077752F">
            <w:pPr>
              <w:spacing w:before="100" w:after="100" w:line="230" w:lineRule="auto"/>
              <w:ind w:left="113"/>
              <w:jc w:val="both"/>
              <w:rPr>
                <w:color w:val="000000"/>
                <w:highlight w:val="yellow"/>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69A225E" w14:textId="77777777" w:rsidR="0077752F" w:rsidRDefault="002167BF">
            <w:pPr>
              <w:pStyle w:val="SpecelementURL"/>
              <w:spacing w:before="100" w:after="100"/>
              <w:ind w:left="113"/>
              <w:rPr>
                <w:b w:val="0"/>
                <w:u w:val="single"/>
              </w:rPr>
            </w:pPr>
            <w:r>
              <w:rPr>
                <w:b w:val="0"/>
                <w:color w:val="FF0000"/>
                <w:u w:val="single"/>
              </w:rPr>
              <w:t>/conf/xsd-timeseries-dr/record-homogenous</w:t>
            </w:r>
          </w:p>
        </w:tc>
      </w:tr>
      <w:tr w:rsidR="0077752F" w14:paraId="6E8C6139" w14:textId="77777777">
        <w:trPr>
          <w:trHeight w:val="362"/>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544D7A1"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D112630"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5F2CC17" w14:textId="77777777" w:rsidR="0077752F" w:rsidRDefault="002167BF">
            <w:pPr>
              <w:pStyle w:val="SpecelementURL"/>
              <w:spacing w:before="100" w:after="100"/>
              <w:ind w:left="113"/>
              <w:rPr>
                <w:u w:val="single"/>
              </w:rPr>
            </w:pPr>
            <w:r>
              <w:rPr>
                <w:b w:val="0"/>
                <w:u w:val="single"/>
              </w:rPr>
              <w:t>/req/timeseriesml/1.0/req/xsd-timeseries-dr/record-homogenous</w:t>
            </w:r>
          </w:p>
        </w:tc>
      </w:tr>
      <w:tr w:rsidR="0077752F" w14:paraId="33F9AA18" w14:textId="77777777">
        <w:trPr>
          <w:trHeight w:val="645"/>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A7AC3DE"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B8CE5F"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6D21197" w14:textId="77777777" w:rsidR="0077752F" w:rsidRDefault="002167BF">
            <w:pPr>
              <w:pStyle w:val="SpecelementURL"/>
              <w:spacing w:before="100" w:after="100"/>
              <w:ind w:left="113"/>
            </w:pPr>
            <w:r>
              <w:rPr>
                <w:b w:val="0"/>
              </w:rPr>
              <w:t xml:space="preserve">Verify that the record type for each point in the series is the same. </w:t>
            </w:r>
          </w:p>
        </w:tc>
      </w:tr>
      <w:tr w:rsidR="0077752F" w14:paraId="54F9C0D3" w14:textId="77777777">
        <w:trPr>
          <w:trHeight w:val="645"/>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BFF2533"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642DE22"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E509890" w14:textId="7B62C052" w:rsidR="0077752F" w:rsidRDefault="002167BF">
            <w:pPr>
              <w:pStyle w:val="SpecelementURL"/>
              <w:spacing w:before="100" w:after="100"/>
              <w:ind w:left="113"/>
            </w:pPr>
            <w:r>
              <w:rPr>
                <w:b w:val="0"/>
              </w:rPr>
              <w:t xml:space="preserve">Validate the XML document using the XML Schema document </w:t>
            </w:r>
            <w:r w:rsidR="00701652">
              <w:rPr>
                <w:b w:val="0"/>
              </w:rPr>
              <w:t>http://schemas.opengis.net/tsml/1.0/</w:t>
            </w:r>
            <w:r>
              <w:rPr>
                <w:b w:val="0"/>
              </w:rPr>
              <w:t>timeseriesDR.xsd. Pass if no errors are reported. Fail otherwise.</w:t>
            </w:r>
          </w:p>
        </w:tc>
      </w:tr>
      <w:tr w:rsidR="0077752F" w14:paraId="65207A8B" w14:textId="77777777">
        <w:trPr>
          <w:trHeight w:val="101"/>
        </w:trPr>
        <w:tc>
          <w:tcPr>
            <w:tcW w:w="1706"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C6749CE" w14:textId="77777777" w:rsidR="0077752F" w:rsidRDefault="0077752F">
            <w:pPr>
              <w:spacing w:before="100" w:after="100" w:line="230" w:lineRule="auto"/>
              <w:ind w:left="113"/>
              <w:jc w:val="both"/>
              <w:rPr>
                <w:color w:val="000000"/>
                <w:highlight w:val="yellow"/>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1870D91" w14:textId="77777777" w:rsidR="0077752F" w:rsidRDefault="002167BF">
            <w:pPr>
              <w:pStyle w:val="SpecelementURL"/>
              <w:spacing w:before="100" w:after="100"/>
              <w:ind w:left="113"/>
              <w:rPr>
                <w:b w:val="0"/>
                <w:u w:val="single"/>
              </w:rPr>
            </w:pPr>
            <w:r>
              <w:rPr>
                <w:b w:val="0"/>
                <w:color w:val="FF0000"/>
                <w:u w:val="single"/>
              </w:rPr>
              <w:t>/conf/xsd-timeseries-dr/domain-time</w:t>
            </w:r>
          </w:p>
        </w:tc>
      </w:tr>
      <w:tr w:rsidR="0077752F" w14:paraId="10FD503C" w14:textId="77777777">
        <w:trPr>
          <w:trHeight w:val="307"/>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2A0A24E7"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3675CD"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E52290A" w14:textId="77777777" w:rsidR="0077752F" w:rsidRDefault="002167BF">
            <w:pPr>
              <w:pStyle w:val="SpecelementURL"/>
              <w:spacing w:before="100" w:after="100"/>
              <w:ind w:left="113"/>
              <w:rPr>
                <w:u w:val="single"/>
              </w:rPr>
            </w:pPr>
            <w:r>
              <w:rPr>
                <w:b w:val="0"/>
                <w:u w:val="single"/>
              </w:rPr>
              <w:t>/req/timeseriesml/1.0/req/xsd-timeseries-dr/domain-time</w:t>
            </w:r>
          </w:p>
        </w:tc>
      </w:tr>
      <w:tr w:rsidR="0077752F" w14:paraId="69BE60EF" w14:textId="77777777">
        <w:trPr>
          <w:trHeight w:val="513"/>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60FBBAFA"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440F6F7"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B4F3C05" w14:textId="77777777" w:rsidR="0077752F" w:rsidRDefault="002167BF">
            <w:pPr>
              <w:pStyle w:val="SpecelementURL"/>
              <w:spacing w:before="100" w:after="100"/>
              <w:ind w:left="113"/>
            </w:pPr>
            <w:r>
              <w:rPr>
                <w:b w:val="0"/>
              </w:rPr>
              <w:t>Verify that the XML instance is a valid coverage timeseries consisting of single temporal element.</w:t>
            </w:r>
          </w:p>
        </w:tc>
      </w:tr>
      <w:tr w:rsidR="0077752F" w14:paraId="3716E49C" w14:textId="77777777">
        <w:trPr>
          <w:trHeight w:val="274"/>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479997DA"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6356AB"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00BB1D" w14:textId="3C252B29" w:rsidR="0077752F" w:rsidRDefault="002167BF">
            <w:pPr>
              <w:pStyle w:val="SpecelementURL"/>
              <w:spacing w:before="100" w:after="100"/>
              <w:ind w:left="113"/>
            </w:pPr>
            <w:r>
              <w:rPr>
                <w:b w:val="0"/>
              </w:rPr>
              <w:t xml:space="preserve">Validate the XML document using the XML Schema document </w:t>
            </w:r>
            <w:r w:rsidR="00701652">
              <w:rPr>
                <w:b w:val="0"/>
              </w:rPr>
              <w:t>http://schemas.opengis.net/tsml/1.0/</w:t>
            </w:r>
            <w:r>
              <w:rPr>
                <w:b w:val="0"/>
              </w:rPr>
              <w:t>timeseriesDR.xsd. Pass if no errors are reported. Fail otherwise.</w:t>
            </w:r>
          </w:p>
        </w:tc>
      </w:tr>
      <w:tr w:rsidR="0077752F" w14:paraId="0D22B63D" w14:textId="77777777">
        <w:trPr>
          <w:trHeight w:val="338"/>
        </w:trPr>
        <w:tc>
          <w:tcPr>
            <w:tcW w:w="1706" w:type="dxa"/>
            <w:gridSpan w:val="2"/>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044CFA6F" w14:textId="77777777" w:rsidR="0077752F" w:rsidRDefault="0077752F">
            <w:pPr>
              <w:spacing w:before="100" w:after="100" w:line="230" w:lineRule="auto"/>
              <w:ind w:left="113"/>
              <w:jc w:val="both"/>
              <w:rPr>
                <w:color w:val="000000"/>
                <w:highlight w:val="yellow"/>
              </w:rPr>
            </w:pPr>
          </w:p>
        </w:tc>
        <w:tc>
          <w:tcPr>
            <w:tcW w:w="7371"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3039B6" w14:textId="77777777" w:rsidR="0077752F" w:rsidRDefault="002167BF">
            <w:pPr>
              <w:pStyle w:val="SpecelementURL"/>
              <w:spacing w:before="100" w:after="100"/>
              <w:ind w:left="113"/>
              <w:rPr>
                <w:b w:val="0"/>
                <w:u w:val="single"/>
              </w:rPr>
            </w:pPr>
            <w:r>
              <w:rPr>
                <w:b w:val="0"/>
                <w:color w:val="FF0000"/>
                <w:u w:val="single"/>
              </w:rPr>
              <w:t>/conf/xsd-timeseries-dr/default-point-metadata</w:t>
            </w:r>
          </w:p>
        </w:tc>
      </w:tr>
      <w:tr w:rsidR="0077752F" w14:paraId="50F9D094" w14:textId="77777777">
        <w:trPr>
          <w:trHeight w:val="402"/>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07B601B4"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C6C0B10"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F15941" w14:textId="77777777" w:rsidR="0077752F" w:rsidRDefault="002167BF">
            <w:pPr>
              <w:pStyle w:val="SpecelementURL"/>
              <w:spacing w:before="100" w:after="100"/>
              <w:ind w:left="113"/>
              <w:rPr>
                <w:u w:val="single"/>
              </w:rPr>
            </w:pPr>
            <w:r>
              <w:rPr>
                <w:b w:val="0"/>
                <w:u w:val="single"/>
              </w:rPr>
              <w:t>/req/timeseriesml/1.0/req/xsd-timeseries-dr/default-point-metadata</w:t>
            </w:r>
          </w:p>
        </w:tc>
      </w:tr>
      <w:tr w:rsidR="0077752F" w14:paraId="51481022" w14:textId="77777777">
        <w:trPr>
          <w:trHeight w:val="645"/>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1AC39FED"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DDAF8A0"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480EE70" w14:textId="77777777" w:rsidR="0077752F" w:rsidRDefault="002167BF">
            <w:pPr>
              <w:pStyle w:val="SpecelementURL"/>
              <w:spacing w:before="100" w:after="100"/>
              <w:ind w:left="113"/>
            </w:pPr>
            <w:r>
              <w:rPr>
                <w:b w:val="0"/>
              </w:rPr>
              <w:t>Ensure the default metadata is applied to each point in the timeseries unless it has been overridden.</w:t>
            </w:r>
          </w:p>
        </w:tc>
      </w:tr>
      <w:tr w:rsidR="0077752F" w14:paraId="14106C97" w14:textId="77777777">
        <w:trPr>
          <w:trHeight w:val="875"/>
        </w:trPr>
        <w:tc>
          <w:tcPr>
            <w:tcW w:w="1706" w:type="dxa"/>
            <w:gridSpan w:val="2"/>
            <w:tcBorders>
              <w:left w:val="single" w:sz="4" w:space="0" w:color="auto"/>
              <w:right w:val="single" w:sz="4" w:space="0" w:color="auto"/>
            </w:tcBorders>
            <w:shd w:val="clear" w:color="auto" w:fill="BFBFBF"/>
            <w:tcMar>
              <w:top w:w="0" w:type="dxa"/>
              <w:left w:w="3" w:type="dxa"/>
              <w:bottom w:w="0" w:type="dxa"/>
              <w:right w:w="108" w:type="dxa"/>
            </w:tcMar>
          </w:tcPr>
          <w:p w14:paraId="549FD333" w14:textId="77777777" w:rsidR="0077752F" w:rsidRDefault="0077752F">
            <w:pPr>
              <w:spacing w:before="100" w:after="100" w:line="230" w:lineRule="auto"/>
              <w:ind w:left="113"/>
              <w:jc w:val="both"/>
              <w:rPr>
                <w:color w:val="000000"/>
                <w:highlight w:val="yellow"/>
              </w:rPr>
            </w:pPr>
          </w:p>
        </w:tc>
        <w:tc>
          <w:tcPr>
            <w:tcW w:w="1709"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276261E"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A11787" w14:textId="77777777" w:rsidR="0077752F" w:rsidRDefault="002167BF">
            <w:pPr>
              <w:pStyle w:val="SpecelementURL"/>
              <w:spacing w:before="100" w:after="100"/>
              <w:ind w:left="113"/>
            </w:pPr>
            <w:r>
              <w:rPr>
                <w:b w:val="0"/>
              </w:rPr>
              <w:t>This requirement describes the logic for defaulting behavior. Conformance is to be tested when creating or parsing the instance document, rather than directly on an instance document.</w:t>
            </w:r>
          </w:p>
        </w:tc>
      </w:tr>
    </w:tbl>
    <w:p w14:paraId="55228876" w14:textId="77777777" w:rsidR="0077752F" w:rsidRDefault="002167BF">
      <w:pPr>
        <w:pStyle w:val="AnnexNumbered"/>
      </w:pPr>
      <w:bookmarkStart w:id="402" w:name="_Toc334272427"/>
      <w:r>
        <w:t>Conformance class: Collection</w:t>
      </w:r>
      <w:bookmarkEnd w:id="402"/>
    </w:p>
    <w:tbl>
      <w:tblPr>
        <w:tblW w:w="9077" w:type="dxa"/>
        <w:tblLayout w:type="fixed"/>
        <w:tblLook w:val="04A0" w:firstRow="1" w:lastRow="0" w:firstColumn="1" w:lastColumn="0" w:noHBand="0" w:noVBand="1"/>
      </w:tblPr>
      <w:tblGrid>
        <w:gridCol w:w="1565"/>
        <w:gridCol w:w="1850"/>
        <w:gridCol w:w="5662"/>
      </w:tblGrid>
      <w:tr w:rsidR="0077752F" w14:paraId="50103218"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28DA0C22"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7EC60158"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5E8FF9" w14:textId="77777777" w:rsidR="0077752F" w:rsidRDefault="00701652">
            <w:pPr>
              <w:spacing w:before="100" w:after="100" w:line="230" w:lineRule="auto"/>
              <w:ind w:left="113"/>
              <w:jc w:val="both"/>
              <w:rPr>
                <w:color w:val="FF0000"/>
                <w:sz w:val="20"/>
                <w:szCs w:val="20"/>
                <w:u w:val="single"/>
              </w:rPr>
            </w:pPr>
            <w:hyperlink r:id="rId120" w:history="1">
              <w:r w:rsidR="002167BF">
                <w:rPr>
                  <w:rStyle w:val="Hyperlink"/>
                  <w:sz w:val="20"/>
                  <w:szCs w:val="20"/>
                </w:rPr>
                <w:t>http://www.opengis.net/spec/timeseriesml/1.0/conf/xsd-collection</w:t>
              </w:r>
            </w:hyperlink>
          </w:p>
        </w:tc>
      </w:tr>
      <w:tr w:rsidR="0077752F" w14:paraId="7E653252"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D2E8E86" w14:textId="77777777" w:rsidR="0077752F" w:rsidRDefault="002167BF">
            <w:pPr>
              <w:spacing w:before="100" w:after="100" w:line="230" w:lineRule="auto"/>
              <w:ind w:left="113"/>
              <w:jc w:val="center"/>
              <w:rPr>
                <w:b/>
                <w:color w:val="000000"/>
              </w:rPr>
            </w:pPr>
            <w:r>
              <w:rPr>
                <w:b/>
                <w:color w:val="000000"/>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1E6067"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 xml:space="preserve">http://www.opengis.net/spec/timeseries/1.0/req/uml-collection </w:t>
            </w:r>
          </w:p>
        </w:tc>
      </w:tr>
      <w:tr w:rsidR="0077752F" w14:paraId="7EDD624B"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B486B01" w14:textId="77777777" w:rsidR="0077752F" w:rsidRDefault="002167BF">
            <w:pPr>
              <w:spacing w:before="100" w:after="100" w:line="230" w:lineRule="auto"/>
              <w:ind w:left="113"/>
              <w:jc w:val="center"/>
              <w:rPr>
                <w:b/>
                <w:color w:val="000000"/>
              </w:rPr>
            </w:pPr>
            <w:r>
              <w:rPr>
                <w:b/>
                <w:color w:val="000000"/>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43DB889"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http://www.opengis.net/spec/timeseries/1.0/req/uml-sampling-feature-collections</w:t>
            </w:r>
          </w:p>
        </w:tc>
      </w:tr>
      <w:tr w:rsidR="0077752F" w14:paraId="4C830D67"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10C146" w14:textId="77777777" w:rsidR="0077752F" w:rsidRDefault="002167BF">
            <w:pPr>
              <w:spacing w:before="100" w:after="100" w:line="230" w:lineRule="auto"/>
              <w:ind w:left="113"/>
              <w:jc w:val="center"/>
              <w:rPr>
                <w:b/>
                <w:color w:val="000000"/>
              </w:rPr>
            </w:pPr>
            <w:r>
              <w:rPr>
                <w:b/>
                <w:color w:val="000000"/>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D34ECE"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 xml:space="preserve">http://www.opengis.net/spec/timeseriesml/1.0/req/xsd-xml-rules </w:t>
            </w:r>
          </w:p>
        </w:tc>
      </w:tr>
      <w:tr w:rsidR="0077752F" w14:paraId="34B95988" w14:textId="77777777">
        <w:trPr>
          <w:trHeight w:val="243"/>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5AA5F6B7" w14:textId="77777777" w:rsidR="0077752F" w:rsidRDefault="0077752F">
            <w:pPr>
              <w:spacing w:before="100" w:after="100" w:line="230" w:lineRule="auto"/>
              <w:ind w:left="113"/>
              <w:jc w:val="both"/>
              <w:rPr>
                <w:color w:val="000000"/>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BF6C391" w14:textId="77777777" w:rsidR="0077752F" w:rsidRDefault="002167BF">
            <w:pPr>
              <w:pStyle w:val="SpecelementURL"/>
              <w:spacing w:before="100" w:after="100"/>
              <w:ind w:left="113"/>
              <w:rPr>
                <w:b w:val="0"/>
                <w:u w:val="single"/>
              </w:rPr>
            </w:pPr>
            <w:r>
              <w:rPr>
                <w:b w:val="0"/>
                <w:color w:val="FF0000"/>
                <w:u w:val="single"/>
              </w:rPr>
              <w:t>/conf/xsd-collection/valid</w:t>
            </w:r>
          </w:p>
        </w:tc>
      </w:tr>
      <w:tr w:rsidR="0077752F" w14:paraId="21AD48E8" w14:textId="77777777">
        <w:trPr>
          <w:trHeight w:val="307"/>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45AC97AA"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4325C2"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0C4483" w14:textId="77777777" w:rsidR="0077752F" w:rsidRDefault="002167BF">
            <w:pPr>
              <w:pStyle w:val="SpecelementURL"/>
              <w:spacing w:before="100" w:after="100"/>
              <w:ind w:left="113"/>
              <w:rPr>
                <w:b w:val="0"/>
                <w:u w:val="single"/>
              </w:rPr>
            </w:pPr>
            <w:r>
              <w:rPr>
                <w:b w:val="0"/>
                <w:u w:val="single"/>
              </w:rPr>
              <w:t>/req/timeseriesml/1.0/req/xsd-collection/valid</w:t>
            </w:r>
          </w:p>
        </w:tc>
      </w:tr>
      <w:tr w:rsidR="0077752F" w14:paraId="1277A32B" w14:textId="77777777">
        <w:trPr>
          <w:trHeight w:val="229"/>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FD2B4BD"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16C82F0"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E80794" w14:textId="77777777" w:rsidR="0077752F" w:rsidRDefault="002167BF">
            <w:pPr>
              <w:pStyle w:val="SpecelementURL"/>
              <w:spacing w:before="100" w:after="100"/>
              <w:ind w:left="113"/>
              <w:rPr>
                <w:b w:val="0"/>
              </w:rPr>
            </w:pPr>
            <w:r>
              <w:rPr>
                <w:b w:val="0"/>
              </w:rPr>
              <w:t>Verify that the tsml:Collection is valid.</w:t>
            </w:r>
          </w:p>
        </w:tc>
      </w:tr>
      <w:tr w:rsidR="0077752F" w14:paraId="31A948CA"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12BB5967"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8618169"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FAE6D71" w14:textId="7F6F40F6" w:rsidR="0077752F" w:rsidRDefault="002167BF">
            <w:pPr>
              <w:pStyle w:val="SpecelementURL"/>
              <w:spacing w:before="100" w:after="100"/>
              <w:ind w:left="113"/>
              <w:rPr>
                <w:b w:val="0"/>
              </w:rPr>
            </w:pPr>
            <w:r>
              <w:rPr>
                <w:b w:val="0"/>
              </w:rPr>
              <w:t xml:space="preserve">Validate the XML document using the XML Schema document </w:t>
            </w:r>
            <w:r w:rsidR="00701652">
              <w:rPr>
                <w:b w:val="0"/>
              </w:rPr>
              <w:t>http://schemas.opengis.net/tsml/1.0/</w:t>
            </w:r>
            <w:r>
              <w:rPr>
                <w:b w:val="0"/>
              </w:rPr>
              <w:t>collection.xsd. Pass if no errors are reported. Fail otherwise.</w:t>
            </w:r>
          </w:p>
        </w:tc>
      </w:tr>
      <w:tr w:rsidR="0077752F" w14:paraId="31055121" w14:textId="77777777">
        <w:trPr>
          <w:trHeight w:val="26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65A44D3" w14:textId="77777777" w:rsidR="0077752F" w:rsidRDefault="0077752F">
            <w:pPr>
              <w:spacing w:before="100" w:after="100" w:line="230" w:lineRule="auto"/>
              <w:ind w:left="113"/>
              <w:jc w:val="both"/>
              <w:rPr>
                <w:color w:val="000000"/>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0F2B85" w14:textId="77777777" w:rsidR="0077752F" w:rsidRDefault="002167BF">
            <w:pPr>
              <w:pStyle w:val="SpecelementURL"/>
              <w:spacing w:before="100" w:after="100"/>
              <w:ind w:left="113"/>
              <w:rPr>
                <w:b w:val="0"/>
                <w:u w:val="single"/>
              </w:rPr>
            </w:pPr>
            <w:r>
              <w:rPr>
                <w:b w:val="0"/>
                <w:color w:val="FF0000"/>
                <w:u w:val="single"/>
              </w:rPr>
              <w:t>/conf/xsd-collection/sampling-feature-single</w:t>
            </w:r>
          </w:p>
        </w:tc>
      </w:tr>
      <w:tr w:rsidR="0077752F" w14:paraId="6E8747DE" w14:textId="77777777">
        <w:trPr>
          <w:trHeight w:val="224"/>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3406213A"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A35776C"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03363C5" w14:textId="77777777" w:rsidR="0077752F" w:rsidRDefault="002167BF">
            <w:pPr>
              <w:pStyle w:val="SpecelementURL"/>
              <w:spacing w:before="100" w:after="100"/>
              <w:ind w:left="113"/>
              <w:rPr>
                <w:b w:val="0"/>
                <w:u w:val="single"/>
              </w:rPr>
            </w:pPr>
            <w:r>
              <w:rPr>
                <w:b w:val="0"/>
                <w:u w:val="single"/>
              </w:rPr>
              <w:t>/req/timeseriesml/1.0/req/xsd-collection/sampling-feature-single</w:t>
            </w:r>
          </w:p>
        </w:tc>
      </w:tr>
      <w:tr w:rsidR="0077752F" w14:paraId="0BB27C2C"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56DCFE8B"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71DEDBD"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236644B" w14:textId="77777777" w:rsidR="0077752F" w:rsidRDefault="002167BF">
            <w:pPr>
              <w:pStyle w:val="SpecelementURL"/>
              <w:spacing w:before="100" w:after="100"/>
              <w:ind w:left="113"/>
              <w:rPr>
                <w:b w:val="0"/>
              </w:rPr>
            </w:pPr>
            <w:r>
              <w:rPr>
                <w:b w:val="0"/>
              </w:rPr>
              <w:t>Verify that the tsml:samplingFeatureMember element has a value that matches the content model defined by sams:SF_SamplingFeature (or derivative) or an appropriate reference is used.</w:t>
            </w:r>
          </w:p>
        </w:tc>
      </w:tr>
      <w:tr w:rsidR="0077752F" w14:paraId="5B1365CA"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59525F2D"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1A2E38"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F6BF143" w14:textId="51401776" w:rsidR="0077752F" w:rsidRDefault="002167BF">
            <w:pPr>
              <w:pStyle w:val="SpecelementURL"/>
              <w:spacing w:before="100" w:after="100"/>
              <w:ind w:left="113"/>
              <w:rPr>
                <w:b w:val="0"/>
              </w:rPr>
            </w:pPr>
            <w:r>
              <w:rPr>
                <w:b w:val="0"/>
              </w:rPr>
              <w:t xml:space="preserve">Validate the XML document using the XML Schema Document </w:t>
            </w:r>
            <w:r w:rsidR="00701652">
              <w:rPr>
                <w:b w:val="0"/>
              </w:rPr>
              <w:t>http://schemas.opengis.net/tsml/1.0/</w:t>
            </w:r>
            <w:r>
              <w:rPr>
                <w:b w:val="0"/>
              </w:rPr>
              <w:t>collection.xsd. Pass if no errors are reported. Fail otherwise.</w:t>
            </w:r>
          </w:p>
        </w:tc>
      </w:tr>
      <w:tr w:rsidR="0077752F" w14:paraId="4994C2AE" w14:textId="77777777">
        <w:trPr>
          <w:trHeight w:val="274"/>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234D70B" w14:textId="77777777" w:rsidR="0077752F" w:rsidRDefault="0077752F">
            <w:pPr>
              <w:spacing w:before="100" w:after="100" w:line="230" w:lineRule="auto"/>
              <w:ind w:left="113"/>
              <w:jc w:val="both"/>
              <w:rPr>
                <w:color w:val="000000"/>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02A809D" w14:textId="77777777" w:rsidR="0077752F" w:rsidRDefault="002167BF">
            <w:pPr>
              <w:pStyle w:val="SpecelementURL"/>
              <w:spacing w:before="100" w:after="100"/>
              <w:ind w:left="113"/>
              <w:rPr>
                <w:b w:val="0"/>
                <w:u w:val="single"/>
              </w:rPr>
            </w:pPr>
            <w:r>
              <w:rPr>
                <w:b w:val="0"/>
                <w:color w:val="FF0000"/>
                <w:u w:val="single"/>
              </w:rPr>
              <w:t>/conf/xsd-collection/sampling-feature-group</w:t>
            </w:r>
          </w:p>
        </w:tc>
      </w:tr>
      <w:tr w:rsidR="0077752F" w14:paraId="362CBB9C" w14:textId="77777777">
        <w:trPr>
          <w:trHeight w:val="196"/>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6AFD572A"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405CAD1"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D425E69" w14:textId="77777777" w:rsidR="0077752F" w:rsidRDefault="002167BF">
            <w:pPr>
              <w:pStyle w:val="SpecelementURL"/>
              <w:spacing w:before="100" w:after="100"/>
              <w:ind w:left="113"/>
              <w:rPr>
                <w:b w:val="0"/>
                <w:u w:val="single"/>
              </w:rPr>
            </w:pPr>
            <w:r>
              <w:rPr>
                <w:b w:val="0"/>
                <w:u w:val="single"/>
              </w:rPr>
              <w:t>/req/timeseriesml/1.0/req/xsd-collection/sampling-feature-group</w:t>
            </w:r>
          </w:p>
        </w:tc>
      </w:tr>
      <w:tr w:rsidR="0077752F" w14:paraId="56D7F6A9"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6D2624DD"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612047"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203683" w14:textId="77777777" w:rsidR="0077752F" w:rsidRDefault="002167BF">
            <w:pPr>
              <w:pStyle w:val="SpecelementURL"/>
              <w:spacing w:before="100" w:after="100"/>
              <w:ind w:left="113"/>
              <w:rPr>
                <w:b w:val="0"/>
              </w:rPr>
            </w:pPr>
            <w:r>
              <w:rPr>
                <w:b w:val="0"/>
              </w:rPr>
              <w:t>Verify that the tsml:samplingFeatureMember element has a value that matches the content model defined by sams:SF_SamplingFeatureCollection or an appropriate reference is used.</w:t>
            </w:r>
          </w:p>
        </w:tc>
      </w:tr>
      <w:tr w:rsidR="0077752F" w14:paraId="2A35F84A"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361E9EA4"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FB8CCF9"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F9C4CA9" w14:textId="43A53DF3" w:rsidR="0077752F" w:rsidRDefault="002167BF">
            <w:pPr>
              <w:pStyle w:val="SpecelementURL"/>
              <w:spacing w:before="100" w:after="100"/>
              <w:ind w:left="113"/>
              <w:rPr>
                <w:b w:val="0"/>
              </w:rPr>
            </w:pPr>
            <w:r>
              <w:rPr>
                <w:b w:val="0"/>
              </w:rPr>
              <w:t xml:space="preserve">Validate the XML document using the XML Schema Document </w:t>
            </w:r>
            <w:r w:rsidR="00701652">
              <w:rPr>
                <w:b w:val="0"/>
              </w:rPr>
              <w:t>http://schemas.opengis.net/tsml/1.0/</w:t>
            </w:r>
            <w:r>
              <w:rPr>
                <w:b w:val="0"/>
              </w:rPr>
              <w:t>collection.xsd. Pass if no errors are reported. Fail otherwise.</w:t>
            </w:r>
          </w:p>
        </w:tc>
      </w:tr>
    </w:tbl>
    <w:p w14:paraId="73830353" w14:textId="77777777" w:rsidR="0077752F" w:rsidRDefault="002167BF">
      <w:pPr>
        <w:pStyle w:val="AnnexNumbered"/>
      </w:pPr>
      <w:bookmarkStart w:id="403" w:name="BKM_ADE0FE31_8074_4A9B_BCBD_2ACBCEB25D53"/>
      <w:bookmarkStart w:id="404" w:name="MONITORINGFEATURE"/>
      <w:bookmarkStart w:id="405" w:name="BKM_9AD14965_8198_4DBE_8124_2195545E3650"/>
      <w:bookmarkStart w:id="406" w:name="_Toc334272428"/>
      <w:bookmarkEnd w:id="403"/>
      <w:bookmarkEnd w:id="404"/>
      <w:bookmarkEnd w:id="405"/>
      <w:r>
        <w:t>Conformance class: MonitoringFeature</w:t>
      </w:r>
      <w:bookmarkEnd w:id="406"/>
    </w:p>
    <w:tbl>
      <w:tblPr>
        <w:tblW w:w="9077" w:type="dxa"/>
        <w:tblLayout w:type="fixed"/>
        <w:tblLook w:val="04A0" w:firstRow="1" w:lastRow="0" w:firstColumn="1" w:lastColumn="0" w:noHBand="0" w:noVBand="1"/>
      </w:tblPr>
      <w:tblGrid>
        <w:gridCol w:w="1565"/>
        <w:gridCol w:w="1850"/>
        <w:gridCol w:w="5662"/>
      </w:tblGrid>
      <w:tr w:rsidR="0077752F" w14:paraId="60603326"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04237C32"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71C11DF2"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597205B" w14:textId="77777777" w:rsidR="0077752F" w:rsidRDefault="00701652">
            <w:pPr>
              <w:spacing w:before="100" w:after="100" w:line="230" w:lineRule="auto"/>
              <w:ind w:left="113"/>
              <w:jc w:val="both"/>
              <w:rPr>
                <w:color w:val="FF0000"/>
                <w:sz w:val="20"/>
                <w:szCs w:val="20"/>
                <w:u w:val="single"/>
              </w:rPr>
            </w:pPr>
            <w:hyperlink r:id="rId121" w:history="1">
              <w:r w:rsidR="002167BF">
                <w:rPr>
                  <w:rStyle w:val="Hyperlink"/>
                  <w:sz w:val="20"/>
                  <w:szCs w:val="20"/>
                </w:rPr>
                <w:t>http://www.opengis.net/spec/timeseriesml/1.0/conf/xsd-monitoring-feature</w:t>
              </w:r>
            </w:hyperlink>
          </w:p>
        </w:tc>
      </w:tr>
      <w:tr w:rsidR="0077752F" w14:paraId="3544DEEF"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A6B36B" w14:textId="77777777" w:rsidR="0077752F" w:rsidRDefault="002167BF">
            <w:pPr>
              <w:spacing w:before="100" w:after="100" w:line="230" w:lineRule="auto"/>
              <w:ind w:left="113"/>
              <w:jc w:val="both"/>
              <w:rPr>
                <w:b/>
                <w:color w:val="000000"/>
              </w:rPr>
            </w:pPr>
            <w:r>
              <w:rPr>
                <w:b/>
                <w:color w:val="000000"/>
              </w:rPr>
              <w:t xml:space="preserve"> Dependency </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3DD5EE"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http://www.opengis.net/spec/timeseries/1.0/req/uml-monitoring-feature</w:t>
            </w:r>
          </w:p>
        </w:tc>
      </w:tr>
      <w:tr w:rsidR="0077752F" w14:paraId="35CA3CDF"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E2937A3" w14:textId="77777777" w:rsidR="0077752F" w:rsidRDefault="002167BF">
            <w:pPr>
              <w:spacing w:before="100" w:after="100" w:line="230" w:lineRule="auto"/>
              <w:ind w:left="113"/>
              <w:jc w:val="both"/>
              <w:rPr>
                <w:b/>
                <w:color w:val="000000"/>
              </w:rPr>
            </w:pPr>
            <w:r>
              <w:rPr>
                <w:b/>
                <w:color w:val="000000"/>
              </w:rPr>
              <w:t xml:space="preserve"> Dependency </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48469F" w14:textId="77777777" w:rsidR="0077752F" w:rsidRDefault="002167BF">
            <w:pPr>
              <w:spacing w:before="100" w:after="100" w:line="230" w:lineRule="auto"/>
              <w:ind w:left="113"/>
              <w:jc w:val="both"/>
              <w:rPr>
                <w:color w:val="0000FF"/>
                <w:sz w:val="20"/>
                <w:szCs w:val="20"/>
                <w:u w:val="single"/>
              </w:rPr>
            </w:pPr>
            <w:r>
              <w:rPr>
                <w:color w:val="0000FF"/>
                <w:sz w:val="20"/>
                <w:szCs w:val="20"/>
                <w:u w:val="single"/>
              </w:rPr>
              <w:t xml:space="preserve">http://www.opengis.net/spec/timeseriesml/1.0/req/xsd-xml-rules </w:t>
            </w:r>
          </w:p>
        </w:tc>
      </w:tr>
      <w:tr w:rsidR="0077752F" w14:paraId="673F9986" w14:textId="77777777">
        <w:trPr>
          <w:trHeight w:val="213"/>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A8DFB46" w14:textId="77777777" w:rsidR="0077752F" w:rsidRDefault="0077752F">
            <w:pPr>
              <w:spacing w:before="100" w:after="100" w:line="230" w:lineRule="auto"/>
              <w:ind w:left="113"/>
              <w:jc w:val="both"/>
              <w:rPr>
                <w:color w:val="000000"/>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3ED721D" w14:textId="77777777" w:rsidR="0077752F" w:rsidRDefault="002167BF">
            <w:pPr>
              <w:pStyle w:val="SpecelementURL"/>
              <w:spacing w:before="100" w:after="100"/>
              <w:ind w:left="113"/>
              <w:rPr>
                <w:b w:val="0"/>
                <w:u w:val="single"/>
              </w:rPr>
            </w:pPr>
            <w:r>
              <w:rPr>
                <w:b w:val="0"/>
                <w:color w:val="FF0000"/>
                <w:u w:val="single"/>
              </w:rPr>
              <w:t>/conf/xsd-monitoring-feature/valid</w:t>
            </w:r>
          </w:p>
        </w:tc>
      </w:tr>
      <w:tr w:rsidR="0077752F" w14:paraId="434DA10D" w14:textId="77777777">
        <w:trPr>
          <w:trHeight w:val="277"/>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DF1A577"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A657C68"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26261C4" w14:textId="77777777" w:rsidR="0077752F" w:rsidRDefault="002167BF">
            <w:pPr>
              <w:pStyle w:val="SpecelementURL"/>
              <w:spacing w:before="100" w:after="100"/>
              <w:ind w:left="113"/>
              <w:rPr>
                <w:b w:val="0"/>
                <w:u w:val="single"/>
              </w:rPr>
            </w:pPr>
            <w:r>
              <w:rPr>
                <w:b w:val="0"/>
                <w:u w:val="single"/>
              </w:rPr>
              <w:t>/req/timeseriesml/1.0/req/xsd-monitoring-feature/valid</w:t>
            </w:r>
          </w:p>
        </w:tc>
      </w:tr>
      <w:tr w:rsidR="0077752F" w14:paraId="6BDF50AF" w14:textId="77777777">
        <w:trPr>
          <w:trHeight w:val="341"/>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14284B83"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E5A79F"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D5C6018" w14:textId="77777777" w:rsidR="0077752F" w:rsidRDefault="002167BF">
            <w:pPr>
              <w:pStyle w:val="SpecelementURL"/>
              <w:spacing w:before="100" w:after="100"/>
              <w:ind w:left="113"/>
              <w:rPr>
                <w:b w:val="0"/>
              </w:rPr>
            </w:pPr>
            <w:r>
              <w:rPr>
                <w:b w:val="0"/>
              </w:rPr>
              <w:t>Verify that the tsml:MonitoringFeature is valid.</w:t>
            </w:r>
          </w:p>
        </w:tc>
      </w:tr>
      <w:tr w:rsidR="0077752F" w14:paraId="55D27FFB"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1272CDA"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6F09AF7"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7759B45" w14:textId="77777777" w:rsidR="0077752F" w:rsidRDefault="002167BF">
            <w:pPr>
              <w:pStyle w:val="SpecelementURL"/>
              <w:spacing w:before="100" w:after="100"/>
              <w:ind w:left="113"/>
              <w:rPr>
                <w:b w:val="0"/>
              </w:rPr>
            </w:pPr>
            <w:r>
              <w:rPr>
                <w:b w:val="0"/>
              </w:rPr>
              <w:t>Validate the XML document using the XML Schema document http://schemas.opengis.net/timeseriesml/2.0/monitoringFeature.xsd. Pass if no errors are reported. Fail otherwise.</w:t>
            </w:r>
          </w:p>
        </w:tc>
      </w:tr>
    </w:tbl>
    <w:p w14:paraId="078498D4" w14:textId="77777777" w:rsidR="0077752F" w:rsidRDefault="002167BF">
      <w:pPr>
        <w:pStyle w:val="AnnexNumbered"/>
      </w:pPr>
      <w:bookmarkStart w:id="407" w:name="BKM_001F9CF4_F918_4352_A055_899029C446D0"/>
      <w:bookmarkStart w:id="408" w:name="MONITORINGFEATURE_AS_FEATURE_OF_INTEREST"/>
      <w:bookmarkStart w:id="409" w:name="BKM_E636B4EB_BC99_4858_9D13_6269678C34DB"/>
      <w:bookmarkStart w:id="410" w:name="_Toc334272429"/>
      <w:bookmarkEnd w:id="407"/>
      <w:bookmarkEnd w:id="408"/>
      <w:bookmarkEnd w:id="409"/>
      <w:r>
        <w:t>Conformance class: MonitoringFeature as Feature of Interest</w:t>
      </w:r>
      <w:bookmarkEnd w:id="410"/>
    </w:p>
    <w:tbl>
      <w:tblPr>
        <w:tblW w:w="9077" w:type="dxa"/>
        <w:tblLayout w:type="fixed"/>
        <w:tblLook w:val="04A0" w:firstRow="1" w:lastRow="0" w:firstColumn="1" w:lastColumn="0" w:noHBand="0" w:noVBand="1"/>
      </w:tblPr>
      <w:tblGrid>
        <w:gridCol w:w="1565"/>
        <w:gridCol w:w="1850"/>
        <w:gridCol w:w="5662"/>
      </w:tblGrid>
      <w:tr w:rsidR="0077752F" w14:paraId="46BB4B56"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04E7ABED"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074101B2"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45EA7A" w14:textId="77777777" w:rsidR="0077752F" w:rsidRDefault="002167BF">
            <w:pPr>
              <w:spacing w:before="100" w:after="100" w:line="230" w:lineRule="auto"/>
              <w:ind w:left="113"/>
              <w:jc w:val="both"/>
              <w:rPr>
                <w:color w:val="FF0000"/>
                <w:sz w:val="20"/>
                <w:szCs w:val="20"/>
                <w:u w:val="single"/>
              </w:rPr>
            </w:pPr>
            <w:r>
              <w:rPr>
                <w:color w:val="FF0000"/>
                <w:sz w:val="20"/>
                <w:szCs w:val="20"/>
                <w:u w:val="single"/>
              </w:rPr>
              <w:t>http://www.opengis.net/spec/timeseriesml/1.0/conf/xsd-monitoring-feature-feature-of-interest</w:t>
            </w:r>
          </w:p>
        </w:tc>
      </w:tr>
      <w:tr w:rsidR="0077752F" w14:paraId="2B5DDB21"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3EAC60E" w14:textId="77777777" w:rsidR="0077752F" w:rsidRDefault="002167BF">
            <w:pPr>
              <w:spacing w:before="100" w:after="100" w:line="230" w:lineRule="auto"/>
              <w:ind w:left="113"/>
              <w:jc w:val="center"/>
              <w:rPr>
                <w:b/>
                <w:color w:val="000000"/>
              </w:rPr>
            </w:pPr>
            <w:r>
              <w:rPr>
                <w:b/>
                <w:color w:val="000000"/>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0BCF05C"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 xml:space="preserve">http://www.opengis.net/spec/OMXML/2.0/req/observation </w:t>
            </w:r>
          </w:p>
        </w:tc>
      </w:tr>
      <w:tr w:rsidR="0077752F" w14:paraId="1A949934"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AC556F" w14:textId="77777777" w:rsidR="0077752F" w:rsidRDefault="002167BF">
            <w:pPr>
              <w:spacing w:before="100" w:after="100" w:line="230" w:lineRule="auto"/>
              <w:ind w:left="113"/>
              <w:jc w:val="center"/>
              <w:rPr>
                <w:b/>
                <w:color w:val="000000"/>
              </w:rPr>
            </w:pPr>
            <w:r>
              <w:rPr>
                <w:b/>
                <w:color w:val="000000"/>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0565200"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 xml:space="preserve">http://www.opengis.net/spec/timeseries/1.0/req/uml-timeseries-observation </w:t>
            </w:r>
          </w:p>
        </w:tc>
      </w:tr>
      <w:tr w:rsidR="0077752F" w14:paraId="44F4EA02"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1C61324" w14:textId="77777777" w:rsidR="0077752F" w:rsidRDefault="002167BF">
            <w:pPr>
              <w:spacing w:before="100" w:after="100" w:line="230" w:lineRule="auto"/>
              <w:ind w:left="113"/>
              <w:jc w:val="center"/>
              <w:rPr>
                <w:b/>
                <w:color w:val="000000"/>
              </w:rPr>
            </w:pPr>
            <w:r>
              <w:rPr>
                <w:b/>
                <w:color w:val="000000"/>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6D92F36" w14:textId="77777777" w:rsidR="0077752F" w:rsidRDefault="00701652">
            <w:pPr>
              <w:spacing w:before="100" w:after="100" w:line="230" w:lineRule="auto"/>
              <w:ind w:left="113"/>
              <w:jc w:val="both"/>
              <w:rPr>
                <w:color w:val="FF0000"/>
                <w:sz w:val="20"/>
                <w:szCs w:val="20"/>
                <w:u w:val="single"/>
              </w:rPr>
            </w:pPr>
            <w:hyperlink r:id="rId122" w:history="1">
              <w:r w:rsidR="002167BF">
                <w:rPr>
                  <w:rStyle w:val="Hyperlink"/>
                  <w:sz w:val="20"/>
                  <w:szCs w:val="20"/>
                </w:rPr>
                <w:t>http://www.opengis.net/spec/timeseries/1.0/req/uml-monitoring-feature-foi</w:t>
              </w:r>
            </w:hyperlink>
          </w:p>
        </w:tc>
      </w:tr>
      <w:tr w:rsidR="0077752F" w14:paraId="36A62250"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2C21BD5" w14:textId="77777777" w:rsidR="0077752F" w:rsidRDefault="002167BF">
            <w:pPr>
              <w:spacing w:before="100" w:after="100" w:line="230" w:lineRule="auto"/>
              <w:ind w:left="113"/>
              <w:jc w:val="center"/>
              <w:rPr>
                <w:b/>
                <w:color w:val="000000"/>
              </w:rPr>
            </w:pPr>
            <w:r>
              <w:rPr>
                <w:b/>
                <w:color w:val="000000"/>
              </w:rPr>
              <w:t>Dependency</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BB26A55" w14:textId="77777777" w:rsidR="0077752F" w:rsidRDefault="00701652">
            <w:pPr>
              <w:spacing w:before="100" w:after="100" w:line="230" w:lineRule="auto"/>
              <w:ind w:left="113"/>
              <w:jc w:val="both"/>
              <w:rPr>
                <w:color w:val="FF0000"/>
                <w:sz w:val="20"/>
                <w:szCs w:val="20"/>
                <w:u w:val="single"/>
              </w:rPr>
            </w:pPr>
            <w:hyperlink r:id="rId123" w:history="1">
              <w:r w:rsidR="002167BF">
                <w:rPr>
                  <w:rStyle w:val="Hyperlink"/>
                  <w:sz w:val="20"/>
                  <w:szCs w:val="20"/>
                </w:rPr>
                <w:t>http://www.opengis.net/spec/timeseriesml/1.0/req/xsd-xml-rules</w:t>
              </w:r>
            </w:hyperlink>
          </w:p>
        </w:tc>
      </w:tr>
      <w:tr w:rsidR="0077752F" w14:paraId="0EFC8D96" w14:textId="77777777">
        <w:trPr>
          <w:trHeight w:val="52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1E7F22F8" w14:textId="77777777" w:rsidR="0077752F" w:rsidRDefault="0077752F">
            <w:pPr>
              <w:spacing w:before="100" w:after="100" w:line="230" w:lineRule="auto"/>
              <w:ind w:left="113"/>
              <w:jc w:val="both"/>
              <w:rPr>
                <w:color w:val="000000"/>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6D37A6" w14:textId="77777777" w:rsidR="0077752F" w:rsidRDefault="002167BF">
            <w:pPr>
              <w:pStyle w:val="SpecelementURL"/>
              <w:spacing w:before="100" w:after="100"/>
              <w:ind w:left="113"/>
              <w:rPr>
                <w:b w:val="0"/>
                <w:u w:val="single"/>
              </w:rPr>
            </w:pPr>
            <w:r>
              <w:rPr>
                <w:b w:val="0"/>
                <w:color w:val="FF0000"/>
                <w:u w:val="single"/>
              </w:rPr>
              <w:t>/conf/xsd-monitoring-feature-feature-of-interest/featureOfInterest</w:t>
            </w:r>
          </w:p>
        </w:tc>
      </w:tr>
      <w:tr w:rsidR="0077752F" w14:paraId="0CE9E214" w14:textId="77777777">
        <w:trPr>
          <w:trHeight w:val="479"/>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9D06267"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5BB1A8"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BB4243" w14:textId="77777777" w:rsidR="0077752F" w:rsidRDefault="002167BF">
            <w:pPr>
              <w:pStyle w:val="SpecelementURL"/>
              <w:spacing w:before="100" w:after="100"/>
              <w:ind w:left="113"/>
              <w:rPr>
                <w:u w:val="single"/>
              </w:rPr>
            </w:pPr>
            <w:r>
              <w:rPr>
                <w:b w:val="0"/>
                <w:u w:val="single"/>
              </w:rPr>
              <w:t>/req/timeseriesml/1.0/req/xsd-monitoring-feature-feature-of-interest/featureOfInterest</w:t>
            </w:r>
          </w:p>
        </w:tc>
      </w:tr>
      <w:tr w:rsidR="0077752F" w14:paraId="4912F371"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392D5A9"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31B774E"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BCCD0B" w14:textId="77777777" w:rsidR="0077752F" w:rsidRDefault="002167BF">
            <w:pPr>
              <w:pStyle w:val="SpecelementURL"/>
              <w:spacing w:before="100" w:after="100"/>
              <w:ind w:left="113"/>
            </w:pPr>
            <w:r>
              <w:rPr>
                <w:b w:val="0"/>
              </w:rPr>
              <w:t>Verify that the om:featureOfInterest element has a value that matches the content model defined by tsml:MonitoringFeature.</w:t>
            </w:r>
          </w:p>
        </w:tc>
      </w:tr>
      <w:tr w:rsidR="0077752F" w14:paraId="2375DCB7"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71204B9"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4C22C6"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DEB941" w14:textId="1DC78F51" w:rsidR="0077752F" w:rsidRDefault="002167BF">
            <w:pPr>
              <w:pStyle w:val="SpecelementURL"/>
              <w:spacing w:before="100" w:after="100"/>
              <w:ind w:left="113"/>
            </w:pPr>
            <w:r>
              <w:rPr>
                <w:b w:val="0"/>
              </w:rPr>
              <w:t xml:space="preserve">Validate the XML document using the Schematron document </w:t>
            </w:r>
            <w:r w:rsidR="00701652">
              <w:rPr>
                <w:b w:val="0"/>
              </w:rPr>
              <w:t>http://schemas.opengis.net/tsml/1.0/</w:t>
            </w:r>
            <w:r w:rsidR="00EE30E4">
              <w:rPr>
                <w:b w:val="0"/>
              </w:rPr>
              <w:t>6-17-</w:t>
            </w:r>
            <w:r>
              <w:rPr>
                <w:b w:val="0"/>
              </w:rPr>
              <w:t>xsd-monitoring-feature-feature-of-interest.sch. Pass if no errors are reported. Fail otherwise.</w:t>
            </w:r>
          </w:p>
        </w:tc>
      </w:tr>
    </w:tbl>
    <w:p w14:paraId="7BA113BF" w14:textId="77777777" w:rsidR="0077752F" w:rsidRDefault="002167BF">
      <w:pPr>
        <w:pStyle w:val="AnnexNumbered"/>
      </w:pPr>
      <w:bookmarkStart w:id="411" w:name="OBSERVATIONPROCESS"/>
      <w:bookmarkStart w:id="412" w:name="BKM_5CD000F4_0865_44C6_9E35_6B00A703500B"/>
      <w:bookmarkStart w:id="413" w:name="_Toc334272430"/>
      <w:bookmarkEnd w:id="411"/>
      <w:bookmarkEnd w:id="412"/>
      <w:r>
        <w:t>Conformance class: ObservationProcess</w:t>
      </w:r>
      <w:bookmarkEnd w:id="413"/>
    </w:p>
    <w:tbl>
      <w:tblPr>
        <w:tblW w:w="9077" w:type="dxa"/>
        <w:tblLayout w:type="fixed"/>
        <w:tblLook w:val="04A0" w:firstRow="1" w:lastRow="0" w:firstColumn="1" w:lastColumn="0" w:noHBand="0" w:noVBand="1"/>
      </w:tblPr>
      <w:tblGrid>
        <w:gridCol w:w="1565"/>
        <w:gridCol w:w="1850"/>
        <w:gridCol w:w="5662"/>
      </w:tblGrid>
      <w:tr w:rsidR="0077752F" w14:paraId="4E80D604"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6D7F7A39" w14:textId="77777777" w:rsidR="0077752F" w:rsidRDefault="002167BF">
            <w:pPr>
              <w:keepNext/>
              <w:spacing w:before="100" w:after="100" w:line="230" w:lineRule="auto"/>
              <w:ind w:left="113"/>
              <w:jc w:val="center"/>
              <w:rPr>
                <w:b/>
                <w:color w:val="000000"/>
              </w:rPr>
            </w:pPr>
            <w:r>
              <w:rPr>
                <w:b/>
                <w:color w:val="000000"/>
              </w:rPr>
              <w:t>Conformance Class</w:t>
            </w:r>
          </w:p>
        </w:tc>
      </w:tr>
      <w:tr w:rsidR="0077752F" w14:paraId="59A5D6BE"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F9F344A" w14:textId="77777777" w:rsidR="0077752F" w:rsidRDefault="00701652">
            <w:pPr>
              <w:spacing w:before="100" w:after="100" w:line="230" w:lineRule="auto"/>
              <w:ind w:left="113"/>
              <w:jc w:val="both"/>
              <w:rPr>
                <w:color w:val="FF0000"/>
                <w:sz w:val="20"/>
                <w:szCs w:val="20"/>
                <w:u w:val="single"/>
              </w:rPr>
            </w:pPr>
            <w:hyperlink r:id="rId124" w:history="1">
              <w:r w:rsidR="002167BF">
                <w:rPr>
                  <w:rStyle w:val="Hyperlink"/>
                  <w:color w:val="FF0000"/>
                  <w:sz w:val="20"/>
                  <w:szCs w:val="20"/>
                </w:rPr>
                <w:t>http://www.opengis.net/spec/timeseriesml/1.0/conf/xsd-observation-process</w:t>
              </w:r>
            </w:hyperlink>
          </w:p>
        </w:tc>
      </w:tr>
      <w:tr w:rsidR="0077752F" w14:paraId="7E2260AF"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A2C2B63" w14:textId="77777777" w:rsidR="0077752F" w:rsidRDefault="002167BF">
            <w:pPr>
              <w:spacing w:before="100" w:after="100" w:line="230" w:lineRule="auto"/>
              <w:ind w:left="113"/>
              <w:jc w:val="both"/>
              <w:rPr>
                <w:b/>
                <w:color w:val="000000"/>
              </w:rPr>
            </w:pPr>
            <w:r>
              <w:rPr>
                <w:b/>
                <w:color w:val="000000"/>
              </w:rPr>
              <w:t xml:space="preserve"> Dependency </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89522E"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 xml:space="preserve">http://www.opengis.net/spec/timeseries/1.0/req/uml-observation-process </w:t>
            </w:r>
          </w:p>
        </w:tc>
      </w:tr>
      <w:tr w:rsidR="0077752F" w14:paraId="152E223A"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7E41FB3" w14:textId="77777777" w:rsidR="0077752F" w:rsidRDefault="002167BF">
            <w:pPr>
              <w:spacing w:before="100" w:after="100" w:line="230" w:lineRule="auto"/>
              <w:ind w:left="113"/>
              <w:jc w:val="both"/>
              <w:rPr>
                <w:b/>
                <w:color w:val="000000"/>
              </w:rPr>
            </w:pPr>
            <w:r>
              <w:rPr>
                <w:b/>
                <w:color w:val="000000"/>
              </w:rPr>
              <w:t xml:space="preserve"> Dependency </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5A0CEE6" w14:textId="77777777" w:rsidR="0077752F" w:rsidRDefault="002167BF">
            <w:pPr>
              <w:spacing w:before="100" w:after="100" w:line="230" w:lineRule="auto"/>
              <w:ind w:left="113"/>
              <w:jc w:val="both"/>
              <w:rPr>
                <w:color w:val="0000FF"/>
                <w:sz w:val="20"/>
                <w:szCs w:val="20"/>
                <w:u w:val="single"/>
              </w:rPr>
            </w:pPr>
            <w:r>
              <w:rPr>
                <w:color w:val="0000FF"/>
                <w:sz w:val="20"/>
                <w:szCs w:val="20"/>
                <w:u w:val="single"/>
              </w:rPr>
              <w:t xml:space="preserve">http://www.opengis.net/spec/timeseriesrml/1.0/req/xsd-xml-rules </w:t>
            </w:r>
          </w:p>
        </w:tc>
      </w:tr>
      <w:tr w:rsidR="0077752F" w14:paraId="1F884A96" w14:textId="77777777">
        <w:trPr>
          <w:trHeight w:val="100"/>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5E3C84A" w14:textId="77777777" w:rsidR="0077752F" w:rsidRDefault="0077752F">
            <w:pPr>
              <w:spacing w:before="100" w:after="100" w:line="230" w:lineRule="auto"/>
              <w:ind w:left="113"/>
              <w:jc w:val="both"/>
              <w:rPr>
                <w:color w:val="000000"/>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E8781B8" w14:textId="77777777" w:rsidR="0077752F" w:rsidRDefault="002167BF">
            <w:pPr>
              <w:pStyle w:val="SpecelementURL"/>
              <w:spacing w:before="100" w:after="100"/>
              <w:ind w:left="113"/>
              <w:rPr>
                <w:b w:val="0"/>
                <w:u w:val="single"/>
              </w:rPr>
            </w:pPr>
            <w:r>
              <w:rPr>
                <w:b w:val="0"/>
                <w:color w:val="FF0000"/>
                <w:u w:val="single"/>
              </w:rPr>
              <w:t>/conf/xsd-observation-process/valid</w:t>
            </w:r>
          </w:p>
        </w:tc>
      </w:tr>
      <w:tr w:rsidR="0077752F" w14:paraId="7927F7FE" w14:textId="77777777">
        <w:trPr>
          <w:trHeight w:val="30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4AA20EB2"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61A90F7"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4382675" w14:textId="77777777" w:rsidR="0077752F" w:rsidRDefault="002167BF">
            <w:pPr>
              <w:pStyle w:val="SpecelementURL"/>
              <w:spacing w:before="100" w:after="100"/>
              <w:ind w:left="113"/>
              <w:rPr>
                <w:b w:val="0"/>
                <w:u w:val="single"/>
              </w:rPr>
            </w:pPr>
            <w:r>
              <w:rPr>
                <w:b w:val="0"/>
                <w:u w:val="single"/>
              </w:rPr>
              <w:t>/req/timeseriesml/1.0/req/xsd-observation-process/valid</w:t>
            </w:r>
          </w:p>
        </w:tc>
      </w:tr>
      <w:tr w:rsidR="0077752F" w14:paraId="10AB5CFE" w14:textId="77777777">
        <w:trPr>
          <w:trHeight w:val="369"/>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D61D2E6"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CE46C56"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1D1494" w14:textId="77777777" w:rsidR="0077752F" w:rsidRDefault="002167BF">
            <w:pPr>
              <w:pStyle w:val="SpecelementURL"/>
              <w:spacing w:before="100" w:after="100"/>
              <w:ind w:left="113"/>
              <w:rPr>
                <w:b w:val="0"/>
              </w:rPr>
            </w:pPr>
            <w:r>
              <w:rPr>
                <w:b w:val="0"/>
              </w:rPr>
              <w:t>Verify that the tsml:ObservationProcess is valid.</w:t>
            </w:r>
          </w:p>
        </w:tc>
      </w:tr>
      <w:tr w:rsidR="0077752F" w14:paraId="723B92D8"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191B2CFB"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2994F35"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E807CAC" w14:textId="2258DAFF" w:rsidR="0077752F" w:rsidRDefault="002167BF">
            <w:pPr>
              <w:pStyle w:val="SpecelementURL"/>
              <w:spacing w:before="100" w:after="100"/>
              <w:ind w:left="113"/>
              <w:rPr>
                <w:b w:val="0"/>
              </w:rPr>
            </w:pPr>
            <w:r>
              <w:rPr>
                <w:b w:val="0"/>
              </w:rPr>
              <w:t xml:space="preserve">Validate the XML document using the XML Schema document </w:t>
            </w:r>
            <w:r w:rsidR="00701652">
              <w:rPr>
                <w:b w:val="0"/>
              </w:rPr>
              <w:t>http://schemas.opengis.net/tsml/1.0/</w:t>
            </w:r>
            <w:r>
              <w:rPr>
                <w:b w:val="0"/>
              </w:rPr>
              <w:t>observationProcess.xsd. Pass if no errors are reported. Fail otherwise.</w:t>
            </w:r>
          </w:p>
        </w:tc>
      </w:tr>
    </w:tbl>
    <w:p w14:paraId="727D69CB" w14:textId="77777777" w:rsidR="0077752F" w:rsidRDefault="002167BF">
      <w:pPr>
        <w:pStyle w:val="AnnexNumbered"/>
      </w:pPr>
      <w:bookmarkStart w:id="414" w:name="BKM_2D8E7D84_737C_457E_A1FF_855745B5B613"/>
      <w:bookmarkStart w:id="415" w:name="TIMESERIES_METADATA"/>
      <w:bookmarkStart w:id="416" w:name="BKM_8337F2D4_277C_4522_9CE1_B406F03FBF1E"/>
      <w:bookmarkStart w:id="417" w:name="_Toc334272431"/>
      <w:bookmarkEnd w:id="414"/>
      <w:bookmarkEnd w:id="415"/>
      <w:bookmarkEnd w:id="416"/>
      <w:r>
        <w:t>Conformance class: Timeseries Metadata</w:t>
      </w:r>
      <w:bookmarkEnd w:id="417"/>
    </w:p>
    <w:tbl>
      <w:tblPr>
        <w:tblW w:w="9077" w:type="dxa"/>
        <w:tblLayout w:type="fixed"/>
        <w:tblLook w:val="04A0" w:firstRow="1" w:lastRow="0" w:firstColumn="1" w:lastColumn="0" w:noHBand="0" w:noVBand="1"/>
      </w:tblPr>
      <w:tblGrid>
        <w:gridCol w:w="1565"/>
        <w:gridCol w:w="1850"/>
        <w:gridCol w:w="5662"/>
      </w:tblGrid>
      <w:tr w:rsidR="0077752F" w14:paraId="3B0CAC19"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shd w:val="clear" w:color="auto" w:fill="BFBFBF"/>
            <w:tcMar>
              <w:top w:w="0" w:type="dxa"/>
              <w:left w:w="3" w:type="dxa"/>
              <w:bottom w:w="0" w:type="dxa"/>
              <w:right w:w="108" w:type="dxa"/>
            </w:tcMar>
          </w:tcPr>
          <w:p w14:paraId="50507E5E" w14:textId="77777777" w:rsidR="0077752F" w:rsidRDefault="002167BF">
            <w:pPr>
              <w:keepNext/>
              <w:spacing w:before="100" w:after="100" w:line="230" w:lineRule="auto"/>
              <w:ind w:left="113"/>
              <w:jc w:val="both"/>
              <w:rPr>
                <w:b/>
                <w:color w:val="000000"/>
                <w:sz w:val="22"/>
                <w:szCs w:val="22"/>
              </w:rPr>
            </w:pPr>
            <w:r>
              <w:rPr>
                <w:b/>
                <w:color w:val="000000"/>
                <w:sz w:val="22"/>
                <w:szCs w:val="22"/>
              </w:rPr>
              <w:t xml:space="preserve"> Conformance Class</w:t>
            </w:r>
          </w:p>
        </w:tc>
      </w:tr>
      <w:tr w:rsidR="0077752F" w14:paraId="719F9FF3" w14:textId="77777777">
        <w:trPr>
          <w:trHeight w:val="268"/>
        </w:trPr>
        <w:tc>
          <w:tcPr>
            <w:tcW w:w="9077" w:type="dxa"/>
            <w:gridSpan w:val="3"/>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330DA7" w14:textId="77777777" w:rsidR="0077752F" w:rsidRDefault="00701652">
            <w:pPr>
              <w:spacing w:before="100" w:after="100" w:line="230" w:lineRule="auto"/>
              <w:ind w:left="113"/>
              <w:jc w:val="both"/>
              <w:rPr>
                <w:color w:val="FF0000"/>
                <w:sz w:val="20"/>
                <w:szCs w:val="20"/>
                <w:u w:val="single"/>
              </w:rPr>
            </w:pPr>
            <w:hyperlink r:id="rId125" w:history="1">
              <w:r w:rsidR="002167BF">
                <w:rPr>
                  <w:rStyle w:val="Hyperlink"/>
                  <w:sz w:val="20"/>
                  <w:szCs w:val="20"/>
                </w:rPr>
                <w:t>http://www.opengis.net/spec/timeseriesml/1.0/conf/xsd-metadata</w:t>
              </w:r>
            </w:hyperlink>
          </w:p>
        </w:tc>
      </w:tr>
      <w:tr w:rsidR="0077752F" w14:paraId="664B0656"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3C816DB" w14:textId="77777777" w:rsidR="0077752F" w:rsidRDefault="002167BF">
            <w:pPr>
              <w:spacing w:before="100" w:after="100" w:line="230" w:lineRule="auto"/>
              <w:ind w:left="113"/>
              <w:jc w:val="both"/>
              <w:rPr>
                <w:b/>
                <w:color w:val="000000"/>
              </w:rPr>
            </w:pPr>
            <w:r>
              <w:rPr>
                <w:b/>
                <w:color w:val="000000"/>
              </w:rPr>
              <w:t xml:space="preserve"> Dependency </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E21807C"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 xml:space="preserve">http://www.opengis.net/spec/timeseriesml/1.0/req/xsd-xml-rules </w:t>
            </w:r>
          </w:p>
        </w:tc>
      </w:tr>
      <w:tr w:rsidR="0077752F" w14:paraId="71AC4D7F"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3F03A8" w14:textId="77777777" w:rsidR="0077752F" w:rsidRDefault="002167BF">
            <w:pPr>
              <w:spacing w:before="100" w:after="100" w:line="230" w:lineRule="auto"/>
              <w:ind w:left="113"/>
              <w:jc w:val="both"/>
              <w:rPr>
                <w:b/>
                <w:color w:val="000000"/>
              </w:rPr>
            </w:pPr>
            <w:r>
              <w:rPr>
                <w:b/>
                <w:color w:val="000000"/>
              </w:rPr>
              <w:t xml:space="preserve"> Dependency </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77C2BE1"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http://www.opengis.net/spec/timeseries/1.0/req/uml-timeseries-core</w:t>
            </w:r>
          </w:p>
        </w:tc>
      </w:tr>
      <w:tr w:rsidR="0077752F" w14:paraId="75D40698"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A25FD97" w14:textId="77777777" w:rsidR="0077752F" w:rsidRDefault="002167BF">
            <w:pPr>
              <w:spacing w:before="100" w:after="100" w:line="230" w:lineRule="auto"/>
              <w:ind w:left="113"/>
              <w:jc w:val="both"/>
              <w:rPr>
                <w:b/>
                <w:color w:val="000000"/>
              </w:rPr>
            </w:pPr>
            <w:r>
              <w:rPr>
                <w:b/>
                <w:color w:val="000000"/>
              </w:rPr>
              <w:t xml:space="preserve"> Dependency </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E7E7ED2"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http://www.opengis.net/spec/timeseries/1.0/req/uml-measurement-metadata</w:t>
            </w:r>
          </w:p>
        </w:tc>
      </w:tr>
      <w:tr w:rsidR="0077752F" w14:paraId="419D2CCC" w14:textId="77777777">
        <w:tc>
          <w:tcPr>
            <w:tcW w:w="1565"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20DD9EC" w14:textId="77777777" w:rsidR="0077752F" w:rsidRDefault="002167BF">
            <w:pPr>
              <w:spacing w:before="100" w:after="100" w:line="230" w:lineRule="auto"/>
              <w:ind w:left="113"/>
              <w:jc w:val="both"/>
              <w:rPr>
                <w:b/>
                <w:color w:val="000000"/>
              </w:rPr>
            </w:pPr>
            <w:r>
              <w:rPr>
                <w:b/>
                <w:color w:val="000000"/>
              </w:rPr>
              <w:t xml:space="preserve"> Dependency </w:t>
            </w: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86E115E" w14:textId="77777777" w:rsidR="0077752F" w:rsidRDefault="002167BF">
            <w:pPr>
              <w:spacing w:before="100" w:after="100" w:line="230" w:lineRule="auto"/>
              <w:ind w:left="113"/>
              <w:jc w:val="both"/>
              <w:rPr>
                <w:color w:val="FF0000"/>
                <w:sz w:val="20"/>
                <w:szCs w:val="20"/>
                <w:u w:val="single"/>
              </w:rPr>
            </w:pPr>
            <w:r>
              <w:rPr>
                <w:color w:val="0000FF"/>
                <w:sz w:val="20"/>
                <w:szCs w:val="20"/>
                <w:u w:val="single"/>
              </w:rPr>
              <w:t>http://www.opengis.net/spec/timeseries/1.0/req/uml-categorical-metadata</w:t>
            </w:r>
          </w:p>
        </w:tc>
      </w:tr>
      <w:tr w:rsidR="0077752F" w14:paraId="55518F53" w14:textId="77777777">
        <w:trPr>
          <w:trHeight w:val="283"/>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5CC6C4B" w14:textId="77777777" w:rsidR="0077752F" w:rsidRDefault="0077752F">
            <w:pPr>
              <w:spacing w:before="100" w:after="100" w:line="230" w:lineRule="auto"/>
              <w:ind w:left="113"/>
              <w:jc w:val="both"/>
              <w:rPr>
                <w:color w:val="000000"/>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E635F73" w14:textId="77777777" w:rsidR="0077752F" w:rsidRDefault="002167BF">
            <w:pPr>
              <w:pStyle w:val="SpecelementURL"/>
              <w:spacing w:before="100" w:after="100"/>
              <w:ind w:left="113"/>
              <w:rPr>
                <w:b w:val="0"/>
                <w:u w:val="single"/>
              </w:rPr>
            </w:pPr>
            <w:r>
              <w:rPr>
                <w:b w:val="0"/>
                <w:color w:val="FF0000"/>
                <w:u w:val="single"/>
              </w:rPr>
              <w:t>/conf/xsd-metadata/timeseries-metadata</w:t>
            </w:r>
          </w:p>
        </w:tc>
      </w:tr>
      <w:tr w:rsidR="0077752F" w14:paraId="193127F0" w14:textId="77777777">
        <w:trPr>
          <w:trHeight w:val="20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34F4471C"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A58BC7D"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943CD8B" w14:textId="77777777" w:rsidR="0077752F" w:rsidRDefault="002167BF">
            <w:pPr>
              <w:pStyle w:val="SpecelementURL"/>
              <w:spacing w:before="100" w:after="100"/>
              <w:ind w:left="113"/>
              <w:rPr>
                <w:b w:val="0"/>
                <w:u w:val="single"/>
              </w:rPr>
            </w:pPr>
            <w:r>
              <w:rPr>
                <w:b w:val="0"/>
                <w:u w:val="single"/>
              </w:rPr>
              <w:t>/req/timeseriesml/1.0/req/xsd-metadata/timeseries-metadata</w:t>
            </w:r>
          </w:p>
        </w:tc>
      </w:tr>
      <w:tr w:rsidR="0077752F" w14:paraId="530FC0DC"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DD5DEE2"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0D43C85"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22B1E7" w14:textId="77777777" w:rsidR="0077752F" w:rsidRDefault="002167BF">
            <w:pPr>
              <w:pStyle w:val="SpecelementURL"/>
              <w:spacing w:before="100" w:after="100"/>
              <w:ind w:left="113"/>
              <w:rPr>
                <w:b w:val="0"/>
              </w:rPr>
            </w:pPr>
            <w:r>
              <w:rPr>
                <w:b w:val="0"/>
              </w:rPr>
              <w:t>Verify that the tsml:Timeseries/tsml:metadata element has a value that matches the content model defined by tsml:TimeseriesMetadata.</w:t>
            </w:r>
          </w:p>
        </w:tc>
      </w:tr>
      <w:tr w:rsidR="0077752F" w14:paraId="18F23FE5"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1E669EE0"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1E9C0E1"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9958D8" w14:textId="42D04CE5" w:rsidR="0077752F" w:rsidRDefault="002167BF">
            <w:pPr>
              <w:pStyle w:val="SpecelementURL"/>
              <w:spacing w:before="100" w:after="100"/>
              <w:ind w:left="113"/>
              <w:rPr>
                <w:b w:val="0"/>
              </w:rPr>
            </w:pPr>
            <w:r>
              <w:rPr>
                <w:b w:val="0"/>
              </w:rPr>
              <w:t xml:space="preserve">Validate the XML document using the XML Schema Document </w:t>
            </w:r>
            <w:r w:rsidR="00701652">
              <w:rPr>
                <w:b w:val="0"/>
              </w:rPr>
              <w:t>http://schemas.opengis.net/tsml/1.0/</w:t>
            </w:r>
            <w:r>
              <w:rPr>
                <w:b w:val="0"/>
              </w:rPr>
              <w:t>timeseriesTVP.xsd. Pass if no errors are reported. Fail otherwise.</w:t>
            </w:r>
          </w:p>
        </w:tc>
      </w:tr>
      <w:tr w:rsidR="0077752F" w14:paraId="3BC40F52" w14:textId="77777777">
        <w:trPr>
          <w:trHeight w:val="227"/>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2089FD79" w14:textId="77777777" w:rsidR="0077752F" w:rsidRDefault="0077752F">
            <w:pPr>
              <w:spacing w:before="100" w:after="100" w:line="230" w:lineRule="auto"/>
              <w:ind w:left="113"/>
              <w:jc w:val="both"/>
              <w:rPr>
                <w:color w:val="000000"/>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8CDD728" w14:textId="77777777" w:rsidR="0077752F" w:rsidRDefault="002167BF">
            <w:pPr>
              <w:pStyle w:val="SpecelementURL"/>
              <w:spacing w:before="100" w:after="100"/>
              <w:ind w:left="113"/>
              <w:rPr>
                <w:b w:val="0"/>
                <w:u w:val="single"/>
              </w:rPr>
            </w:pPr>
            <w:r>
              <w:rPr>
                <w:b w:val="0"/>
                <w:color w:val="FF0000"/>
                <w:u w:val="single"/>
              </w:rPr>
              <w:t>/conf/xsd-metadata/point-metadata</w:t>
            </w:r>
          </w:p>
        </w:tc>
      </w:tr>
      <w:tr w:rsidR="0077752F" w14:paraId="6DF8C4A1" w14:textId="77777777">
        <w:trPr>
          <w:trHeight w:val="291"/>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6B8C84F1"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8D50EAF"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70A1103C" w14:textId="77777777" w:rsidR="0077752F" w:rsidRDefault="002167BF">
            <w:pPr>
              <w:pStyle w:val="SpecelementURL"/>
              <w:spacing w:before="100" w:after="100"/>
              <w:ind w:left="113"/>
              <w:rPr>
                <w:b w:val="0"/>
                <w:u w:val="single"/>
              </w:rPr>
            </w:pPr>
            <w:r>
              <w:rPr>
                <w:b w:val="0"/>
                <w:u w:val="single"/>
              </w:rPr>
              <w:t>/req/timeseriesml/1.0/req/xsd-metadata/point-metadata</w:t>
            </w:r>
          </w:p>
        </w:tc>
      </w:tr>
      <w:tr w:rsidR="0077752F" w14:paraId="7BAF3DBD"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B9C57FC"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37E8565C"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745CBFB" w14:textId="77777777" w:rsidR="0077752F" w:rsidRDefault="002167BF">
            <w:pPr>
              <w:pStyle w:val="SpecelementURL"/>
              <w:spacing w:before="100" w:after="100"/>
              <w:ind w:left="113"/>
              <w:rPr>
                <w:b w:val="0"/>
              </w:rPr>
            </w:pPr>
            <w:r>
              <w:rPr>
                <w:b w:val="0"/>
              </w:rPr>
              <w:t>Verify that the tsml:CategoricalTVP/tsml:metadata and tsml:MeasurementTVP/tsml:metadata elements have a value that matches the content model defined by tsml:PointMetadata.</w:t>
            </w:r>
          </w:p>
        </w:tc>
      </w:tr>
      <w:tr w:rsidR="0077752F" w14:paraId="05D8E47F"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0CE06889"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8170067"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5771E79" w14:textId="6EAFFEC3" w:rsidR="0077752F" w:rsidRDefault="002167BF">
            <w:pPr>
              <w:pStyle w:val="SpecelementURL"/>
              <w:spacing w:before="100" w:after="100"/>
              <w:ind w:left="113"/>
              <w:rPr>
                <w:b w:val="0"/>
              </w:rPr>
            </w:pPr>
            <w:r>
              <w:rPr>
                <w:b w:val="0"/>
              </w:rPr>
              <w:t xml:space="preserve">Validate the XML document using the XML Schema Document </w:t>
            </w:r>
            <w:r w:rsidR="00701652">
              <w:rPr>
                <w:b w:val="0"/>
              </w:rPr>
              <w:t>http://schemas.opengis.net/tsml/1.0/</w:t>
            </w:r>
            <w:r>
              <w:rPr>
                <w:b w:val="0"/>
              </w:rPr>
              <w:t>timeseriesTVP.xsd. Pass if no errors are reported. Fail otherwise.</w:t>
            </w:r>
          </w:p>
        </w:tc>
      </w:tr>
      <w:tr w:rsidR="0077752F" w14:paraId="05B04BF7" w14:textId="77777777">
        <w:trPr>
          <w:trHeight w:val="245"/>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6CC29C20" w14:textId="77777777" w:rsidR="0077752F" w:rsidRDefault="0077752F">
            <w:pPr>
              <w:spacing w:before="100" w:after="100" w:line="230" w:lineRule="auto"/>
              <w:ind w:left="113"/>
              <w:jc w:val="both"/>
              <w:rPr>
                <w:color w:val="000000"/>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0EC561D" w14:textId="77777777" w:rsidR="0077752F" w:rsidRDefault="002167BF">
            <w:pPr>
              <w:pStyle w:val="SpecelementURL"/>
              <w:spacing w:before="100" w:after="100"/>
              <w:ind w:left="113"/>
              <w:rPr>
                <w:b w:val="0"/>
                <w:u w:val="single"/>
              </w:rPr>
            </w:pPr>
            <w:r>
              <w:rPr>
                <w:b w:val="0"/>
                <w:color w:val="FF0000"/>
                <w:u w:val="single"/>
              </w:rPr>
              <w:t>/conf/xsd-metadata/timeseries-comments</w:t>
            </w:r>
          </w:p>
        </w:tc>
      </w:tr>
      <w:tr w:rsidR="0077752F" w14:paraId="0192CD4E" w14:textId="77777777">
        <w:trPr>
          <w:trHeight w:val="308"/>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575EE366"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6E46ACE1"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2863391D" w14:textId="77777777" w:rsidR="0077752F" w:rsidRDefault="002167BF">
            <w:pPr>
              <w:pStyle w:val="SpecelementURL"/>
              <w:spacing w:before="100" w:after="100"/>
              <w:ind w:left="113"/>
              <w:rPr>
                <w:b w:val="0"/>
                <w:u w:val="single"/>
              </w:rPr>
            </w:pPr>
            <w:r>
              <w:rPr>
                <w:b w:val="0"/>
                <w:u w:val="single"/>
              </w:rPr>
              <w:t>/req/timeseriesml/1.0/req/xsd-metadata/timeseries-comments</w:t>
            </w:r>
          </w:p>
        </w:tc>
      </w:tr>
      <w:tr w:rsidR="0077752F" w14:paraId="1F739B9E"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77DACC8D"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FE6254D"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B31C586" w14:textId="77777777" w:rsidR="0077752F" w:rsidRDefault="002167BF">
            <w:pPr>
              <w:pStyle w:val="SpecelementURL"/>
              <w:spacing w:before="100" w:after="100"/>
              <w:ind w:left="113"/>
              <w:rPr>
                <w:b w:val="0"/>
              </w:rPr>
            </w:pPr>
            <w:r>
              <w:rPr>
                <w:b w:val="0"/>
              </w:rPr>
              <w:t>Verify that the tsml:TimeseriesMetadata/tsml:commentBlock element has a value that matches the content model defined by tsml:TimeseriesMetadata.</w:t>
            </w:r>
          </w:p>
        </w:tc>
      </w:tr>
      <w:tr w:rsidR="0077752F" w14:paraId="26A968A8"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3125D27E"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308FA4D"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A771D3C" w14:textId="16B21932" w:rsidR="0077752F" w:rsidRDefault="002167BF">
            <w:pPr>
              <w:pStyle w:val="SpecelementURL"/>
              <w:spacing w:before="100" w:after="100"/>
              <w:ind w:left="113"/>
              <w:rPr>
                <w:b w:val="0"/>
              </w:rPr>
            </w:pPr>
            <w:r>
              <w:rPr>
                <w:b w:val="0"/>
              </w:rPr>
              <w:t xml:space="preserve">Validate the XML document using the XML Schema Document </w:t>
            </w:r>
            <w:r w:rsidR="00701652">
              <w:rPr>
                <w:b w:val="0"/>
              </w:rPr>
              <w:t>http://schemas.opengis.net/tsml/1.0/</w:t>
            </w:r>
            <w:r>
              <w:rPr>
                <w:b w:val="0"/>
              </w:rPr>
              <w:t>timeseriesMetadata.xsd. Pass if no errors are reported. Fail otherwise.</w:t>
            </w:r>
          </w:p>
        </w:tc>
      </w:tr>
      <w:tr w:rsidR="0077752F" w14:paraId="1639FC7C" w14:textId="77777777">
        <w:trPr>
          <w:trHeight w:val="189"/>
        </w:trPr>
        <w:tc>
          <w:tcPr>
            <w:tcW w:w="1565" w:type="dxa"/>
            <w:tcBorders>
              <w:top w:val="single" w:sz="4" w:space="0" w:color="auto"/>
              <w:left w:val="single" w:sz="4" w:space="0" w:color="auto"/>
              <w:right w:val="single" w:sz="4" w:space="0" w:color="auto"/>
            </w:tcBorders>
            <w:shd w:val="clear" w:color="auto" w:fill="BFBFBF"/>
            <w:tcMar>
              <w:top w:w="0" w:type="dxa"/>
              <w:left w:w="3" w:type="dxa"/>
              <w:bottom w:w="0" w:type="dxa"/>
              <w:right w:w="108" w:type="dxa"/>
            </w:tcMar>
          </w:tcPr>
          <w:p w14:paraId="4C20B10C" w14:textId="77777777" w:rsidR="0077752F" w:rsidRDefault="0077752F">
            <w:pPr>
              <w:spacing w:before="100" w:after="100" w:line="230" w:lineRule="auto"/>
              <w:ind w:left="113"/>
              <w:jc w:val="both"/>
              <w:rPr>
                <w:color w:val="000000"/>
              </w:rPr>
            </w:pPr>
          </w:p>
        </w:tc>
        <w:tc>
          <w:tcPr>
            <w:tcW w:w="7512" w:type="dxa"/>
            <w:gridSpan w:val="2"/>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D350628" w14:textId="77777777" w:rsidR="0077752F" w:rsidRDefault="002167BF">
            <w:pPr>
              <w:pStyle w:val="SpecelementURL"/>
              <w:spacing w:before="100" w:after="100"/>
              <w:ind w:left="113"/>
              <w:rPr>
                <w:b w:val="0"/>
                <w:u w:val="single"/>
              </w:rPr>
            </w:pPr>
            <w:r>
              <w:rPr>
                <w:b w:val="0"/>
                <w:color w:val="FF0000"/>
                <w:u w:val="single"/>
              </w:rPr>
              <w:t>/conf/xsd-metadata/timeseries-metadata-extension</w:t>
            </w:r>
          </w:p>
        </w:tc>
      </w:tr>
      <w:tr w:rsidR="0077752F" w14:paraId="16B4AE8D" w14:textId="77777777">
        <w:trPr>
          <w:trHeight w:val="39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4997CD41"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5FAA16E5" w14:textId="77777777" w:rsidR="0077752F" w:rsidRDefault="002167BF">
            <w:pPr>
              <w:spacing w:before="100" w:after="100" w:line="230" w:lineRule="auto"/>
              <w:ind w:left="113"/>
              <w:jc w:val="center"/>
              <w:rPr>
                <w:b/>
                <w:color w:val="000000"/>
              </w:rPr>
            </w:pPr>
            <w:r>
              <w:rPr>
                <w:b/>
                <w:color w:val="000000"/>
              </w:rPr>
              <w:t>Requirement</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1B3D38B1" w14:textId="77777777" w:rsidR="0077752F" w:rsidRDefault="002167BF">
            <w:pPr>
              <w:pStyle w:val="SpecelementURL"/>
              <w:spacing w:before="100" w:after="100"/>
              <w:ind w:left="113"/>
              <w:rPr>
                <w:b w:val="0"/>
                <w:u w:val="single"/>
              </w:rPr>
            </w:pPr>
            <w:r>
              <w:rPr>
                <w:b w:val="0"/>
                <w:u w:val="single"/>
              </w:rPr>
              <w:t>/req/timeseriesml/1.0/req/xsd-metadata/timeseries-metadata-extension</w:t>
            </w:r>
          </w:p>
        </w:tc>
      </w:tr>
      <w:tr w:rsidR="0077752F" w14:paraId="060970DC"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2C991F4E"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52C323" w14:textId="77777777" w:rsidR="0077752F" w:rsidRDefault="002167BF">
            <w:pPr>
              <w:spacing w:before="100" w:after="100" w:line="230" w:lineRule="auto"/>
              <w:ind w:left="113"/>
              <w:jc w:val="center"/>
              <w:rPr>
                <w:b/>
                <w:color w:val="000000"/>
              </w:rPr>
            </w:pPr>
            <w:r>
              <w:rPr>
                <w:b/>
                <w:color w:val="000000"/>
              </w:rPr>
              <w:t>Test Purpose</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714DA59" w14:textId="77777777" w:rsidR="0077752F" w:rsidRDefault="002167BF">
            <w:pPr>
              <w:pStyle w:val="SpecelementURL"/>
              <w:spacing w:before="100" w:after="100"/>
              <w:ind w:left="113"/>
              <w:rPr>
                <w:b w:val="0"/>
              </w:rPr>
            </w:pPr>
            <w:r>
              <w:rPr>
                <w:b w:val="0"/>
              </w:rPr>
              <w:t>Verify that the tsml:TimeseriesDomainRange/tsml:metadata element has a value that matches the content model defined by tsml:TimeseriesMetadataExtension.</w:t>
            </w:r>
          </w:p>
        </w:tc>
      </w:tr>
      <w:tr w:rsidR="0077752F" w14:paraId="63220CF1" w14:textId="77777777">
        <w:trPr>
          <w:trHeight w:val="645"/>
        </w:trPr>
        <w:tc>
          <w:tcPr>
            <w:tcW w:w="1565" w:type="dxa"/>
            <w:tcBorders>
              <w:left w:val="single" w:sz="4" w:space="0" w:color="auto"/>
              <w:right w:val="single" w:sz="4" w:space="0" w:color="auto"/>
            </w:tcBorders>
            <w:shd w:val="clear" w:color="auto" w:fill="BFBFBF"/>
            <w:tcMar>
              <w:top w:w="0" w:type="dxa"/>
              <w:left w:w="3" w:type="dxa"/>
              <w:bottom w:w="0" w:type="dxa"/>
              <w:right w:w="108" w:type="dxa"/>
            </w:tcMar>
          </w:tcPr>
          <w:p w14:paraId="333B6A4F" w14:textId="77777777" w:rsidR="0077752F" w:rsidRDefault="0077752F">
            <w:pPr>
              <w:spacing w:before="100" w:after="100" w:line="230" w:lineRule="auto"/>
              <w:ind w:left="113"/>
              <w:jc w:val="both"/>
              <w:rPr>
                <w:color w:val="000000"/>
              </w:rPr>
            </w:pPr>
          </w:p>
        </w:tc>
        <w:tc>
          <w:tcPr>
            <w:tcW w:w="1850"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096A2FFF" w14:textId="77777777" w:rsidR="0077752F" w:rsidRDefault="002167BF">
            <w:pPr>
              <w:spacing w:before="100" w:after="100" w:line="230" w:lineRule="auto"/>
              <w:ind w:left="113"/>
              <w:jc w:val="center"/>
              <w:rPr>
                <w:b/>
                <w:color w:val="000000"/>
              </w:rPr>
            </w:pPr>
            <w:r>
              <w:rPr>
                <w:b/>
                <w:color w:val="000000"/>
              </w:rPr>
              <w:t>Test Method</w:t>
            </w:r>
          </w:p>
        </w:tc>
        <w:tc>
          <w:tcPr>
            <w:tcW w:w="5662" w:type="dxa"/>
            <w:tcBorders>
              <w:top w:val="single" w:sz="4" w:space="0" w:color="auto"/>
              <w:left w:val="single" w:sz="4" w:space="0" w:color="auto"/>
              <w:bottom w:val="single" w:sz="4" w:space="0" w:color="auto"/>
              <w:right w:val="single" w:sz="4" w:space="0" w:color="auto"/>
            </w:tcBorders>
            <w:tcMar>
              <w:top w:w="0" w:type="dxa"/>
              <w:left w:w="3" w:type="dxa"/>
              <w:bottom w:w="0" w:type="dxa"/>
              <w:right w:w="108" w:type="dxa"/>
            </w:tcMar>
          </w:tcPr>
          <w:p w14:paraId="49BFEE34" w14:textId="655F5B02" w:rsidR="0077752F" w:rsidRDefault="002167BF">
            <w:pPr>
              <w:pStyle w:val="SpecelementURL"/>
              <w:spacing w:before="100" w:after="100"/>
              <w:ind w:left="113"/>
              <w:rPr>
                <w:b w:val="0"/>
              </w:rPr>
            </w:pPr>
            <w:r>
              <w:rPr>
                <w:b w:val="0"/>
              </w:rPr>
              <w:t xml:space="preserve">Validate the XML document using the XML Schema Document </w:t>
            </w:r>
            <w:r w:rsidR="00701652">
              <w:rPr>
                <w:b w:val="0"/>
              </w:rPr>
              <w:t>http://schemas.opengis.net/tsml/1.0/</w:t>
            </w:r>
            <w:r>
              <w:rPr>
                <w:b w:val="0"/>
              </w:rPr>
              <w:t>timeseriesDR.xsd. Pass if no errors are reported. Fail otherwise.</w:t>
            </w:r>
          </w:p>
        </w:tc>
      </w:tr>
    </w:tbl>
    <w:p w14:paraId="2C576167" w14:textId="77777777" w:rsidR="0077752F" w:rsidRDefault="002167BF">
      <w:pPr>
        <w:pStyle w:val="AnnexTitle"/>
      </w:pPr>
      <w:bookmarkStart w:id="418" w:name="BKM_1558E030_A863_4942_8C46_7F0935E57450"/>
      <w:bookmarkStart w:id="419" w:name="_Toc334272432"/>
      <w:bookmarkEnd w:id="418"/>
      <w:r>
        <w:t>- Codelists (informative)</w:t>
      </w:r>
      <w:bookmarkEnd w:id="419"/>
    </w:p>
    <w:p w14:paraId="2F407CD1" w14:textId="77777777" w:rsidR="0077752F" w:rsidRDefault="002167BF">
      <w:pPr>
        <w:spacing w:before="120" w:after="120"/>
        <w:jc w:val="both"/>
      </w:pPr>
      <w:r>
        <w:t>This annex contains copies of codelists that are initially defined in the OGC Timeseries Profile of Observations and Measurements and used in the TimeseriesML XML encoding.</w:t>
      </w:r>
    </w:p>
    <w:p w14:paraId="580133F1" w14:textId="77777777" w:rsidR="0077752F" w:rsidRDefault="002167BF">
      <w:pPr>
        <w:spacing w:before="120" w:after="120"/>
        <w:jc w:val="both"/>
      </w:pPr>
      <w:r>
        <w:t>They are reproduced in this standard for convenience only. The normative definitions are not maintained in this standard.</w:t>
      </w:r>
    </w:p>
    <w:p w14:paraId="41329279" w14:textId="77777777" w:rsidR="0077752F" w:rsidRDefault="002167BF">
      <w:pPr>
        <w:spacing w:before="120" w:after="120"/>
        <w:jc w:val="both"/>
      </w:pPr>
      <w:r>
        <w:t xml:space="preserve">Normative definitions can be found at </w:t>
      </w:r>
      <w:r>
        <w:rPr>
          <w:rFonts w:eastAsia="Consolas"/>
          <w:color w:val="0F0F0F"/>
        </w:rPr>
        <w:fldChar w:fldCharType="begin" w:fldLock="1"/>
      </w:r>
      <w:r>
        <w:rPr>
          <w:rFonts w:eastAsia="Consolas"/>
          <w:color w:val="0F0F0F"/>
        </w:rPr>
        <w:instrText>MERGEFIELD VocabBase</w:instrText>
      </w:r>
      <w:r>
        <w:rPr>
          <w:rFonts w:eastAsia="Consolas"/>
          <w:color w:val="0F0F0F"/>
        </w:rPr>
        <w:fldChar w:fldCharType="separate"/>
      </w:r>
      <w:r>
        <w:rPr>
          <w:rFonts w:eastAsia="Consolas"/>
          <w:color w:val="0F0F0F"/>
        </w:rPr>
        <w:t>http://opengis.net/def/timeseries/</w:t>
      </w:r>
      <w:r>
        <w:fldChar w:fldCharType="end"/>
      </w:r>
      <w:r>
        <w:t xml:space="preserve"> and are maintained outside of this standard.</w:t>
      </w:r>
    </w:p>
    <w:p w14:paraId="4C29F157" w14:textId="77777777" w:rsidR="0077752F" w:rsidRDefault="0077752F">
      <w:pPr>
        <w:pStyle w:val="ListParagraph"/>
        <w:keepNext/>
        <w:numPr>
          <w:ilvl w:val="0"/>
          <w:numId w:val="11"/>
        </w:numPr>
        <w:tabs>
          <w:tab w:val="left" w:pos="540"/>
          <w:tab w:val="left" w:pos="700"/>
        </w:tabs>
        <w:suppressAutoHyphens/>
        <w:spacing w:before="100" w:beforeAutospacing="1" w:line="250" w:lineRule="exact"/>
        <w:contextualSpacing w:val="0"/>
        <w:outlineLvl w:val="1"/>
        <w:rPr>
          <w:b/>
          <w:vanish/>
          <w:sz w:val="22"/>
          <w:szCs w:val="20"/>
          <w:lang w:val="en-AU" w:eastAsia="en-AU"/>
        </w:rPr>
      </w:pPr>
      <w:bookmarkStart w:id="420" w:name="_Ref418586631"/>
      <w:bookmarkStart w:id="421" w:name="_Toc418762889"/>
      <w:bookmarkStart w:id="422" w:name="_Toc418762927"/>
    </w:p>
    <w:p w14:paraId="001C7817" w14:textId="77777777" w:rsidR="0077752F" w:rsidRDefault="002167BF">
      <w:pPr>
        <w:pStyle w:val="AnnexLevel2"/>
      </w:pPr>
      <w:bookmarkStart w:id="423" w:name="_Toc334272433"/>
      <w:r>
        <w:t>D</w:t>
      </w:r>
      <w:bookmarkStart w:id="424" w:name="BKM_8E068251_520F_4E04_AA97_CBB5F5D85390"/>
      <w:bookmarkEnd w:id="424"/>
      <w:r>
        <w:t>ataQualityCode Codelist</w:t>
      </w:r>
      <w:bookmarkEnd w:id="420"/>
      <w:bookmarkEnd w:id="421"/>
      <w:bookmarkEnd w:id="423"/>
    </w:p>
    <w:p w14:paraId="5F37C9E5" w14:textId="77777777" w:rsidR="0077752F" w:rsidRDefault="002167BF">
      <w:pPr>
        <w:jc w:val="both"/>
        <w:rPr>
          <w:color w:val="0F0F0F"/>
        </w:rPr>
      </w:pPr>
      <w:r>
        <w:rPr>
          <w:color w:val="0F0F0F"/>
        </w:rPr>
        <w:t>Terms in this codelist are used to indicate the quality of individual data points.</w:t>
      </w:r>
    </w:p>
    <w:p w14:paraId="7A49313A" w14:textId="77777777" w:rsidR="0077752F" w:rsidRDefault="002167BF">
      <w:pPr>
        <w:pStyle w:val="Caption"/>
        <w:keepNext/>
        <w:outlineLvl w:val="0"/>
      </w:pPr>
      <w:r>
        <w:lastRenderedPageBreak/>
        <w:t xml:space="preserve">Table </w:t>
      </w:r>
      <w:r>
        <w:fldChar w:fldCharType="begin"/>
      </w:r>
      <w:r>
        <w:instrText xml:space="preserve"> SEQ Table \* ARABIC </w:instrText>
      </w:r>
      <w:r>
        <w:fldChar w:fldCharType="separate"/>
      </w:r>
      <w:r w:rsidR="007F3439">
        <w:rPr>
          <w:noProof/>
        </w:rPr>
        <w:t>5</w:t>
      </w:r>
      <w:r>
        <w:fldChar w:fldCharType="end"/>
      </w:r>
      <w:r>
        <w:t xml:space="preserve"> - Values from the DataQualityCode codelist</w:t>
      </w:r>
    </w:p>
    <w:tbl>
      <w:tblPr>
        <w:tblW w:w="9072" w:type="dxa"/>
        <w:tblInd w:w="5" w:type="dxa"/>
        <w:tblLayout w:type="fixed"/>
        <w:tblCellMar>
          <w:left w:w="60" w:type="dxa"/>
          <w:right w:w="60" w:type="dxa"/>
        </w:tblCellMar>
        <w:tblLook w:val="04A0" w:firstRow="1" w:lastRow="0" w:firstColumn="1" w:lastColumn="0" w:noHBand="0" w:noVBand="1"/>
      </w:tblPr>
      <w:tblGrid>
        <w:gridCol w:w="2977"/>
        <w:gridCol w:w="2410"/>
        <w:gridCol w:w="3685"/>
      </w:tblGrid>
      <w:tr w:rsidR="0077752F" w14:paraId="6D3E2DD8" w14:textId="77777777">
        <w:trPr>
          <w:trHeight w:val="364"/>
          <w:tblHeader/>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4F280E5" w14:textId="77777777" w:rsidR="0077752F" w:rsidRDefault="002167BF">
            <w:pPr>
              <w:jc w:val="center"/>
              <w:rPr>
                <w:b/>
                <w:color w:val="0F0F0F"/>
              </w:rPr>
            </w:pPr>
            <w:r>
              <w:rPr>
                <w:b/>
                <w:color w:val="0F0F0F"/>
              </w:rPr>
              <w:t>Code</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647B0BA" w14:textId="77777777" w:rsidR="0077752F" w:rsidRDefault="002167BF">
            <w:pPr>
              <w:jc w:val="center"/>
              <w:rPr>
                <w:b/>
                <w:color w:val="0F0F0F"/>
              </w:rPr>
            </w:pPr>
            <w:r>
              <w:rPr>
                <w:b/>
                <w:color w:val="0F0F0F"/>
              </w:rPr>
              <w:t>Label</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75399C0" w14:textId="77777777" w:rsidR="0077752F" w:rsidRDefault="002167BF">
            <w:pPr>
              <w:jc w:val="center"/>
              <w:rPr>
                <w:b/>
                <w:color w:val="0F0F0F"/>
              </w:rPr>
            </w:pPr>
            <w:r>
              <w:rPr>
                <w:b/>
                <w:color w:val="0F0F0F"/>
              </w:rPr>
              <w:t>Definition</w:t>
            </w:r>
          </w:p>
        </w:tc>
      </w:tr>
      <w:tr w:rsidR="0077752F" w14:paraId="091A47EB"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571A22C"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DataQualityCode/Good</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3671845" w14:textId="77777777" w:rsidR="0077752F" w:rsidRDefault="002167BF">
            <w:pPr>
              <w:jc w:val="center"/>
              <w:rPr>
                <w:color w:val="0F0F0F"/>
                <w:sz w:val="20"/>
                <w:szCs w:val="20"/>
              </w:rPr>
            </w:pPr>
            <w:r>
              <w:rPr>
                <w:color w:val="000000"/>
                <w:sz w:val="20"/>
                <w:szCs w:val="20"/>
              </w:rPr>
              <w:t>Good</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51B084D" w14:textId="77777777" w:rsidR="0077752F" w:rsidRDefault="002167BF">
            <w:pPr>
              <w:jc w:val="center"/>
              <w:rPr>
                <w:color w:val="0F0F0F"/>
                <w:sz w:val="20"/>
                <w:szCs w:val="20"/>
              </w:rPr>
            </w:pPr>
            <w:r>
              <w:rPr>
                <w:color w:val="0F0F0F"/>
                <w:sz w:val="20"/>
                <w:szCs w:val="20"/>
              </w:rPr>
              <w:t>The data has been examined and represents a reliable measurement.</w:t>
            </w:r>
          </w:p>
        </w:tc>
      </w:tr>
      <w:tr w:rsidR="0077752F" w14:paraId="2CA12453"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045C2F5"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DataQualityCode/Suspect</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F5520E0" w14:textId="77777777" w:rsidR="0077752F" w:rsidRDefault="002167BF">
            <w:pPr>
              <w:jc w:val="center"/>
              <w:rPr>
                <w:color w:val="0F0F0F"/>
                <w:sz w:val="20"/>
                <w:szCs w:val="20"/>
              </w:rPr>
            </w:pPr>
            <w:r>
              <w:rPr>
                <w:color w:val="000000"/>
                <w:sz w:val="20"/>
                <w:szCs w:val="20"/>
              </w:rPr>
              <w:t>Suspect</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FDAEC1F" w14:textId="77777777" w:rsidR="0077752F" w:rsidRDefault="002167BF">
            <w:pPr>
              <w:jc w:val="center"/>
              <w:rPr>
                <w:color w:val="0F0F0F"/>
                <w:sz w:val="20"/>
                <w:szCs w:val="20"/>
              </w:rPr>
            </w:pPr>
            <w:r>
              <w:rPr>
                <w:color w:val="0F0F0F"/>
                <w:sz w:val="20"/>
                <w:szCs w:val="20"/>
              </w:rPr>
              <w:t>The data should be treated as suspect.</w:t>
            </w:r>
          </w:p>
        </w:tc>
      </w:tr>
      <w:tr w:rsidR="0077752F" w14:paraId="6FFD44BF"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CFB4D6F"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DataQualityCode/Estimate</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FD66788" w14:textId="77777777" w:rsidR="0077752F" w:rsidRDefault="002167BF">
            <w:pPr>
              <w:jc w:val="center"/>
              <w:rPr>
                <w:color w:val="0F0F0F"/>
                <w:sz w:val="20"/>
                <w:szCs w:val="20"/>
              </w:rPr>
            </w:pPr>
            <w:r>
              <w:rPr>
                <w:color w:val="000000"/>
                <w:sz w:val="20"/>
                <w:szCs w:val="20"/>
              </w:rPr>
              <w:t>Estimate</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F4E7578" w14:textId="77777777" w:rsidR="0077752F" w:rsidRDefault="002167BF">
            <w:pPr>
              <w:jc w:val="center"/>
              <w:rPr>
                <w:color w:val="0F0F0F"/>
                <w:sz w:val="20"/>
                <w:szCs w:val="20"/>
              </w:rPr>
            </w:pPr>
            <w:r>
              <w:rPr>
                <w:color w:val="0F0F0F"/>
                <w:sz w:val="20"/>
                <w:szCs w:val="20"/>
              </w:rPr>
              <w:t>The data is an estimate only, not a direct measurement.</w:t>
            </w:r>
          </w:p>
        </w:tc>
      </w:tr>
      <w:tr w:rsidR="0077752F" w14:paraId="2994D105"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2435084"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DataQualityCode/Poor</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B74BEFB" w14:textId="77777777" w:rsidR="0077752F" w:rsidRDefault="002167BF">
            <w:pPr>
              <w:jc w:val="center"/>
              <w:rPr>
                <w:color w:val="0F0F0F"/>
                <w:sz w:val="20"/>
                <w:szCs w:val="20"/>
              </w:rPr>
            </w:pPr>
            <w:r>
              <w:rPr>
                <w:color w:val="000000"/>
                <w:sz w:val="20"/>
                <w:szCs w:val="20"/>
              </w:rPr>
              <w:t>Poor</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8CF73A8" w14:textId="77777777" w:rsidR="0077752F" w:rsidRDefault="002167BF">
            <w:pPr>
              <w:jc w:val="center"/>
              <w:rPr>
                <w:color w:val="0F0F0F"/>
                <w:sz w:val="20"/>
                <w:szCs w:val="20"/>
              </w:rPr>
            </w:pPr>
            <w:r>
              <w:rPr>
                <w:color w:val="0F0F0F"/>
                <w:sz w:val="20"/>
                <w:szCs w:val="20"/>
              </w:rPr>
              <w:t>The data should be considered as low quality and may have been rejected.</w:t>
            </w:r>
          </w:p>
        </w:tc>
      </w:tr>
      <w:tr w:rsidR="0077752F" w14:paraId="1B687042"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D237040"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DataQualityCode/Unchecked</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396335F" w14:textId="77777777" w:rsidR="0077752F" w:rsidRDefault="002167BF">
            <w:pPr>
              <w:jc w:val="center"/>
              <w:rPr>
                <w:color w:val="0F0F0F"/>
                <w:sz w:val="20"/>
                <w:szCs w:val="20"/>
              </w:rPr>
            </w:pPr>
            <w:r>
              <w:rPr>
                <w:color w:val="000000"/>
                <w:sz w:val="20"/>
                <w:szCs w:val="20"/>
              </w:rPr>
              <w:t>Unchecked</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43DA17A" w14:textId="77777777" w:rsidR="0077752F" w:rsidRDefault="002167BF">
            <w:pPr>
              <w:jc w:val="center"/>
              <w:rPr>
                <w:color w:val="0F0F0F"/>
                <w:sz w:val="20"/>
                <w:szCs w:val="20"/>
              </w:rPr>
            </w:pPr>
            <w:r>
              <w:rPr>
                <w:color w:val="0F0F0F"/>
                <w:sz w:val="20"/>
                <w:szCs w:val="20"/>
              </w:rPr>
              <w:t>The data has not been checked by any qualitative method.</w:t>
            </w:r>
          </w:p>
        </w:tc>
      </w:tr>
      <w:tr w:rsidR="0077752F" w14:paraId="35191954"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0A74A87"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DataQualityCode/Missing</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CE2D982" w14:textId="77777777" w:rsidR="0077752F" w:rsidRDefault="002167BF">
            <w:pPr>
              <w:jc w:val="center"/>
              <w:rPr>
                <w:color w:val="0F0F0F"/>
                <w:sz w:val="20"/>
                <w:szCs w:val="20"/>
              </w:rPr>
            </w:pPr>
            <w:r>
              <w:rPr>
                <w:color w:val="000000"/>
                <w:sz w:val="20"/>
                <w:szCs w:val="20"/>
              </w:rPr>
              <w:t>Missing</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5BF4079" w14:textId="77777777" w:rsidR="0077752F" w:rsidRDefault="002167BF">
            <w:pPr>
              <w:jc w:val="center"/>
              <w:rPr>
                <w:color w:val="0F0F0F"/>
                <w:sz w:val="20"/>
                <w:szCs w:val="20"/>
              </w:rPr>
            </w:pPr>
            <w:r>
              <w:rPr>
                <w:color w:val="0F0F0F"/>
                <w:sz w:val="20"/>
                <w:szCs w:val="20"/>
              </w:rPr>
              <w:t>The data is missing.</w:t>
            </w:r>
          </w:p>
        </w:tc>
      </w:tr>
    </w:tbl>
    <w:p w14:paraId="1EED8E46" w14:textId="77777777" w:rsidR="0077752F" w:rsidRDefault="002167BF">
      <w:pPr>
        <w:pStyle w:val="AnnexNumbered"/>
      </w:pPr>
      <w:bookmarkStart w:id="425" w:name="_Toc418762890"/>
      <w:bookmarkStart w:id="426" w:name="_Toc334272434"/>
      <w:r>
        <w:t>I</w:t>
      </w:r>
      <w:bookmarkStart w:id="427" w:name="BKM_96536A88_CBE5_499D_8C58_A5C3E185F001"/>
      <w:bookmarkEnd w:id="427"/>
      <w:r>
        <w:t>nterpolationCode Codelist</w:t>
      </w:r>
      <w:bookmarkEnd w:id="425"/>
      <w:bookmarkEnd w:id="426"/>
    </w:p>
    <w:p w14:paraId="1A77D658" w14:textId="77777777" w:rsidR="0077752F" w:rsidRDefault="002167BF">
      <w:pPr>
        <w:jc w:val="both"/>
        <w:rPr>
          <w:color w:val="0F0F0F"/>
        </w:rPr>
      </w:pPr>
      <w:r>
        <w:rPr>
          <w:color w:val="0F0F0F"/>
        </w:rPr>
        <w:t xml:space="preserve">Terms in this codelist are used to indicate how data should be interpolated between neigbouring points in a timeseries. </w:t>
      </w:r>
    </w:p>
    <w:p w14:paraId="0266A951" w14:textId="77777777" w:rsidR="0077752F" w:rsidRDefault="002167BF">
      <w:pPr>
        <w:pStyle w:val="Caption"/>
        <w:keepNext/>
        <w:outlineLvl w:val="0"/>
      </w:pPr>
      <w:r>
        <w:t xml:space="preserve">Table </w:t>
      </w:r>
      <w:r>
        <w:fldChar w:fldCharType="begin"/>
      </w:r>
      <w:r>
        <w:instrText xml:space="preserve"> SEQ Table \* ARABIC </w:instrText>
      </w:r>
      <w:r>
        <w:fldChar w:fldCharType="separate"/>
      </w:r>
      <w:r w:rsidR="007F3439">
        <w:rPr>
          <w:noProof/>
        </w:rPr>
        <w:t>6</w:t>
      </w:r>
      <w:r>
        <w:fldChar w:fldCharType="end"/>
      </w:r>
      <w:r>
        <w:t xml:space="preserve"> - Values from the InterpolationCode codelist</w:t>
      </w:r>
    </w:p>
    <w:tbl>
      <w:tblPr>
        <w:tblW w:w="9072" w:type="dxa"/>
        <w:tblInd w:w="5" w:type="dxa"/>
        <w:tblLayout w:type="fixed"/>
        <w:tblCellMar>
          <w:left w:w="60" w:type="dxa"/>
          <w:right w:w="60" w:type="dxa"/>
        </w:tblCellMar>
        <w:tblLook w:val="04A0" w:firstRow="1" w:lastRow="0" w:firstColumn="1" w:lastColumn="0" w:noHBand="0" w:noVBand="1"/>
      </w:tblPr>
      <w:tblGrid>
        <w:gridCol w:w="2977"/>
        <w:gridCol w:w="2410"/>
        <w:gridCol w:w="3685"/>
      </w:tblGrid>
      <w:tr w:rsidR="0077752F" w14:paraId="33BDC8D0" w14:textId="77777777">
        <w:trPr>
          <w:trHeight w:val="181"/>
          <w:tblHeader/>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77A3682" w14:textId="77777777" w:rsidR="0077752F" w:rsidRDefault="002167BF">
            <w:pPr>
              <w:jc w:val="center"/>
              <w:rPr>
                <w:b/>
                <w:color w:val="0F0F0F"/>
              </w:rPr>
            </w:pPr>
            <w:r>
              <w:rPr>
                <w:b/>
                <w:color w:val="0F0F0F"/>
              </w:rPr>
              <w:t>Code</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689E7E7" w14:textId="77777777" w:rsidR="0077752F" w:rsidRDefault="002167BF">
            <w:pPr>
              <w:jc w:val="center"/>
              <w:rPr>
                <w:b/>
                <w:color w:val="0F0F0F"/>
              </w:rPr>
            </w:pPr>
            <w:r>
              <w:rPr>
                <w:b/>
                <w:color w:val="0F0F0F"/>
              </w:rPr>
              <w:t>Label</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3926F1F" w14:textId="77777777" w:rsidR="0077752F" w:rsidRDefault="002167BF">
            <w:pPr>
              <w:jc w:val="center"/>
              <w:rPr>
                <w:b/>
                <w:color w:val="0F0F0F"/>
              </w:rPr>
            </w:pPr>
            <w:r>
              <w:rPr>
                <w:b/>
                <w:color w:val="0F0F0F"/>
              </w:rPr>
              <w:t>Definition</w:t>
            </w:r>
          </w:p>
        </w:tc>
      </w:tr>
      <w:tr w:rsidR="0077752F" w14:paraId="482CFA2B"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2CD9128"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InterpolationCode/Continuous</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3466AD8" w14:textId="77777777" w:rsidR="0077752F" w:rsidRDefault="002167BF">
            <w:pPr>
              <w:jc w:val="center"/>
              <w:rPr>
                <w:color w:val="0F0F0F"/>
                <w:sz w:val="20"/>
                <w:szCs w:val="20"/>
              </w:rPr>
            </w:pPr>
            <w:r>
              <w:rPr>
                <w:color w:val="000000"/>
                <w:sz w:val="20"/>
                <w:szCs w:val="20"/>
              </w:rPr>
              <w:t>Continuous</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F7DCCF6" w14:textId="4088F227" w:rsidR="0077752F" w:rsidRDefault="002167BF" w:rsidP="00EB5F6E">
            <w:pPr>
              <w:jc w:val="center"/>
              <w:rPr>
                <w:color w:val="0F0F0F"/>
                <w:sz w:val="20"/>
                <w:szCs w:val="20"/>
              </w:rPr>
            </w:pPr>
            <w:r>
              <w:rPr>
                <w:color w:val="0F0F0F"/>
                <w:sz w:val="20"/>
                <w:szCs w:val="20"/>
              </w:rPr>
              <w:t xml:space="preserve"> A continuous timeseries indicates the observation result is the value of a property at the indicated instant in time. The points are essentially connected and interpolation may occur between points in order to estimate the value of the property between points. The appropriate time spacing between successive points to </w:t>
            </w:r>
            <w:r w:rsidR="00EB5F6E">
              <w:rPr>
                <w:color w:val="0F0F0F"/>
                <w:sz w:val="20"/>
                <w:szCs w:val="20"/>
              </w:rPr>
              <w:t>minimize</w:t>
            </w:r>
            <w:r>
              <w:rPr>
                <w:color w:val="0F0F0F"/>
                <w:sz w:val="20"/>
                <w:szCs w:val="20"/>
              </w:rPr>
              <w:t xml:space="preserve"> interpolation errors is related to rate of change (</w:t>
            </w:r>
            <w:r w:rsidR="00EB5F6E">
              <w:rPr>
                <w:color w:val="0F0F0F"/>
                <w:sz w:val="20"/>
                <w:szCs w:val="20"/>
              </w:rPr>
              <w:t>with respect to</w:t>
            </w:r>
            <w:r>
              <w:rPr>
                <w:color w:val="0F0F0F"/>
                <w:sz w:val="20"/>
                <w:szCs w:val="20"/>
              </w:rPr>
              <w:t xml:space="preserve"> time) of the property.</w:t>
            </w:r>
          </w:p>
        </w:tc>
      </w:tr>
      <w:tr w:rsidR="0077752F" w14:paraId="350CF414"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08626C1"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InterpolationCode/Discontinuous</w:t>
            </w:r>
            <w:r>
              <w:rPr>
                <w:color w:val="00000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5897981" w14:textId="77777777" w:rsidR="0077752F" w:rsidRDefault="002167BF">
            <w:pPr>
              <w:jc w:val="center"/>
              <w:rPr>
                <w:color w:val="0F0F0F"/>
                <w:sz w:val="20"/>
                <w:szCs w:val="20"/>
              </w:rPr>
            </w:pPr>
            <w:r>
              <w:rPr>
                <w:color w:val="000000"/>
                <w:sz w:val="20"/>
                <w:szCs w:val="20"/>
              </w:rPr>
              <w:t>Discontinuous</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60716F6" w14:textId="77777777" w:rsidR="0077752F" w:rsidRDefault="002167BF">
            <w:pPr>
              <w:jc w:val="center"/>
              <w:rPr>
                <w:color w:val="0F0F0F"/>
                <w:sz w:val="20"/>
                <w:szCs w:val="20"/>
              </w:rPr>
            </w:pPr>
            <w:r>
              <w:rPr>
                <w:color w:val="0F0F0F"/>
                <w:sz w:val="20"/>
                <w:szCs w:val="20"/>
              </w:rPr>
              <w:t xml:space="preserve"> The sampling of the property occurs such that it is not possible to regard the series as continuous. The time between samples is too large to classify the measurements as continuous.</w:t>
            </w:r>
          </w:p>
          <w:p w14:paraId="0908E384" w14:textId="77777777" w:rsidR="0077752F" w:rsidRDefault="002167BF">
            <w:pPr>
              <w:jc w:val="center"/>
              <w:rPr>
                <w:color w:val="0F0F0F"/>
                <w:sz w:val="20"/>
                <w:szCs w:val="20"/>
              </w:rPr>
            </w:pPr>
            <w:r>
              <w:rPr>
                <w:color w:val="0F0F0F"/>
                <w:sz w:val="20"/>
                <w:szCs w:val="20"/>
              </w:rPr>
              <w:t>Example: An infrequent water sample measuring pH.</w:t>
            </w:r>
          </w:p>
        </w:tc>
      </w:tr>
      <w:tr w:rsidR="0077752F" w14:paraId="69EEECC8"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CFC74CA"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InterpolationCode/InstantTotal</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C1934D7" w14:textId="77777777" w:rsidR="0077752F" w:rsidRDefault="002167BF">
            <w:pPr>
              <w:jc w:val="center"/>
              <w:rPr>
                <w:color w:val="0F0F0F"/>
                <w:sz w:val="20"/>
                <w:szCs w:val="20"/>
              </w:rPr>
            </w:pPr>
            <w:r>
              <w:rPr>
                <w:color w:val="000000"/>
                <w:sz w:val="20"/>
                <w:szCs w:val="20"/>
              </w:rPr>
              <w:t>Instant Total</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E0CCC36" w14:textId="77777777" w:rsidR="0077752F" w:rsidRDefault="002167BF">
            <w:pPr>
              <w:jc w:val="center"/>
              <w:rPr>
                <w:color w:val="0F0F0F"/>
                <w:sz w:val="20"/>
                <w:szCs w:val="20"/>
              </w:rPr>
            </w:pPr>
            <w:r>
              <w:rPr>
                <w:color w:val="0F0F0F"/>
                <w:sz w:val="20"/>
                <w:szCs w:val="20"/>
              </w:rPr>
              <w:t xml:space="preserve"> Value represents a total attributed to a specific time instant. This is normally generated from an event based measuring </w:t>
            </w:r>
            <w:r>
              <w:rPr>
                <w:color w:val="0F0F0F"/>
                <w:sz w:val="20"/>
                <w:szCs w:val="20"/>
              </w:rPr>
              <w:lastRenderedPageBreak/>
              <w:t>device.</w:t>
            </w:r>
          </w:p>
          <w:p w14:paraId="0C02FEA0" w14:textId="77777777" w:rsidR="0077752F" w:rsidRDefault="002167BF">
            <w:pPr>
              <w:jc w:val="center"/>
              <w:rPr>
                <w:color w:val="0F0F0F"/>
                <w:sz w:val="20"/>
                <w:szCs w:val="20"/>
              </w:rPr>
            </w:pPr>
            <w:r>
              <w:rPr>
                <w:color w:val="0F0F0F"/>
                <w:sz w:val="20"/>
                <w:szCs w:val="20"/>
              </w:rPr>
              <w:t>Example: An individual tip of a tipping bucket rain gauge.</w:t>
            </w:r>
          </w:p>
        </w:tc>
      </w:tr>
      <w:tr w:rsidR="0077752F" w14:paraId="157F96EC"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DFE9864" w14:textId="77777777" w:rsidR="0077752F" w:rsidRDefault="002167BF">
            <w:pPr>
              <w:jc w:val="center"/>
              <w:rPr>
                <w:color w:val="0F0F0F"/>
                <w:sz w:val="20"/>
                <w:szCs w:val="20"/>
              </w:rPr>
            </w:pPr>
            <w:r>
              <w:rPr>
                <w:rFonts w:ascii="Consolas" w:eastAsia="Consolas" w:hAnsi="Consolas" w:cs="Consolas"/>
                <w:color w:val="0F0F0F"/>
                <w:sz w:val="16"/>
                <w:szCs w:val="16"/>
              </w:rPr>
              <w:lastRenderedPageBreak/>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InterpolationCode/AveragePrec</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B28DEBC" w14:textId="77777777" w:rsidR="0077752F" w:rsidRDefault="002167BF">
            <w:pPr>
              <w:jc w:val="center"/>
              <w:rPr>
                <w:color w:val="0F0F0F"/>
                <w:sz w:val="20"/>
                <w:szCs w:val="20"/>
              </w:rPr>
            </w:pPr>
            <w:r>
              <w:rPr>
                <w:color w:val="000000"/>
                <w:sz w:val="20"/>
                <w:szCs w:val="20"/>
              </w:rPr>
              <w:t>Average Preceding</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9F5CB27" w14:textId="77777777" w:rsidR="0077752F" w:rsidRDefault="002167BF">
            <w:pPr>
              <w:jc w:val="center"/>
              <w:rPr>
                <w:color w:val="0F0F0F"/>
                <w:sz w:val="20"/>
                <w:szCs w:val="20"/>
              </w:rPr>
            </w:pPr>
            <w:r>
              <w:rPr>
                <w:color w:val="0F0F0F"/>
                <w:sz w:val="20"/>
                <w:szCs w:val="20"/>
              </w:rPr>
              <w:t xml:space="preserve"> Value represents the average value over the preceding interval.    </w:t>
            </w:r>
          </w:p>
        </w:tc>
      </w:tr>
      <w:tr w:rsidR="0077752F" w14:paraId="5F01100A"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ACDA9F5"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InterpolationCode/MaxPrec</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EFE0E1F" w14:textId="77777777" w:rsidR="0077752F" w:rsidRDefault="002167BF">
            <w:pPr>
              <w:jc w:val="center"/>
              <w:rPr>
                <w:color w:val="0F0F0F"/>
                <w:sz w:val="20"/>
                <w:szCs w:val="20"/>
              </w:rPr>
            </w:pPr>
            <w:r>
              <w:rPr>
                <w:color w:val="000000"/>
                <w:sz w:val="20"/>
                <w:szCs w:val="20"/>
              </w:rPr>
              <w:t>Maximum Preceding</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370873E" w14:textId="77777777" w:rsidR="0077752F" w:rsidRDefault="002167BF">
            <w:pPr>
              <w:jc w:val="center"/>
              <w:rPr>
                <w:color w:val="0F0F0F"/>
                <w:sz w:val="20"/>
                <w:szCs w:val="20"/>
              </w:rPr>
            </w:pPr>
            <w:r>
              <w:rPr>
                <w:color w:val="0F0F0F"/>
                <w:sz w:val="20"/>
                <w:szCs w:val="20"/>
              </w:rPr>
              <w:t>Value represents the maximum value that was measured during the preceding time interval.</w:t>
            </w:r>
          </w:p>
        </w:tc>
      </w:tr>
      <w:tr w:rsidR="0077752F" w14:paraId="29DABC63"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6D14A84"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InterpolationCode/MinPrec</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6247F98" w14:textId="77777777" w:rsidR="0077752F" w:rsidRDefault="002167BF">
            <w:pPr>
              <w:jc w:val="center"/>
              <w:rPr>
                <w:color w:val="0F0F0F"/>
                <w:sz w:val="20"/>
                <w:szCs w:val="20"/>
              </w:rPr>
            </w:pPr>
            <w:r>
              <w:rPr>
                <w:color w:val="000000"/>
                <w:sz w:val="20"/>
                <w:szCs w:val="20"/>
              </w:rPr>
              <w:t>Minimum Prec</w:t>
            </w:r>
            <w:r>
              <w:rPr>
                <w:color w:val="0F0F0F"/>
                <w:sz w:val="20"/>
                <w:szCs w:val="20"/>
              </w:rPr>
              <w:t>eding</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13FDBAA" w14:textId="77777777" w:rsidR="0077752F" w:rsidRDefault="002167BF">
            <w:pPr>
              <w:jc w:val="center"/>
              <w:rPr>
                <w:color w:val="0F0F0F"/>
                <w:sz w:val="20"/>
                <w:szCs w:val="20"/>
              </w:rPr>
            </w:pPr>
            <w:r>
              <w:rPr>
                <w:color w:val="0F0F0F"/>
                <w:sz w:val="20"/>
                <w:szCs w:val="20"/>
              </w:rPr>
              <w:t>Value represents the minimum value that was measured during the preceding time interval.</w:t>
            </w:r>
          </w:p>
        </w:tc>
      </w:tr>
      <w:tr w:rsidR="0077752F" w14:paraId="2065CE6C"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779DB36"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InterpolationCode/PrecTotal</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8DB77C4" w14:textId="77777777" w:rsidR="0077752F" w:rsidRDefault="002167BF">
            <w:pPr>
              <w:jc w:val="center"/>
              <w:rPr>
                <w:color w:val="0F0F0F"/>
                <w:sz w:val="20"/>
                <w:szCs w:val="20"/>
              </w:rPr>
            </w:pPr>
            <w:r>
              <w:rPr>
                <w:color w:val="000000"/>
                <w:sz w:val="20"/>
                <w:szCs w:val="20"/>
              </w:rPr>
              <w:t>Preceding Total</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68E692E" w14:textId="77777777" w:rsidR="0077752F" w:rsidRDefault="002167BF">
            <w:pPr>
              <w:jc w:val="center"/>
              <w:rPr>
                <w:color w:val="0F0F0F"/>
                <w:sz w:val="20"/>
                <w:szCs w:val="20"/>
              </w:rPr>
            </w:pPr>
            <w:r>
              <w:rPr>
                <w:color w:val="0F0F0F"/>
                <w:sz w:val="20"/>
                <w:szCs w:val="20"/>
              </w:rPr>
              <w:t>Value represents the total of measurements taken within the previous time interval.</w:t>
            </w:r>
          </w:p>
        </w:tc>
      </w:tr>
      <w:tr w:rsidR="0077752F" w14:paraId="350671A0"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CACCE5C"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InterpolationCode/AverageSucc</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C75AA6B" w14:textId="77777777" w:rsidR="0077752F" w:rsidRDefault="002167BF">
            <w:pPr>
              <w:jc w:val="center"/>
              <w:rPr>
                <w:color w:val="0F0F0F"/>
                <w:sz w:val="20"/>
                <w:szCs w:val="20"/>
              </w:rPr>
            </w:pPr>
            <w:r>
              <w:rPr>
                <w:color w:val="000000"/>
                <w:sz w:val="20"/>
                <w:szCs w:val="20"/>
              </w:rPr>
              <w:t>Average Succ</w:t>
            </w:r>
            <w:r>
              <w:rPr>
                <w:color w:val="0F0F0F"/>
                <w:sz w:val="20"/>
                <w:szCs w:val="20"/>
              </w:rPr>
              <w:t>eeding</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9177C40" w14:textId="77777777" w:rsidR="0077752F" w:rsidRDefault="002167BF">
            <w:pPr>
              <w:jc w:val="center"/>
              <w:rPr>
                <w:color w:val="0F0F0F"/>
                <w:sz w:val="20"/>
                <w:szCs w:val="20"/>
              </w:rPr>
            </w:pPr>
            <w:r>
              <w:rPr>
                <w:color w:val="0F0F0F"/>
                <w:sz w:val="20"/>
                <w:szCs w:val="20"/>
              </w:rPr>
              <w:t xml:space="preserve">Value represents the average value over the following interval.    </w:t>
            </w:r>
          </w:p>
        </w:tc>
      </w:tr>
      <w:tr w:rsidR="0077752F" w14:paraId="6733F804"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341E0D0"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InterpolationCode/TotalSucc</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15A75AA" w14:textId="77777777" w:rsidR="0077752F" w:rsidRDefault="002167BF">
            <w:pPr>
              <w:jc w:val="center"/>
              <w:rPr>
                <w:color w:val="0F0F0F"/>
                <w:sz w:val="20"/>
                <w:szCs w:val="20"/>
              </w:rPr>
            </w:pPr>
            <w:r>
              <w:rPr>
                <w:color w:val="000000"/>
                <w:sz w:val="20"/>
                <w:szCs w:val="20"/>
              </w:rPr>
              <w:t>Total Succeeding</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660B607" w14:textId="77777777" w:rsidR="0077752F" w:rsidRDefault="002167BF">
            <w:pPr>
              <w:jc w:val="center"/>
              <w:rPr>
                <w:color w:val="0F0F0F"/>
                <w:sz w:val="20"/>
                <w:szCs w:val="20"/>
              </w:rPr>
            </w:pPr>
            <w:r>
              <w:rPr>
                <w:color w:val="0F0F0F"/>
                <w:sz w:val="20"/>
                <w:szCs w:val="20"/>
              </w:rPr>
              <w:t>Value represents the average value over the following interval.</w:t>
            </w:r>
          </w:p>
        </w:tc>
      </w:tr>
      <w:tr w:rsidR="0077752F" w14:paraId="772480D1"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FBEAA9D"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InterpolationCode/MinSucc</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A417DC" w14:textId="77777777" w:rsidR="0077752F" w:rsidRDefault="002167BF">
            <w:pPr>
              <w:jc w:val="center"/>
              <w:rPr>
                <w:color w:val="0F0F0F"/>
                <w:sz w:val="20"/>
                <w:szCs w:val="20"/>
              </w:rPr>
            </w:pPr>
            <w:r>
              <w:rPr>
                <w:color w:val="0F0F0F"/>
                <w:sz w:val="20"/>
                <w:szCs w:val="20"/>
              </w:rPr>
              <w:t>Minimum Succeeding</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2343010" w14:textId="77777777" w:rsidR="0077752F" w:rsidRDefault="002167BF">
            <w:pPr>
              <w:jc w:val="center"/>
              <w:rPr>
                <w:color w:val="0F0F0F"/>
                <w:sz w:val="20"/>
                <w:szCs w:val="20"/>
              </w:rPr>
            </w:pPr>
            <w:r>
              <w:rPr>
                <w:color w:val="0F0F0F"/>
                <w:sz w:val="20"/>
                <w:szCs w:val="20"/>
              </w:rPr>
              <w:t xml:space="preserve"> Value represents the minimum value for the following interval.</w:t>
            </w:r>
          </w:p>
        </w:tc>
      </w:tr>
      <w:tr w:rsidR="0077752F" w14:paraId="57EC834E"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4E6EDC2B"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InterpolationCode/MaxSucc</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E013C69" w14:textId="77777777" w:rsidR="0077752F" w:rsidRDefault="002167BF">
            <w:pPr>
              <w:jc w:val="center"/>
              <w:rPr>
                <w:color w:val="0F0F0F"/>
                <w:sz w:val="20"/>
                <w:szCs w:val="20"/>
              </w:rPr>
            </w:pPr>
            <w:r>
              <w:rPr>
                <w:color w:val="000000"/>
                <w:sz w:val="20"/>
                <w:szCs w:val="20"/>
              </w:rPr>
              <w:t>Maximum Succeeding</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0773300" w14:textId="77777777" w:rsidR="0077752F" w:rsidRDefault="002167BF">
            <w:pPr>
              <w:jc w:val="center"/>
              <w:rPr>
                <w:color w:val="0F0F0F"/>
                <w:sz w:val="20"/>
                <w:szCs w:val="20"/>
              </w:rPr>
            </w:pPr>
            <w:r>
              <w:rPr>
                <w:color w:val="0F0F0F"/>
                <w:sz w:val="20"/>
                <w:szCs w:val="20"/>
              </w:rPr>
              <w:t>Value represents the maximum value for the following interval.</w:t>
            </w:r>
          </w:p>
        </w:tc>
      </w:tr>
      <w:tr w:rsidR="0077752F" w14:paraId="1AA8DCF7"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7762E4A"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InterpolationCode/ConstPrec</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BDA9662" w14:textId="77777777" w:rsidR="0077752F" w:rsidRDefault="002167BF">
            <w:pPr>
              <w:jc w:val="center"/>
              <w:rPr>
                <w:color w:val="0F0F0F"/>
                <w:sz w:val="20"/>
                <w:szCs w:val="20"/>
              </w:rPr>
            </w:pPr>
            <w:r>
              <w:rPr>
                <w:color w:val="000000"/>
                <w:sz w:val="20"/>
                <w:szCs w:val="20"/>
              </w:rPr>
              <w:t>Constant Preceding</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BC83513" w14:textId="77777777" w:rsidR="0077752F" w:rsidRDefault="002167BF">
            <w:pPr>
              <w:jc w:val="center"/>
              <w:rPr>
                <w:color w:val="0F0F0F"/>
                <w:sz w:val="20"/>
                <w:szCs w:val="20"/>
              </w:rPr>
            </w:pPr>
            <w:r>
              <w:rPr>
                <w:color w:val="0F0F0F"/>
                <w:sz w:val="20"/>
                <w:szCs w:val="20"/>
              </w:rPr>
              <w:t>Value is constant in the preceding interval.</w:t>
            </w:r>
          </w:p>
        </w:tc>
      </w:tr>
      <w:tr w:rsidR="0077752F" w14:paraId="2614FEA4"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B31B902"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InterpolationCode/ConstSucc</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D93744B" w14:textId="77777777" w:rsidR="0077752F" w:rsidRDefault="002167BF">
            <w:pPr>
              <w:jc w:val="center"/>
              <w:rPr>
                <w:color w:val="0F0F0F"/>
                <w:sz w:val="20"/>
                <w:szCs w:val="20"/>
              </w:rPr>
            </w:pPr>
            <w:r>
              <w:rPr>
                <w:color w:val="000000"/>
                <w:sz w:val="20"/>
                <w:szCs w:val="20"/>
              </w:rPr>
              <w:t>Constant Succeeding</w:t>
            </w:r>
            <w:r>
              <w:rPr>
                <w:color w:val="0F0F0F"/>
                <w:sz w:val="20"/>
                <w:szCs w:val="20"/>
              </w:rPr>
              <w:t xml:space="preserve"> </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CE130AC" w14:textId="77777777" w:rsidR="0077752F" w:rsidRDefault="002167BF">
            <w:pPr>
              <w:jc w:val="center"/>
              <w:rPr>
                <w:color w:val="0F0F0F"/>
                <w:sz w:val="20"/>
                <w:szCs w:val="20"/>
              </w:rPr>
            </w:pPr>
            <w:r>
              <w:rPr>
                <w:color w:val="0F0F0F"/>
                <w:sz w:val="20"/>
                <w:szCs w:val="20"/>
              </w:rPr>
              <w:t>Value is constant in the succeeding interval.</w:t>
            </w:r>
          </w:p>
        </w:tc>
      </w:tr>
    </w:tbl>
    <w:p w14:paraId="0E79B059" w14:textId="77777777" w:rsidR="0077752F" w:rsidRDefault="002167BF">
      <w:pPr>
        <w:pStyle w:val="AnnexNumbered"/>
      </w:pPr>
      <w:bookmarkStart w:id="428" w:name="_Toc334272435"/>
      <w:r>
        <w:t>P</w:t>
      </w:r>
      <w:bookmarkStart w:id="429" w:name="BKM_C546795B_89BD_4408_B7EB_7993DDE7BB34"/>
      <w:bookmarkEnd w:id="429"/>
      <w:r>
        <w:t>rocessTypeCode Codelist</w:t>
      </w:r>
      <w:bookmarkEnd w:id="422"/>
      <w:bookmarkEnd w:id="428"/>
    </w:p>
    <w:p w14:paraId="6D6F06D8" w14:textId="77777777" w:rsidR="0077752F" w:rsidRDefault="002167BF">
      <w:pPr>
        <w:jc w:val="both"/>
        <w:rPr>
          <w:color w:val="0F0F0F"/>
        </w:rPr>
      </w:pPr>
      <w:r>
        <w:rPr>
          <w:color w:val="0F0F0F"/>
        </w:rPr>
        <w:t>Terms from this codelist are used to indicate the type of process that was used in an observation.</w:t>
      </w:r>
    </w:p>
    <w:p w14:paraId="5766755E" w14:textId="77777777" w:rsidR="0077752F" w:rsidRDefault="002167BF">
      <w:pPr>
        <w:pStyle w:val="Caption"/>
        <w:keepNext/>
        <w:outlineLvl w:val="0"/>
      </w:pPr>
      <w:r>
        <w:t xml:space="preserve">Table </w:t>
      </w:r>
      <w:r>
        <w:fldChar w:fldCharType="begin"/>
      </w:r>
      <w:r>
        <w:instrText xml:space="preserve"> SEQ Table \* ARABIC </w:instrText>
      </w:r>
      <w:r>
        <w:fldChar w:fldCharType="separate"/>
      </w:r>
      <w:r w:rsidR="007F3439">
        <w:rPr>
          <w:noProof/>
        </w:rPr>
        <w:t>7</w:t>
      </w:r>
      <w:r>
        <w:fldChar w:fldCharType="end"/>
      </w:r>
      <w:r>
        <w:t xml:space="preserve"> - Values from the ProcessTypeCode codelist</w:t>
      </w:r>
    </w:p>
    <w:tbl>
      <w:tblPr>
        <w:tblW w:w="9072" w:type="dxa"/>
        <w:tblInd w:w="5" w:type="dxa"/>
        <w:tblLayout w:type="fixed"/>
        <w:tblCellMar>
          <w:left w:w="60" w:type="dxa"/>
          <w:right w:w="60" w:type="dxa"/>
        </w:tblCellMar>
        <w:tblLook w:val="04A0" w:firstRow="1" w:lastRow="0" w:firstColumn="1" w:lastColumn="0" w:noHBand="0" w:noVBand="1"/>
      </w:tblPr>
      <w:tblGrid>
        <w:gridCol w:w="2977"/>
        <w:gridCol w:w="2410"/>
        <w:gridCol w:w="3685"/>
      </w:tblGrid>
      <w:tr w:rsidR="0077752F" w14:paraId="3BC0B75D" w14:textId="77777777">
        <w:trPr>
          <w:trHeight w:val="265"/>
          <w:tblHeader/>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0B17C61" w14:textId="77777777" w:rsidR="0077752F" w:rsidRDefault="002167BF">
            <w:pPr>
              <w:jc w:val="center"/>
              <w:rPr>
                <w:b/>
                <w:color w:val="0F0F0F"/>
              </w:rPr>
            </w:pPr>
            <w:r>
              <w:rPr>
                <w:b/>
                <w:color w:val="0F0F0F"/>
              </w:rPr>
              <w:t>Code</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3FD57EE" w14:textId="77777777" w:rsidR="0077752F" w:rsidRDefault="002167BF">
            <w:pPr>
              <w:jc w:val="center"/>
              <w:rPr>
                <w:b/>
                <w:color w:val="0F0F0F"/>
              </w:rPr>
            </w:pPr>
            <w:r>
              <w:rPr>
                <w:b/>
                <w:color w:val="0F0F0F"/>
              </w:rPr>
              <w:t>Label</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922EBE7" w14:textId="77777777" w:rsidR="0077752F" w:rsidRDefault="002167BF">
            <w:pPr>
              <w:jc w:val="center"/>
              <w:rPr>
                <w:b/>
                <w:color w:val="0F0F0F"/>
              </w:rPr>
            </w:pPr>
            <w:r>
              <w:rPr>
                <w:b/>
                <w:color w:val="0F0F0F"/>
              </w:rPr>
              <w:t>Definition</w:t>
            </w:r>
          </w:p>
        </w:tc>
      </w:tr>
      <w:tr w:rsidR="0077752F" w14:paraId="0F30F137"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B473855"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ProcessTypeCode/Algorithm</w:t>
            </w:r>
            <w:r>
              <w:rPr>
                <w:color w:val="00000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6491502" w14:textId="77777777" w:rsidR="0077752F" w:rsidRDefault="002167BF">
            <w:pPr>
              <w:jc w:val="center"/>
              <w:rPr>
                <w:color w:val="0F0F0F"/>
                <w:sz w:val="20"/>
                <w:szCs w:val="20"/>
              </w:rPr>
            </w:pPr>
            <w:r>
              <w:rPr>
                <w:color w:val="000000"/>
                <w:sz w:val="20"/>
                <w:szCs w:val="20"/>
              </w:rPr>
              <w:t xml:space="preserve"> Algorithm</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5CB7B894" w14:textId="77777777" w:rsidR="0077752F" w:rsidRDefault="002167BF">
            <w:pPr>
              <w:jc w:val="center"/>
              <w:rPr>
                <w:color w:val="0F0F0F"/>
                <w:sz w:val="20"/>
                <w:szCs w:val="20"/>
              </w:rPr>
            </w:pPr>
            <w:r>
              <w:rPr>
                <w:color w:val="0F0F0F"/>
                <w:sz w:val="20"/>
                <w:szCs w:val="20"/>
              </w:rPr>
              <w:t xml:space="preserve"> Timeseries data is generated by applying an algorithm to input data</w:t>
            </w:r>
          </w:p>
        </w:tc>
      </w:tr>
      <w:tr w:rsidR="0077752F" w14:paraId="0FB7ED08"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3A29096"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ProcessTypeCode/ManualMethod</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E91C0E0" w14:textId="77777777" w:rsidR="0077752F" w:rsidRDefault="002167BF">
            <w:pPr>
              <w:jc w:val="center"/>
              <w:rPr>
                <w:color w:val="0F0F0F"/>
                <w:sz w:val="20"/>
                <w:szCs w:val="20"/>
              </w:rPr>
            </w:pPr>
            <w:r>
              <w:rPr>
                <w:color w:val="000000"/>
                <w:sz w:val="20"/>
                <w:szCs w:val="20"/>
              </w:rPr>
              <w:t>Manual Method</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8A15147" w14:textId="77777777" w:rsidR="0077752F" w:rsidRDefault="002167BF">
            <w:pPr>
              <w:jc w:val="center"/>
              <w:rPr>
                <w:color w:val="0F0F0F"/>
                <w:sz w:val="20"/>
                <w:szCs w:val="20"/>
              </w:rPr>
            </w:pPr>
            <w:r>
              <w:rPr>
                <w:color w:val="0F0F0F"/>
                <w:sz w:val="20"/>
                <w:szCs w:val="20"/>
              </w:rPr>
              <w:t>Timeseries data is collected manually</w:t>
            </w:r>
          </w:p>
        </w:tc>
      </w:tr>
      <w:tr w:rsidR="0077752F" w14:paraId="1E3CF6C4"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1E0D1663" w14:textId="77777777" w:rsidR="0077752F" w:rsidRDefault="002167BF">
            <w:pPr>
              <w:jc w:val="center"/>
              <w:rPr>
                <w:color w:val="0F0F0F"/>
                <w:sz w:val="20"/>
                <w:szCs w:val="20"/>
              </w:rPr>
            </w:pPr>
            <w:r>
              <w:rPr>
                <w:rFonts w:ascii="Consolas" w:eastAsia="Consolas" w:hAnsi="Consolas" w:cs="Consolas"/>
                <w:color w:val="0F0F0F"/>
                <w:sz w:val="16"/>
                <w:szCs w:val="16"/>
              </w:rPr>
              <w:lastRenderedPageBreak/>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ProcessTypeCode/Sensor</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77209C91" w14:textId="77777777" w:rsidR="0077752F" w:rsidRDefault="002167BF">
            <w:pPr>
              <w:jc w:val="center"/>
              <w:rPr>
                <w:color w:val="0F0F0F"/>
                <w:sz w:val="20"/>
                <w:szCs w:val="20"/>
              </w:rPr>
            </w:pPr>
            <w:r>
              <w:rPr>
                <w:color w:val="000000"/>
                <w:sz w:val="20"/>
                <w:szCs w:val="20"/>
              </w:rPr>
              <w:t xml:space="preserve"> Sensor</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9236741" w14:textId="77777777" w:rsidR="0077752F" w:rsidRDefault="002167BF">
            <w:pPr>
              <w:jc w:val="center"/>
              <w:rPr>
                <w:color w:val="0F0F0F"/>
                <w:sz w:val="20"/>
                <w:szCs w:val="20"/>
              </w:rPr>
            </w:pPr>
            <w:r>
              <w:rPr>
                <w:color w:val="0F0F0F"/>
                <w:sz w:val="20"/>
                <w:szCs w:val="20"/>
              </w:rPr>
              <w:t>Timeseries data is collected from an automated sensor</w:t>
            </w:r>
          </w:p>
        </w:tc>
      </w:tr>
      <w:tr w:rsidR="0077752F" w14:paraId="3A9CBDD7"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3D381FD"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ProcessTypeCode/Simulation</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42E9703" w14:textId="77777777" w:rsidR="0077752F" w:rsidRDefault="002167BF">
            <w:pPr>
              <w:jc w:val="center"/>
              <w:rPr>
                <w:color w:val="0F0F0F"/>
                <w:sz w:val="20"/>
                <w:szCs w:val="20"/>
              </w:rPr>
            </w:pPr>
            <w:r>
              <w:rPr>
                <w:color w:val="000000"/>
                <w:sz w:val="20"/>
                <w:szCs w:val="20"/>
              </w:rPr>
              <w:t>Simulation</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0A64083D" w14:textId="77777777" w:rsidR="0077752F" w:rsidRDefault="002167BF">
            <w:pPr>
              <w:jc w:val="center"/>
              <w:rPr>
                <w:color w:val="0F0F0F"/>
                <w:sz w:val="20"/>
                <w:szCs w:val="20"/>
              </w:rPr>
            </w:pPr>
            <w:r>
              <w:rPr>
                <w:color w:val="0F0F0F"/>
                <w:sz w:val="20"/>
                <w:szCs w:val="20"/>
              </w:rPr>
              <w:t>Timeseries is generated from a simulation</w:t>
            </w:r>
          </w:p>
        </w:tc>
      </w:tr>
      <w:tr w:rsidR="0077752F" w14:paraId="7A3326EA" w14:textId="77777777">
        <w:trPr>
          <w:trHeight w:val="472"/>
        </w:trPr>
        <w:tc>
          <w:tcPr>
            <w:tcW w:w="2977"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2A2BA4FE" w14:textId="77777777" w:rsidR="0077752F" w:rsidRDefault="002167BF">
            <w:pPr>
              <w:jc w:val="center"/>
              <w:rPr>
                <w:color w:val="0F0F0F"/>
                <w:sz w:val="20"/>
                <w:szCs w:val="20"/>
              </w:rPr>
            </w:pPr>
            <w:r>
              <w:rPr>
                <w:rFonts w:ascii="Consolas" w:eastAsia="Consolas" w:hAnsi="Consolas" w:cs="Consolas"/>
                <w:color w:val="0F0F0F"/>
                <w:sz w:val="16"/>
                <w:szCs w:val="16"/>
              </w:rPr>
              <w:fldChar w:fldCharType="begin" w:fldLock="1"/>
            </w:r>
            <w:r>
              <w:rPr>
                <w:rFonts w:ascii="Consolas" w:eastAsia="Consolas" w:hAnsi="Consolas" w:cs="Consolas"/>
                <w:color w:val="0F0F0F"/>
                <w:sz w:val="16"/>
                <w:szCs w:val="16"/>
              </w:rPr>
              <w:instrText>MERGEFIELD VocabBase</w:instrText>
            </w:r>
            <w:r>
              <w:rPr>
                <w:rFonts w:ascii="Consolas" w:eastAsia="Consolas" w:hAnsi="Consolas" w:cs="Consolas"/>
                <w:color w:val="0F0F0F"/>
                <w:sz w:val="16"/>
                <w:szCs w:val="16"/>
              </w:rPr>
              <w:fldChar w:fldCharType="separate"/>
            </w:r>
            <w:r>
              <w:rPr>
                <w:rFonts w:ascii="Consolas" w:eastAsia="Consolas" w:hAnsi="Consolas" w:cs="Consolas"/>
                <w:color w:val="0F0F0F"/>
                <w:sz w:val="16"/>
                <w:szCs w:val="16"/>
              </w:rPr>
              <w:t>http://opengis.net/def/timeseries/</w:t>
            </w:r>
            <w:r>
              <w:fldChar w:fldCharType="end"/>
            </w:r>
            <w:r>
              <w:rPr>
                <w:rFonts w:ascii="Consolas" w:eastAsia="Consolas" w:hAnsi="Consolas" w:cs="Consolas"/>
                <w:color w:val="0F0F0F"/>
                <w:sz w:val="16"/>
                <w:szCs w:val="16"/>
              </w:rPr>
              <w:t>ProcessTypeCode/Unknown</w:t>
            </w:r>
            <w:r>
              <w:rPr>
                <w:color w:val="00000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67656D7A" w14:textId="77777777" w:rsidR="0077752F" w:rsidRDefault="002167BF">
            <w:pPr>
              <w:jc w:val="center"/>
              <w:rPr>
                <w:color w:val="0F0F0F"/>
                <w:sz w:val="20"/>
                <w:szCs w:val="20"/>
              </w:rPr>
            </w:pPr>
            <w:r>
              <w:rPr>
                <w:color w:val="000000"/>
                <w:sz w:val="20"/>
                <w:szCs w:val="20"/>
              </w:rPr>
              <w:t>Unknown</w:t>
            </w:r>
          </w:p>
        </w:tc>
        <w:tc>
          <w:tcPr>
            <w:tcW w:w="3685" w:type="dxa"/>
            <w:tcBorders>
              <w:top w:val="single" w:sz="4" w:space="0" w:color="auto"/>
              <w:left w:val="single" w:sz="4" w:space="0" w:color="auto"/>
              <w:bottom w:val="single" w:sz="4" w:space="0" w:color="auto"/>
              <w:right w:val="single" w:sz="4" w:space="0" w:color="auto"/>
            </w:tcBorders>
            <w:tcMar>
              <w:top w:w="0" w:type="dxa"/>
              <w:left w:w="3" w:type="dxa"/>
              <w:bottom w:w="0" w:type="dxa"/>
              <w:right w:w="60" w:type="dxa"/>
            </w:tcMar>
          </w:tcPr>
          <w:p w14:paraId="3925CCEB" w14:textId="77777777" w:rsidR="0077752F" w:rsidRDefault="002167BF">
            <w:pPr>
              <w:jc w:val="center"/>
              <w:rPr>
                <w:color w:val="0F0F0F"/>
                <w:sz w:val="20"/>
                <w:szCs w:val="20"/>
              </w:rPr>
            </w:pPr>
            <w:r>
              <w:rPr>
                <w:color w:val="0F0F0F"/>
                <w:sz w:val="20"/>
                <w:szCs w:val="20"/>
              </w:rPr>
              <w:t xml:space="preserve"> Timeseries is collected or generated by an unknown process</w:t>
            </w:r>
          </w:p>
        </w:tc>
      </w:tr>
    </w:tbl>
    <w:p w14:paraId="1768CD28" w14:textId="77777777" w:rsidR="0077752F" w:rsidRDefault="002167BF">
      <w:pPr>
        <w:pStyle w:val="AnnexNumbered"/>
        <w:outlineLvl w:val="0"/>
      </w:pPr>
      <w:bookmarkStart w:id="430" w:name="_Toc418762891"/>
      <w:bookmarkStart w:id="431" w:name="_Toc334272436"/>
      <w:r>
        <w:t>P</w:t>
      </w:r>
      <w:bookmarkStart w:id="432" w:name="BKM_14EB710B_159E_46B5_B917_91F355C6606F"/>
      <w:bookmarkEnd w:id="432"/>
      <w:r>
        <w:t>rocessingCode Codelist</w:t>
      </w:r>
      <w:bookmarkEnd w:id="430"/>
      <w:bookmarkEnd w:id="431"/>
    </w:p>
    <w:p w14:paraId="2A932B9C" w14:textId="77777777" w:rsidR="0077752F" w:rsidRDefault="002167BF">
      <w:pPr>
        <w:jc w:val="both"/>
        <w:rPr>
          <w:color w:val="0F0F0F"/>
        </w:rPr>
      </w:pPr>
      <w:r>
        <w:rPr>
          <w:color w:val="0F0F0F"/>
        </w:rPr>
        <w:t>The contents of this codelist is not defined in the Timeseries Profile. It is a stub for any community or vendor specific codelist that defines processing codes relevant to timeseries observations (for example to indicate what processing level or step has been reached).</w:t>
      </w:r>
    </w:p>
    <w:p w14:paraId="6AFCBC5D" w14:textId="77777777" w:rsidR="0077752F" w:rsidRDefault="002167BF">
      <w:pPr>
        <w:pStyle w:val="AnnexNumbered"/>
        <w:outlineLvl w:val="0"/>
      </w:pPr>
      <w:bookmarkStart w:id="433" w:name="_Toc418762884"/>
      <w:bookmarkStart w:id="434" w:name="_Toc334272437"/>
      <w:r>
        <w:t>S</w:t>
      </w:r>
      <w:bookmarkStart w:id="435" w:name="BKM_9C7E7687_6321_4DFD_9EB2_923F6202610E"/>
      <w:bookmarkEnd w:id="435"/>
      <w:r>
        <w:t>ampledMediumCode Codelist</w:t>
      </w:r>
      <w:bookmarkEnd w:id="433"/>
      <w:bookmarkEnd w:id="434"/>
    </w:p>
    <w:p w14:paraId="7CD31A91" w14:textId="77777777" w:rsidR="0077752F" w:rsidRDefault="002167BF">
      <w:pPr>
        <w:jc w:val="both"/>
        <w:rPr>
          <w:color w:val="0F0F0F"/>
        </w:rPr>
      </w:pPr>
      <w:r>
        <w:rPr>
          <w:color w:val="0F0F0F"/>
        </w:rPr>
        <w:t>The contents of this codelist is not defined in the Timeseries Profile. It is a stub for any community or vendor specific codelist that defines codes for sampled media relevant to timeseries observations.</w:t>
      </w:r>
    </w:p>
    <w:p w14:paraId="49AF2456" w14:textId="77777777" w:rsidR="0077752F" w:rsidRDefault="002167BF">
      <w:pPr>
        <w:pStyle w:val="AnnexNumbered"/>
        <w:outlineLvl w:val="0"/>
      </w:pPr>
      <w:bookmarkStart w:id="436" w:name="_Toc334272438"/>
      <w:r>
        <w:t>S</w:t>
      </w:r>
      <w:bookmarkStart w:id="437" w:name="BKM_1CE20BC2_AAA5_4A4E_AE35_3C5B681EF4BC"/>
      <w:bookmarkEnd w:id="437"/>
      <w:r>
        <w:t>tatus</w:t>
      </w:r>
      <w:bookmarkStart w:id="438" w:name="_Toc418762885"/>
      <w:r>
        <w:t>Code Codelist</w:t>
      </w:r>
      <w:bookmarkEnd w:id="438"/>
      <w:bookmarkEnd w:id="436"/>
    </w:p>
    <w:p w14:paraId="5F11D43A" w14:textId="77777777" w:rsidR="0077752F" w:rsidRDefault="002167BF">
      <w:pPr>
        <w:jc w:val="both"/>
        <w:rPr>
          <w:color w:val="0F0F0F"/>
        </w:rPr>
      </w:pPr>
      <w:r>
        <w:rPr>
          <w:color w:val="0F0F0F"/>
        </w:rPr>
        <w:t>The contents of this codelist is not defined in the Timeseries Profile. It is a stub for any community or vendor specific codelist that defines status codes relevant to timeseries observations (for example to indicate what verification checks have taken place).</w:t>
      </w:r>
    </w:p>
    <w:p w14:paraId="4A079EDE" w14:textId="77777777" w:rsidR="0077752F" w:rsidRDefault="002167BF">
      <w:pPr>
        <w:spacing w:after="0"/>
        <w:rPr>
          <w:color w:val="0F0F0F"/>
        </w:rPr>
      </w:pPr>
      <w:r>
        <w:rPr>
          <w:color w:val="0F0F0F"/>
        </w:rPr>
        <w:br w:type="page"/>
      </w:r>
    </w:p>
    <w:p w14:paraId="216696C6" w14:textId="77777777" w:rsidR="0077752F" w:rsidRDefault="002167BF">
      <w:pPr>
        <w:pStyle w:val="AnnexTitle"/>
      </w:pPr>
      <w:bookmarkStart w:id="439" w:name="_Toc334272439"/>
      <w:r>
        <w:lastRenderedPageBreak/>
        <w:t>– Mapping of TimeseriesML 1.0 XML Schema types to WaterML2.0 XML Schema types</w:t>
      </w:r>
      <w:bookmarkEnd w:id="439"/>
    </w:p>
    <w:p w14:paraId="77B2E186" w14:textId="77777777" w:rsidR="0077752F" w:rsidRDefault="002167BF">
      <w:r>
        <w:t>This annex contains a mapping of the TimeseriesML2.0 XML Schema to the WaterML 2.0 XML Schema.</w:t>
      </w:r>
    </w:p>
    <w:p w14:paraId="2482C958" w14:textId="0C134024" w:rsidR="0077752F" w:rsidRDefault="002167BF">
      <w:r>
        <w:t>In the TimeseriesML XML Schema implementation emphasis has been placed on minimizing the number of classes. This has been achieved by a combination of soft typing and by merging classes where appropriate (e.g. ObservationMetadata and TimeseriesMetadata are merged in the Timeseries conceptual model).</w:t>
      </w:r>
    </w:p>
    <w:tbl>
      <w:tblPr>
        <w:tblStyle w:val="TableGrid"/>
        <w:tblW w:w="0" w:type="auto"/>
        <w:tblInd w:w="567" w:type="dxa"/>
        <w:tblLook w:val="04A0" w:firstRow="1" w:lastRow="0" w:firstColumn="1" w:lastColumn="0" w:noHBand="0" w:noVBand="1"/>
      </w:tblPr>
      <w:tblGrid>
        <w:gridCol w:w="3476"/>
        <w:gridCol w:w="2465"/>
        <w:gridCol w:w="2348"/>
      </w:tblGrid>
      <w:tr w:rsidR="0077752F" w14:paraId="6BDBF1CF" w14:textId="77777777">
        <w:tc>
          <w:tcPr>
            <w:tcW w:w="2931" w:type="dxa"/>
            <w:shd w:val="clear" w:color="auto" w:fill="auto"/>
          </w:tcPr>
          <w:p w14:paraId="4872EB97" w14:textId="77777777" w:rsidR="0077752F" w:rsidRDefault="002167BF">
            <w:pPr>
              <w:rPr>
                <w:b/>
              </w:rPr>
            </w:pPr>
            <w:r>
              <w:rPr>
                <w:b/>
              </w:rPr>
              <w:t xml:space="preserve">WaterML2.0 Part 1 </w:t>
            </w:r>
          </w:p>
          <w:p w14:paraId="7BC4E9A7" w14:textId="77777777" w:rsidR="0077752F" w:rsidRDefault="002167BF">
            <w:pPr>
              <w:rPr>
                <w:b/>
              </w:rPr>
            </w:pPr>
            <w:r>
              <w:rPr>
                <w:b/>
              </w:rPr>
              <w:t>XML Schema Type</w:t>
            </w:r>
          </w:p>
          <w:p w14:paraId="4C4497CA" w14:textId="77777777" w:rsidR="0077752F" w:rsidRDefault="0077752F">
            <w:pPr>
              <w:rPr>
                <w:b/>
              </w:rPr>
            </w:pPr>
          </w:p>
        </w:tc>
        <w:tc>
          <w:tcPr>
            <w:tcW w:w="2812" w:type="dxa"/>
            <w:shd w:val="clear" w:color="auto" w:fill="auto"/>
          </w:tcPr>
          <w:p w14:paraId="7E7FFE6A" w14:textId="77777777" w:rsidR="0077752F" w:rsidRDefault="002167BF">
            <w:pPr>
              <w:rPr>
                <w:b/>
              </w:rPr>
            </w:pPr>
            <w:r>
              <w:rPr>
                <w:b/>
              </w:rPr>
              <w:t xml:space="preserve">TimeseriesML </w:t>
            </w:r>
          </w:p>
          <w:p w14:paraId="0F502724" w14:textId="77777777" w:rsidR="0077752F" w:rsidRDefault="002167BF">
            <w:pPr>
              <w:rPr>
                <w:b/>
              </w:rPr>
            </w:pPr>
            <w:r>
              <w:rPr>
                <w:b/>
              </w:rPr>
              <w:t>XML Schema Type</w:t>
            </w:r>
          </w:p>
        </w:tc>
        <w:tc>
          <w:tcPr>
            <w:tcW w:w="2932" w:type="dxa"/>
            <w:shd w:val="clear" w:color="auto" w:fill="auto"/>
          </w:tcPr>
          <w:p w14:paraId="10FA42A8" w14:textId="77777777" w:rsidR="0077752F" w:rsidRDefault="002167BF">
            <w:pPr>
              <w:rPr>
                <w:b/>
              </w:rPr>
            </w:pPr>
            <w:r>
              <w:rPr>
                <w:b/>
              </w:rPr>
              <w:t xml:space="preserve">Notes </w:t>
            </w:r>
          </w:p>
        </w:tc>
      </w:tr>
      <w:tr w:rsidR="0077752F" w14:paraId="1886B95B" w14:textId="77777777">
        <w:tc>
          <w:tcPr>
            <w:tcW w:w="2931" w:type="dxa"/>
            <w:shd w:val="clear" w:color="auto" w:fill="auto"/>
          </w:tcPr>
          <w:p w14:paraId="6FD876AD" w14:textId="77777777" w:rsidR="0077752F" w:rsidRDefault="002167BF">
            <w:pPr>
              <w:rPr>
                <w:sz w:val="20"/>
                <w:szCs w:val="20"/>
              </w:rPr>
            </w:pPr>
            <w:r>
              <w:rPr>
                <w:sz w:val="20"/>
                <w:szCs w:val="20"/>
              </w:rPr>
              <w:t>DocumentMetadata</w:t>
            </w:r>
          </w:p>
          <w:p w14:paraId="5E4DBB04" w14:textId="77777777" w:rsidR="0077752F" w:rsidRDefault="002167BF">
            <w:pPr>
              <w:jc w:val="right"/>
              <w:rPr>
                <w:i/>
                <w:sz w:val="20"/>
                <w:szCs w:val="20"/>
              </w:rPr>
            </w:pPr>
            <w:r>
              <w:rPr>
                <w:i/>
                <w:sz w:val="20"/>
                <w:szCs w:val="20"/>
              </w:rPr>
              <w:t>collection.xsd</w:t>
            </w:r>
          </w:p>
        </w:tc>
        <w:tc>
          <w:tcPr>
            <w:tcW w:w="2812" w:type="dxa"/>
            <w:shd w:val="clear" w:color="auto" w:fill="auto"/>
          </w:tcPr>
          <w:p w14:paraId="670C5F25" w14:textId="77777777" w:rsidR="0077752F" w:rsidRDefault="002167BF">
            <w:pPr>
              <w:rPr>
                <w:i/>
                <w:sz w:val="20"/>
                <w:szCs w:val="20"/>
              </w:rPr>
            </w:pPr>
            <w:r>
              <w:rPr>
                <w:i/>
                <w:sz w:val="20"/>
                <w:szCs w:val="20"/>
              </w:rPr>
              <w:t>None</w:t>
            </w:r>
          </w:p>
        </w:tc>
        <w:tc>
          <w:tcPr>
            <w:tcW w:w="2932" w:type="dxa"/>
            <w:shd w:val="clear" w:color="auto" w:fill="auto"/>
          </w:tcPr>
          <w:p w14:paraId="60AAEE59" w14:textId="77777777" w:rsidR="0077752F" w:rsidRDefault="002167BF" w:rsidP="008F1345">
            <w:pPr>
              <w:jc w:val="left"/>
              <w:rPr>
                <w:sz w:val="20"/>
                <w:szCs w:val="20"/>
              </w:rPr>
            </w:pPr>
            <w:r>
              <w:rPr>
                <w:sz w:val="20"/>
                <w:szCs w:val="20"/>
              </w:rPr>
              <w:t>DocumentMetadata has been removed as a separate type. Properties of the WML2 DocumentMetadata class have been included in the TSML Collection.</w:t>
            </w:r>
          </w:p>
        </w:tc>
      </w:tr>
      <w:tr w:rsidR="0077752F" w14:paraId="71992A3B" w14:textId="77777777">
        <w:tc>
          <w:tcPr>
            <w:tcW w:w="2931" w:type="dxa"/>
            <w:shd w:val="clear" w:color="auto" w:fill="auto"/>
          </w:tcPr>
          <w:p w14:paraId="0381968E" w14:textId="77777777" w:rsidR="0077752F" w:rsidRDefault="002167BF">
            <w:pPr>
              <w:rPr>
                <w:color w:val="000000"/>
                <w:sz w:val="20"/>
                <w:szCs w:val="20"/>
              </w:rPr>
            </w:pPr>
            <w:r>
              <w:rPr>
                <w:color w:val="000000"/>
                <w:sz w:val="20"/>
                <w:szCs w:val="20"/>
              </w:rPr>
              <w:t>Collection</w:t>
            </w:r>
          </w:p>
          <w:p w14:paraId="1D79656F" w14:textId="77777777" w:rsidR="0077752F" w:rsidRDefault="002167BF">
            <w:pPr>
              <w:jc w:val="right"/>
              <w:rPr>
                <w:i/>
                <w:sz w:val="20"/>
                <w:szCs w:val="20"/>
              </w:rPr>
            </w:pPr>
            <w:r>
              <w:rPr>
                <w:i/>
                <w:sz w:val="20"/>
                <w:szCs w:val="20"/>
              </w:rPr>
              <w:t>collection.xsd</w:t>
            </w:r>
          </w:p>
        </w:tc>
        <w:tc>
          <w:tcPr>
            <w:tcW w:w="2812" w:type="dxa"/>
            <w:shd w:val="clear" w:color="auto" w:fill="auto"/>
          </w:tcPr>
          <w:p w14:paraId="55350E5E" w14:textId="77777777" w:rsidR="0077752F" w:rsidRDefault="002167BF">
            <w:pPr>
              <w:rPr>
                <w:color w:val="000000"/>
                <w:sz w:val="20"/>
                <w:szCs w:val="20"/>
              </w:rPr>
            </w:pPr>
            <w:r>
              <w:rPr>
                <w:color w:val="000000"/>
                <w:sz w:val="20"/>
                <w:szCs w:val="20"/>
              </w:rPr>
              <w:t>Collection</w:t>
            </w:r>
          </w:p>
          <w:p w14:paraId="6F750B14" w14:textId="77777777" w:rsidR="0077752F" w:rsidRDefault="002167BF">
            <w:pPr>
              <w:jc w:val="right"/>
              <w:rPr>
                <w:sz w:val="20"/>
                <w:szCs w:val="20"/>
              </w:rPr>
            </w:pPr>
            <w:r>
              <w:rPr>
                <w:i/>
                <w:sz w:val="20"/>
                <w:szCs w:val="20"/>
              </w:rPr>
              <w:t>collection.xsd</w:t>
            </w:r>
          </w:p>
        </w:tc>
        <w:tc>
          <w:tcPr>
            <w:tcW w:w="2932" w:type="dxa"/>
            <w:shd w:val="clear" w:color="auto" w:fill="auto"/>
          </w:tcPr>
          <w:p w14:paraId="783703C9" w14:textId="77777777" w:rsidR="0077752F" w:rsidRDefault="002167BF" w:rsidP="008F1345">
            <w:pPr>
              <w:jc w:val="left"/>
              <w:rPr>
                <w:sz w:val="20"/>
                <w:szCs w:val="20"/>
              </w:rPr>
            </w:pPr>
            <w:r>
              <w:rPr>
                <w:sz w:val="20"/>
                <w:szCs w:val="20"/>
              </w:rPr>
              <w:t>Addition of DocumentMetadata properties to the Collection type.</w:t>
            </w:r>
          </w:p>
        </w:tc>
      </w:tr>
      <w:tr w:rsidR="0077752F" w14:paraId="3986853F" w14:textId="77777777">
        <w:tc>
          <w:tcPr>
            <w:tcW w:w="2931" w:type="dxa"/>
            <w:shd w:val="clear" w:color="auto" w:fill="auto"/>
          </w:tcPr>
          <w:p w14:paraId="1BF60F26" w14:textId="77777777" w:rsidR="0077752F" w:rsidRDefault="002167BF">
            <w:pPr>
              <w:rPr>
                <w:color w:val="000000"/>
                <w:sz w:val="20"/>
                <w:szCs w:val="20"/>
              </w:rPr>
            </w:pPr>
            <w:r>
              <w:rPr>
                <w:color w:val="000000"/>
                <w:sz w:val="20"/>
                <w:szCs w:val="20"/>
              </w:rPr>
              <w:t>SamplingFeatureMember</w:t>
            </w:r>
          </w:p>
          <w:p w14:paraId="49AFE611" w14:textId="77777777" w:rsidR="0077752F" w:rsidRDefault="002167BF">
            <w:pPr>
              <w:jc w:val="right"/>
              <w:rPr>
                <w:color w:val="000000"/>
                <w:sz w:val="20"/>
                <w:szCs w:val="20"/>
              </w:rPr>
            </w:pPr>
            <w:r>
              <w:rPr>
                <w:i/>
                <w:sz w:val="20"/>
                <w:szCs w:val="20"/>
              </w:rPr>
              <w:t>collection.xsd</w:t>
            </w:r>
          </w:p>
        </w:tc>
        <w:tc>
          <w:tcPr>
            <w:tcW w:w="2812" w:type="dxa"/>
            <w:shd w:val="clear" w:color="auto" w:fill="auto"/>
          </w:tcPr>
          <w:p w14:paraId="7C19FC07" w14:textId="77777777" w:rsidR="0077752F" w:rsidRDefault="002167BF">
            <w:pPr>
              <w:rPr>
                <w:color w:val="000000"/>
                <w:sz w:val="20"/>
                <w:szCs w:val="20"/>
              </w:rPr>
            </w:pPr>
            <w:r>
              <w:rPr>
                <w:color w:val="000000"/>
                <w:sz w:val="20"/>
                <w:szCs w:val="20"/>
              </w:rPr>
              <w:t>SamplingFeatureMember</w:t>
            </w:r>
          </w:p>
          <w:p w14:paraId="0BE6A14A" w14:textId="77777777" w:rsidR="0077752F" w:rsidRDefault="002167BF">
            <w:pPr>
              <w:jc w:val="right"/>
              <w:rPr>
                <w:color w:val="000000"/>
                <w:sz w:val="20"/>
                <w:szCs w:val="20"/>
              </w:rPr>
            </w:pPr>
            <w:r>
              <w:rPr>
                <w:i/>
                <w:sz w:val="20"/>
                <w:szCs w:val="20"/>
              </w:rPr>
              <w:t>collection.xsd</w:t>
            </w:r>
          </w:p>
        </w:tc>
        <w:tc>
          <w:tcPr>
            <w:tcW w:w="2932" w:type="dxa"/>
            <w:shd w:val="clear" w:color="auto" w:fill="auto"/>
          </w:tcPr>
          <w:p w14:paraId="29C65A64" w14:textId="77777777" w:rsidR="0077752F" w:rsidRDefault="0077752F" w:rsidP="008F1345">
            <w:pPr>
              <w:jc w:val="left"/>
              <w:rPr>
                <w:sz w:val="20"/>
                <w:szCs w:val="20"/>
              </w:rPr>
            </w:pPr>
          </w:p>
        </w:tc>
      </w:tr>
      <w:tr w:rsidR="0077752F" w14:paraId="4FA608B7" w14:textId="77777777">
        <w:tc>
          <w:tcPr>
            <w:tcW w:w="2931" w:type="dxa"/>
            <w:shd w:val="clear" w:color="auto" w:fill="auto"/>
          </w:tcPr>
          <w:p w14:paraId="78B29055" w14:textId="77777777" w:rsidR="0077752F" w:rsidRDefault="002167BF">
            <w:pPr>
              <w:rPr>
                <w:color w:val="000000"/>
                <w:sz w:val="20"/>
                <w:szCs w:val="20"/>
              </w:rPr>
            </w:pPr>
            <w:r>
              <w:rPr>
                <w:color w:val="000000"/>
                <w:sz w:val="20"/>
                <w:szCs w:val="20"/>
              </w:rPr>
              <w:t>Timeseries</w:t>
            </w:r>
          </w:p>
          <w:p w14:paraId="755813E6" w14:textId="77777777" w:rsidR="0077752F" w:rsidRDefault="002167BF">
            <w:pPr>
              <w:jc w:val="right"/>
              <w:rPr>
                <w:i/>
                <w:sz w:val="20"/>
                <w:szCs w:val="20"/>
              </w:rPr>
            </w:pPr>
            <w:r>
              <w:rPr>
                <w:i/>
                <w:color w:val="000000"/>
                <w:sz w:val="20"/>
                <w:szCs w:val="20"/>
              </w:rPr>
              <w:t>timeseries.xsd</w:t>
            </w:r>
          </w:p>
        </w:tc>
        <w:tc>
          <w:tcPr>
            <w:tcW w:w="2812" w:type="dxa"/>
            <w:shd w:val="clear" w:color="auto" w:fill="auto"/>
          </w:tcPr>
          <w:p w14:paraId="4F0044AE" w14:textId="77777777" w:rsidR="0077752F" w:rsidRDefault="002167BF">
            <w:pPr>
              <w:rPr>
                <w:color w:val="000000"/>
                <w:sz w:val="20"/>
                <w:szCs w:val="20"/>
              </w:rPr>
            </w:pPr>
            <w:r>
              <w:rPr>
                <w:color w:val="000000"/>
                <w:sz w:val="20"/>
                <w:szCs w:val="20"/>
              </w:rPr>
              <w:t>TimeseriesTVP</w:t>
            </w:r>
          </w:p>
          <w:p w14:paraId="5857B73A" w14:textId="77777777" w:rsidR="0077752F" w:rsidRDefault="002167BF">
            <w:pPr>
              <w:jc w:val="right"/>
              <w:rPr>
                <w:i/>
                <w:sz w:val="20"/>
                <w:szCs w:val="20"/>
              </w:rPr>
            </w:pPr>
            <w:r>
              <w:rPr>
                <w:i/>
                <w:color w:val="000000"/>
                <w:sz w:val="20"/>
                <w:szCs w:val="20"/>
                <w:shd w:val="clear" w:color="auto" w:fill="EEECE1" w:themeFill="background2"/>
              </w:rPr>
              <w:t>timeseries.xsd</w:t>
            </w:r>
          </w:p>
        </w:tc>
        <w:tc>
          <w:tcPr>
            <w:tcW w:w="2932" w:type="dxa"/>
            <w:shd w:val="clear" w:color="auto" w:fill="auto"/>
          </w:tcPr>
          <w:p w14:paraId="381D1B1D" w14:textId="77777777" w:rsidR="0077752F" w:rsidRDefault="0077752F" w:rsidP="008F1345">
            <w:pPr>
              <w:jc w:val="left"/>
              <w:rPr>
                <w:sz w:val="20"/>
                <w:szCs w:val="20"/>
              </w:rPr>
            </w:pPr>
          </w:p>
        </w:tc>
      </w:tr>
      <w:tr w:rsidR="0077752F" w14:paraId="28FB99A1" w14:textId="77777777">
        <w:tc>
          <w:tcPr>
            <w:tcW w:w="2931" w:type="dxa"/>
            <w:shd w:val="clear" w:color="auto" w:fill="auto"/>
          </w:tcPr>
          <w:p w14:paraId="2FA944E0" w14:textId="77777777" w:rsidR="0077752F" w:rsidRDefault="002167BF">
            <w:pPr>
              <w:rPr>
                <w:color w:val="000000"/>
                <w:sz w:val="20"/>
                <w:szCs w:val="20"/>
              </w:rPr>
            </w:pPr>
            <w:r>
              <w:rPr>
                <w:color w:val="000000"/>
                <w:sz w:val="20"/>
                <w:szCs w:val="20"/>
              </w:rPr>
              <w:t>MeasurementTimeseries</w:t>
            </w:r>
          </w:p>
          <w:p w14:paraId="0BC40A8A" w14:textId="77777777" w:rsidR="0077752F" w:rsidRDefault="002167BF">
            <w:pPr>
              <w:jc w:val="right"/>
              <w:rPr>
                <w:i/>
                <w:sz w:val="20"/>
                <w:szCs w:val="20"/>
              </w:rPr>
            </w:pPr>
            <w:r>
              <w:rPr>
                <w:i/>
                <w:color w:val="000000"/>
                <w:sz w:val="20"/>
                <w:szCs w:val="20"/>
              </w:rPr>
              <w:t>timeseries.xsd</w:t>
            </w:r>
          </w:p>
        </w:tc>
        <w:tc>
          <w:tcPr>
            <w:tcW w:w="2812" w:type="dxa"/>
            <w:shd w:val="clear" w:color="auto" w:fill="auto"/>
          </w:tcPr>
          <w:p w14:paraId="7AD4F658" w14:textId="77777777" w:rsidR="0077752F" w:rsidRDefault="002167BF">
            <w:pPr>
              <w:rPr>
                <w:color w:val="000000"/>
                <w:sz w:val="20"/>
                <w:szCs w:val="20"/>
              </w:rPr>
            </w:pPr>
            <w:r>
              <w:rPr>
                <w:color w:val="000000"/>
                <w:sz w:val="20"/>
                <w:szCs w:val="20"/>
              </w:rPr>
              <w:t>TimeseriesTVP</w:t>
            </w:r>
          </w:p>
          <w:p w14:paraId="56FB803C" w14:textId="77777777" w:rsidR="0077752F" w:rsidRDefault="002167BF">
            <w:pPr>
              <w:jc w:val="right"/>
              <w:rPr>
                <w:i/>
                <w:color w:val="000000"/>
                <w:sz w:val="20"/>
                <w:szCs w:val="20"/>
              </w:rPr>
            </w:pPr>
            <w:r>
              <w:rPr>
                <w:i/>
                <w:color w:val="000000"/>
                <w:sz w:val="20"/>
                <w:szCs w:val="20"/>
              </w:rPr>
              <w:t>timeseries.xsd</w:t>
            </w:r>
          </w:p>
        </w:tc>
        <w:tc>
          <w:tcPr>
            <w:tcW w:w="2932" w:type="dxa"/>
            <w:shd w:val="clear" w:color="auto" w:fill="auto"/>
          </w:tcPr>
          <w:p w14:paraId="097357CA" w14:textId="77777777" w:rsidR="0077752F" w:rsidRDefault="002167BF" w:rsidP="008F1345">
            <w:pPr>
              <w:jc w:val="left"/>
              <w:rPr>
                <w:sz w:val="20"/>
                <w:szCs w:val="20"/>
              </w:rPr>
            </w:pPr>
            <w:r>
              <w:rPr>
                <w:sz w:val="20"/>
                <w:szCs w:val="20"/>
              </w:rPr>
              <w:t>Soft typing, primary distinction is in the encoding of the time-value pairs.</w:t>
            </w:r>
          </w:p>
        </w:tc>
      </w:tr>
      <w:tr w:rsidR="0077752F" w14:paraId="3B1104A0" w14:textId="77777777">
        <w:tc>
          <w:tcPr>
            <w:tcW w:w="2931" w:type="dxa"/>
            <w:shd w:val="clear" w:color="auto" w:fill="auto"/>
          </w:tcPr>
          <w:p w14:paraId="574186A2" w14:textId="77777777" w:rsidR="0077752F" w:rsidRDefault="002167BF">
            <w:pPr>
              <w:rPr>
                <w:color w:val="000000"/>
                <w:sz w:val="20"/>
                <w:szCs w:val="20"/>
              </w:rPr>
            </w:pPr>
            <w:r>
              <w:rPr>
                <w:color w:val="000000"/>
                <w:sz w:val="20"/>
                <w:szCs w:val="20"/>
              </w:rPr>
              <w:t>CategoricalTimeseries</w:t>
            </w:r>
          </w:p>
          <w:p w14:paraId="07D6EA31" w14:textId="77777777" w:rsidR="0077752F" w:rsidRDefault="002167BF">
            <w:pPr>
              <w:jc w:val="right"/>
              <w:rPr>
                <w:i/>
                <w:sz w:val="20"/>
                <w:szCs w:val="20"/>
              </w:rPr>
            </w:pPr>
            <w:r>
              <w:rPr>
                <w:i/>
                <w:color w:val="000000"/>
                <w:sz w:val="20"/>
                <w:szCs w:val="20"/>
              </w:rPr>
              <w:t>timeseries.xsd</w:t>
            </w:r>
          </w:p>
        </w:tc>
        <w:tc>
          <w:tcPr>
            <w:tcW w:w="2812" w:type="dxa"/>
            <w:shd w:val="clear" w:color="auto" w:fill="auto"/>
          </w:tcPr>
          <w:p w14:paraId="5AE31E82" w14:textId="77777777" w:rsidR="0077752F" w:rsidRDefault="002167BF">
            <w:pPr>
              <w:rPr>
                <w:color w:val="000000"/>
                <w:sz w:val="20"/>
                <w:szCs w:val="20"/>
              </w:rPr>
            </w:pPr>
            <w:r>
              <w:rPr>
                <w:color w:val="000000"/>
                <w:sz w:val="20"/>
                <w:szCs w:val="20"/>
              </w:rPr>
              <w:t>TimeseriesTVP</w:t>
            </w:r>
          </w:p>
          <w:p w14:paraId="561650B8" w14:textId="77777777" w:rsidR="0077752F" w:rsidRDefault="002167BF">
            <w:pPr>
              <w:jc w:val="right"/>
              <w:rPr>
                <w:i/>
                <w:sz w:val="20"/>
                <w:szCs w:val="20"/>
              </w:rPr>
            </w:pPr>
            <w:r>
              <w:rPr>
                <w:i/>
                <w:color w:val="000000"/>
                <w:sz w:val="20"/>
                <w:szCs w:val="20"/>
              </w:rPr>
              <w:t>timeseries.xsd</w:t>
            </w:r>
          </w:p>
        </w:tc>
        <w:tc>
          <w:tcPr>
            <w:tcW w:w="2932" w:type="dxa"/>
            <w:shd w:val="clear" w:color="auto" w:fill="auto"/>
          </w:tcPr>
          <w:p w14:paraId="31238779" w14:textId="77777777" w:rsidR="0077752F" w:rsidRDefault="002167BF" w:rsidP="008F1345">
            <w:pPr>
              <w:jc w:val="left"/>
              <w:rPr>
                <w:sz w:val="20"/>
                <w:szCs w:val="20"/>
              </w:rPr>
            </w:pPr>
            <w:r>
              <w:rPr>
                <w:sz w:val="20"/>
                <w:szCs w:val="20"/>
              </w:rPr>
              <w:t>Soft typing, primary distinction is in the encoding of the time-</w:t>
            </w:r>
            <w:r>
              <w:rPr>
                <w:sz w:val="20"/>
                <w:szCs w:val="20"/>
              </w:rPr>
              <w:lastRenderedPageBreak/>
              <w:t>value pairs.</w:t>
            </w:r>
          </w:p>
        </w:tc>
      </w:tr>
      <w:tr w:rsidR="0077752F" w14:paraId="6CA4ADB0" w14:textId="77777777">
        <w:tc>
          <w:tcPr>
            <w:tcW w:w="2931" w:type="dxa"/>
            <w:shd w:val="clear" w:color="auto" w:fill="auto"/>
          </w:tcPr>
          <w:p w14:paraId="16EB3589" w14:textId="77777777" w:rsidR="0077752F" w:rsidRDefault="002167BF">
            <w:pPr>
              <w:rPr>
                <w:color w:val="000000"/>
                <w:sz w:val="20"/>
                <w:szCs w:val="20"/>
              </w:rPr>
            </w:pPr>
            <w:r>
              <w:rPr>
                <w:color w:val="000000"/>
                <w:sz w:val="20"/>
                <w:szCs w:val="20"/>
              </w:rPr>
              <w:lastRenderedPageBreak/>
              <w:t>TimeseriesMetadata</w:t>
            </w:r>
          </w:p>
          <w:p w14:paraId="58718037" w14:textId="77777777" w:rsidR="0077752F" w:rsidRDefault="002167BF">
            <w:pPr>
              <w:jc w:val="right"/>
              <w:rPr>
                <w:i/>
                <w:sz w:val="20"/>
                <w:szCs w:val="20"/>
              </w:rPr>
            </w:pPr>
            <w:r>
              <w:rPr>
                <w:i/>
                <w:color w:val="000000"/>
                <w:sz w:val="20"/>
                <w:szCs w:val="20"/>
              </w:rPr>
              <w:t>timeseries.xsd</w:t>
            </w:r>
          </w:p>
        </w:tc>
        <w:tc>
          <w:tcPr>
            <w:tcW w:w="2812" w:type="dxa"/>
            <w:shd w:val="clear" w:color="auto" w:fill="auto"/>
          </w:tcPr>
          <w:p w14:paraId="1550A7B5" w14:textId="77777777" w:rsidR="0077752F" w:rsidRDefault="002167BF">
            <w:pPr>
              <w:rPr>
                <w:color w:val="000000"/>
                <w:sz w:val="20"/>
                <w:szCs w:val="20"/>
              </w:rPr>
            </w:pPr>
            <w:r>
              <w:rPr>
                <w:color w:val="000000"/>
                <w:sz w:val="20"/>
                <w:szCs w:val="20"/>
              </w:rPr>
              <w:t>TimeseriesMetadata</w:t>
            </w:r>
          </w:p>
          <w:p w14:paraId="523E898B" w14:textId="77777777" w:rsidR="0077752F" w:rsidRDefault="002167BF">
            <w:pPr>
              <w:jc w:val="right"/>
              <w:rPr>
                <w:i/>
                <w:sz w:val="20"/>
                <w:szCs w:val="20"/>
              </w:rPr>
            </w:pPr>
            <w:r>
              <w:rPr>
                <w:i/>
                <w:sz w:val="20"/>
                <w:szCs w:val="20"/>
              </w:rPr>
              <w:t>timeseriesMetadata.xsd</w:t>
            </w:r>
          </w:p>
        </w:tc>
        <w:tc>
          <w:tcPr>
            <w:tcW w:w="2932" w:type="dxa"/>
            <w:shd w:val="clear" w:color="auto" w:fill="auto"/>
          </w:tcPr>
          <w:p w14:paraId="442F7B94" w14:textId="77777777" w:rsidR="0077752F" w:rsidRDefault="0077752F">
            <w:pPr>
              <w:rPr>
                <w:sz w:val="20"/>
                <w:szCs w:val="20"/>
              </w:rPr>
            </w:pPr>
          </w:p>
        </w:tc>
      </w:tr>
      <w:tr w:rsidR="0077752F" w14:paraId="4EC9525F" w14:textId="77777777">
        <w:tc>
          <w:tcPr>
            <w:tcW w:w="2931" w:type="dxa"/>
            <w:shd w:val="clear" w:color="auto" w:fill="auto"/>
          </w:tcPr>
          <w:p w14:paraId="04A81960" w14:textId="77777777" w:rsidR="0077752F" w:rsidRDefault="002167BF">
            <w:pPr>
              <w:rPr>
                <w:color w:val="000000"/>
                <w:sz w:val="20"/>
                <w:szCs w:val="20"/>
              </w:rPr>
            </w:pPr>
            <w:r>
              <w:rPr>
                <w:color w:val="000000"/>
                <w:sz w:val="20"/>
                <w:szCs w:val="20"/>
              </w:rPr>
              <w:t>MeasurementTimeseriesMetadata</w:t>
            </w:r>
          </w:p>
          <w:p w14:paraId="3FE222A9" w14:textId="77777777" w:rsidR="0077752F" w:rsidRDefault="002167BF">
            <w:pPr>
              <w:jc w:val="right"/>
              <w:rPr>
                <w:i/>
                <w:sz w:val="20"/>
                <w:szCs w:val="20"/>
              </w:rPr>
            </w:pPr>
            <w:r>
              <w:rPr>
                <w:i/>
                <w:color w:val="000000"/>
                <w:sz w:val="20"/>
                <w:szCs w:val="20"/>
              </w:rPr>
              <w:t>timeseries.xsd</w:t>
            </w:r>
          </w:p>
        </w:tc>
        <w:tc>
          <w:tcPr>
            <w:tcW w:w="2812" w:type="dxa"/>
            <w:shd w:val="clear" w:color="auto" w:fill="auto"/>
          </w:tcPr>
          <w:p w14:paraId="61587C5E" w14:textId="77777777" w:rsidR="0077752F" w:rsidRDefault="002167BF">
            <w:pPr>
              <w:rPr>
                <w:color w:val="000000"/>
                <w:sz w:val="20"/>
                <w:szCs w:val="20"/>
              </w:rPr>
            </w:pPr>
            <w:r>
              <w:rPr>
                <w:color w:val="000000"/>
                <w:sz w:val="20"/>
                <w:szCs w:val="20"/>
              </w:rPr>
              <w:t>TimeseriesMetadata</w:t>
            </w:r>
          </w:p>
          <w:p w14:paraId="1AA80D39" w14:textId="77777777" w:rsidR="0077752F" w:rsidRDefault="002167BF">
            <w:pPr>
              <w:jc w:val="right"/>
              <w:rPr>
                <w:sz w:val="20"/>
                <w:szCs w:val="20"/>
              </w:rPr>
            </w:pPr>
            <w:r>
              <w:rPr>
                <w:i/>
                <w:sz w:val="20"/>
                <w:szCs w:val="20"/>
              </w:rPr>
              <w:t>timeseriesMetadata.xsd</w:t>
            </w:r>
          </w:p>
        </w:tc>
        <w:tc>
          <w:tcPr>
            <w:tcW w:w="2932" w:type="dxa"/>
            <w:shd w:val="clear" w:color="auto" w:fill="auto"/>
          </w:tcPr>
          <w:p w14:paraId="3C100CD6" w14:textId="77777777" w:rsidR="0077752F" w:rsidRDefault="002167BF" w:rsidP="008F1345">
            <w:pPr>
              <w:jc w:val="left"/>
              <w:rPr>
                <w:sz w:val="20"/>
                <w:szCs w:val="20"/>
              </w:rPr>
            </w:pPr>
            <w:r>
              <w:rPr>
                <w:sz w:val="20"/>
                <w:szCs w:val="20"/>
              </w:rPr>
              <w:t>No distinction made between timeseries-level metadata type for Measure and Categorical timeseries.</w:t>
            </w:r>
          </w:p>
        </w:tc>
      </w:tr>
      <w:tr w:rsidR="0077752F" w14:paraId="19BC489A" w14:textId="77777777">
        <w:tc>
          <w:tcPr>
            <w:tcW w:w="2931" w:type="dxa"/>
            <w:shd w:val="clear" w:color="auto" w:fill="auto"/>
          </w:tcPr>
          <w:p w14:paraId="1C69DE2E" w14:textId="77777777" w:rsidR="0077752F" w:rsidRDefault="002167BF">
            <w:pPr>
              <w:rPr>
                <w:color w:val="000000"/>
                <w:sz w:val="20"/>
                <w:szCs w:val="20"/>
              </w:rPr>
            </w:pPr>
            <w:r>
              <w:rPr>
                <w:color w:val="000000"/>
                <w:sz w:val="20"/>
                <w:szCs w:val="20"/>
              </w:rPr>
              <w:t>ObservationMetadata</w:t>
            </w:r>
          </w:p>
          <w:p w14:paraId="247D521F" w14:textId="77777777" w:rsidR="0077752F" w:rsidRDefault="002167BF">
            <w:pPr>
              <w:rPr>
                <w:color w:val="000000"/>
                <w:sz w:val="20"/>
                <w:szCs w:val="20"/>
              </w:rPr>
            </w:pPr>
            <w:r>
              <w:rPr>
                <w:i/>
                <w:color w:val="000000"/>
                <w:sz w:val="20"/>
                <w:szCs w:val="20"/>
              </w:rPr>
              <w:t>timeseriesObservationMetadata.xsd</w:t>
            </w:r>
          </w:p>
        </w:tc>
        <w:tc>
          <w:tcPr>
            <w:tcW w:w="2812" w:type="dxa"/>
            <w:shd w:val="clear" w:color="auto" w:fill="auto"/>
          </w:tcPr>
          <w:p w14:paraId="76C426B5" w14:textId="77777777" w:rsidR="0077752F" w:rsidRDefault="002167BF">
            <w:pPr>
              <w:rPr>
                <w:i/>
                <w:color w:val="000000"/>
                <w:sz w:val="20"/>
                <w:szCs w:val="20"/>
              </w:rPr>
            </w:pPr>
            <w:r>
              <w:rPr>
                <w:i/>
                <w:color w:val="000000"/>
                <w:sz w:val="20"/>
                <w:szCs w:val="20"/>
              </w:rPr>
              <w:t>None</w:t>
            </w:r>
          </w:p>
          <w:p w14:paraId="5E0DD77A" w14:textId="77777777" w:rsidR="0077752F" w:rsidRDefault="0077752F">
            <w:pPr>
              <w:rPr>
                <w:color w:val="000000"/>
                <w:sz w:val="20"/>
                <w:szCs w:val="20"/>
              </w:rPr>
            </w:pPr>
          </w:p>
        </w:tc>
        <w:tc>
          <w:tcPr>
            <w:tcW w:w="2932" w:type="dxa"/>
            <w:shd w:val="clear" w:color="auto" w:fill="auto"/>
          </w:tcPr>
          <w:p w14:paraId="5410488C" w14:textId="77777777" w:rsidR="0077752F" w:rsidRDefault="002167BF" w:rsidP="008F1345">
            <w:pPr>
              <w:jc w:val="left"/>
              <w:rPr>
                <w:sz w:val="20"/>
                <w:szCs w:val="20"/>
              </w:rPr>
            </w:pPr>
            <w:r>
              <w:rPr>
                <w:sz w:val="20"/>
                <w:szCs w:val="20"/>
              </w:rPr>
              <w:t>ObservationMetadata has been removed however properties of the class were retained and added to TimeseriesMetadata.</w:t>
            </w:r>
          </w:p>
          <w:p w14:paraId="0FBC0BEA" w14:textId="77777777" w:rsidR="0077752F" w:rsidRDefault="0077752F" w:rsidP="008F1345">
            <w:pPr>
              <w:jc w:val="left"/>
              <w:rPr>
                <w:sz w:val="20"/>
                <w:szCs w:val="20"/>
              </w:rPr>
            </w:pPr>
          </w:p>
          <w:p w14:paraId="3C21B672" w14:textId="61BDA3FA" w:rsidR="0077752F" w:rsidRDefault="002167BF" w:rsidP="008F1345">
            <w:pPr>
              <w:jc w:val="left"/>
              <w:rPr>
                <w:sz w:val="20"/>
                <w:szCs w:val="20"/>
              </w:rPr>
            </w:pPr>
            <w:r>
              <w:rPr>
                <w:sz w:val="20"/>
                <w:szCs w:val="20"/>
              </w:rPr>
              <w:t xml:space="preserve">ObservationMetadata in WaterML2 </w:t>
            </w:r>
            <w:r w:rsidR="008F1345">
              <w:rPr>
                <w:sz w:val="20"/>
                <w:szCs w:val="20"/>
              </w:rPr>
              <w:t>specialized</w:t>
            </w:r>
            <w:r>
              <w:rPr>
                <w:sz w:val="20"/>
                <w:szCs w:val="20"/>
              </w:rPr>
              <w:t xml:space="preserve"> 19115 MD_Metadata.</w:t>
            </w:r>
          </w:p>
          <w:p w14:paraId="74611438" w14:textId="77777777" w:rsidR="0077752F" w:rsidRDefault="0077752F" w:rsidP="008F1345">
            <w:pPr>
              <w:jc w:val="left"/>
              <w:rPr>
                <w:sz w:val="20"/>
                <w:szCs w:val="20"/>
              </w:rPr>
            </w:pPr>
          </w:p>
          <w:p w14:paraId="4B519C42" w14:textId="77777777" w:rsidR="0077752F" w:rsidRDefault="002167BF" w:rsidP="008F1345">
            <w:pPr>
              <w:jc w:val="left"/>
              <w:rPr>
                <w:sz w:val="20"/>
                <w:szCs w:val="20"/>
              </w:rPr>
            </w:pPr>
            <w:r>
              <w:rPr>
                <w:sz w:val="20"/>
                <w:szCs w:val="20"/>
              </w:rPr>
              <w:t>19115 MD_Metadata may still be supplied using the om:metadata association role of OM_Observation.</w:t>
            </w:r>
          </w:p>
          <w:p w14:paraId="14E469D2" w14:textId="77777777" w:rsidR="0077752F" w:rsidRDefault="0077752F" w:rsidP="008F1345">
            <w:pPr>
              <w:jc w:val="left"/>
              <w:rPr>
                <w:sz w:val="20"/>
                <w:szCs w:val="20"/>
              </w:rPr>
            </w:pPr>
          </w:p>
        </w:tc>
      </w:tr>
      <w:tr w:rsidR="0077752F" w14:paraId="6ED45A9F" w14:textId="77777777">
        <w:tc>
          <w:tcPr>
            <w:tcW w:w="2931" w:type="dxa"/>
            <w:shd w:val="clear" w:color="auto" w:fill="auto"/>
          </w:tcPr>
          <w:p w14:paraId="6739EEF8" w14:textId="77777777" w:rsidR="0077752F" w:rsidRDefault="002167BF">
            <w:pPr>
              <w:rPr>
                <w:color w:val="000000"/>
                <w:sz w:val="20"/>
                <w:szCs w:val="20"/>
              </w:rPr>
            </w:pPr>
            <w:r>
              <w:rPr>
                <w:color w:val="000000"/>
                <w:sz w:val="20"/>
                <w:szCs w:val="20"/>
              </w:rPr>
              <w:t>TVPMetadata</w:t>
            </w:r>
          </w:p>
          <w:p w14:paraId="349194AF" w14:textId="77777777" w:rsidR="0077752F" w:rsidRDefault="002167BF">
            <w:pPr>
              <w:jc w:val="right"/>
              <w:rPr>
                <w:i/>
                <w:color w:val="000000"/>
                <w:sz w:val="20"/>
                <w:szCs w:val="20"/>
              </w:rPr>
            </w:pPr>
            <w:r>
              <w:rPr>
                <w:i/>
                <w:color w:val="000000"/>
                <w:sz w:val="20"/>
                <w:szCs w:val="20"/>
              </w:rPr>
              <w:t>timeseries.xsd</w:t>
            </w:r>
          </w:p>
        </w:tc>
        <w:tc>
          <w:tcPr>
            <w:tcW w:w="2812" w:type="dxa"/>
            <w:shd w:val="clear" w:color="auto" w:fill="auto"/>
          </w:tcPr>
          <w:p w14:paraId="5001C953" w14:textId="77777777" w:rsidR="0077752F" w:rsidRDefault="002167BF">
            <w:pPr>
              <w:rPr>
                <w:sz w:val="20"/>
                <w:szCs w:val="20"/>
              </w:rPr>
            </w:pPr>
            <w:r>
              <w:rPr>
                <w:sz w:val="20"/>
                <w:szCs w:val="20"/>
              </w:rPr>
              <w:t>PointMetadata</w:t>
            </w:r>
          </w:p>
          <w:p w14:paraId="6F95677E" w14:textId="77777777" w:rsidR="0077752F" w:rsidRDefault="002167BF">
            <w:pPr>
              <w:jc w:val="right"/>
              <w:rPr>
                <w:sz w:val="20"/>
                <w:szCs w:val="20"/>
              </w:rPr>
            </w:pPr>
            <w:r>
              <w:rPr>
                <w:i/>
                <w:sz w:val="20"/>
                <w:szCs w:val="20"/>
              </w:rPr>
              <w:t>timeseriesMetadata.xsd</w:t>
            </w:r>
          </w:p>
        </w:tc>
        <w:tc>
          <w:tcPr>
            <w:tcW w:w="2932" w:type="dxa"/>
            <w:shd w:val="clear" w:color="auto" w:fill="auto"/>
          </w:tcPr>
          <w:p w14:paraId="51B02DA8" w14:textId="77777777" w:rsidR="0077752F" w:rsidRDefault="0077752F" w:rsidP="008F1345">
            <w:pPr>
              <w:jc w:val="left"/>
              <w:rPr>
                <w:sz w:val="20"/>
                <w:szCs w:val="20"/>
              </w:rPr>
            </w:pPr>
          </w:p>
        </w:tc>
      </w:tr>
      <w:tr w:rsidR="0077752F" w14:paraId="67A6EA14" w14:textId="77777777">
        <w:tc>
          <w:tcPr>
            <w:tcW w:w="2931" w:type="dxa"/>
            <w:shd w:val="clear" w:color="auto" w:fill="auto"/>
          </w:tcPr>
          <w:p w14:paraId="63A588BC" w14:textId="77777777" w:rsidR="0077752F" w:rsidRDefault="002167BF">
            <w:pPr>
              <w:rPr>
                <w:color w:val="000000"/>
                <w:sz w:val="20"/>
                <w:szCs w:val="20"/>
              </w:rPr>
            </w:pPr>
            <w:r>
              <w:rPr>
                <w:color w:val="000000"/>
                <w:sz w:val="20"/>
                <w:szCs w:val="20"/>
              </w:rPr>
              <w:t>TVPMeasurementMetadata</w:t>
            </w:r>
          </w:p>
          <w:p w14:paraId="607B819E" w14:textId="77777777" w:rsidR="0077752F" w:rsidRDefault="002167BF">
            <w:pPr>
              <w:jc w:val="right"/>
              <w:rPr>
                <w:i/>
                <w:color w:val="000000"/>
                <w:sz w:val="20"/>
                <w:szCs w:val="20"/>
              </w:rPr>
            </w:pPr>
            <w:r>
              <w:rPr>
                <w:i/>
                <w:color w:val="000000"/>
                <w:sz w:val="20"/>
                <w:szCs w:val="20"/>
              </w:rPr>
              <w:t>timeseries.xsd</w:t>
            </w:r>
          </w:p>
        </w:tc>
        <w:tc>
          <w:tcPr>
            <w:tcW w:w="2812" w:type="dxa"/>
            <w:shd w:val="clear" w:color="auto" w:fill="auto"/>
          </w:tcPr>
          <w:p w14:paraId="7D2864C2" w14:textId="77777777" w:rsidR="0077752F" w:rsidRDefault="002167BF">
            <w:pPr>
              <w:rPr>
                <w:sz w:val="20"/>
                <w:szCs w:val="20"/>
              </w:rPr>
            </w:pPr>
            <w:r>
              <w:rPr>
                <w:sz w:val="20"/>
                <w:szCs w:val="20"/>
              </w:rPr>
              <w:t>PointMetadata</w:t>
            </w:r>
          </w:p>
          <w:p w14:paraId="11AE68EE" w14:textId="77777777" w:rsidR="0077752F" w:rsidRDefault="002167BF">
            <w:pPr>
              <w:jc w:val="right"/>
              <w:rPr>
                <w:sz w:val="20"/>
                <w:szCs w:val="20"/>
              </w:rPr>
            </w:pPr>
            <w:r>
              <w:rPr>
                <w:i/>
                <w:sz w:val="20"/>
                <w:szCs w:val="20"/>
              </w:rPr>
              <w:t>timeseriesMetadata.xsd</w:t>
            </w:r>
          </w:p>
        </w:tc>
        <w:tc>
          <w:tcPr>
            <w:tcW w:w="2932" w:type="dxa"/>
            <w:shd w:val="clear" w:color="auto" w:fill="auto"/>
          </w:tcPr>
          <w:p w14:paraId="6AFC2F13" w14:textId="77777777" w:rsidR="0077752F" w:rsidRDefault="002167BF" w:rsidP="008F1345">
            <w:pPr>
              <w:jc w:val="left"/>
              <w:rPr>
                <w:sz w:val="20"/>
                <w:szCs w:val="20"/>
              </w:rPr>
            </w:pPr>
            <w:r>
              <w:rPr>
                <w:sz w:val="20"/>
                <w:szCs w:val="20"/>
              </w:rPr>
              <w:t>No distinction made between point-level metadata type for Measure and Categorical timeseries. Both use the same PointMetadata type.</w:t>
            </w:r>
          </w:p>
        </w:tc>
      </w:tr>
      <w:tr w:rsidR="0077752F" w14:paraId="213F3B03" w14:textId="77777777">
        <w:tc>
          <w:tcPr>
            <w:tcW w:w="2931" w:type="dxa"/>
            <w:shd w:val="clear" w:color="auto" w:fill="auto"/>
          </w:tcPr>
          <w:p w14:paraId="096EFCFA" w14:textId="77777777" w:rsidR="0077752F" w:rsidRDefault="002167BF">
            <w:pPr>
              <w:rPr>
                <w:color w:val="000000"/>
                <w:sz w:val="20"/>
                <w:szCs w:val="20"/>
              </w:rPr>
            </w:pPr>
            <w:r>
              <w:rPr>
                <w:color w:val="000000"/>
                <w:sz w:val="20"/>
                <w:szCs w:val="20"/>
              </w:rPr>
              <w:t>DefaultCategoricalTVPMetadata</w:t>
            </w:r>
          </w:p>
          <w:p w14:paraId="01EBB207" w14:textId="77777777" w:rsidR="0077752F" w:rsidRDefault="002167BF">
            <w:pPr>
              <w:jc w:val="right"/>
              <w:rPr>
                <w:i/>
                <w:color w:val="000000"/>
                <w:sz w:val="20"/>
                <w:szCs w:val="20"/>
              </w:rPr>
            </w:pPr>
            <w:r>
              <w:rPr>
                <w:i/>
                <w:color w:val="000000"/>
                <w:sz w:val="20"/>
                <w:szCs w:val="20"/>
              </w:rPr>
              <w:t>timeseries.xsd</w:t>
            </w:r>
          </w:p>
        </w:tc>
        <w:tc>
          <w:tcPr>
            <w:tcW w:w="2812" w:type="dxa"/>
            <w:shd w:val="clear" w:color="auto" w:fill="auto"/>
          </w:tcPr>
          <w:p w14:paraId="4A197AA7" w14:textId="77777777" w:rsidR="0077752F" w:rsidRDefault="002167BF">
            <w:pPr>
              <w:rPr>
                <w:sz w:val="20"/>
                <w:szCs w:val="20"/>
              </w:rPr>
            </w:pPr>
            <w:r>
              <w:rPr>
                <w:sz w:val="20"/>
                <w:szCs w:val="20"/>
              </w:rPr>
              <w:t>PointMetadata</w:t>
            </w:r>
          </w:p>
          <w:p w14:paraId="4E8336C8" w14:textId="77777777" w:rsidR="0077752F" w:rsidRDefault="002167BF">
            <w:pPr>
              <w:jc w:val="right"/>
              <w:rPr>
                <w:sz w:val="20"/>
                <w:szCs w:val="20"/>
              </w:rPr>
            </w:pPr>
            <w:r>
              <w:rPr>
                <w:i/>
                <w:sz w:val="20"/>
                <w:szCs w:val="20"/>
              </w:rPr>
              <w:t>timeseriesMetadata.xsd</w:t>
            </w:r>
          </w:p>
        </w:tc>
        <w:tc>
          <w:tcPr>
            <w:tcW w:w="2932" w:type="dxa"/>
            <w:shd w:val="clear" w:color="auto" w:fill="auto"/>
          </w:tcPr>
          <w:p w14:paraId="1AD96688" w14:textId="77777777" w:rsidR="0077752F" w:rsidRDefault="002167BF" w:rsidP="008F1345">
            <w:pPr>
              <w:jc w:val="left"/>
              <w:rPr>
                <w:sz w:val="20"/>
                <w:szCs w:val="20"/>
              </w:rPr>
            </w:pPr>
            <w:r>
              <w:rPr>
                <w:sz w:val="20"/>
                <w:szCs w:val="20"/>
              </w:rPr>
              <w:t>No distinction made between point-level metadata type for Measure and Categorical timeseries. Both use the same PointMetadata type.</w:t>
            </w:r>
          </w:p>
        </w:tc>
      </w:tr>
      <w:tr w:rsidR="0077752F" w14:paraId="3ED8C20D" w14:textId="77777777">
        <w:tc>
          <w:tcPr>
            <w:tcW w:w="2931" w:type="dxa"/>
            <w:shd w:val="clear" w:color="auto" w:fill="auto"/>
          </w:tcPr>
          <w:p w14:paraId="11C7A022" w14:textId="77777777" w:rsidR="0077752F" w:rsidRDefault="002167BF">
            <w:pPr>
              <w:rPr>
                <w:color w:val="000000"/>
                <w:sz w:val="20"/>
                <w:szCs w:val="20"/>
              </w:rPr>
            </w:pPr>
            <w:r>
              <w:rPr>
                <w:color w:val="000000"/>
                <w:sz w:val="20"/>
                <w:szCs w:val="20"/>
              </w:rPr>
              <w:lastRenderedPageBreak/>
              <w:t>MeasurementTVP</w:t>
            </w:r>
          </w:p>
          <w:p w14:paraId="3256FB1D" w14:textId="77777777" w:rsidR="0077752F" w:rsidRDefault="002167BF">
            <w:pPr>
              <w:jc w:val="right"/>
              <w:rPr>
                <w:i/>
                <w:color w:val="000000"/>
                <w:sz w:val="20"/>
                <w:szCs w:val="20"/>
              </w:rPr>
            </w:pPr>
            <w:r>
              <w:rPr>
                <w:i/>
                <w:color w:val="000000"/>
                <w:sz w:val="20"/>
                <w:szCs w:val="20"/>
              </w:rPr>
              <w:t>timeseries.xsd</w:t>
            </w:r>
          </w:p>
        </w:tc>
        <w:tc>
          <w:tcPr>
            <w:tcW w:w="2812" w:type="dxa"/>
            <w:shd w:val="clear" w:color="auto" w:fill="auto"/>
          </w:tcPr>
          <w:p w14:paraId="4DEC5B4E" w14:textId="77777777" w:rsidR="0077752F" w:rsidRDefault="002167BF">
            <w:pPr>
              <w:rPr>
                <w:color w:val="000000"/>
                <w:sz w:val="20"/>
                <w:szCs w:val="20"/>
              </w:rPr>
            </w:pPr>
            <w:r>
              <w:rPr>
                <w:color w:val="000000"/>
                <w:sz w:val="20"/>
                <w:szCs w:val="20"/>
              </w:rPr>
              <w:t>MeasurementTVP</w:t>
            </w:r>
          </w:p>
          <w:p w14:paraId="7F779C05" w14:textId="77777777" w:rsidR="0077752F" w:rsidRDefault="002167BF">
            <w:pPr>
              <w:jc w:val="right"/>
              <w:rPr>
                <w:sz w:val="20"/>
                <w:szCs w:val="20"/>
              </w:rPr>
            </w:pPr>
            <w:r>
              <w:rPr>
                <w:i/>
                <w:color w:val="000000"/>
                <w:sz w:val="20"/>
                <w:szCs w:val="20"/>
              </w:rPr>
              <w:t>timeseriesTVP.xsd</w:t>
            </w:r>
          </w:p>
        </w:tc>
        <w:tc>
          <w:tcPr>
            <w:tcW w:w="2932" w:type="dxa"/>
            <w:shd w:val="clear" w:color="auto" w:fill="auto"/>
          </w:tcPr>
          <w:p w14:paraId="2AA9601B" w14:textId="77777777" w:rsidR="0077752F" w:rsidRDefault="0077752F">
            <w:pPr>
              <w:rPr>
                <w:sz w:val="20"/>
                <w:szCs w:val="20"/>
              </w:rPr>
            </w:pPr>
          </w:p>
        </w:tc>
      </w:tr>
      <w:tr w:rsidR="0077752F" w14:paraId="52F20DEA" w14:textId="77777777">
        <w:tc>
          <w:tcPr>
            <w:tcW w:w="2931" w:type="dxa"/>
            <w:shd w:val="clear" w:color="auto" w:fill="auto"/>
          </w:tcPr>
          <w:p w14:paraId="1C994930" w14:textId="77777777" w:rsidR="0077752F" w:rsidRDefault="002167BF">
            <w:pPr>
              <w:rPr>
                <w:color w:val="000000"/>
                <w:sz w:val="20"/>
                <w:szCs w:val="20"/>
              </w:rPr>
            </w:pPr>
            <w:r>
              <w:rPr>
                <w:color w:val="000000"/>
                <w:sz w:val="20"/>
                <w:szCs w:val="20"/>
              </w:rPr>
              <w:t>CategoricalTVP</w:t>
            </w:r>
          </w:p>
          <w:p w14:paraId="3F996F75" w14:textId="77777777" w:rsidR="0077752F" w:rsidRDefault="002167BF">
            <w:pPr>
              <w:jc w:val="right"/>
              <w:rPr>
                <w:i/>
                <w:color w:val="000000"/>
                <w:sz w:val="20"/>
                <w:szCs w:val="20"/>
              </w:rPr>
            </w:pPr>
            <w:r>
              <w:rPr>
                <w:i/>
                <w:color w:val="000000"/>
                <w:sz w:val="20"/>
                <w:szCs w:val="20"/>
              </w:rPr>
              <w:t>timeseries.xsd</w:t>
            </w:r>
          </w:p>
        </w:tc>
        <w:tc>
          <w:tcPr>
            <w:tcW w:w="2812" w:type="dxa"/>
            <w:shd w:val="clear" w:color="auto" w:fill="auto"/>
          </w:tcPr>
          <w:p w14:paraId="7C55BE1B" w14:textId="77777777" w:rsidR="0077752F" w:rsidRDefault="002167BF">
            <w:pPr>
              <w:rPr>
                <w:color w:val="000000"/>
                <w:sz w:val="20"/>
                <w:szCs w:val="20"/>
              </w:rPr>
            </w:pPr>
            <w:r>
              <w:rPr>
                <w:color w:val="000000"/>
                <w:sz w:val="20"/>
                <w:szCs w:val="20"/>
              </w:rPr>
              <w:t>CategoricalTVP</w:t>
            </w:r>
          </w:p>
          <w:p w14:paraId="006B1384" w14:textId="77777777" w:rsidR="0077752F" w:rsidRDefault="002167BF">
            <w:pPr>
              <w:jc w:val="right"/>
              <w:rPr>
                <w:sz w:val="20"/>
                <w:szCs w:val="20"/>
              </w:rPr>
            </w:pPr>
            <w:r>
              <w:rPr>
                <w:i/>
                <w:color w:val="000000"/>
                <w:sz w:val="20"/>
                <w:szCs w:val="20"/>
              </w:rPr>
              <w:t>timeseriesTVP.xsd</w:t>
            </w:r>
          </w:p>
        </w:tc>
        <w:tc>
          <w:tcPr>
            <w:tcW w:w="2932" w:type="dxa"/>
            <w:shd w:val="clear" w:color="auto" w:fill="auto"/>
          </w:tcPr>
          <w:p w14:paraId="26D84C41" w14:textId="77777777" w:rsidR="0077752F" w:rsidRDefault="0077752F">
            <w:pPr>
              <w:rPr>
                <w:sz w:val="20"/>
                <w:szCs w:val="20"/>
              </w:rPr>
            </w:pPr>
          </w:p>
        </w:tc>
      </w:tr>
      <w:tr w:rsidR="0077752F" w14:paraId="3F26209C" w14:textId="77777777">
        <w:tc>
          <w:tcPr>
            <w:tcW w:w="2931" w:type="dxa"/>
            <w:shd w:val="clear" w:color="auto" w:fill="auto"/>
          </w:tcPr>
          <w:p w14:paraId="2B0CA71C" w14:textId="77777777" w:rsidR="0077752F" w:rsidRDefault="002167BF">
            <w:pPr>
              <w:rPr>
                <w:color w:val="000000"/>
                <w:sz w:val="20"/>
                <w:szCs w:val="20"/>
              </w:rPr>
            </w:pPr>
            <w:r>
              <w:rPr>
                <w:color w:val="000000"/>
                <w:sz w:val="20"/>
                <w:szCs w:val="20"/>
              </w:rPr>
              <w:t>Measure</w:t>
            </w:r>
          </w:p>
          <w:p w14:paraId="1F7397EB" w14:textId="77777777" w:rsidR="0077752F" w:rsidRDefault="002167BF">
            <w:pPr>
              <w:jc w:val="right"/>
              <w:rPr>
                <w:i/>
                <w:color w:val="000000"/>
                <w:sz w:val="20"/>
                <w:szCs w:val="20"/>
              </w:rPr>
            </w:pPr>
            <w:r>
              <w:rPr>
                <w:i/>
                <w:color w:val="000000"/>
                <w:sz w:val="20"/>
                <w:szCs w:val="20"/>
              </w:rPr>
              <w:t>timeseries.xsd</w:t>
            </w:r>
          </w:p>
        </w:tc>
        <w:tc>
          <w:tcPr>
            <w:tcW w:w="2812" w:type="dxa"/>
            <w:shd w:val="clear" w:color="auto" w:fill="auto"/>
          </w:tcPr>
          <w:p w14:paraId="3097D56F" w14:textId="77777777" w:rsidR="0077752F" w:rsidRDefault="002167BF">
            <w:pPr>
              <w:rPr>
                <w:color w:val="000000"/>
                <w:sz w:val="20"/>
                <w:szCs w:val="20"/>
              </w:rPr>
            </w:pPr>
            <w:r>
              <w:rPr>
                <w:color w:val="000000"/>
                <w:sz w:val="20"/>
                <w:szCs w:val="20"/>
              </w:rPr>
              <w:t>Measure</w:t>
            </w:r>
          </w:p>
          <w:p w14:paraId="4BE3CC9B" w14:textId="77777777" w:rsidR="0077752F" w:rsidRDefault="002167BF">
            <w:pPr>
              <w:jc w:val="right"/>
              <w:rPr>
                <w:color w:val="000000"/>
                <w:sz w:val="20"/>
                <w:szCs w:val="20"/>
              </w:rPr>
            </w:pPr>
            <w:r>
              <w:rPr>
                <w:i/>
                <w:color w:val="000000"/>
                <w:sz w:val="20"/>
                <w:szCs w:val="20"/>
              </w:rPr>
              <w:t>timeseriesTVP.xsd</w:t>
            </w:r>
          </w:p>
          <w:p w14:paraId="7D2D2282" w14:textId="77777777" w:rsidR="0077752F" w:rsidRDefault="0077752F">
            <w:pPr>
              <w:rPr>
                <w:sz w:val="20"/>
                <w:szCs w:val="20"/>
              </w:rPr>
            </w:pPr>
          </w:p>
        </w:tc>
        <w:tc>
          <w:tcPr>
            <w:tcW w:w="2932" w:type="dxa"/>
            <w:shd w:val="clear" w:color="auto" w:fill="auto"/>
          </w:tcPr>
          <w:p w14:paraId="4791CB04" w14:textId="77777777" w:rsidR="0077752F" w:rsidRDefault="0077752F">
            <w:pPr>
              <w:rPr>
                <w:sz w:val="20"/>
                <w:szCs w:val="20"/>
              </w:rPr>
            </w:pPr>
          </w:p>
        </w:tc>
      </w:tr>
      <w:tr w:rsidR="0077752F" w14:paraId="4D40BD1E" w14:textId="77777777">
        <w:tc>
          <w:tcPr>
            <w:tcW w:w="2931" w:type="dxa"/>
            <w:shd w:val="clear" w:color="auto" w:fill="auto"/>
          </w:tcPr>
          <w:p w14:paraId="34BDD771" w14:textId="77777777" w:rsidR="0077752F" w:rsidRDefault="002167BF">
            <w:pPr>
              <w:rPr>
                <w:color w:val="000000"/>
                <w:sz w:val="20"/>
                <w:szCs w:val="20"/>
              </w:rPr>
            </w:pPr>
            <w:r>
              <w:rPr>
                <w:color w:val="000000"/>
                <w:sz w:val="20"/>
                <w:szCs w:val="20"/>
              </w:rPr>
              <w:t>CommentBlock</w:t>
            </w:r>
          </w:p>
          <w:p w14:paraId="71FECA90" w14:textId="77777777" w:rsidR="0077752F" w:rsidRDefault="002167BF">
            <w:pPr>
              <w:jc w:val="right"/>
              <w:rPr>
                <w:i/>
                <w:color w:val="000000"/>
                <w:sz w:val="20"/>
                <w:szCs w:val="20"/>
              </w:rPr>
            </w:pPr>
            <w:r>
              <w:rPr>
                <w:i/>
                <w:color w:val="000000"/>
                <w:sz w:val="20"/>
                <w:szCs w:val="20"/>
              </w:rPr>
              <w:t>timeseries.xsd</w:t>
            </w:r>
          </w:p>
        </w:tc>
        <w:tc>
          <w:tcPr>
            <w:tcW w:w="2812" w:type="dxa"/>
            <w:shd w:val="clear" w:color="auto" w:fill="auto"/>
          </w:tcPr>
          <w:p w14:paraId="56ADDF36" w14:textId="77777777" w:rsidR="0077752F" w:rsidRDefault="002167BF">
            <w:pPr>
              <w:rPr>
                <w:sz w:val="20"/>
                <w:szCs w:val="20"/>
              </w:rPr>
            </w:pPr>
            <w:r>
              <w:rPr>
                <w:sz w:val="20"/>
                <w:szCs w:val="20"/>
              </w:rPr>
              <w:t>CommentBlock</w:t>
            </w:r>
          </w:p>
          <w:p w14:paraId="6758FFD8" w14:textId="77777777" w:rsidR="0077752F" w:rsidRDefault="002167BF">
            <w:pPr>
              <w:jc w:val="right"/>
              <w:rPr>
                <w:i/>
                <w:sz w:val="20"/>
                <w:szCs w:val="20"/>
              </w:rPr>
            </w:pPr>
            <w:r>
              <w:rPr>
                <w:i/>
                <w:sz w:val="20"/>
                <w:szCs w:val="20"/>
              </w:rPr>
              <w:t>timeseriesMetadata.xsd</w:t>
            </w:r>
          </w:p>
        </w:tc>
        <w:tc>
          <w:tcPr>
            <w:tcW w:w="2932" w:type="dxa"/>
            <w:shd w:val="clear" w:color="auto" w:fill="auto"/>
          </w:tcPr>
          <w:p w14:paraId="5C5BEA84" w14:textId="77777777" w:rsidR="0077752F" w:rsidRDefault="0077752F">
            <w:pPr>
              <w:rPr>
                <w:sz w:val="20"/>
                <w:szCs w:val="20"/>
              </w:rPr>
            </w:pPr>
          </w:p>
        </w:tc>
      </w:tr>
      <w:tr w:rsidR="0077752F" w14:paraId="2C943279" w14:textId="77777777">
        <w:tc>
          <w:tcPr>
            <w:tcW w:w="2931" w:type="dxa"/>
            <w:shd w:val="clear" w:color="auto" w:fill="auto"/>
          </w:tcPr>
          <w:p w14:paraId="47A408B5" w14:textId="77777777" w:rsidR="0077752F" w:rsidRDefault="002167BF">
            <w:pPr>
              <w:tabs>
                <w:tab w:val="left" w:pos="1970"/>
              </w:tabs>
              <w:rPr>
                <w:color w:val="000000"/>
                <w:sz w:val="20"/>
                <w:szCs w:val="20"/>
              </w:rPr>
            </w:pPr>
            <w:r>
              <w:rPr>
                <w:color w:val="000000"/>
                <w:sz w:val="20"/>
                <w:szCs w:val="20"/>
              </w:rPr>
              <w:t>ObservationProcess</w:t>
            </w:r>
          </w:p>
          <w:p w14:paraId="7AEED54D" w14:textId="77777777" w:rsidR="0077752F" w:rsidRDefault="002167BF">
            <w:pPr>
              <w:tabs>
                <w:tab w:val="left" w:pos="1970"/>
              </w:tabs>
              <w:jc w:val="right"/>
              <w:rPr>
                <w:i/>
                <w:color w:val="000000"/>
                <w:sz w:val="20"/>
                <w:szCs w:val="20"/>
                <w:shd w:val="clear" w:color="auto" w:fill="D9D9D9" w:themeFill="background1" w:themeFillShade="D9"/>
              </w:rPr>
            </w:pPr>
            <w:r>
              <w:rPr>
                <w:i/>
                <w:color w:val="000000"/>
                <w:sz w:val="20"/>
                <w:szCs w:val="20"/>
              </w:rPr>
              <w:t>observationProcess.xsd</w:t>
            </w:r>
          </w:p>
          <w:p w14:paraId="3779EB1A" w14:textId="77777777" w:rsidR="0077752F" w:rsidRDefault="0077752F">
            <w:pPr>
              <w:tabs>
                <w:tab w:val="left" w:pos="1970"/>
              </w:tabs>
              <w:jc w:val="right"/>
              <w:rPr>
                <w:i/>
                <w:color w:val="000000"/>
                <w:sz w:val="20"/>
                <w:szCs w:val="20"/>
              </w:rPr>
            </w:pPr>
          </w:p>
        </w:tc>
        <w:tc>
          <w:tcPr>
            <w:tcW w:w="2812" w:type="dxa"/>
            <w:shd w:val="clear" w:color="auto" w:fill="auto"/>
          </w:tcPr>
          <w:p w14:paraId="5B3D0F4C" w14:textId="77777777" w:rsidR="0077752F" w:rsidRDefault="002167BF">
            <w:pPr>
              <w:rPr>
                <w:sz w:val="20"/>
                <w:szCs w:val="20"/>
              </w:rPr>
            </w:pPr>
            <w:r>
              <w:rPr>
                <w:sz w:val="20"/>
                <w:szCs w:val="20"/>
              </w:rPr>
              <w:t>ObservationProcess</w:t>
            </w:r>
          </w:p>
          <w:p w14:paraId="5080C20E" w14:textId="77777777" w:rsidR="0077752F" w:rsidRDefault="002167BF">
            <w:pPr>
              <w:jc w:val="right"/>
              <w:rPr>
                <w:i/>
                <w:sz w:val="20"/>
                <w:szCs w:val="20"/>
              </w:rPr>
            </w:pPr>
            <w:r>
              <w:rPr>
                <w:i/>
                <w:sz w:val="20"/>
                <w:szCs w:val="20"/>
              </w:rPr>
              <w:t>observationProcess.xsd</w:t>
            </w:r>
          </w:p>
        </w:tc>
        <w:tc>
          <w:tcPr>
            <w:tcW w:w="2932" w:type="dxa"/>
            <w:shd w:val="clear" w:color="auto" w:fill="auto"/>
          </w:tcPr>
          <w:p w14:paraId="76A17F0E" w14:textId="77777777" w:rsidR="0077752F" w:rsidRDefault="002167BF" w:rsidP="008F1345">
            <w:pPr>
              <w:jc w:val="left"/>
              <w:rPr>
                <w:sz w:val="20"/>
                <w:szCs w:val="20"/>
              </w:rPr>
            </w:pPr>
            <w:r>
              <w:rPr>
                <w:sz w:val="20"/>
                <w:szCs w:val="20"/>
              </w:rPr>
              <w:t>Schema is not restricted to use of ObservationProcess. Any valid derivation of OM_Process or SWE AbstractProcess may be used.</w:t>
            </w:r>
          </w:p>
        </w:tc>
      </w:tr>
      <w:tr w:rsidR="0077752F" w14:paraId="461CB73D" w14:textId="77777777">
        <w:tc>
          <w:tcPr>
            <w:tcW w:w="2931" w:type="dxa"/>
            <w:shd w:val="clear" w:color="auto" w:fill="auto"/>
          </w:tcPr>
          <w:p w14:paraId="4C61257F" w14:textId="77777777" w:rsidR="0077752F" w:rsidRDefault="002167BF">
            <w:pPr>
              <w:tabs>
                <w:tab w:val="left" w:pos="1970"/>
              </w:tabs>
              <w:rPr>
                <w:color w:val="000000"/>
                <w:sz w:val="20"/>
                <w:szCs w:val="20"/>
              </w:rPr>
            </w:pPr>
            <w:r>
              <w:rPr>
                <w:color w:val="000000"/>
                <w:sz w:val="20"/>
                <w:szCs w:val="20"/>
              </w:rPr>
              <w:t>MonitoringPoint</w:t>
            </w:r>
          </w:p>
          <w:p w14:paraId="45E8554C" w14:textId="77777777" w:rsidR="0077752F" w:rsidRDefault="002167BF">
            <w:pPr>
              <w:tabs>
                <w:tab w:val="left" w:pos="1970"/>
              </w:tabs>
              <w:jc w:val="right"/>
              <w:rPr>
                <w:i/>
                <w:color w:val="000000"/>
                <w:sz w:val="20"/>
                <w:szCs w:val="20"/>
              </w:rPr>
            </w:pPr>
            <w:r>
              <w:rPr>
                <w:i/>
                <w:color w:val="000000"/>
                <w:sz w:val="20"/>
                <w:szCs w:val="20"/>
              </w:rPr>
              <w:t>monitoringPoint.xsd</w:t>
            </w:r>
          </w:p>
        </w:tc>
        <w:tc>
          <w:tcPr>
            <w:tcW w:w="2812" w:type="dxa"/>
            <w:shd w:val="clear" w:color="auto" w:fill="auto"/>
          </w:tcPr>
          <w:p w14:paraId="7D1D2E7B" w14:textId="77777777" w:rsidR="0077752F" w:rsidRDefault="002167BF">
            <w:pPr>
              <w:tabs>
                <w:tab w:val="left" w:pos="207"/>
              </w:tabs>
              <w:rPr>
                <w:sz w:val="20"/>
                <w:szCs w:val="20"/>
              </w:rPr>
            </w:pPr>
            <w:r>
              <w:rPr>
                <w:sz w:val="20"/>
                <w:szCs w:val="20"/>
              </w:rPr>
              <w:tab/>
              <w:t>MonitoringFeature</w:t>
            </w:r>
          </w:p>
          <w:p w14:paraId="638D17C6" w14:textId="77777777" w:rsidR="0077752F" w:rsidRDefault="002167BF">
            <w:pPr>
              <w:tabs>
                <w:tab w:val="left" w:pos="207"/>
              </w:tabs>
              <w:jc w:val="right"/>
              <w:rPr>
                <w:sz w:val="20"/>
                <w:szCs w:val="20"/>
              </w:rPr>
            </w:pPr>
            <w:r>
              <w:rPr>
                <w:i/>
                <w:color w:val="000000"/>
                <w:sz w:val="20"/>
                <w:szCs w:val="20"/>
              </w:rPr>
              <w:t>monitoringFeature.xsd</w:t>
            </w:r>
          </w:p>
        </w:tc>
        <w:tc>
          <w:tcPr>
            <w:tcW w:w="2932" w:type="dxa"/>
            <w:shd w:val="clear" w:color="auto" w:fill="auto"/>
          </w:tcPr>
          <w:p w14:paraId="36D5E0C5" w14:textId="77777777" w:rsidR="0077752F" w:rsidRDefault="002167BF" w:rsidP="008F1345">
            <w:pPr>
              <w:jc w:val="left"/>
              <w:rPr>
                <w:sz w:val="20"/>
                <w:szCs w:val="20"/>
              </w:rPr>
            </w:pPr>
            <w:r>
              <w:rPr>
                <w:sz w:val="20"/>
                <w:szCs w:val="20"/>
              </w:rPr>
              <w:t>No longer restricted to point monitoring features. Same inheritance from SF_SpatialSamplingFeature.</w:t>
            </w:r>
          </w:p>
        </w:tc>
      </w:tr>
      <w:tr w:rsidR="0077752F" w14:paraId="379ED29B" w14:textId="77777777">
        <w:tc>
          <w:tcPr>
            <w:tcW w:w="2931" w:type="dxa"/>
            <w:shd w:val="clear" w:color="auto" w:fill="auto"/>
          </w:tcPr>
          <w:p w14:paraId="56AE788C" w14:textId="77777777" w:rsidR="0077752F" w:rsidRDefault="002167BF">
            <w:pPr>
              <w:tabs>
                <w:tab w:val="left" w:pos="1970"/>
              </w:tabs>
              <w:rPr>
                <w:color w:val="000000"/>
                <w:sz w:val="20"/>
                <w:szCs w:val="20"/>
              </w:rPr>
            </w:pPr>
            <w:r>
              <w:rPr>
                <w:color w:val="000000"/>
                <w:sz w:val="20"/>
                <w:szCs w:val="20"/>
              </w:rPr>
              <w:t>TimeZone</w:t>
            </w:r>
          </w:p>
          <w:p w14:paraId="7E538772" w14:textId="77777777" w:rsidR="0077752F" w:rsidRDefault="002167BF">
            <w:pPr>
              <w:tabs>
                <w:tab w:val="left" w:pos="1970"/>
              </w:tabs>
              <w:jc w:val="right"/>
              <w:rPr>
                <w:i/>
                <w:color w:val="000000"/>
                <w:sz w:val="20"/>
                <w:szCs w:val="20"/>
              </w:rPr>
            </w:pPr>
            <w:r>
              <w:rPr>
                <w:i/>
                <w:color w:val="000000"/>
                <w:sz w:val="20"/>
                <w:szCs w:val="20"/>
              </w:rPr>
              <w:t>monitoringPoint.xsd</w:t>
            </w:r>
          </w:p>
        </w:tc>
        <w:tc>
          <w:tcPr>
            <w:tcW w:w="2812" w:type="dxa"/>
            <w:shd w:val="clear" w:color="auto" w:fill="auto"/>
          </w:tcPr>
          <w:p w14:paraId="65801287" w14:textId="77777777" w:rsidR="0077752F" w:rsidRDefault="002167BF">
            <w:pPr>
              <w:rPr>
                <w:sz w:val="20"/>
                <w:szCs w:val="20"/>
              </w:rPr>
            </w:pPr>
            <w:r>
              <w:rPr>
                <w:sz w:val="20"/>
                <w:szCs w:val="20"/>
              </w:rPr>
              <w:t>TimeZone</w:t>
            </w:r>
          </w:p>
          <w:p w14:paraId="7D53B774" w14:textId="77777777" w:rsidR="0077752F" w:rsidRDefault="002167BF">
            <w:pPr>
              <w:jc w:val="right"/>
              <w:rPr>
                <w:i/>
                <w:sz w:val="20"/>
                <w:szCs w:val="20"/>
              </w:rPr>
            </w:pPr>
            <w:r>
              <w:rPr>
                <w:i/>
                <w:sz w:val="20"/>
                <w:szCs w:val="20"/>
              </w:rPr>
              <w:t>monitoringFeature.xsd</w:t>
            </w:r>
          </w:p>
        </w:tc>
        <w:tc>
          <w:tcPr>
            <w:tcW w:w="2932" w:type="dxa"/>
            <w:shd w:val="clear" w:color="auto" w:fill="auto"/>
          </w:tcPr>
          <w:p w14:paraId="0FB1EB5C" w14:textId="77777777" w:rsidR="0077752F" w:rsidRDefault="0077752F">
            <w:pPr>
              <w:rPr>
                <w:sz w:val="20"/>
                <w:szCs w:val="20"/>
              </w:rPr>
            </w:pPr>
          </w:p>
        </w:tc>
      </w:tr>
      <w:tr w:rsidR="0077752F" w14:paraId="15752E6D" w14:textId="77777777">
        <w:tc>
          <w:tcPr>
            <w:tcW w:w="2931" w:type="dxa"/>
            <w:shd w:val="clear" w:color="auto" w:fill="auto"/>
          </w:tcPr>
          <w:p w14:paraId="63026843" w14:textId="77777777" w:rsidR="0077752F" w:rsidRDefault="002167BF">
            <w:pPr>
              <w:tabs>
                <w:tab w:val="left" w:pos="1970"/>
              </w:tabs>
              <w:rPr>
                <w:color w:val="000000"/>
                <w:sz w:val="20"/>
                <w:szCs w:val="20"/>
              </w:rPr>
            </w:pPr>
            <w:r>
              <w:rPr>
                <w:color w:val="000000"/>
                <w:sz w:val="20"/>
                <w:szCs w:val="20"/>
              </w:rPr>
              <w:t>TimeListSimple</w:t>
            </w:r>
          </w:p>
          <w:p w14:paraId="6E66B804" w14:textId="77777777" w:rsidR="0077752F" w:rsidRDefault="002167BF">
            <w:pPr>
              <w:tabs>
                <w:tab w:val="left" w:pos="1970"/>
              </w:tabs>
              <w:jc w:val="right"/>
              <w:rPr>
                <w:i/>
                <w:color w:val="000000"/>
                <w:sz w:val="20"/>
                <w:szCs w:val="20"/>
              </w:rPr>
            </w:pPr>
            <w:r>
              <w:rPr>
                <w:i/>
                <w:color w:val="000000"/>
                <w:sz w:val="20"/>
                <w:szCs w:val="20"/>
              </w:rPr>
              <w:t>timeseries-domain-range.xsd [Informative]</w:t>
            </w:r>
          </w:p>
        </w:tc>
        <w:tc>
          <w:tcPr>
            <w:tcW w:w="2812" w:type="dxa"/>
            <w:shd w:val="clear" w:color="auto" w:fill="auto"/>
          </w:tcPr>
          <w:p w14:paraId="75AE5DF2" w14:textId="77777777" w:rsidR="0077752F" w:rsidRDefault="002167BF">
            <w:pPr>
              <w:tabs>
                <w:tab w:val="left" w:pos="1970"/>
              </w:tabs>
              <w:rPr>
                <w:color w:val="000000"/>
                <w:sz w:val="20"/>
                <w:szCs w:val="20"/>
              </w:rPr>
            </w:pPr>
            <w:r>
              <w:rPr>
                <w:color w:val="000000"/>
                <w:sz w:val="20"/>
                <w:szCs w:val="20"/>
              </w:rPr>
              <w:t>TimeListSimple</w:t>
            </w:r>
          </w:p>
          <w:p w14:paraId="3D570DB7" w14:textId="77777777" w:rsidR="0077752F" w:rsidRDefault="002167BF">
            <w:pPr>
              <w:tabs>
                <w:tab w:val="left" w:pos="1970"/>
              </w:tabs>
              <w:jc w:val="right"/>
              <w:rPr>
                <w:i/>
                <w:color w:val="000000"/>
                <w:sz w:val="20"/>
                <w:szCs w:val="20"/>
              </w:rPr>
            </w:pPr>
            <w:r>
              <w:rPr>
                <w:i/>
                <w:color w:val="000000"/>
                <w:sz w:val="20"/>
                <w:szCs w:val="20"/>
              </w:rPr>
              <w:t>timeseriesDR.xsd</w:t>
            </w:r>
          </w:p>
        </w:tc>
        <w:tc>
          <w:tcPr>
            <w:tcW w:w="2932" w:type="dxa"/>
            <w:shd w:val="clear" w:color="auto" w:fill="auto"/>
          </w:tcPr>
          <w:p w14:paraId="4FB6089C" w14:textId="77777777" w:rsidR="0077752F" w:rsidRDefault="0077752F">
            <w:pPr>
              <w:rPr>
                <w:sz w:val="20"/>
                <w:szCs w:val="20"/>
              </w:rPr>
            </w:pPr>
          </w:p>
        </w:tc>
      </w:tr>
      <w:tr w:rsidR="0077752F" w14:paraId="2286997D" w14:textId="77777777">
        <w:tc>
          <w:tcPr>
            <w:tcW w:w="2931" w:type="dxa"/>
            <w:shd w:val="clear" w:color="auto" w:fill="auto"/>
          </w:tcPr>
          <w:p w14:paraId="4B82D8B3" w14:textId="77777777" w:rsidR="0077752F" w:rsidRDefault="002167BF">
            <w:pPr>
              <w:tabs>
                <w:tab w:val="left" w:pos="1970"/>
              </w:tabs>
              <w:rPr>
                <w:color w:val="000000"/>
                <w:sz w:val="20"/>
                <w:szCs w:val="20"/>
              </w:rPr>
            </w:pPr>
            <w:r>
              <w:rPr>
                <w:color w:val="000000"/>
                <w:sz w:val="20"/>
                <w:szCs w:val="20"/>
              </w:rPr>
              <w:t>TimePositionList</w:t>
            </w:r>
          </w:p>
          <w:p w14:paraId="75C02157" w14:textId="77777777" w:rsidR="0077752F" w:rsidRDefault="002167BF">
            <w:pPr>
              <w:tabs>
                <w:tab w:val="left" w:pos="1970"/>
              </w:tabs>
              <w:jc w:val="right"/>
              <w:rPr>
                <w:color w:val="000000"/>
                <w:sz w:val="20"/>
                <w:szCs w:val="20"/>
              </w:rPr>
            </w:pPr>
            <w:r>
              <w:rPr>
                <w:i/>
                <w:color w:val="000000"/>
                <w:sz w:val="20"/>
                <w:szCs w:val="20"/>
              </w:rPr>
              <w:t>timeseries-domain-range.xsd [Informative]</w:t>
            </w:r>
          </w:p>
        </w:tc>
        <w:tc>
          <w:tcPr>
            <w:tcW w:w="2812" w:type="dxa"/>
            <w:shd w:val="clear" w:color="auto" w:fill="auto"/>
          </w:tcPr>
          <w:p w14:paraId="66CC1066" w14:textId="77777777" w:rsidR="0077752F" w:rsidRDefault="002167BF">
            <w:pPr>
              <w:tabs>
                <w:tab w:val="left" w:pos="1970"/>
              </w:tabs>
              <w:rPr>
                <w:color w:val="000000"/>
                <w:sz w:val="20"/>
                <w:szCs w:val="20"/>
              </w:rPr>
            </w:pPr>
            <w:r>
              <w:rPr>
                <w:color w:val="000000"/>
                <w:sz w:val="20"/>
                <w:szCs w:val="20"/>
              </w:rPr>
              <w:t>TimePositionList</w:t>
            </w:r>
          </w:p>
          <w:p w14:paraId="3D9DF465" w14:textId="77777777" w:rsidR="0077752F" w:rsidRDefault="002167BF">
            <w:pPr>
              <w:jc w:val="right"/>
              <w:rPr>
                <w:sz w:val="20"/>
                <w:szCs w:val="20"/>
              </w:rPr>
            </w:pPr>
            <w:r>
              <w:rPr>
                <w:i/>
                <w:color w:val="000000"/>
                <w:sz w:val="20"/>
                <w:szCs w:val="20"/>
              </w:rPr>
              <w:t>timeseriesDR.xsd</w:t>
            </w:r>
          </w:p>
        </w:tc>
        <w:tc>
          <w:tcPr>
            <w:tcW w:w="2932" w:type="dxa"/>
            <w:shd w:val="clear" w:color="auto" w:fill="auto"/>
          </w:tcPr>
          <w:p w14:paraId="6FB58A46" w14:textId="77777777" w:rsidR="0077752F" w:rsidRDefault="0077752F">
            <w:pPr>
              <w:rPr>
                <w:sz w:val="20"/>
                <w:szCs w:val="20"/>
              </w:rPr>
            </w:pPr>
          </w:p>
        </w:tc>
      </w:tr>
      <w:tr w:rsidR="0077752F" w14:paraId="4F96F54E" w14:textId="77777777">
        <w:tc>
          <w:tcPr>
            <w:tcW w:w="2931" w:type="dxa"/>
            <w:shd w:val="clear" w:color="auto" w:fill="auto"/>
          </w:tcPr>
          <w:p w14:paraId="20BB2635" w14:textId="77777777" w:rsidR="0077752F" w:rsidRDefault="002167BF">
            <w:pPr>
              <w:tabs>
                <w:tab w:val="left" w:pos="1970"/>
              </w:tabs>
              <w:rPr>
                <w:color w:val="000000"/>
                <w:sz w:val="20"/>
                <w:szCs w:val="20"/>
              </w:rPr>
            </w:pPr>
            <w:r>
              <w:rPr>
                <w:color w:val="000000"/>
                <w:sz w:val="20"/>
                <w:szCs w:val="20"/>
              </w:rPr>
              <w:t>AnnotationCoverage</w:t>
            </w:r>
          </w:p>
          <w:p w14:paraId="46B571E8" w14:textId="77777777" w:rsidR="0077752F" w:rsidRDefault="002167BF">
            <w:pPr>
              <w:tabs>
                <w:tab w:val="left" w:pos="1970"/>
              </w:tabs>
              <w:jc w:val="right"/>
              <w:rPr>
                <w:color w:val="000000"/>
                <w:sz w:val="20"/>
                <w:szCs w:val="20"/>
              </w:rPr>
            </w:pPr>
            <w:r>
              <w:rPr>
                <w:i/>
                <w:color w:val="000000"/>
                <w:sz w:val="20"/>
                <w:szCs w:val="20"/>
              </w:rPr>
              <w:t xml:space="preserve">timeseries-domain-range.xsd </w:t>
            </w:r>
            <w:r>
              <w:rPr>
                <w:i/>
                <w:color w:val="000000"/>
                <w:sz w:val="20"/>
                <w:szCs w:val="20"/>
              </w:rPr>
              <w:lastRenderedPageBreak/>
              <w:t>[Informative]</w:t>
            </w:r>
          </w:p>
        </w:tc>
        <w:tc>
          <w:tcPr>
            <w:tcW w:w="2812" w:type="dxa"/>
            <w:shd w:val="clear" w:color="auto" w:fill="auto"/>
          </w:tcPr>
          <w:p w14:paraId="39DFA307" w14:textId="77777777" w:rsidR="0077752F" w:rsidRDefault="002167BF">
            <w:pPr>
              <w:tabs>
                <w:tab w:val="left" w:pos="1970"/>
              </w:tabs>
              <w:rPr>
                <w:color w:val="000000"/>
                <w:sz w:val="20"/>
                <w:szCs w:val="20"/>
              </w:rPr>
            </w:pPr>
            <w:r>
              <w:rPr>
                <w:color w:val="000000"/>
                <w:sz w:val="20"/>
                <w:szCs w:val="20"/>
              </w:rPr>
              <w:lastRenderedPageBreak/>
              <w:t>AnnotationCoverage</w:t>
            </w:r>
          </w:p>
          <w:p w14:paraId="537E23E6" w14:textId="77777777" w:rsidR="0077752F" w:rsidRDefault="002167BF">
            <w:pPr>
              <w:tabs>
                <w:tab w:val="left" w:pos="1970"/>
              </w:tabs>
              <w:jc w:val="right"/>
              <w:rPr>
                <w:sz w:val="20"/>
                <w:szCs w:val="20"/>
              </w:rPr>
            </w:pPr>
            <w:r>
              <w:rPr>
                <w:i/>
                <w:color w:val="000000"/>
                <w:sz w:val="20"/>
                <w:szCs w:val="20"/>
              </w:rPr>
              <w:lastRenderedPageBreak/>
              <w:t>timeseriesDR.xsd</w:t>
            </w:r>
          </w:p>
        </w:tc>
        <w:tc>
          <w:tcPr>
            <w:tcW w:w="2932" w:type="dxa"/>
            <w:shd w:val="clear" w:color="auto" w:fill="auto"/>
          </w:tcPr>
          <w:p w14:paraId="29341F06" w14:textId="77777777" w:rsidR="0077752F" w:rsidRDefault="0077752F">
            <w:pPr>
              <w:rPr>
                <w:sz w:val="20"/>
                <w:szCs w:val="20"/>
              </w:rPr>
            </w:pPr>
          </w:p>
        </w:tc>
      </w:tr>
      <w:tr w:rsidR="0077752F" w14:paraId="3C62A7F3" w14:textId="77777777">
        <w:tc>
          <w:tcPr>
            <w:tcW w:w="2931" w:type="dxa"/>
            <w:shd w:val="clear" w:color="auto" w:fill="auto"/>
          </w:tcPr>
          <w:p w14:paraId="6D4DA027" w14:textId="77777777" w:rsidR="0077752F" w:rsidRDefault="002167BF">
            <w:pPr>
              <w:tabs>
                <w:tab w:val="left" w:pos="1970"/>
              </w:tabs>
              <w:rPr>
                <w:color w:val="000000"/>
                <w:sz w:val="20"/>
                <w:szCs w:val="20"/>
              </w:rPr>
            </w:pPr>
            <w:r>
              <w:rPr>
                <w:color w:val="000000"/>
                <w:sz w:val="20"/>
                <w:szCs w:val="20"/>
              </w:rPr>
              <w:lastRenderedPageBreak/>
              <w:t>TimeseriesCoverage</w:t>
            </w:r>
          </w:p>
          <w:p w14:paraId="5605EACF" w14:textId="77777777" w:rsidR="0077752F" w:rsidRDefault="002167BF">
            <w:pPr>
              <w:tabs>
                <w:tab w:val="left" w:pos="1970"/>
              </w:tabs>
              <w:jc w:val="right"/>
              <w:rPr>
                <w:color w:val="000000"/>
                <w:sz w:val="20"/>
                <w:szCs w:val="20"/>
              </w:rPr>
            </w:pPr>
            <w:r>
              <w:rPr>
                <w:i/>
                <w:color w:val="000000"/>
                <w:sz w:val="20"/>
                <w:szCs w:val="20"/>
              </w:rPr>
              <w:t>timeseries-domain-range.xsd [Informative]</w:t>
            </w:r>
          </w:p>
        </w:tc>
        <w:tc>
          <w:tcPr>
            <w:tcW w:w="2812" w:type="dxa"/>
            <w:shd w:val="clear" w:color="auto" w:fill="auto"/>
          </w:tcPr>
          <w:p w14:paraId="3C0DDDBE" w14:textId="77777777" w:rsidR="0077752F" w:rsidRDefault="002167BF">
            <w:pPr>
              <w:rPr>
                <w:i/>
                <w:sz w:val="20"/>
                <w:szCs w:val="20"/>
              </w:rPr>
            </w:pPr>
            <w:r>
              <w:rPr>
                <w:i/>
                <w:sz w:val="20"/>
                <w:szCs w:val="20"/>
              </w:rPr>
              <w:t>None</w:t>
            </w:r>
          </w:p>
          <w:p w14:paraId="7B0093FE" w14:textId="77777777" w:rsidR="0077752F" w:rsidRDefault="002167BF">
            <w:pPr>
              <w:jc w:val="right"/>
              <w:rPr>
                <w:i/>
                <w:sz w:val="20"/>
                <w:szCs w:val="20"/>
              </w:rPr>
            </w:pPr>
            <w:r>
              <w:rPr>
                <w:i/>
                <w:color w:val="000000"/>
                <w:sz w:val="20"/>
                <w:szCs w:val="20"/>
              </w:rPr>
              <w:t>timeseriesDR.xsd</w:t>
            </w:r>
          </w:p>
        </w:tc>
        <w:tc>
          <w:tcPr>
            <w:tcW w:w="2932" w:type="dxa"/>
            <w:shd w:val="clear" w:color="auto" w:fill="auto"/>
          </w:tcPr>
          <w:p w14:paraId="603A6C89" w14:textId="77777777" w:rsidR="0077752F" w:rsidRDefault="002167BF">
            <w:pPr>
              <w:rPr>
                <w:sz w:val="20"/>
                <w:szCs w:val="20"/>
              </w:rPr>
            </w:pPr>
            <w:r>
              <w:rPr>
                <w:sz w:val="20"/>
                <w:szCs w:val="20"/>
              </w:rPr>
              <w:t xml:space="preserve">No new coverage types are defined. </w:t>
            </w:r>
          </w:p>
        </w:tc>
      </w:tr>
      <w:tr w:rsidR="0077752F" w14:paraId="3CBEC1CC" w14:textId="77777777">
        <w:tc>
          <w:tcPr>
            <w:tcW w:w="2931" w:type="dxa"/>
            <w:shd w:val="clear" w:color="auto" w:fill="auto"/>
          </w:tcPr>
          <w:p w14:paraId="2FD1E980" w14:textId="77777777" w:rsidR="0077752F" w:rsidRDefault="002167BF">
            <w:pPr>
              <w:tabs>
                <w:tab w:val="left" w:pos="1970"/>
              </w:tabs>
              <w:rPr>
                <w:color w:val="000000"/>
                <w:sz w:val="20"/>
                <w:szCs w:val="20"/>
              </w:rPr>
            </w:pPr>
            <w:r>
              <w:rPr>
                <w:color w:val="000000"/>
                <w:sz w:val="20"/>
                <w:szCs w:val="20"/>
              </w:rPr>
              <w:t>TimeseriesDomainRange</w:t>
            </w:r>
          </w:p>
          <w:p w14:paraId="22F78D46" w14:textId="77777777" w:rsidR="0077752F" w:rsidRDefault="002167BF">
            <w:pPr>
              <w:tabs>
                <w:tab w:val="left" w:pos="1970"/>
              </w:tabs>
              <w:jc w:val="right"/>
              <w:rPr>
                <w:color w:val="000000"/>
                <w:sz w:val="20"/>
                <w:szCs w:val="20"/>
              </w:rPr>
            </w:pPr>
            <w:r>
              <w:rPr>
                <w:i/>
                <w:color w:val="000000"/>
                <w:sz w:val="20"/>
                <w:szCs w:val="20"/>
              </w:rPr>
              <w:t>timeseries-domain-range.xsd [Informative]</w:t>
            </w:r>
          </w:p>
        </w:tc>
        <w:tc>
          <w:tcPr>
            <w:tcW w:w="2812" w:type="dxa"/>
            <w:shd w:val="clear" w:color="auto" w:fill="auto"/>
          </w:tcPr>
          <w:p w14:paraId="0DF36BA2" w14:textId="77777777" w:rsidR="0077752F" w:rsidRDefault="002167BF">
            <w:pPr>
              <w:tabs>
                <w:tab w:val="left" w:pos="1970"/>
              </w:tabs>
              <w:rPr>
                <w:color w:val="000000"/>
                <w:sz w:val="20"/>
                <w:szCs w:val="20"/>
              </w:rPr>
            </w:pPr>
            <w:r>
              <w:rPr>
                <w:color w:val="000000"/>
                <w:sz w:val="20"/>
                <w:szCs w:val="20"/>
              </w:rPr>
              <w:t>TimeseriesDomainRange</w:t>
            </w:r>
          </w:p>
          <w:p w14:paraId="4E74D7FA" w14:textId="77777777" w:rsidR="0077752F" w:rsidRDefault="002167BF">
            <w:pPr>
              <w:tabs>
                <w:tab w:val="left" w:pos="1970"/>
              </w:tabs>
              <w:jc w:val="right"/>
              <w:rPr>
                <w:sz w:val="20"/>
                <w:szCs w:val="20"/>
              </w:rPr>
            </w:pPr>
            <w:r>
              <w:rPr>
                <w:i/>
                <w:color w:val="000000"/>
                <w:sz w:val="20"/>
                <w:szCs w:val="20"/>
              </w:rPr>
              <w:t>timeseriesDR.xsd</w:t>
            </w:r>
          </w:p>
        </w:tc>
        <w:tc>
          <w:tcPr>
            <w:tcW w:w="2932" w:type="dxa"/>
            <w:shd w:val="clear" w:color="auto" w:fill="auto"/>
          </w:tcPr>
          <w:p w14:paraId="738E7F83" w14:textId="77777777" w:rsidR="0077752F" w:rsidRDefault="0077752F">
            <w:pPr>
              <w:rPr>
                <w:sz w:val="20"/>
                <w:szCs w:val="20"/>
              </w:rPr>
            </w:pPr>
          </w:p>
        </w:tc>
      </w:tr>
      <w:tr w:rsidR="0077752F" w14:paraId="12AD4FB4" w14:textId="77777777">
        <w:tc>
          <w:tcPr>
            <w:tcW w:w="2931" w:type="dxa"/>
            <w:shd w:val="clear" w:color="auto" w:fill="auto"/>
          </w:tcPr>
          <w:p w14:paraId="7D1D76AA" w14:textId="77777777" w:rsidR="0077752F" w:rsidRDefault="002167BF">
            <w:pPr>
              <w:tabs>
                <w:tab w:val="left" w:pos="1970"/>
              </w:tabs>
              <w:rPr>
                <w:color w:val="000000"/>
                <w:sz w:val="20"/>
                <w:szCs w:val="20"/>
              </w:rPr>
            </w:pPr>
            <w:r>
              <w:rPr>
                <w:color w:val="000000"/>
                <w:sz w:val="20"/>
                <w:szCs w:val="20"/>
              </w:rPr>
              <w:t>MeasurementTimeseriesCoverage</w:t>
            </w:r>
          </w:p>
          <w:p w14:paraId="6E5E4381" w14:textId="77777777" w:rsidR="0077752F" w:rsidRDefault="002167BF">
            <w:pPr>
              <w:tabs>
                <w:tab w:val="left" w:pos="1970"/>
              </w:tabs>
              <w:jc w:val="right"/>
              <w:rPr>
                <w:color w:val="000000"/>
                <w:sz w:val="20"/>
                <w:szCs w:val="20"/>
              </w:rPr>
            </w:pPr>
            <w:r>
              <w:rPr>
                <w:i/>
                <w:color w:val="000000"/>
                <w:sz w:val="20"/>
                <w:szCs w:val="20"/>
              </w:rPr>
              <w:t>timeseries-domain-range.xsd [Informative]</w:t>
            </w:r>
          </w:p>
        </w:tc>
        <w:tc>
          <w:tcPr>
            <w:tcW w:w="2812" w:type="dxa"/>
            <w:shd w:val="clear" w:color="auto" w:fill="auto"/>
          </w:tcPr>
          <w:p w14:paraId="31508D7F" w14:textId="77777777" w:rsidR="0077752F" w:rsidRDefault="002167BF">
            <w:pPr>
              <w:tabs>
                <w:tab w:val="left" w:pos="1970"/>
              </w:tabs>
              <w:rPr>
                <w:sz w:val="20"/>
                <w:szCs w:val="20"/>
              </w:rPr>
            </w:pPr>
            <w:r>
              <w:rPr>
                <w:i/>
                <w:color w:val="000000"/>
                <w:sz w:val="20"/>
                <w:szCs w:val="20"/>
              </w:rPr>
              <w:t>None</w:t>
            </w:r>
          </w:p>
        </w:tc>
        <w:tc>
          <w:tcPr>
            <w:tcW w:w="2932" w:type="dxa"/>
            <w:shd w:val="clear" w:color="auto" w:fill="auto"/>
          </w:tcPr>
          <w:p w14:paraId="7A510EAF" w14:textId="77777777" w:rsidR="0077752F" w:rsidRDefault="002167BF">
            <w:pPr>
              <w:rPr>
                <w:sz w:val="20"/>
                <w:szCs w:val="20"/>
              </w:rPr>
            </w:pPr>
            <w:r>
              <w:rPr>
                <w:sz w:val="20"/>
                <w:szCs w:val="20"/>
              </w:rPr>
              <w:t>No new coverage types are defined.</w:t>
            </w:r>
          </w:p>
        </w:tc>
      </w:tr>
      <w:tr w:rsidR="0077752F" w14:paraId="59F2B23A" w14:textId="77777777">
        <w:tc>
          <w:tcPr>
            <w:tcW w:w="2931" w:type="dxa"/>
            <w:shd w:val="clear" w:color="auto" w:fill="auto"/>
          </w:tcPr>
          <w:p w14:paraId="1DD7773F" w14:textId="77777777" w:rsidR="0077752F" w:rsidRDefault="002167BF">
            <w:pPr>
              <w:tabs>
                <w:tab w:val="left" w:pos="1970"/>
              </w:tabs>
              <w:rPr>
                <w:color w:val="000000"/>
                <w:sz w:val="20"/>
                <w:szCs w:val="20"/>
              </w:rPr>
            </w:pPr>
            <w:r>
              <w:rPr>
                <w:color w:val="000000"/>
                <w:sz w:val="20"/>
                <w:szCs w:val="20"/>
              </w:rPr>
              <w:t>MeasurementTimeseriesDomainRange</w:t>
            </w:r>
          </w:p>
          <w:p w14:paraId="6E0670F8" w14:textId="77777777" w:rsidR="0077752F" w:rsidRDefault="002167BF">
            <w:pPr>
              <w:tabs>
                <w:tab w:val="left" w:pos="1970"/>
              </w:tabs>
              <w:jc w:val="right"/>
              <w:rPr>
                <w:color w:val="000000"/>
                <w:sz w:val="20"/>
                <w:szCs w:val="20"/>
              </w:rPr>
            </w:pPr>
            <w:r>
              <w:rPr>
                <w:i/>
                <w:color w:val="000000"/>
                <w:sz w:val="20"/>
                <w:szCs w:val="20"/>
              </w:rPr>
              <w:t>timeseries-domain-range.xsd [Informative]</w:t>
            </w:r>
          </w:p>
        </w:tc>
        <w:tc>
          <w:tcPr>
            <w:tcW w:w="2812" w:type="dxa"/>
            <w:shd w:val="clear" w:color="auto" w:fill="auto"/>
          </w:tcPr>
          <w:p w14:paraId="0828C612" w14:textId="77777777" w:rsidR="0077752F" w:rsidRDefault="002167BF">
            <w:pPr>
              <w:tabs>
                <w:tab w:val="left" w:pos="1970"/>
              </w:tabs>
              <w:rPr>
                <w:color w:val="000000"/>
                <w:sz w:val="20"/>
                <w:szCs w:val="20"/>
              </w:rPr>
            </w:pPr>
            <w:r>
              <w:rPr>
                <w:color w:val="000000"/>
                <w:sz w:val="20"/>
                <w:szCs w:val="20"/>
              </w:rPr>
              <w:t>TimeseriesDomainRange</w:t>
            </w:r>
          </w:p>
          <w:p w14:paraId="1F434A47" w14:textId="77777777" w:rsidR="0077752F" w:rsidRDefault="002167BF">
            <w:pPr>
              <w:tabs>
                <w:tab w:val="left" w:pos="1970"/>
              </w:tabs>
              <w:jc w:val="right"/>
              <w:rPr>
                <w:sz w:val="20"/>
                <w:szCs w:val="20"/>
              </w:rPr>
            </w:pPr>
            <w:r>
              <w:rPr>
                <w:i/>
                <w:color w:val="000000"/>
                <w:sz w:val="20"/>
                <w:szCs w:val="20"/>
              </w:rPr>
              <w:t>timeseriesDR.xsd</w:t>
            </w:r>
          </w:p>
        </w:tc>
        <w:tc>
          <w:tcPr>
            <w:tcW w:w="2932" w:type="dxa"/>
            <w:shd w:val="clear" w:color="auto" w:fill="auto"/>
          </w:tcPr>
          <w:p w14:paraId="73853FEF" w14:textId="77777777" w:rsidR="0077752F" w:rsidRDefault="002167BF">
            <w:pPr>
              <w:rPr>
                <w:sz w:val="20"/>
                <w:szCs w:val="20"/>
              </w:rPr>
            </w:pPr>
            <w:r>
              <w:rPr>
                <w:sz w:val="20"/>
                <w:szCs w:val="20"/>
              </w:rPr>
              <w:t>Soft-typing</w:t>
            </w:r>
          </w:p>
        </w:tc>
      </w:tr>
      <w:tr w:rsidR="0077752F" w14:paraId="400E551A" w14:textId="77777777">
        <w:tc>
          <w:tcPr>
            <w:tcW w:w="2931" w:type="dxa"/>
            <w:shd w:val="clear" w:color="auto" w:fill="auto"/>
          </w:tcPr>
          <w:p w14:paraId="4EAC4565" w14:textId="77777777" w:rsidR="0077752F" w:rsidRDefault="002167BF">
            <w:pPr>
              <w:tabs>
                <w:tab w:val="left" w:pos="1970"/>
              </w:tabs>
              <w:rPr>
                <w:color w:val="000000"/>
                <w:sz w:val="20"/>
                <w:szCs w:val="20"/>
              </w:rPr>
            </w:pPr>
            <w:r>
              <w:rPr>
                <w:color w:val="000000"/>
                <w:sz w:val="20"/>
                <w:szCs w:val="20"/>
              </w:rPr>
              <w:t>CategoricalTimeseriesCoverage</w:t>
            </w:r>
          </w:p>
          <w:p w14:paraId="41EF03DD" w14:textId="77777777" w:rsidR="0077752F" w:rsidRDefault="002167BF">
            <w:pPr>
              <w:tabs>
                <w:tab w:val="left" w:pos="1970"/>
              </w:tabs>
              <w:jc w:val="right"/>
              <w:rPr>
                <w:color w:val="000000"/>
                <w:sz w:val="20"/>
                <w:szCs w:val="20"/>
              </w:rPr>
            </w:pPr>
            <w:r>
              <w:rPr>
                <w:i/>
                <w:color w:val="000000"/>
                <w:sz w:val="20"/>
                <w:szCs w:val="20"/>
              </w:rPr>
              <w:t>timeseries-domain-range.xsd [Informative]</w:t>
            </w:r>
          </w:p>
        </w:tc>
        <w:tc>
          <w:tcPr>
            <w:tcW w:w="2812" w:type="dxa"/>
            <w:shd w:val="clear" w:color="auto" w:fill="auto"/>
          </w:tcPr>
          <w:p w14:paraId="09741CC4" w14:textId="77777777" w:rsidR="0077752F" w:rsidRDefault="002167BF">
            <w:pPr>
              <w:rPr>
                <w:i/>
                <w:sz w:val="20"/>
                <w:szCs w:val="20"/>
              </w:rPr>
            </w:pPr>
            <w:r>
              <w:rPr>
                <w:i/>
                <w:sz w:val="20"/>
                <w:szCs w:val="20"/>
              </w:rPr>
              <w:t>None</w:t>
            </w:r>
          </w:p>
        </w:tc>
        <w:tc>
          <w:tcPr>
            <w:tcW w:w="2932" w:type="dxa"/>
            <w:shd w:val="clear" w:color="auto" w:fill="auto"/>
          </w:tcPr>
          <w:p w14:paraId="468038C2" w14:textId="77777777" w:rsidR="0077752F" w:rsidRDefault="002167BF">
            <w:pPr>
              <w:rPr>
                <w:sz w:val="20"/>
                <w:szCs w:val="20"/>
              </w:rPr>
            </w:pPr>
            <w:r>
              <w:rPr>
                <w:sz w:val="20"/>
                <w:szCs w:val="20"/>
              </w:rPr>
              <w:t>No new coverage types are defined.</w:t>
            </w:r>
          </w:p>
        </w:tc>
      </w:tr>
      <w:tr w:rsidR="0077752F" w14:paraId="603094E8" w14:textId="77777777">
        <w:tc>
          <w:tcPr>
            <w:tcW w:w="2931" w:type="dxa"/>
            <w:shd w:val="clear" w:color="auto" w:fill="auto"/>
          </w:tcPr>
          <w:p w14:paraId="00E38C22" w14:textId="77777777" w:rsidR="0077752F" w:rsidRDefault="002167BF">
            <w:pPr>
              <w:tabs>
                <w:tab w:val="left" w:pos="1970"/>
              </w:tabs>
              <w:rPr>
                <w:color w:val="000000"/>
                <w:sz w:val="20"/>
                <w:szCs w:val="20"/>
              </w:rPr>
            </w:pPr>
            <w:r>
              <w:rPr>
                <w:color w:val="000000"/>
                <w:sz w:val="20"/>
                <w:szCs w:val="20"/>
              </w:rPr>
              <w:t>CategoricalTimeseriesDomainRange</w:t>
            </w:r>
          </w:p>
          <w:p w14:paraId="3483A4FB" w14:textId="77777777" w:rsidR="0077752F" w:rsidRDefault="002167BF">
            <w:pPr>
              <w:tabs>
                <w:tab w:val="left" w:pos="1970"/>
              </w:tabs>
              <w:jc w:val="right"/>
              <w:rPr>
                <w:color w:val="000000"/>
                <w:sz w:val="20"/>
                <w:szCs w:val="20"/>
              </w:rPr>
            </w:pPr>
            <w:r>
              <w:rPr>
                <w:i/>
                <w:color w:val="000000"/>
                <w:sz w:val="20"/>
                <w:szCs w:val="20"/>
              </w:rPr>
              <w:t>timeseries-domain-range.xsd [Informative]</w:t>
            </w:r>
          </w:p>
        </w:tc>
        <w:tc>
          <w:tcPr>
            <w:tcW w:w="2812" w:type="dxa"/>
            <w:shd w:val="clear" w:color="auto" w:fill="auto"/>
          </w:tcPr>
          <w:p w14:paraId="395D069B" w14:textId="77777777" w:rsidR="0077752F" w:rsidRDefault="002167BF">
            <w:pPr>
              <w:tabs>
                <w:tab w:val="left" w:pos="1970"/>
              </w:tabs>
              <w:rPr>
                <w:color w:val="000000"/>
                <w:sz w:val="20"/>
                <w:szCs w:val="20"/>
              </w:rPr>
            </w:pPr>
            <w:r>
              <w:rPr>
                <w:color w:val="000000"/>
                <w:sz w:val="20"/>
                <w:szCs w:val="20"/>
              </w:rPr>
              <w:t>TimeseriesDomainRange</w:t>
            </w:r>
          </w:p>
          <w:p w14:paraId="40D329FC" w14:textId="77777777" w:rsidR="0077752F" w:rsidRDefault="002167BF">
            <w:pPr>
              <w:tabs>
                <w:tab w:val="left" w:pos="1970"/>
              </w:tabs>
              <w:jc w:val="right"/>
              <w:rPr>
                <w:sz w:val="20"/>
                <w:szCs w:val="20"/>
              </w:rPr>
            </w:pPr>
            <w:r>
              <w:rPr>
                <w:i/>
                <w:color w:val="000000"/>
                <w:sz w:val="20"/>
                <w:szCs w:val="20"/>
              </w:rPr>
              <w:t>timeseriesDR.xsd</w:t>
            </w:r>
          </w:p>
        </w:tc>
        <w:tc>
          <w:tcPr>
            <w:tcW w:w="2932" w:type="dxa"/>
            <w:shd w:val="clear" w:color="auto" w:fill="auto"/>
          </w:tcPr>
          <w:p w14:paraId="7FFE7738" w14:textId="77777777" w:rsidR="0077752F" w:rsidRDefault="002167BF">
            <w:pPr>
              <w:rPr>
                <w:sz w:val="20"/>
                <w:szCs w:val="20"/>
              </w:rPr>
            </w:pPr>
            <w:r>
              <w:rPr>
                <w:sz w:val="20"/>
                <w:szCs w:val="20"/>
              </w:rPr>
              <w:t>Soft-typing</w:t>
            </w:r>
          </w:p>
        </w:tc>
      </w:tr>
      <w:tr w:rsidR="0077752F" w14:paraId="08D409E5" w14:textId="77777777">
        <w:tc>
          <w:tcPr>
            <w:tcW w:w="2931" w:type="dxa"/>
            <w:shd w:val="clear" w:color="auto" w:fill="auto"/>
          </w:tcPr>
          <w:p w14:paraId="42CD61F8" w14:textId="77777777" w:rsidR="0077752F" w:rsidRDefault="002167BF">
            <w:pPr>
              <w:tabs>
                <w:tab w:val="left" w:pos="1970"/>
              </w:tabs>
              <w:rPr>
                <w:color w:val="000000"/>
                <w:sz w:val="20"/>
                <w:szCs w:val="20"/>
              </w:rPr>
            </w:pPr>
            <w:r>
              <w:rPr>
                <w:color w:val="000000"/>
                <w:sz w:val="20"/>
                <w:szCs w:val="20"/>
              </w:rPr>
              <w:t>MeasurementTimeseriesMetadataExtension</w:t>
            </w:r>
          </w:p>
          <w:p w14:paraId="5C345131" w14:textId="77777777" w:rsidR="0077752F" w:rsidRDefault="002167BF">
            <w:pPr>
              <w:tabs>
                <w:tab w:val="left" w:pos="1970"/>
              </w:tabs>
              <w:jc w:val="right"/>
              <w:rPr>
                <w:color w:val="000000"/>
                <w:sz w:val="20"/>
                <w:szCs w:val="20"/>
              </w:rPr>
            </w:pPr>
            <w:r>
              <w:rPr>
                <w:i/>
                <w:color w:val="000000"/>
                <w:sz w:val="20"/>
                <w:szCs w:val="20"/>
              </w:rPr>
              <w:t>timeseries-domain-range.xsd [Informative]</w:t>
            </w:r>
          </w:p>
        </w:tc>
        <w:tc>
          <w:tcPr>
            <w:tcW w:w="2812" w:type="dxa"/>
            <w:shd w:val="clear" w:color="auto" w:fill="auto"/>
          </w:tcPr>
          <w:p w14:paraId="5E1BA66E" w14:textId="77777777" w:rsidR="0077752F" w:rsidRDefault="002167BF">
            <w:pPr>
              <w:rPr>
                <w:sz w:val="20"/>
                <w:szCs w:val="20"/>
              </w:rPr>
            </w:pPr>
            <w:r>
              <w:rPr>
                <w:sz w:val="20"/>
                <w:szCs w:val="20"/>
              </w:rPr>
              <w:t>TimeseriesMetadataExtension</w:t>
            </w:r>
          </w:p>
          <w:p w14:paraId="65CCBDCC" w14:textId="77777777" w:rsidR="0077752F" w:rsidRDefault="002167BF">
            <w:pPr>
              <w:jc w:val="right"/>
              <w:rPr>
                <w:sz w:val="20"/>
                <w:szCs w:val="20"/>
              </w:rPr>
            </w:pPr>
            <w:r>
              <w:rPr>
                <w:i/>
                <w:color w:val="000000"/>
                <w:sz w:val="20"/>
                <w:szCs w:val="20"/>
              </w:rPr>
              <w:t>timeseriesDR.xsd</w:t>
            </w:r>
          </w:p>
        </w:tc>
        <w:tc>
          <w:tcPr>
            <w:tcW w:w="2932" w:type="dxa"/>
            <w:shd w:val="clear" w:color="auto" w:fill="auto"/>
          </w:tcPr>
          <w:p w14:paraId="7A9A3444" w14:textId="77777777" w:rsidR="0077752F" w:rsidRDefault="002167BF">
            <w:pPr>
              <w:rPr>
                <w:sz w:val="20"/>
                <w:szCs w:val="20"/>
              </w:rPr>
            </w:pPr>
            <w:r>
              <w:rPr>
                <w:sz w:val="20"/>
                <w:szCs w:val="20"/>
              </w:rPr>
              <w:t>Soft-typing</w:t>
            </w:r>
          </w:p>
        </w:tc>
      </w:tr>
      <w:tr w:rsidR="0077752F" w14:paraId="69233C32" w14:textId="77777777">
        <w:tc>
          <w:tcPr>
            <w:tcW w:w="2931" w:type="dxa"/>
            <w:shd w:val="clear" w:color="auto" w:fill="auto"/>
          </w:tcPr>
          <w:p w14:paraId="498C4CF7" w14:textId="77777777" w:rsidR="0077752F" w:rsidRDefault="002167BF">
            <w:pPr>
              <w:tabs>
                <w:tab w:val="left" w:pos="1970"/>
              </w:tabs>
              <w:rPr>
                <w:color w:val="000000"/>
                <w:sz w:val="20"/>
                <w:szCs w:val="20"/>
              </w:rPr>
            </w:pPr>
            <w:r>
              <w:rPr>
                <w:color w:val="000000"/>
                <w:sz w:val="20"/>
                <w:szCs w:val="20"/>
              </w:rPr>
              <w:t>CategoricalTimeseriesMetadataExtension</w:t>
            </w:r>
          </w:p>
          <w:p w14:paraId="2671711B" w14:textId="77777777" w:rsidR="0077752F" w:rsidRDefault="002167BF">
            <w:pPr>
              <w:tabs>
                <w:tab w:val="left" w:pos="1970"/>
              </w:tabs>
              <w:jc w:val="right"/>
              <w:rPr>
                <w:color w:val="000000"/>
                <w:sz w:val="20"/>
                <w:szCs w:val="20"/>
              </w:rPr>
            </w:pPr>
            <w:r>
              <w:rPr>
                <w:i/>
                <w:color w:val="000000"/>
                <w:sz w:val="20"/>
                <w:szCs w:val="20"/>
              </w:rPr>
              <w:t>timeseries-domain-range.xsd [Informative]</w:t>
            </w:r>
          </w:p>
        </w:tc>
        <w:tc>
          <w:tcPr>
            <w:tcW w:w="2812" w:type="dxa"/>
            <w:shd w:val="clear" w:color="auto" w:fill="auto"/>
          </w:tcPr>
          <w:p w14:paraId="690CD653" w14:textId="77777777" w:rsidR="0077752F" w:rsidRDefault="002167BF">
            <w:pPr>
              <w:rPr>
                <w:sz w:val="20"/>
                <w:szCs w:val="20"/>
              </w:rPr>
            </w:pPr>
            <w:r>
              <w:rPr>
                <w:sz w:val="20"/>
                <w:szCs w:val="20"/>
              </w:rPr>
              <w:t>TimeseriesMetadataExtension</w:t>
            </w:r>
          </w:p>
          <w:p w14:paraId="2C870CDD" w14:textId="77777777" w:rsidR="0077752F" w:rsidRDefault="002167BF">
            <w:pPr>
              <w:jc w:val="right"/>
              <w:rPr>
                <w:sz w:val="20"/>
                <w:szCs w:val="20"/>
              </w:rPr>
            </w:pPr>
            <w:r>
              <w:rPr>
                <w:i/>
                <w:color w:val="000000"/>
                <w:sz w:val="20"/>
                <w:szCs w:val="20"/>
              </w:rPr>
              <w:t>timeseriesDR.xsd</w:t>
            </w:r>
          </w:p>
        </w:tc>
        <w:tc>
          <w:tcPr>
            <w:tcW w:w="2932" w:type="dxa"/>
            <w:shd w:val="clear" w:color="auto" w:fill="auto"/>
          </w:tcPr>
          <w:p w14:paraId="5405448A" w14:textId="77777777" w:rsidR="0077752F" w:rsidRDefault="002167BF">
            <w:pPr>
              <w:rPr>
                <w:sz w:val="20"/>
                <w:szCs w:val="20"/>
              </w:rPr>
            </w:pPr>
            <w:r>
              <w:rPr>
                <w:sz w:val="20"/>
                <w:szCs w:val="20"/>
              </w:rPr>
              <w:t>Soft-typing</w:t>
            </w:r>
          </w:p>
        </w:tc>
      </w:tr>
    </w:tbl>
    <w:p w14:paraId="07C930BF" w14:textId="77777777" w:rsidR="0077752F" w:rsidRDefault="0077752F"/>
    <w:p w14:paraId="4C5FB60D" w14:textId="77777777" w:rsidR="0077752F" w:rsidRDefault="0077752F"/>
    <w:p w14:paraId="0ED7E013" w14:textId="77777777" w:rsidR="0077752F" w:rsidRDefault="0077752F">
      <w:pPr>
        <w:jc w:val="both"/>
      </w:pPr>
    </w:p>
    <w:sectPr w:rsidR="0077752F" w:rsidSect="00EF3396">
      <w:headerReference w:type="even" r:id="rId126"/>
      <w:headerReference w:type="default" r:id="rId127"/>
      <w:footerReference w:type="even" r:id="rId128"/>
      <w:footerReference w:type="default" r:id="rId129"/>
      <w:headerReference w:type="first" r:id="rId130"/>
      <w:footerReference w:type="first" r:id="rId131"/>
      <w:pgSz w:w="12240" w:h="15840" w:code="1"/>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011D5" w14:textId="77777777" w:rsidR="00554E1A" w:rsidRDefault="00554E1A">
      <w:r>
        <w:separator/>
      </w:r>
    </w:p>
  </w:endnote>
  <w:endnote w:type="continuationSeparator" w:id="0">
    <w:p w14:paraId="7C5736C6" w14:textId="77777777" w:rsidR="00554E1A" w:rsidRDefault="0055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iberation Sans Narrow">
    <w:altName w:val="Times New Roman"/>
    <w:charset w:val="00"/>
    <w:family w:val="swiss"/>
    <w:pitch w:val="variable"/>
    <w:sig w:usb0="A00002AF" w:usb1="5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BE55" w14:textId="77777777" w:rsidR="00554E1A" w:rsidRDefault="00554E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D251" w14:textId="77777777" w:rsidR="00554E1A" w:rsidRDefault="00554E1A" w:rsidP="00A1229F">
    <w:pPr>
      <w:pStyle w:val="Footer"/>
      <w:jc w:val="center"/>
    </w:pPr>
    <w:sdt>
      <w:sdtPr>
        <w:id w:val="8678718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3439">
          <w:rPr>
            <w:noProof/>
          </w:rPr>
          <w:t>8</w:t>
        </w:r>
        <w:r>
          <w:rPr>
            <w:noProof/>
          </w:rPr>
          <w:fldChar w:fldCharType="end"/>
        </w:r>
      </w:sdtContent>
    </w:sdt>
  </w:p>
  <w:p w14:paraId="45272433" w14:textId="77777777" w:rsidR="00554E1A" w:rsidRPr="00A1229F" w:rsidRDefault="00554E1A" w:rsidP="00A1229F">
    <w:pPr>
      <w:pStyle w:val="Footer"/>
      <w:jc w:val="right"/>
      <w:rPr>
        <w:sz w:val="16"/>
        <w:szCs w:val="16"/>
      </w:rPr>
    </w:pPr>
    <w:r w:rsidRPr="0079517D">
      <w:rPr>
        <w:sz w:val="16"/>
        <w:szCs w:val="16"/>
      </w:rPr>
      <w:t xml:space="preserve">Copyright © </w:t>
    </w:r>
    <w:r>
      <w:rPr>
        <w:sz w:val="16"/>
        <w:szCs w:val="16"/>
      </w:rPr>
      <w:t>2016</w:t>
    </w:r>
    <w:r w:rsidRPr="004203F0">
      <w:rPr>
        <w:color w:val="FF0000"/>
        <w:sz w:val="16"/>
        <w:szCs w:val="16"/>
      </w:rPr>
      <w:t xml:space="preserve"> </w:t>
    </w:r>
    <w:r w:rsidRPr="0079517D">
      <w:rPr>
        <w:sz w:val="16"/>
        <w:szCs w:val="16"/>
      </w:rPr>
      <w:t>Open Geospatial Consortium</w:t>
    </w:r>
    <w:r>
      <w:rPr>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CDC56" w14:textId="77777777" w:rsidR="00554E1A" w:rsidRDefault="00554E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8AA70" w14:textId="77777777" w:rsidR="00554E1A" w:rsidRDefault="00554E1A">
      <w:r>
        <w:separator/>
      </w:r>
    </w:p>
  </w:footnote>
  <w:footnote w:type="continuationSeparator" w:id="0">
    <w:p w14:paraId="59FB191A" w14:textId="77777777" w:rsidR="00554E1A" w:rsidRDefault="00554E1A">
      <w:r>
        <w:continuationSeparator/>
      </w:r>
    </w:p>
  </w:footnote>
  <w:footnote w:id="1">
    <w:p w14:paraId="45282109" w14:textId="77777777" w:rsidR="00554E1A" w:rsidRDefault="00554E1A">
      <w:pPr>
        <w:pStyle w:val="FootnoteText"/>
      </w:pPr>
      <w:r>
        <w:rPr>
          <w:vertAlign w:val="superscript"/>
        </w:rPr>
        <w:footnoteRef/>
      </w:r>
      <w:r>
        <w:t xml:space="preserve"> </w:t>
      </w:r>
      <w:hyperlink r:id="rId1" w:history="1">
        <w:r>
          <w:rPr>
            <w:rStyle w:val="Hyperlink"/>
          </w:rPr>
          <w:t>www.opengeospatial.org/cite</w:t>
        </w:r>
      </w:hyperlink>
      <w:r>
        <w:t xml:space="preserve"> </w:t>
      </w:r>
    </w:p>
  </w:footnote>
  <w:footnote w:id="2">
    <w:p w14:paraId="2F882086" w14:textId="77777777" w:rsidR="00554E1A" w:rsidRDefault="00554E1A">
      <w:pPr>
        <w:pStyle w:val="FootnoteText"/>
        <w:rPr>
          <w:lang w:val="en-AU"/>
        </w:rPr>
      </w:pPr>
      <w:r>
        <w:rPr>
          <w:rStyle w:val="FootnoteReference"/>
        </w:rPr>
        <w:footnoteRef/>
      </w:r>
      <w:r>
        <w:t xml:space="preserve"> </w:t>
      </w:r>
      <w:hyperlink r:id="rId2" w:history="1">
        <w:r>
          <w:rPr>
            <w:rStyle w:val="Hyperlink"/>
          </w:rPr>
          <w:t>https://portal.opengeospatial.org/files/64632</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9CA8" w14:textId="77777777" w:rsidR="00554E1A" w:rsidRDefault="00554E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108D9" w14:textId="7C59F330" w:rsidR="00554E1A" w:rsidRDefault="00554E1A" w:rsidP="00546BA2">
    <w:pPr>
      <w:jc w:val="right"/>
      <w:rPr>
        <w:sz w:val="20"/>
        <w:szCs w:val="20"/>
      </w:rPr>
    </w:pPr>
    <w:r>
      <w:rPr>
        <w:sz w:val="20"/>
        <w:szCs w:val="20"/>
      </w:rPr>
      <w:t xml:space="preserve"> </w:t>
    </w:r>
    <w:r>
      <w:rPr>
        <w:sz w:val="20"/>
        <w:szCs w:val="20"/>
      </w:rPr>
      <w:fldChar w:fldCharType="begin"/>
    </w:r>
    <w:r>
      <w:rPr>
        <w:sz w:val="20"/>
        <w:szCs w:val="20"/>
      </w:rPr>
      <w:instrText xml:space="preserve"> TITLE  \* MERGEFORMAT </w:instrText>
    </w:r>
    <w:r>
      <w:rPr>
        <w:sz w:val="20"/>
        <w:szCs w:val="20"/>
      </w:rPr>
      <w:fldChar w:fldCharType="separate"/>
    </w:r>
    <w:r w:rsidR="007F3439">
      <w:rPr>
        <w:sz w:val="20"/>
        <w:szCs w:val="20"/>
      </w:rPr>
      <w:t>OGC 15-042r3</w:t>
    </w:r>
    <w:r>
      <w:rPr>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9B137" w14:textId="77777777" w:rsidR="00554E1A" w:rsidRDefault="00554E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25280"/>
    <w:multiLevelType w:val="multilevel"/>
    <w:tmpl w:val="824ABF3C"/>
    <w:name w:val="List64051750_1"/>
    <w:lvl w:ilvl="0">
      <w:start w:val="1"/>
      <w:numFmt w:val="decimal"/>
      <w:lvlText w:val="%1."/>
      <w:lvlJc w:val="left"/>
      <w:pPr>
        <w:ind w:left="0" w:firstLine="0"/>
      </w:pPr>
      <w:rPr>
        <w:rFonts w:ascii="Times New Roman" w:eastAsia="Times New Roman" w:hAnsi="Times New Roman" w:cs="Times New Roman" w:hint="default"/>
      </w:rPr>
    </w:lvl>
    <w:lvl w:ilvl="1">
      <w:start w:val="1"/>
      <w:numFmt w:val="decimal"/>
      <w:lvlText w:val="%1.%2"/>
      <w:lvlJc w:val="left"/>
      <w:pPr>
        <w:ind w:left="0" w:firstLine="0"/>
      </w:pPr>
      <w:rPr>
        <w:rFonts w:ascii="Times New Roman" w:eastAsia="Times New Roman" w:hAnsi="Times New Roman" w:cs="Times New Roman" w:hint="default"/>
      </w:rPr>
    </w:lvl>
    <w:lvl w:ilvl="2">
      <w:start w:val="1"/>
      <w:numFmt w:val="decimal"/>
      <w:lvlText w:val="%1.%2.%3"/>
      <w:lvlJc w:val="left"/>
      <w:pPr>
        <w:ind w:left="0" w:firstLine="0"/>
      </w:pPr>
      <w:rPr>
        <w:rFonts w:ascii="Times New Roman" w:eastAsia="Times New Roman" w:hAnsi="Times New Roman" w:cs="Times New Roman" w:hint="default"/>
      </w:rPr>
    </w:lvl>
    <w:lvl w:ilvl="3">
      <w:start w:val="1"/>
      <w:numFmt w:val="decimal"/>
      <w:lvlText w:val="%1.%2.%3.%4"/>
      <w:lvlJc w:val="left"/>
      <w:pPr>
        <w:ind w:left="0" w:firstLine="0"/>
      </w:pPr>
      <w:rPr>
        <w:rFonts w:ascii="Times New Roman" w:eastAsia="Times New Roman" w:hAnsi="Times New Roman" w:cs="Times New Roman" w:hint="default"/>
      </w:rPr>
    </w:lvl>
    <w:lvl w:ilvl="4">
      <w:start w:val="1"/>
      <w:numFmt w:val="decimal"/>
      <w:lvlText w:val="%1.%2.%3.%4.%5"/>
      <w:lvlJc w:val="left"/>
      <w:pPr>
        <w:ind w:left="0" w:firstLine="0"/>
      </w:pPr>
      <w:rPr>
        <w:rFonts w:ascii="Times New Roman" w:eastAsia="Times New Roman" w:hAnsi="Times New Roman" w:cs="Times New Roman" w:hint="default"/>
      </w:rPr>
    </w:lvl>
    <w:lvl w:ilvl="5">
      <w:start w:val="1"/>
      <w:numFmt w:val="decimal"/>
      <w:lvlText w:val="%1.%2.%3.%4.%5.%6"/>
      <w:lvlJc w:val="left"/>
      <w:pPr>
        <w:ind w:left="0" w:firstLine="0"/>
      </w:pPr>
      <w:rPr>
        <w:rFonts w:ascii="Times New Roman" w:eastAsia="Times New Roman" w:hAnsi="Times New Roman" w:cs="Times New Roman" w:hint="default"/>
      </w:rPr>
    </w:lvl>
    <w:lvl w:ilvl="6">
      <w:start w:val="1"/>
      <w:numFmt w:val="decimal"/>
      <w:lvlText w:val="%1.%2.%3.%4.%5.%6.%7"/>
      <w:lvlJc w:val="left"/>
      <w:pPr>
        <w:ind w:left="0" w:firstLine="0"/>
      </w:pPr>
      <w:rPr>
        <w:rFonts w:ascii="Times New Roman" w:eastAsia="Times New Roman" w:hAnsi="Times New Roman" w:cs="Times New Roman" w:hint="default"/>
      </w:rPr>
    </w:lvl>
    <w:lvl w:ilvl="7">
      <w:start w:val="1"/>
      <w:numFmt w:val="decimal"/>
      <w:lvlText w:val="%1.%2.%3.%4.%5.%6.%7.%8"/>
      <w:lvlJc w:val="left"/>
      <w:pPr>
        <w:ind w:left="0" w:firstLine="0"/>
      </w:pPr>
      <w:rPr>
        <w:rFonts w:ascii="Times New Roman" w:eastAsia="Times New Roman" w:hAnsi="Times New Roman" w:cs="Times New Roman" w:hint="default"/>
      </w:rPr>
    </w:lvl>
    <w:lvl w:ilvl="8">
      <w:start w:val="1"/>
      <w:numFmt w:val="decimal"/>
      <w:lvlText w:val="%1.%2.%3.%4.%5.%6.%7.%8.%9"/>
      <w:lvlJc w:val="left"/>
      <w:pPr>
        <w:ind w:left="0" w:firstLine="0"/>
      </w:pPr>
      <w:rPr>
        <w:rFonts w:ascii="Times New Roman" w:eastAsia="Times New Roman" w:hAnsi="Times New Roman" w:cs="Times New Roman" w:hint="default"/>
      </w:rPr>
    </w:lvl>
  </w:abstractNum>
  <w:abstractNum w:abstractNumId="1">
    <w:nsid w:val="A3826054"/>
    <w:multiLevelType w:val="multilevel"/>
    <w:tmpl w:val="B5029B56"/>
    <w:name w:val="List64051750_1"/>
    <w:lvl w:ilvl="0">
      <w:start w:val="1"/>
      <w:numFmt w:val="decimal"/>
      <w:pStyle w:val="heading1OGCHeaderLevel1numbered"/>
      <w:lvlText w:val="%1."/>
      <w:lvlJc w:val="left"/>
      <w:pPr>
        <w:ind w:left="0" w:firstLine="0"/>
      </w:pPr>
      <w:rPr>
        <w:rFonts w:ascii="Times New Roman" w:eastAsia="Times New Roman" w:hAnsi="Times New Roman" w:cs="Times New Roman" w:hint="default"/>
      </w:rPr>
    </w:lvl>
    <w:lvl w:ilvl="1">
      <w:start w:val="1"/>
      <w:numFmt w:val="decimal"/>
      <w:lvlText w:val="%1.%2"/>
      <w:lvlJc w:val="left"/>
      <w:pPr>
        <w:ind w:left="0" w:firstLine="0"/>
      </w:pPr>
      <w:rPr>
        <w:rFonts w:ascii="Times New Roman" w:eastAsia="Times New Roman" w:hAnsi="Times New Roman" w:cs="Times New Roman" w:hint="default"/>
      </w:rPr>
    </w:lvl>
    <w:lvl w:ilvl="2">
      <w:start w:val="1"/>
      <w:numFmt w:val="decimal"/>
      <w:pStyle w:val="heading3OGCHeading3"/>
      <w:lvlText w:val="%1.%2.%3"/>
      <w:lvlJc w:val="left"/>
      <w:pPr>
        <w:ind w:left="0" w:firstLine="0"/>
      </w:pPr>
      <w:rPr>
        <w:rFonts w:ascii="Times New Roman" w:eastAsia="Times New Roman" w:hAnsi="Times New Roman" w:cs="Times New Roman" w:hint="default"/>
      </w:rPr>
    </w:lvl>
    <w:lvl w:ilvl="3">
      <w:start w:val="1"/>
      <w:numFmt w:val="decimal"/>
      <w:pStyle w:val="heading4OGCHeading4"/>
      <w:lvlText w:val="%1.%2.%3.%4"/>
      <w:lvlJc w:val="left"/>
      <w:pPr>
        <w:ind w:left="0" w:firstLine="0"/>
      </w:pPr>
      <w:rPr>
        <w:rFonts w:ascii="Times New Roman" w:eastAsia="Times New Roman" w:hAnsi="Times New Roman" w:cs="Times New Roman" w:hint="default"/>
        <w:sz w:val="20"/>
        <w:szCs w:val="20"/>
      </w:rPr>
    </w:lvl>
    <w:lvl w:ilvl="4">
      <w:start w:val="1"/>
      <w:numFmt w:val="decimal"/>
      <w:lvlText w:val="%1.%2.%3.%4.%5"/>
      <w:lvlJc w:val="left"/>
      <w:pPr>
        <w:ind w:left="0" w:firstLine="0"/>
      </w:pPr>
      <w:rPr>
        <w:rFonts w:ascii="Times New Roman" w:eastAsia="Times New Roman" w:hAnsi="Times New Roman" w:cs="Times New Roman" w:hint="default"/>
      </w:rPr>
    </w:lvl>
    <w:lvl w:ilvl="5">
      <w:start w:val="1"/>
      <w:numFmt w:val="decimal"/>
      <w:lvlText w:val="%1.%2.%3.%4.%5.%6"/>
      <w:lvlJc w:val="left"/>
      <w:pPr>
        <w:ind w:left="0" w:firstLine="0"/>
      </w:pPr>
      <w:rPr>
        <w:rFonts w:ascii="Times New Roman" w:eastAsia="Times New Roman" w:hAnsi="Times New Roman" w:cs="Times New Roman" w:hint="default"/>
      </w:rPr>
    </w:lvl>
    <w:lvl w:ilvl="6">
      <w:start w:val="1"/>
      <w:numFmt w:val="decimal"/>
      <w:lvlText w:val="%1.%2.%3.%4.%5.%6.%7"/>
      <w:lvlJc w:val="left"/>
      <w:pPr>
        <w:ind w:left="0" w:firstLine="0"/>
      </w:pPr>
      <w:rPr>
        <w:rFonts w:ascii="Times New Roman" w:eastAsia="Times New Roman" w:hAnsi="Times New Roman" w:cs="Times New Roman" w:hint="default"/>
      </w:rPr>
    </w:lvl>
    <w:lvl w:ilvl="7">
      <w:start w:val="1"/>
      <w:numFmt w:val="decimal"/>
      <w:lvlText w:val="%1.%2.%3.%4.%5.%6.%7.%8"/>
      <w:lvlJc w:val="left"/>
      <w:pPr>
        <w:ind w:left="0" w:firstLine="0"/>
      </w:pPr>
      <w:rPr>
        <w:rFonts w:ascii="Times New Roman" w:eastAsia="Times New Roman" w:hAnsi="Times New Roman" w:cs="Times New Roman" w:hint="default"/>
      </w:rPr>
    </w:lvl>
    <w:lvl w:ilvl="8">
      <w:start w:val="1"/>
      <w:numFmt w:val="decimal"/>
      <w:lvlText w:val="%1.%2.%3.%4.%5.%6.%7.%8.%9"/>
      <w:lvlJc w:val="left"/>
      <w:pPr>
        <w:ind w:left="0" w:firstLine="0"/>
      </w:pPr>
      <w:rPr>
        <w:rFonts w:ascii="Times New Roman" w:eastAsia="Times New Roman" w:hAnsi="Times New Roman" w:cs="Times New Roman" w:hint="default"/>
      </w:rPr>
    </w:lvl>
  </w:abstractNum>
  <w:abstractNum w:abstractNumId="2">
    <w:nsid w:val="ABCDEF19"/>
    <w:multiLevelType w:val="singleLevel"/>
    <w:tmpl w:val="12ACD1AE"/>
    <w:name w:val="TerOld25"/>
    <w:lvl w:ilvl="0">
      <w:start w:val="1"/>
      <w:numFmt w:val="decimal"/>
      <w:lvlText w:val="%1."/>
      <w:lvlJc w:val="left"/>
    </w:lvl>
  </w:abstractNum>
  <w:abstractNum w:abstractNumId="3">
    <w:nsid w:val="D3701C9E"/>
    <w:multiLevelType w:val="multilevel"/>
    <w:tmpl w:val="BF70BF1C"/>
    <w:name w:val="List-747627362"/>
    <w:lvl w:ilvl="0">
      <w:start w:val="1"/>
      <w:numFmt w:val="bullet"/>
      <w:lvlText w:val=""/>
      <w:lvlJc w:val="left"/>
      <w:rPr>
        <w:rFonts w:ascii="Symbol" w:eastAsia="Symbol" w:hAnsi="Symbol" w:cs="Symbol"/>
      </w:rPr>
    </w:lvl>
    <w:lvl w:ilvl="1">
      <w:start w:val="1"/>
      <w:numFmt w:val="bullet"/>
      <w:lvlText w:val="o"/>
      <w:lvlJc w:val="left"/>
      <w:rPr>
        <w:rFonts w:ascii="Courier New" w:eastAsia="Courier New" w:hAnsi="Courier New" w:cs="Courier New"/>
      </w:rPr>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4">
    <w:nsid w:val="D41A9F76"/>
    <w:multiLevelType w:val="multilevel"/>
    <w:tmpl w:val="15A253F2"/>
    <w:name w:val="List-736452746"/>
    <w:lvl w:ilvl="0">
      <w:start w:val="1"/>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left"/>
      <w:rPr>
        <w:rFonts w:ascii="Times New Roman" w:eastAsia="Times New Roman" w:hAnsi="Times New Roman" w:cs="Times New Roman"/>
      </w:rPr>
    </w:lvl>
    <w:lvl w:ilvl="3">
      <w:start w:val="1"/>
      <w:numFmt w:val="decimal"/>
      <w:lvlText w:val="%4."/>
      <w:lvlJc w:val="left"/>
      <w:rPr>
        <w:rFonts w:ascii="Times New Roman" w:eastAsia="Times New Roman" w:hAnsi="Times New Roman" w:cs="Times New Roman"/>
      </w:rPr>
    </w:lvl>
    <w:lvl w:ilvl="4">
      <w:start w:val="1"/>
      <w:numFmt w:val="lowerLetter"/>
      <w:lvlText w:val="%5."/>
      <w:lvlJc w:val="left"/>
      <w:rPr>
        <w:rFonts w:ascii="Times New Roman" w:eastAsia="Times New Roman" w:hAnsi="Times New Roman" w:cs="Times New Roman"/>
      </w:rPr>
    </w:lvl>
    <w:lvl w:ilvl="5">
      <w:start w:val="1"/>
      <w:numFmt w:val="lowerRoman"/>
      <w:lvlText w:val="%6."/>
      <w:lvlJc w:val="left"/>
      <w:rPr>
        <w:rFonts w:ascii="Times New Roman" w:eastAsia="Times New Roman" w:hAnsi="Times New Roman" w:cs="Times New Roman"/>
      </w:rPr>
    </w:lvl>
    <w:lvl w:ilvl="6">
      <w:start w:val="1"/>
      <w:numFmt w:val="decimal"/>
      <w:lvlText w:val="%7."/>
      <w:lvlJc w:val="left"/>
      <w:rPr>
        <w:rFonts w:ascii="Times New Roman" w:eastAsia="Times New Roman" w:hAnsi="Times New Roman" w:cs="Times New Roman"/>
      </w:rPr>
    </w:lvl>
    <w:lvl w:ilvl="7">
      <w:start w:val="1"/>
      <w:numFmt w:val="lowerLetter"/>
      <w:lvlText w:val="%8."/>
      <w:lvlJc w:val="left"/>
      <w:rPr>
        <w:rFonts w:ascii="Times New Roman" w:eastAsia="Times New Roman" w:hAnsi="Times New Roman" w:cs="Times New Roman"/>
      </w:rPr>
    </w:lvl>
    <w:lvl w:ilvl="8">
      <w:start w:val="1"/>
      <w:numFmt w:val="lowerRoman"/>
      <w:lvlText w:val="%9."/>
      <w:lvlJc w:val="left"/>
      <w:rPr>
        <w:rFonts w:ascii="Times New Roman" w:eastAsia="Times New Roman" w:hAnsi="Times New Roman" w:cs="Times New Roman"/>
      </w:rPr>
    </w:lvl>
  </w:abstractNum>
  <w:abstractNum w:abstractNumId="5">
    <w:nsid w:val="FFFFFF89"/>
    <w:multiLevelType w:val="singleLevel"/>
    <w:tmpl w:val="6FFC87FA"/>
    <w:lvl w:ilvl="0">
      <w:start w:val="1"/>
      <w:numFmt w:val="bullet"/>
      <w:lvlText w:val=""/>
      <w:lvlJc w:val="left"/>
      <w:pPr>
        <w:tabs>
          <w:tab w:val="num" w:pos="360"/>
        </w:tabs>
        <w:ind w:left="360" w:hanging="360"/>
      </w:pPr>
      <w:rPr>
        <w:rFonts w:ascii="Symbol" w:hAnsi="Symbol" w:hint="default"/>
      </w:rPr>
    </w:lvl>
  </w:abstractNum>
  <w:abstractNum w:abstractNumId="6">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7">
    <w:nsid w:val="01177ADF"/>
    <w:multiLevelType w:val="multilevel"/>
    <w:tmpl w:val="794CD04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
    <w:nsid w:val="0117A549"/>
    <w:multiLevelType w:val="multilevel"/>
    <w:tmpl w:val="5E0EDBDC"/>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
    <w:nsid w:val="0ABCDEF1"/>
    <w:multiLevelType w:val="singleLevel"/>
    <w:tmpl w:val="E4B2FEF0"/>
    <w:name w:val="TerOld1"/>
    <w:lvl w:ilvl="0">
      <w:numFmt w:val="decimal"/>
      <w:lvlText w:val="%1"/>
      <w:lvlJc w:val="left"/>
    </w:lvl>
  </w:abstractNum>
  <w:abstractNum w:abstractNumId="10">
    <w:nsid w:val="0ABCDEF2"/>
    <w:multiLevelType w:val="singleLevel"/>
    <w:tmpl w:val="09B2435A"/>
    <w:name w:val="TerOld2"/>
    <w:lvl w:ilvl="0">
      <w:numFmt w:val="decimal"/>
      <w:lvlText w:val="%1"/>
      <w:lvlJc w:val="left"/>
    </w:lvl>
  </w:abstractNum>
  <w:abstractNum w:abstractNumId="11">
    <w:nsid w:val="0ABCDEF3"/>
    <w:multiLevelType w:val="singleLevel"/>
    <w:tmpl w:val="608AF7C8"/>
    <w:name w:val="TerOld3"/>
    <w:lvl w:ilvl="0">
      <w:numFmt w:val="decimal"/>
      <w:lvlText w:val="%1"/>
      <w:lvlJc w:val="left"/>
    </w:lvl>
  </w:abstractNum>
  <w:abstractNum w:abstractNumId="12">
    <w:nsid w:val="0ABCDEF4"/>
    <w:multiLevelType w:val="singleLevel"/>
    <w:tmpl w:val="77DA466E"/>
    <w:name w:val="TerOld4"/>
    <w:lvl w:ilvl="0">
      <w:numFmt w:val="decimal"/>
      <w:lvlText w:val="%1"/>
      <w:lvlJc w:val="left"/>
    </w:lvl>
  </w:abstractNum>
  <w:abstractNum w:abstractNumId="13">
    <w:nsid w:val="0ABCDEF5"/>
    <w:multiLevelType w:val="singleLevel"/>
    <w:tmpl w:val="774C3CDE"/>
    <w:name w:val="TerOld5"/>
    <w:lvl w:ilvl="0">
      <w:numFmt w:val="decimal"/>
      <w:lvlText w:val="%1"/>
      <w:lvlJc w:val="left"/>
    </w:lvl>
  </w:abstractNum>
  <w:abstractNum w:abstractNumId="14">
    <w:nsid w:val="0ABCDEF6"/>
    <w:multiLevelType w:val="singleLevel"/>
    <w:tmpl w:val="67D24B34"/>
    <w:name w:val="TerOld6"/>
    <w:lvl w:ilvl="0">
      <w:numFmt w:val="decimal"/>
      <w:lvlText w:val="%1"/>
      <w:lvlJc w:val="left"/>
    </w:lvl>
  </w:abstractNum>
  <w:abstractNum w:abstractNumId="15">
    <w:nsid w:val="0ABCDEF7"/>
    <w:multiLevelType w:val="singleLevel"/>
    <w:tmpl w:val="77EC1488"/>
    <w:name w:val="TerOld7"/>
    <w:lvl w:ilvl="0">
      <w:numFmt w:val="decimal"/>
      <w:lvlText w:val="%1"/>
      <w:lvlJc w:val="left"/>
    </w:lvl>
  </w:abstractNum>
  <w:abstractNum w:abstractNumId="16">
    <w:nsid w:val="0ABCDEF8"/>
    <w:multiLevelType w:val="singleLevel"/>
    <w:tmpl w:val="168A29A2"/>
    <w:name w:val="TerOld8"/>
    <w:lvl w:ilvl="0">
      <w:numFmt w:val="decimal"/>
      <w:lvlText w:val="%1"/>
      <w:lvlJc w:val="left"/>
    </w:lvl>
  </w:abstractNum>
  <w:abstractNum w:abstractNumId="17">
    <w:nsid w:val="0ABCDEF9"/>
    <w:multiLevelType w:val="singleLevel"/>
    <w:tmpl w:val="75FA90F8"/>
    <w:name w:val="TerOld9"/>
    <w:lvl w:ilvl="0">
      <w:numFmt w:val="decimal"/>
      <w:lvlText w:val="%1"/>
      <w:lvlJc w:val="left"/>
    </w:lvl>
  </w:abstractNum>
  <w:abstractNum w:abstractNumId="18">
    <w:nsid w:val="0C8C16B2"/>
    <w:multiLevelType w:val="hybridMultilevel"/>
    <w:tmpl w:val="C9C4F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0FA56C50"/>
    <w:multiLevelType w:val="hybridMultilevel"/>
    <w:tmpl w:val="0666D8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07339B1"/>
    <w:multiLevelType w:val="hybridMultilevel"/>
    <w:tmpl w:val="8C368E4C"/>
    <w:lvl w:ilvl="0" w:tplc="89F05D66">
      <w:start w:val="1"/>
      <w:numFmt w:val="upperLetter"/>
      <w:pStyle w:val="AnnexTitle"/>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BBB14CB"/>
    <w:multiLevelType w:val="multilevel"/>
    <w:tmpl w:val="8B84CBBE"/>
    <w:name w:val="Roman Numbers"/>
    <w:lvl w:ilvl="0">
      <w:start w:val="1"/>
      <w:numFmt w:val="lowerRoman"/>
      <w:lvlText w:val="%1."/>
      <w:lvlJc w:val="left"/>
      <w:pPr>
        <w:tabs>
          <w:tab w:val="num" w:pos="360"/>
        </w:tabs>
        <w:ind w:left="360" w:hanging="360"/>
      </w:pPr>
      <w:rPr>
        <w:rFonts w:hint="default"/>
      </w:rPr>
    </w:lvl>
    <w:lvl w:ilvl="1">
      <w:start w:val="1"/>
      <w:numFmt w:val="lowerRoma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23">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24">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25">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F4B09F7"/>
    <w:multiLevelType w:val="multilevel"/>
    <w:tmpl w:val="0BBEF4C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7">
    <w:nsid w:val="358267FB"/>
    <w:multiLevelType w:val="multilevel"/>
    <w:tmpl w:val="0C09001F"/>
    <w:lvl w:ilvl="0">
      <w:start w:val="1"/>
      <w:numFmt w:val="decimal"/>
      <w:lvlText w:val="%1."/>
      <w:lvlJc w:val="left"/>
      <w:pPr>
        <w:ind w:left="720" w:hanging="360"/>
      </w:pPr>
      <w:rPr>
        <w:rFonts w:ascii="Times New Roman" w:hAnsi="Times New Roman" w:cs="Times New Roman"/>
      </w:rPr>
    </w:lvl>
    <w:lvl w:ilvl="1">
      <w:start w:val="1"/>
      <w:numFmt w:val="decimal"/>
      <w:lvlText w:val="%1.%2."/>
      <w:lvlJc w:val="left"/>
      <w:pPr>
        <w:ind w:left="1152" w:hanging="432"/>
      </w:pPr>
      <w:rPr>
        <w:rFonts w:ascii="Times New Roman" w:hAnsi="Times New Roman" w:cs="Times New Roman"/>
      </w:rPr>
    </w:lvl>
    <w:lvl w:ilvl="2">
      <w:start w:val="1"/>
      <w:numFmt w:val="decimal"/>
      <w:lvlText w:val="%1.%2.%3."/>
      <w:lvlJc w:val="left"/>
      <w:pPr>
        <w:ind w:left="1584" w:hanging="504"/>
      </w:pPr>
      <w:rPr>
        <w:rFonts w:ascii="Times New Roman" w:hAnsi="Times New Roman" w:cs="Times New Roman"/>
      </w:rPr>
    </w:lvl>
    <w:lvl w:ilvl="3">
      <w:start w:val="1"/>
      <w:numFmt w:val="decimal"/>
      <w:lvlText w:val="%1.%2.%3.%4."/>
      <w:lvlJc w:val="left"/>
      <w:pPr>
        <w:ind w:left="2088" w:hanging="648"/>
      </w:pPr>
      <w:rPr>
        <w:rFonts w:ascii="Times New Roman" w:hAnsi="Times New Roman" w:cs="Times New Roman"/>
      </w:rPr>
    </w:lvl>
    <w:lvl w:ilvl="4">
      <w:start w:val="1"/>
      <w:numFmt w:val="decimal"/>
      <w:lvlText w:val="%1.%2.%3.%4.%5."/>
      <w:lvlJc w:val="left"/>
      <w:pPr>
        <w:ind w:left="2592" w:hanging="792"/>
      </w:pPr>
      <w:rPr>
        <w:rFonts w:ascii="Times New Roman" w:hAnsi="Times New Roman" w:cs="Times New Roman"/>
      </w:rPr>
    </w:lvl>
    <w:lvl w:ilvl="5">
      <w:start w:val="1"/>
      <w:numFmt w:val="decimal"/>
      <w:lvlText w:val="%1.%2.%3.%4.%5.%6."/>
      <w:lvlJc w:val="left"/>
      <w:pPr>
        <w:ind w:left="3096" w:hanging="936"/>
      </w:pPr>
      <w:rPr>
        <w:rFonts w:ascii="Times New Roman" w:hAnsi="Times New Roman" w:cs="Times New Roman"/>
      </w:rPr>
    </w:lvl>
    <w:lvl w:ilvl="6">
      <w:start w:val="1"/>
      <w:numFmt w:val="decimal"/>
      <w:lvlText w:val="%1.%2.%3.%4.%5.%6.%7."/>
      <w:lvlJc w:val="left"/>
      <w:pPr>
        <w:ind w:left="3600" w:hanging="1080"/>
      </w:pPr>
      <w:rPr>
        <w:rFonts w:ascii="Times New Roman" w:hAnsi="Times New Roman" w:cs="Times New Roman"/>
      </w:rPr>
    </w:lvl>
    <w:lvl w:ilvl="7">
      <w:start w:val="1"/>
      <w:numFmt w:val="decimal"/>
      <w:lvlText w:val="%1.%2.%3.%4.%5.%6.%7.%8."/>
      <w:lvlJc w:val="left"/>
      <w:pPr>
        <w:ind w:left="4104" w:hanging="1224"/>
      </w:pPr>
      <w:rPr>
        <w:rFonts w:ascii="Times New Roman" w:hAnsi="Times New Roman" w:cs="Times New Roman"/>
      </w:rPr>
    </w:lvl>
    <w:lvl w:ilvl="8">
      <w:start w:val="1"/>
      <w:numFmt w:val="decimal"/>
      <w:lvlText w:val="%1.%2.%3.%4.%5.%6.%7.%8.%9."/>
      <w:lvlJc w:val="left"/>
      <w:pPr>
        <w:ind w:left="4680" w:hanging="1440"/>
      </w:pPr>
      <w:rPr>
        <w:rFonts w:ascii="Times New Roman" w:hAnsi="Times New Roman" w:cs="Times New Roman"/>
      </w:rPr>
    </w:lvl>
  </w:abstractNum>
  <w:abstractNum w:abstractNumId="28">
    <w:nsid w:val="35AA7DCC"/>
    <w:multiLevelType w:val="multilevel"/>
    <w:tmpl w:val="6524902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9">
    <w:nsid w:val="369C4694"/>
    <w:multiLevelType w:val="hybridMultilevel"/>
    <w:tmpl w:val="B4129386"/>
    <w:lvl w:ilvl="0" w:tplc="E2C8A718">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Times New Roman" w:hint="default"/>
      </w:rPr>
    </w:lvl>
    <w:lvl w:ilvl="3" w:tplc="04090001">
      <w:start w:val="1"/>
      <w:numFmt w:val="bullet"/>
      <w:lvlText w:val=""/>
      <w:lvlJc w:val="left"/>
      <w:pPr>
        <w:tabs>
          <w:tab w:val="num" w:pos="1800"/>
        </w:tabs>
        <w:ind w:left="1800" w:hanging="360"/>
      </w:pPr>
      <w:rPr>
        <w:rFonts w:ascii="Symbol" w:hAnsi="Symbol" w:cs="Times New Roman"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Times New Roman" w:hint="default"/>
      </w:rPr>
    </w:lvl>
    <w:lvl w:ilvl="6" w:tplc="04090001">
      <w:start w:val="1"/>
      <w:numFmt w:val="bullet"/>
      <w:lvlText w:val=""/>
      <w:lvlJc w:val="left"/>
      <w:pPr>
        <w:tabs>
          <w:tab w:val="num" w:pos="3960"/>
        </w:tabs>
        <w:ind w:left="3960" w:hanging="360"/>
      </w:pPr>
      <w:rPr>
        <w:rFonts w:ascii="Symbol" w:hAnsi="Symbol" w:cs="Times New Roman"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Times New Roman" w:hint="default"/>
      </w:rPr>
    </w:lvl>
  </w:abstractNum>
  <w:abstractNum w:abstractNumId="30">
    <w:nsid w:val="6468815E"/>
    <w:multiLevelType w:val="singleLevel"/>
    <w:tmpl w:val="C6C62CE6"/>
    <w:lvl w:ilvl="0">
      <w:start w:val="1"/>
      <w:numFmt w:val="lowerRoman"/>
      <w:lvlText w:val="%1."/>
      <w:lvlJc w:val="left"/>
      <w:rPr>
        <w:rFonts w:ascii="Times New Roman" w:eastAsia="Times New Roman" w:hAnsi="Times New Roman" w:cs="Times New Roman"/>
      </w:rPr>
    </w:lvl>
  </w:abstractNum>
  <w:abstractNum w:abstractNumId="31">
    <w:nsid w:val="65249020"/>
    <w:multiLevelType w:val="multilevel"/>
    <w:tmpl w:val="166A288A"/>
    <w:name w:val="List1696895008"/>
    <w:lvl w:ilvl="0">
      <w:start w:val="1"/>
      <w:numFmt w:val="upperLetter"/>
      <w:lvlText w:val="Annex %1"/>
      <w:lvlJc w:val="left"/>
      <w:rPr>
        <w:rFonts w:ascii="Times New Roman" w:eastAsia="Times New Roman" w:hAnsi="Times New Roman" w:cs="Times New Roman"/>
      </w:rPr>
    </w:lvl>
    <w:lvl w:ilvl="1">
      <w:start w:val="1"/>
      <w:numFmt w:val="decimal"/>
      <w:lvlText w:val="%1.%2"/>
      <w:lvlJc w:val="left"/>
      <w:rPr>
        <w:rFonts w:ascii="Times New Roman" w:eastAsia="Times New Roman" w:hAnsi="Times New Roman" w:cs="Times New Roman"/>
      </w:rPr>
    </w:lvl>
    <w:lvl w:ilvl="2">
      <w:start w:val="1"/>
      <w:numFmt w:val="decimal"/>
      <w:lvlText w:val="%1.%2.%3"/>
      <w:lvlJc w:val="left"/>
      <w:rPr>
        <w:rFonts w:ascii="Times New Roman" w:eastAsia="Times New Roman" w:hAnsi="Times New Roman" w:cs="Times New Roman"/>
      </w:rPr>
    </w:lvl>
    <w:lvl w:ilvl="3">
      <w:start w:val="1"/>
      <w:numFmt w:val="decimal"/>
      <w:lvlText w:val="%1.%2.%3.%4"/>
      <w:lvlJc w:val="left"/>
      <w:rPr>
        <w:rFonts w:ascii="Times New Roman" w:eastAsia="Times New Roman" w:hAnsi="Times New Roman" w:cs="Times New Roman"/>
      </w:rPr>
    </w:lvl>
    <w:lvl w:ilvl="4">
      <w:start w:val="1"/>
      <w:numFmt w:val="decimal"/>
      <w:lvlText w:val="%1.%2.%3.%4.%5"/>
      <w:lvlJc w:val="left"/>
      <w:rPr>
        <w:rFonts w:ascii="Times New Roman" w:eastAsia="Times New Roman" w:hAnsi="Times New Roman" w:cs="Times New Roman"/>
      </w:rPr>
    </w:lvl>
    <w:lvl w:ilvl="5">
      <w:start w:val="1"/>
      <w:numFmt w:val="decimal"/>
      <w:lvlText w:val="%1.%2.%3.%4.%5.%6"/>
      <w:lvlJc w:val="left"/>
      <w:rPr>
        <w:rFonts w:ascii="Times New Roman" w:eastAsia="Times New Roman" w:hAnsi="Times New Roman" w:cs="Times New Roman"/>
      </w:rPr>
    </w:lvl>
    <w:lvl w:ilvl="6">
      <w:start w:val="1"/>
      <w:numFmt w:val="decimal"/>
      <w:lvlText w:val="%1.%2.%3.%4.%5.%6.%7"/>
      <w:lvlJc w:val="left"/>
      <w:rPr>
        <w:rFonts w:ascii="Times New Roman" w:eastAsia="Times New Roman" w:hAnsi="Times New Roman" w:cs="Times New Roman"/>
      </w:rPr>
    </w:lvl>
    <w:lvl w:ilvl="7">
      <w:start w:val="1"/>
      <w:numFmt w:val="decimal"/>
      <w:lvlText w:val="%1.%2.%3.%4.%5.%6.%7.%8"/>
      <w:lvlJc w:val="left"/>
      <w:rPr>
        <w:rFonts w:ascii="Times New Roman" w:eastAsia="Times New Roman" w:hAnsi="Times New Roman" w:cs="Times New Roman"/>
      </w:rPr>
    </w:lvl>
    <w:lvl w:ilvl="8">
      <w:start w:val="1"/>
      <w:numFmt w:val="decimal"/>
      <w:lvlText w:val="%1.%2.%3.%4.%5.%6.%7.%8.%9"/>
      <w:lvlJc w:val="left"/>
      <w:rPr>
        <w:rFonts w:ascii="Times New Roman" w:eastAsia="Times New Roman" w:hAnsi="Times New Roman" w:cs="Times New Roman"/>
      </w:rPr>
    </w:lvl>
  </w:abstractNum>
  <w:abstractNum w:abstractNumId="32">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1"/>
  </w:num>
  <w:num w:numId="2">
    <w:abstractNumId w:val="30"/>
  </w:num>
  <w:num w:numId="3">
    <w:abstractNumId w:val="3"/>
  </w:num>
  <w:num w:numId="4">
    <w:abstractNumId w:val="19"/>
  </w:num>
  <w:num w:numId="5">
    <w:abstractNumId w:val="32"/>
  </w:num>
  <w:num w:numId="6">
    <w:abstractNumId w:val="6"/>
  </w:num>
  <w:num w:numId="7">
    <w:abstractNumId w:val="22"/>
  </w:num>
  <w:num w:numId="8">
    <w:abstractNumId w:val="25"/>
  </w:num>
  <w:num w:numId="9">
    <w:abstractNumId w:val="24"/>
  </w:num>
  <w:num w:numId="10">
    <w:abstractNumId w:val="23"/>
  </w:num>
  <w:num w:numId="11">
    <w:abstractNumId w:val="28"/>
  </w:num>
  <w:num w:numId="12">
    <w:abstractNumId w:val="20"/>
  </w:num>
  <w:num w:numId="13">
    <w:abstractNumId w:val="7"/>
  </w:num>
  <w:num w:numId="14">
    <w:abstractNumId w:val="8"/>
  </w:num>
  <w:num w:numId="15">
    <w:abstractNumId w:val="29"/>
  </w:num>
  <w:num w:numId="16">
    <w:abstractNumId w:val="5"/>
  </w:num>
  <w:num w:numId="17">
    <w:abstractNumId w:val="27"/>
  </w:num>
  <w:num w:numId="18">
    <w:abstractNumId w:val="20"/>
    <w:lvlOverride w:ilvl="0">
      <w:startOverride w:val="1"/>
    </w:lvlOverride>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linkStyles/>
  <w:defaultTabStop w:val="510"/>
  <w:drawingGridHorizontalSpacing w:val="120"/>
  <w:drawingGridVerticalSpacing w:val="163"/>
  <w:displayHorizontalDrawingGridEvery w:val="2"/>
  <w:displayVerticalDrawingGridEvery w:val="2"/>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2F"/>
    <w:rsid w:val="000E3186"/>
    <w:rsid w:val="002167BF"/>
    <w:rsid w:val="002478EE"/>
    <w:rsid w:val="005137D4"/>
    <w:rsid w:val="00546BA2"/>
    <w:rsid w:val="00546F58"/>
    <w:rsid w:val="00554E1A"/>
    <w:rsid w:val="00571606"/>
    <w:rsid w:val="00697AE9"/>
    <w:rsid w:val="006C44ED"/>
    <w:rsid w:val="00701652"/>
    <w:rsid w:val="00733EE6"/>
    <w:rsid w:val="0077752F"/>
    <w:rsid w:val="007847B7"/>
    <w:rsid w:val="007F1CB9"/>
    <w:rsid w:val="007F3439"/>
    <w:rsid w:val="008F1345"/>
    <w:rsid w:val="009D674D"/>
    <w:rsid w:val="00A1229F"/>
    <w:rsid w:val="00B71DBB"/>
    <w:rsid w:val="00D315B6"/>
    <w:rsid w:val="00D61C5F"/>
    <w:rsid w:val="00DC718E"/>
    <w:rsid w:val="00EB5F6E"/>
    <w:rsid w:val="00EE30E4"/>
    <w:rsid w:val="00EF3396"/>
    <w:rsid w:val="00FF69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D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ascii="Times New Roman" w:eastAsia="Times New Roman" w:hAnsi="Times New Roman" w:cs="Times New Roman"/>
      <w:lang w:val="en-US" w:eastAsia="en-US"/>
    </w:rPr>
  </w:style>
  <w:style w:type="paragraph" w:styleId="Heading1">
    <w:name w:val="heading 1"/>
    <w:aliases w:val="OGC Header Level 1,numbered"/>
    <w:basedOn w:val="Normal"/>
    <w:next w:val="Normal"/>
    <w:link w:val="Heading1Char1"/>
    <w:qFormat/>
    <w:pPr>
      <w:keepNext/>
      <w:numPr>
        <w:numId w:val="5"/>
      </w:numPr>
      <w:spacing w:before="480" w:line="360" w:lineRule="auto"/>
      <w:outlineLvl w:val="0"/>
    </w:pPr>
    <w:rPr>
      <w:b/>
      <w:bCs/>
      <w:sz w:val="28"/>
    </w:rPr>
  </w:style>
  <w:style w:type="paragraph" w:styleId="Heading2">
    <w:name w:val="heading 2"/>
    <w:aliases w:val="OGC Heading 2"/>
    <w:basedOn w:val="Normal"/>
    <w:next w:val="Normal"/>
    <w:link w:val="Heading2Char"/>
    <w:qFormat/>
    <w:pPr>
      <w:keepNext/>
      <w:numPr>
        <w:ilvl w:val="1"/>
        <w:numId w:val="5"/>
      </w:numPr>
      <w:spacing w:before="240" w:after="60"/>
      <w:outlineLvl w:val="1"/>
    </w:pPr>
    <w:rPr>
      <w:rFonts w:cs="Arial"/>
      <w:b/>
      <w:bCs/>
      <w:iCs/>
      <w:szCs w:val="28"/>
    </w:rPr>
  </w:style>
  <w:style w:type="paragraph" w:styleId="Heading3">
    <w:name w:val="heading 3"/>
    <w:aliases w:val="OGC Heading 3"/>
    <w:basedOn w:val="Normal"/>
    <w:next w:val="Normal"/>
    <w:link w:val="Heading3Char1"/>
    <w:qFormat/>
    <w:pPr>
      <w:keepNext/>
      <w:numPr>
        <w:ilvl w:val="2"/>
        <w:numId w:val="5"/>
      </w:numPr>
      <w:spacing w:before="240" w:after="60"/>
      <w:outlineLvl w:val="2"/>
    </w:pPr>
    <w:rPr>
      <w:rFonts w:cs="Arial"/>
      <w:b/>
      <w:bCs/>
      <w:szCs w:val="26"/>
    </w:rPr>
  </w:style>
  <w:style w:type="paragraph" w:styleId="Heading4">
    <w:name w:val="heading 4"/>
    <w:aliases w:val="OGC Heading 4"/>
    <w:basedOn w:val="Normal"/>
    <w:next w:val="Normal"/>
    <w:link w:val="Heading4Char1"/>
    <w:qFormat/>
    <w:pPr>
      <w:keepNext/>
      <w:numPr>
        <w:ilvl w:val="3"/>
        <w:numId w:val="5"/>
      </w:numPr>
      <w:spacing w:before="240" w:after="60"/>
      <w:outlineLvl w:val="3"/>
    </w:pPr>
    <w:rPr>
      <w:b/>
      <w:bCs/>
      <w:szCs w:val="28"/>
    </w:rPr>
  </w:style>
  <w:style w:type="paragraph" w:styleId="Heading5">
    <w:name w:val="heading 5"/>
    <w:basedOn w:val="Normal"/>
    <w:next w:val="Normal"/>
    <w:pPr>
      <w:numPr>
        <w:ilvl w:val="4"/>
        <w:numId w:val="5"/>
      </w:numPr>
      <w:spacing w:before="240" w:after="60"/>
      <w:outlineLvl w:val="4"/>
    </w:pPr>
    <w:rPr>
      <w:b/>
      <w:bCs/>
      <w:i/>
      <w:iCs/>
      <w:sz w:val="26"/>
      <w:szCs w:val="26"/>
    </w:rPr>
  </w:style>
  <w:style w:type="paragraph" w:styleId="Heading6">
    <w:name w:val="heading 6"/>
    <w:basedOn w:val="Normal"/>
    <w:next w:val="Normal"/>
    <w:pPr>
      <w:numPr>
        <w:ilvl w:val="5"/>
        <w:numId w:val="5"/>
      </w:numPr>
      <w:spacing w:before="240" w:after="60"/>
      <w:outlineLvl w:val="5"/>
    </w:pPr>
    <w:rPr>
      <w:b/>
      <w:bCs/>
      <w:sz w:val="22"/>
      <w:szCs w:val="22"/>
    </w:rPr>
  </w:style>
  <w:style w:type="paragraph" w:styleId="Heading7">
    <w:name w:val="heading 7"/>
    <w:basedOn w:val="Normal"/>
    <w:next w:val="Normal"/>
    <w:pPr>
      <w:numPr>
        <w:ilvl w:val="6"/>
        <w:numId w:val="5"/>
      </w:numPr>
      <w:spacing w:before="240" w:after="60"/>
      <w:outlineLvl w:val="6"/>
    </w:pPr>
  </w:style>
  <w:style w:type="paragraph" w:styleId="Heading8">
    <w:name w:val="heading 8"/>
    <w:basedOn w:val="Normal"/>
    <w:next w:val="Normal"/>
    <w:pPr>
      <w:numPr>
        <w:ilvl w:val="7"/>
        <w:numId w:val="5"/>
      </w:numPr>
      <w:spacing w:before="240" w:after="60"/>
      <w:outlineLvl w:val="7"/>
    </w:pPr>
    <w:rPr>
      <w:i/>
      <w:iCs/>
    </w:rPr>
  </w:style>
  <w:style w:type="paragraph" w:styleId="Heading9">
    <w:name w:val="heading 9"/>
    <w:basedOn w:val="Normal"/>
    <w:next w:val="Normal"/>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OGCHeaderLevel1numbered0">
    <w:name w:val="heading 1OGC Header Level 1numbered"/>
    <w:basedOn w:val="Normal"/>
    <w:next w:val="Normal"/>
    <w:pPr>
      <w:keepNext/>
      <w:spacing w:before="480" w:line="360" w:lineRule="auto"/>
      <w:outlineLvl w:val="0"/>
    </w:pPr>
    <w:rPr>
      <w:b/>
      <w:sz w:val="28"/>
      <w:szCs w:val="28"/>
    </w:rPr>
  </w:style>
  <w:style w:type="paragraph" w:customStyle="1" w:styleId="heading2OGCHeading2">
    <w:name w:val="heading 2OGC Heading 2"/>
    <w:basedOn w:val="Normal"/>
    <w:next w:val="Normal"/>
    <w:pPr>
      <w:keepNext/>
      <w:spacing w:before="240" w:after="60"/>
      <w:outlineLvl w:val="1"/>
    </w:pPr>
    <w:rPr>
      <w:b/>
    </w:rPr>
  </w:style>
  <w:style w:type="paragraph" w:customStyle="1" w:styleId="heading3OGCHeading30">
    <w:name w:val="heading 3OGC Heading 3"/>
    <w:basedOn w:val="Normal"/>
    <w:next w:val="Normal"/>
    <w:pPr>
      <w:keepNext/>
      <w:spacing w:before="240" w:after="60"/>
      <w:outlineLvl w:val="2"/>
    </w:pPr>
    <w:rPr>
      <w:b/>
    </w:rPr>
  </w:style>
  <w:style w:type="paragraph" w:customStyle="1" w:styleId="heading4OGCHeading40">
    <w:name w:val="heading 4OGC Heading 4"/>
    <w:basedOn w:val="Normal"/>
    <w:next w:val="Normal"/>
    <w:pPr>
      <w:keepNext/>
      <w:spacing w:before="240" w:after="60"/>
      <w:outlineLvl w:val="3"/>
    </w:pPr>
    <w:rPr>
      <w:b/>
    </w:rPr>
  </w:style>
  <w:style w:type="paragraph" w:customStyle="1" w:styleId="p2">
    <w:name w:val="p2"/>
    <w:basedOn w:val="Normal"/>
    <w:next w:val="Normal"/>
    <w:pPr>
      <w:tabs>
        <w:tab w:val="left" w:pos="560"/>
      </w:tabs>
    </w:pPr>
    <w:rPr>
      <w:szCs w:val="20"/>
      <w:lang w:val="en-GB"/>
    </w:rPr>
  </w:style>
  <w:style w:type="paragraph" w:customStyle="1" w:styleId="OGCClause">
    <w:name w:val="OGC Clause"/>
    <w:basedOn w:val="Normal"/>
    <w:next w:val="Normal"/>
    <w:autoRedefine/>
    <w:pPr>
      <w:keepNext/>
      <w:numPr>
        <w:numId w:val="6"/>
      </w:numPr>
      <w:tabs>
        <w:tab w:val="left" w:pos="400"/>
      </w:tabs>
      <w:spacing w:before="960" w:after="310"/>
    </w:pPr>
    <w:rPr>
      <w:b/>
      <w:sz w:val="28"/>
      <w:szCs w:val="20"/>
    </w:rPr>
  </w:style>
  <w:style w:type="paragraph" w:customStyle="1" w:styleId="introelements">
    <w:name w:val="intro elements"/>
    <w:basedOn w:val="OGCClause"/>
    <w:qFormat/>
    <w:pPr>
      <w:spacing w:before="360" w:after="70"/>
    </w:pPr>
  </w:style>
  <w:style w:type="paragraph" w:customStyle="1" w:styleId="zzCopyright">
    <w:name w:val="zzCopyright"/>
    <w:basedOn w:val="Normal"/>
    <w:next w:val="Normal"/>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pPr>
      <w:spacing w:after="220"/>
      <w:jc w:val="right"/>
    </w:pPr>
    <w:rPr>
      <w:b/>
      <w:color w:val="000000"/>
      <w:szCs w:val="20"/>
      <w:lang w:val="en-GB"/>
    </w:rPr>
  </w:style>
  <w:style w:type="character" w:styleId="Hyperlink">
    <w:name w:val="Hyperlink"/>
    <w:basedOn w:val="DefaultParagraphFont"/>
    <w:uiPriority w:val="99"/>
    <w:rPr>
      <w:rFonts w:cs="Times New Roman"/>
      <w:color w:val="0000FF"/>
      <w:u w:val="single"/>
    </w:rPr>
  </w:style>
  <w:style w:type="paragraph" w:customStyle="1" w:styleId="OGCtableheader">
    <w:name w:val="OGC table header"/>
    <w:basedOn w:val="Normal"/>
    <w:autoRedefine/>
    <w:qFormat/>
    <w:pPr>
      <w:spacing w:before="60" w:after="60" w:line="211" w:lineRule="auto"/>
    </w:pPr>
    <w:rPr>
      <w:color w:val="FF0000"/>
      <w:lang w:val="en-GB"/>
    </w:rPr>
  </w:style>
  <w:style w:type="paragraph" w:customStyle="1" w:styleId="OGCtabletext">
    <w:name w:val="OGC table text"/>
    <w:basedOn w:val="OGCtableheader"/>
    <w:autoRedefine/>
    <w:rPr>
      <w:b/>
      <w:color w:val="008000"/>
    </w:rPr>
  </w:style>
  <w:style w:type="paragraph" w:customStyle="1" w:styleId="List1OGCletters">
    <w:name w:val="List 1 OGC letters"/>
    <w:basedOn w:val="Normal"/>
    <w:qFormat/>
    <w:pPr>
      <w:numPr>
        <w:numId w:val="7"/>
      </w:numPr>
      <w:tabs>
        <w:tab w:val="clear" w:pos="720"/>
        <w:tab w:val="num" w:pos="360"/>
      </w:tabs>
      <w:ind w:left="360"/>
    </w:pPr>
    <w:rPr>
      <w:szCs w:val="20"/>
      <w:lang w:val="en-GB"/>
    </w:rPr>
  </w:style>
  <w:style w:type="paragraph" w:styleId="FootnoteText">
    <w:name w:val="footnote text"/>
    <w:basedOn w:val="Normal"/>
    <w:rPr>
      <w:sz w:val="20"/>
      <w:szCs w:val="20"/>
    </w:rPr>
  </w:style>
  <w:style w:type="character" w:customStyle="1" w:styleId="Codefragment">
    <w:name w:val="Codefragment"/>
    <w:basedOn w:val="DefaultParagraphFont"/>
    <w:rPr>
      <w:rFonts w:ascii="Courier New" w:hAnsi="Courier New" w:cs="Courier New"/>
      <w:noProof/>
      <w:sz w:val="22"/>
      <w:szCs w:val="22"/>
      <w:lang w:val="en-US"/>
    </w:rPr>
  </w:style>
  <w:style w:type="paragraph" w:customStyle="1" w:styleId="List2OGCbullets">
    <w:name w:val="List 2 OGC bullets"/>
    <w:basedOn w:val="Normal"/>
    <w:qFormat/>
    <w:pPr>
      <w:numPr>
        <w:numId w:val="8"/>
      </w:numPr>
    </w:pPr>
  </w:style>
  <w:style w:type="paragraph" w:customStyle="1" w:styleId="Definition">
    <w:name w:val="Definition"/>
    <w:basedOn w:val="Normal"/>
    <w:next w:val="TermNum"/>
    <w:qFormat/>
    <w:rPr>
      <w:szCs w:val="20"/>
      <w:lang w:val="en-GB"/>
    </w:rPr>
  </w:style>
  <w:style w:type="paragraph" w:customStyle="1" w:styleId="Terms">
    <w:name w:val="Terms"/>
    <w:basedOn w:val="Normal"/>
    <w:next w:val="Definition"/>
    <w:pPr>
      <w:keepNext/>
    </w:pPr>
    <w:rPr>
      <w:b/>
    </w:rPr>
  </w:style>
  <w:style w:type="paragraph" w:customStyle="1" w:styleId="TermNum">
    <w:name w:val="TermNum"/>
    <w:basedOn w:val="Normal"/>
    <w:next w:val="Terms0"/>
    <w:qFormat/>
    <w:pPr>
      <w:keepNext/>
      <w:numPr>
        <w:numId w:val="9"/>
      </w:numPr>
      <w:spacing w:after="0"/>
    </w:pPr>
    <w:rPr>
      <w:b/>
      <w:szCs w:val="20"/>
      <w:lang w:val="en-GB"/>
    </w:rPr>
  </w:style>
  <w:style w:type="paragraph" w:customStyle="1" w:styleId="Requirement">
    <w:name w:val="Requirement"/>
    <w:basedOn w:val="Normal"/>
    <w:next w:val="Normal"/>
    <w:qFormat/>
    <w:pPr>
      <w:numPr>
        <w:numId w:val="10"/>
      </w:numPr>
      <w:tabs>
        <w:tab w:val="left" w:pos="964"/>
      </w:tabs>
    </w:pPr>
    <w:rPr>
      <w:noProof/>
      <w:sz w:val="23"/>
      <w:lang w:val="en-GB"/>
    </w:rPr>
  </w:style>
  <w:style w:type="paragraph" w:customStyle="1" w:styleId="AnnexLevel1main">
    <w:name w:val="Annex Level 1 main"/>
    <w:basedOn w:val="Normal"/>
    <w:next w:val="Normal"/>
    <w:pPr>
      <w:spacing w:after="200" w:line="276" w:lineRule="auto"/>
      <w:jc w:val="center"/>
    </w:pPr>
    <w:rPr>
      <w:b/>
      <w:sz w:val="28"/>
      <w:szCs w:val="28"/>
    </w:rPr>
  </w:style>
  <w:style w:type="paragraph" w:customStyle="1" w:styleId="Annexlevel3">
    <w:name w:val="Annex level 3"/>
    <w:basedOn w:val="Heading3"/>
    <w:next w:val="Normal"/>
    <w:pPr>
      <w:numPr>
        <w:numId w:val="11"/>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Pr>
      <w:rFonts w:ascii="Times New Roman" w:eastAsia="Times New Roman" w:hAnsi="Times New Roman" w:cs="Times New Roman"/>
      <w:lang w:val="en-US" w:eastAsia="en-US"/>
    </w:rPr>
  </w:style>
  <w:style w:type="paragraph" w:customStyle="1" w:styleId="AnnexLevel2">
    <w:name w:val="Annex Level 2"/>
    <w:basedOn w:val="Heading2"/>
    <w:link w:val="AnnexLevel2Char"/>
    <w:pPr>
      <w:numPr>
        <w:numId w:val="11"/>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pPr>
      <w:spacing w:after="120"/>
      <w:ind w:left="1440"/>
    </w:pPr>
    <w:rPr>
      <w:szCs w:val="20"/>
      <w:lang w:val="en-GB"/>
    </w:rPr>
  </w:style>
  <w:style w:type="paragraph" w:styleId="List">
    <w:name w:val="List"/>
    <w:basedOn w:val="Normal"/>
    <w:pPr>
      <w:ind w:left="360" w:hanging="360"/>
    </w:pPr>
  </w:style>
  <w:style w:type="paragraph" w:customStyle="1" w:styleId="Annex">
    <w:name w:val="Annex"/>
    <w:basedOn w:val="AnnexLevel1main0"/>
    <w:next w:val="Normal"/>
    <w:link w:val="AnnexChar"/>
    <w:qFormat/>
  </w:style>
  <w:style w:type="paragraph" w:customStyle="1" w:styleId="AnnexNumbered">
    <w:name w:val="Annex Numbered"/>
    <w:basedOn w:val="AnnexLevel2"/>
    <w:link w:val="AnnexNumberedChar"/>
    <w:qFormat/>
  </w:style>
  <w:style w:type="character" w:customStyle="1" w:styleId="AnnexLevel1mainChar">
    <w:name w:val="Annex Level 1 main Char"/>
    <w:rPr>
      <w:rFonts w:ascii="Times New Roman" w:eastAsia="Times New Roman" w:hAnsi="Times New Roman" w:cs="Times New Roman"/>
      <w:b/>
      <w:sz w:val="22"/>
      <w:szCs w:val="22"/>
    </w:rPr>
  </w:style>
  <w:style w:type="character" w:customStyle="1" w:styleId="AnnexChar">
    <w:name w:val="Annex Char"/>
    <w:basedOn w:val="AnnexLevel1mainChar0"/>
    <w:link w:val="Annex"/>
    <w:rPr>
      <w:rFonts w:ascii="Times New Roman" w:eastAsia="Times New Roman" w:hAnsi="Times New Roman" w:cs="Times New Roman"/>
      <w:b/>
      <w:sz w:val="28"/>
      <w:szCs w:val="22"/>
      <w:lang w:val="en-US" w:eastAsia="en-US"/>
    </w:rPr>
  </w:style>
  <w:style w:type="paragraph" w:customStyle="1" w:styleId="a4">
    <w:name w:val="a4"/>
    <w:basedOn w:val="Heading4"/>
    <w:next w:val="Normal"/>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OGCHeading2Char">
    <w:name w:val="Heading 2 CharOGC Heading 2 Char"/>
    <w:rPr>
      <w:rFonts w:ascii="Times New Roman" w:eastAsia="Times New Roman" w:hAnsi="Times New Roman" w:cs="Times New Roman"/>
      <w:b/>
      <w:sz w:val="28"/>
      <w:szCs w:val="28"/>
    </w:rPr>
  </w:style>
  <w:style w:type="character" w:customStyle="1" w:styleId="AnnexLevel2Char">
    <w:name w:val="Annex Level 2 Char"/>
    <w:basedOn w:val="Heading2Char"/>
    <w:link w:val="AnnexLevel2"/>
    <w:rPr>
      <w:rFonts w:ascii="Times New Roman" w:eastAsia="Times New Roman" w:hAnsi="Times New Roman" w:cs="Times New Roman"/>
      <w:b/>
      <w:bCs w:val="0"/>
      <w:iCs w:val="0"/>
      <w:sz w:val="22"/>
      <w:szCs w:val="20"/>
      <w:lang w:val="en-AU" w:eastAsia="en-AU"/>
    </w:rPr>
  </w:style>
  <w:style w:type="character" w:customStyle="1" w:styleId="AnnexNumberedChar">
    <w:name w:val="Annex Numbered Char"/>
    <w:basedOn w:val="AnnexLevel2Char"/>
    <w:link w:val="AnnexNumbered"/>
    <w:rPr>
      <w:rFonts w:ascii="Times New Roman" w:eastAsia="Times New Roman" w:hAnsi="Times New Roman" w:cs="Times New Roman"/>
      <w:b/>
      <w:bCs w:val="0"/>
      <w:iCs w:val="0"/>
      <w:sz w:val="22"/>
      <w:szCs w:val="20"/>
      <w:lang w:val="en-AU" w:eastAsia="en-AU"/>
    </w:rPr>
  </w:style>
  <w:style w:type="paragraph" w:styleId="TOCHeading">
    <w:name w:val="TOC Heading"/>
    <w:basedOn w:val="Heading1"/>
    <w:next w:val="Normal"/>
    <w:uiPriority w:val="39"/>
    <w:unhideWhenUsed/>
    <w:qFormat/>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style>
  <w:style w:type="paragraph" w:styleId="TOC2">
    <w:name w:val="toc 2"/>
    <w:basedOn w:val="Normal"/>
    <w:next w:val="Normal"/>
    <w:autoRedefine/>
    <w:uiPriority w:val="39"/>
    <w:unhideWhenUsed/>
    <w:pPr>
      <w:ind w:left="240"/>
    </w:pPr>
  </w:style>
  <w:style w:type="paragraph" w:styleId="TOC3">
    <w:name w:val="toc 3"/>
    <w:basedOn w:val="Normal"/>
    <w:next w:val="Normal"/>
    <w:autoRedefine/>
    <w:uiPriority w:val="39"/>
    <w:unhideWhenUsed/>
    <w:pPr>
      <w:ind w:left="480"/>
    </w:pPr>
  </w:style>
  <w:style w:type="character" w:styleId="FootnoteReference">
    <w:name w:val="footnote reference"/>
    <w:rPr>
      <w:rFonts w:ascii="Times New Roman" w:eastAsia="Times New Roman" w:hAnsi="Times New Roman" w:cs="Times New Roman"/>
    </w:rPr>
  </w:style>
  <w:style w:type="character" w:customStyle="1" w:styleId="Heading1Char">
    <w:name w:val="Heading 1 Char"/>
    <w:rPr>
      <w:rFonts w:ascii="Times New Roman" w:eastAsia="Times New Roman" w:hAnsi="Times New Roman" w:cs="Times New Roman"/>
      <w:b/>
      <w:sz w:val="24"/>
      <w:szCs w:val="24"/>
    </w:rPr>
  </w:style>
  <w:style w:type="character" w:customStyle="1" w:styleId="Heading3Char">
    <w:name w:val="Heading 3 Char"/>
    <w:rPr>
      <w:rFonts w:ascii="Times New Roman" w:eastAsia="Times New Roman" w:hAnsi="Times New Roman" w:cs="Times New Roman"/>
      <w:b/>
      <w:sz w:val="26"/>
      <w:szCs w:val="26"/>
    </w:rPr>
  </w:style>
  <w:style w:type="paragraph" w:styleId="Title">
    <w:name w:val="Title"/>
    <w:basedOn w:val="Normal"/>
    <w:next w:val="Normal"/>
    <w:pPr>
      <w:spacing w:before="240" w:after="60"/>
      <w:jc w:val="center"/>
    </w:pPr>
    <w:rPr>
      <w:b/>
      <w:color w:val="000000"/>
      <w:sz w:val="32"/>
      <w:szCs w:val="32"/>
    </w:rPr>
  </w:style>
  <w:style w:type="character" w:customStyle="1" w:styleId="TitleChar">
    <w:name w:val="Title Char"/>
    <w:rPr>
      <w:rFonts w:ascii="Arial" w:eastAsia="Arial" w:hAnsi="Arial" w:cs="Arial"/>
      <w:b/>
      <w:color w:val="000000"/>
      <w:sz w:val="32"/>
      <w:szCs w:val="32"/>
    </w:rPr>
  </w:style>
  <w:style w:type="character" w:customStyle="1" w:styleId="FieldLabel">
    <w:name w:val="Field Label"/>
    <w:rPr>
      <w:i/>
      <w:color w:val="004080"/>
      <w:sz w:val="20"/>
      <w:szCs w:val="20"/>
    </w:rPr>
  </w:style>
  <w:style w:type="character" w:customStyle="1" w:styleId="Objecttype">
    <w:name w:val="Object type"/>
    <w:rPr>
      <w:b/>
      <w:color w:val="000000"/>
      <w:sz w:val="20"/>
      <w:szCs w:val="20"/>
      <w:u w:val="single" w:color="000000"/>
    </w:rPr>
  </w:style>
  <w:style w:type="paragraph" w:customStyle="1" w:styleId="ListHeader">
    <w:name w:val="List Header"/>
    <w:basedOn w:val="Normal"/>
    <w:next w:val="Normal"/>
    <w:rPr>
      <w:b/>
      <w:i/>
      <w:color w:val="0000A0"/>
      <w:sz w:val="20"/>
      <w:szCs w:val="20"/>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styleId="Caption">
    <w:name w:val="caption"/>
    <w:basedOn w:val="Normal"/>
    <w:next w:val="Normal"/>
    <w:qFormat/>
    <w:pPr>
      <w:spacing w:before="120" w:after="120" w:line="220" w:lineRule="exact"/>
    </w:pPr>
    <w:rPr>
      <w:b/>
      <w:sz w:val="20"/>
      <w:szCs w:val="20"/>
    </w:rPr>
  </w:style>
  <w:style w:type="character" w:customStyle="1" w:styleId="CaptionChar">
    <w:name w:val="Caption Char"/>
    <w:rPr>
      <w:rFonts w:ascii="Arial" w:eastAsia="Arial" w:hAnsi="Arial" w:cs="Arial"/>
      <w:b/>
      <w:sz w:val="18"/>
      <w:szCs w:val="18"/>
    </w:rPr>
  </w:style>
  <w:style w:type="character" w:customStyle="1" w:styleId="FootnoteTextChar">
    <w:name w:val="Footnote Text Char"/>
    <w:rPr>
      <w:rFonts w:ascii="Arial" w:eastAsia="Arial" w:hAnsi="Arial" w:cs="Arial"/>
    </w:rPr>
  </w:style>
  <w:style w:type="paragraph" w:styleId="ListParagraph">
    <w:name w:val="List Paragraph"/>
    <w:basedOn w:val="Normal"/>
    <w:pPr>
      <w:ind w:left="720"/>
      <w:contextualSpacing/>
    </w:pPr>
  </w:style>
  <w:style w:type="character" w:customStyle="1" w:styleId="Heading4Char">
    <w:name w:val="Heading 4 Char"/>
    <w:rPr>
      <w:rFonts w:ascii="Times New Roman" w:eastAsia="Times New Roman" w:hAnsi="Times New Roman" w:cs="Times New Roman"/>
      <w:b/>
      <w:sz w:val="28"/>
      <w:szCs w:val="28"/>
    </w:rPr>
  </w:style>
  <w:style w:type="character" w:customStyle="1" w:styleId="Heading5Char">
    <w:name w:val="Heading 5 Char"/>
    <w:rPr>
      <w:rFonts w:ascii="Times New Roman" w:eastAsia="Times New Roman" w:hAnsi="Times New Roman" w:cs="Times New Roman"/>
      <w:b/>
      <w:i/>
      <w:sz w:val="26"/>
      <w:szCs w:val="26"/>
    </w:rPr>
  </w:style>
  <w:style w:type="character" w:customStyle="1" w:styleId="Heading6Char">
    <w:name w:val="Heading 6 Char"/>
    <w:rPr>
      <w:rFonts w:ascii="Times New Roman" w:eastAsia="Times New Roman" w:hAnsi="Times New Roman" w:cs="Times New Roman"/>
      <w:b/>
      <w:sz w:val="22"/>
      <w:szCs w:val="22"/>
    </w:rPr>
  </w:style>
  <w:style w:type="character" w:customStyle="1" w:styleId="Heading7Char">
    <w:name w:val="Heading 7 Char"/>
    <w:rPr>
      <w:rFonts w:ascii="Times New Roman" w:eastAsia="Times New Roman" w:hAnsi="Times New Roman" w:cs="Times New Roman"/>
      <w:sz w:val="24"/>
      <w:szCs w:val="24"/>
    </w:rPr>
  </w:style>
  <w:style w:type="character" w:customStyle="1" w:styleId="Heading8Char">
    <w:name w:val="Heading 8 Char"/>
    <w:rPr>
      <w:rFonts w:ascii="Times New Roman" w:eastAsia="Times New Roman" w:hAnsi="Times New Roman" w:cs="Times New Roman"/>
      <w:i/>
      <w:sz w:val="24"/>
      <w:szCs w:val="24"/>
    </w:rPr>
  </w:style>
  <w:style w:type="character" w:customStyle="1" w:styleId="Heading9Char">
    <w:name w:val="Heading 9 Char"/>
    <w:rPr>
      <w:rFonts w:ascii="Arial" w:eastAsia="Arial" w:hAnsi="Arial" w:cs="Arial"/>
      <w:sz w:val="22"/>
      <w:szCs w:val="22"/>
    </w:rPr>
  </w:style>
  <w:style w:type="character" w:styleId="CommentReference">
    <w:name w:val="annotation reference"/>
    <w:rPr>
      <w:rFonts w:ascii="Times New Roman" w:eastAsia="Times New Roman" w:hAnsi="Times New Roman" w:cs="Times New Roman"/>
      <w:sz w:val="16"/>
      <w:szCs w:val="16"/>
    </w:rPr>
  </w:style>
  <w:style w:type="paragraph" w:styleId="CommentText">
    <w:name w:val="annotation text"/>
    <w:basedOn w:val="Normal"/>
    <w:link w:val="CommentTextChar1"/>
    <w:rPr>
      <w:sz w:val="20"/>
      <w:szCs w:val="20"/>
    </w:rPr>
  </w:style>
  <w:style w:type="character" w:customStyle="1" w:styleId="CommentTextChar">
    <w:name w:val="Comment Text Char"/>
    <w:rPr>
      <w:rFonts w:ascii="Times New Roman" w:eastAsia="Times New Roman" w:hAnsi="Times New Roman" w:cs="Times New Roman"/>
      <w:sz w:val="20"/>
      <w:szCs w:val="20"/>
    </w:rPr>
  </w:style>
  <w:style w:type="paragraph" w:customStyle="1" w:styleId="heading1OGCHeaderLevel1numbered">
    <w:name w:val="heading 1OGC Header Level 1numbered"/>
    <w:basedOn w:val="Normal"/>
    <w:next w:val="Normal"/>
    <w:pPr>
      <w:keepNext/>
      <w:numPr>
        <w:numId w:val="1"/>
      </w:numPr>
      <w:spacing w:before="480" w:line="360" w:lineRule="auto"/>
      <w:outlineLvl w:val="0"/>
    </w:pPr>
    <w:rPr>
      <w:b/>
      <w:sz w:val="28"/>
      <w:szCs w:val="28"/>
    </w:rPr>
  </w:style>
  <w:style w:type="paragraph" w:customStyle="1" w:styleId="heading2OGCHeading20">
    <w:name w:val="heading 2OGC Heading 2"/>
    <w:basedOn w:val="Normal"/>
    <w:next w:val="Normal"/>
    <w:pPr>
      <w:keepNext/>
      <w:spacing w:before="240" w:after="60"/>
      <w:outlineLvl w:val="1"/>
    </w:pPr>
    <w:rPr>
      <w:b/>
    </w:rPr>
  </w:style>
  <w:style w:type="paragraph" w:customStyle="1" w:styleId="heading3OGCHeading3">
    <w:name w:val="heading 3OGC Heading 3"/>
    <w:basedOn w:val="Normal"/>
    <w:next w:val="Normal"/>
    <w:pPr>
      <w:keepNext/>
      <w:numPr>
        <w:ilvl w:val="2"/>
        <w:numId w:val="1"/>
      </w:numPr>
      <w:spacing w:before="240" w:after="60"/>
      <w:outlineLvl w:val="2"/>
    </w:pPr>
    <w:rPr>
      <w:b/>
    </w:rPr>
  </w:style>
  <w:style w:type="paragraph" w:customStyle="1" w:styleId="heading4OGCHeading4">
    <w:name w:val="heading 4OGC Heading 4"/>
    <w:basedOn w:val="Normal"/>
    <w:next w:val="Normal"/>
    <w:pPr>
      <w:keepNext/>
      <w:numPr>
        <w:ilvl w:val="3"/>
        <w:numId w:val="1"/>
      </w:numPr>
      <w:spacing w:before="240" w:after="60"/>
      <w:outlineLvl w:val="3"/>
    </w:pPr>
    <w:rPr>
      <w:b/>
    </w:rPr>
  </w:style>
  <w:style w:type="paragraph" w:styleId="TOC4">
    <w:name w:val="toc 4"/>
    <w:basedOn w:val="Normal"/>
    <w:next w:val="Normal"/>
    <w:uiPriority w:val="39"/>
    <w:pPr>
      <w:ind w:left="600"/>
    </w:pPr>
  </w:style>
  <w:style w:type="paragraph" w:styleId="TOC5">
    <w:name w:val="toc 5"/>
    <w:basedOn w:val="Normal"/>
    <w:next w:val="Normal"/>
    <w:uiPriority w:val="39"/>
    <w:pPr>
      <w:ind w:left="80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spacing w:before="100" w:beforeAutospacing="1" w:after="100" w:afterAutospacing="1"/>
    </w:pPr>
  </w:style>
  <w:style w:type="paragraph" w:customStyle="1" w:styleId="ogctabletext0">
    <w:name w:val="ogctabletext"/>
    <w:basedOn w:val="Normal"/>
    <w:pPr>
      <w:spacing w:before="100" w:beforeAutospacing="1" w:after="100" w:afterAutospacing="1"/>
    </w:pPr>
  </w:style>
  <w:style w:type="character" w:customStyle="1" w:styleId="Heading2Char">
    <w:name w:val="Heading 2 Char"/>
    <w:aliases w:val="OGC Heading 2 Char"/>
    <w:basedOn w:val="DefaultParagraphFont"/>
    <w:link w:val="Heading2"/>
    <w:rPr>
      <w:rFonts w:ascii="Times New Roman" w:eastAsia="Times New Roman" w:hAnsi="Times New Roman"/>
      <w:b/>
      <w:bCs/>
      <w:iCs/>
      <w:szCs w:val="28"/>
      <w:lang w:val="en-US"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zzHelp">
    <w:name w:val="zzHelp"/>
    <w:basedOn w:val="Normal"/>
    <w:link w:val="zzHelpCar"/>
    <w:pPr>
      <w:spacing w:before="120" w:after="120"/>
      <w:jc w:val="both"/>
    </w:pPr>
    <w:rPr>
      <w:color w:val="008000"/>
    </w:rPr>
  </w:style>
  <w:style w:type="character" w:customStyle="1" w:styleId="zzHelpCar">
    <w:name w:val="zzHelp Car"/>
    <w:link w:val="zzHelp"/>
    <w:rPr>
      <w:rFonts w:ascii="Times New Roman" w:eastAsia="Times New Roman" w:hAnsi="Times New Roman" w:cs="Times New Roman"/>
      <w:color w:val="008000"/>
      <w:lang w:eastAsia="en-US"/>
    </w:rPr>
  </w:style>
  <w:style w:type="table" w:styleId="TableGrid">
    <w:name w:val="Table Grid"/>
    <w:basedOn w:val="TableNormal"/>
    <w:uiPriority w:val="59"/>
    <w:pPr>
      <w:spacing w:before="120" w:after="120"/>
      <w:jc w:val="both"/>
    </w:pPr>
    <w:rPr>
      <w:rFonts w:ascii="Times New Roman" w:eastAsia="Times New Roman" w:hAnsi="Times New Roman" w:cs="Times New Roman"/>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en-US" w:eastAsia="en-US"/>
    </w:rPr>
  </w:style>
  <w:style w:type="paragraph" w:styleId="BodyText">
    <w:name w:val="Body Text"/>
    <w:basedOn w:val="Normal"/>
    <w:link w:val="BodyTextChar"/>
    <w:pPr>
      <w:spacing w:before="120" w:after="120"/>
      <w:jc w:val="both"/>
    </w:pPr>
  </w:style>
  <w:style w:type="character" w:customStyle="1" w:styleId="BodyTextChar">
    <w:name w:val="Body Text Char"/>
    <w:basedOn w:val="DefaultParagraphFont"/>
    <w:link w:val="BodyText"/>
    <w:rPr>
      <w:rFonts w:ascii="Times New Roman" w:eastAsia="Times New Roman" w:hAnsi="Times New Roman" w:cs="Times New Roman"/>
      <w:lang w:eastAsia="en-US"/>
    </w:rPr>
  </w:style>
  <w:style w:type="character" w:customStyle="1" w:styleId="Heading3Char1">
    <w:name w:val="Heading 3 Char1"/>
    <w:aliases w:val="OGC Heading 3 Char"/>
    <w:basedOn w:val="DefaultParagraphFont"/>
    <w:link w:val="Heading3"/>
    <w:rPr>
      <w:rFonts w:ascii="Times New Roman" w:eastAsia="Times New Roman" w:hAnsi="Times New Roman"/>
      <w:b/>
      <w:bCs/>
      <w:szCs w:val="26"/>
      <w:lang w:val="en-US" w:eastAsia="en-US"/>
    </w:rPr>
  </w:style>
  <w:style w:type="character" w:customStyle="1" w:styleId="Heading4Char1">
    <w:name w:val="Heading 4 Char1"/>
    <w:aliases w:val="OGC Heading 4 Char"/>
    <w:basedOn w:val="DefaultParagraphFont"/>
    <w:link w:val="Heading4"/>
    <w:rPr>
      <w:rFonts w:ascii="Times New Roman" w:eastAsia="Times New Roman" w:hAnsi="Times New Roman" w:cs="Times New Roman"/>
      <w:b/>
      <w:bCs/>
      <w:szCs w:val="28"/>
      <w:lang w:val="en-US" w:eastAsia="en-US"/>
    </w:rPr>
  </w:style>
  <w:style w:type="paragraph" w:customStyle="1" w:styleId="CoverFooter">
    <w:name w:val="Cover Footer"/>
    <w:basedOn w:val="Normal"/>
    <w:pPr>
      <w:framePr w:w="7365" w:hSpace="142" w:vSpace="142" w:wrap="auto" w:vAnchor="page" w:hAnchor="page" w:x="2064" w:y="13865"/>
      <w:tabs>
        <w:tab w:val="left" w:pos="1980"/>
      </w:tabs>
      <w:suppressAutoHyphens/>
    </w:pPr>
    <w:rPr>
      <w:sz w:val="20"/>
      <w:lang w:val="fr-FR"/>
    </w:rPr>
  </w:style>
  <w:style w:type="paragraph" w:styleId="Revision">
    <w:name w:val="Revision"/>
    <w:hidden/>
    <w:uiPriority w:val="99"/>
    <w:semiHidden/>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en-US" w:eastAsia="en-US"/>
    </w:rPr>
  </w:style>
  <w:style w:type="character" w:customStyle="1" w:styleId="Heading1Char1">
    <w:name w:val="Heading 1 Char1"/>
    <w:aliases w:val="OGC Header Level 1 Char,numbered Char"/>
    <w:basedOn w:val="DefaultParagraphFont"/>
    <w:link w:val="Heading1"/>
    <w:rPr>
      <w:rFonts w:ascii="Times New Roman" w:eastAsia="Times New Roman" w:hAnsi="Times New Roman" w:cs="Times New Roman"/>
      <w:b/>
      <w:bCs/>
      <w:sz w:val="28"/>
      <w:lang w:val="en-US" w:eastAsia="en-US"/>
    </w:rPr>
  </w:style>
  <w:style w:type="paragraph" w:styleId="TOC6">
    <w:name w:val="toc 6"/>
    <w:basedOn w:val="Normal"/>
    <w:next w:val="Normal"/>
    <w:uiPriority w:val="39"/>
    <w:pPr>
      <w:ind w:left="900"/>
    </w:pPr>
    <w:rPr>
      <w:color w:val="000000"/>
    </w:rPr>
  </w:style>
  <w:style w:type="paragraph" w:styleId="TOC7">
    <w:name w:val="toc 7"/>
    <w:basedOn w:val="Normal"/>
    <w:next w:val="Normal"/>
    <w:uiPriority w:val="39"/>
    <w:pPr>
      <w:ind w:left="1080"/>
    </w:pPr>
    <w:rPr>
      <w:color w:val="000000"/>
    </w:rPr>
  </w:style>
  <w:style w:type="paragraph" w:styleId="TOC8">
    <w:name w:val="toc 8"/>
    <w:basedOn w:val="Normal"/>
    <w:next w:val="Normal"/>
    <w:uiPriority w:val="39"/>
    <w:pPr>
      <w:ind w:left="1260"/>
    </w:pPr>
    <w:rPr>
      <w:color w:val="000000"/>
    </w:rPr>
  </w:style>
  <w:style w:type="paragraph" w:styleId="TOC9">
    <w:name w:val="toc 9"/>
    <w:basedOn w:val="Normal"/>
    <w:next w:val="Normal"/>
    <w:uiPriority w:val="39"/>
    <w:pPr>
      <w:ind w:left="1440"/>
    </w:pPr>
    <w:rPr>
      <w:color w:val="000000"/>
    </w:rPr>
  </w:style>
  <w:style w:type="paragraph" w:customStyle="1" w:styleId="NumberedList">
    <w:name w:val="Numbered List"/>
    <w:basedOn w:val="Normal"/>
    <w:next w:val="Normal"/>
    <w:pPr>
      <w:ind w:left="360" w:hanging="360"/>
    </w:pPr>
    <w:rPr>
      <w:color w:val="000000"/>
      <w:sz w:val="20"/>
      <w:szCs w:val="20"/>
    </w:rPr>
  </w:style>
  <w:style w:type="paragraph" w:customStyle="1" w:styleId="BulletedList">
    <w:name w:val="Bulleted List"/>
    <w:basedOn w:val="Normal"/>
    <w:next w:val="Normal"/>
    <w:pPr>
      <w:ind w:left="360" w:hanging="360"/>
    </w:pPr>
    <w:rPr>
      <w:color w:val="000000"/>
      <w:sz w:val="20"/>
      <w:szCs w:val="20"/>
    </w:rPr>
  </w:style>
  <w:style w:type="paragraph" w:styleId="BodyText2">
    <w:name w:val="Body Text 2"/>
    <w:basedOn w:val="Normal"/>
    <w:next w:val="Normal"/>
    <w:link w:val="BodyText2Char"/>
    <w:pPr>
      <w:spacing w:after="120" w:line="480" w:lineRule="auto"/>
    </w:pPr>
    <w:rPr>
      <w:color w:val="000000"/>
      <w:sz w:val="18"/>
      <w:szCs w:val="18"/>
    </w:rPr>
  </w:style>
  <w:style w:type="character" w:customStyle="1" w:styleId="BodyText2Char">
    <w:name w:val="Body Text 2 Char"/>
    <w:basedOn w:val="DefaultParagraphFont"/>
    <w:link w:val="BodyText2"/>
    <w:rPr>
      <w:rFonts w:ascii="Times New Roman" w:eastAsia="Times New Roman" w:hAnsi="Times New Roman" w:cs="Times New Roman"/>
      <w:color w:val="000000"/>
      <w:sz w:val="18"/>
      <w:szCs w:val="18"/>
    </w:rPr>
  </w:style>
  <w:style w:type="paragraph" w:styleId="BodyText3">
    <w:name w:val="Body Text 3"/>
    <w:basedOn w:val="Normal"/>
    <w:next w:val="Normal"/>
    <w:link w:val="BodyText3Char"/>
    <w:pPr>
      <w:spacing w:after="120"/>
    </w:pPr>
    <w:rPr>
      <w:color w:val="000000"/>
      <w:sz w:val="16"/>
      <w:szCs w:val="16"/>
    </w:rPr>
  </w:style>
  <w:style w:type="character" w:customStyle="1" w:styleId="BodyText3Char">
    <w:name w:val="Body Text 3 Char"/>
    <w:basedOn w:val="DefaultParagraphFont"/>
    <w:link w:val="BodyText3"/>
    <w:rPr>
      <w:rFonts w:ascii="Times New Roman" w:eastAsia="Times New Roman" w:hAnsi="Times New Roman" w:cs="Times New Roman"/>
      <w:color w:val="000000"/>
      <w:sz w:val="16"/>
      <w:szCs w:val="16"/>
    </w:rPr>
  </w:style>
  <w:style w:type="paragraph" w:styleId="NoteHeading">
    <w:name w:val="Note Heading"/>
    <w:basedOn w:val="Normal"/>
    <w:next w:val="Normal"/>
    <w:link w:val="NoteHeadingChar"/>
    <w:rPr>
      <w:color w:val="000000"/>
      <w:sz w:val="20"/>
      <w:szCs w:val="20"/>
    </w:rPr>
  </w:style>
  <w:style w:type="character" w:customStyle="1" w:styleId="NoteHeadingChar">
    <w:name w:val="Note Heading Char"/>
    <w:basedOn w:val="DefaultParagraphFont"/>
    <w:link w:val="NoteHeading"/>
    <w:rPr>
      <w:rFonts w:ascii="Times New Roman" w:eastAsia="Times New Roman" w:hAnsi="Times New Roman" w:cs="Times New Roman"/>
      <w:color w:val="000000"/>
      <w:sz w:val="20"/>
      <w:szCs w:val="20"/>
    </w:rPr>
  </w:style>
  <w:style w:type="paragraph" w:styleId="PlainText">
    <w:name w:val="Plain Text"/>
    <w:basedOn w:val="Normal"/>
    <w:next w:val="Normal"/>
    <w:link w:val="PlainTextChar"/>
    <w:rPr>
      <w:rFonts w:ascii="Courier New" w:eastAsia="Courier New" w:hAnsi="Courier New" w:cs="Courier New"/>
      <w:color w:val="000000"/>
      <w:sz w:val="20"/>
      <w:szCs w:val="20"/>
    </w:rPr>
  </w:style>
  <w:style w:type="character" w:customStyle="1" w:styleId="PlainTextChar">
    <w:name w:val="Plain Text Char"/>
    <w:basedOn w:val="DefaultParagraphFont"/>
    <w:link w:val="PlainText"/>
    <w:rPr>
      <w:rFonts w:ascii="Courier New" w:eastAsia="Courier New" w:hAnsi="Courier New" w:cs="Courier New"/>
      <w:color w:val="000000"/>
      <w:sz w:val="20"/>
      <w:szCs w:val="20"/>
    </w:rPr>
  </w:style>
  <w:style w:type="paragraph" w:customStyle="1" w:styleId="Strong1">
    <w:name w:val="Strong1"/>
    <w:basedOn w:val="Normal"/>
    <w:next w:val="Normal"/>
    <w:rPr>
      <w:b/>
      <w:color w:val="000000"/>
      <w:sz w:val="20"/>
      <w:szCs w:val="20"/>
    </w:rPr>
  </w:style>
  <w:style w:type="paragraph" w:customStyle="1" w:styleId="Emphasis1">
    <w:name w:val="Emphasis1"/>
    <w:basedOn w:val="Normal"/>
    <w:next w:val="Normal"/>
    <w:rPr>
      <w:i/>
      <w:color w:val="000000"/>
      <w:sz w:val="20"/>
      <w:szCs w:val="20"/>
    </w:rPr>
  </w:style>
  <w:style w:type="paragraph" w:customStyle="1" w:styleId="Hyperlink1">
    <w:name w:val="Hyperlink1"/>
    <w:basedOn w:val="Normal"/>
    <w:next w:val="Normal"/>
    <w:rPr>
      <w:color w:val="0000FF"/>
      <w:sz w:val="20"/>
      <w:szCs w:val="20"/>
      <w:u w:val="single" w:color="000000"/>
    </w:rPr>
  </w:style>
  <w:style w:type="paragraph" w:customStyle="1" w:styleId="Code">
    <w:name w:val="Code"/>
    <w:basedOn w:val="Normal"/>
    <w:next w:val="Normal"/>
    <w:rPr>
      <w:rFonts w:ascii="Courier New" w:eastAsia="Courier New" w:hAnsi="Courier New" w:cs="Courier New"/>
      <w:color w:val="000000"/>
      <w:sz w:val="18"/>
      <w:szCs w:val="18"/>
    </w:rPr>
  </w:style>
  <w:style w:type="character" w:customStyle="1" w:styleId="TableHeading">
    <w:name w:val="Table Heading"/>
    <w:rPr>
      <w:rFonts w:ascii="Times New Roman" w:eastAsia="Times New Roman" w:hAnsi="Times New Roman" w:cs="Times New Roman"/>
      <w:b/>
      <w:color w:val="000000"/>
      <w:sz w:val="22"/>
      <w:szCs w:val="22"/>
    </w:rPr>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customStyle="1" w:styleId="Properties">
    <w:name w:val="Properties"/>
    <w:basedOn w:val="Normal"/>
    <w:next w:val="Normal"/>
    <w:rPr>
      <w:sz w:val="20"/>
      <w:szCs w:val="20"/>
    </w:rPr>
  </w:style>
  <w:style w:type="paragraph" w:customStyle="1" w:styleId="Notes">
    <w:name w:val="Notes"/>
    <w:basedOn w:val="Normal"/>
    <w:next w:val="Normal"/>
    <w:rPr>
      <w:sz w:val="20"/>
      <w:szCs w:val="20"/>
    </w:rPr>
  </w:style>
  <w:style w:type="paragraph" w:customStyle="1" w:styleId="DiagramImage">
    <w:name w:val="Diagram Image"/>
    <w:basedOn w:val="Normal"/>
    <w:next w:val="Normal"/>
    <w:pPr>
      <w:jc w:val="center"/>
    </w:pPr>
  </w:style>
  <w:style w:type="paragraph" w:customStyle="1" w:styleId="DiagramLabel">
    <w:name w:val="Diagram Label"/>
    <w:basedOn w:val="Normal"/>
    <w:next w:val="Normal"/>
    <w:pPr>
      <w:jc w:val="center"/>
    </w:pPr>
    <w:rPr>
      <w:sz w:val="16"/>
      <w:szCs w:val="16"/>
    </w:rPr>
  </w:style>
  <w:style w:type="paragraph" w:customStyle="1" w:styleId="TableLabel">
    <w:name w:val="Table Label"/>
    <w:basedOn w:val="Normal"/>
    <w:next w:val="Normal"/>
    <w:rPr>
      <w:sz w:val="16"/>
      <w:szCs w:val="16"/>
    </w:rPr>
  </w:style>
  <w:style w:type="paragraph" w:customStyle="1" w:styleId="TableTitle0">
    <w:name w:val="Table Title 0"/>
    <w:basedOn w:val="Normal"/>
    <w:next w:val="Normal"/>
    <w:pPr>
      <w:ind w:left="270" w:right="270"/>
    </w:pPr>
    <w:rPr>
      <w:b/>
      <w:sz w:val="22"/>
      <w:szCs w:val="22"/>
    </w:rPr>
  </w:style>
  <w:style w:type="paragraph" w:customStyle="1" w:styleId="TableTitle1">
    <w:name w:val="Table Title 1"/>
    <w:basedOn w:val="Normal"/>
    <w:next w:val="Normal"/>
    <w:pPr>
      <w:spacing w:before="80" w:after="80"/>
      <w:ind w:left="180" w:right="270"/>
    </w:pPr>
    <w:rPr>
      <w:b/>
      <w:sz w:val="18"/>
      <w:szCs w:val="18"/>
      <w:u w:val="single" w:color="000000"/>
    </w:rPr>
  </w:style>
  <w:style w:type="paragraph" w:customStyle="1" w:styleId="TableTitle2">
    <w:name w:val="Table Title 2"/>
    <w:basedOn w:val="Normal"/>
    <w:next w:val="Normal"/>
    <w:pPr>
      <w:spacing w:after="120"/>
      <w:ind w:left="270" w:right="270"/>
    </w:pPr>
    <w:rPr>
      <w:sz w:val="18"/>
      <w:szCs w:val="18"/>
      <w:u w:val="single" w:color="000000"/>
    </w:rPr>
  </w:style>
  <w:style w:type="paragraph" w:customStyle="1" w:styleId="TableTextNormal">
    <w:name w:val="Table Text Normal"/>
    <w:basedOn w:val="Normal"/>
    <w:next w:val="Normal"/>
    <w:pPr>
      <w:spacing w:before="20" w:after="20"/>
      <w:ind w:left="270" w:right="270"/>
    </w:pPr>
    <w:rPr>
      <w:sz w:val="18"/>
      <w:szCs w:val="18"/>
    </w:rPr>
  </w:style>
  <w:style w:type="paragraph" w:customStyle="1" w:styleId="TableTextLight">
    <w:name w:val="Table Text Light"/>
    <w:basedOn w:val="Normal"/>
    <w:next w:val="Normal"/>
    <w:pPr>
      <w:spacing w:before="20" w:after="20"/>
      <w:ind w:left="270" w:right="270"/>
    </w:pPr>
    <w:rPr>
      <w:color w:val="2F2F2F"/>
      <w:sz w:val="18"/>
      <w:szCs w:val="18"/>
    </w:rPr>
  </w:style>
  <w:style w:type="paragraph" w:customStyle="1" w:styleId="TableTextBold">
    <w:name w:val="Table Text Bold"/>
    <w:basedOn w:val="Normal"/>
    <w:next w:val="Normal"/>
    <w:pPr>
      <w:spacing w:before="20" w:after="20"/>
      <w:ind w:left="270" w:right="270"/>
    </w:pPr>
    <w:rPr>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paragraph" w:customStyle="1" w:styleId="Items">
    <w:name w:val="Items"/>
    <w:basedOn w:val="Normal"/>
    <w:next w:val="Normal"/>
    <w:rPr>
      <w:sz w:val="20"/>
      <w:szCs w:val="20"/>
    </w:rPr>
  </w:style>
  <w:style w:type="paragraph" w:customStyle="1" w:styleId="TableHeadingLight">
    <w:name w:val="Table Heading Light"/>
    <w:basedOn w:val="Normal"/>
    <w:next w:val="Normal"/>
    <w:pPr>
      <w:spacing w:before="80" w:after="40"/>
      <w:ind w:left="90" w:right="90"/>
    </w:pPr>
    <w:rPr>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Tabletext9">
    <w:name w:val="Table text 9"/>
    <w:basedOn w:val="Normal"/>
    <w:pPr>
      <w:spacing w:before="60" w:after="60" w:line="210" w:lineRule="auto"/>
      <w:jc w:val="both"/>
    </w:pPr>
    <w:rPr>
      <w:sz w:val="18"/>
      <w:szCs w:val="18"/>
    </w:rPr>
  </w:style>
  <w:style w:type="character" w:customStyle="1" w:styleId="Tabletext9Char">
    <w:name w:val="Table text 9 Char"/>
    <w:rPr>
      <w:rFonts w:ascii="Arial" w:eastAsia="Arial" w:hAnsi="Arial" w:cs="Arial"/>
      <w:sz w:val="18"/>
      <w:szCs w:val="18"/>
    </w:rPr>
  </w:style>
  <w:style w:type="paragraph" w:customStyle="1" w:styleId="SpecelementURL">
    <w:name w:val="Spec element URL"/>
    <w:basedOn w:val="Normal"/>
    <w:pPr>
      <w:ind w:right="-108"/>
    </w:pPr>
    <w:rPr>
      <w:b/>
      <w:color w:val="000000"/>
      <w:sz w:val="20"/>
      <w:szCs w:val="20"/>
    </w:rPr>
  </w:style>
  <w:style w:type="paragraph" w:styleId="CommentSubject">
    <w:name w:val="annotation subject"/>
    <w:basedOn w:val="CommentText"/>
    <w:next w:val="CommentText"/>
    <w:link w:val="CommentSubjectChar"/>
    <w:uiPriority w:val="99"/>
    <w:semiHidden/>
    <w:unhideWhenUsed/>
    <w:pPr>
      <w:spacing w:after="0"/>
    </w:pPr>
    <w:rPr>
      <w:rFonts w:ascii="Arial" w:eastAsia="Arial" w:hAnsi="Arial" w:cs="Arial"/>
      <w:b/>
      <w:bCs/>
    </w:rPr>
  </w:style>
  <w:style w:type="character" w:customStyle="1" w:styleId="CommentTextChar1">
    <w:name w:val="Comment Text Char1"/>
    <w:basedOn w:val="DefaultParagraphFont"/>
    <w:link w:val="CommentText"/>
    <w:rPr>
      <w:rFonts w:ascii="Times New Roman" w:eastAsia="Times New Roman" w:hAnsi="Times New Roman" w:cs="Times New Roman"/>
      <w:sz w:val="20"/>
      <w:szCs w:val="20"/>
    </w:rPr>
  </w:style>
  <w:style w:type="character" w:customStyle="1" w:styleId="CommentSubjectChar">
    <w:name w:val="Comment Subject Char"/>
    <w:basedOn w:val="CommentTextChar1"/>
    <w:link w:val="CommentSubject"/>
    <w:uiPriority w:val="99"/>
    <w:semiHidden/>
    <w:rPr>
      <w:rFonts w:ascii="Times New Roman" w:eastAsia="Times New Roman" w:hAnsi="Times New Roman" w:cs="Times New Roman"/>
      <w:b/>
      <w:bCs/>
      <w:sz w:val="20"/>
      <w:szCs w:val="20"/>
    </w:rPr>
  </w:style>
  <w:style w:type="paragraph" w:customStyle="1" w:styleId="Terms0">
    <w:name w:val="Term(s)"/>
    <w:basedOn w:val="Normal"/>
    <w:next w:val="Definition"/>
    <w:qFormat/>
    <w:pPr>
      <w:keepNext/>
      <w:suppressAutoHyphens/>
      <w:spacing w:after="0"/>
    </w:pPr>
    <w:rPr>
      <w:b/>
      <w:szCs w:val="20"/>
      <w:lang w:val="en-GB"/>
    </w:rPr>
  </w:style>
  <w:style w:type="paragraph" w:customStyle="1" w:styleId="AnnexLevel1main0">
    <w:name w:val="Annex Level 1 (main)"/>
    <w:basedOn w:val="Normal"/>
    <w:next w:val="Normal"/>
    <w:link w:val="AnnexLevel1mainChar0"/>
    <w:pPr>
      <w:spacing w:after="200" w:line="276" w:lineRule="auto"/>
      <w:jc w:val="center"/>
    </w:pPr>
    <w:rPr>
      <w:b/>
      <w:sz w:val="28"/>
      <w:szCs w:val="22"/>
    </w:rPr>
  </w:style>
  <w:style w:type="character" w:customStyle="1" w:styleId="AnnexLevel1mainChar0">
    <w:name w:val="Annex Level 1 (main) Char"/>
    <w:basedOn w:val="DefaultParagraphFont"/>
    <w:link w:val="AnnexLevel1main0"/>
    <w:rPr>
      <w:rFonts w:ascii="Times New Roman" w:eastAsia="Times New Roman" w:hAnsi="Times New Roman" w:cs="Times New Roman"/>
      <w:b/>
      <w:sz w:val="28"/>
      <w:szCs w:val="22"/>
      <w:lang w:val="en-US" w:eastAsia="en-US"/>
    </w:rPr>
  </w:style>
  <w:style w:type="paragraph" w:styleId="BodyTextIndent">
    <w:name w:val="Body Text Indent"/>
    <w:basedOn w:val="Normal"/>
    <w:link w:val="BodyTextIndentChar"/>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Pr>
      <w:rFonts w:ascii="Times New Roman" w:eastAsia="Times New Roman" w:hAnsi="Times New Roman" w:cs="Times New Roman"/>
      <w:sz w:val="22"/>
      <w:szCs w:val="22"/>
      <w:lang w:val="en-US" w:eastAsia="en-US"/>
    </w:rPr>
  </w:style>
  <w:style w:type="paragraph" w:customStyle="1" w:styleId="TablefootnoteChar">
    <w:name w:val="Table footnote Char"/>
    <w:basedOn w:val="Normal"/>
    <w:pPr>
      <w:tabs>
        <w:tab w:val="left" w:pos="340"/>
      </w:tabs>
      <w:spacing w:before="60" w:after="60" w:line="210" w:lineRule="auto"/>
    </w:pPr>
    <w:rPr>
      <w:sz w:val="18"/>
      <w:szCs w:val="18"/>
    </w:rPr>
  </w:style>
  <w:style w:type="paragraph" w:customStyle="1" w:styleId="AnnexTitle">
    <w:name w:val="Annex Title"/>
    <w:basedOn w:val="Heading1"/>
    <w:link w:val="AnnexTitleChar"/>
    <w:qFormat/>
    <w:pPr>
      <w:numPr>
        <w:numId w:val="12"/>
      </w:numPr>
    </w:pPr>
  </w:style>
  <w:style w:type="character" w:customStyle="1" w:styleId="AnnexTitleChar">
    <w:name w:val="Annex Title Char"/>
    <w:basedOn w:val="Heading1Char1"/>
    <w:link w:val="AnnexTitle"/>
    <w:rPr>
      <w:rFonts w:ascii="Times New Roman" w:eastAsia="Times New Roman" w:hAnsi="Times New Roman" w:cs="Times New Roman"/>
      <w:b/>
      <w:bCs/>
      <w:sz w:val="28"/>
      <w:lang w:val="en-US" w:eastAsia="en-US"/>
    </w:rPr>
  </w:style>
  <w:style w:type="character" w:customStyle="1" w:styleId="html-tag">
    <w:name w:val="html-tag"/>
    <w:basedOn w:val="DefaultParagraphFont"/>
  </w:style>
  <w:style w:type="character" w:customStyle="1" w:styleId="text">
    <w:name w:val="text"/>
    <w:basedOn w:val="DefaultParagraphFont"/>
  </w:style>
  <w:style w:type="character" w:customStyle="1" w:styleId="html-attribute">
    <w:name w:val="html-attribute"/>
    <w:basedOn w:val="DefaultParagraphFont"/>
  </w:style>
  <w:style w:type="character" w:customStyle="1" w:styleId="apple-converted-space">
    <w:name w:val="apple-converted-space"/>
    <w:basedOn w:val="DefaultParagraphFont"/>
  </w:style>
  <w:style w:type="character" w:customStyle="1" w:styleId="html-attribute-name">
    <w:name w:val="html-attribute-name"/>
    <w:basedOn w:val="DefaultParagraphFont"/>
  </w:style>
  <w:style w:type="character" w:customStyle="1" w:styleId="html-attribute-value">
    <w:name w:val="html-attribute-value"/>
    <w:basedOn w:val="DefaultParagraphFont"/>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FF6908"/>
    <w:pPr>
      <w:spacing w:before="100" w:beforeAutospacing="1" w:after="100" w:afterAutospacing="1"/>
    </w:pPr>
    <w:rPr>
      <w:rFonts w:ascii="Times" w:eastAsia="Arial"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rFonts w:ascii="Times New Roman" w:eastAsia="Times New Roman" w:hAnsi="Times New Roman" w:cs="Times New Roman"/>
      <w:lang w:val="en-US" w:eastAsia="en-US"/>
    </w:rPr>
  </w:style>
  <w:style w:type="paragraph" w:styleId="Heading1">
    <w:name w:val="heading 1"/>
    <w:aliases w:val="OGC Header Level 1,numbered"/>
    <w:basedOn w:val="Normal"/>
    <w:next w:val="Normal"/>
    <w:link w:val="Heading1Char1"/>
    <w:qFormat/>
    <w:pPr>
      <w:keepNext/>
      <w:numPr>
        <w:numId w:val="5"/>
      </w:numPr>
      <w:spacing w:before="480" w:line="360" w:lineRule="auto"/>
      <w:outlineLvl w:val="0"/>
    </w:pPr>
    <w:rPr>
      <w:b/>
      <w:bCs/>
      <w:sz w:val="28"/>
    </w:rPr>
  </w:style>
  <w:style w:type="paragraph" w:styleId="Heading2">
    <w:name w:val="heading 2"/>
    <w:aliases w:val="OGC Heading 2"/>
    <w:basedOn w:val="Normal"/>
    <w:next w:val="Normal"/>
    <w:link w:val="Heading2Char"/>
    <w:qFormat/>
    <w:pPr>
      <w:keepNext/>
      <w:numPr>
        <w:ilvl w:val="1"/>
        <w:numId w:val="5"/>
      </w:numPr>
      <w:spacing w:before="240" w:after="60"/>
      <w:outlineLvl w:val="1"/>
    </w:pPr>
    <w:rPr>
      <w:rFonts w:cs="Arial"/>
      <w:b/>
      <w:bCs/>
      <w:iCs/>
      <w:szCs w:val="28"/>
    </w:rPr>
  </w:style>
  <w:style w:type="paragraph" w:styleId="Heading3">
    <w:name w:val="heading 3"/>
    <w:aliases w:val="OGC Heading 3"/>
    <w:basedOn w:val="Normal"/>
    <w:next w:val="Normal"/>
    <w:link w:val="Heading3Char1"/>
    <w:qFormat/>
    <w:pPr>
      <w:keepNext/>
      <w:numPr>
        <w:ilvl w:val="2"/>
        <w:numId w:val="5"/>
      </w:numPr>
      <w:spacing w:before="240" w:after="60"/>
      <w:outlineLvl w:val="2"/>
    </w:pPr>
    <w:rPr>
      <w:rFonts w:cs="Arial"/>
      <w:b/>
      <w:bCs/>
      <w:szCs w:val="26"/>
    </w:rPr>
  </w:style>
  <w:style w:type="paragraph" w:styleId="Heading4">
    <w:name w:val="heading 4"/>
    <w:aliases w:val="OGC Heading 4"/>
    <w:basedOn w:val="Normal"/>
    <w:next w:val="Normal"/>
    <w:link w:val="Heading4Char1"/>
    <w:qFormat/>
    <w:pPr>
      <w:keepNext/>
      <w:numPr>
        <w:ilvl w:val="3"/>
        <w:numId w:val="5"/>
      </w:numPr>
      <w:spacing w:before="240" w:after="60"/>
      <w:outlineLvl w:val="3"/>
    </w:pPr>
    <w:rPr>
      <w:b/>
      <w:bCs/>
      <w:szCs w:val="28"/>
    </w:rPr>
  </w:style>
  <w:style w:type="paragraph" w:styleId="Heading5">
    <w:name w:val="heading 5"/>
    <w:basedOn w:val="Normal"/>
    <w:next w:val="Normal"/>
    <w:pPr>
      <w:numPr>
        <w:ilvl w:val="4"/>
        <w:numId w:val="5"/>
      </w:numPr>
      <w:spacing w:before="240" w:after="60"/>
      <w:outlineLvl w:val="4"/>
    </w:pPr>
    <w:rPr>
      <w:b/>
      <w:bCs/>
      <w:i/>
      <w:iCs/>
      <w:sz w:val="26"/>
      <w:szCs w:val="26"/>
    </w:rPr>
  </w:style>
  <w:style w:type="paragraph" w:styleId="Heading6">
    <w:name w:val="heading 6"/>
    <w:basedOn w:val="Normal"/>
    <w:next w:val="Normal"/>
    <w:pPr>
      <w:numPr>
        <w:ilvl w:val="5"/>
        <w:numId w:val="5"/>
      </w:numPr>
      <w:spacing w:before="240" w:after="60"/>
      <w:outlineLvl w:val="5"/>
    </w:pPr>
    <w:rPr>
      <w:b/>
      <w:bCs/>
      <w:sz w:val="22"/>
      <w:szCs w:val="22"/>
    </w:rPr>
  </w:style>
  <w:style w:type="paragraph" w:styleId="Heading7">
    <w:name w:val="heading 7"/>
    <w:basedOn w:val="Normal"/>
    <w:next w:val="Normal"/>
    <w:pPr>
      <w:numPr>
        <w:ilvl w:val="6"/>
        <w:numId w:val="5"/>
      </w:numPr>
      <w:spacing w:before="240" w:after="60"/>
      <w:outlineLvl w:val="6"/>
    </w:pPr>
  </w:style>
  <w:style w:type="paragraph" w:styleId="Heading8">
    <w:name w:val="heading 8"/>
    <w:basedOn w:val="Normal"/>
    <w:next w:val="Normal"/>
    <w:pPr>
      <w:numPr>
        <w:ilvl w:val="7"/>
        <w:numId w:val="5"/>
      </w:numPr>
      <w:spacing w:before="240" w:after="60"/>
      <w:outlineLvl w:val="7"/>
    </w:pPr>
    <w:rPr>
      <w:i/>
      <w:iCs/>
    </w:rPr>
  </w:style>
  <w:style w:type="paragraph" w:styleId="Heading9">
    <w:name w:val="heading 9"/>
    <w:basedOn w:val="Normal"/>
    <w:next w:val="Normal"/>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OGCHeaderLevel1numbered0">
    <w:name w:val="heading 1OGC Header Level 1numbered"/>
    <w:basedOn w:val="Normal"/>
    <w:next w:val="Normal"/>
    <w:pPr>
      <w:keepNext/>
      <w:spacing w:before="480" w:line="360" w:lineRule="auto"/>
      <w:outlineLvl w:val="0"/>
    </w:pPr>
    <w:rPr>
      <w:b/>
      <w:sz w:val="28"/>
      <w:szCs w:val="28"/>
    </w:rPr>
  </w:style>
  <w:style w:type="paragraph" w:customStyle="1" w:styleId="heading2OGCHeading2">
    <w:name w:val="heading 2OGC Heading 2"/>
    <w:basedOn w:val="Normal"/>
    <w:next w:val="Normal"/>
    <w:pPr>
      <w:keepNext/>
      <w:spacing w:before="240" w:after="60"/>
      <w:outlineLvl w:val="1"/>
    </w:pPr>
    <w:rPr>
      <w:b/>
    </w:rPr>
  </w:style>
  <w:style w:type="paragraph" w:customStyle="1" w:styleId="heading3OGCHeading30">
    <w:name w:val="heading 3OGC Heading 3"/>
    <w:basedOn w:val="Normal"/>
    <w:next w:val="Normal"/>
    <w:pPr>
      <w:keepNext/>
      <w:spacing w:before="240" w:after="60"/>
      <w:outlineLvl w:val="2"/>
    </w:pPr>
    <w:rPr>
      <w:b/>
    </w:rPr>
  </w:style>
  <w:style w:type="paragraph" w:customStyle="1" w:styleId="heading4OGCHeading40">
    <w:name w:val="heading 4OGC Heading 4"/>
    <w:basedOn w:val="Normal"/>
    <w:next w:val="Normal"/>
    <w:pPr>
      <w:keepNext/>
      <w:spacing w:before="240" w:after="60"/>
      <w:outlineLvl w:val="3"/>
    </w:pPr>
    <w:rPr>
      <w:b/>
    </w:rPr>
  </w:style>
  <w:style w:type="paragraph" w:customStyle="1" w:styleId="p2">
    <w:name w:val="p2"/>
    <w:basedOn w:val="Normal"/>
    <w:next w:val="Normal"/>
    <w:pPr>
      <w:tabs>
        <w:tab w:val="left" w:pos="560"/>
      </w:tabs>
    </w:pPr>
    <w:rPr>
      <w:szCs w:val="20"/>
      <w:lang w:val="en-GB"/>
    </w:rPr>
  </w:style>
  <w:style w:type="paragraph" w:customStyle="1" w:styleId="OGCClause">
    <w:name w:val="OGC Clause"/>
    <w:basedOn w:val="Normal"/>
    <w:next w:val="Normal"/>
    <w:autoRedefine/>
    <w:pPr>
      <w:keepNext/>
      <w:numPr>
        <w:numId w:val="6"/>
      </w:numPr>
      <w:tabs>
        <w:tab w:val="left" w:pos="400"/>
      </w:tabs>
      <w:spacing w:before="960" w:after="310"/>
    </w:pPr>
    <w:rPr>
      <w:b/>
      <w:sz w:val="28"/>
      <w:szCs w:val="20"/>
    </w:rPr>
  </w:style>
  <w:style w:type="paragraph" w:customStyle="1" w:styleId="introelements">
    <w:name w:val="intro elements"/>
    <w:basedOn w:val="OGCClause"/>
    <w:qFormat/>
    <w:pPr>
      <w:spacing w:before="360" w:after="70"/>
    </w:pPr>
  </w:style>
  <w:style w:type="paragraph" w:customStyle="1" w:styleId="zzCopyright">
    <w:name w:val="zzCopyright"/>
    <w:basedOn w:val="Normal"/>
    <w:next w:val="Normal"/>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pPr>
      <w:spacing w:after="220"/>
      <w:jc w:val="right"/>
    </w:pPr>
    <w:rPr>
      <w:b/>
      <w:color w:val="000000"/>
      <w:szCs w:val="20"/>
      <w:lang w:val="en-GB"/>
    </w:rPr>
  </w:style>
  <w:style w:type="character" w:styleId="Hyperlink">
    <w:name w:val="Hyperlink"/>
    <w:basedOn w:val="DefaultParagraphFont"/>
    <w:uiPriority w:val="99"/>
    <w:rPr>
      <w:rFonts w:cs="Times New Roman"/>
      <w:color w:val="0000FF"/>
      <w:u w:val="single"/>
    </w:rPr>
  </w:style>
  <w:style w:type="paragraph" w:customStyle="1" w:styleId="OGCtableheader">
    <w:name w:val="OGC table header"/>
    <w:basedOn w:val="Normal"/>
    <w:autoRedefine/>
    <w:qFormat/>
    <w:pPr>
      <w:spacing w:before="60" w:after="60" w:line="211" w:lineRule="auto"/>
    </w:pPr>
    <w:rPr>
      <w:color w:val="FF0000"/>
      <w:lang w:val="en-GB"/>
    </w:rPr>
  </w:style>
  <w:style w:type="paragraph" w:customStyle="1" w:styleId="OGCtabletext">
    <w:name w:val="OGC table text"/>
    <w:basedOn w:val="OGCtableheader"/>
    <w:autoRedefine/>
    <w:rPr>
      <w:b/>
      <w:color w:val="008000"/>
    </w:rPr>
  </w:style>
  <w:style w:type="paragraph" w:customStyle="1" w:styleId="List1OGCletters">
    <w:name w:val="List 1 OGC letters"/>
    <w:basedOn w:val="Normal"/>
    <w:qFormat/>
    <w:pPr>
      <w:numPr>
        <w:numId w:val="7"/>
      </w:numPr>
      <w:tabs>
        <w:tab w:val="clear" w:pos="720"/>
        <w:tab w:val="num" w:pos="360"/>
      </w:tabs>
      <w:ind w:left="360"/>
    </w:pPr>
    <w:rPr>
      <w:szCs w:val="20"/>
      <w:lang w:val="en-GB"/>
    </w:rPr>
  </w:style>
  <w:style w:type="paragraph" w:styleId="FootnoteText">
    <w:name w:val="footnote text"/>
    <w:basedOn w:val="Normal"/>
    <w:rPr>
      <w:sz w:val="20"/>
      <w:szCs w:val="20"/>
    </w:rPr>
  </w:style>
  <w:style w:type="character" w:customStyle="1" w:styleId="Codefragment">
    <w:name w:val="Codefragment"/>
    <w:basedOn w:val="DefaultParagraphFont"/>
    <w:rPr>
      <w:rFonts w:ascii="Courier New" w:hAnsi="Courier New" w:cs="Courier New"/>
      <w:noProof/>
      <w:sz w:val="22"/>
      <w:szCs w:val="22"/>
      <w:lang w:val="en-US"/>
    </w:rPr>
  </w:style>
  <w:style w:type="paragraph" w:customStyle="1" w:styleId="List2OGCbullets">
    <w:name w:val="List 2 OGC bullets"/>
    <w:basedOn w:val="Normal"/>
    <w:qFormat/>
    <w:pPr>
      <w:numPr>
        <w:numId w:val="8"/>
      </w:numPr>
    </w:pPr>
  </w:style>
  <w:style w:type="paragraph" w:customStyle="1" w:styleId="Definition">
    <w:name w:val="Definition"/>
    <w:basedOn w:val="Normal"/>
    <w:next w:val="TermNum"/>
    <w:qFormat/>
    <w:rPr>
      <w:szCs w:val="20"/>
      <w:lang w:val="en-GB"/>
    </w:rPr>
  </w:style>
  <w:style w:type="paragraph" w:customStyle="1" w:styleId="Terms">
    <w:name w:val="Terms"/>
    <w:basedOn w:val="Normal"/>
    <w:next w:val="Definition"/>
    <w:pPr>
      <w:keepNext/>
    </w:pPr>
    <w:rPr>
      <w:b/>
    </w:rPr>
  </w:style>
  <w:style w:type="paragraph" w:customStyle="1" w:styleId="TermNum">
    <w:name w:val="TermNum"/>
    <w:basedOn w:val="Normal"/>
    <w:next w:val="Terms0"/>
    <w:qFormat/>
    <w:pPr>
      <w:keepNext/>
      <w:numPr>
        <w:numId w:val="9"/>
      </w:numPr>
      <w:spacing w:after="0"/>
    </w:pPr>
    <w:rPr>
      <w:b/>
      <w:szCs w:val="20"/>
      <w:lang w:val="en-GB"/>
    </w:rPr>
  </w:style>
  <w:style w:type="paragraph" w:customStyle="1" w:styleId="Requirement">
    <w:name w:val="Requirement"/>
    <w:basedOn w:val="Normal"/>
    <w:next w:val="Normal"/>
    <w:qFormat/>
    <w:pPr>
      <w:numPr>
        <w:numId w:val="10"/>
      </w:numPr>
      <w:tabs>
        <w:tab w:val="left" w:pos="964"/>
      </w:tabs>
    </w:pPr>
    <w:rPr>
      <w:noProof/>
      <w:sz w:val="23"/>
      <w:lang w:val="en-GB"/>
    </w:rPr>
  </w:style>
  <w:style w:type="paragraph" w:customStyle="1" w:styleId="AnnexLevel1main">
    <w:name w:val="Annex Level 1 main"/>
    <w:basedOn w:val="Normal"/>
    <w:next w:val="Normal"/>
    <w:pPr>
      <w:spacing w:after="200" w:line="276" w:lineRule="auto"/>
      <w:jc w:val="center"/>
    </w:pPr>
    <w:rPr>
      <w:b/>
      <w:sz w:val="28"/>
      <w:szCs w:val="28"/>
    </w:rPr>
  </w:style>
  <w:style w:type="paragraph" w:customStyle="1" w:styleId="Annexlevel3">
    <w:name w:val="Annex level 3"/>
    <w:basedOn w:val="Heading3"/>
    <w:next w:val="Normal"/>
    <w:pPr>
      <w:numPr>
        <w:numId w:val="11"/>
      </w:numPr>
      <w:tabs>
        <w:tab w:val="left" w:pos="660"/>
        <w:tab w:val="left" w:pos="880"/>
      </w:tabs>
      <w:suppressAutoHyphens/>
      <w:spacing w:before="60" w:after="240" w:line="-230" w:lineRule="auto"/>
      <w:ind w:left="432" w:hanging="432"/>
    </w:pPr>
    <w:rPr>
      <w:rFonts w:cs="Times New Roman"/>
      <w:bCs w:val="0"/>
      <w:sz w:val="20"/>
      <w:szCs w:val="20"/>
      <w:lang w:val="en-AU" w:eastAsia="en-AU"/>
    </w:rPr>
  </w:style>
  <w:style w:type="paragraph" w:styleId="NoSpacing">
    <w:name w:val="No Spacing"/>
    <w:uiPriority w:val="1"/>
    <w:qFormat/>
    <w:rPr>
      <w:rFonts w:ascii="Times New Roman" w:eastAsia="Times New Roman" w:hAnsi="Times New Roman" w:cs="Times New Roman"/>
      <w:lang w:val="en-US" w:eastAsia="en-US"/>
    </w:rPr>
  </w:style>
  <w:style w:type="paragraph" w:customStyle="1" w:styleId="AnnexLevel2">
    <w:name w:val="Annex Level 2"/>
    <w:basedOn w:val="Heading2"/>
    <w:link w:val="AnnexLevel2Char"/>
    <w:pPr>
      <w:numPr>
        <w:numId w:val="11"/>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paragraph" w:styleId="ListBullet">
    <w:name w:val="List Bullet"/>
    <w:basedOn w:val="List"/>
    <w:autoRedefine/>
    <w:pPr>
      <w:spacing w:after="120"/>
      <w:ind w:left="1440"/>
    </w:pPr>
    <w:rPr>
      <w:szCs w:val="20"/>
      <w:lang w:val="en-GB"/>
    </w:rPr>
  </w:style>
  <w:style w:type="paragraph" w:styleId="List">
    <w:name w:val="List"/>
    <w:basedOn w:val="Normal"/>
    <w:pPr>
      <w:ind w:left="360" w:hanging="360"/>
    </w:pPr>
  </w:style>
  <w:style w:type="paragraph" w:customStyle="1" w:styleId="Annex">
    <w:name w:val="Annex"/>
    <w:basedOn w:val="AnnexLevel1main0"/>
    <w:next w:val="Normal"/>
    <w:link w:val="AnnexChar"/>
    <w:qFormat/>
  </w:style>
  <w:style w:type="paragraph" w:customStyle="1" w:styleId="AnnexNumbered">
    <w:name w:val="Annex Numbered"/>
    <w:basedOn w:val="AnnexLevel2"/>
    <w:link w:val="AnnexNumberedChar"/>
    <w:qFormat/>
  </w:style>
  <w:style w:type="character" w:customStyle="1" w:styleId="AnnexLevel1mainChar">
    <w:name w:val="Annex Level 1 main Char"/>
    <w:rPr>
      <w:rFonts w:ascii="Times New Roman" w:eastAsia="Times New Roman" w:hAnsi="Times New Roman" w:cs="Times New Roman"/>
      <w:b/>
      <w:sz w:val="22"/>
      <w:szCs w:val="22"/>
    </w:rPr>
  </w:style>
  <w:style w:type="character" w:customStyle="1" w:styleId="AnnexChar">
    <w:name w:val="Annex Char"/>
    <w:basedOn w:val="AnnexLevel1mainChar0"/>
    <w:link w:val="Annex"/>
    <w:rPr>
      <w:rFonts w:ascii="Times New Roman" w:eastAsia="Times New Roman" w:hAnsi="Times New Roman" w:cs="Times New Roman"/>
      <w:b/>
      <w:sz w:val="28"/>
      <w:szCs w:val="22"/>
      <w:lang w:val="en-US" w:eastAsia="en-US"/>
    </w:rPr>
  </w:style>
  <w:style w:type="paragraph" w:customStyle="1" w:styleId="a4">
    <w:name w:val="a4"/>
    <w:basedOn w:val="Heading4"/>
    <w:next w:val="Normal"/>
    <w:pPr>
      <w:numPr>
        <w:ilvl w:val="0"/>
        <w:numId w:val="0"/>
      </w:numPr>
      <w:tabs>
        <w:tab w:val="left" w:pos="860"/>
        <w:tab w:val="left" w:pos="1060"/>
      </w:tabs>
      <w:suppressAutoHyphens/>
      <w:spacing w:before="60" w:after="240" w:line="-230" w:lineRule="auto"/>
      <w:outlineLvl w:val="9"/>
    </w:pPr>
    <w:rPr>
      <w:noProof/>
      <w:sz w:val="22"/>
      <w:szCs w:val="20"/>
    </w:rPr>
  </w:style>
  <w:style w:type="character" w:customStyle="1" w:styleId="Heading2CharOGCHeading2Char">
    <w:name w:val="Heading 2 CharOGC Heading 2 Char"/>
    <w:rPr>
      <w:rFonts w:ascii="Times New Roman" w:eastAsia="Times New Roman" w:hAnsi="Times New Roman" w:cs="Times New Roman"/>
      <w:b/>
      <w:sz w:val="28"/>
      <w:szCs w:val="28"/>
    </w:rPr>
  </w:style>
  <w:style w:type="character" w:customStyle="1" w:styleId="AnnexLevel2Char">
    <w:name w:val="Annex Level 2 Char"/>
    <w:basedOn w:val="Heading2Char"/>
    <w:link w:val="AnnexLevel2"/>
    <w:rPr>
      <w:rFonts w:ascii="Times New Roman" w:eastAsia="Times New Roman" w:hAnsi="Times New Roman" w:cs="Times New Roman"/>
      <w:b/>
      <w:bCs w:val="0"/>
      <w:iCs w:val="0"/>
      <w:sz w:val="22"/>
      <w:szCs w:val="20"/>
      <w:lang w:val="en-AU" w:eastAsia="en-AU"/>
    </w:rPr>
  </w:style>
  <w:style w:type="character" w:customStyle="1" w:styleId="AnnexNumberedChar">
    <w:name w:val="Annex Numbered Char"/>
    <w:basedOn w:val="AnnexLevel2Char"/>
    <w:link w:val="AnnexNumbered"/>
    <w:rPr>
      <w:rFonts w:ascii="Times New Roman" w:eastAsia="Times New Roman" w:hAnsi="Times New Roman" w:cs="Times New Roman"/>
      <w:b/>
      <w:bCs w:val="0"/>
      <w:iCs w:val="0"/>
      <w:sz w:val="22"/>
      <w:szCs w:val="20"/>
      <w:lang w:val="en-AU" w:eastAsia="en-AU"/>
    </w:rPr>
  </w:style>
  <w:style w:type="paragraph" w:styleId="TOCHeading">
    <w:name w:val="TOC Heading"/>
    <w:basedOn w:val="Heading1"/>
    <w:next w:val="Normal"/>
    <w:uiPriority w:val="39"/>
    <w:unhideWhenUsed/>
    <w:qFormat/>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style>
  <w:style w:type="paragraph" w:styleId="TOC2">
    <w:name w:val="toc 2"/>
    <w:basedOn w:val="Normal"/>
    <w:next w:val="Normal"/>
    <w:autoRedefine/>
    <w:uiPriority w:val="39"/>
    <w:unhideWhenUsed/>
    <w:pPr>
      <w:ind w:left="240"/>
    </w:pPr>
  </w:style>
  <w:style w:type="paragraph" w:styleId="TOC3">
    <w:name w:val="toc 3"/>
    <w:basedOn w:val="Normal"/>
    <w:next w:val="Normal"/>
    <w:autoRedefine/>
    <w:uiPriority w:val="39"/>
    <w:unhideWhenUsed/>
    <w:pPr>
      <w:ind w:left="480"/>
    </w:pPr>
  </w:style>
  <w:style w:type="character" w:styleId="FootnoteReference">
    <w:name w:val="footnote reference"/>
    <w:rPr>
      <w:rFonts w:ascii="Times New Roman" w:eastAsia="Times New Roman" w:hAnsi="Times New Roman" w:cs="Times New Roman"/>
    </w:rPr>
  </w:style>
  <w:style w:type="character" w:customStyle="1" w:styleId="Heading1Char">
    <w:name w:val="Heading 1 Char"/>
    <w:rPr>
      <w:rFonts w:ascii="Times New Roman" w:eastAsia="Times New Roman" w:hAnsi="Times New Roman" w:cs="Times New Roman"/>
      <w:b/>
      <w:sz w:val="24"/>
      <w:szCs w:val="24"/>
    </w:rPr>
  </w:style>
  <w:style w:type="character" w:customStyle="1" w:styleId="Heading3Char">
    <w:name w:val="Heading 3 Char"/>
    <w:rPr>
      <w:rFonts w:ascii="Times New Roman" w:eastAsia="Times New Roman" w:hAnsi="Times New Roman" w:cs="Times New Roman"/>
      <w:b/>
      <w:sz w:val="26"/>
      <w:szCs w:val="26"/>
    </w:rPr>
  </w:style>
  <w:style w:type="paragraph" w:styleId="Title">
    <w:name w:val="Title"/>
    <w:basedOn w:val="Normal"/>
    <w:next w:val="Normal"/>
    <w:pPr>
      <w:spacing w:before="240" w:after="60"/>
      <w:jc w:val="center"/>
    </w:pPr>
    <w:rPr>
      <w:b/>
      <w:color w:val="000000"/>
      <w:sz w:val="32"/>
      <w:szCs w:val="32"/>
    </w:rPr>
  </w:style>
  <w:style w:type="character" w:customStyle="1" w:styleId="TitleChar">
    <w:name w:val="Title Char"/>
    <w:rPr>
      <w:rFonts w:ascii="Arial" w:eastAsia="Arial" w:hAnsi="Arial" w:cs="Arial"/>
      <w:b/>
      <w:color w:val="000000"/>
      <w:sz w:val="32"/>
      <w:szCs w:val="32"/>
    </w:rPr>
  </w:style>
  <w:style w:type="character" w:customStyle="1" w:styleId="FieldLabel">
    <w:name w:val="Field Label"/>
    <w:rPr>
      <w:i/>
      <w:color w:val="004080"/>
      <w:sz w:val="20"/>
      <w:szCs w:val="20"/>
    </w:rPr>
  </w:style>
  <w:style w:type="character" w:customStyle="1" w:styleId="Objecttype">
    <w:name w:val="Object type"/>
    <w:rPr>
      <w:b/>
      <w:color w:val="000000"/>
      <w:sz w:val="20"/>
      <w:szCs w:val="20"/>
      <w:u w:val="single" w:color="000000"/>
    </w:rPr>
  </w:style>
  <w:style w:type="paragraph" w:customStyle="1" w:styleId="ListHeader">
    <w:name w:val="List Header"/>
    <w:basedOn w:val="Normal"/>
    <w:next w:val="Normal"/>
    <w:rPr>
      <w:b/>
      <w:i/>
      <w:color w:val="0000A0"/>
      <w:sz w:val="20"/>
      <w:szCs w:val="20"/>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styleId="Caption">
    <w:name w:val="caption"/>
    <w:basedOn w:val="Normal"/>
    <w:next w:val="Normal"/>
    <w:qFormat/>
    <w:pPr>
      <w:spacing w:before="120" w:after="120" w:line="220" w:lineRule="exact"/>
    </w:pPr>
    <w:rPr>
      <w:b/>
      <w:sz w:val="20"/>
      <w:szCs w:val="20"/>
    </w:rPr>
  </w:style>
  <w:style w:type="character" w:customStyle="1" w:styleId="CaptionChar">
    <w:name w:val="Caption Char"/>
    <w:rPr>
      <w:rFonts w:ascii="Arial" w:eastAsia="Arial" w:hAnsi="Arial" w:cs="Arial"/>
      <w:b/>
      <w:sz w:val="18"/>
      <w:szCs w:val="18"/>
    </w:rPr>
  </w:style>
  <w:style w:type="character" w:customStyle="1" w:styleId="FootnoteTextChar">
    <w:name w:val="Footnote Text Char"/>
    <w:rPr>
      <w:rFonts w:ascii="Arial" w:eastAsia="Arial" w:hAnsi="Arial" w:cs="Arial"/>
    </w:rPr>
  </w:style>
  <w:style w:type="paragraph" w:styleId="ListParagraph">
    <w:name w:val="List Paragraph"/>
    <w:basedOn w:val="Normal"/>
    <w:pPr>
      <w:ind w:left="720"/>
      <w:contextualSpacing/>
    </w:pPr>
  </w:style>
  <w:style w:type="character" w:customStyle="1" w:styleId="Heading4Char">
    <w:name w:val="Heading 4 Char"/>
    <w:rPr>
      <w:rFonts w:ascii="Times New Roman" w:eastAsia="Times New Roman" w:hAnsi="Times New Roman" w:cs="Times New Roman"/>
      <w:b/>
      <w:sz w:val="28"/>
      <w:szCs w:val="28"/>
    </w:rPr>
  </w:style>
  <w:style w:type="character" w:customStyle="1" w:styleId="Heading5Char">
    <w:name w:val="Heading 5 Char"/>
    <w:rPr>
      <w:rFonts w:ascii="Times New Roman" w:eastAsia="Times New Roman" w:hAnsi="Times New Roman" w:cs="Times New Roman"/>
      <w:b/>
      <w:i/>
      <w:sz w:val="26"/>
      <w:szCs w:val="26"/>
    </w:rPr>
  </w:style>
  <w:style w:type="character" w:customStyle="1" w:styleId="Heading6Char">
    <w:name w:val="Heading 6 Char"/>
    <w:rPr>
      <w:rFonts w:ascii="Times New Roman" w:eastAsia="Times New Roman" w:hAnsi="Times New Roman" w:cs="Times New Roman"/>
      <w:b/>
      <w:sz w:val="22"/>
      <w:szCs w:val="22"/>
    </w:rPr>
  </w:style>
  <w:style w:type="character" w:customStyle="1" w:styleId="Heading7Char">
    <w:name w:val="Heading 7 Char"/>
    <w:rPr>
      <w:rFonts w:ascii="Times New Roman" w:eastAsia="Times New Roman" w:hAnsi="Times New Roman" w:cs="Times New Roman"/>
      <w:sz w:val="24"/>
      <w:szCs w:val="24"/>
    </w:rPr>
  </w:style>
  <w:style w:type="character" w:customStyle="1" w:styleId="Heading8Char">
    <w:name w:val="Heading 8 Char"/>
    <w:rPr>
      <w:rFonts w:ascii="Times New Roman" w:eastAsia="Times New Roman" w:hAnsi="Times New Roman" w:cs="Times New Roman"/>
      <w:i/>
      <w:sz w:val="24"/>
      <w:szCs w:val="24"/>
    </w:rPr>
  </w:style>
  <w:style w:type="character" w:customStyle="1" w:styleId="Heading9Char">
    <w:name w:val="Heading 9 Char"/>
    <w:rPr>
      <w:rFonts w:ascii="Arial" w:eastAsia="Arial" w:hAnsi="Arial" w:cs="Arial"/>
      <w:sz w:val="22"/>
      <w:szCs w:val="22"/>
    </w:rPr>
  </w:style>
  <w:style w:type="character" w:styleId="CommentReference">
    <w:name w:val="annotation reference"/>
    <w:rPr>
      <w:rFonts w:ascii="Times New Roman" w:eastAsia="Times New Roman" w:hAnsi="Times New Roman" w:cs="Times New Roman"/>
      <w:sz w:val="16"/>
      <w:szCs w:val="16"/>
    </w:rPr>
  </w:style>
  <w:style w:type="paragraph" w:styleId="CommentText">
    <w:name w:val="annotation text"/>
    <w:basedOn w:val="Normal"/>
    <w:link w:val="CommentTextChar1"/>
    <w:rPr>
      <w:sz w:val="20"/>
      <w:szCs w:val="20"/>
    </w:rPr>
  </w:style>
  <w:style w:type="character" w:customStyle="1" w:styleId="CommentTextChar">
    <w:name w:val="Comment Text Char"/>
    <w:rPr>
      <w:rFonts w:ascii="Times New Roman" w:eastAsia="Times New Roman" w:hAnsi="Times New Roman" w:cs="Times New Roman"/>
      <w:sz w:val="20"/>
      <w:szCs w:val="20"/>
    </w:rPr>
  </w:style>
  <w:style w:type="paragraph" w:customStyle="1" w:styleId="heading1OGCHeaderLevel1numbered">
    <w:name w:val="heading 1OGC Header Level 1numbered"/>
    <w:basedOn w:val="Normal"/>
    <w:next w:val="Normal"/>
    <w:pPr>
      <w:keepNext/>
      <w:numPr>
        <w:numId w:val="1"/>
      </w:numPr>
      <w:spacing w:before="480" w:line="360" w:lineRule="auto"/>
      <w:outlineLvl w:val="0"/>
    </w:pPr>
    <w:rPr>
      <w:b/>
      <w:sz w:val="28"/>
      <w:szCs w:val="28"/>
    </w:rPr>
  </w:style>
  <w:style w:type="paragraph" w:customStyle="1" w:styleId="heading2OGCHeading20">
    <w:name w:val="heading 2OGC Heading 2"/>
    <w:basedOn w:val="Normal"/>
    <w:next w:val="Normal"/>
    <w:pPr>
      <w:keepNext/>
      <w:spacing w:before="240" w:after="60"/>
      <w:outlineLvl w:val="1"/>
    </w:pPr>
    <w:rPr>
      <w:b/>
    </w:rPr>
  </w:style>
  <w:style w:type="paragraph" w:customStyle="1" w:styleId="heading3OGCHeading3">
    <w:name w:val="heading 3OGC Heading 3"/>
    <w:basedOn w:val="Normal"/>
    <w:next w:val="Normal"/>
    <w:pPr>
      <w:keepNext/>
      <w:numPr>
        <w:ilvl w:val="2"/>
        <w:numId w:val="1"/>
      </w:numPr>
      <w:spacing w:before="240" w:after="60"/>
      <w:outlineLvl w:val="2"/>
    </w:pPr>
    <w:rPr>
      <w:b/>
    </w:rPr>
  </w:style>
  <w:style w:type="paragraph" w:customStyle="1" w:styleId="heading4OGCHeading4">
    <w:name w:val="heading 4OGC Heading 4"/>
    <w:basedOn w:val="Normal"/>
    <w:next w:val="Normal"/>
    <w:pPr>
      <w:keepNext/>
      <w:numPr>
        <w:ilvl w:val="3"/>
        <w:numId w:val="1"/>
      </w:numPr>
      <w:spacing w:before="240" w:after="60"/>
      <w:outlineLvl w:val="3"/>
    </w:pPr>
    <w:rPr>
      <w:b/>
    </w:rPr>
  </w:style>
  <w:style w:type="paragraph" w:styleId="TOC4">
    <w:name w:val="toc 4"/>
    <w:basedOn w:val="Normal"/>
    <w:next w:val="Normal"/>
    <w:uiPriority w:val="39"/>
    <w:pPr>
      <w:ind w:left="600"/>
    </w:pPr>
  </w:style>
  <w:style w:type="paragraph" w:styleId="TOC5">
    <w:name w:val="toc 5"/>
    <w:basedOn w:val="Normal"/>
    <w:next w:val="Normal"/>
    <w:uiPriority w:val="39"/>
    <w:pPr>
      <w:ind w:left="800"/>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basedOn w:val="Normal"/>
    <w:pPr>
      <w:spacing w:before="100" w:beforeAutospacing="1" w:after="100" w:afterAutospacing="1"/>
    </w:pPr>
  </w:style>
  <w:style w:type="paragraph" w:customStyle="1" w:styleId="ogctabletext0">
    <w:name w:val="ogctabletext"/>
    <w:basedOn w:val="Normal"/>
    <w:pPr>
      <w:spacing w:before="100" w:beforeAutospacing="1" w:after="100" w:afterAutospacing="1"/>
    </w:pPr>
  </w:style>
  <w:style w:type="character" w:customStyle="1" w:styleId="Heading2Char">
    <w:name w:val="Heading 2 Char"/>
    <w:aliases w:val="OGC Heading 2 Char"/>
    <w:basedOn w:val="DefaultParagraphFont"/>
    <w:link w:val="Heading2"/>
    <w:rPr>
      <w:rFonts w:ascii="Times New Roman" w:eastAsia="Times New Roman" w:hAnsi="Times New Roman"/>
      <w:b/>
      <w:bCs/>
      <w:iCs/>
      <w:szCs w:val="28"/>
      <w:lang w:val="en-US" w:eastAsia="en-US"/>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zzHelp">
    <w:name w:val="zzHelp"/>
    <w:basedOn w:val="Normal"/>
    <w:link w:val="zzHelpCar"/>
    <w:pPr>
      <w:spacing w:before="120" w:after="120"/>
      <w:jc w:val="both"/>
    </w:pPr>
    <w:rPr>
      <w:color w:val="008000"/>
    </w:rPr>
  </w:style>
  <w:style w:type="character" w:customStyle="1" w:styleId="zzHelpCar">
    <w:name w:val="zzHelp Car"/>
    <w:link w:val="zzHelp"/>
    <w:rPr>
      <w:rFonts w:ascii="Times New Roman" w:eastAsia="Times New Roman" w:hAnsi="Times New Roman" w:cs="Times New Roman"/>
      <w:color w:val="008000"/>
      <w:lang w:eastAsia="en-US"/>
    </w:rPr>
  </w:style>
  <w:style w:type="table" w:styleId="TableGrid">
    <w:name w:val="Table Grid"/>
    <w:basedOn w:val="TableNormal"/>
    <w:uiPriority w:val="59"/>
    <w:pPr>
      <w:spacing w:before="120" w:after="120"/>
      <w:jc w:val="both"/>
    </w:pPr>
    <w:rPr>
      <w:rFonts w:ascii="Times New Roman" w:eastAsia="Times New Roman" w:hAnsi="Times New Roman" w:cs="Times New Roman"/>
      <w:lang w:val="en-A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Times New Roman" w:eastAsia="Times New Roman" w:hAnsi="Times New Roman" w:cs="Times New Roman"/>
      <w:lang w:val="en-US" w:eastAsia="en-US"/>
    </w:rPr>
  </w:style>
  <w:style w:type="paragraph" w:styleId="BodyText">
    <w:name w:val="Body Text"/>
    <w:basedOn w:val="Normal"/>
    <w:link w:val="BodyTextChar"/>
    <w:pPr>
      <w:spacing w:before="120" w:after="120"/>
      <w:jc w:val="both"/>
    </w:pPr>
  </w:style>
  <w:style w:type="character" w:customStyle="1" w:styleId="BodyTextChar">
    <w:name w:val="Body Text Char"/>
    <w:basedOn w:val="DefaultParagraphFont"/>
    <w:link w:val="BodyText"/>
    <w:rPr>
      <w:rFonts w:ascii="Times New Roman" w:eastAsia="Times New Roman" w:hAnsi="Times New Roman" w:cs="Times New Roman"/>
      <w:lang w:eastAsia="en-US"/>
    </w:rPr>
  </w:style>
  <w:style w:type="character" w:customStyle="1" w:styleId="Heading3Char1">
    <w:name w:val="Heading 3 Char1"/>
    <w:aliases w:val="OGC Heading 3 Char"/>
    <w:basedOn w:val="DefaultParagraphFont"/>
    <w:link w:val="Heading3"/>
    <w:rPr>
      <w:rFonts w:ascii="Times New Roman" w:eastAsia="Times New Roman" w:hAnsi="Times New Roman"/>
      <w:b/>
      <w:bCs/>
      <w:szCs w:val="26"/>
      <w:lang w:val="en-US" w:eastAsia="en-US"/>
    </w:rPr>
  </w:style>
  <w:style w:type="character" w:customStyle="1" w:styleId="Heading4Char1">
    <w:name w:val="Heading 4 Char1"/>
    <w:aliases w:val="OGC Heading 4 Char"/>
    <w:basedOn w:val="DefaultParagraphFont"/>
    <w:link w:val="Heading4"/>
    <w:rPr>
      <w:rFonts w:ascii="Times New Roman" w:eastAsia="Times New Roman" w:hAnsi="Times New Roman" w:cs="Times New Roman"/>
      <w:b/>
      <w:bCs/>
      <w:szCs w:val="28"/>
      <w:lang w:val="en-US" w:eastAsia="en-US"/>
    </w:rPr>
  </w:style>
  <w:style w:type="paragraph" w:customStyle="1" w:styleId="CoverFooter">
    <w:name w:val="Cover Footer"/>
    <w:basedOn w:val="Normal"/>
    <w:pPr>
      <w:framePr w:w="7365" w:hSpace="142" w:vSpace="142" w:wrap="auto" w:vAnchor="page" w:hAnchor="page" w:x="2064" w:y="13865"/>
      <w:tabs>
        <w:tab w:val="left" w:pos="1980"/>
      </w:tabs>
      <w:suppressAutoHyphens/>
    </w:pPr>
    <w:rPr>
      <w:sz w:val="20"/>
      <w:lang w:val="fr-FR"/>
    </w:rPr>
  </w:style>
  <w:style w:type="paragraph" w:styleId="Revision">
    <w:name w:val="Revision"/>
    <w:hidden/>
    <w:uiPriority w:val="99"/>
    <w:semiHidden/>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Times New Roman" w:eastAsia="Times New Roman" w:hAnsi="Times New Roman" w:cs="Times New Roman"/>
      <w:lang w:val="en-US" w:eastAsia="en-US"/>
    </w:rPr>
  </w:style>
  <w:style w:type="character" w:customStyle="1" w:styleId="Heading1Char1">
    <w:name w:val="Heading 1 Char1"/>
    <w:aliases w:val="OGC Header Level 1 Char,numbered Char"/>
    <w:basedOn w:val="DefaultParagraphFont"/>
    <w:link w:val="Heading1"/>
    <w:rPr>
      <w:rFonts w:ascii="Times New Roman" w:eastAsia="Times New Roman" w:hAnsi="Times New Roman" w:cs="Times New Roman"/>
      <w:b/>
      <w:bCs/>
      <w:sz w:val="28"/>
      <w:lang w:val="en-US" w:eastAsia="en-US"/>
    </w:rPr>
  </w:style>
  <w:style w:type="paragraph" w:styleId="TOC6">
    <w:name w:val="toc 6"/>
    <w:basedOn w:val="Normal"/>
    <w:next w:val="Normal"/>
    <w:uiPriority w:val="39"/>
    <w:pPr>
      <w:ind w:left="900"/>
    </w:pPr>
    <w:rPr>
      <w:color w:val="000000"/>
    </w:rPr>
  </w:style>
  <w:style w:type="paragraph" w:styleId="TOC7">
    <w:name w:val="toc 7"/>
    <w:basedOn w:val="Normal"/>
    <w:next w:val="Normal"/>
    <w:uiPriority w:val="39"/>
    <w:pPr>
      <w:ind w:left="1080"/>
    </w:pPr>
    <w:rPr>
      <w:color w:val="000000"/>
    </w:rPr>
  </w:style>
  <w:style w:type="paragraph" w:styleId="TOC8">
    <w:name w:val="toc 8"/>
    <w:basedOn w:val="Normal"/>
    <w:next w:val="Normal"/>
    <w:uiPriority w:val="39"/>
    <w:pPr>
      <w:ind w:left="1260"/>
    </w:pPr>
    <w:rPr>
      <w:color w:val="000000"/>
    </w:rPr>
  </w:style>
  <w:style w:type="paragraph" w:styleId="TOC9">
    <w:name w:val="toc 9"/>
    <w:basedOn w:val="Normal"/>
    <w:next w:val="Normal"/>
    <w:uiPriority w:val="39"/>
    <w:pPr>
      <w:ind w:left="1440"/>
    </w:pPr>
    <w:rPr>
      <w:color w:val="000000"/>
    </w:rPr>
  </w:style>
  <w:style w:type="paragraph" w:customStyle="1" w:styleId="NumberedList">
    <w:name w:val="Numbered List"/>
    <w:basedOn w:val="Normal"/>
    <w:next w:val="Normal"/>
    <w:pPr>
      <w:ind w:left="360" w:hanging="360"/>
    </w:pPr>
    <w:rPr>
      <w:color w:val="000000"/>
      <w:sz w:val="20"/>
      <w:szCs w:val="20"/>
    </w:rPr>
  </w:style>
  <w:style w:type="paragraph" w:customStyle="1" w:styleId="BulletedList">
    <w:name w:val="Bulleted List"/>
    <w:basedOn w:val="Normal"/>
    <w:next w:val="Normal"/>
    <w:pPr>
      <w:ind w:left="360" w:hanging="360"/>
    </w:pPr>
    <w:rPr>
      <w:color w:val="000000"/>
      <w:sz w:val="20"/>
      <w:szCs w:val="20"/>
    </w:rPr>
  </w:style>
  <w:style w:type="paragraph" w:styleId="BodyText2">
    <w:name w:val="Body Text 2"/>
    <w:basedOn w:val="Normal"/>
    <w:next w:val="Normal"/>
    <w:link w:val="BodyText2Char"/>
    <w:pPr>
      <w:spacing w:after="120" w:line="480" w:lineRule="auto"/>
    </w:pPr>
    <w:rPr>
      <w:color w:val="000000"/>
      <w:sz w:val="18"/>
      <w:szCs w:val="18"/>
    </w:rPr>
  </w:style>
  <w:style w:type="character" w:customStyle="1" w:styleId="BodyText2Char">
    <w:name w:val="Body Text 2 Char"/>
    <w:basedOn w:val="DefaultParagraphFont"/>
    <w:link w:val="BodyText2"/>
    <w:rPr>
      <w:rFonts w:ascii="Times New Roman" w:eastAsia="Times New Roman" w:hAnsi="Times New Roman" w:cs="Times New Roman"/>
      <w:color w:val="000000"/>
      <w:sz w:val="18"/>
      <w:szCs w:val="18"/>
    </w:rPr>
  </w:style>
  <w:style w:type="paragraph" w:styleId="BodyText3">
    <w:name w:val="Body Text 3"/>
    <w:basedOn w:val="Normal"/>
    <w:next w:val="Normal"/>
    <w:link w:val="BodyText3Char"/>
    <w:pPr>
      <w:spacing w:after="120"/>
    </w:pPr>
    <w:rPr>
      <w:color w:val="000000"/>
      <w:sz w:val="16"/>
      <w:szCs w:val="16"/>
    </w:rPr>
  </w:style>
  <w:style w:type="character" w:customStyle="1" w:styleId="BodyText3Char">
    <w:name w:val="Body Text 3 Char"/>
    <w:basedOn w:val="DefaultParagraphFont"/>
    <w:link w:val="BodyText3"/>
    <w:rPr>
      <w:rFonts w:ascii="Times New Roman" w:eastAsia="Times New Roman" w:hAnsi="Times New Roman" w:cs="Times New Roman"/>
      <w:color w:val="000000"/>
      <w:sz w:val="16"/>
      <w:szCs w:val="16"/>
    </w:rPr>
  </w:style>
  <w:style w:type="paragraph" w:styleId="NoteHeading">
    <w:name w:val="Note Heading"/>
    <w:basedOn w:val="Normal"/>
    <w:next w:val="Normal"/>
    <w:link w:val="NoteHeadingChar"/>
    <w:rPr>
      <w:color w:val="000000"/>
      <w:sz w:val="20"/>
      <w:szCs w:val="20"/>
    </w:rPr>
  </w:style>
  <w:style w:type="character" w:customStyle="1" w:styleId="NoteHeadingChar">
    <w:name w:val="Note Heading Char"/>
    <w:basedOn w:val="DefaultParagraphFont"/>
    <w:link w:val="NoteHeading"/>
    <w:rPr>
      <w:rFonts w:ascii="Times New Roman" w:eastAsia="Times New Roman" w:hAnsi="Times New Roman" w:cs="Times New Roman"/>
      <w:color w:val="000000"/>
      <w:sz w:val="20"/>
      <w:szCs w:val="20"/>
    </w:rPr>
  </w:style>
  <w:style w:type="paragraph" w:styleId="PlainText">
    <w:name w:val="Plain Text"/>
    <w:basedOn w:val="Normal"/>
    <w:next w:val="Normal"/>
    <w:link w:val="PlainTextChar"/>
    <w:rPr>
      <w:rFonts w:ascii="Courier New" w:eastAsia="Courier New" w:hAnsi="Courier New" w:cs="Courier New"/>
      <w:color w:val="000000"/>
      <w:sz w:val="20"/>
      <w:szCs w:val="20"/>
    </w:rPr>
  </w:style>
  <w:style w:type="character" w:customStyle="1" w:styleId="PlainTextChar">
    <w:name w:val="Plain Text Char"/>
    <w:basedOn w:val="DefaultParagraphFont"/>
    <w:link w:val="PlainText"/>
    <w:rPr>
      <w:rFonts w:ascii="Courier New" w:eastAsia="Courier New" w:hAnsi="Courier New" w:cs="Courier New"/>
      <w:color w:val="000000"/>
      <w:sz w:val="20"/>
      <w:szCs w:val="20"/>
    </w:rPr>
  </w:style>
  <w:style w:type="paragraph" w:customStyle="1" w:styleId="Strong1">
    <w:name w:val="Strong1"/>
    <w:basedOn w:val="Normal"/>
    <w:next w:val="Normal"/>
    <w:rPr>
      <w:b/>
      <w:color w:val="000000"/>
      <w:sz w:val="20"/>
      <w:szCs w:val="20"/>
    </w:rPr>
  </w:style>
  <w:style w:type="paragraph" w:customStyle="1" w:styleId="Emphasis1">
    <w:name w:val="Emphasis1"/>
    <w:basedOn w:val="Normal"/>
    <w:next w:val="Normal"/>
    <w:rPr>
      <w:i/>
      <w:color w:val="000000"/>
      <w:sz w:val="20"/>
      <w:szCs w:val="20"/>
    </w:rPr>
  </w:style>
  <w:style w:type="paragraph" w:customStyle="1" w:styleId="Hyperlink1">
    <w:name w:val="Hyperlink1"/>
    <w:basedOn w:val="Normal"/>
    <w:next w:val="Normal"/>
    <w:rPr>
      <w:color w:val="0000FF"/>
      <w:sz w:val="20"/>
      <w:szCs w:val="20"/>
      <w:u w:val="single" w:color="000000"/>
    </w:rPr>
  </w:style>
  <w:style w:type="paragraph" w:customStyle="1" w:styleId="Code">
    <w:name w:val="Code"/>
    <w:basedOn w:val="Normal"/>
    <w:next w:val="Normal"/>
    <w:rPr>
      <w:rFonts w:ascii="Courier New" w:eastAsia="Courier New" w:hAnsi="Courier New" w:cs="Courier New"/>
      <w:color w:val="000000"/>
      <w:sz w:val="18"/>
      <w:szCs w:val="18"/>
    </w:rPr>
  </w:style>
  <w:style w:type="character" w:customStyle="1" w:styleId="TableHeading">
    <w:name w:val="Table Heading"/>
    <w:rPr>
      <w:rFonts w:ascii="Times New Roman" w:eastAsia="Times New Roman" w:hAnsi="Times New Roman" w:cs="Times New Roman"/>
      <w:b/>
      <w:color w:val="000000"/>
      <w:sz w:val="22"/>
      <w:szCs w:val="22"/>
    </w:rPr>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paragraph" w:customStyle="1" w:styleId="CoverHeading1">
    <w:name w:val="Cover Heading 1"/>
    <w:basedOn w:val="Normal"/>
    <w:next w:val="Normal"/>
    <w:pPr>
      <w:jc w:val="right"/>
    </w:pPr>
    <w:rPr>
      <w:rFonts w:ascii="Calibri" w:eastAsia="Calibri" w:hAnsi="Calibri" w:cs="Calibri"/>
      <w:b/>
      <w:sz w:val="72"/>
      <w:szCs w:val="72"/>
    </w:rPr>
  </w:style>
  <w:style w:type="paragraph" w:customStyle="1" w:styleId="CoverHeading2">
    <w:name w:val="Cover Heading 2"/>
    <w:basedOn w:val="Normal"/>
    <w:next w:val="Normal"/>
    <w:pPr>
      <w:jc w:val="right"/>
    </w:pPr>
    <w:rPr>
      <w:rFonts w:ascii="Calibri" w:eastAsia="Calibri" w:hAnsi="Calibri" w:cs="Calibri"/>
      <w:color w:val="800000"/>
      <w:sz w:val="60"/>
      <w:szCs w:val="60"/>
    </w:rPr>
  </w:style>
  <w:style w:type="paragraph" w:customStyle="1" w:styleId="CoverText1">
    <w:name w:val="Cover Text 1"/>
    <w:basedOn w:val="Normal"/>
    <w:next w:val="Normal"/>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
    <w:next w:val="Normal"/>
    <w:pPr>
      <w:jc w:val="right"/>
    </w:pPr>
    <w:rPr>
      <w:rFonts w:ascii="Liberation Sans Narrow" w:eastAsia="Liberation Sans Narrow" w:hAnsi="Liberation Sans Narrow" w:cs="Liberation Sans Narrow"/>
      <w:color w:val="7F7F7F"/>
      <w:sz w:val="20"/>
      <w:szCs w:val="20"/>
    </w:rPr>
  </w:style>
  <w:style w:type="paragraph" w:customStyle="1" w:styleId="Properties">
    <w:name w:val="Properties"/>
    <w:basedOn w:val="Normal"/>
    <w:next w:val="Normal"/>
    <w:rPr>
      <w:sz w:val="20"/>
      <w:szCs w:val="20"/>
    </w:rPr>
  </w:style>
  <w:style w:type="paragraph" w:customStyle="1" w:styleId="Notes">
    <w:name w:val="Notes"/>
    <w:basedOn w:val="Normal"/>
    <w:next w:val="Normal"/>
    <w:rPr>
      <w:sz w:val="20"/>
      <w:szCs w:val="20"/>
    </w:rPr>
  </w:style>
  <w:style w:type="paragraph" w:customStyle="1" w:styleId="DiagramImage">
    <w:name w:val="Diagram Image"/>
    <w:basedOn w:val="Normal"/>
    <w:next w:val="Normal"/>
    <w:pPr>
      <w:jc w:val="center"/>
    </w:pPr>
  </w:style>
  <w:style w:type="paragraph" w:customStyle="1" w:styleId="DiagramLabel">
    <w:name w:val="Diagram Label"/>
    <w:basedOn w:val="Normal"/>
    <w:next w:val="Normal"/>
    <w:pPr>
      <w:jc w:val="center"/>
    </w:pPr>
    <w:rPr>
      <w:sz w:val="16"/>
      <w:szCs w:val="16"/>
    </w:rPr>
  </w:style>
  <w:style w:type="paragraph" w:customStyle="1" w:styleId="TableLabel">
    <w:name w:val="Table Label"/>
    <w:basedOn w:val="Normal"/>
    <w:next w:val="Normal"/>
    <w:rPr>
      <w:sz w:val="16"/>
      <w:szCs w:val="16"/>
    </w:rPr>
  </w:style>
  <w:style w:type="paragraph" w:customStyle="1" w:styleId="TableTitle0">
    <w:name w:val="Table Title 0"/>
    <w:basedOn w:val="Normal"/>
    <w:next w:val="Normal"/>
    <w:pPr>
      <w:ind w:left="270" w:right="270"/>
    </w:pPr>
    <w:rPr>
      <w:b/>
      <w:sz w:val="22"/>
      <w:szCs w:val="22"/>
    </w:rPr>
  </w:style>
  <w:style w:type="paragraph" w:customStyle="1" w:styleId="TableTitle1">
    <w:name w:val="Table Title 1"/>
    <w:basedOn w:val="Normal"/>
    <w:next w:val="Normal"/>
    <w:pPr>
      <w:spacing w:before="80" w:after="80"/>
      <w:ind w:left="180" w:right="270"/>
    </w:pPr>
    <w:rPr>
      <w:b/>
      <w:sz w:val="18"/>
      <w:szCs w:val="18"/>
      <w:u w:val="single" w:color="000000"/>
    </w:rPr>
  </w:style>
  <w:style w:type="paragraph" w:customStyle="1" w:styleId="TableTitle2">
    <w:name w:val="Table Title 2"/>
    <w:basedOn w:val="Normal"/>
    <w:next w:val="Normal"/>
    <w:pPr>
      <w:spacing w:after="120"/>
      <w:ind w:left="270" w:right="270"/>
    </w:pPr>
    <w:rPr>
      <w:sz w:val="18"/>
      <w:szCs w:val="18"/>
      <w:u w:val="single" w:color="000000"/>
    </w:rPr>
  </w:style>
  <w:style w:type="paragraph" w:customStyle="1" w:styleId="TableTextNormal">
    <w:name w:val="Table Text Normal"/>
    <w:basedOn w:val="Normal"/>
    <w:next w:val="Normal"/>
    <w:pPr>
      <w:spacing w:before="20" w:after="20"/>
      <w:ind w:left="270" w:right="270"/>
    </w:pPr>
    <w:rPr>
      <w:sz w:val="18"/>
      <w:szCs w:val="18"/>
    </w:rPr>
  </w:style>
  <w:style w:type="paragraph" w:customStyle="1" w:styleId="TableTextLight">
    <w:name w:val="Table Text Light"/>
    <w:basedOn w:val="Normal"/>
    <w:next w:val="Normal"/>
    <w:pPr>
      <w:spacing w:before="20" w:after="20"/>
      <w:ind w:left="270" w:right="270"/>
    </w:pPr>
    <w:rPr>
      <w:color w:val="2F2F2F"/>
      <w:sz w:val="18"/>
      <w:szCs w:val="18"/>
    </w:rPr>
  </w:style>
  <w:style w:type="paragraph" w:customStyle="1" w:styleId="TableTextBold">
    <w:name w:val="Table Text Bold"/>
    <w:basedOn w:val="Normal"/>
    <w:next w:val="Normal"/>
    <w:pPr>
      <w:spacing w:before="20" w:after="20"/>
      <w:ind w:left="270" w:right="270"/>
    </w:pPr>
    <w:rPr>
      <w:b/>
      <w:sz w:val="18"/>
      <w:szCs w:val="18"/>
    </w:rPr>
  </w:style>
  <w:style w:type="paragraph" w:customStyle="1" w:styleId="CoverText3">
    <w:name w:val="Cover Text 3"/>
    <w:basedOn w:val="Normal"/>
    <w:next w:val="Normal"/>
    <w:pPr>
      <w:jc w:val="right"/>
    </w:pPr>
    <w:rPr>
      <w:rFonts w:ascii="Calibri" w:eastAsia="Calibri" w:hAnsi="Calibri" w:cs="Calibri"/>
      <w:b/>
      <w:color w:val="004080"/>
      <w:sz w:val="20"/>
      <w:szCs w:val="20"/>
    </w:rPr>
  </w:style>
  <w:style w:type="paragraph" w:customStyle="1" w:styleId="TitleSmall">
    <w:name w:val="Title Small"/>
    <w:basedOn w:val="Normal"/>
    <w:next w:val="Normal"/>
    <w:pPr>
      <w:spacing w:after="80"/>
    </w:pPr>
    <w:rPr>
      <w:rFonts w:ascii="Calibri" w:eastAsia="Calibri" w:hAnsi="Calibri" w:cs="Calibri"/>
      <w:b/>
      <w:i/>
      <w:color w:val="3F3F3F"/>
      <w:sz w:val="20"/>
      <w:szCs w:val="20"/>
    </w:rPr>
  </w:style>
  <w:style w:type="paragraph" w:customStyle="1" w:styleId="TableTextCode">
    <w:name w:val="Table Text Code"/>
    <w:basedOn w:val="Normal"/>
    <w:next w:val="Normal"/>
    <w:pPr>
      <w:ind w:left="90" w:right="90"/>
    </w:pPr>
    <w:rPr>
      <w:rFonts w:ascii="Courier New" w:eastAsia="Courier New" w:hAnsi="Courier New" w:cs="Courier New"/>
      <w:sz w:val="16"/>
      <w:szCs w:val="16"/>
    </w:rPr>
  </w:style>
  <w:style w:type="paragraph" w:customStyle="1" w:styleId="Items">
    <w:name w:val="Items"/>
    <w:basedOn w:val="Normal"/>
    <w:next w:val="Normal"/>
    <w:rPr>
      <w:sz w:val="20"/>
      <w:szCs w:val="20"/>
    </w:rPr>
  </w:style>
  <w:style w:type="paragraph" w:customStyle="1" w:styleId="TableHeadingLight">
    <w:name w:val="Table Heading Light"/>
    <w:basedOn w:val="Normal"/>
    <w:next w:val="Normal"/>
    <w:pPr>
      <w:spacing w:before="80" w:after="40"/>
      <w:ind w:left="90" w:right="90"/>
    </w:pPr>
    <w:rPr>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paragraph" w:customStyle="1" w:styleId="Tabletext9">
    <w:name w:val="Table text 9"/>
    <w:basedOn w:val="Normal"/>
    <w:pPr>
      <w:spacing w:before="60" w:after="60" w:line="210" w:lineRule="auto"/>
      <w:jc w:val="both"/>
    </w:pPr>
    <w:rPr>
      <w:sz w:val="18"/>
      <w:szCs w:val="18"/>
    </w:rPr>
  </w:style>
  <w:style w:type="character" w:customStyle="1" w:styleId="Tabletext9Char">
    <w:name w:val="Table text 9 Char"/>
    <w:rPr>
      <w:rFonts w:ascii="Arial" w:eastAsia="Arial" w:hAnsi="Arial" w:cs="Arial"/>
      <w:sz w:val="18"/>
      <w:szCs w:val="18"/>
    </w:rPr>
  </w:style>
  <w:style w:type="paragraph" w:customStyle="1" w:styleId="SpecelementURL">
    <w:name w:val="Spec element URL"/>
    <w:basedOn w:val="Normal"/>
    <w:pPr>
      <w:ind w:right="-108"/>
    </w:pPr>
    <w:rPr>
      <w:b/>
      <w:color w:val="000000"/>
      <w:sz w:val="20"/>
      <w:szCs w:val="20"/>
    </w:rPr>
  </w:style>
  <w:style w:type="paragraph" w:styleId="CommentSubject">
    <w:name w:val="annotation subject"/>
    <w:basedOn w:val="CommentText"/>
    <w:next w:val="CommentText"/>
    <w:link w:val="CommentSubjectChar"/>
    <w:uiPriority w:val="99"/>
    <w:semiHidden/>
    <w:unhideWhenUsed/>
    <w:pPr>
      <w:spacing w:after="0"/>
    </w:pPr>
    <w:rPr>
      <w:rFonts w:ascii="Arial" w:eastAsia="Arial" w:hAnsi="Arial" w:cs="Arial"/>
      <w:b/>
      <w:bCs/>
    </w:rPr>
  </w:style>
  <w:style w:type="character" w:customStyle="1" w:styleId="CommentTextChar1">
    <w:name w:val="Comment Text Char1"/>
    <w:basedOn w:val="DefaultParagraphFont"/>
    <w:link w:val="CommentText"/>
    <w:rPr>
      <w:rFonts w:ascii="Times New Roman" w:eastAsia="Times New Roman" w:hAnsi="Times New Roman" w:cs="Times New Roman"/>
      <w:sz w:val="20"/>
      <w:szCs w:val="20"/>
    </w:rPr>
  </w:style>
  <w:style w:type="character" w:customStyle="1" w:styleId="CommentSubjectChar">
    <w:name w:val="Comment Subject Char"/>
    <w:basedOn w:val="CommentTextChar1"/>
    <w:link w:val="CommentSubject"/>
    <w:uiPriority w:val="99"/>
    <w:semiHidden/>
    <w:rPr>
      <w:rFonts w:ascii="Times New Roman" w:eastAsia="Times New Roman" w:hAnsi="Times New Roman" w:cs="Times New Roman"/>
      <w:b/>
      <w:bCs/>
      <w:sz w:val="20"/>
      <w:szCs w:val="20"/>
    </w:rPr>
  </w:style>
  <w:style w:type="paragraph" w:customStyle="1" w:styleId="Terms0">
    <w:name w:val="Term(s)"/>
    <w:basedOn w:val="Normal"/>
    <w:next w:val="Definition"/>
    <w:qFormat/>
    <w:pPr>
      <w:keepNext/>
      <w:suppressAutoHyphens/>
      <w:spacing w:after="0"/>
    </w:pPr>
    <w:rPr>
      <w:b/>
      <w:szCs w:val="20"/>
      <w:lang w:val="en-GB"/>
    </w:rPr>
  </w:style>
  <w:style w:type="paragraph" w:customStyle="1" w:styleId="AnnexLevel1main0">
    <w:name w:val="Annex Level 1 (main)"/>
    <w:basedOn w:val="Normal"/>
    <w:next w:val="Normal"/>
    <w:link w:val="AnnexLevel1mainChar0"/>
    <w:pPr>
      <w:spacing w:after="200" w:line="276" w:lineRule="auto"/>
      <w:jc w:val="center"/>
    </w:pPr>
    <w:rPr>
      <w:b/>
      <w:sz w:val="28"/>
      <w:szCs w:val="22"/>
    </w:rPr>
  </w:style>
  <w:style w:type="character" w:customStyle="1" w:styleId="AnnexLevel1mainChar0">
    <w:name w:val="Annex Level 1 (main) Char"/>
    <w:basedOn w:val="DefaultParagraphFont"/>
    <w:link w:val="AnnexLevel1main0"/>
    <w:rPr>
      <w:rFonts w:ascii="Times New Roman" w:eastAsia="Times New Roman" w:hAnsi="Times New Roman" w:cs="Times New Roman"/>
      <w:b/>
      <w:sz w:val="28"/>
      <w:szCs w:val="22"/>
      <w:lang w:val="en-US" w:eastAsia="en-US"/>
    </w:rPr>
  </w:style>
  <w:style w:type="paragraph" w:styleId="BodyTextIndent">
    <w:name w:val="Body Text Indent"/>
    <w:basedOn w:val="Normal"/>
    <w:link w:val="BodyTextIndentChar"/>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Pr>
      <w:rFonts w:ascii="Times New Roman" w:eastAsia="Times New Roman" w:hAnsi="Times New Roman" w:cs="Times New Roman"/>
      <w:sz w:val="22"/>
      <w:szCs w:val="22"/>
      <w:lang w:val="en-US" w:eastAsia="en-US"/>
    </w:rPr>
  </w:style>
  <w:style w:type="paragraph" w:customStyle="1" w:styleId="TablefootnoteChar">
    <w:name w:val="Table footnote Char"/>
    <w:basedOn w:val="Normal"/>
    <w:pPr>
      <w:tabs>
        <w:tab w:val="left" w:pos="340"/>
      </w:tabs>
      <w:spacing w:before="60" w:after="60" w:line="210" w:lineRule="auto"/>
    </w:pPr>
    <w:rPr>
      <w:sz w:val="18"/>
      <w:szCs w:val="18"/>
    </w:rPr>
  </w:style>
  <w:style w:type="paragraph" w:customStyle="1" w:styleId="AnnexTitle">
    <w:name w:val="Annex Title"/>
    <w:basedOn w:val="Heading1"/>
    <w:link w:val="AnnexTitleChar"/>
    <w:qFormat/>
    <w:pPr>
      <w:numPr>
        <w:numId w:val="12"/>
      </w:numPr>
    </w:pPr>
  </w:style>
  <w:style w:type="character" w:customStyle="1" w:styleId="AnnexTitleChar">
    <w:name w:val="Annex Title Char"/>
    <w:basedOn w:val="Heading1Char1"/>
    <w:link w:val="AnnexTitle"/>
    <w:rPr>
      <w:rFonts w:ascii="Times New Roman" w:eastAsia="Times New Roman" w:hAnsi="Times New Roman" w:cs="Times New Roman"/>
      <w:b/>
      <w:bCs/>
      <w:sz w:val="28"/>
      <w:lang w:val="en-US" w:eastAsia="en-US"/>
    </w:rPr>
  </w:style>
  <w:style w:type="character" w:customStyle="1" w:styleId="html-tag">
    <w:name w:val="html-tag"/>
    <w:basedOn w:val="DefaultParagraphFont"/>
  </w:style>
  <w:style w:type="character" w:customStyle="1" w:styleId="text">
    <w:name w:val="text"/>
    <w:basedOn w:val="DefaultParagraphFont"/>
  </w:style>
  <w:style w:type="character" w:customStyle="1" w:styleId="html-attribute">
    <w:name w:val="html-attribute"/>
    <w:basedOn w:val="DefaultParagraphFont"/>
  </w:style>
  <w:style w:type="character" w:customStyle="1" w:styleId="apple-converted-space">
    <w:name w:val="apple-converted-space"/>
    <w:basedOn w:val="DefaultParagraphFont"/>
  </w:style>
  <w:style w:type="character" w:customStyle="1" w:styleId="html-attribute-name">
    <w:name w:val="html-attribute-name"/>
    <w:basedOn w:val="DefaultParagraphFont"/>
  </w:style>
  <w:style w:type="character" w:customStyle="1" w:styleId="html-attribute-value">
    <w:name w:val="html-attribute-value"/>
    <w:basedOn w:val="DefaultParagraphFont"/>
  </w:style>
  <w:style w:type="paragraph" w:styleId="DocumentMap">
    <w:name w:val="Document Map"/>
    <w:basedOn w:val="Normal"/>
    <w:link w:val="DocumentMapChar"/>
    <w:uiPriority w:val="99"/>
    <w:semiHidden/>
    <w:unhideWhenUse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FF6908"/>
    <w:pPr>
      <w:spacing w:before="100" w:beforeAutospacing="1" w:after="100" w:afterAutospacing="1"/>
    </w:pPr>
    <w:rPr>
      <w:rFonts w:ascii="Times" w:eastAsia="Arial"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81792">
      <w:bodyDiv w:val="1"/>
      <w:marLeft w:val="0"/>
      <w:marRight w:val="0"/>
      <w:marTop w:val="0"/>
      <w:marBottom w:val="0"/>
      <w:divBdr>
        <w:top w:val="none" w:sz="0" w:space="0" w:color="auto"/>
        <w:left w:val="none" w:sz="0" w:space="0" w:color="auto"/>
        <w:bottom w:val="none" w:sz="0" w:space="0" w:color="auto"/>
        <w:right w:val="none" w:sz="0" w:space="0" w:color="auto"/>
      </w:divBdr>
      <w:divsChild>
        <w:div w:id="2144616535">
          <w:marLeft w:val="1094"/>
          <w:marRight w:val="0"/>
          <w:marTop w:val="96"/>
          <w:marBottom w:val="0"/>
          <w:divBdr>
            <w:top w:val="none" w:sz="0" w:space="0" w:color="auto"/>
            <w:left w:val="none" w:sz="0" w:space="0" w:color="auto"/>
            <w:bottom w:val="none" w:sz="0" w:space="0" w:color="auto"/>
            <w:right w:val="none" w:sz="0" w:space="0" w:color="auto"/>
          </w:divBdr>
        </w:div>
        <w:div w:id="1500997622">
          <w:marLeft w:val="1094"/>
          <w:marRight w:val="0"/>
          <w:marTop w:val="96"/>
          <w:marBottom w:val="0"/>
          <w:divBdr>
            <w:top w:val="none" w:sz="0" w:space="0" w:color="auto"/>
            <w:left w:val="none" w:sz="0" w:space="0" w:color="auto"/>
            <w:bottom w:val="none" w:sz="0" w:space="0" w:color="auto"/>
            <w:right w:val="none" w:sz="0" w:space="0" w:color="auto"/>
          </w:divBdr>
        </w:div>
        <w:div w:id="1847555186">
          <w:marLeft w:val="1094"/>
          <w:marRight w:val="0"/>
          <w:marTop w:val="96"/>
          <w:marBottom w:val="0"/>
          <w:divBdr>
            <w:top w:val="none" w:sz="0" w:space="0" w:color="auto"/>
            <w:left w:val="none" w:sz="0" w:space="0" w:color="auto"/>
            <w:bottom w:val="none" w:sz="0" w:space="0" w:color="auto"/>
            <w:right w:val="none" w:sz="0" w:space="0" w:color="auto"/>
          </w:divBdr>
        </w:div>
        <w:div w:id="1796872835">
          <w:marLeft w:val="1094"/>
          <w:marRight w:val="0"/>
          <w:marTop w:val="96"/>
          <w:marBottom w:val="0"/>
          <w:divBdr>
            <w:top w:val="none" w:sz="0" w:space="0" w:color="auto"/>
            <w:left w:val="none" w:sz="0" w:space="0" w:color="auto"/>
            <w:bottom w:val="none" w:sz="0" w:space="0" w:color="auto"/>
            <w:right w:val="none" w:sz="0" w:space="0" w:color="auto"/>
          </w:divBdr>
        </w:div>
      </w:divsChild>
    </w:div>
    <w:div w:id="690838651">
      <w:bodyDiv w:val="1"/>
      <w:marLeft w:val="0"/>
      <w:marRight w:val="0"/>
      <w:marTop w:val="0"/>
      <w:marBottom w:val="0"/>
      <w:divBdr>
        <w:top w:val="none" w:sz="0" w:space="0" w:color="auto"/>
        <w:left w:val="none" w:sz="0" w:space="0" w:color="auto"/>
        <w:bottom w:val="none" w:sz="0" w:space="0" w:color="auto"/>
        <w:right w:val="none" w:sz="0" w:space="0" w:color="auto"/>
      </w:divBdr>
    </w:div>
    <w:div w:id="969045464">
      <w:bodyDiv w:val="1"/>
      <w:marLeft w:val="0"/>
      <w:marRight w:val="0"/>
      <w:marTop w:val="0"/>
      <w:marBottom w:val="0"/>
      <w:divBdr>
        <w:top w:val="none" w:sz="0" w:space="0" w:color="auto"/>
        <w:left w:val="none" w:sz="0" w:space="0" w:color="auto"/>
        <w:bottom w:val="none" w:sz="0" w:space="0" w:color="auto"/>
        <w:right w:val="none" w:sz="0" w:space="0" w:color="auto"/>
      </w:divBdr>
    </w:div>
    <w:div w:id="981736744">
      <w:bodyDiv w:val="1"/>
      <w:marLeft w:val="0"/>
      <w:marRight w:val="0"/>
      <w:marTop w:val="0"/>
      <w:marBottom w:val="0"/>
      <w:divBdr>
        <w:top w:val="none" w:sz="0" w:space="0" w:color="auto"/>
        <w:left w:val="none" w:sz="0" w:space="0" w:color="auto"/>
        <w:bottom w:val="none" w:sz="0" w:space="0" w:color="auto"/>
        <w:right w:val="none" w:sz="0" w:space="0" w:color="auto"/>
      </w:divBdr>
      <w:divsChild>
        <w:div w:id="3629749">
          <w:marLeft w:val="0"/>
          <w:marRight w:val="0"/>
          <w:marTop w:val="0"/>
          <w:marBottom w:val="0"/>
          <w:divBdr>
            <w:top w:val="none" w:sz="0" w:space="0" w:color="auto"/>
            <w:left w:val="none" w:sz="0" w:space="0" w:color="auto"/>
            <w:bottom w:val="none" w:sz="0" w:space="0" w:color="auto"/>
            <w:right w:val="none" w:sz="0" w:space="0" w:color="auto"/>
          </w:divBdr>
          <w:divsChild>
            <w:div w:id="1451708859">
              <w:marLeft w:val="0"/>
              <w:marRight w:val="0"/>
              <w:marTop w:val="0"/>
              <w:marBottom w:val="0"/>
              <w:divBdr>
                <w:top w:val="none" w:sz="0" w:space="0" w:color="auto"/>
                <w:left w:val="none" w:sz="0" w:space="0" w:color="auto"/>
                <w:bottom w:val="none" w:sz="0" w:space="0" w:color="auto"/>
                <w:right w:val="none" w:sz="0" w:space="0" w:color="auto"/>
              </w:divBdr>
              <w:divsChild>
                <w:div w:id="1789811601">
                  <w:marLeft w:val="0"/>
                  <w:marRight w:val="0"/>
                  <w:marTop w:val="0"/>
                  <w:marBottom w:val="0"/>
                  <w:divBdr>
                    <w:top w:val="none" w:sz="0" w:space="0" w:color="auto"/>
                    <w:left w:val="none" w:sz="0" w:space="0" w:color="auto"/>
                    <w:bottom w:val="none" w:sz="0" w:space="0" w:color="auto"/>
                    <w:right w:val="none" w:sz="0" w:space="0" w:color="auto"/>
                  </w:divBdr>
                </w:div>
                <w:div w:id="1116172146">
                  <w:marLeft w:val="240"/>
                  <w:marRight w:val="0"/>
                  <w:marTop w:val="0"/>
                  <w:marBottom w:val="0"/>
                  <w:divBdr>
                    <w:top w:val="none" w:sz="0" w:space="0" w:color="auto"/>
                    <w:left w:val="none" w:sz="0" w:space="0" w:color="auto"/>
                    <w:bottom w:val="none" w:sz="0" w:space="0" w:color="auto"/>
                    <w:right w:val="none" w:sz="0" w:space="0" w:color="auto"/>
                  </w:divBdr>
                  <w:divsChild>
                    <w:div w:id="82722729">
                      <w:marLeft w:val="0"/>
                      <w:marRight w:val="0"/>
                      <w:marTop w:val="0"/>
                      <w:marBottom w:val="0"/>
                      <w:divBdr>
                        <w:top w:val="none" w:sz="0" w:space="0" w:color="auto"/>
                        <w:left w:val="none" w:sz="0" w:space="0" w:color="auto"/>
                        <w:bottom w:val="none" w:sz="0" w:space="0" w:color="auto"/>
                        <w:right w:val="none" w:sz="0" w:space="0" w:color="auto"/>
                      </w:divBdr>
                      <w:divsChild>
                        <w:div w:id="752581497">
                          <w:marLeft w:val="0"/>
                          <w:marRight w:val="0"/>
                          <w:marTop w:val="0"/>
                          <w:marBottom w:val="0"/>
                          <w:divBdr>
                            <w:top w:val="none" w:sz="0" w:space="0" w:color="auto"/>
                            <w:left w:val="none" w:sz="0" w:space="0" w:color="auto"/>
                            <w:bottom w:val="none" w:sz="0" w:space="0" w:color="auto"/>
                            <w:right w:val="none" w:sz="0" w:space="0" w:color="auto"/>
                          </w:divBdr>
                          <w:divsChild>
                            <w:div w:id="1735276050">
                              <w:marLeft w:val="0"/>
                              <w:marRight w:val="0"/>
                              <w:marTop w:val="0"/>
                              <w:marBottom w:val="0"/>
                              <w:divBdr>
                                <w:top w:val="none" w:sz="0" w:space="0" w:color="auto"/>
                                <w:left w:val="none" w:sz="0" w:space="0" w:color="auto"/>
                                <w:bottom w:val="none" w:sz="0" w:space="0" w:color="auto"/>
                                <w:right w:val="none" w:sz="0" w:space="0" w:color="auto"/>
                              </w:divBdr>
                            </w:div>
                            <w:div w:id="643464197">
                              <w:marLeft w:val="240"/>
                              <w:marRight w:val="0"/>
                              <w:marTop w:val="0"/>
                              <w:marBottom w:val="0"/>
                              <w:divBdr>
                                <w:top w:val="none" w:sz="0" w:space="0" w:color="auto"/>
                                <w:left w:val="none" w:sz="0" w:space="0" w:color="auto"/>
                                <w:bottom w:val="none" w:sz="0" w:space="0" w:color="auto"/>
                                <w:right w:val="none" w:sz="0" w:space="0" w:color="auto"/>
                              </w:divBdr>
                              <w:divsChild>
                                <w:div w:id="1648558164">
                                  <w:marLeft w:val="0"/>
                                  <w:marRight w:val="0"/>
                                  <w:marTop w:val="0"/>
                                  <w:marBottom w:val="0"/>
                                  <w:divBdr>
                                    <w:top w:val="none" w:sz="0" w:space="0" w:color="auto"/>
                                    <w:left w:val="none" w:sz="0" w:space="0" w:color="auto"/>
                                    <w:bottom w:val="none" w:sz="0" w:space="0" w:color="auto"/>
                                    <w:right w:val="none" w:sz="0" w:space="0" w:color="auto"/>
                                  </w:divBdr>
                                </w:div>
                                <w:div w:id="2054311117">
                                  <w:marLeft w:val="0"/>
                                  <w:marRight w:val="0"/>
                                  <w:marTop w:val="0"/>
                                  <w:marBottom w:val="0"/>
                                  <w:divBdr>
                                    <w:top w:val="none" w:sz="0" w:space="0" w:color="auto"/>
                                    <w:left w:val="none" w:sz="0" w:space="0" w:color="auto"/>
                                    <w:bottom w:val="none" w:sz="0" w:space="0" w:color="auto"/>
                                    <w:right w:val="none" w:sz="0" w:space="0" w:color="auto"/>
                                  </w:divBdr>
                                  <w:divsChild>
                                    <w:div w:id="160898847">
                                      <w:marLeft w:val="0"/>
                                      <w:marRight w:val="0"/>
                                      <w:marTop w:val="0"/>
                                      <w:marBottom w:val="0"/>
                                      <w:divBdr>
                                        <w:top w:val="none" w:sz="0" w:space="0" w:color="auto"/>
                                        <w:left w:val="none" w:sz="0" w:space="0" w:color="auto"/>
                                        <w:bottom w:val="none" w:sz="0" w:space="0" w:color="auto"/>
                                        <w:right w:val="none" w:sz="0" w:space="0" w:color="auto"/>
                                      </w:divBdr>
                                      <w:divsChild>
                                        <w:div w:id="827130488">
                                          <w:marLeft w:val="0"/>
                                          <w:marRight w:val="0"/>
                                          <w:marTop w:val="0"/>
                                          <w:marBottom w:val="0"/>
                                          <w:divBdr>
                                            <w:top w:val="none" w:sz="0" w:space="0" w:color="auto"/>
                                            <w:left w:val="none" w:sz="0" w:space="0" w:color="auto"/>
                                            <w:bottom w:val="none" w:sz="0" w:space="0" w:color="auto"/>
                                            <w:right w:val="none" w:sz="0" w:space="0" w:color="auto"/>
                                          </w:divBdr>
                                        </w:div>
                                        <w:div w:id="394820354">
                                          <w:marLeft w:val="240"/>
                                          <w:marRight w:val="0"/>
                                          <w:marTop w:val="0"/>
                                          <w:marBottom w:val="0"/>
                                          <w:divBdr>
                                            <w:top w:val="none" w:sz="0" w:space="0" w:color="auto"/>
                                            <w:left w:val="none" w:sz="0" w:space="0" w:color="auto"/>
                                            <w:bottom w:val="none" w:sz="0" w:space="0" w:color="auto"/>
                                            <w:right w:val="none" w:sz="0" w:space="0" w:color="auto"/>
                                          </w:divBdr>
                                          <w:divsChild>
                                            <w:div w:id="1105618178">
                                              <w:marLeft w:val="0"/>
                                              <w:marRight w:val="0"/>
                                              <w:marTop w:val="0"/>
                                              <w:marBottom w:val="0"/>
                                              <w:divBdr>
                                                <w:top w:val="none" w:sz="0" w:space="0" w:color="auto"/>
                                                <w:left w:val="none" w:sz="0" w:space="0" w:color="auto"/>
                                                <w:bottom w:val="none" w:sz="0" w:space="0" w:color="auto"/>
                                                <w:right w:val="none" w:sz="0" w:space="0" w:color="auto"/>
                                              </w:divBdr>
                                            </w:div>
                                          </w:divsChild>
                                        </w:div>
                                        <w:div w:id="4503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9504">
                                  <w:marLeft w:val="0"/>
                                  <w:marRight w:val="0"/>
                                  <w:marTop w:val="0"/>
                                  <w:marBottom w:val="0"/>
                                  <w:divBdr>
                                    <w:top w:val="none" w:sz="0" w:space="0" w:color="auto"/>
                                    <w:left w:val="none" w:sz="0" w:space="0" w:color="auto"/>
                                    <w:bottom w:val="none" w:sz="0" w:space="0" w:color="auto"/>
                                    <w:right w:val="none" w:sz="0" w:space="0" w:color="auto"/>
                                  </w:divBdr>
                                </w:div>
                              </w:divsChild>
                            </w:div>
                            <w:div w:id="17639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4348">
          <w:marLeft w:val="0"/>
          <w:marRight w:val="0"/>
          <w:marTop w:val="0"/>
          <w:marBottom w:val="0"/>
          <w:divBdr>
            <w:top w:val="none" w:sz="0" w:space="0" w:color="auto"/>
            <w:left w:val="none" w:sz="0" w:space="0" w:color="auto"/>
            <w:bottom w:val="none" w:sz="0" w:space="0" w:color="auto"/>
            <w:right w:val="none" w:sz="0" w:space="0" w:color="auto"/>
          </w:divBdr>
          <w:divsChild>
            <w:div w:id="1712001796">
              <w:marLeft w:val="0"/>
              <w:marRight w:val="0"/>
              <w:marTop w:val="0"/>
              <w:marBottom w:val="0"/>
              <w:divBdr>
                <w:top w:val="none" w:sz="0" w:space="0" w:color="auto"/>
                <w:left w:val="none" w:sz="0" w:space="0" w:color="auto"/>
                <w:bottom w:val="none" w:sz="0" w:space="0" w:color="auto"/>
                <w:right w:val="none" w:sz="0" w:space="0" w:color="auto"/>
              </w:divBdr>
              <w:divsChild>
                <w:div w:id="1703356045">
                  <w:marLeft w:val="0"/>
                  <w:marRight w:val="0"/>
                  <w:marTop w:val="0"/>
                  <w:marBottom w:val="0"/>
                  <w:divBdr>
                    <w:top w:val="none" w:sz="0" w:space="0" w:color="auto"/>
                    <w:left w:val="none" w:sz="0" w:space="0" w:color="auto"/>
                    <w:bottom w:val="none" w:sz="0" w:space="0" w:color="auto"/>
                    <w:right w:val="none" w:sz="0" w:space="0" w:color="auto"/>
                  </w:divBdr>
                </w:div>
                <w:div w:id="2013147114">
                  <w:marLeft w:val="240"/>
                  <w:marRight w:val="0"/>
                  <w:marTop w:val="0"/>
                  <w:marBottom w:val="0"/>
                  <w:divBdr>
                    <w:top w:val="none" w:sz="0" w:space="0" w:color="auto"/>
                    <w:left w:val="none" w:sz="0" w:space="0" w:color="auto"/>
                    <w:bottom w:val="none" w:sz="0" w:space="0" w:color="auto"/>
                    <w:right w:val="none" w:sz="0" w:space="0" w:color="auto"/>
                  </w:divBdr>
                  <w:divsChild>
                    <w:div w:id="1371608475">
                      <w:marLeft w:val="0"/>
                      <w:marRight w:val="0"/>
                      <w:marTop w:val="0"/>
                      <w:marBottom w:val="0"/>
                      <w:divBdr>
                        <w:top w:val="none" w:sz="0" w:space="0" w:color="auto"/>
                        <w:left w:val="none" w:sz="0" w:space="0" w:color="auto"/>
                        <w:bottom w:val="none" w:sz="0" w:space="0" w:color="auto"/>
                        <w:right w:val="none" w:sz="0" w:space="0" w:color="auto"/>
                      </w:divBdr>
                      <w:divsChild>
                        <w:div w:id="1904951786">
                          <w:marLeft w:val="0"/>
                          <w:marRight w:val="0"/>
                          <w:marTop w:val="0"/>
                          <w:marBottom w:val="0"/>
                          <w:divBdr>
                            <w:top w:val="none" w:sz="0" w:space="0" w:color="auto"/>
                            <w:left w:val="none" w:sz="0" w:space="0" w:color="auto"/>
                            <w:bottom w:val="none" w:sz="0" w:space="0" w:color="auto"/>
                            <w:right w:val="none" w:sz="0" w:space="0" w:color="auto"/>
                          </w:divBdr>
                          <w:divsChild>
                            <w:div w:id="264271699">
                              <w:marLeft w:val="0"/>
                              <w:marRight w:val="0"/>
                              <w:marTop w:val="0"/>
                              <w:marBottom w:val="0"/>
                              <w:divBdr>
                                <w:top w:val="none" w:sz="0" w:space="0" w:color="auto"/>
                                <w:left w:val="none" w:sz="0" w:space="0" w:color="auto"/>
                                <w:bottom w:val="none" w:sz="0" w:space="0" w:color="auto"/>
                                <w:right w:val="none" w:sz="0" w:space="0" w:color="auto"/>
                              </w:divBdr>
                            </w:div>
                            <w:div w:id="1856652825">
                              <w:marLeft w:val="240"/>
                              <w:marRight w:val="0"/>
                              <w:marTop w:val="0"/>
                              <w:marBottom w:val="0"/>
                              <w:divBdr>
                                <w:top w:val="none" w:sz="0" w:space="0" w:color="auto"/>
                                <w:left w:val="none" w:sz="0" w:space="0" w:color="auto"/>
                                <w:bottom w:val="none" w:sz="0" w:space="0" w:color="auto"/>
                                <w:right w:val="none" w:sz="0" w:space="0" w:color="auto"/>
                              </w:divBdr>
                              <w:divsChild>
                                <w:div w:id="1688864551">
                                  <w:marLeft w:val="0"/>
                                  <w:marRight w:val="0"/>
                                  <w:marTop w:val="0"/>
                                  <w:marBottom w:val="0"/>
                                  <w:divBdr>
                                    <w:top w:val="none" w:sz="0" w:space="0" w:color="auto"/>
                                    <w:left w:val="none" w:sz="0" w:space="0" w:color="auto"/>
                                    <w:bottom w:val="none" w:sz="0" w:space="0" w:color="auto"/>
                                    <w:right w:val="none" w:sz="0" w:space="0" w:color="auto"/>
                                  </w:divBdr>
                                </w:div>
                                <w:div w:id="415171603">
                                  <w:marLeft w:val="0"/>
                                  <w:marRight w:val="0"/>
                                  <w:marTop w:val="0"/>
                                  <w:marBottom w:val="0"/>
                                  <w:divBdr>
                                    <w:top w:val="none" w:sz="0" w:space="0" w:color="auto"/>
                                    <w:left w:val="none" w:sz="0" w:space="0" w:color="auto"/>
                                    <w:bottom w:val="none" w:sz="0" w:space="0" w:color="auto"/>
                                    <w:right w:val="none" w:sz="0" w:space="0" w:color="auto"/>
                                  </w:divBdr>
                                  <w:divsChild>
                                    <w:div w:id="1937244634">
                                      <w:marLeft w:val="0"/>
                                      <w:marRight w:val="0"/>
                                      <w:marTop w:val="0"/>
                                      <w:marBottom w:val="0"/>
                                      <w:divBdr>
                                        <w:top w:val="none" w:sz="0" w:space="0" w:color="auto"/>
                                        <w:left w:val="none" w:sz="0" w:space="0" w:color="auto"/>
                                        <w:bottom w:val="none" w:sz="0" w:space="0" w:color="auto"/>
                                        <w:right w:val="none" w:sz="0" w:space="0" w:color="auto"/>
                                      </w:divBdr>
                                      <w:divsChild>
                                        <w:div w:id="1674265010">
                                          <w:marLeft w:val="0"/>
                                          <w:marRight w:val="0"/>
                                          <w:marTop w:val="0"/>
                                          <w:marBottom w:val="0"/>
                                          <w:divBdr>
                                            <w:top w:val="none" w:sz="0" w:space="0" w:color="auto"/>
                                            <w:left w:val="none" w:sz="0" w:space="0" w:color="auto"/>
                                            <w:bottom w:val="none" w:sz="0" w:space="0" w:color="auto"/>
                                            <w:right w:val="none" w:sz="0" w:space="0" w:color="auto"/>
                                          </w:divBdr>
                                        </w:div>
                                        <w:div w:id="88820991">
                                          <w:marLeft w:val="240"/>
                                          <w:marRight w:val="0"/>
                                          <w:marTop w:val="0"/>
                                          <w:marBottom w:val="0"/>
                                          <w:divBdr>
                                            <w:top w:val="none" w:sz="0" w:space="0" w:color="auto"/>
                                            <w:left w:val="none" w:sz="0" w:space="0" w:color="auto"/>
                                            <w:bottom w:val="none" w:sz="0" w:space="0" w:color="auto"/>
                                            <w:right w:val="none" w:sz="0" w:space="0" w:color="auto"/>
                                          </w:divBdr>
                                          <w:divsChild>
                                            <w:div w:id="730228473">
                                              <w:marLeft w:val="0"/>
                                              <w:marRight w:val="0"/>
                                              <w:marTop w:val="0"/>
                                              <w:marBottom w:val="0"/>
                                              <w:divBdr>
                                                <w:top w:val="none" w:sz="0" w:space="0" w:color="auto"/>
                                                <w:left w:val="none" w:sz="0" w:space="0" w:color="auto"/>
                                                <w:bottom w:val="none" w:sz="0" w:space="0" w:color="auto"/>
                                                <w:right w:val="none" w:sz="0" w:space="0" w:color="auto"/>
                                              </w:divBdr>
                                              <w:divsChild>
                                                <w:div w:id="1543518727">
                                                  <w:marLeft w:val="0"/>
                                                  <w:marRight w:val="0"/>
                                                  <w:marTop w:val="0"/>
                                                  <w:marBottom w:val="0"/>
                                                  <w:divBdr>
                                                    <w:top w:val="none" w:sz="0" w:space="0" w:color="auto"/>
                                                    <w:left w:val="none" w:sz="0" w:space="0" w:color="auto"/>
                                                    <w:bottom w:val="none" w:sz="0" w:space="0" w:color="auto"/>
                                                    <w:right w:val="none" w:sz="0" w:space="0" w:color="auto"/>
                                                  </w:divBdr>
                                                  <w:divsChild>
                                                    <w:div w:id="1716275142">
                                                      <w:marLeft w:val="0"/>
                                                      <w:marRight w:val="0"/>
                                                      <w:marTop w:val="0"/>
                                                      <w:marBottom w:val="0"/>
                                                      <w:divBdr>
                                                        <w:top w:val="none" w:sz="0" w:space="0" w:color="auto"/>
                                                        <w:left w:val="none" w:sz="0" w:space="0" w:color="auto"/>
                                                        <w:bottom w:val="none" w:sz="0" w:space="0" w:color="auto"/>
                                                        <w:right w:val="none" w:sz="0" w:space="0" w:color="auto"/>
                                                      </w:divBdr>
                                                    </w:div>
                                                    <w:div w:id="812336532">
                                                      <w:marLeft w:val="240"/>
                                                      <w:marRight w:val="0"/>
                                                      <w:marTop w:val="0"/>
                                                      <w:marBottom w:val="0"/>
                                                      <w:divBdr>
                                                        <w:top w:val="none" w:sz="0" w:space="0" w:color="auto"/>
                                                        <w:left w:val="none" w:sz="0" w:space="0" w:color="auto"/>
                                                        <w:bottom w:val="none" w:sz="0" w:space="0" w:color="auto"/>
                                                        <w:right w:val="none" w:sz="0" w:space="0" w:color="auto"/>
                                                      </w:divBdr>
                                                      <w:divsChild>
                                                        <w:div w:id="1528834462">
                                                          <w:marLeft w:val="0"/>
                                                          <w:marRight w:val="0"/>
                                                          <w:marTop w:val="0"/>
                                                          <w:marBottom w:val="0"/>
                                                          <w:divBdr>
                                                            <w:top w:val="none" w:sz="0" w:space="0" w:color="auto"/>
                                                            <w:left w:val="none" w:sz="0" w:space="0" w:color="auto"/>
                                                            <w:bottom w:val="none" w:sz="0" w:space="0" w:color="auto"/>
                                                            <w:right w:val="none" w:sz="0" w:space="0" w:color="auto"/>
                                                          </w:divBdr>
                                                          <w:divsChild>
                                                            <w:div w:id="545138893">
                                                              <w:marLeft w:val="0"/>
                                                              <w:marRight w:val="0"/>
                                                              <w:marTop w:val="0"/>
                                                              <w:marBottom w:val="0"/>
                                                              <w:divBdr>
                                                                <w:top w:val="none" w:sz="0" w:space="0" w:color="auto"/>
                                                                <w:left w:val="none" w:sz="0" w:space="0" w:color="auto"/>
                                                                <w:bottom w:val="none" w:sz="0" w:space="0" w:color="auto"/>
                                                                <w:right w:val="none" w:sz="0" w:space="0" w:color="auto"/>
                                                              </w:divBdr>
                                                              <w:divsChild>
                                                                <w:div w:id="173109894">
                                                                  <w:marLeft w:val="0"/>
                                                                  <w:marRight w:val="0"/>
                                                                  <w:marTop w:val="0"/>
                                                                  <w:marBottom w:val="0"/>
                                                                  <w:divBdr>
                                                                    <w:top w:val="none" w:sz="0" w:space="0" w:color="auto"/>
                                                                    <w:left w:val="none" w:sz="0" w:space="0" w:color="auto"/>
                                                                    <w:bottom w:val="none" w:sz="0" w:space="0" w:color="auto"/>
                                                                    <w:right w:val="none" w:sz="0" w:space="0" w:color="auto"/>
                                                                  </w:divBdr>
                                                                </w:div>
                                                                <w:div w:id="1134718747">
                                                                  <w:marLeft w:val="240"/>
                                                                  <w:marRight w:val="0"/>
                                                                  <w:marTop w:val="0"/>
                                                                  <w:marBottom w:val="0"/>
                                                                  <w:divBdr>
                                                                    <w:top w:val="none" w:sz="0" w:space="0" w:color="auto"/>
                                                                    <w:left w:val="none" w:sz="0" w:space="0" w:color="auto"/>
                                                                    <w:bottom w:val="none" w:sz="0" w:space="0" w:color="auto"/>
                                                                    <w:right w:val="none" w:sz="0" w:space="0" w:color="auto"/>
                                                                  </w:divBdr>
                                                                  <w:divsChild>
                                                                    <w:div w:id="964966403">
                                                                      <w:marLeft w:val="0"/>
                                                                      <w:marRight w:val="0"/>
                                                                      <w:marTop w:val="0"/>
                                                                      <w:marBottom w:val="0"/>
                                                                      <w:divBdr>
                                                                        <w:top w:val="none" w:sz="0" w:space="0" w:color="auto"/>
                                                                        <w:left w:val="none" w:sz="0" w:space="0" w:color="auto"/>
                                                                        <w:bottom w:val="none" w:sz="0" w:space="0" w:color="auto"/>
                                                                        <w:right w:val="none" w:sz="0" w:space="0" w:color="auto"/>
                                                                      </w:divBdr>
                                                                    </w:div>
                                                                    <w:div w:id="1793356243">
                                                                      <w:marLeft w:val="0"/>
                                                                      <w:marRight w:val="0"/>
                                                                      <w:marTop w:val="0"/>
                                                                      <w:marBottom w:val="0"/>
                                                                      <w:divBdr>
                                                                        <w:top w:val="none" w:sz="0" w:space="0" w:color="auto"/>
                                                                        <w:left w:val="none" w:sz="0" w:space="0" w:color="auto"/>
                                                                        <w:bottom w:val="none" w:sz="0" w:space="0" w:color="auto"/>
                                                                        <w:right w:val="none" w:sz="0" w:space="0" w:color="auto"/>
                                                                      </w:divBdr>
                                                                    </w:div>
                                                                    <w:div w:id="1212154574">
                                                                      <w:marLeft w:val="0"/>
                                                                      <w:marRight w:val="0"/>
                                                                      <w:marTop w:val="0"/>
                                                                      <w:marBottom w:val="0"/>
                                                                      <w:divBdr>
                                                                        <w:top w:val="none" w:sz="0" w:space="0" w:color="auto"/>
                                                                        <w:left w:val="none" w:sz="0" w:space="0" w:color="auto"/>
                                                                        <w:bottom w:val="none" w:sz="0" w:space="0" w:color="auto"/>
                                                                        <w:right w:val="none" w:sz="0" w:space="0" w:color="auto"/>
                                                                      </w:divBdr>
                                                                    </w:div>
                                                                    <w:div w:id="257061185">
                                                                      <w:marLeft w:val="0"/>
                                                                      <w:marRight w:val="0"/>
                                                                      <w:marTop w:val="0"/>
                                                                      <w:marBottom w:val="0"/>
                                                                      <w:divBdr>
                                                                        <w:top w:val="none" w:sz="0" w:space="0" w:color="auto"/>
                                                                        <w:left w:val="none" w:sz="0" w:space="0" w:color="auto"/>
                                                                        <w:bottom w:val="none" w:sz="0" w:space="0" w:color="auto"/>
                                                                        <w:right w:val="none" w:sz="0" w:space="0" w:color="auto"/>
                                                                      </w:divBdr>
                                                                    </w:div>
                                                                    <w:div w:id="1954364432">
                                                                      <w:marLeft w:val="0"/>
                                                                      <w:marRight w:val="0"/>
                                                                      <w:marTop w:val="0"/>
                                                                      <w:marBottom w:val="0"/>
                                                                      <w:divBdr>
                                                                        <w:top w:val="none" w:sz="0" w:space="0" w:color="auto"/>
                                                                        <w:left w:val="none" w:sz="0" w:space="0" w:color="auto"/>
                                                                        <w:bottom w:val="none" w:sz="0" w:space="0" w:color="auto"/>
                                                                        <w:right w:val="none" w:sz="0" w:space="0" w:color="auto"/>
                                                                      </w:divBdr>
                                                                    </w:div>
                                                                  </w:divsChild>
                                                                </w:div>
                                                                <w:div w:id="201295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5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20448">
                                  <w:marLeft w:val="0"/>
                                  <w:marRight w:val="0"/>
                                  <w:marTop w:val="0"/>
                                  <w:marBottom w:val="0"/>
                                  <w:divBdr>
                                    <w:top w:val="none" w:sz="0" w:space="0" w:color="auto"/>
                                    <w:left w:val="none" w:sz="0" w:space="0" w:color="auto"/>
                                    <w:bottom w:val="none" w:sz="0" w:space="0" w:color="auto"/>
                                    <w:right w:val="none" w:sz="0" w:space="0" w:color="auto"/>
                                  </w:divBdr>
                                </w:div>
                              </w:divsChild>
                            </w:div>
                            <w:div w:id="13869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770700">
      <w:bodyDiv w:val="1"/>
      <w:marLeft w:val="0"/>
      <w:marRight w:val="0"/>
      <w:marTop w:val="0"/>
      <w:marBottom w:val="0"/>
      <w:divBdr>
        <w:top w:val="none" w:sz="0" w:space="0" w:color="auto"/>
        <w:left w:val="none" w:sz="0" w:space="0" w:color="auto"/>
        <w:bottom w:val="none" w:sz="0" w:space="0" w:color="auto"/>
        <w:right w:val="none" w:sz="0" w:space="0" w:color="auto"/>
      </w:divBdr>
    </w:div>
    <w:div w:id="1310087057">
      <w:bodyDiv w:val="1"/>
      <w:marLeft w:val="0"/>
      <w:marRight w:val="0"/>
      <w:marTop w:val="0"/>
      <w:marBottom w:val="0"/>
      <w:divBdr>
        <w:top w:val="none" w:sz="0" w:space="0" w:color="auto"/>
        <w:left w:val="none" w:sz="0" w:space="0" w:color="auto"/>
        <w:bottom w:val="none" w:sz="0" w:space="0" w:color="auto"/>
        <w:right w:val="none" w:sz="0" w:space="0" w:color="auto"/>
      </w:divBdr>
    </w:div>
    <w:div w:id="1339774235">
      <w:bodyDiv w:val="1"/>
      <w:marLeft w:val="0"/>
      <w:marRight w:val="0"/>
      <w:marTop w:val="0"/>
      <w:marBottom w:val="0"/>
      <w:divBdr>
        <w:top w:val="none" w:sz="0" w:space="0" w:color="auto"/>
        <w:left w:val="none" w:sz="0" w:space="0" w:color="auto"/>
        <w:bottom w:val="none" w:sz="0" w:space="0" w:color="auto"/>
        <w:right w:val="none" w:sz="0" w:space="0" w:color="auto"/>
      </w:divBdr>
    </w:div>
    <w:div w:id="1566642270">
      <w:bodyDiv w:val="1"/>
      <w:marLeft w:val="0"/>
      <w:marRight w:val="0"/>
      <w:marTop w:val="0"/>
      <w:marBottom w:val="0"/>
      <w:divBdr>
        <w:top w:val="none" w:sz="0" w:space="0" w:color="auto"/>
        <w:left w:val="none" w:sz="0" w:space="0" w:color="auto"/>
        <w:bottom w:val="none" w:sz="0" w:space="0" w:color="auto"/>
        <w:right w:val="none" w:sz="0" w:space="0" w:color="auto"/>
      </w:divBdr>
    </w:div>
    <w:div w:id="1814711852">
      <w:bodyDiv w:val="1"/>
      <w:marLeft w:val="0"/>
      <w:marRight w:val="0"/>
      <w:marTop w:val="0"/>
      <w:marBottom w:val="0"/>
      <w:divBdr>
        <w:top w:val="none" w:sz="0" w:space="0" w:color="auto"/>
        <w:left w:val="none" w:sz="0" w:space="0" w:color="auto"/>
        <w:bottom w:val="none" w:sz="0" w:space="0" w:color="auto"/>
        <w:right w:val="none" w:sz="0" w:space="0" w:color="auto"/>
      </w:divBdr>
      <w:divsChild>
        <w:div w:id="916867213">
          <w:marLeft w:val="1094"/>
          <w:marRight w:val="0"/>
          <w:marTop w:val="96"/>
          <w:marBottom w:val="0"/>
          <w:divBdr>
            <w:top w:val="none" w:sz="0" w:space="0" w:color="auto"/>
            <w:left w:val="none" w:sz="0" w:space="0" w:color="auto"/>
            <w:bottom w:val="none" w:sz="0" w:space="0" w:color="auto"/>
            <w:right w:val="none" w:sz="0" w:space="0" w:color="auto"/>
          </w:divBdr>
        </w:div>
        <w:div w:id="1406686547">
          <w:marLeft w:val="1094"/>
          <w:marRight w:val="0"/>
          <w:marTop w:val="96"/>
          <w:marBottom w:val="0"/>
          <w:divBdr>
            <w:top w:val="none" w:sz="0" w:space="0" w:color="auto"/>
            <w:left w:val="none" w:sz="0" w:space="0" w:color="auto"/>
            <w:bottom w:val="none" w:sz="0" w:space="0" w:color="auto"/>
            <w:right w:val="none" w:sz="0" w:space="0" w:color="auto"/>
          </w:divBdr>
        </w:div>
        <w:div w:id="1749957384">
          <w:marLeft w:val="1094"/>
          <w:marRight w:val="0"/>
          <w:marTop w:val="96"/>
          <w:marBottom w:val="0"/>
          <w:divBdr>
            <w:top w:val="none" w:sz="0" w:space="0" w:color="auto"/>
            <w:left w:val="none" w:sz="0" w:space="0" w:color="auto"/>
            <w:bottom w:val="none" w:sz="0" w:space="0" w:color="auto"/>
            <w:right w:val="none" w:sz="0" w:space="0" w:color="auto"/>
          </w:divBdr>
        </w:div>
        <w:div w:id="1181969782">
          <w:marLeft w:val="1094"/>
          <w:marRight w:val="0"/>
          <w:marTop w:val="96"/>
          <w:marBottom w:val="0"/>
          <w:divBdr>
            <w:top w:val="none" w:sz="0" w:space="0" w:color="auto"/>
            <w:left w:val="none" w:sz="0" w:space="0" w:color="auto"/>
            <w:bottom w:val="none" w:sz="0" w:space="0" w:color="auto"/>
            <w:right w:val="none" w:sz="0" w:space="0" w:color="auto"/>
          </w:divBdr>
        </w:div>
      </w:divsChild>
    </w:div>
    <w:div w:id="1832912780">
      <w:bodyDiv w:val="1"/>
      <w:marLeft w:val="0"/>
      <w:marRight w:val="0"/>
      <w:marTop w:val="0"/>
      <w:marBottom w:val="0"/>
      <w:divBdr>
        <w:top w:val="none" w:sz="0" w:space="0" w:color="auto"/>
        <w:left w:val="none" w:sz="0" w:space="0" w:color="auto"/>
        <w:bottom w:val="none" w:sz="0" w:space="0" w:color="auto"/>
        <w:right w:val="none" w:sz="0" w:space="0" w:color="auto"/>
      </w:divBdr>
    </w:div>
    <w:div w:id="2117021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docs.opengeospatial.org/is/15-042r3/15-042r3.html" TargetMode="External"/><Relationship Id="rId11" Type="http://schemas.openxmlformats.org/officeDocument/2006/relationships/hyperlink" Target="http://www.opengeospatial.org/legal/" TargetMode="External"/><Relationship Id="rId12" Type="http://schemas.openxmlformats.org/officeDocument/2006/relationships/hyperlink" Target="http://docs.opengeospatial.org/is/15-042r3/15-042r3.html" TargetMode="External"/><Relationship Id="rId13" Type="http://schemas.openxmlformats.org/officeDocument/2006/relationships/hyperlink" Target="mailto:james.tomkins@metoffice.gov.uk" TargetMode="External"/><Relationship Id="rId14" Type="http://schemas.openxmlformats.org/officeDocument/2006/relationships/hyperlink" Target="mailto:d.lowe@bom.gov.au" TargetMode="External"/><Relationship Id="rId15" Type="http://schemas.openxmlformats.org/officeDocument/2006/relationships/hyperlink" Target="mailto:B.Bannerman@bom.gov.au" TargetMode="External"/><Relationship Id="rId16" Type="http://schemas.openxmlformats.org/officeDocument/2006/relationships/hyperlink" Target="mailto:T.Boston@bom.gov.au" TargetMode="External"/><Relationship Id="rId17" Type="http://schemas.openxmlformats.org/officeDocument/2006/relationships/hyperlink" Target="mailto:Simon.Cox@csiro.au" TargetMode="External"/><Relationship Id="rId18" Type="http://schemas.openxmlformats.org/officeDocument/2006/relationships/hyperlink" Target="mailto:Peter.Taylor@csiro.au" TargetMode="External"/><Relationship Id="rId19" Type="http://schemas.openxmlformats.org/officeDocument/2006/relationships/hyperlink" Target="mailto:james.doyle@canada.ca" TargetMode="External"/><Relationship Id="rId60" Type="http://schemas.openxmlformats.org/officeDocument/2006/relationships/hyperlink" Target="http://www.opengis.net/spec/timeseriesml/1.0/req/xsd-measurement-timeseries-tvp-observation" TargetMode="External"/><Relationship Id="rId61" Type="http://schemas.openxmlformats.org/officeDocument/2006/relationships/hyperlink" Target="http://www.opengis.net/spec/timeseriesml/1.0/req/xsd-timeseries-domain-range-observation" TargetMode="External"/><Relationship Id="rId62" Type="http://schemas.openxmlformats.org/officeDocument/2006/relationships/hyperlink" Target="http://www.opengis.net/spec/timeseriesml/1.0/req/xsd-categorical-timeseries-domain-range-observation" TargetMode="External"/><Relationship Id="rId63" Type="http://schemas.openxmlformats.org/officeDocument/2006/relationships/hyperlink" Target="http://www.opengis.net/spec/timeseriesml/1.0/req/xsd-timeseries-tvp" TargetMode="External"/><Relationship Id="rId64" Type="http://schemas.openxmlformats.org/officeDocument/2006/relationships/hyperlink" Target="http://www.opengis.net/spec/timeseries/1.0/req/uml-timeseries-core" TargetMode="External"/><Relationship Id="rId65" Type="http://schemas.openxmlformats.org/officeDocument/2006/relationships/hyperlink" Target="http://www.opengis.net/spec/timeseries/1.0/req/uml-timeseries-tvp" TargetMode="External"/><Relationship Id="rId66" Type="http://schemas.openxmlformats.org/officeDocument/2006/relationships/hyperlink" Target="http://www.opengis.net/spec/timeseries/1.0/req/uml-categorical-timeseries-tvp" TargetMode="External"/><Relationship Id="rId67" Type="http://schemas.openxmlformats.org/officeDocument/2006/relationships/hyperlink" Target="http://www.opengis.net/spec/timeseries/1.0/req/uml-measurement-timeseries-tvp" TargetMode="External"/><Relationship Id="rId68" Type="http://schemas.openxmlformats.org/officeDocument/2006/relationships/image" Target="media/image1.emf"/><Relationship Id="rId69" Type="http://schemas.openxmlformats.org/officeDocument/2006/relationships/hyperlink" Target="http://www.opengis.net/spec/timeseriesml/1.0/req/xsd-xml-rules" TargetMode="External"/><Relationship Id="rId120" Type="http://schemas.openxmlformats.org/officeDocument/2006/relationships/hyperlink" Target="http://www.opengis.net/spec/timeseriesml/1.0/conf/xsd-collection" TargetMode="External"/><Relationship Id="rId121" Type="http://schemas.openxmlformats.org/officeDocument/2006/relationships/hyperlink" Target="http://www.opengis.net/spec/timeseriesml/1.0/conf/xsd-monitoring-feature" TargetMode="External"/><Relationship Id="rId122" Type="http://schemas.openxmlformats.org/officeDocument/2006/relationships/hyperlink" Target="http://www.opengis.net/spec/timeseries/1.0/req/uml-monitoring-feature-foi" TargetMode="External"/><Relationship Id="rId123" Type="http://schemas.openxmlformats.org/officeDocument/2006/relationships/hyperlink" Target="http://www.opengis.net/spec/timeseriesml/1.0/req/xsd-xml-rules" TargetMode="External"/><Relationship Id="rId124" Type="http://schemas.openxmlformats.org/officeDocument/2006/relationships/hyperlink" Target="http://www.opengis.net/spec/timeseriesml/1.0/conf/xsd-observation-process" TargetMode="External"/><Relationship Id="rId125" Type="http://schemas.openxmlformats.org/officeDocument/2006/relationships/hyperlink" Target="http://www.opengis.net/spec/timeseriesml/1.0/conf/xsd-metadata" TargetMode="External"/><Relationship Id="rId126" Type="http://schemas.openxmlformats.org/officeDocument/2006/relationships/header" Target="header1.xml"/><Relationship Id="rId127" Type="http://schemas.openxmlformats.org/officeDocument/2006/relationships/header" Target="header2.xml"/><Relationship Id="rId128" Type="http://schemas.openxmlformats.org/officeDocument/2006/relationships/footer" Target="footer1.xml"/><Relationship Id="rId129" Type="http://schemas.openxmlformats.org/officeDocument/2006/relationships/footer" Target="footer2.xml"/><Relationship Id="rId40" Type="http://schemas.openxmlformats.org/officeDocument/2006/relationships/hyperlink" Target="http://www.opengis.net/waterml/2.0" TargetMode="External"/><Relationship Id="rId41" Type="http://schemas.openxmlformats.org/officeDocument/2006/relationships/hyperlink" Target="http://www.isotc211.org/2005/gmd" TargetMode="External"/><Relationship Id="rId42" Type="http://schemas.openxmlformats.org/officeDocument/2006/relationships/hyperlink" Target="http://www.isotc211.org/2005/gco" TargetMode="External"/><Relationship Id="rId90" Type="http://schemas.openxmlformats.org/officeDocument/2006/relationships/hyperlink" Target="http://www.opengis.net/doc/IS/GML/3.2" TargetMode="External"/><Relationship Id="rId91" Type="http://schemas.openxmlformats.org/officeDocument/2006/relationships/hyperlink" Target="http://www.opengis.net/spec/GML/3.3/req/definitions" TargetMode="External"/><Relationship Id="rId92" Type="http://schemas.openxmlformats.org/officeDocument/2006/relationships/hyperlink" Target="http://www.opengis.net/spec/SWE/2.0/req/xsd-simple-components" TargetMode="External"/><Relationship Id="rId93" Type="http://schemas.openxmlformats.org/officeDocument/2006/relationships/hyperlink" Target="http://www.opengis.net/spec/timeseriesml/1.0/conf/xsd-timeseries-observation" TargetMode="External"/><Relationship Id="rId94" Type="http://schemas.openxmlformats.org/officeDocument/2006/relationships/hyperlink" Target="http://www.opengis.net/spec/timeseries/1.0/req/uml-domain-range-timeseries-observation" TargetMode="External"/><Relationship Id="rId95" Type="http://schemas.openxmlformats.org/officeDocument/2006/relationships/hyperlink" Target="http://www.opengis.net/spec/timeseries/1.0/req/uml-categorical-domain-range-timeseries-observation" TargetMode="External"/><Relationship Id="rId96" Type="http://schemas.openxmlformats.org/officeDocument/2006/relationships/hyperlink" Target="http://www.opengis.net/spec/timeseries/1.0/req/uml-measurement-domain-range-timeseries-observation" TargetMode="External"/><Relationship Id="rId101" Type="http://schemas.openxmlformats.org/officeDocument/2006/relationships/hyperlink" Target="http://www.opengis.net/spec/timeseriesml/1.0/conf/xsd-categorical-timeseries-tvp-observation" TargetMode="External"/><Relationship Id="rId102" Type="http://schemas.openxmlformats.org/officeDocument/2006/relationships/hyperlink" Target="http://www.opengis.net/spec/timeseriesml/1.0/conf/xsd-measurement-timeseries-tvp-observation" TargetMode="External"/><Relationship Id="rId103" Type="http://schemas.openxmlformats.org/officeDocument/2006/relationships/hyperlink" Target="http://www.opengis.net/spec/timeseriesml/1.0/conf/xsd-timeseries-domain-range-observation" TargetMode="External"/><Relationship Id="rId104" Type="http://schemas.openxmlformats.org/officeDocument/2006/relationships/hyperlink" Target="http://www.opengis.net/spec/timeseriesml/1.0/conf/xsd-categorical-timeseries-domain-range-observation" TargetMode="External"/><Relationship Id="rId105" Type="http://schemas.openxmlformats.org/officeDocument/2006/relationships/hyperlink" Target="http://www.opengis.net/spec/timeseriesml/1.0/conf/xsd-measurement-timeseries-domain-range-observation" TargetMode="External"/><Relationship Id="rId106" Type="http://schemas.openxmlformats.org/officeDocument/2006/relationships/hyperlink" Target="http://www.opengis.net/spec/timeseriesml/1.0/conf/xsd-timeseries-tvp" TargetMode="External"/><Relationship Id="rId107" Type="http://schemas.openxmlformats.org/officeDocument/2006/relationships/hyperlink" Target="http://www.opengis.net/spec/timeseries/1.0/req/uml-timeseries-core" TargetMode="External"/><Relationship Id="rId108" Type="http://schemas.openxmlformats.org/officeDocument/2006/relationships/hyperlink" Target="http://www.opengis.net/spec/timeseries/1.0/req/uml-timeseries-tvp" TargetMode="External"/><Relationship Id="rId109" Type="http://schemas.openxmlformats.org/officeDocument/2006/relationships/hyperlink" Target="http://www.opengis.net/spec/timeseries/1.0/req/uml-categorical-timeseries-tvp" TargetMode="External"/><Relationship Id="rId97" Type="http://schemas.openxmlformats.org/officeDocument/2006/relationships/hyperlink" Target="http://www.opengis.net/spec/timeseries/1.0/req/uml-timeseries-tvp-observation" TargetMode="External"/><Relationship Id="rId98" Type="http://schemas.openxmlformats.org/officeDocument/2006/relationships/hyperlink" Target="http://www.opengis.net/spec/timeseries/1.0/req/uml-categorical-timeseries-tvp-observation" TargetMode="External"/><Relationship Id="rId99" Type="http://schemas.openxmlformats.org/officeDocument/2006/relationships/hyperlink" Target="http://www.opengis.net/spec/timeseries/1.0/req/uml-measurement-timeseries-tvp-observation" TargetMode="External"/><Relationship Id="rId43" Type="http://schemas.openxmlformats.org/officeDocument/2006/relationships/hyperlink" Target="http://www.opengis.net/sampling/2.0" TargetMode="External"/><Relationship Id="rId44" Type="http://schemas.openxmlformats.org/officeDocument/2006/relationships/hyperlink" Target="http://www.opengis.net/samplingSpatial/2.0" TargetMode="External"/><Relationship Id="rId45" Type="http://schemas.openxmlformats.org/officeDocument/2006/relationships/hyperlink" Target="http://www.opengis.net/spec/timeseriesml/1.0/req/xsd-xml-rules" TargetMode="External"/><Relationship Id="rId46" Type="http://schemas.openxmlformats.org/officeDocument/2006/relationships/hyperlink" Target="http://www.w3.org/TR/xmlschema-2" TargetMode="External"/><Relationship Id="rId47" Type="http://schemas.openxmlformats.org/officeDocument/2006/relationships/hyperlink" Target="http://standards.iso.org/iso/8601/2004/4" TargetMode="External"/><Relationship Id="rId48" Type="http://schemas.openxmlformats.org/officeDocument/2006/relationships/hyperlink" Target="http://www.opengis.net/doc/IS/GML/3.2" TargetMode="External"/><Relationship Id="rId49" Type="http://schemas.openxmlformats.org/officeDocument/2006/relationships/hyperlink" Target="http://www.opengis.net/spec/GML/3.3/req/definitions" TargetMode="External"/><Relationship Id="rId100" Type="http://schemas.openxmlformats.org/officeDocument/2006/relationships/hyperlink" Target="http://www.opengis.net/spec/timeseriesml/1.0/conf/xsd-timeseries-tvp-observation" TargetMode="External"/><Relationship Id="rId20" Type="http://schemas.openxmlformats.org/officeDocument/2006/relationships/hyperlink" Target="mailto:jack.lindsey@canada.ca" TargetMode="External"/><Relationship Id="rId21" Type="http://schemas.openxmlformats.org/officeDocument/2006/relationships/hyperlink" Target="mailto:Michael.Natschke@kisters.de" TargetMode="External"/><Relationship Id="rId22" Type="http://schemas.openxmlformats.org/officeDocument/2006/relationships/hyperlink" Target="mailto:Michael.Utech@kisters.de" TargetMode="External"/><Relationship Id="rId70" Type="http://schemas.openxmlformats.org/officeDocument/2006/relationships/hyperlink" Target="http://www.opengis.net/spec/timeseries/1.0/req/uml-timeseries-core" TargetMode="External"/><Relationship Id="rId71" Type="http://schemas.openxmlformats.org/officeDocument/2006/relationships/hyperlink" Target="http://www.opengis.net/spec/timeseries/1.0/req/uml-timeseries-domain-range" TargetMode="External"/><Relationship Id="rId72" Type="http://schemas.openxmlformats.org/officeDocument/2006/relationships/hyperlink" Target="http://www.opengis.net/spec/timeseries/1.0/req/uml-measurement-timeseries-domain-range" TargetMode="External"/><Relationship Id="rId73" Type="http://schemas.openxmlformats.org/officeDocument/2006/relationships/hyperlink" Target="http://www.opengis.net/spec/timeseries/1.0/req/uml-categorical-timeseries-domain-range" TargetMode="External"/><Relationship Id="rId74" Type="http://schemas.openxmlformats.org/officeDocument/2006/relationships/image" Target="media/image2.emf"/><Relationship Id="rId75" Type="http://schemas.openxmlformats.org/officeDocument/2006/relationships/image" Target="media/image3.png"/><Relationship Id="rId76" Type="http://schemas.openxmlformats.org/officeDocument/2006/relationships/image" Target="media/image4.emf"/><Relationship Id="rId77" Type="http://schemas.openxmlformats.org/officeDocument/2006/relationships/image" Target="media/image5.emf"/><Relationship Id="rId78" Type="http://schemas.openxmlformats.org/officeDocument/2006/relationships/hyperlink" Target="http://www.opengis.net/spec/timeseries/1.0/req/uml-monitoring-feature-foi" TargetMode="External"/><Relationship Id="rId79" Type="http://schemas.openxmlformats.org/officeDocument/2006/relationships/hyperlink" Target="http://www.opengis.net/spec/timeseriesml/1.0/req/xsd-xml-rules" TargetMode="External"/><Relationship Id="rId23" Type="http://schemas.openxmlformats.org/officeDocument/2006/relationships/hyperlink" Target="mailto:ritchiea@landcareresearch.co.nz" TargetMode="External"/><Relationship Id="rId24" Type="http://schemas.openxmlformats.org/officeDocument/2006/relationships/hyperlink" Target="mailto:frederic.guillaud@meteo.fr" TargetMode="External"/><Relationship Id="rId25" Type="http://schemas.openxmlformats.org/officeDocument/2006/relationships/hyperlink" Target="mailto:paul.hershberg@noaa.gov" TargetMode="External"/><Relationship Id="rId26" Type="http://schemas.openxmlformats.org/officeDocument/2006/relationships/hyperlink" Target="http://www.opengis.net/spec/timeseriesml/1.0" TargetMode="External"/><Relationship Id="rId27" Type="http://schemas.openxmlformats.org/officeDocument/2006/relationships/hyperlink" Target="http://schemas.opengis.net/tsml/1.0/" TargetMode="External"/><Relationship Id="rId28" Type="http://schemas.openxmlformats.org/officeDocument/2006/relationships/hyperlink" Target="http://www.opengis.net/def/observationType/timeseriesML/1.0/MeasurementTimeseriesTVPObservation" TargetMode="External"/><Relationship Id="rId29" Type="http://schemas.openxmlformats.org/officeDocument/2006/relationships/hyperlink" Target="http://www.opengis.net/def/observationType/timeseriesML/1.0/CategoricalTimeseriesTVPObservation" TargetMode="External"/><Relationship Id="rId130" Type="http://schemas.openxmlformats.org/officeDocument/2006/relationships/header" Target="header3.xml"/><Relationship Id="rId131" Type="http://schemas.openxmlformats.org/officeDocument/2006/relationships/footer" Target="footer3.xml"/><Relationship Id="rId132" Type="http://schemas.openxmlformats.org/officeDocument/2006/relationships/fontTable" Target="fontTable.xml"/><Relationship Id="rId13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pengis.net/doc/is/tsml/1.0" TargetMode="External"/><Relationship Id="rId50" Type="http://schemas.openxmlformats.org/officeDocument/2006/relationships/hyperlink" Target="http://www.opengis.net/spec/SWE/2.0/req/xsd-simple-components" TargetMode="External"/><Relationship Id="rId51" Type="http://schemas.openxmlformats.org/officeDocument/2006/relationships/hyperlink" Target="http://aurora.regenstrief.org/~ucum/ucum-essence.xml" TargetMode="External"/><Relationship Id="rId52" Type="http://schemas.openxmlformats.org/officeDocument/2006/relationships/hyperlink" Target="http://www.opengis.net/spec/timeseriesml/1.0/req/xsd-timeseries-observation" TargetMode="External"/><Relationship Id="rId53" Type="http://schemas.openxmlformats.org/officeDocument/2006/relationships/hyperlink" Target="http://www.opengis.net/spec/timeseries/1.0/req/uml-domain-range-timeseries-observation" TargetMode="External"/><Relationship Id="rId54" Type="http://schemas.openxmlformats.org/officeDocument/2006/relationships/hyperlink" Target="http://www.opengis.net/spec/timeseries/1.0/req/uml-categorical-domain-range-timeseries-observation" TargetMode="External"/><Relationship Id="rId55" Type="http://schemas.openxmlformats.org/officeDocument/2006/relationships/hyperlink" Target="http://www.opengis.net/spec/timeseries/1.0/req/uml-measurement-domain-range-timeseries-observation" TargetMode="External"/><Relationship Id="rId56" Type="http://schemas.openxmlformats.org/officeDocument/2006/relationships/hyperlink" Target="http://www.opengis.net/spec/timeseries/1.0/req/uml-categorical-timeseries-tvp-observation" TargetMode="External"/><Relationship Id="rId57" Type="http://schemas.openxmlformats.org/officeDocument/2006/relationships/hyperlink" Target="http://www.opengis.net/spec/timeseries/1.0/req/uml-measurement-timeseries-tvp-observation" TargetMode="External"/><Relationship Id="rId58" Type="http://schemas.openxmlformats.org/officeDocument/2006/relationships/hyperlink" Target="http://www.opengis.net/spec/timeseriesml/1.0/req/xsd-timeseries-tvp-observation" TargetMode="External"/><Relationship Id="rId59" Type="http://schemas.openxmlformats.org/officeDocument/2006/relationships/hyperlink" Target="http://www.opengis.net/spec/timeseriesml/1.0/req/xsd-categorical-timeseries-tvp-observation" TargetMode="External"/><Relationship Id="rId110" Type="http://schemas.openxmlformats.org/officeDocument/2006/relationships/hyperlink" Target="http://www.opengis.net/spec/timeseries/1.0/req/uml-measurement-timeseries-tvp" TargetMode="External"/><Relationship Id="rId111" Type="http://schemas.openxmlformats.org/officeDocument/2006/relationships/hyperlink" Target="http://www.opengis.net/def/nil/" TargetMode="External"/><Relationship Id="rId112" Type="http://schemas.openxmlformats.org/officeDocument/2006/relationships/hyperlink" Target="http://www.opengis.net/spec/timeseriesml/1.0/conf/xsd-categorical-timeseries-tvp" TargetMode="External"/><Relationship Id="rId113" Type="http://schemas.openxmlformats.org/officeDocument/2006/relationships/hyperlink" Target="http://www.opengis.net/spec/timeseriesml/1.0/conf/xsd-measurement-timeseries-tvp" TargetMode="External"/><Relationship Id="rId114" Type="http://schemas.openxmlformats.org/officeDocument/2006/relationships/hyperlink" Target="http://www.opengis.net/spec/timeseriesml/1.0/conf/xsd-timeseries-dr" TargetMode="External"/><Relationship Id="rId115" Type="http://schemas.openxmlformats.org/officeDocument/2006/relationships/hyperlink" Target="http://www.opengis.net/spec/timeseriesml/1.0/req/xsd-xml-rules" TargetMode="External"/><Relationship Id="rId116" Type="http://schemas.openxmlformats.org/officeDocument/2006/relationships/hyperlink" Target="http://www.opengis.net/spec/timeseries/1.0/req/uml-timeseries-core" TargetMode="External"/><Relationship Id="rId117" Type="http://schemas.openxmlformats.org/officeDocument/2006/relationships/hyperlink" Target="http://www.opengis.net/spec/timeseries/1.0/req/uml-timeseries-domain-range" TargetMode="External"/><Relationship Id="rId118" Type="http://schemas.openxmlformats.org/officeDocument/2006/relationships/hyperlink" Target="http://www.opengis.net/spec/timeseries/1.0/req/uml-measurement-timeseries-domain-range" TargetMode="External"/><Relationship Id="rId119" Type="http://schemas.openxmlformats.org/officeDocument/2006/relationships/hyperlink" Target="http://www.opengis.net/spec/timeseries/1.0/req/uml-categorical-timeseries-domain-range" TargetMode="External"/><Relationship Id="rId30" Type="http://schemas.openxmlformats.org/officeDocument/2006/relationships/hyperlink" Target="http://www.opengis.net/def/timeseriesType/timeseriesML/1.0/Time/MeasurementTimeseriesDomainRange" TargetMode="External"/><Relationship Id="rId31" Type="http://schemas.openxmlformats.org/officeDocument/2006/relationships/hyperlink" Target="http://www.opengis.net/def/timeseriesType/timeseriesML/1.0/Time/CategoricalTimeseriesDomainRange" TargetMode="External"/><Relationship Id="rId32" Type="http://schemas.openxmlformats.org/officeDocument/2006/relationships/hyperlink" Target="http://www.w3.org/2001/XMLSchema-instance" TargetMode="External"/><Relationship Id="rId33" Type="http://schemas.openxmlformats.org/officeDocument/2006/relationships/hyperlink" Target="http://www.opengis.net/gml/3.2" TargetMode="External"/><Relationship Id="rId34" Type="http://schemas.openxmlformats.org/officeDocument/2006/relationships/hyperlink" Target="http://www.opengis.net/om/2.0" TargetMode="External"/><Relationship Id="rId35" Type="http://schemas.openxmlformats.org/officeDocument/2006/relationships/hyperlink" Target="http://www.w3.org/1999/xlink" TargetMode="External"/><Relationship Id="rId36" Type="http://schemas.openxmlformats.org/officeDocument/2006/relationships/hyperlink" Target="http://www.opengis.net/waterml/2.0" TargetMode="External"/><Relationship Id="rId37" Type="http://schemas.openxmlformats.org/officeDocument/2006/relationships/hyperlink" Target="http://www.opengis.net/waterml/2.0" TargetMode="External"/><Relationship Id="rId38" Type="http://schemas.openxmlformats.org/officeDocument/2006/relationships/hyperlink" Target="http://www.opengis.net/waterml/2.0" TargetMode="External"/><Relationship Id="rId39" Type="http://schemas.openxmlformats.org/officeDocument/2006/relationships/hyperlink" Target="http://www.opengis.net/waterml/2.0" TargetMode="External"/><Relationship Id="rId80" Type="http://schemas.openxmlformats.org/officeDocument/2006/relationships/image" Target="media/image6.emf"/><Relationship Id="rId81" Type="http://schemas.openxmlformats.org/officeDocument/2006/relationships/hyperlink" Target="http://www.opengis.net/spec/timeseries/1.0/req/uml-timeseries-core" TargetMode="External"/><Relationship Id="rId82" Type="http://schemas.openxmlformats.org/officeDocument/2006/relationships/hyperlink" Target="http://www.opengis.net/spec/timeseries/1.0/req/uml-measurement-metadata" TargetMode="External"/><Relationship Id="rId83" Type="http://schemas.openxmlformats.org/officeDocument/2006/relationships/hyperlink" Target="http://www.opengis.net/spec/timeseries/1.0/req/uml-categorical-metadata" TargetMode="External"/><Relationship Id="rId84" Type="http://schemas.openxmlformats.org/officeDocument/2006/relationships/image" Target="media/image7.emf"/><Relationship Id="rId85" Type="http://schemas.openxmlformats.org/officeDocument/2006/relationships/image" Target="media/image8.emf"/><Relationship Id="rId86" Type="http://schemas.openxmlformats.org/officeDocument/2006/relationships/image" Target="media/image9.emf"/><Relationship Id="rId87" Type="http://schemas.openxmlformats.org/officeDocument/2006/relationships/hyperlink" Target="http://www.opengis.net/spec/timeseriesml/1.0/conf/xsd-xml-rules" TargetMode="External"/><Relationship Id="rId88" Type="http://schemas.openxmlformats.org/officeDocument/2006/relationships/hyperlink" Target="http://www.w3.org/TR/xmlschema-2" TargetMode="External"/><Relationship Id="rId89" Type="http://schemas.openxmlformats.org/officeDocument/2006/relationships/hyperlink" Target="http://standards.iso.org/iso/8601/2004/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eospatial.org/cite" TargetMode="External"/><Relationship Id="rId2" Type="http://schemas.openxmlformats.org/officeDocument/2006/relationships/hyperlink" Target="https://portal.opengeospatial.org/files/646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owe\AppData\Roaming\Microsoft\Templates\Open%20Geospatial%20Consorti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296DCA-7EEA-F74F-A14F-A38CB8E6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\Users\dlowe\AppData\Roaming\Microsoft\Templates\Open Geospatial Consortium.dotx</Template>
  <TotalTime>31</TotalTime>
  <Pages>63</Pages>
  <Words>15858</Words>
  <Characters>96420</Characters>
  <Application>Microsoft Macintosh Word</Application>
  <DocSecurity>0</DocSecurity>
  <Lines>2754</Lines>
  <Paragraphs>1603</Paragraphs>
  <ScaleCrop>false</ScaleCrop>
  <HeadingPairs>
    <vt:vector size="2" baseType="variant">
      <vt:variant>
        <vt:lpstr>Title</vt:lpstr>
      </vt:variant>
      <vt:variant>
        <vt:i4>1</vt:i4>
      </vt:variant>
    </vt:vector>
  </HeadingPairs>
  <TitlesOfParts>
    <vt:vector size="1" baseType="lpstr">
      <vt:lpstr/>
    </vt:vector>
  </TitlesOfParts>
  <Manager/>
  <Company>Met Office</Company>
  <LinksUpToDate>false</LinksUpToDate>
  <CharactersWithSpaces>110675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15-042r3</dc:title>
  <dc:subject/>
  <dc:creator>james.tomkins</dc:creator>
  <cp:keywords/>
  <dc:description/>
  <cp:lastModifiedBy>Greg Buehler</cp:lastModifiedBy>
  <cp:revision>10</cp:revision>
  <cp:lastPrinted>2016-09-09T19:28:00Z</cp:lastPrinted>
  <dcterms:created xsi:type="dcterms:W3CDTF">2016-08-31T18:12:00Z</dcterms:created>
  <dcterms:modified xsi:type="dcterms:W3CDTF">2016-09-09T19:29:00Z</dcterms:modified>
  <cp:category/>
</cp:coreProperties>
</file>