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63" w:rsidRPr="006C52C5" w:rsidRDefault="00920E63">
      <w:pPr>
        <w:pStyle w:val="zzCover"/>
        <w:rPr>
          <w:color w:val="auto"/>
        </w:rPr>
      </w:pPr>
      <w:r w:rsidRPr="006C52C5">
        <w:rPr>
          <w:color w:val="auto"/>
          <w:sz w:val="36"/>
          <w:szCs w:val="36"/>
        </w:rPr>
        <w:t>O</w:t>
      </w:r>
      <w:bookmarkStart w:id="0" w:name="_Ref120469972"/>
      <w:bookmarkEnd w:id="0"/>
      <w:r w:rsidRPr="006C52C5">
        <w:rPr>
          <w:color w:val="auto"/>
          <w:sz w:val="36"/>
          <w:szCs w:val="36"/>
        </w:rPr>
        <w:t>pen GeoSpatial Conso</w:t>
      </w:r>
      <w:r w:rsidRPr="006C52C5">
        <w:rPr>
          <w:color w:val="auto"/>
          <w:sz w:val="36"/>
          <w:szCs w:val="36"/>
        </w:rPr>
        <w:t>r</w:t>
      </w:r>
      <w:r w:rsidRPr="006C52C5">
        <w:rPr>
          <w:color w:val="auto"/>
          <w:sz w:val="36"/>
          <w:szCs w:val="36"/>
        </w:rPr>
        <w:t>tium Inc.</w:t>
      </w:r>
      <w:r w:rsidRPr="006C52C5">
        <w:rPr>
          <w:color w:val="auto"/>
        </w:rPr>
        <w:t xml:space="preserve"> </w:t>
      </w:r>
    </w:p>
    <w:p w:rsidR="00920E63" w:rsidRPr="006C52C5" w:rsidRDefault="008819BF">
      <w:pPr>
        <w:pStyle w:val="zzCover"/>
        <w:spacing w:before="220"/>
        <w:rPr>
          <w:b w:val="0"/>
          <w:bCs w:val="0"/>
          <w:color w:val="auto"/>
          <w:sz w:val="20"/>
          <w:szCs w:val="20"/>
        </w:rPr>
      </w:pPr>
      <w:r>
        <w:rPr>
          <w:b w:val="0"/>
          <w:bCs w:val="0"/>
          <w:color w:val="auto"/>
          <w:sz w:val="20"/>
          <w:szCs w:val="20"/>
        </w:rPr>
        <w:t>Date:  2010-08-27</w:t>
      </w:r>
    </w:p>
    <w:p w:rsidR="00920E63" w:rsidRPr="006C52C5" w:rsidRDefault="00920E63">
      <w:pPr>
        <w:pStyle w:val="zzCover"/>
        <w:spacing w:before="220"/>
        <w:rPr>
          <w:color w:val="auto"/>
        </w:rPr>
      </w:pPr>
      <w:r w:rsidRPr="006C52C5">
        <w:rPr>
          <w:b w:val="0"/>
          <w:bCs w:val="0"/>
          <w:color w:val="auto"/>
          <w:sz w:val="20"/>
          <w:szCs w:val="20"/>
        </w:rPr>
        <w:t>Reference number of this OpenGIS</w:t>
      </w:r>
      <w:r w:rsidRPr="006C52C5">
        <w:rPr>
          <w:b w:val="0"/>
          <w:bCs w:val="0"/>
          <w:color w:val="auto"/>
          <w:sz w:val="20"/>
          <w:szCs w:val="20"/>
          <w:vertAlign w:val="superscript"/>
        </w:rPr>
        <w:t>©</w:t>
      </w:r>
      <w:r w:rsidRPr="006C52C5">
        <w:rPr>
          <w:b w:val="0"/>
          <w:bCs w:val="0"/>
          <w:color w:val="auto"/>
          <w:sz w:val="20"/>
          <w:szCs w:val="20"/>
        </w:rPr>
        <w:t xml:space="preserve"> Project Document: </w:t>
      </w:r>
      <w:r w:rsidR="005E1BDA" w:rsidRPr="006C52C5">
        <w:rPr>
          <w:color w:val="auto"/>
        </w:rPr>
        <w:t xml:space="preserve">OGC </w:t>
      </w:r>
      <w:r w:rsidR="00C446E4">
        <w:rPr>
          <w:color w:val="auto"/>
        </w:rPr>
        <w:t>10-091r1</w:t>
      </w:r>
    </w:p>
    <w:p w:rsidR="00920E63" w:rsidRPr="006C52C5" w:rsidRDefault="00920E63">
      <w:pPr>
        <w:pStyle w:val="zzCover"/>
        <w:spacing w:before="220"/>
        <w:rPr>
          <w:b w:val="0"/>
          <w:bCs w:val="0"/>
          <w:color w:val="auto"/>
          <w:sz w:val="20"/>
          <w:szCs w:val="20"/>
        </w:rPr>
      </w:pPr>
      <w:r w:rsidRPr="006C52C5">
        <w:rPr>
          <w:b w:val="0"/>
          <w:bCs w:val="0"/>
          <w:color w:val="auto"/>
          <w:sz w:val="20"/>
          <w:szCs w:val="20"/>
        </w:rPr>
        <w:t>Version:</w:t>
      </w:r>
      <w:r w:rsidRPr="006C52C5">
        <w:rPr>
          <w:color w:val="auto"/>
        </w:rPr>
        <w:t xml:space="preserve"> </w:t>
      </w:r>
      <w:r w:rsidR="002D731A" w:rsidRPr="006C52C5">
        <w:rPr>
          <w:b w:val="0"/>
          <w:bCs w:val="0"/>
          <w:color w:val="auto"/>
          <w:sz w:val="20"/>
          <w:szCs w:val="20"/>
        </w:rPr>
        <w:t>1.0</w:t>
      </w:r>
    </w:p>
    <w:p w:rsidR="00920E63" w:rsidRPr="006C52C5" w:rsidRDefault="00920E63">
      <w:pPr>
        <w:pStyle w:val="zzCover"/>
        <w:spacing w:before="220"/>
        <w:rPr>
          <w:b w:val="0"/>
          <w:bCs w:val="0"/>
          <w:color w:val="auto"/>
          <w:sz w:val="20"/>
          <w:szCs w:val="20"/>
        </w:rPr>
      </w:pPr>
      <w:r w:rsidRPr="006C52C5">
        <w:rPr>
          <w:b w:val="0"/>
          <w:bCs w:val="0"/>
          <w:color w:val="auto"/>
          <w:sz w:val="20"/>
          <w:szCs w:val="20"/>
        </w:rPr>
        <w:t>Category: OpenGIS</w:t>
      </w:r>
      <w:r w:rsidRPr="006C52C5">
        <w:rPr>
          <w:b w:val="0"/>
          <w:bCs w:val="0"/>
          <w:color w:val="auto"/>
          <w:sz w:val="20"/>
          <w:szCs w:val="20"/>
          <w:vertAlign w:val="superscript"/>
        </w:rPr>
        <w:t>©</w:t>
      </w:r>
      <w:r w:rsidR="002D731A" w:rsidRPr="006C52C5">
        <w:rPr>
          <w:b w:val="0"/>
          <w:bCs w:val="0"/>
          <w:color w:val="auto"/>
          <w:sz w:val="20"/>
          <w:szCs w:val="20"/>
        </w:rPr>
        <w:t xml:space="preserve"> Primer</w:t>
      </w:r>
    </w:p>
    <w:p w:rsidR="00920E63" w:rsidRPr="006C52C5" w:rsidRDefault="005E5534">
      <w:pPr>
        <w:pStyle w:val="zzCover"/>
        <w:spacing w:before="240" w:after="720"/>
        <w:rPr>
          <w:b w:val="0"/>
          <w:bCs w:val="0"/>
          <w:color w:val="auto"/>
          <w:sz w:val="20"/>
          <w:szCs w:val="20"/>
        </w:rPr>
      </w:pPr>
      <w:r w:rsidRPr="006C52C5">
        <w:rPr>
          <w:b w:val="0"/>
          <w:bCs w:val="0"/>
          <w:color w:val="auto"/>
          <w:sz w:val="20"/>
          <w:szCs w:val="20"/>
        </w:rPr>
        <w:t>Editor:  Ben Domenico</w:t>
      </w:r>
    </w:p>
    <w:p w:rsidR="00920E63" w:rsidRPr="006C52C5" w:rsidRDefault="00BA7B75">
      <w:pPr>
        <w:pStyle w:val="zzCopyright"/>
        <w:pBdr>
          <w:top w:val="none" w:sz="0" w:space="0" w:color="auto"/>
          <w:left w:val="none" w:sz="0" w:space="0" w:color="auto"/>
          <w:bottom w:val="none" w:sz="0" w:space="0" w:color="auto"/>
          <w:right w:val="none" w:sz="0" w:space="0" w:color="auto"/>
        </w:pBdr>
        <w:jc w:val="center"/>
        <w:rPr>
          <w:b/>
          <w:color w:val="auto"/>
          <w:sz w:val="35"/>
        </w:rPr>
      </w:pPr>
      <w:r w:rsidRPr="006C52C5">
        <w:rPr>
          <w:b/>
          <w:color w:val="auto"/>
          <w:sz w:val="35"/>
        </w:rPr>
        <w:fldChar w:fldCharType="begin"/>
      </w:r>
      <w:r w:rsidR="00920E63" w:rsidRPr="006C52C5">
        <w:rPr>
          <w:b/>
          <w:color w:val="auto"/>
          <w:sz w:val="35"/>
        </w:rPr>
        <w:instrText xml:space="preserve"> SUBJECT </w:instrText>
      </w:r>
      <w:r w:rsidRPr="006C52C5">
        <w:rPr>
          <w:b/>
          <w:color w:val="auto"/>
          <w:sz w:val="35"/>
        </w:rPr>
        <w:fldChar w:fldCharType="separate"/>
      </w:r>
      <w:r w:rsidR="00AD1E92" w:rsidRPr="006C52C5">
        <w:rPr>
          <w:b/>
          <w:color w:val="auto"/>
          <w:sz w:val="35"/>
        </w:rPr>
        <w:t xml:space="preserve">CF-netCDF </w:t>
      </w:r>
      <w:r w:rsidR="00920E63" w:rsidRPr="006C52C5">
        <w:rPr>
          <w:b/>
          <w:color w:val="auto"/>
          <w:sz w:val="35"/>
        </w:rPr>
        <w:t>Core and Extensions</w:t>
      </w:r>
      <w:r w:rsidRPr="006C52C5">
        <w:rPr>
          <w:b/>
          <w:color w:val="auto"/>
          <w:sz w:val="35"/>
        </w:rPr>
        <w:fldChar w:fldCharType="end"/>
      </w:r>
      <w:r w:rsidR="007569A8" w:rsidRPr="006C52C5">
        <w:rPr>
          <w:b/>
          <w:color w:val="auto"/>
          <w:sz w:val="35"/>
        </w:rPr>
        <w:t xml:space="preserve"> </w:t>
      </w:r>
      <w:commentRangeStart w:id="1"/>
      <w:r w:rsidR="007569A8" w:rsidRPr="006C52C5">
        <w:rPr>
          <w:b/>
          <w:color w:val="auto"/>
          <w:sz w:val="35"/>
        </w:rPr>
        <w:t>Primer</w:t>
      </w:r>
      <w:commentRangeEnd w:id="1"/>
      <w:r w:rsidR="0052464E" w:rsidRPr="006C52C5">
        <w:rPr>
          <w:rStyle w:val="CommentReference"/>
          <w:color w:val="000000"/>
        </w:rPr>
        <w:commentReference w:id="1"/>
      </w:r>
    </w:p>
    <w:p w:rsidR="00920E63" w:rsidRPr="006C52C5" w:rsidRDefault="00920E63">
      <w:pPr>
        <w:pStyle w:val="zzCover"/>
        <w:jc w:val="left"/>
        <w:rPr>
          <w:b w:val="0"/>
          <w:bCs w:val="0"/>
          <w:color w:val="auto"/>
          <w:sz w:val="20"/>
          <w:szCs w:val="20"/>
        </w:rPr>
      </w:pPr>
    </w:p>
    <w:p w:rsidR="00920E63" w:rsidRPr="006C52C5" w:rsidRDefault="00920E63">
      <w:pPr>
        <w:pStyle w:val="zzCover"/>
        <w:jc w:val="left"/>
        <w:rPr>
          <w:b w:val="0"/>
          <w:bCs w:val="0"/>
          <w:color w:val="auto"/>
          <w:sz w:val="20"/>
          <w:szCs w:val="20"/>
        </w:rPr>
      </w:pPr>
    </w:p>
    <w:p w:rsidR="00920E63" w:rsidRPr="006C52C5" w:rsidRDefault="00BA7B75">
      <w:pPr>
        <w:jc w:val="center"/>
      </w:pPr>
      <w:fldSimple w:instr=" COMMENTS   \* MERGEFORMAT ">
        <w:r w:rsidR="00D2218C" w:rsidRPr="006C52C5">
          <w:t>Copyright © 2010</w:t>
        </w:r>
        <w:r w:rsidR="00920E63" w:rsidRPr="006C52C5">
          <w:t xml:space="preserve"> Open Geospatial Co</w:t>
        </w:r>
        <w:r w:rsidR="00920E63" w:rsidRPr="006C52C5">
          <w:t>n</w:t>
        </w:r>
        <w:r w:rsidR="00920E63" w:rsidRPr="006C52C5">
          <w:t>sortium, Inc. All Rights Reserved.</w:t>
        </w:r>
      </w:fldSimple>
      <w:r w:rsidR="00920E63" w:rsidRPr="006C52C5">
        <w:br/>
        <w:t xml:space="preserve">To obtain additional rights of use, visit </w:t>
      </w:r>
      <w:hyperlink r:id="rId9" w:history="1">
        <w:r w:rsidR="00920E63" w:rsidRPr="006C52C5">
          <w:rPr>
            <w:rStyle w:val="Hyperlink"/>
          </w:rPr>
          <w:t>http://www.opengeospatial.org/legal/</w:t>
        </w:r>
      </w:hyperlink>
      <w:r w:rsidR="00920E63" w:rsidRPr="006C52C5">
        <w:t>.</w:t>
      </w:r>
    </w:p>
    <w:p w:rsidR="00920E63" w:rsidRPr="006C52C5" w:rsidRDefault="00920E63">
      <w:pPr>
        <w:pStyle w:val="zzCopyright"/>
        <w:pBdr>
          <w:top w:val="none" w:sz="0" w:space="0" w:color="auto"/>
          <w:left w:val="none" w:sz="0" w:space="0" w:color="auto"/>
          <w:bottom w:val="none" w:sz="0" w:space="0" w:color="auto"/>
          <w:right w:val="none" w:sz="0" w:space="0" w:color="auto"/>
        </w:pBdr>
        <w:jc w:val="center"/>
      </w:pPr>
      <w:r w:rsidRPr="006C52C5">
        <w:rPr>
          <w:highlight w:val="yellow"/>
        </w:rPr>
        <w:t xml:space="preserve">Editorial note: revision numbers for the references to documents of the </w:t>
      </w:r>
      <w:r w:rsidR="005E1BDA" w:rsidRPr="006C52C5">
        <w:rPr>
          <w:highlight w:val="yellow"/>
        </w:rPr>
        <w:t>NetCDF</w:t>
      </w:r>
      <w:r w:rsidRPr="006C52C5">
        <w:rPr>
          <w:highlight w:val="yellow"/>
        </w:rPr>
        <w:t xml:space="preserve"> set are not yet adjusted; this will be done in the final editing step.</w:t>
      </w:r>
    </w:p>
    <w:p w:rsidR="00920E63" w:rsidRPr="006C52C5" w:rsidRDefault="00920E63">
      <w:pPr>
        <w:pStyle w:val="zzCopyright"/>
        <w:pBdr>
          <w:top w:val="none" w:sz="0" w:space="0" w:color="auto"/>
          <w:left w:val="none" w:sz="0" w:space="0" w:color="auto"/>
          <w:bottom w:val="none" w:sz="0" w:space="0" w:color="auto"/>
          <w:right w:val="none" w:sz="0" w:space="0" w:color="auto"/>
        </w:pBdr>
      </w:pPr>
    </w:p>
    <w:p w:rsidR="00920E63" w:rsidRPr="006C52C5" w:rsidRDefault="00920E63">
      <w:pPr>
        <w:tabs>
          <w:tab w:val="left" w:pos="3165"/>
        </w:tabs>
      </w:pPr>
    </w:p>
    <w:p w:rsidR="00920E63" w:rsidRPr="006C52C5" w:rsidRDefault="00920E63">
      <w:pPr>
        <w:jc w:val="center"/>
        <w:rPr>
          <w:b/>
          <w:bCs/>
        </w:rPr>
      </w:pPr>
      <w:r w:rsidRPr="006C52C5">
        <w:rPr>
          <w:b/>
          <w:bCs/>
        </w:rPr>
        <w:t>Warning</w:t>
      </w:r>
    </w:p>
    <w:p w:rsidR="00920E63" w:rsidRPr="006C52C5" w:rsidRDefault="00920E63">
      <w:r w:rsidRPr="006C52C5">
        <w:t>This document is not an OGC Standard. It is distributed for review and comment. It is subject to change without notice and may not be referred to as an OGC Sta</w:t>
      </w:r>
      <w:r w:rsidRPr="006C52C5">
        <w:t>n</w:t>
      </w:r>
      <w:r w:rsidRPr="006C52C5">
        <w:t>dard.</w:t>
      </w:r>
    </w:p>
    <w:p w:rsidR="00920E63" w:rsidRPr="006C52C5" w:rsidRDefault="00920E63">
      <w:r w:rsidRPr="006C52C5">
        <w:t>Recipients of this document are invited to submit, with their comments, notification of any relevant patent rights of which they are aware and to provide supporting d</w:t>
      </w:r>
      <w:r w:rsidRPr="006C52C5">
        <w:t>o</w:t>
      </w:r>
      <w:r w:rsidRPr="006C52C5">
        <w:t>cumentation.</w:t>
      </w:r>
    </w:p>
    <w:p w:rsidR="00920E63" w:rsidRPr="006C52C5" w:rsidRDefault="00920E63">
      <w:pPr>
        <w:pStyle w:val="zzCopyright"/>
        <w:pBdr>
          <w:top w:val="none" w:sz="0" w:space="0" w:color="auto"/>
          <w:left w:val="none" w:sz="0" w:space="0" w:color="auto"/>
          <w:bottom w:val="none" w:sz="0" w:space="0" w:color="auto"/>
          <w:right w:val="none" w:sz="0" w:space="0" w:color="auto"/>
        </w:pBdr>
        <w:rPr>
          <w:color w:val="auto"/>
        </w:rPr>
      </w:pPr>
    </w:p>
    <w:p w:rsidR="00920E63" w:rsidRPr="006C52C5" w:rsidRDefault="00920E63" w:rsidP="00B81848"/>
    <w:p w:rsidR="00920E63" w:rsidRPr="006C52C5" w:rsidRDefault="00920E63"/>
    <w:p w:rsidR="00920E63" w:rsidRPr="006C52C5" w:rsidRDefault="00920E63"/>
    <w:p w:rsidR="00920E63" w:rsidRPr="006C52C5" w:rsidRDefault="00920E63"/>
    <w:p w:rsidR="00920E63" w:rsidRPr="006C52C5" w:rsidRDefault="00920E63">
      <w:pPr>
        <w:tabs>
          <w:tab w:val="left" w:pos="2160"/>
        </w:tabs>
        <w:spacing w:after="0"/>
      </w:pPr>
      <w:r w:rsidRPr="006C52C5">
        <w:rPr>
          <w:sz w:val="22"/>
          <w:szCs w:val="22"/>
        </w:rPr>
        <w:t>Document type:</w:t>
      </w:r>
      <w:r w:rsidRPr="006C52C5">
        <w:rPr>
          <w:sz w:val="20"/>
          <w:szCs w:val="20"/>
        </w:rPr>
        <w:tab/>
        <w:t>OpenGIS</w:t>
      </w:r>
      <w:r w:rsidRPr="006C52C5">
        <w:rPr>
          <w:b/>
          <w:bCs/>
          <w:sz w:val="20"/>
          <w:szCs w:val="20"/>
          <w:vertAlign w:val="superscript"/>
        </w:rPr>
        <w:t>©</w:t>
      </w:r>
      <w:r w:rsidRPr="006C52C5">
        <w:rPr>
          <w:b/>
          <w:bCs/>
          <w:sz w:val="20"/>
          <w:szCs w:val="20"/>
        </w:rPr>
        <w:t xml:space="preserve"> </w:t>
      </w:r>
      <w:r w:rsidR="0056567D" w:rsidRPr="006C52C5">
        <w:rPr>
          <w:sz w:val="22"/>
          <w:szCs w:val="22"/>
        </w:rPr>
        <w:t>Primer</w:t>
      </w:r>
    </w:p>
    <w:p w:rsidR="00920E63" w:rsidRPr="006C52C5" w:rsidRDefault="00920E63">
      <w:pPr>
        <w:tabs>
          <w:tab w:val="left" w:pos="2160"/>
        </w:tabs>
        <w:spacing w:after="0"/>
        <w:rPr>
          <w:sz w:val="20"/>
          <w:szCs w:val="20"/>
        </w:rPr>
      </w:pPr>
      <w:r w:rsidRPr="006C52C5">
        <w:rPr>
          <w:sz w:val="22"/>
          <w:szCs w:val="22"/>
        </w:rPr>
        <w:t>Document subtype:</w:t>
      </w:r>
      <w:r w:rsidRPr="006C52C5">
        <w:rPr>
          <w:sz w:val="20"/>
          <w:szCs w:val="20"/>
        </w:rPr>
        <w:tab/>
      </w:r>
    </w:p>
    <w:p w:rsidR="00920E63" w:rsidRPr="006C52C5" w:rsidRDefault="00920E63">
      <w:pPr>
        <w:tabs>
          <w:tab w:val="left" w:pos="2160"/>
        </w:tabs>
        <w:spacing w:after="0"/>
        <w:rPr>
          <w:sz w:val="20"/>
          <w:szCs w:val="20"/>
        </w:rPr>
      </w:pPr>
      <w:r w:rsidRPr="006C52C5">
        <w:rPr>
          <w:sz w:val="22"/>
          <w:szCs w:val="22"/>
        </w:rPr>
        <w:t>Document stage:</w:t>
      </w:r>
      <w:r w:rsidRPr="006C52C5">
        <w:rPr>
          <w:sz w:val="20"/>
          <w:szCs w:val="20"/>
        </w:rPr>
        <w:tab/>
      </w:r>
      <w:r w:rsidRPr="006C52C5">
        <w:rPr>
          <w:sz w:val="22"/>
          <w:szCs w:val="22"/>
        </w:rPr>
        <w:t>Draft</w:t>
      </w:r>
    </w:p>
    <w:p w:rsidR="00920E63" w:rsidRPr="006C52C5" w:rsidRDefault="00920E63">
      <w:pPr>
        <w:tabs>
          <w:tab w:val="left" w:pos="2160"/>
        </w:tabs>
        <w:spacing w:after="0"/>
        <w:rPr>
          <w:sz w:val="16"/>
          <w:szCs w:val="16"/>
        </w:rPr>
      </w:pPr>
      <w:r w:rsidRPr="006C52C5">
        <w:rPr>
          <w:sz w:val="22"/>
          <w:szCs w:val="22"/>
        </w:rPr>
        <w:t>Document language:</w:t>
      </w:r>
      <w:r w:rsidRPr="006C52C5">
        <w:rPr>
          <w:sz w:val="20"/>
          <w:szCs w:val="20"/>
        </w:rPr>
        <w:tab/>
      </w:r>
      <w:r w:rsidRPr="006C52C5">
        <w:rPr>
          <w:sz w:val="22"/>
          <w:szCs w:val="22"/>
        </w:rPr>
        <w:t>English</w:t>
      </w:r>
    </w:p>
    <w:p w:rsidR="00145A35" w:rsidRDefault="00920E63" w:rsidP="00B81848">
      <w:pPr>
        <w:pStyle w:val="TOC1"/>
        <w:outlineLvl w:val="3"/>
        <w:rPr>
          <w:noProof/>
        </w:rPr>
      </w:pPr>
      <w:bookmarkStart w:id="2" w:name="_Toc257828875"/>
      <w:bookmarkStart w:id="3" w:name="_Toc270325614"/>
      <w:r w:rsidRPr="006C52C5">
        <w:rPr>
          <w:sz w:val="32"/>
          <w:szCs w:val="32"/>
        </w:rPr>
        <w:lastRenderedPageBreak/>
        <w:t>Contents</w:t>
      </w:r>
      <w:bookmarkEnd w:id="2"/>
      <w:bookmarkEnd w:id="3"/>
      <w:r w:rsidR="00BA7B75" w:rsidRPr="006C52C5">
        <w:rPr>
          <w:sz w:val="28"/>
          <w:szCs w:val="28"/>
        </w:rPr>
        <w:fldChar w:fldCharType="begin"/>
      </w:r>
      <w:r w:rsidR="0045067B" w:rsidRPr="006C52C5">
        <w:rPr>
          <w:sz w:val="28"/>
          <w:szCs w:val="28"/>
        </w:rPr>
        <w:instrText xml:space="preserve"> TOC \o "1-5" \h \z \u </w:instrText>
      </w:r>
      <w:r w:rsidR="00BA7B75" w:rsidRPr="006C52C5">
        <w:rPr>
          <w:sz w:val="28"/>
          <w:szCs w:val="28"/>
        </w:rPr>
        <w:fldChar w:fldCharType="separate"/>
      </w:r>
    </w:p>
    <w:p w:rsidR="00145A35" w:rsidRDefault="00BA7B75">
      <w:pPr>
        <w:pStyle w:val="TOC4"/>
        <w:tabs>
          <w:tab w:val="right" w:leader="dot" w:pos="8636"/>
        </w:tabs>
        <w:rPr>
          <w:rFonts w:asciiTheme="minorHAnsi" w:eastAsiaTheme="minorEastAsia" w:hAnsiTheme="minorHAnsi" w:cstheme="minorBidi"/>
          <w:noProof/>
          <w:color w:val="auto"/>
          <w:sz w:val="22"/>
          <w:szCs w:val="22"/>
        </w:rPr>
      </w:pPr>
      <w:hyperlink w:anchor="_Toc270325614" w:history="1">
        <w:r w:rsidR="00145A35" w:rsidRPr="009F6CF6">
          <w:rPr>
            <w:rStyle w:val="Hyperlink"/>
            <w:noProof/>
          </w:rPr>
          <w:t>Contents</w:t>
        </w:r>
        <w:r w:rsidR="00145A35">
          <w:rPr>
            <w:noProof/>
            <w:webHidden/>
          </w:rPr>
          <w:tab/>
        </w:r>
        <w:r>
          <w:rPr>
            <w:noProof/>
            <w:webHidden/>
          </w:rPr>
          <w:fldChar w:fldCharType="begin"/>
        </w:r>
        <w:r w:rsidR="00145A35">
          <w:rPr>
            <w:noProof/>
            <w:webHidden/>
          </w:rPr>
          <w:instrText xml:space="preserve"> PAGEREF _Toc270325614 \h </w:instrText>
        </w:r>
        <w:r>
          <w:rPr>
            <w:noProof/>
            <w:webHidden/>
          </w:rPr>
        </w:r>
        <w:r>
          <w:rPr>
            <w:noProof/>
            <w:webHidden/>
          </w:rPr>
          <w:fldChar w:fldCharType="separate"/>
        </w:r>
        <w:r w:rsidR="00145A35">
          <w:rPr>
            <w:noProof/>
            <w:webHidden/>
          </w:rPr>
          <w:t>ii</w:t>
        </w:r>
        <w:r>
          <w:rPr>
            <w:noProof/>
            <w:webHidden/>
          </w:rPr>
          <w:fldChar w:fldCharType="end"/>
        </w:r>
      </w:hyperlink>
    </w:p>
    <w:p w:rsidR="00145A35" w:rsidRDefault="00BA7B75">
      <w:pPr>
        <w:pStyle w:val="TOC1"/>
        <w:tabs>
          <w:tab w:val="left" w:pos="460"/>
          <w:tab w:val="right" w:leader="dot" w:pos="8636"/>
        </w:tabs>
        <w:rPr>
          <w:rFonts w:asciiTheme="minorHAnsi" w:eastAsiaTheme="minorEastAsia" w:hAnsiTheme="minorHAnsi" w:cstheme="minorBidi"/>
          <w:b w:val="0"/>
          <w:bCs w:val="0"/>
          <w:caps w:val="0"/>
          <w:noProof/>
          <w:color w:val="auto"/>
          <w:sz w:val="22"/>
          <w:szCs w:val="22"/>
        </w:rPr>
      </w:pPr>
      <w:hyperlink w:anchor="_Toc270325615" w:history="1">
        <w:r w:rsidR="00145A35" w:rsidRPr="009F6CF6">
          <w:rPr>
            <w:rStyle w:val="Hyperlink"/>
            <w:noProof/>
          </w:rPr>
          <w:t>1</w:t>
        </w:r>
        <w:r w:rsidR="00145A35">
          <w:rPr>
            <w:rFonts w:asciiTheme="minorHAnsi" w:eastAsiaTheme="minorEastAsia" w:hAnsiTheme="minorHAnsi" w:cstheme="minorBidi"/>
            <w:b w:val="0"/>
            <w:bCs w:val="0"/>
            <w:caps w:val="0"/>
            <w:noProof/>
            <w:color w:val="auto"/>
            <w:sz w:val="22"/>
            <w:szCs w:val="22"/>
          </w:rPr>
          <w:tab/>
        </w:r>
        <w:r w:rsidR="00145A35" w:rsidRPr="009F6CF6">
          <w:rPr>
            <w:rStyle w:val="Hyperlink"/>
            <w:noProof/>
          </w:rPr>
          <w:t>Scope</w:t>
        </w:r>
        <w:r w:rsidR="00145A35">
          <w:rPr>
            <w:noProof/>
            <w:webHidden/>
          </w:rPr>
          <w:tab/>
        </w:r>
        <w:r>
          <w:rPr>
            <w:noProof/>
            <w:webHidden/>
          </w:rPr>
          <w:fldChar w:fldCharType="begin"/>
        </w:r>
        <w:r w:rsidR="00145A35">
          <w:rPr>
            <w:noProof/>
            <w:webHidden/>
          </w:rPr>
          <w:instrText xml:space="preserve"> PAGEREF _Toc270325615 \h </w:instrText>
        </w:r>
        <w:r>
          <w:rPr>
            <w:noProof/>
            <w:webHidden/>
          </w:rPr>
        </w:r>
        <w:r>
          <w:rPr>
            <w:noProof/>
            <w:webHidden/>
          </w:rPr>
          <w:fldChar w:fldCharType="separate"/>
        </w:r>
        <w:r w:rsidR="00145A35">
          <w:rPr>
            <w:noProof/>
            <w:webHidden/>
          </w:rPr>
          <w:t>1</w:t>
        </w:r>
        <w:r>
          <w:rPr>
            <w:noProof/>
            <w:webHidden/>
          </w:rPr>
          <w:fldChar w:fldCharType="end"/>
        </w:r>
      </w:hyperlink>
    </w:p>
    <w:p w:rsidR="00145A35" w:rsidRDefault="00BA7B75">
      <w:pPr>
        <w:pStyle w:val="TOC1"/>
        <w:tabs>
          <w:tab w:val="left" w:pos="460"/>
          <w:tab w:val="right" w:leader="dot" w:pos="8636"/>
        </w:tabs>
        <w:rPr>
          <w:rFonts w:asciiTheme="minorHAnsi" w:eastAsiaTheme="minorEastAsia" w:hAnsiTheme="minorHAnsi" w:cstheme="minorBidi"/>
          <w:b w:val="0"/>
          <w:bCs w:val="0"/>
          <w:caps w:val="0"/>
          <w:noProof/>
          <w:color w:val="auto"/>
          <w:sz w:val="22"/>
          <w:szCs w:val="22"/>
        </w:rPr>
      </w:pPr>
      <w:hyperlink w:anchor="_Toc270325616" w:history="1">
        <w:r w:rsidR="00145A35" w:rsidRPr="009F6CF6">
          <w:rPr>
            <w:rStyle w:val="Hyperlink"/>
            <w:noProof/>
          </w:rPr>
          <w:t>2</w:t>
        </w:r>
        <w:r w:rsidR="00145A35">
          <w:rPr>
            <w:rFonts w:asciiTheme="minorHAnsi" w:eastAsiaTheme="minorEastAsia" w:hAnsiTheme="minorHAnsi" w:cstheme="minorBidi"/>
            <w:b w:val="0"/>
            <w:bCs w:val="0"/>
            <w:caps w:val="0"/>
            <w:noProof/>
            <w:color w:val="auto"/>
            <w:sz w:val="22"/>
            <w:szCs w:val="22"/>
          </w:rPr>
          <w:tab/>
        </w:r>
        <w:r w:rsidR="00145A35" w:rsidRPr="009F6CF6">
          <w:rPr>
            <w:rStyle w:val="Hyperlink"/>
            <w:noProof/>
          </w:rPr>
          <w:t>Conformance</w:t>
        </w:r>
        <w:r w:rsidR="00145A35">
          <w:rPr>
            <w:noProof/>
            <w:webHidden/>
          </w:rPr>
          <w:tab/>
        </w:r>
        <w:r>
          <w:rPr>
            <w:noProof/>
            <w:webHidden/>
          </w:rPr>
          <w:fldChar w:fldCharType="begin"/>
        </w:r>
        <w:r w:rsidR="00145A35">
          <w:rPr>
            <w:noProof/>
            <w:webHidden/>
          </w:rPr>
          <w:instrText xml:space="preserve"> PAGEREF _Toc270325616 \h </w:instrText>
        </w:r>
        <w:r>
          <w:rPr>
            <w:noProof/>
            <w:webHidden/>
          </w:rPr>
        </w:r>
        <w:r>
          <w:rPr>
            <w:noProof/>
            <w:webHidden/>
          </w:rPr>
          <w:fldChar w:fldCharType="separate"/>
        </w:r>
        <w:r w:rsidR="00145A35">
          <w:rPr>
            <w:noProof/>
            <w:webHidden/>
          </w:rPr>
          <w:t>1</w:t>
        </w:r>
        <w:r>
          <w:rPr>
            <w:noProof/>
            <w:webHidden/>
          </w:rPr>
          <w:fldChar w:fldCharType="end"/>
        </w:r>
      </w:hyperlink>
    </w:p>
    <w:p w:rsidR="00145A35" w:rsidRDefault="00BA7B75">
      <w:pPr>
        <w:pStyle w:val="TOC1"/>
        <w:tabs>
          <w:tab w:val="left" w:pos="460"/>
          <w:tab w:val="right" w:leader="dot" w:pos="8636"/>
        </w:tabs>
        <w:rPr>
          <w:rFonts w:asciiTheme="minorHAnsi" w:eastAsiaTheme="minorEastAsia" w:hAnsiTheme="minorHAnsi" w:cstheme="minorBidi"/>
          <w:b w:val="0"/>
          <w:bCs w:val="0"/>
          <w:caps w:val="0"/>
          <w:noProof/>
          <w:color w:val="auto"/>
          <w:sz w:val="22"/>
          <w:szCs w:val="22"/>
        </w:rPr>
      </w:pPr>
      <w:hyperlink w:anchor="_Toc270325617" w:history="1">
        <w:r w:rsidR="00145A35" w:rsidRPr="009F6CF6">
          <w:rPr>
            <w:rStyle w:val="Hyperlink"/>
            <w:noProof/>
          </w:rPr>
          <w:t>3</w:t>
        </w:r>
        <w:r w:rsidR="00145A35">
          <w:rPr>
            <w:rFonts w:asciiTheme="minorHAnsi" w:eastAsiaTheme="minorEastAsia" w:hAnsiTheme="minorHAnsi" w:cstheme="minorBidi"/>
            <w:b w:val="0"/>
            <w:bCs w:val="0"/>
            <w:caps w:val="0"/>
            <w:noProof/>
            <w:color w:val="auto"/>
            <w:sz w:val="22"/>
            <w:szCs w:val="22"/>
          </w:rPr>
          <w:tab/>
        </w:r>
        <w:r w:rsidR="00145A35" w:rsidRPr="009F6CF6">
          <w:rPr>
            <w:rStyle w:val="Hyperlink"/>
            <w:noProof/>
          </w:rPr>
          <w:t>Terms and definitions</w:t>
        </w:r>
        <w:r w:rsidR="00145A35">
          <w:rPr>
            <w:noProof/>
            <w:webHidden/>
          </w:rPr>
          <w:tab/>
        </w:r>
        <w:r>
          <w:rPr>
            <w:noProof/>
            <w:webHidden/>
          </w:rPr>
          <w:fldChar w:fldCharType="begin"/>
        </w:r>
        <w:r w:rsidR="00145A35">
          <w:rPr>
            <w:noProof/>
            <w:webHidden/>
          </w:rPr>
          <w:instrText xml:space="preserve"> PAGEREF _Toc270325617 \h </w:instrText>
        </w:r>
        <w:r>
          <w:rPr>
            <w:noProof/>
            <w:webHidden/>
          </w:rPr>
        </w:r>
        <w:r>
          <w:rPr>
            <w:noProof/>
            <w:webHidden/>
          </w:rPr>
          <w:fldChar w:fldCharType="separate"/>
        </w:r>
        <w:r w:rsidR="00145A35">
          <w:rPr>
            <w:noProof/>
            <w:webHidden/>
          </w:rPr>
          <w:t>1</w:t>
        </w:r>
        <w:r>
          <w:rPr>
            <w:noProof/>
            <w:webHidden/>
          </w:rPr>
          <w:fldChar w:fldCharType="end"/>
        </w:r>
      </w:hyperlink>
    </w:p>
    <w:p w:rsidR="00145A35" w:rsidRDefault="00BA7B75">
      <w:pPr>
        <w:pStyle w:val="TOC1"/>
        <w:tabs>
          <w:tab w:val="left" w:pos="460"/>
          <w:tab w:val="right" w:leader="dot" w:pos="8636"/>
        </w:tabs>
        <w:rPr>
          <w:rFonts w:asciiTheme="minorHAnsi" w:eastAsiaTheme="minorEastAsia" w:hAnsiTheme="minorHAnsi" w:cstheme="minorBidi"/>
          <w:b w:val="0"/>
          <w:bCs w:val="0"/>
          <w:caps w:val="0"/>
          <w:noProof/>
          <w:color w:val="auto"/>
          <w:sz w:val="22"/>
          <w:szCs w:val="22"/>
        </w:rPr>
      </w:pPr>
      <w:hyperlink w:anchor="_Toc270325618" w:history="1">
        <w:r w:rsidR="00145A35" w:rsidRPr="009F6CF6">
          <w:rPr>
            <w:rStyle w:val="Hyperlink"/>
            <w:noProof/>
          </w:rPr>
          <w:t>4</w:t>
        </w:r>
        <w:r w:rsidR="00145A35">
          <w:rPr>
            <w:rFonts w:asciiTheme="minorHAnsi" w:eastAsiaTheme="minorEastAsia" w:hAnsiTheme="minorHAnsi" w:cstheme="minorBidi"/>
            <w:b w:val="0"/>
            <w:bCs w:val="0"/>
            <w:caps w:val="0"/>
            <w:noProof/>
            <w:color w:val="auto"/>
            <w:sz w:val="22"/>
            <w:szCs w:val="22"/>
          </w:rPr>
          <w:tab/>
        </w:r>
        <w:r w:rsidR="00145A35" w:rsidRPr="009F6CF6">
          <w:rPr>
            <w:rStyle w:val="Hyperlink"/>
            <w:noProof/>
          </w:rPr>
          <w:t>Normative References</w:t>
        </w:r>
        <w:r w:rsidR="00145A35">
          <w:rPr>
            <w:noProof/>
            <w:webHidden/>
          </w:rPr>
          <w:tab/>
        </w:r>
        <w:r>
          <w:rPr>
            <w:noProof/>
            <w:webHidden/>
          </w:rPr>
          <w:fldChar w:fldCharType="begin"/>
        </w:r>
        <w:r w:rsidR="00145A35">
          <w:rPr>
            <w:noProof/>
            <w:webHidden/>
          </w:rPr>
          <w:instrText xml:space="preserve"> PAGEREF _Toc270325618 \h </w:instrText>
        </w:r>
        <w:r>
          <w:rPr>
            <w:noProof/>
            <w:webHidden/>
          </w:rPr>
        </w:r>
        <w:r>
          <w:rPr>
            <w:noProof/>
            <w:webHidden/>
          </w:rPr>
          <w:fldChar w:fldCharType="separate"/>
        </w:r>
        <w:r w:rsidR="00145A35">
          <w:rPr>
            <w:noProof/>
            <w:webHidden/>
          </w:rPr>
          <w:t>1</w:t>
        </w:r>
        <w:r>
          <w:rPr>
            <w:noProof/>
            <w:webHidden/>
          </w:rPr>
          <w:fldChar w:fldCharType="end"/>
        </w:r>
      </w:hyperlink>
    </w:p>
    <w:p w:rsidR="00145A35" w:rsidRDefault="00BA7B75">
      <w:pPr>
        <w:pStyle w:val="TOC1"/>
        <w:tabs>
          <w:tab w:val="left" w:pos="460"/>
          <w:tab w:val="right" w:leader="dot" w:pos="8636"/>
        </w:tabs>
        <w:rPr>
          <w:rFonts w:asciiTheme="minorHAnsi" w:eastAsiaTheme="minorEastAsia" w:hAnsiTheme="minorHAnsi" w:cstheme="minorBidi"/>
          <w:b w:val="0"/>
          <w:bCs w:val="0"/>
          <w:caps w:val="0"/>
          <w:noProof/>
          <w:color w:val="auto"/>
          <w:sz w:val="22"/>
          <w:szCs w:val="22"/>
        </w:rPr>
      </w:pPr>
      <w:hyperlink w:anchor="_Toc270325619" w:history="1">
        <w:r w:rsidR="00145A35" w:rsidRPr="009F6CF6">
          <w:rPr>
            <w:rStyle w:val="Hyperlink"/>
            <w:noProof/>
          </w:rPr>
          <w:t>5</w:t>
        </w:r>
        <w:r w:rsidR="00145A35">
          <w:rPr>
            <w:rFonts w:asciiTheme="minorHAnsi" w:eastAsiaTheme="minorEastAsia" w:hAnsiTheme="minorHAnsi" w:cstheme="minorBidi"/>
            <w:b w:val="0"/>
            <w:bCs w:val="0"/>
            <w:caps w:val="0"/>
            <w:noProof/>
            <w:color w:val="auto"/>
            <w:sz w:val="22"/>
            <w:szCs w:val="22"/>
          </w:rPr>
          <w:tab/>
        </w:r>
        <w:r w:rsidR="00145A35" w:rsidRPr="009F6CF6">
          <w:rPr>
            <w:rStyle w:val="Hyperlink"/>
            <w:noProof/>
          </w:rPr>
          <w:t>Conventions</w:t>
        </w:r>
        <w:r w:rsidR="00145A35">
          <w:rPr>
            <w:noProof/>
            <w:webHidden/>
          </w:rPr>
          <w:tab/>
        </w:r>
        <w:r>
          <w:rPr>
            <w:noProof/>
            <w:webHidden/>
          </w:rPr>
          <w:fldChar w:fldCharType="begin"/>
        </w:r>
        <w:r w:rsidR="00145A35">
          <w:rPr>
            <w:noProof/>
            <w:webHidden/>
          </w:rPr>
          <w:instrText xml:space="preserve"> PAGEREF _Toc270325619 \h </w:instrText>
        </w:r>
        <w:r>
          <w:rPr>
            <w:noProof/>
            <w:webHidden/>
          </w:rPr>
        </w:r>
        <w:r>
          <w:rPr>
            <w:noProof/>
            <w:webHidden/>
          </w:rPr>
          <w:fldChar w:fldCharType="separate"/>
        </w:r>
        <w:r w:rsidR="00145A35">
          <w:rPr>
            <w:noProof/>
            <w:webHidden/>
          </w:rPr>
          <w:t>1</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20" w:history="1">
        <w:r w:rsidR="00145A35" w:rsidRPr="009F6CF6">
          <w:rPr>
            <w:rStyle w:val="Hyperlink"/>
            <w:noProof/>
          </w:rPr>
          <w:t>5.1</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UML notation</w:t>
        </w:r>
        <w:r w:rsidR="00145A35">
          <w:rPr>
            <w:noProof/>
            <w:webHidden/>
          </w:rPr>
          <w:tab/>
        </w:r>
        <w:r>
          <w:rPr>
            <w:noProof/>
            <w:webHidden/>
          </w:rPr>
          <w:fldChar w:fldCharType="begin"/>
        </w:r>
        <w:r w:rsidR="00145A35">
          <w:rPr>
            <w:noProof/>
            <w:webHidden/>
          </w:rPr>
          <w:instrText xml:space="preserve"> PAGEREF _Toc270325620 \h </w:instrText>
        </w:r>
        <w:r>
          <w:rPr>
            <w:noProof/>
            <w:webHidden/>
          </w:rPr>
        </w:r>
        <w:r>
          <w:rPr>
            <w:noProof/>
            <w:webHidden/>
          </w:rPr>
          <w:fldChar w:fldCharType="separate"/>
        </w:r>
        <w:r w:rsidR="00145A35">
          <w:rPr>
            <w:noProof/>
            <w:webHidden/>
          </w:rPr>
          <w:t>1</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21" w:history="1">
        <w:r w:rsidR="00145A35" w:rsidRPr="009F6CF6">
          <w:rPr>
            <w:rStyle w:val="Hyperlink"/>
            <w:noProof/>
          </w:rPr>
          <w:t>5.2</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Namespace prefix conventions</w:t>
        </w:r>
        <w:r w:rsidR="00145A35">
          <w:rPr>
            <w:noProof/>
            <w:webHidden/>
          </w:rPr>
          <w:tab/>
        </w:r>
        <w:r>
          <w:rPr>
            <w:noProof/>
            <w:webHidden/>
          </w:rPr>
          <w:fldChar w:fldCharType="begin"/>
        </w:r>
        <w:r w:rsidR="00145A35">
          <w:rPr>
            <w:noProof/>
            <w:webHidden/>
          </w:rPr>
          <w:instrText xml:space="preserve"> PAGEREF _Toc270325621 \h </w:instrText>
        </w:r>
        <w:r>
          <w:rPr>
            <w:noProof/>
            <w:webHidden/>
          </w:rPr>
        </w:r>
        <w:r>
          <w:rPr>
            <w:noProof/>
            <w:webHidden/>
          </w:rPr>
          <w:fldChar w:fldCharType="separate"/>
        </w:r>
        <w:r w:rsidR="00145A35">
          <w:rPr>
            <w:noProof/>
            <w:webHidden/>
          </w:rPr>
          <w:t>1</w:t>
        </w:r>
        <w:r>
          <w:rPr>
            <w:noProof/>
            <w:webHidden/>
          </w:rPr>
          <w:fldChar w:fldCharType="end"/>
        </w:r>
      </w:hyperlink>
    </w:p>
    <w:p w:rsidR="00145A35" w:rsidRDefault="00BA7B75">
      <w:pPr>
        <w:pStyle w:val="TOC1"/>
        <w:tabs>
          <w:tab w:val="left" w:pos="460"/>
          <w:tab w:val="right" w:leader="dot" w:pos="8636"/>
        </w:tabs>
        <w:rPr>
          <w:rFonts w:asciiTheme="minorHAnsi" w:eastAsiaTheme="minorEastAsia" w:hAnsiTheme="minorHAnsi" w:cstheme="minorBidi"/>
          <w:b w:val="0"/>
          <w:bCs w:val="0"/>
          <w:caps w:val="0"/>
          <w:noProof/>
          <w:color w:val="auto"/>
          <w:sz w:val="22"/>
          <w:szCs w:val="22"/>
        </w:rPr>
      </w:pPr>
      <w:hyperlink w:anchor="_Toc270325622" w:history="1">
        <w:r w:rsidR="00145A35" w:rsidRPr="009F6CF6">
          <w:rPr>
            <w:rStyle w:val="Hyperlink"/>
            <w:noProof/>
          </w:rPr>
          <w:t>6</w:t>
        </w:r>
        <w:r w:rsidR="00145A35">
          <w:rPr>
            <w:rFonts w:asciiTheme="minorHAnsi" w:eastAsiaTheme="minorEastAsia" w:hAnsiTheme="minorHAnsi" w:cstheme="minorBidi"/>
            <w:b w:val="0"/>
            <w:bCs w:val="0"/>
            <w:caps w:val="0"/>
            <w:noProof/>
            <w:color w:val="auto"/>
            <w:sz w:val="22"/>
            <w:szCs w:val="22"/>
          </w:rPr>
          <w:tab/>
        </w:r>
        <w:r w:rsidR="00145A35" w:rsidRPr="009F6CF6">
          <w:rPr>
            <w:rStyle w:val="Hyperlink"/>
            <w:noProof/>
          </w:rPr>
          <w:t>CF-netCDF Package Overview</w:t>
        </w:r>
        <w:r w:rsidR="00145A35">
          <w:rPr>
            <w:noProof/>
            <w:webHidden/>
          </w:rPr>
          <w:tab/>
        </w:r>
        <w:r>
          <w:rPr>
            <w:noProof/>
            <w:webHidden/>
          </w:rPr>
          <w:fldChar w:fldCharType="begin"/>
        </w:r>
        <w:r w:rsidR="00145A35">
          <w:rPr>
            <w:noProof/>
            <w:webHidden/>
          </w:rPr>
          <w:instrText xml:space="preserve"> PAGEREF _Toc270325622 \h </w:instrText>
        </w:r>
        <w:r>
          <w:rPr>
            <w:noProof/>
            <w:webHidden/>
          </w:rPr>
        </w:r>
        <w:r>
          <w:rPr>
            <w:noProof/>
            <w:webHidden/>
          </w:rPr>
          <w:fldChar w:fldCharType="separate"/>
        </w:r>
        <w:r w:rsidR="00145A35">
          <w:rPr>
            <w:noProof/>
            <w:webHidden/>
          </w:rPr>
          <w:t>1</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23" w:history="1">
        <w:r w:rsidR="00145A35" w:rsidRPr="009F6CF6">
          <w:rPr>
            <w:rStyle w:val="Hyperlink"/>
            <w:noProof/>
          </w:rPr>
          <w:t>6.1</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Core and extensions</w:t>
        </w:r>
        <w:r w:rsidR="00145A35">
          <w:rPr>
            <w:noProof/>
            <w:webHidden/>
          </w:rPr>
          <w:tab/>
        </w:r>
        <w:r>
          <w:rPr>
            <w:noProof/>
            <w:webHidden/>
          </w:rPr>
          <w:fldChar w:fldCharType="begin"/>
        </w:r>
        <w:r w:rsidR="00145A35">
          <w:rPr>
            <w:noProof/>
            <w:webHidden/>
          </w:rPr>
          <w:instrText xml:space="preserve"> PAGEREF _Toc270325623 \h </w:instrText>
        </w:r>
        <w:r>
          <w:rPr>
            <w:noProof/>
            <w:webHidden/>
          </w:rPr>
        </w:r>
        <w:r>
          <w:rPr>
            <w:noProof/>
            <w:webHidden/>
          </w:rPr>
          <w:fldChar w:fldCharType="separate"/>
        </w:r>
        <w:r w:rsidR="00145A35">
          <w:rPr>
            <w:noProof/>
            <w:webHidden/>
          </w:rPr>
          <w:t>1</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24" w:history="1">
        <w:r w:rsidR="00145A35" w:rsidRPr="009F6CF6">
          <w:rPr>
            <w:rStyle w:val="Hyperlink"/>
            <w:noProof/>
          </w:rPr>
          <w:t>6.2</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Application Profiles</w:t>
        </w:r>
        <w:r w:rsidR="00145A35">
          <w:rPr>
            <w:noProof/>
            <w:webHidden/>
          </w:rPr>
          <w:tab/>
        </w:r>
        <w:r>
          <w:rPr>
            <w:noProof/>
            <w:webHidden/>
          </w:rPr>
          <w:fldChar w:fldCharType="begin"/>
        </w:r>
        <w:r w:rsidR="00145A35">
          <w:rPr>
            <w:noProof/>
            <w:webHidden/>
          </w:rPr>
          <w:instrText xml:space="preserve"> PAGEREF _Toc270325624 \h </w:instrText>
        </w:r>
        <w:r>
          <w:rPr>
            <w:noProof/>
            <w:webHidden/>
          </w:rPr>
        </w:r>
        <w:r>
          <w:rPr>
            <w:noProof/>
            <w:webHidden/>
          </w:rPr>
          <w:fldChar w:fldCharType="separate"/>
        </w:r>
        <w:r w:rsidR="00145A35">
          <w:rPr>
            <w:noProof/>
            <w:webHidden/>
          </w:rPr>
          <w:t>2</w:t>
        </w:r>
        <w:r>
          <w:rPr>
            <w:noProof/>
            <w:webHidden/>
          </w:rPr>
          <w:fldChar w:fldCharType="end"/>
        </w:r>
      </w:hyperlink>
    </w:p>
    <w:p w:rsidR="00145A35" w:rsidRDefault="00BA7B75">
      <w:pPr>
        <w:pStyle w:val="TOC1"/>
        <w:tabs>
          <w:tab w:val="left" w:pos="460"/>
          <w:tab w:val="right" w:leader="dot" w:pos="8636"/>
        </w:tabs>
        <w:rPr>
          <w:rFonts w:asciiTheme="minorHAnsi" w:eastAsiaTheme="minorEastAsia" w:hAnsiTheme="minorHAnsi" w:cstheme="minorBidi"/>
          <w:b w:val="0"/>
          <w:bCs w:val="0"/>
          <w:caps w:val="0"/>
          <w:noProof/>
          <w:color w:val="auto"/>
          <w:sz w:val="22"/>
          <w:szCs w:val="22"/>
        </w:rPr>
      </w:pPr>
      <w:hyperlink w:anchor="_Toc270325625" w:history="1">
        <w:r w:rsidR="00145A35" w:rsidRPr="009F6CF6">
          <w:rPr>
            <w:rStyle w:val="Hyperlink"/>
            <w:noProof/>
          </w:rPr>
          <w:t>7</w:t>
        </w:r>
        <w:r w:rsidR="00145A35">
          <w:rPr>
            <w:rFonts w:asciiTheme="minorHAnsi" w:eastAsiaTheme="minorEastAsia" w:hAnsiTheme="minorHAnsi" w:cstheme="minorBidi"/>
            <w:b w:val="0"/>
            <w:bCs w:val="0"/>
            <w:caps w:val="0"/>
            <w:noProof/>
            <w:color w:val="auto"/>
            <w:sz w:val="22"/>
            <w:szCs w:val="22"/>
          </w:rPr>
          <w:tab/>
        </w:r>
        <w:r w:rsidR="00145A35" w:rsidRPr="009F6CF6">
          <w:rPr>
            <w:rStyle w:val="Hyperlink"/>
            <w:noProof/>
          </w:rPr>
          <w:t>Possible extensions</w:t>
        </w:r>
        <w:r w:rsidR="00145A35">
          <w:rPr>
            <w:noProof/>
            <w:webHidden/>
          </w:rPr>
          <w:tab/>
        </w:r>
        <w:r>
          <w:rPr>
            <w:noProof/>
            <w:webHidden/>
          </w:rPr>
          <w:fldChar w:fldCharType="begin"/>
        </w:r>
        <w:r w:rsidR="00145A35">
          <w:rPr>
            <w:noProof/>
            <w:webHidden/>
          </w:rPr>
          <w:instrText xml:space="preserve"> PAGEREF _Toc270325625 \h </w:instrText>
        </w:r>
        <w:r>
          <w:rPr>
            <w:noProof/>
            <w:webHidden/>
          </w:rPr>
        </w:r>
        <w:r>
          <w:rPr>
            <w:noProof/>
            <w:webHidden/>
          </w:rPr>
          <w:fldChar w:fldCharType="separate"/>
        </w:r>
        <w:r w:rsidR="00145A35">
          <w:rPr>
            <w:noProof/>
            <w:webHidden/>
          </w:rPr>
          <w:t>3</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26" w:history="1">
        <w:r w:rsidR="00145A35" w:rsidRPr="009F6CF6">
          <w:rPr>
            <w:rStyle w:val="Hyperlink"/>
            <w:noProof/>
          </w:rPr>
          <w:t>7.1</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Data model extensions</w:t>
        </w:r>
        <w:r w:rsidR="00145A35">
          <w:rPr>
            <w:noProof/>
            <w:webHidden/>
          </w:rPr>
          <w:tab/>
        </w:r>
        <w:r>
          <w:rPr>
            <w:noProof/>
            <w:webHidden/>
          </w:rPr>
          <w:fldChar w:fldCharType="begin"/>
        </w:r>
        <w:r w:rsidR="00145A35">
          <w:rPr>
            <w:noProof/>
            <w:webHidden/>
          </w:rPr>
          <w:instrText xml:space="preserve"> PAGEREF _Toc270325626 \h </w:instrText>
        </w:r>
        <w:r>
          <w:rPr>
            <w:noProof/>
            <w:webHidden/>
          </w:rPr>
        </w:r>
        <w:r>
          <w:rPr>
            <w:noProof/>
            <w:webHidden/>
          </w:rPr>
          <w:fldChar w:fldCharType="separate"/>
        </w:r>
        <w:r w:rsidR="00145A35">
          <w:rPr>
            <w:noProof/>
            <w:webHidden/>
          </w:rPr>
          <w:t>3</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27" w:history="1">
        <w:r w:rsidR="00145A35" w:rsidRPr="009F6CF6">
          <w:rPr>
            <w:rStyle w:val="Hyperlink"/>
            <w:noProof/>
          </w:rPr>
          <w:t>7.1.1</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Purpose</w:t>
        </w:r>
        <w:r w:rsidR="00145A35">
          <w:rPr>
            <w:noProof/>
            <w:webHidden/>
          </w:rPr>
          <w:tab/>
        </w:r>
        <w:r>
          <w:rPr>
            <w:noProof/>
            <w:webHidden/>
          </w:rPr>
          <w:fldChar w:fldCharType="begin"/>
        </w:r>
        <w:r w:rsidR="00145A35">
          <w:rPr>
            <w:noProof/>
            <w:webHidden/>
          </w:rPr>
          <w:instrText xml:space="preserve"> PAGEREF _Toc270325627 \h </w:instrText>
        </w:r>
        <w:r>
          <w:rPr>
            <w:noProof/>
            <w:webHidden/>
          </w:rPr>
        </w:r>
        <w:r>
          <w:rPr>
            <w:noProof/>
            <w:webHidden/>
          </w:rPr>
          <w:fldChar w:fldCharType="separate"/>
        </w:r>
        <w:r w:rsidR="00145A35">
          <w:rPr>
            <w:noProof/>
            <w:webHidden/>
          </w:rPr>
          <w:t>3</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28" w:history="1">
        <w:r w:rsidR="00145A35" w:rsidRPr="009F6CF6">
          <w:rPr>
            <w:rStyle w:val="Hyperlink"/>
            <w:noProof/>
          </w:rPr>
          <w:t>7.1.2</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Identification</w:t>
        </w:r>
        <w:r w:rsidR="00145A35">
          <w:rPr>
            <w:noProof/>
            <w:webHidden/>
          </w:rPr>
          <w:tab/>
        </w:r>
        <w:r>
          <w:rPr>
            <w:noProof/>
            <w:webHidden/>
          </w:rPr>
          <w:fldChar w:fldCharType="begin"/>
        </w:r>
        <w:r w:rsidR="00145A35">
          <w:rPr>
            <w:noProof/>
            <w:webHidden/>
          </w:rPr>
          <w:instrText xml:space="preserve"> PAGEREF _Toc270325628 \h </w:instrText>
        </w:r>
        <w:r>
          <w:rPr>
            <w:noProof/>
            <w:webHidden/>
          </w:rPr>
        </w:r>
        <w:r>
          <w:rPr>
            <w:noProof/>
            <w:webHidden/>
          </w:rPr>
          <w:fldChar w:fldCharType="separate"/>
        </w:r>
        <w:r w:rsidR="00145A35">
          <w:rPr>
            <w:noProof/>
            <w:webHidden/>
          </w:rPr>
          <w:t>4</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29" w:history="1">
        <w:r w:rsidR="00145A35" w:rsidRPr="009F6CF6">
          <w:rPr>
            <w:rStyle w:val="Hyperlink"/>
            <w:noProof/>
          </w:rPr>
          <w:t>7.1.3</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List of extensions</w:t>
        </w:r>
        <w:r w:rsidR="00145A35">
          <w:rPr>
            <w:noProof/>
            <w:webHidden/>
          </w:rPr>
          <w:tab/>
        </w:r>
        <w:r>
          <w:rPr>
            <w:noProof/>
            <w:webHidden/>
          </w:rPr>
          <w:fldChar w:fldCharType="begin"/>
        </w:r>
        <w:r w:rsidR="00145A35">
          <w:rPr>
            <w:noProof/>
            <w:webHidden/>
          </w:rPr>
          <w:instrText xml:space="preserve"> PAGEREF _Toc270325629 \h </w:instrText>
        </w:r>
        <w:r>
          <w:rPr>
            <w:noProof/>
            <w:webHidden/>
          </w:rPr>
        </w:r>
        <w:r>
          <w:rPr>
            <w:noProof/>
            <w:webHidden/>
          </w:rPr>
          <w:fldChar w:fldCharType="separate"/>
        </w:r>
        <w:r w:rsidR="00145A35">
          <w:rPr>
            <w:noProof/>
            <w:webHidden/>
          </w:rPr>
          <w:t>4</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30" w:history="1">
        <w:r w:rsidR="00145A35" w:rsidRPr="009F6CF6">
          <w:rPr>
            <w:rStyle w:val="Hyperlink"/>
            <w:noProof/>
          </w:rPr>
          <w:t>7.1.3.1</w:t>
        </w:r>
        <w:r w:rsidR="00145A35">
          <w:rPr>
            <w:rFonts w:asciiTheme="minorHAnsi" w:eastAsiaTheme="minorEastAsia" w:hAnsiTheme="minorHAnsi" w:cstheme="minorBidi"/>
            <w:noProof/>
            <w:color w:val="auto"/>
            <w:sz w:val="22"/>
            <w:szCs w:val="22"/>
          </w:rPr>
          <w:tab/>
        </w:r>
        <w:r w:rsidR="00145A35" w:rsidRPr="009F6CF6">
          <w:rPr>
            <w:rStyle w:val="Hyperlink"/>
            <w:noProof/>
          </w:rPr>
          <w:t>Enhanced netCDF data model</w:t>
        </w:r>
        <w:r w:rsidR="00145A35">
          <w:rPr>
            <w:noProof/>
            <w:webHidden/>
          </w:rPr>
          <w:tab/>
        </w:r>
        <w:r>
          <w:rPr>
            <w:noProof/>
            <w:webHidden/>
          </w:rPr>
          <w:fldChar w:fldCharType="begin"/>
        </w:r>
        <w:r w:rsidR="00145A35">
          <w:rPr>
            <w:noProof/>
            <w:webHidden/>
          </w:rPr>
          <w:instrText xml:space="preserve"> PAGEREF _Toc270325630 \h </w:instrText>
        </w:r>
        <w:r>
          <w:rPr>
            <w:noProof/>
            <w:webHidden/>
          </w:rPr>
        </w:r>
        <w:r>
          <w:rPr>
            <w:noProof/>
            <w:webHidden/>
          </w:rPr>
          <w:fldChar w:fldCharType="separate"/>
        </w:r>
        <w:r w:rsidR="00145A35">
          <w:rPr>
            <w:noProof/>
            <w:webHidden/>
          </w:rPr>
          <w:t>4</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31" w:history="1">
        <w:r w:rsidR="00145A35" w:rsidRPr="009F6CF6">
          <w:rPr>
            <w:rStyle w:val="Hyperlink"/>
            <w:noProof/>
          </w:rPr>
          <w:t>7.1.3.2</w:t>
        </w:r>
        <w:r w:rsidR="00145A35">
          <w:rPr>
            <w:rFonts w:asciiTheme="minorHAnsi" w:eastAsiaTheme="minorEastAsia" w:hAnsiTheme="minorHAnsi" w:cstheme="minorBidi"/>
            <w:noProof/>
            <w:color w:val="auto"/>
            <w:sz w:val="22"/>
            <w:szCs w:val="22"/>
          </w:rPr>
          <w:tab/>
        </w:r>
        <w:r w:rsidR="00145A35" w:rsidRPr="009F6CF6">
          <w:rPr>
            <w:rStyle w:val="Hyperlink"/>
            <w:noProof/>
          </w:rPr>
          <w:t>Other data model extensions</w:t>
        </w:r>
        <w:r w:rsidR="00145A35">
          <w:rPr>
            <w:noProof/>
            <w:webHidden/>
          </w:rPr>
          <w:tab/>
        </w:r>
        <w:r>
          <w:rPr>
            <w:noProof/>
            <w:webHidden/>
          </w:rPr>
          <w:fldChar w:fldCharType="begin"/>
        </w:r>
        <w:r w:rsidR="00145A35">
          <w:rPr>
            <w:noProof/>
            <w:webHidden/>
          </w:rPr>
          <w:instrText xml:space="preserve"> PAGEREF _Toc270325631 \h </w:instrText>
        </w:r>
        <w:r>
          <w:rPr>
            <w:noProof/>
            <w:webHidden/>
          </w:rPr>
        </w:r>
        <w:r>
          <w:rPr>
            <w:noProof/>
            <w:webHidden/>
          </w:rPr>
          <w:fldChar w:fldCharType="separate"/>
        </w:r>
        <w:r w:rsidR="00145A35">
          <w:rPr>
            <w:noProof/>
            <w:webHidden/>
          </w:rPr>
          <w:t>4</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32" w:history="1">
        <w:r w:rsidR="00145A35" w:rsidRPr="009F6CF6">
          <w:rPr>
            <w:rStyle w:val="Hyperlink"/>
            <w:noProof/>
          </w:rPr>
          <w:t>7.2</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Conventions extensions</w:t>
        </w:r>
        <w:r w:rsidR="00145A35">
          <w:rPr>
            <w:noProof/>
            <w:webHidden/>
          </w:rPr>
          <w:tab/>
        </w:r>
        <w:r>
          <w:rPr>
            <w:noProof/>
            <w:webHidden/>
          </w:rPr>
          <w:fldChar w:fldCharType="begin"/>
        </w:r>
        <w:r w:rsidR="00145A35">
          <w:rPr>
            <w:noProof/>
            <w:webHidden/>
          </w:rPr>
          <w:instrText xml:space="preserve"> PAGEREF _Toc270325632 \h </w:instrText>
        </w:r>
        <w:r>
          <w:rPr>
            <w:noProof/>
            <w:webHidden/>
          </w:rPr>
        </w:r>
        <w:r>
          <w:rPr>
            <w:noProof/>
            <w:webHidden/>
          </w:rPr>
          <w:fldChar w:fldCharType="separate"/>
        </w:r>
        <w:r w:rsidR="00145A35">
          <w:rPr>
            <w:noProof/>
            <w:webHidden/>
          </w:rPr>
          <w:t>4</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33" w:history="1">
        <w:r w:rsidR="00145A35" w:rsidRPr="009F6CF6">
          <w:rPr>
            <w:rStyle w:val="Hyperlink"/>
            <w:noProof/>
          </w:rPr>
          <w:t>7.2.1</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Purpose</w:t>
        </w:r>
        <w:r w:rsidR="00145A35">
          <w:rPr>
            <w:noProof/>
            <w:webHidden/>
          </w:rPr>
          <w:tab/>
        </w:r>
        <w:r>
          <w:rPr>
            <w:noProof/>
            <w:webHidden/>
          </w:rPr>
          <w:fldChar w:fldCharType="begin"/>
        </w:r>
        <w:r w:rsidR="00145A35">
          <w:rPr>
            <w:noProof/>
            <w:webHidden/>
          </w:rPr>
          <w:instrText xml:space="preserve"> PAGEREF _Toc270325633 \h </w:instrText>
        </w:r>
        <w:r>
          <w:rPr>
            <w:noProof/>
            <w:webHidden/>
          </w:rPr>
        </w:r>
        <w:r>
          <w:rPr>
            <w:noProof/>
            <w:webHidden/>
          </w:rPr>
          <w:fldChar w:fldCharType="separate"/>
        </w:r>
        <w:r w:rsidR="00145A35">
          <w:rPr>
            <w:noProof/>
            <w:webHidden/>
          </w:rPr>
          <w:t>4</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34" w:history="1">
        <w:r w:rsidR="00145A35" w:rsidRPr="009F6CF6">
          <w:rPr>
            <w:rStyle w:val="Hyperlink"/>
            <w:noProof/>
          </w:rPr>
          <w:t>7.2.2</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List of extensions</w:t>
        </w:r>
        <w:r w:rsidR="00145A35">
          <w:rPr>
            <w:noProof/>
            <w:webHidden/>
          </w:rPr>
          <w:tab/>
        </w:r>
        <w:r>
          <w:rPr>
            <w:noProof/>
            <w:webHidden/>
          </w:rPr>
          <w:fldChar w:fldCharType="begin"/>
        </w:r>
        <w:r w:rsidR="00145A35">
          <w:rPr>
            <w:noProof/>
            <w:webHidden/>
          </w:rPr>
          <w:instrText xml:space="preserve"> PAGEREF _Toc270325634 \h </w:instrText>
        </w:r>
        <w:r>
          <w:rPr>
            <w:noProof/>
            <w:webHidden/>
          </w:rPr>
        </w:r>
        <w:r>
          <w:rPr>
            <w:noProof/>
            <w:webHidden/>
          </w:rPr>
          <w:fldChar w:fldCharType="separate"/>
        </w:r>
        <w:r w:rsidR="00145A35">
          <w:rPr>
            <w:noProof/>
            <w:webHidden/>
          </w:rPr>
          <w:t>5</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35" w:history="1">
        <w:r w:rsidR="00145A35" w:rsidRPr="009F6CF6">
          <w:rPr>
            <w:rStyle w:val="Hyperlink"/>
            <w:noProof/>
          </w:rPr>
          <w:t>7.2.2.1</w:t>
        </w:r>
        <w:r w:rsidR="00145A35">
          <w:rPr>
            <w:rFonts w:asciiTheme="minorHAnsi" w:eastAsiaTheme="minorEastAsia" w:hAnsiTheme="minorHAnsi" w:cstheme="minorBidi"/>
            <w:noProof/>
            <w:color w:val="auto"/>
            <w:sz w:val="22"/>
            <w:szCs w:val="22"/>
          </w:rPr>
          <w:tab/>
        </w:r>
        <w:r w:rsidR="00145A35" w:rsidRPr="009F6CF6">
          <w:rPr>
            <w:rStyle w:val="Hyperlink"/>
            <w:noProof/>
          </w:rPr>
          <w:t>CF conventions</w:t>
        </w:r>
        <w:r w:rsidR="00145A35">
          <w:rPr>
            <w:noProof/>
            <w:webHidden/>
          </w:rPr>
          <w:tab/>
        </w:r>
        <w:r>
          <w:rPr>
            <w:noProof/>
            <w:webHidden/>
          </w:rPr>
          <w:fldChar w:fldCharType="begin"/>
        </w:r>
        <w:r w:rsidR="00145A35">
          <w:rPr>
            <w:noProof/>
            <w:webHidden/>
          </w:rPr>
          <w:instrText xml:space="preserve"> PAGEREF _Toc270325635 \h </w:instrText>
        </w:r>
        <w:r>
          <w:rPr>
            <w:noProof/>
            <w:webHidden/>
          </w:rPr>
        </w:r>
        <w:r>
          <w:rPr>
            <w:noProof/>
            <w:webHidden/>
          </w:rPr>
          <w:fldChar w:fldCharType="separate"/>
        </w:r>
        <w:r w:rsidR="00145A35">
          <w:rPr>
            <w:noProof/>
            <w:webHidden/>
          </w:rPr>
          <w:t>5</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36" w:history="1">
        <w:r w:rsidR="00145A35" w:rsidRPr="009F6CF6">
          <w:rPr>
            <w:rStyle w:val="Hyperlink"/>
            <w:noProof/>
          </w:rPr>
          <w:t>7.2.2.2</w:t>
        </w:r>
        <w:r w:rsidR="00145A35">
          <w:rPr>
            <w:rFonts w:asciiTheme="minorHAnsi" w:eastAsiaTheme="minorEastAsia" w:hAnsiTheme="minorHAnsi" w:cstheme="minorBidi"/>
            <w:noProof/>
            <w:color w:val="auto"/>
            <w:sz w:val="22"/>
            <w:szCs w:val="22"/>
          </w:rPr>
          <w:tab/>
        </w:r>
        <w:r w:rsidR="00145A35" w:rsidRPr="009F6CF6">
          <w:rPr>
            <w:rStyle w:val="Hyperlink"/>
            <w:noProof/>
          </w:rPr>
          <w:t>Other conventions extensions</w:t>
        </w:r>
        <w:r w:rsidR="00145A35">
          <w:rPr>
            <w:noProof/>
            <w:webHidden/>
          </w:rPr>
          <w:tab/>
        </w:r>
        <w:r>
          <w:rPr>
            <w:noProof/>
            <w:webHidden/>
          </w:rPr>
          <w:fldChar w:fldCharType="begin"/>
        </w:r>
        <w:r w:rsidR="00145A35">
          <w:rPr>
            <w:noProof/>
            <w:webHidden/>
          </w:rPr>
          <w:instrText xml:space="preserve"> PAGEREF _Toc270325636 \h </w:instrText>
        </w:r>
        <w:r>
          <w:rPr>
            <w:noProof/>
            <w:webHidden/>
          </w:rPr>
        </w:r>
        <w:r>
          <w:rPr>
            <w:noProof/>
            <w:webHidden/>
          </w:rPr>
          <w:fldChar w:fldCharType="separate"/>
        </w:r>
        <w:r w:rsidR="00145A35">
          <w:rPr>
            <w:noProof/>
            <w:webHidden/>
          </w:rPr>
          <w:t>5</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37" w:history="1">
        <w:r w:rsidR="00145A35" w:rsidRPr="009F6CF6">
          <w:rPr>
            <w:rStyle w:val="Hyperlink"/>
            <w:noProof/>
          </w:rPr>
          <w:t>7.3</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Binary encoding extensions</w:t>
        </w:r>
        <w:r w:rsidR="00145A35">
          <w:rPr>
            <w:noProof/>
            <w:webHidden/>
          </w:rPr>
          <w:tab/>
        </w:r>
        <w:r>
          <w:rPr>
            <w:noProof/>
            <w:webHidden/>
          </w:rPr>
          <w:fldChar w:fldCharType="begin"/>
        </w:r>
        <w:r w:rsidR="00145A35">
          <w:rPr>
            <w:noProof/>
            <w:webHidden/>
          </w:rPr>
          <w:instrText xml:space="preserve"> PAGEREF _Toc270325637 \h </w:instrText>
        </w:r>
        <w:r>
          <w:rPr>
            <w:noProof/>
            <w:webHidden/>
          </w:rPr>
        </w:r>
        <w:r>
          <w:rPr>
            <w:noProof/>
            <w:webHidden/>
          </w:rPr>
          <w:fldChar w:fldCharType="separate"/>
        </w:r>
        <w:r w:rsidR="00145A35">
          <w:rPr>
            <w:noProof/>
            <w:webHidden/>
          </w:rPr>
          <w:t>5</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38" w:history="1">
        <w:r w:rsidR="00145A35" w:rsidRPr="009F6CF6">
          <w:rPr>
            <w:rStyle w:val="Hyperlink"/>
            <w:noProof/>
          </w:rPr>
          <w:t>7.3.1</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Purpose</w:t>
        </w:r>
        <w:r w:rsidR="00145A35">
          <w:rPr>
            <w:noProof/>
            <w:webHidden/>
          </w:rPr>
          <w:tab/>
        </w:r>
        <w:r>
          <w:rPr>
            <w:noProof/>
            <w:webHidden/>
          </w:rPr>
          <w:fldChar w:fldCharType="begin"/>
        </w:r>
        <w:r w:rsidR="00145A35">
          <w:rPr>
            <w:noProof/>
            <w:webHidden/>
          </w:rPr>
          <w:instrText xml:space="preserve"> PAGEREF _Toc270325638 \h </w:instrText>
        </w:r>
        <w:r>
          <w:rPr>
            <w:noProof/>
            <w:webHidden/>
          </w:rPr>
        </w:r>
        <w:r>
          <w:rPr>
            <w:noProof/>
            <w:webHidden/>
          </w:rPr>
          <w:fldChar w:fldCharType="separate"/>
        </w:r>
        <w:r w:rsidR="00145A35">
          <w:rPr>
            <w:noProof/>
            <w:webHidden/>
          </w:rPr>
          <w:t>5</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39" w:history="1">
        <w:r w:rsidR="00145A35" w:rsidRPr="009F6CF6">
          <w:rPr>
            <w:rStyle w:val="Hyperlink"/>
            <w:noProof/>
          </w:rPr>
          <w:t>7.3.2</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List of extensions</w:t>
        </w:r>
        <w:r w:rsidR="00145A35">
          <w:rPr>
            <w:noProof/>
            <w:webHidden/>
          </w:rPr>
          <w:tab/>
        </w:r>
        <w:r>
          <w:rPr>
            <w:noProof/>
            <w:webHidden/>
          </w:rPr>
          <w:fldChar w:fldCharType="begin"/>
        </w:r>
        <w:r w:rsidR="00145A35">
          <w:rPr>
            <w:noProof/>
            <w:webHidden/>
          </w:rPr>
          <w:instrText xml:space="preserve"> PAGEREF _Toc270325639 \h </w:instrText>
        </w:r>
        <w:r>
          <w:rPr>
            <w:noProof/>
            <w:webHidden/>
          </w:rPr>
        </w:r>
        <w:r>
          <w:rPr>
            <w:noProof/>
            <w:webHidden/>
          </w:rPr>
          <w:fldChar w:fldCharType="separate"/>
        </w:r>
        <w:r w:rsidR="00145A35">
          <w:rPr>
            <w:noProof/>
            <w:webHidden/>
          </w:rPr>
          <w:t>5</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40" w:history="1">
        <w:r w:rsidR="00145A35" w:rsidRPr="009F6CF6">
          <w:rPr>
            <w:rStyle w:val="Hyperlink"/>
            <w:noProof/>
          </w:rPr>
          <w:t>7.3.2.1</w:t>
        </w:r>
        <w:r w:rsidR="00145A35">
          <w:rPr>
            <w:rFonts w:asciiTheme="minorHAnsi" w:eastAsiaTheme="minorEastAsia" w:hAnsiTheme="minorHAnsi" w:cstheme="minorBidi"/>
            <w:noProof/>
            <w:color w:val="auto"/>
            <w:sz w:val="22"/>
            <w:szCs w:val="22"/>
          </w:rPr>
          <w:tab/>
        </w:r>
        <w:r w:rsidR="00145A35" w:rsidRPr="009F6CF6">
          <w:rPr>
            <w:rStyle w:val="Hyperlink"/>
            <w:noProof/>
          </w:rPr>
          <w:t>NetCDF classic binary encoding formats</w:t>
        </w:r>
        <w:r w:rsidR="00145A35">
          <w:rPr>
            <w:noProof/>
            <w:webHidden/>
          </w:rPr>
          <w:tab/>
        </w:r>
        <w:r>
          <w:rPr>
            <w:noProof/>
            <w:webHidden/>
          </w:rPr>
          <w:fldChar w:fldCharType="begin"/>
        </w:r>
        <w:r w:rsidR="00145A35">
          <w:rPr>
            <w:noProof/>
            <w:webHidden/>
          </w:rPr>
          <w:instrText xml:space="preserve"> PAGEREF _Toc270325640 \h </w:instrText>
        </w:r>
        <w:r>
          <w:rPr>
            <w:noProof/>
            <w:webHidden/>
          </w:rPr>
        </w:r>
        <w:r>
          <w:rPr>
            <w:noProof/>
            <w:webHidden/>
          </w:rPr>
          <w:fldChar w:fldCharType="separate"/>
        </w:r>
        <w:r w:rsidR="00145A35">
          <w:rPr>
            <w:noProof/>
            <w:webHidden/>
          </w:rPr>
          <w:t>5</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41" w:history="1">
        <w:r w:rsidR="00145A35" w:rsidRPr="009F6CF6">
          <w:rPr>
            <w:rStyle w:val="Hyperlink"/>
            <w:noProof/>
          </w:rPr>
          <w:t>7.3.2.2</w:t>
        </w:r>
        <w:r w:rsidR="00145A35">
          <w:rPr>
            <w:rFonts w:asciiTheme="minorHAnsi" w:eastAsiaTheme="minorEastAsia" w:hAnsiTheme="minorHAnsi" w:cstheme="minorBidi"/>
            <w:noProof/>
            <w:color w:val="auto"/>
            <w:sz w:val="22"/>
            <w:szCs w:val="22"/>
          </w:rPr>
          <w:tab/>
        </w:r>
        <w:r w:rsidR="00145A35" w:rsidRPr="009F6CF6">
          <w:rPr>
            <w:rStyle w:val="Hyperlink"/>
            <w:noProof/>
          </w:rPr>
          <w:t>NetCDF 64-bit offset binary encoding format</w:t>
        </w:r>
        <w:r w:rsidR="00145A35">
          <w:rPr>
            <w:noProof/>
            <w:webHidden/>
          </w:rPr>
          <w:tab/>
        </w:r>
        <w:r>
          <w:rPr>
            <w:noProof/>
            <w:webHidden/>
          </w:rPr>
          <w:fldChar w:fldCharType="begin"/>
        </w:r>
        <w:r w:rsidR="00145A35">
          <w:rPr>
            <w:noProof/>
            <w:webHidden/>
          </w:rPr>
          <w:instrText xml:space="preserve"> PAGEREF _Toc270325641 \h </w:instrText>
        </w:r>
        <w:r>
          <w:rPr>
            <w:noProof/>
            <w:webHidden/>
          </w:rPr>
        </w:r>
        <w:r>
          <w:rPr>
            <w:noProof/>
            <w:webHidden/>
          </w:rPr>
          <w:fldChar w:fldCharType="separate"/>
        </w:r>
        <w:r w:rsidR="00145A35">
          <w:rPr>
            <w:noProof/>
            <w:webHidden/>
          </w:rPr>
          <w:t>5</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42" w:history="1">
        <w:r w:rsidR="00145A35" w:rsidRPr="009F6CF6">
          <w:rPr>
            <w:rStyle w:val="Hyperlink"/>
            <w:noProof/>
          </w:rPr>
          <w:t>7.3.2.3</w:t>
        </w:r>
        <w:r w:rsidR="00145A35">
          <w:rPr>
            <w:rFonts w:asciiTheme="minorHAnsi" w:eastAsiaTheme="minorEastAsia" w:hAnsiTheme="minorHAnsi" w:cstheme="minorBidi"/>
            <w:noProof/>
            <w:color w:val="auto"/>
            <w:sz w:val="22"/>
            <w:szCs w:val="22"/>
          </w:rPr>
          <w:tab/>
        </w:r>
        <w:r w:rsidR="00145A35" w:rsidRPr="009F6CF6">
          <w:rPr>
            <w:rStyle w:val="Hyperlink"/>
            <w:noProof/>
          </w:rPr>
          <w:t>HDF 5 binary encoding format</w:t>
        </w:r>
        <w:r w:rsidR="00145A35">
          <w:rPr>
            <w:noProof/>
            <w:webHidden/>
          </w:rPr>
          <w:tab/>
        </w:r>
        <w:r>
          <w:rPr>
            <w:noProof/>
            <w:webHidden/>
          </w:rPr>
          <w:fldChar w:fldCharType="begin"/>
        </w:r>
        <w:r w:rsidR="00145A35">
          <w:rPr>
            <w:noProof/>
            <w:webHidden/>
          </w:rPr>
          <w:instrText xml:space="preserve"> PAGEREF _Toc270325642 \h </w:instrText>
        </w:r>
        <w:r>
          <w:rPr>
            <w:noProof/>
            <w:webHidden/>
          </w:rPr>
        </w:r>
        <w:r>
          <w:rPr>
            <w:noProof/>
            <w:webHidden/>
          </w:rPr>
          <w:fldChar w:fldCharType="separate"/>
        </w:r>
        <w:r w:rsidR="00145A35">
          <w:rPr>
            <w:noProof/>
            <w:webHidden/>
          </w:rPr>
          <w:t>6</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43" w:history="1">
        <w:r w:rsidR="00145A35" w:rsidRPr="009F6CF6">
          <w:rPr>
            <w:rStyle w:val="Hyperlink"/>
            <w:noProof/>
          </w:rPr>
          <w:t>7.3.2.4</w:t>
        </w:r>
        <w:r w:rsidR="00145A35">
          <w:rPr>
            <w:rFonts w:asciiTheme="minorHAnsi" w:eastAsiaTheme="minorEastAsia" w:hAnsiTheme="minorHAnsi" w:cstheme="minorBidi"/>
            <w:noProof/>
            <w:color w:val="auto"/>
            <w:sz w:val="22"/>
            <w:szCs w:val="22"/>
          </w:rPr>
          <w:tab/>
        </w:r>
        <w:r w:rsidR="00145A35" w:rsidRPr="009F6CF6">
          <w:rPr>
            <w:rStyle w:val="Hyperlink"/>
            <w:noProof/>
          </w:rPr>
          <w:t>Other binary encodings</w:t>
        </w:r>
        <w:r w:rsidR="00145A35">
          <w:rPr>
            <w:noProof/>
            <w:webHidden/>
          </w:rPr>
          <w:tab/>
        </w:r>
        <w:r>
          <w:rPr>
            <w:noProof/>
            <w:webHidden/>
          </w:rPr>
          <w:fldChar w:fldCharType="begin"/>
        </w:r>
        <w:r w:rsidR="00145A35">
          <w:rPr>
            <w:noProof/>
            <w:webHidden/>
          </w:rPr>
          <w:instrText xml:space="preserve"> PAGEREF _Toc270325643 \h </w:instrText>
        </w:r>
        <w:r>
          <w:rPr>
            <w:noProof/>
            <w:webHidden/>
          </w:rPr>
        </w:r>
        <w:r>
          <w:rPr>
            <w:noProof/>
            <w:webHidden/>
          </w:rPr>
          <w:fldChar w:fldCharType="separate"/>
        </w:r>
        <w:r w:rsidR="00145A35">
          <w:rPr>
            <w:noProof/>
            <w:webHidden/>
          </w:rPr>
          <w:t>6</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44" w:history="1">
        <w:r w:rsidR="00145A35" w:rsidRPr="009F6CF6">
          <w:rPr>
            <w:rStyle w:val="Hyperlink"/>
            <w:noProof/>
          </w:rPr>
          <w:t>7.4</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XML encoding extensions</w:t>
        </w:r>
        <w:r w:rsidR="00145A35">
          <w:rPr>
            <w:noProof/>
            <w:webHidden/>
          </w:rPr>
          <w:tab/>
        </w:r>
        <w:r>
          <w:rPr>
            <w:noProof/>
            <w:webHidden/>
          </w:rPr>
          <w:fldChar w:fldCharType="begin"/>
        </w:r>
        <w:r w:rsidR="00145A35">
          <w:rPr>
            <w:noProof/>
            <w:webHidden/>
          </w:rPr>
          <w:instrText xml:space="preserve"> PAGEREF _Toc270325644 \h </w:instrText>
        </w:r>
        <w:r>
          <w:rPr>
            <w:noProof/>
            <w:webHidden/>
          </w:rPr>
        </w:r>
        <w:r>
          <w:rPr>
            <w:noProof/>
            <w:webHidden/>
          </w:rPr>
          <w:fldChar w:fldCharType="separate"/>
        </w:r>
        <w:r w:rsidR="00145A35">
          <w:rPr>
            <w:noProof/>
            <w:webHidden/>
          </w:rPr>
          <w:t>6</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45" w:history="1">
        <w:r w:rsidR="00145A35" w:rsidRPr="009F6CF6">
          <w:rPr>
            <w:rStyle w:val="Hyperlink"/>
            <w:noProof/>
          </w:rPr>
          <w:t>7.4.1</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Purpose</w:t>
        </w:r>
        <w:r w:rsidR="00145A35">
          <w:rPr>
            <w:noProof/>
            <w:webHidden/>
          </w:rPr>
          <w:tab/>
        </w:r>
        <w:r>
          <w:rPr>
            <w:noProof/>
            <w:webHidden/>
          </w:rPr>
          <w:fldChar w:fldCharType="begin"/>
        </w:r>
        <w:r w:rsidR="00145A35">
          <w:rPr>
            <w:noProof/>
            <w:webHidden/>
          </w:rPr>
          <w:instrText xml:space="preserve"> PAGEREF _Toc270325645 \h </w:instrText>
        </w:r>
        <w:r>
          <w:rPr>
            <w:noProof/>
            <w:webHidden/>
          </w:rPr>
        </w:r>
        <w:r>
          <w:rPr>
            <w:noProof/>
            <w:webHidden/>
          </w:rPr>
          <w:fldChar w:fldCharType="separate"/>
        </w:r>
        <w:r w:rsidR="00145A35">
          <w:rPr>
            <w:noProof/>
            <w:webHidden/>
          </w:rPr>
          <w:t>6</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46" w:history="1">
        <w:r w:rsidR="00145A35" w:rsidRPr="009F6CF6">
          <w:rPr>
            <w:rStyle w:val="Hyperlink"/>
            <w:noProof/>
          </w:rPr>
          <w:t>7.4.2</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List of extensions</w:t>
        </w:r>
        <w:r w:rsidR="00145A35">
          <w:rPr>
            <w:noProof/>
            <w:webHidden/>
          </w:rPr>
          <w:tab/>
        </w:r>
        <w:r>
          <w:rPr>
            <w:noProof/>
            <w:webHidden/>
          </w:rPr>
          <w:fldChar w:fldCharType="begin"/>
        </w:r>
        <w:r w:rsidR="00145A35">
          <w:rPr>
            <w:noProof/>
            <w:webHidden/>
          </w:rPr>
          <w:instrText xml:space="preserve"> PAGEREF _Toc270325646 \h </w:instrText>
        </w:r>
        <w:r>
          <w:rPr>
            <w:noProof/>
            <w:webHidden/>
          </w:rPr>
        </w:r>
        <w:r>
          <w:rPr>
            <w:noProof/>
            <w:webHidden/>
          </w:rPr>
          <w:fldChar w:fldCharType="separate"/>
        </w:r>
        <w:r w:rsidR="00145A35">
          <w:rPr>
            <w:noProof/>
            <w:webHidden/>
          </w:rPr>
          <w:t>6</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47" w:history="1">
        <w:r w:rsidR="00145A35" w:rsidRPr="009F6CF6">
          <w:rPr>
            <w:rStyle w:val="Hyperlink"/>
            <w:noProof/>
          </w:rPr>
          <w:t>7.4.2.1</w:t>
        </w:r>
        <w:r w:rsidR="00145A35">
          <w:rPr>
            <w:rFonts w:asciiTheme="minorHAnsi" w:eastAsiaTheme="minorEastAsia" w:hAnsiTheme="minorHAnsi" w:cstheme="minorBidi"/>
            <w:noProof/>
            <w:color w:val="auto"/>
            <w:sz w:val="22"/>
            <w:szCs w:val="22"/>
          </w:rPr>
          <w:tab/>
        </w:r>
        <w:r w:rsidR="00145A35" w:rsidRPr="009F6CF6">
          <w:rPr>
            <w:rStyle w:val="Hyperlink"/>
            <w:noProof/>
          </w:rPr>
          <w:t>NcML</w:t>
        </w:r>
        <w:r w:rsidR="00145A35">
          <w:rPr>
            <w:noProof/>
            <w:webHidden/>
          </w:rPr>
          <w:tab/>
        </w:r>
        <w:r>
          <w:rPr>
            <w:noProof/>
            <w:webHidden/>
          </w:rPr>
          <w:fldChar w:fldCharType="begin"/>
        </w:r>
        <w:r w:rsidR="00145A35">
          <w:rPr>
            <w:noProof/>
            <w:webHidden/>
          </w:rPr>
          <w:instrText xml:space="preserve"> PAGEREF _Toc270325647 \h </w:instrText>
        </w:r>
        <w:r>
          <w:rPr>
            <w:noProof/>
            <w:webHidden/>
          </w:rPr>
        </w:r>
        <w:r>
          <w:rPr>
            <w:noProof/>
            <w:webHidden/>
          </w:rPr>
          <w:fldChar w:fldCharType="separate"/>
        </w:r>
        <w:r w:rsidR="00145A35">
          <w:rPr>
            <w:noProof/>
            <w:webHidden/>
          </w:rPr>
          <w:t>6</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48" w:history="1">
        <w:r w:rsidR="00145A35" w:rsidRPr="009F6CF6">
          <w:rPr>
            <w:rStyle w:val="Hyperlink"/>
            <w:noProof/>
          </w:rPr>
          <w:t>7.4.2.2</w:t>
        </w:r>
        <w:r w:rsidR="00145A35">
          <w:rPr>
            <w:rFonts w:asciiTheme="minorHAnsi" w:eastAsiaTheme="minorEastAsia" w:hAnsiTheme="minorHAnsi" w:cstheme="minorBidi"/>
            <w:noProof/>
            <w:color w:val="auto"/>
            <w:sz w:val="22"/>
            <w:szCs w:val="22"/>
          </w:rPr>
          <w:tab/>
        </w:r>
        <w:r w:rsidR="00145A35" w:rsidRPr="009F6CF6">
          <w:rPr>
            <w:rStyle w:val="Hyperlink"/>
            <w:noProof/>
          </w:rPr>
          <w:t>NcML-GML</w:t>
        </w:r>
        <w:r w:rsidR="00145A35">
          <w:rPr>
            <w:noProof/>
            <w:webHidden/>
          </w:rPr>
          <w:tab/>
        </w:r>
        <w:r>
          <w:rPr>
            <w:noProof/>
            <w:webHidden/>
          </w:rPr>
          <w:fldChar w:fldCharType="begin"/>
        </w:r>
        <w:r w:rsidR="00145A35">
          <w:rPr>
            <w:noProof/>
            <w:webHidden/>
          </w:rPr>
          <w:instrText xml:space="preserve"> PAGEREF _Toc270325648 \h </w:instrText>
        </w:r>
        <w:r>
          <w:rPr>
            <w:noProof/>
            <w:webHidden/>
          </w:rPr>
        </w:r>
        <w:r>
          <w:rPr>
            <w:noProof/>
            <w:webHidden/>
          </w:rPr>
          <w:fldChar w:fldCharType="separate"/>
        </w:r>
        <w:r w:rsidR="00145A35">
          <w:rPr>
            <w:noProof/>
            <w:webHidden/>
          </w:rPr>
          <w:t>6</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49" w:history="1">
        <w:r w:rsidR="00145A35" w:rsidRPr="009F6CF6">
          <w:rPr>
            <w:rStyle w:val="Hyperlink"/>
            <w:noProof/>
          </w:rPr>
          <w:t>7.5</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Text encoding</w:t>
        </w:r>
        <w:r w:rsidR="00145A35">
          <w:rPr>
            <w:noProof/>
            <w:webHidden/>
          </w:rPr>
          <w:tab/>
        </w:r>
        <w:r>
          <w:rPr>
            <w:noProof/>
            <w:webHidden/>
          </w:rPr>
          <w:fldChar w:fldCharType="begin"/>
        </w:r>
        <w:r w:rsidR="00145A35">
          <w:rPr>
            <w:noProof/>
            <w:webHidden/>
          </w:rPr>
          <w:instrText xml:space="preserve"> PAGEREF _Toc270325649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50" w:history="1">
        <w:r w:rsidR="00145A35" w:rsidRPr="009F6CF6">
          <w:rPr>
            <w:rStyle w:val="Hyperlink"/>
            <w:noProof/>
          </w:rPr>
          <w:t>7.5.1</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Purpose</w:t>
        </w:r>
        <w:r w:rsidR="00145A35">
          <w:rPr>
            <w:noProof/>
            <w:webHidden/>
          </w:rPr>
          <w:tab/>
        </w:r>
        <w:r>
          <w:rPr>
            <w:noProof/>
            <w:webHidden/>
          </w:rPr>
          <w:fldChar w:fldCharType="begin"/>
        </w:r>
        <w:r w:rsidR="00145A35">
          <w:rPr>
            <w:noProof/>
            <w:webHidden/>
          </w:rPr>
          <w:instrText xml:space="preserve"> PAGEREF _Toc270325650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51" w:history="1">
        <w:r w:rsidR="00145A35" w:rsidRPr="009F6CF6">
          <w:rPr>
            <w:rStyle w:val="Hyperlink"/>
            <w:noProof/>
          </w:rPr>
          <w:t>7.5.2</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List of extensions</w:t>
        </w:r>
        <w:r w:rsidR="00145A35">
          <w:rPr>
            <w:noProof/>
            <w:webHidden/>
          </w:rPr>
          <w:tab/>
        </w:r>
        <w:r>
          <w:rPr>
            <w:noProof/>
            <w:webHidden/>
          </w:rPr>
          <w:fldChar w:fldCharType="begin"/>
        </w:r>
        <w:r w:rsidR="00145A35">
          <w:rPr>
            <w:noProof/>
            <w:webHidden/>
          </w:rPr>
          <w:instrText xml:space="preserve"> PAGEREF _Toc270325651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52" w:history="1">
        <w:r w:rsidR="00145A35" w:rsidRPr="009F6CF6">
          <w:rPr>
            <w:rStyle w:val="Hyperlink"/>
            <w:noProof/>
          </w:rPr>
          <w:t>7.5.2.1</w:t>
        </w:r>
        <w:r w:rsidR="00145A35">
          <w:rPr>
            <w:rFonts w:asciiTheme="minorHAnsi" w:eastAsiaTheme="minorEastAsia" w:hAnsiTheme="minorHAnsi" w:cstheme="minorBidi"/>
            <w:noProof/>
            <w:color w:val="auto"/>
            <w:sz w:val="22"/>
            <w:szCs w:val="22"/>
          </w:rPr>
          <w:tab/>
        </w:r>
        <w:r w:rsidR="00145A35" w:rsidRPr="009F6CF6">
          <w:rPr>
            <w:rStyle w:val="Hyperlink"/>
            <w:noProof/>
          </w:rPr>
          <w:t>CDL (network Common data form Description Language)</w:t>
        </w:r>
        <w:r w:rsidR="00145A35">
          <w:rPr>
            <w:noProof/>
            <w:webHidden/>
          </w:rPr>
          <w:tab/>
        </w:r>
        <w:r>
          <w:rPr>
            <w:noProof/>
            <w:webHidden/>
          </w:rPr>
          <w:fldChar w:fldCharType="begin"/>
        </w:r>
        <w:r w:rsidR="00145A35">
          <w:rPr>
            <w:noProof/>
            <w:webHidden/>
          </w:rPr>
          <w:instrText xml:space="preserve"> PAGEREF _Toc270325652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2"/>
        <w:tabs>
          <w:tab w:val="left" w:pos="920"/>
          <w:tab w:val="right" w:leader="dot" w:pos="8636"/>
        </w:tabs>
        <w:rPr>
          <w:rFonts w:asciiTheme="minorHAnsi" w:eastAsiaTheme="minorEastAsia" w:hAnsiTheme="minorHAnsi" w:cstheme="minorBidi"/>
          <w:smallCaps w:val="0"/>
          <w:noProof/>
          <w:color w:val="auto"/>
          <w:sz w:val="22"/>
          <w:szCs w:val="22"/>
        </w:rPr>
      </w:pPr>
      <w:hyperlink w:anchor="_Toc270325653" w:history="1">
        <w:r w:rsidR="00145A35" w:rsidRPr="009F6CF6">
          <w:rPr>
            <w:rStyle w:val="Hyperlink"/>
            <w:noProof/>
          </w:rPr>
          <w:t>7.6</w:t>
        </w:r>
        <w:r w:rsidR="00145A35">
          <w:rPr>
            <w:rFonts w:asciiTheme="minorHAnsi" w:eastAsiaTheme="minorEastAsia" w:hAnsiTheme="minorHAnsi" w:cstheme="minorBidi"/>
            <w:smallCaps w:val="0"/>
            <w:noProof/>
            <w:color w:val="auto"/>
            <w:sz w:val="22"/>
            <w:szCs w:val="22"/>
          </w:rPr>
          <w:tab/>
        </w:r>
        <w:r w:rsidR="00145A35" w:rsidRPr="009F6CF6">
          <w:rPr>
            <w:rStyle w:val="Hyperlink"/>
            <w:noProof/>
          </w:rPr>
          <w:t>Application Programming Interfaces (APIs)</w:t>
        </w:r>
        <w:r w:rsidR="00145A35">
          <w:rPr>
            <w:noProof/>
            <w:webHidden/>
          </w:rPr>
          <w:tab/>
        </w:r>
        <w:r>
          <w:rPr>
            <w:noProof/>
            <w:webHidden/>
          </w:rPr>
          <w:fldChar w:fldCharType="begin"/>
        </w:r>
        <w:r w:rsidR="00145A35">
          <w:rPr>
            <w:noProof/>
            <w:webHidden/>
          </w:rPr>
          <w:instrText xml:space="preserve"> PAGEREF _Toc270325653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54" w:history="1">
        <w:r w:rsidR="00145A35" w:rsidRPr="009F6CF6">
          <w:rPr>
            <w:rStyle w:val="Hyperlink"/>
            <w:noProof/>
          </w:rPr>
          <w:t>7.6.1</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Purpose</w:t>
        </w:r>
        <w:r w:rsidR="00145A35">
          <w:rPr>
            <w:noProof/>
            <w:webHidden/>
          </w:rPr>
          <w:tab/>
        </w:r>
        <w:r>
          <w:rPr>
            <w:noProof/>
            <w:webHidden/>
          </w:rPr>
          <w:fldChar w:fldCharType="begin"/>
        </w:r>
        <w:r w:rsidR="00145A35">
          <w:rPr>
            <w:noProof/>
            <w:webHidden/>
          </w:rPr>
          <w:instrText xml:space="preserve"> PAGEREF _Toc270325654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3"/>
        <w:tabs>
          <w:tab w:val="left" w:pos="1150"/>
          <w:tab w:val="right" w:leader="dot" w:pos="8636"/>
        </w:tabs>
        <w:rPr>
          <w:rFonts w:asciiTheme="minorHAnsi" w:eastAsiaTheme="minorEastAsia" w:hAnsiTheme="minorHAnsi" w:cstheme="minorBidi"/>
          <w:i w:val="0"/>
          <w:iCs w:val="0"/>
          <w:noProof/>
          <w:color w:val="auto"/>
          <w:sz w:val="22"/>
          <w:szCs w:val="22"/>
        </w:rPr>
      </w:pPr>
      <w:hyperlink w:anchor="_Toc270325655" w:history="1">
        <w:r w:rsidR="00145A35" w:rsidRPr="009F6CF6">
          <w:rPr>
            <w:rStyle w:val="Hyperlink"/>
            <w:noProof/>
          </w:rPr>
          <w:t>7.6.2</w:t>
        </w:r>
        <w:r w:rsidR="00145A35">
          <w:rPr>
            <w:rFonts w:asciiTheme="minorHAnsi" w:eastAsiaTheme="minorEastAsia" w:hAnsiTheme="minorHAnsi" w:cstheme="minorBidi"/>
            <w:i w:val="0"/>
            <w:iCs w:val="0"/>
            <w:noProof/>
            <w:color w:val="auto"/>
            <w:sz w:val="22"/>
            <w:szCs w:val="22"/>
          </w:rPr>
          <w:tab/>
        </w:r>
        <w:r w:rsidR="00145A35" w:rsidRPr="009F6CF6">
          <w:rPr>
            <w:rStyle w:val="Hyperlink"/>
            <w:noProof/>
          </w:rPr>
          <w:t>List of extensions</w:t>
        </w:r>
        <w:r w:rsidR="00145A35">
          <w:rPr>
            <w:noProof/>
            <w:webHidden/>
          </w:rPr>
          <w:tab/>
        </w:r>
        <w:r>
          <w:rPr>
            <w:noProof/>
            <w:webHidden/>
          </w:rPr>
          <w:fldChar w:fldCharType="begin"/>
        </w:r>
        <w:r w:rsidR="00145A35">
          <w:rPr>
            <w:noProof/>
            <w:webHidden/>
          </w:rPr>
          <w:instrText xml:space="preserve"> PAGEREF _Toc270325655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56" w:history="1">
        <w:r w:rsidR="00145A35" w:rsidRPr="009F6CF6">
          <w:rPr>
            <w:rStyle w:val="Hyperlink"/>
            <w:noProof/>
          </w:rPr>
          <w:t>7.6.2.1</w:t>
        </w:r>
        <w:r w:rsidR="00145A35">
          <w:rPr>
            <w:rFonts w:asciiTheme="minorHAnsi" w:eastAsiaTheme="minorEastAsia" w:hAnsiTheme="minorHAnsi" w:cstheme="minorBidi"/>
            <w:noProof/>
            <w:color w:val="auto"/>
            <w:sz w:val="22"/>
            <w:szCs w:val="22"/>
          </w:rPr>
          <w:tab/>
        </w:r>
        <w:r w:rsidR="00145A35" w:rsidRPr="009F6CF6">
          <w:rPr>
            <w:rStyle w:val="Hyperlink"/>
            <w:noProof/>
          </w:rPr>
          <w:t>C language</w:t>
        </w:r>
        <w:r w:rsidR="00145A35">
          <w:rPr>
            <w:noProof/>
            <w:webHidden/>
          </w:rPr>
          <w:tab/>
        </w:r>
        <w:r>
          <w:rPr>
            <w:noProof/>
            <w:webHidden/>
          </w:rPr>
          <w:fldChar w:fldCharType="begin"/>
        </w:r>
        <w:r w:rsidR="00145A35">
          <w:rPr>
            <w:noProof/>
            <w:webHidden/>
          </w:rPr>
          <w:instrText xml:space="preserve"> PAGEREF _Toc270325656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57" w:history="1">
        <w:r w:rsidR="00145A35" w:rsidRPr="009F6CF6">
          <w:rPr>
            <w:rStyle w:val="Hyperlink"/>
            <w:noProof/>
          </w:rPr>
          <w:t>7.6.2.2</w:t>
        </w:r>
        <w:r w:rsidR="00145A35">
          <w:rPr>
            <w:rFonts w:asciiTheme="minorHAnsi" w:eastAsiaTheme="minorEastAsia" w:hAnsiTheme="minorHAnsi" w:cstheme="minorBidi"/>
            <w:noProof/>
            <w:color w:val="auto"/>
            <w:sz w:val="22"/>
            <w:szCs w:val="22"/>
          </w:rPr>
          <w:tab/>
        </w:r>
        <w:r w:rsidR="00145A35" w:rsidRPr="009F6CF6">
          <w:rPr>
            <w:rStyle w:val="Hyperlink"/>
            <w:noProof/>
          </w:rPr>
          <w:t>Fortran</w:t>
        </w:r>
        <w:r w:rsidR="00145A35">
          <w:rPr>
            <w:noProof/>
            <w:webHidden/>
          </w:rPr>
          <w:tab/>
        </w:r>
        <w:r>
          <w:rPr>
            <w:noProof/>
            <w:webHidden/>
          </w:rPr>
          <w:fldChar w:fldCharType="begin"/>
        </w:r>
        <w:r w:rsidR="00145A35">
          <w:rPr>
            <w:noProof/>
            <w:webHidden/>
          </w:rPr>
          <w:instrText xml:space="preserve"> PAGEREF _Toc270325657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58" w:history="1">
        <w:r w:rsidR="00145A35" w:rsidRPr="009F6CF6">
          <w:rPr>
            <w:rStyle w:val="Hyperlink"/>
            <w:noProof/>
          </w:rPr>
          <w:t>7.6.2.3</w:t>
        </w:r>
        <w:r w:rsidR="00145A35">
          <w:rPr>
            <w:rFonts w:asciiTheme="minorHAnsi" w:eastAsiaTheme="minorEastAsia" w:hAnsiTheme="minorHAnsi" w:cstheme="minorBidi"/>
            <w:noProof/>
            <w:color w:val="auto"/>
            <w:sz w:val="22"/>
            <w:szCs w:val="22"/>
          </w:rPr>
          <w:tab/>
        </w:r>
        <w:r w:rsidR="00145A35" w:rsidRPr="009F6CF6">
          <w:rPr>
            <w:rStyle w:val="Hyperlink"/>
            <w:noProof/>
          </w:rPr>
          <w:t>C++</w:t>
        </w:r>
        <w:r w:rsidR="00145A35">
          <w:rPr>
            <w:noProof/>
            <w:webHidden/>
          </w:rPr>
          <w:tab/>
        </w:r>
        <w:r>
          <w:rPr>
            <w:noProof/>
            <w:webHidden/>
          </w:rPr>
          <w:fldChar w:fldCharType="begin"/>
        </w:r>
        <w:r w:rsidR="00145A35">
          <w:rPr>
            <w:noProof/>
            <w:webHidden/>
          </w:rPr>
          <w:instrText xml:space="preserve"> PAGEREF _Toc270325658 \h </w:instrText>
        </w:r>
        <w:r>
          <w:rPr>
            <w:noProof/>
            <w:webHidden/>
          </w:rPr>
        </w:r>
        <w:r>
          <w:rPr>
            <w:noProof/>
            <w:webHidden/>
          </w:rPr>
          <w:fldChar w:fldCharType="separate"/>
        </w:r>
        <w:r w:rsidR="00145A35">
          <w:rPr>
            <w:noProof/>
            <w:webHidden/>
          </w:rPr>
          <w:t>7</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59" w:history="1">
        <w:r w:rsidR="00145A35" w:rsidRPr="009F6CF6">
          <w:rPr>
            <w:rStyle w:val="Hyperlink"/>
            <w:noProof/>
          </w:rPr>
          <w:t>7.6.2.4</w:t>
        </w:r>
        <w:r w:rsidR="00145A35">
          <w:rPr>
            <w:rFonts w:asciiTheme="minorHAnsi" w:eastAsiaTheme="minorEastAsia" w:hAnsiTheme="minorHAnsi" w:cstheme="minorBidi"/>
            <w:noProof/>
            <w:color w:val="auto"/>
            <w:sz w:val="22"/>
            <w:szCs w:val="22"/>
          </w:rPr>
          <w:tab/>
        </w:r>
        <w:r w:rsidR="00145A35" w:rsidRPr="009F6CF6">
          <w:rPr>
            <w:rStyle w:val="Hyperlink"/>
            <w:noProof/>
          </w:rPr>
          <w:t>Java</w:t>
        </w:r>
        <w:r w:rsidR="00145A35">
          <w:rPr>
            <w:noProof/>
            <w:webHidden/>
          </w:rPr>
          <w:tab/>
        </w:r>
        <w:r>
          <w:rPr>
            <w:noProof/>
            <w:webHidden/>
          </w:rPr>
          <w:fldChar w:fldCharType="begin"/>
        </w:r>
        <w:r w:rsidR="00145A35">
          <w:rPr>
            <w:noProof/>
            <w:webHidden/>
          </w:rPr>
          <w:instrText xml:space="preserve"> PAGEREF _Toc270325659 \h </w:instrText>
        </w:r>
        <w:r>
          <w:rPr>
            <w:noProof/>
            <w:webHidden/>
          </w:rPr>
        </w:r>
        <w:r>
          <w:rPr>
            <w:noProof/>
            <w:webHidden/>
          </w:rPr>
          <w:fldChar w:fldCharType="separate"/>
        </w:r>
        <w:r w:rsidR="00145A35">
          <w:rPr>
            <w:noProof/>
            <w:webHidden/>
          </w:rPr>
          <w:t>8</w:t>
        </w:r>
        <w:r>
          <w:rPr>
            <w:noProof/>
            <w:webHidden/>
          </w:rPr>
          <w:fldChar w:fldCharType="end"/>
        </w:r>
      </w:hyperlink>
    </w:p>
    <w:p w:rsidR="00145A35" w:rsidRDefault="00BA7B75">
      <w:pPr>
        <w:pStyle w:val="TOC4"/>
        <w:tabs>
          <w:tab w:val="left" w:pos="1610"/>
          <w:tab w:val="right" w:leader="dot" w:pos="8636"/>
        </w:tabs>
        <w:rPr>
          <w:rFonts w:asciiTheme="minorHAnsi" w:eastAsiaTheme="minorEastAsia" w:hAnsiTheme="minorHAnsi" w:cstheme="minorBidi"/>
          <w:noProof/>
          <w:color w:val="auto"/>
          <w:sz w:val="22"/>
          <w:szCs w:val="22"/>
        </w:rPr>
      </w:pPr>
      <w:hyperlink w:anchor="_Toc270325660" w:history="1">
        <w:r w:rsidR="00145A35" w:rsidRPr="009F6CF6">
          <w:rPr>
            <w:rStyle w:val="Hyperlink"/>
            <w:noProof/>
          </w:rPr>
          <w:t>7.6.2.5</w:t>
        </w:r>
        <w:r w:rsidR="00145A35">
          <w:rPr>
            <w:rFonts w:asciiTheme="minorHAnsi" w:eastAsiaTheme="minorEastAsia" w:hAnsiTheme="minorHAnsi" w:cstheme="minorBidi"/>
            <w:noProof/>
            <w:color w:val="auto"/>
            <w:sz w:val="22"/>
            <w:szCs w:val="22"/>
          </w:rPr>
          <w:tab/>
        </w:r>
        <w:r w:rsidR="00145A35" w:rsidRPr="009F6CF6">
          <w:rPr>
            <w:rStyle w:val="Hyperlink"/>
            <w:noProof/>
          </w:rPr>
          <w:t>Other APIs</w:t>
        </w:r>
        <w:r w:rsidR="00145A35">
          <w:rPr>
            <w:noProof/>
            <w:webHidden/>
          </w:rPr>
          <w:tab/>
        </w:r>
        <w:r>
          <w:rPr>
            <w:noProof/>
            <w:webHidden/>
          </w:rPr>
          <w:fldChar w:fldCharType="begin"/>
        </w:r>
        <w:r w:rsidR="00145A35">
          <w:rPr>
            <w:noProof/>
            <w:webHidden/>
          </w:rPr>
          <w:instrText xml:space="preserve"> PAGEREF _Toc270325660 \h </w:instrText>
        </w:r>
        <w:r>
          <w:rPr>
            <w:noProof/>
            <w:webHidden/>
          </w:rPr>
        </w:r>
        <w:r>
          <w:rPr>
            <w:noProof/>
            <w:webHidden/>
          </w:rPr>
          <w:fldChar w:fldCharType="separate"/>
        </w:r>
        <w:r w:rsidR="00145A35">
          <w:rPr>
            <w:noProof/>
            <w:webHidden/>
          </w:rPr>
          <w:t>8</w:t>
        </w:r>
        <w:r>
          <w:rPr>
            <w:noProof/>
            <w:webHidden/>
          </w:rPr>
          <w:fldChar w:fldCharType="end"/>
        </w:r>
      </w:hyperlink>
    </w:p>
    <w:p w:rsidR="00145A35" w:rsidRDefault="00BA7B75">
      <w:pPr>
        <w:pStyle w:val="TOC1"/>
        <w:tabs>
          <w:tab w:val="left" w:pos="460"/>
          <w:tab w:val="right" w:leader="dot" w:pos="8636"/>
        </w:tabs>
        <w:rPr>
          <w:rFonts w:asciiTheme="minorHAnsi" w:eastAsiaTheme="minorEastAsia" w:hAnsiTheme="minorHAnsi" w:cstheme="minorBidi"/>
          <w:b w:val="0"/>
          <w:bCs w:val="0"/>
          <w:caps w:val="0"/>
          <w:noProof/>
          <w:color w:val="auto"/>
          <w:sz w:val="22"/>
          <w:szCs w:val="22"/>
        </w:rPr>
      </w:pPr>
      <w:hyperlink w:anchor="_Toc270325661" w:history="1">
        <w:r w:rsidR="00145A35" w:rsidRPr="009F6CF6">
          <w:rPr>
            <w:rStyle w:val="Hyperlink"/>
            <w:noProof/>
          </w:rPr>
          <w:t>8</w:t>
        </w:r>
        <w:r w:rsidR="00145A35">
          <w:rPr>
            <w:rFonts w:asciiTheme="minorHAnsi" w:eastAsiaTheme="minorEastAsia" w:hAnsiTheme="minorHAnsi" w:cstheme="minorBidi"/>
            <w:b w:val="0"/>
            <w:bCs w:val="0"/>
            <w:caps w:val="0"/>
            <w:noProof/>
            <w:color w:val="auto"/>
            <w:sz w:val="22"/>
            <w:szCs w:val="22"/>
          </w:rPr>
          <w:tab/>
        </w:r>
        <w:r w:rsidR="00145A35" w:rsidRPr="009F6CF6">
          <w:rPr>
            <w:rStyle w:val="Hyperlink"/>
            <w:noProof/>
          </w:rPr>
          <w:t>References</w:t>
        </w:r>
        <w:r w:rsidR="00145A35">
          <w:rPr>
            <w:noProof/>
            <w:webHidden/>
          </w:rPr>
          <w:tab/>
        </w:r>
        <w:r>
          <w:rPr>
            <w:noProof/>
            <w:webHidden/>
          </w:rPr>
          <w:fldChar w:fldCharType="begin"/>
        </w:r>
        <w:r w:rsidR="00145A35">
          <w:rPr>
            <w:noProof/>
            <w:webHidden/>
          </w:rPr>
          <w:instrText xml:space="preserve"> PAGEREF _Toc270325661 \h </w:instrText>
        </w:r>
        <w:r>
          <w:rPr>
            <w:noProof/>
            <w:webHidden/>
          </w:rPr>
        </w:r>
        <w:r>
          <w:rPr>
            <w:noProof/>
            <w:webHidden/>
          </w:rPr>
          <w:fldChar w:fldCharType="separate"/>
        </w:r>
        <w:r w:rsidR="00145A35">
          <w:rPr>
            <w:noProof/>
            <w:webHidden/>
          </w:rPr>
          <w:t>8</w:t>
        </w:r>
        <w:r>
          <w:rPr>
            <w:noProof/>
            <w:webHidden/>
          </w:rPr>
          <w:fldChar w:fldCharType="end"/>
        </w:r>
      </w:hyperlink>
    </w:p>
    <w:p w:rsidR="00920E63" w:rsidRPr="006C52C5" w:rsidRDefault="00BA7B75" w:rsidP="00B81848">
      <w:pPr>
        <w:pStyle w:val="TOC1"/>
        <w:outlineLvl w:val="3"/>
        <w:rPr>
          <w:b w:val="0"/>
          <w:bCs w:val="0"/>
        </w:rPr>
      </w:pPr>
      <w:r w:rsidRPr="006C52C5">
        <w:rPr>
          <w:sz w:val="28"/>
          <w:szCs w:val="28"/>
        </w:rPr>
        <w:fldChar w:fldCharType="end"/>
      </w:r>
    </w:p>
    <w:p w:rsidR="00920E63" w:rsidRPr="006C52C5" w:rsidRDefault="00920E63">
      <w:pPr>
        <w:pStyle w:val="OGCClause"/>
        <w:pageBreakBefore/>
      </w:pPr>
      <w:r w:rsidRPr="006C52C5">
        <w:lastRenderedPageBreak/>
        <w:t>Preface</w:t>
      </w:r>
    </w:p>
    <w:p w:rsidR="00920E63" w:rsidRPr="006C52C5" w:rsidRDefault="00920E63">
      <w:pPr>
        <w:rPr>
          <w:lang w:eastAsia="en-CA"/>
        </w:rPr>
      </w:pPr>
      <w:r w:rsidRPr="006C52C5">
        <w:rPr>
          <w:lang w:eastAsia="en-CA"/>
        </w:rPr>
        <w:t xml:space="preserve">This </w:t>
      </w:r>
      <w:r w:rsidR="0056567D" w:rsidRPr="006C52C5">
        <w:rPr>
          <w:lang w:eastAsia="en-CA"/>
        </w:rPr>
        <w:t xml:space="preserve">primer </w:t>
      </w:r>
      <w:r w:rsidR="00EF630E" w:rsidRPr="006C52C5">
        <w:rPr>
          <w:lang w:eastAsia="en-CA"/>
        </w:rPr>
        <w:t>provides an overview of</w:t>
      </w:r>
      <w:r w:rsidRPr="006C52C5">
        <w:rPr>
          <w:lang w:eastAsia="en-CA"/>
        </w:rPr>
        <w:t xml:space="preserve"> the OGC </w:t>
      </w:r>
      <w:r w:rsidR="00EF630E" w:rsidRPr="006C52C5">
        <w:rPr>
          <w:lang w:eastAsia="en-CA"/>
        </w:rPr>
        <w:t>CF-netCDF</w:t>
      </w:r>
      <w:r w:rsidRPr="006C52C5">
        <w:rPr>
          <w:lang w:eastAsia="en-CA"/>
        </w:rPr>
        <w:t xml:space="preserve"> suite by </w:t>
      </w:r>
      <w:r w:rsidR="00EF630E" w:rsidRPr="006C52C5">
        <w:rPr>
          <w:lang w:eastAsia="en-CA"/>
        </w:rPr>
        <w:t>describing</w:t>
      </w:r>
      <w:r w:rsidRPr="006C52C5">
        <w:rPr>
          <w:lang w:eastAsia="en-CA"/>
        </w:rPr>
        <w:t xml:space="preserve"> </w:t>
      </w:r>
      <w:r w:rsidR="00EF630E" w:rsidRPr="006C52C5">
        <w:rPr>
          <w:lang w:eastAsia="en-CA"/>
        </w:rPr>
        <w:t>CF-netCDF</w:t>
      </w:r>
      <w:r w:rsidRPr="006C52C5">
        <w:rPr>
          <w:lang w:eastAsia="en-CA"/>
        </w:rPr>
        <w:t xml:space="preserve"> core and extensions. </w:t>
      </w:r>
    </w:p>
    <w:p w:rsidR="00920E63" w:rsidRPr="006C52C5" w:rsidRDefault="00920E63">
      <w:pPr>
        <w:rPr>
          <w:lang w:eastAsia="en-CA"/>
        </w:rPr>
      </w:pPr>
      <w:r w:rsidRPr="006C52C5">
        <w:rPr>
          <w:lang w:eastAsia="en-CA"/>
        </w:rPr>
        <w:t xml:space="preserve">Intended target </w:t>
      </w:r>
      <w:r w:rsidR="006C52C5" w:rsidRPr="006C52C5">
        <w:rPr>
          <w:lang w:eastAsia="en-CA"/>
        </w:rPr>
        <w:t>audience is</w:t>
      </w:r>
      <w:r w:rsidRPr="006C52C5">
        <w:rPr>
          <w:lang w:eastAsia="en-CA"/>
        </w:rPr>
        <w:t xml:space="preserve"> developers intending to implement </w:t>
      </w:r>
      <w:r w:rsidR="00EF630E" w:rsidRPr="006C52C5">
        <w:rPr>
          <w:lang w:eastAsia="en-CA"/>
        </w:rPr>
        <w:t xml:space="preserve">CF-netCDF encoding for </w:t>
      </w:r>
      <w:r w:rsidRPr="006C52C5">
        <w:rPr>
          <w:lang w:eastAsia="en-CA"/>
        </w:rPr>
        <w:t>ser</w:t>
      </w:r>
      <w:r w:rsidRPr="006C52C5">
        <w:rPr>
          <w:lang w:eastAsia="en-CA"/>
        </w:rPr>
        <w:t>v</w:t>
      </w:r>
      <w:r w:rsidRPr="006C52C5">
        <w:rPr>
          <w:lang w:eastAsia="en-CA"/>
        </w:rPr>
        <w:t>ers and/or clients.</w:t>
      </w:r>
      <w:r w:rsidR="00EF630E" w:rsidRPr="006C52C5">
        <w:rPr>
          <w:lang w:eastAsia="en-CA"/>
        </w:rPr>
        <w:t xml:space="preserve"> This document provides</w:t>
      </w:r>
      <w:r w:rsidRPr="006C52C5">
        <w:rPr>
          <w:lang w:eastAsia="en-CA"/>
        </w:rPr>
        <w:t xml:space="preserve"> an overview</w:t>
      </w:r>
      <w:r w:rsidR="00EF630E" w:rsidRPr="006C52C5">
        <w:rPr>
          <w:lang w:eastAsia="en-CA"/>
        </w:rPr>
        <w:t xml:space="preserve"> of the many possible components of the CF-netCDF suite</w:t>
      </w:r>
      <w:r w:rsidRPr="006C52C5">
        <w:rPr>
          <w:lang w:eastAsia="en-CA"/>
        </w:rPr>
        <w:t xml:space="preserve"> and </w:t>
      </w:r>
      <w:r w:rsidR="00EF630E" w:rsidRPr="006C52C5">
        <w:rPr>
          <w:lang w:eastAsia="en-CA"/>
        </w:rPr>
        <w:t>how those componen</w:t>
      </w:r>
      <w:r w:rsidR="0056567D" w:rsidRPr="006C52C5">
        <w:rPr>
          <w:lang w:eastAsia="en-CA"/>
        </w:rPr>
        <w:t>ts fit together into a</w:t>
      </w:r>
      <w:r w:rsidR="00EF630E" w:rsidRPr="006C52C5">
        <w:rPr>
          <w:lang w:eastAsia="en-CA"/>
        </w:rPr>
        <w:t xml:space="preserve"> coherent whole.  It also provides </w:t>
      </w:r>
      <w:r w:rsidRPr="006C52C5">
        <w:rPr>
          <w:lang w:eastAsia="en-CA"/>
        </w:rPr>
        <w:t>useful hints and best practices beyond the pure standards texts.</w:t>
      </w:r>
      <w:r w:rsidR="00EF630E" w:rsidRPr="006C52C5">
        <w:rPr>
          <w:lang w:eastAsia="en-CA"/>
        </w:rPr>
        <w:t xml:space="preserve"> In the era of modul</w:t>
      </w:r>
      <w:r w:rsidR="0056567D" w:rsidRPr="006C52C5">
        <w:rPr>
          <w:lang w:eastAsia="en-CA"/>
        </w:rPr>
        <w:t>ar specifications, such primer</w:t>
      </w:r>
      <w:r w:rsidR="00EF630E" w:rsidRPr="006C52C5">
        <w:rPr>
          <w:lang w:eastAsia="en-CA"/>
        </w:rPr>
        <w:t xml:space="preserve"> documents are</w:t>
      </w:r>
      <w:r w:rsidR="0056567D" w:rsidRPr="006C52C5">
        <w:rPr>
          <w:lang w:eastAsia="en-CA"/>
        </w:rPr>
        <w:t xml:space="preserve"> especially</w:t>
      </w:r>
      <w:r w:rsidR="00EF630E" w:rsidRPr="006C52C5">
        <w:rPr>
          <w:lang w:eastAsia="en-CA"/>
        </w:rPr>
        <w:t xml:space="preserve"> important so that potential users can get a sense of the ove</w:t>
      </w:r>
      <w:r w:rsidR="00EF630E" w:rsidRPr="006C52C5">
        <w:rPr>
          <w:lang w:eastAsia="en-CA"/>
        </w:rPr>
        <w:t>r</w:t>
      </w:r>
      <w:r w:rsidR="00EF630E" w:rsidRPr="006C52C5">
        <w:rPr>
          <w:lang w:eastAsia="en-CA"/>
        </w:rPr>
        <w:t>all landscape.</w:t>
      </w:r>
    </w:p>
    <w:p w:rsidR="00920E63" w:rsidRPr="006C52C5" w:rsidRDefault="0056567D">
      <w:pPr>
        <w:rPr>
          <w:lang w:eastAsia="en-CA"/>
        </w:rPr>
      </w:pPr>
      <w:r w:rsidRPr="006C52C5">
        <w:rPr>
          <w:lang w:eastAsia="en-CA"/>
        </w:rPr>
        <w:t>As such, the content</w:t>
      </w:r>
      <w:r w:rsidR="00920E63" w:rsidRPr="006C52C5">
        <w:rPr>
          <w:lang w:eastAsia="en-CA"/>
        </w:rPr>
        <w:t xml:space="preserve"> of this doc</w:t>
      </w:r>
      <w:r w:rsidRPr="006C52C5">
        <w:rPr>
          <w:lang w:eastAsia="en-CA"/>
        </w:rPr>
        <w:t xml:space="preserve">ument is informative and not </w:t>
      </w:r>
      <w:r w:rsidR="00920E63" w:rsidRPr="006C52C5">
        <w:rPr>
          <w:lang w:eastAsia="en-CA"/>
        </w:rPr>
        <w:t>normative.</w:t>
      </w:r>
    </w:p>
    <w:p w:rsidR="00920E63" w:rsidRPr="006C52C5" w:rsidRDefault="00920E63">
      <w:pPr>
        <w:pStyle w:val="OGCClause"/>
        <w:ind w:left="505" w:hanging="505"/>
      </w:pPr>
      <w:r w:rsidRPr="006C52C5">
        <w:t>Terms and definitions</w:t>
      </w:r>
    </w:p>
    <w:p w:rsidR="00920E63" w:rsidRPr="006C52C5" w:rsidRDefault="00920E63">
      <w:r w:rsidRPr="006C52C5">
        <w:t>This document uses the specification terms defined in Subclause 5.3 of [OGC 06-121r3</w:t>
      </w:r>
      <w:r w:rsidRPr="006C52C5">
        <w:rPr>
          <w:lang w:eastAsia="de-DE"/>
        </w:rPr>
        <w:t xml:space="preserve">], which is based on the </w:t>
      </w:r>
      <w:r w:rsidRPr="006C52C5">
        <w:t>ISO/IEC Directives, Part 2, Rules for the structure and drafting of I</w:t>
      </w:r>
      <w:r w:rsidRPr="006C52C5">
        <w:t>n</w:t>
      </w:r>
      <w:r w:rsidRPr="006C52C5">
        <w:t>ternational Standards. In particular, the word “shall” (not “must”) is the verb form used to indicate a requir</w:t>
      </w:r>
      <w:r w:rsidRPr="006C52C5">
        <w:t>e</w:t>
      </w:r>
      <w:r w:rsidRPr="006C52C5">
        <w:t>ment to be strictly followed to conform to this standard.</w:t>
      </w:r>
    </w:p>
    <w:p w:rsidR="00920E63" w:rsidRPr="006C52C5" w:rsidRDefault="00920E63">
      <w:pPr>
        <w:pStyle w:val="OGCClause"/>
        <w:ind w:left="505" w:hanging="505"/>
      </w:pPr>
      <w:r w:rsidRPr="006C52C5">
        <w:t>Submitting organizations</w:t>
      </w:r>
    </w:p>
    <w:p w:rsidR="008819BF" w:rsidRPr="008819BF" w:rsidRDefault="008819BF" w:rsidP="008819BF">
      <w:pPr>
        <w:rPr>
          <w:rFonts w:cs="Times New Roman"/>
          <w:color w:val="auto"/>
          <w:lang w:val="en-GB"/>
        </w:rPr>
      </w:pPr>
      <w:r w:rsidRPr="008819BF">
        <w:rPr>
          <w:rFonts w:cs="Times New Roman"/>
          <w:color w:val="auto"/>
          <w:lang w:val="en-GB"/>
        </w:rPr>
        <w:t>The following organizations submitted this Candidate Implementation Specification to the Open Geospatial Consortium Inc.</w:t>
      </w:r>
    </w:p>
    <w:p w:rsidR="008819BF" w:rsidRPr="008819BF" w:rsidRDefault="008819BF" w:rsidP="008819BF">
      <w:pPr>
        <w:numPr>
          <w:ilvl w:val="0"/>
          <w:numId w:val="43"/>
        </w:numPr>
        <w:rPr>
          <w:rFonts w:cs="Times New Roman"/>
          <w:color w:val="auto"/>
          <w:lang w:val="en-GB"/>
        </w:rPr>
      </w:pPr>
      <w:r w:rsidRPr="008819BF">
        <w:rPr>
          <w:rFonts w:cs="Times New Roman"/>
          <w:color w:val="auto"/>
          <w:lang w:val="en-GB"/>
        </w:rPr>
        <w:t>IMAA-CNR Italy</w:t>
      </w:r>
    </w:p>
    <w:p w:rsidR="008819BF" w:rsidRPr="008819BF" w:rsidRDefault="008819BF" w:rsidP="008819BF">
      <w:pPr>
        <w:numPr>
          <w:ilvl w:val="0"/>
          <w:numId w:val="43"/>
        </w:numPr>
        <w:rPr>
          <w:rFonts w:cs="Times New Roman"/>
          <w:color w:val="auto"/>
          <w:lang w:val="en-GB"/>
        </w:rPr>
      </w:pPr>
      <w:r w:rsidRPr="008819BF">
        <w:rPr>
          <w:rFonts w:cs="Times New Roman"/>
          <w:color w:val="auto"/>
          <w:lang w:val="en-GB"/>
        </w:rPr>
        <w:t>METEO-FRANCE</w:t>
      </w:r>
    </w:p>
    <w:p w:rsidR="008819BF" w:rsidRPr="008819BF" w:rsidRDefault="008819BF" w:rsidP="008819BF">
      <w:pPr>
        <w:numPr>
          <w:ilvl w:val="0"/>
          <w:numId w:val="43"/>
        </w:numPr>
        <w:rPr>
          <w:rFonts w:cs="Times New Roman"/>
          <w:color w:val="auto"/>
          <w:lang w:val="en-GB"/>
        </w:rPr>
      </w:pPr>
      <w:r w:rsidRPr="008819BF">
        <w:rPr>
          <w:rFonts w:cs="Times New Roman"/>
          <w:color w:val="auto"/>
          <w:lang w:val="en-GB"/>
        </w:rPr>
        <w:t>Natural Environment Research Council (NERC)</w:t>
      </w:r>
    </w:p>
    <w:p w:rsidR="008819BF" w:rsidRPr="008819BF" w:rsidRDefault="008819BF" w:rsidP="008819BF">
      <w:pPr>
        <w:numPr>
          <w:ilvl w:val="0"/>
          <w:numId w:val="43"/>
        </w:numPr>
        <w:rPr>
          <w:rFonts w:cs="Times New Roman"/>
          <w:color w:val="auto"/>
          <w:lang w:val="en-GB"/>
        </w:rPr>
      </w:pPr>
      <w:r w:rsidRPr="008819BF">
        <w:rPr>
          <w:rFonts w:cs="Times New Roman"/>
          <w:color w:val="auto"/>
          <w:lang w:val="en-GB"/>
        </w:rPr>
        <w:t>Northrop Grumman Corporation</w:t>
      </w:r>
    </w:p>
    <w:p w:rsidR="008819BF" w:rsidRPr="008819BF" w:rsidRDefault="008819BF" w:rsidP="008819BF">
      <w:pPr>
        <w:numPr>
          <w:ilvl w:val="0"/>
          <w:numId w:val="43"/>
        </w:numPr>
        <w:rPr>
          <w:rFonts w:cs="Times New Roman"/>
          <w:color w:val="auto"/>
          <w:lang w:val="en-GB"/>
        </w:rPr>
      </w:pPr>
      <w:r w:rsidRPr="008819BF">
        <w:rPr>
          <w:rFonts w:cs="Times New Roman"/>
          <w:color w:val="auto"/>
          <w:lang w:val="en-GB"/>
        </w:rPr>
        <w:t>University Corporation for Atmospheric Research (UCAR)</w:t>
      </w:r>
    </w:p>
    <w:p w:rsidR="008819BF" w:rsidRPr="008819BF" w:rsidRDefault="008819BF" w:rsidP="008819BF">
      <w:pPr>
        <w:numPr>
          <w:ilvl w:val="0"/>
          <w:numId w:val="43"/>
        </w:numPr>
        <w:rPr>
          <w:rFonts w:cs="Times New Roman"/>
          <w:color w:val="auto"/>
          <w:lang w:val="en-GB"/>
        </w:rPr>
      </w:pPr>
      <w:r w:rsidRPr="008819BF">
        <w:rPr>
          <w:rFonts w:cs="Times New Roman"/>
          <w:color w:val="auto"/>
          <w:lang w:val="en-GB"/>
        </w:rPr>
        <w:t>US National Oceanic and Atmospheric Administration (NOAA)</w:t>
      </w:r>
    </w:p>
    <w:p w:rsidR="008819BF" w:rsidRPr="006C52C5" w:rsidRDefault="008819BF">
      <w:pPr>
        <w:sectPr w:rsidR="008819BF" w:rsidRPr="006C52C5">
          <w:headerReference w:type="even" r:id="rId10"/>
          <w:headerReference w:type="default" r:id="rId11"/>
          <w:footerReference w:type="even" r:id="rId12"/>
          <w:footerReference w:type="first" r:id="rId13"/>
          <w:type w:val="continuous"/>
          <w:pgSz w:w="12240" w:h="15840" w:code="1"/>
          <w:pgMar w:top="1417" w:right="1797" w:bottom="1134" w:left="1797" w:header="720" w:footer="578" w:gutter="0"/>
          <w:pgNumType w:fmt="lowerRoman"/>
          <w:cols w:space="709"/>
          <w:titlePg/>
          <w:docGrid w:linePitch="360"/>
        </w:sectPr>
      </w:pPr>
    </w:p>
    <w:p w:rsidR="00920E63" w:rsidRPr="006C52C5" w:rsidRDefault="00920E63">
      <w:pPr>
        <w:pStyle w:val="List"/>
        <w:keepNext w:val="0"/>
        <w:tabs>
          <w:tab w:val="clear" w:pos="1440"/>
          <w:tab w:val="left" w:pos="360"/>
        </w:tabs>
        <w:spacing w:after="60"/>
        <w:ind w:left="0" w:firstLine="0"/>
        <w:sectPr w:rsidR="00920E63" w:rsidRPr="006C52C5">
          <w:type w:val="continuous"/>
          <w:pgSz w:w="12240" w:h="15840" w:code="1"/>
          <w:pgMar w:top="1417" w:right="1797" w:bottom="1134" w:left="1797" w:header="720" w:footer="578" w:gutter="0"/>
          <w:pgNumType w:fmt="lowerRoman"/>
          <w:cols w:num="2" w:space="709"/>
          <w:titlePg/>
          <w:docGrid w:linePitch="360"/>
        </w:sectPr>
      </w:pPr>
    </w:p>
    <w:p w:rsidR="00920E63" w:rsidRPr="006C52C5" w:rsidRDefault="00920E63">
      <w:pPr>
        <w:pStyle w:val="OGCClause"/>
      </w:pPr>
      <w:r w:rsidRPr="006C52C5">
        <w:lastRenderedPageBreak/>
        <w:t>Document Contributor Contact Points</w:t>
      </w:r>
    </w:p>
    <w:tbl>
      <w:tblPr>
        <w:tblpPr w:leftFromText="181" w:rightFromText="181" w:vertAnchor="text" w:tblpXSpec="center" w:tblpY="52"/>
        <w:tblOverlap w:val="never"/>
        <w:tblW w:w="3864" w:type="dxa"/>
        <w:tblCellMar>
          <w:left w:w="0" w:type="dxa"/>
          <w:right w:w="0" w:type="dxa"/>
        </w:tblCellMar>
        <w:tblLook w:val="0000"/>
      </w:tblPr>
      <w:tblGrid>
        <w:gridCol w:w="1610"/>
        <w:gridCol w:w="2254"/>
      </w:tblGrid>
      <w:tr w:rsidR="00920E63" w:rsidRPr="006C52C5">
        <w:trPr>
          <w:cantSplit/>
        </w:trPr>
        <w:tc>
          <w:tcPr>
            <w:tcW w:w="1610" w:type="dxa"/>
            <w:tcBorders>
              <w:top w:val="single" w:sz="4" w:space="0" w:color="auto"/>
              <w:left w:val="single" w:sz="4" w:space="0" w:color="auto"/>
              <w:bottom w:val="single" w:sz="4" w:space="0" w:color="auto"/>
              <w:right w:val="single" w:sz="4" w:space="0" w:color="auto"/>
            </w:tcBorders>
          </w:tcPr>
          <w:p w:rsidR="00920E63" w:rsidRPr="006C52C5" w:rsidRDefault="00920E63">
            <w:pPr>
              <w:widowControl w:val="0"/>
              <w:spacing w:after="0"/>
              <w:rPr>
                <w:b/>
                <w:bCs/>
                <w:sz w:val="20"/>
                <w:szCs w:val="20"/>
              </w:rPr>
            </w:pPr>
            <w:r w:rsidRPr="006C52C5">
              <w:rPr>
                <w:b/>
                <w:bCs/>
                <w:sz w:val="20"/>
                <w:szCs w:val="20"/>
              </w:rPr>
              <w:t>Name</w:t>
            </w:r>
          </w:p>
        </w:tc>
        <w:tc>
          <w:tcPr>
            <w:tcW w:w="2254" w:type="dxa"/>
            <w:tcBorders>
              <w:top w:val="single" w:sz="4" w:space="0" w:color="auto"/>
              <w:left w:val="single" w:sz="4" w:space="0" w:color="auto"/>
              <w:bottom w:val="single" w:sz="4" w:space="0" w:color="auto"/>
              <w:right w:val="single" w:sz="4" w:space="0" w:color="auto"/>
            </w:tcBorders>
          </w:tcPr>
          <w:p w:rsidR="00920E63" w:rsidRPr="006C52C5" w:rsidRDefault="00920E63">
            <w:pPr>
              <w:widowControl w:val="0"/>
              <w:spacing w:after="0"/>
              <w:rPr>
                <w:b/>
                <w:bCs/>
                <w:sz w:val="20"/>
                <w:szCs w:val="20"/>
              </w:rPr>
            </w:pPr>
            <w:r w:rsidRPr="006C52C5">
              <w:rPr>
                <w:b/>
                <w:bCs/>
                <w:sz w:val="20"/>
                <w:szCs w:val="20"/>
              </w:rPr>
              <w:t xml:space="preserve">Organization </w:t>
            </w:r>
          </w:p>
        </w:tc>
      </w:tr>
      <w:tr w:rsidR="00920E63" w:rsidRPr="006C52C5">
        <w:trPr>
          <w:cantSplit/>
        </w:trPr>
        <w:tc>
          <w:tcPr>
            <w:tcW w:w="1610" w:type="dxa"/>
            <w:tcBorders>
              <w:top w:val="single" w:sz="4" w:space="0" w:color="auto"/>
              <w:left w:val="single" w:sz="4" w:space="0" w:color="auto"/>
              <w:bottom w:val="single" w:sz="4" w:space="0" w:color="auto"/>
              <w:right w:val="single" w:sz="4" w:space="0" w:color="auto"/>
            </w:tcBorders>
          </w:tcPr>
          <w:p w:rsidR="00920E63" w:rsidRPr="006C52C5" w:rsidRDefault="008A29B6">
            <w:pPr>
              <w:widowControl w:val="0"/>
              <w:spacing w:after="0"/>
              <w:rPr>
                <w:sz w:val="20"/>
                <w:szCs w:val="20"/>
              </w:rPr>
            </w:pPr>
            <w:r w:rsidRPr="006C52C5">
              <w:rPr>
                <w:sz w:val="20"/>
                <w:szCs w:val="20"/>
              </w:rPr>
              <w:t>Ben Domenico</w:t>
            </w:r>
          </w:p>
        </w:tc>
        <w:tc>
          <w:tcPr>
            <w:tcW w:w="2254" w:type="dxa"/>
            <w:tcBorders>
              <w:top w:val="single" w:sz="4" w:space="0" w:color="auto"/>
              <w:left w:val="single" w:sz="4" w:space="0" w:color="auto"/>
              <w:bottom w:val="single" w:sz="4" w:space="0" w:color="auto"/>
              <w:right w:val="single" w:sz="4" w:space="0" w:color="auto"/>
            </w:tcBorders>
          </w:tcPr>
          <w:p w:rsidR="00920E63" w:rsidRPr="006C52C5" w:rsidRDefault="008A29B6">
            <w:pPr>
              <w:widowControl w:val="0"/>
              <w:spacing w:after="0"/>
              <w:rPr>
                <w:sz w:val="20"/>
                <w:szCs w:val="20"/>
              </w:rPr>
            </w:pPr>
            <w:r w:rsidRPr="006C52C5">
              <w:rPr>
                <w:sz w:val="20"/>
                <w:szCs w:val="20"/>
              </w:rPr>
              <w:t xml:space="preserve">UCAR Unidata </w:t>
            </w:r>
          </w:p>
        </w:tc>
      </w:tr>
    </w:tbl>
    <w:p w:rsidR="00920E63" w:rsidRPr="006C52C5" w:rsidRDefault="00920E63">
      <w:r w:rsidRPr="006C52C5">
        <w:br/>
      </w:r>
      <w:r w:rsidRPr="006C52C5">
        <w:br/>
      </w:r>
    </w:p>
    <w:p w:rsidR="00920E63" w:rsidRPr="006C52C5" w:rsidRDefault="00920E63"/>
    <w:p w:rsidR="00920E63" w:rsidRPr="006C52C5" w:rsidRDefault="00920E63">
      <w:pPr>
        <w:pStyle w:val="OGCClause"/>
      </w:pPr>
      <w:r w:rsidRPr="006C52C5">
        <w:t>Revision history</w:t>
      </w:r>
    </w:p>
    <w:tbl>
      <w:tblPr>
        <w:tblW w:w="86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5"/>
        <w:gridCol w:w="695"/>
        <w:gridCol w:w="1465"/>
        <w:gridCol w:w="1955"/>
        <w:gridCol w:w="3442"/>
      </w:tblGrid>
      <w:tr w:rsidR="00920E63" w:rsidRPr="006C52C5">
        <w:trPr>
          <w:cantSplit/>
        </w:trPr>
        <w:tc>
          <w:tcPr>
            <w:tcW w:w="1105" w:type="dxa"/>
            <w:tcBorders>
              <w:top w:val="single" w:sz="4" w:space="0" w:color="auto"/>
              <w:left w:val="single" w:sz="4" w:space="0" w:color="auto"/>
              <w:bottom w:val="single" w:sz="4" w:space="0" w:color="auto"/>
              <w:right w:val="single" w:sz="4" w:space="0" w:color="auto"/>
            </w:tcBorders>
          </w:tcPr>
          <w:p w:rsidR="00920E63" w:rsidRPr="006C52C5" w:rsidRDefault="00920E63">
            <w:pPr>
              <w:pStyle w:val="OGCtableheader"/>
              <w:spacing w:before="0" w:after="0"/>
            </w:pPr>
            <w:r w:rsidRPr="006C52C5">
              <w:t>Date</w:t>
            </w:r>
          </w:p>
        </w:tc>
        <w:tc>
          <w:tcPr>
            <w:tcW w:w="695" w:type="dxa"/>
            <w:tcBorders>
              <w:top w:val="single" w:sz="4" w:space="0" w:color="auto"/>
              <w:left w:val="single" w:sz="4" w:space="0" w:color="auto"/>
              <w:bottom w:val="single" w:sz="4" w:space="0" w:color="auto"/>
              <w:right w:val="single" w:sz="4" w:space="0" w:color="auto"/>
            </w:tcBorders>
          </w:tcPr>
          <w:p w:rsidR="00920E63" w:rsidRPr="006C52C5" w:rsidRDefault="00920E63">
            <w:pPr>
              <w:pStyle w:val="OGCtableheader"/>
              <w:spacing w:before="0" w:after="0"/>
            </w:pPr>
            <w:r w:rsidRPr="006C52C5">
              <w:t>Release</w:t>
            </w:r>
          </w:p>
        </w:tc>
        <w:tc>
          <w:tcPr>
            <w:tcW w:w="1465" w:type="dxa"/>
            <w:tcBorders>
              <w:top w:val="single" w:sz="4" w:space="0" w:color="auto"/>
              <w:left w:val="single" w:sz="4" w:space="0" w:color="auto"/>
              <w:bottom w:val="single" w:sz="4" w:space="0" w:color="auto"/>
              <w:right w:val="single" w:sz="4" w:space="0" w:color="auto"/>
            </w:tcBorders>
          </w:tcPr>
          <w:p w:rsidR="00920E63" w:rsidRPr="006C52C5" w:rsidRDefault="00920E63">
            <w:pPr>
              <w:pStyle w:val="OGCtableheader"/>
              <w:spacing w:before="0" w:after="0"/>
            </w:pPr>
            <w:r w:rsidRPr="006C52C5">
              <w:t>Author</w:t>
            </w:r>
          </w:p>
        </w:tc>
        <w:tc>
          <w:tcPr>
            <w:tcW w:w="1955" w:type="dxa"/>
            <w:tcBorders>
              <w:top w:val="single" w:sz="4" w:space="0" w:color="auto"/>
              <w:left w:val="single" w:sz="4" w:space="0" w:color="auto"/>
              <w:bottom w:val="single" w:sz="4" w:space="0" w:color="auto"/>
              <w:right w:val="single" w:sz="4" w:space="0" w:color="auto"/>
            </w:tcBorders>
          </w:tcPr>
          <w:p w:rsidR="00920E63" w:rsidRPr="006C52C5" w:rsidRDefault="00920E63">
            <w:pPr>
              <w:pStyle w:val="OGCtableheader"/>
              <w:spacing w:before="0" w:after="0"/>
            </w:pPr>
            <w:r w:rsidRPr="006C52C5">
              <w:t>Paragraph modified</w:t>
            </w:r>
          </w:p>
        </w:tc>
        <w:tc>
          <w:tcPr>
            <w:tcW w:w="3442" w:type="dxa"/>
            <w:tcBorders>
              <w:top w:val="single" w:sz="4" w:space="0" w:color="auto"/>
              <w:left w:val="single" w:sz="4" w:space="0" w:color="auto"/>
              <w:bottom w:val="single" w:sz="4" w:space="0" w:color="auto"/>
              <w:right w:val="single" w:sz="4" w:space="0" w:color="auto"/>
            </w:tcBorders>
          </w:tcPr>
          <w:p w:rsidR="00920E63" w:rsidRPr="006C52C5" w:rsidRDefault="00920E63">
            <w:pPr>
              <w:pStyle w:val="OGCtableheader"/>
              <w:spacing w:before="0" w:after="0"/>
            </w:pPr>
            <w:r w:rsidRPr="006C52C5">
              <w:t>Description</w:t>
            </w:r>
          </w:p>
        </w:tc>
      </w:tr>
      <w:tr w:rsidR="00920E63" w:rsidRPr="006C52C5">
        <w:trPr>
          <w:cantSplit/>
        </w:trPr>
        <w:tc>
          <w:tcPr>
            <w:tcW w:w="1105" w:type="dxa"/>
            <w:tcBorders>
              <w:top w:val="single" w:sz="4" w:space="0" w:color="auto"/>
              <w:left w:val="single" w:sz="4" w:space="0" w:color="auto"/>
              <w:bottom w:val="single" w:sz="4" w:space="0" w:color="auto"/>
              <w:right w:val="single" w:sz="4" w:space="0" w:color="auto"/>
            </w:tcBorders>
          </w:tcPr>
          <w:p w:rsidR="00920E63" w:rsidRPr="006C52C5" w:rsidRDefault="008A29B6">
            <w:pPr>
              <w:pStyle w:val="OGCtabletext"/>
              <w:spacing w:before="0" w:after="0"/>
            </w:pPr>
            <w:r w:rsidRPr="006C52C5">
              <w:t>2010-0</w:t>
            </w:r>
            <w:r w:rsidR="00C71DC1" w:rsidRPr="006C52C5">
              <w:t>8-</w:t>
            </w:r>
            <w:r w:rsidR="008819BF">
              <w:t>27</w:t>
            </w:r>
          </w:p>
        </w:tc>
        <w:tc>
          <w:tcPr>
            <w:tcW w:w="695" w:type="dxa"/>
            <w:tcBorders>
              <w:top w:val="single" w:sz="4" w:space="0" w:color="auto"/>
              <w:left w:val="single" w:sz="4" w:space="0" w:color="auto"/>
              <w:bottom w:val="single" w:sz="4" w:space="0" w:color="auto"/>
              <w:right w:val="single" w:sz="4" w:space="0" w:color="auto"/>
            </w:tcBorders>
          </w:tcPr>
          <w:p w:rsidR="00920E63" w:rsidRPr="006C52C5" w:rsidRDefault="00C71DC1">
            <w:pPr>
              <w:pStyle w:val="OGCtabletext"/>
              <w:spacing w:before="0" w:after="0"/>
            </w:pPr>
            <w:r w:rsidRPr="006C52C5">
              <w:t>1.0.0</w:t>
            </w:r>
          </w:p>
        </w:tc>
        <w:tc>
          <w:tcPr>
            <w:tcW w:w="1465" w:type="dxa"/>
            <w:tcBorders>
              <w:top w:val="single" w:sz="4" w:space="0" w:color="auto"/>
              <w:left w:val="single" w:sz="4" w:space="0" w:color="auto"/>
              <w:bottom w:val="single" w:sz="4" w:space="0" w:color="auto"/>
              <w:right w:val="single" w:sz="4" w:space="0" w:color="auto"/>
            </w:tcBorders>
          </w:tcPr>
          <w:p w:rsidR="00920E63" w:rsidRPr="006C52C5" w:rsidRDefault="008A29B6">
            <w:pPr>
              <w:pStyle w:val="OGCtabletext"/>
              <w:spacing w:before="0" w:after="0"/>
            </w:pPr>
            <w:r w:rsidRPr="006C52C5">
              <w:t>B</w:t>
            </w:r>
            <w:r w:rsidR="0056567D" w:rsidRPr="006C52C5">
              <w:t>en Domenico</w:t>
            </w:r>
          </w:p>
        </w:tc>
        <w:tc>
          <w:tcPr>
            <w:tcW w:w="1955" w:type="dxa"/>
            <w:tcBorders>
              <w:top w:val="single" w:sz="4" w:space="0" w:color="auto"/>
              <w:left w:val="single" w:sz="4" w:space="0" w:color="auto"/>
              <w:bottom w:val="single" w:sz="4" w:space="0" w:color="auto"/>
              <w:right w:val="single" w:sz="4" w:space="0" w:color="auto"/>
            </w:tcBorders>
          </w:tcPr>
          <w:p w:rsidR="00920E63" w:rsidRPr="006C52C5" w:rsidRDefault="00920E63">
            <w:pPr>
              <w:pStyle w:val="OGCtabletext"/>
              <w:spacing w:before="0" w:after="0"/>
            </w:pPr>
            <w:r w:rsidRPr="006C52C5">
              <w:t>All</w:t>
            </w:r>
          </w:p>
        </w:tc>
        <w:tc>
          <w:tcPr>
            <w:tcW w:w="3442" w:type="dxa"/>
            <w:tcBorders>
              <w:top w:val="single" w:sz="4" w:space="0" w:color="auto"/>
              <w:left w:val="single" w:sz="4" w:space="0" w:color="auto"/>
              <w:bottom w:val="single" w:sz="4" w:space="0" w:color="auto"/>
              <w:right w:val="single" w:sz="4" w:space="0" w:color="auto"/>
            </w:tcBorders>
          </w:tcPr>
          <w:p w:rsidR="00920E63" w:rsidRPr="006C52C5" w:rsidRDefault="00920E63">
            <w:pPr>
              <w:pStyle w:val="OGCtabletext"/>
              <w:spacing w:before="0" w:after="0"/>
            </w:pPr>
            <w:r w:rsidRPr="006C52C5">
              <w:t>Created</w:t>
            </w:r>
          </w:p>
        </w:tc>
      </w:tr>
    </w:tbl>
    <w:p w:rsidR="00920E63" w:rsidRPr="006C52C5" w:rsidRDefault="00920E63">
      <w:pPr>
        <w:pStyle w:val="OGCClause"/>
      </w:pPr>
      <w:r w:rsidRPr="006C52C5">
        <w:t>Changes to the OpenGIS</w:t>
      </w:r>
      <w:r w:rsidRPr="006C52C5">
        <w:rPr>
          <w:rFonts w:ascii="Symbol" w:hAnsi="Symbol" w:cs="Symbol"/>
          <w:vertAlign w:val="superscript"/>
        </w:rPr>
        <w:t></w:t>
      </w:r>
      <w:r w:rsidRPr="006C52C5">
        <w:t xml:space="preserve"> Abstract Specification</w:t>
      </w:r>
    </w:p>
    <w:p w:rsidR="00920E63" w:rsidRPr="006C52C5" w:rsidRDefault="00920E63">
      <w:pPr>
        <w:tabs>
          <w:tab w:val="left" w:pos="340"/>
        </w:tabs>
      </w:pPr>
      <w:r w:rsidRPr="006C52C5">
        <w:t>The OpenGIS</w:t>
      </w:r>
      <w:r w:rsidRPr="006C52C5">
        <w:rPr>
          <w:vertAlign w:val="superscript"/>
        </w:rPr>
        <w:t xml:space="preserve">® </w:t>
      </w:r>
      <w:r w:rsidRPr="006C52C5">
        <w:t>Abstract Specification does not require any changes to accommodate the technical contents of this document.</w:t>
      </w:r>
    </w:p>
    <w:p w:rsidR="00920E63" w:rsidRPr="006C52C5" w:rsidRDefault="00920E63">
      <w:pPr>
        <w:pStyle w:val="OGCClause"/>
      </w:pPr>
      <w:r w:rsidRPr="006C52C5">
        <w:tab/>
        <w:t>Future Work</w:t>
      </w:r>
    </w:p>
    <w:p w:rsidR="00920E63" w:rsidRPr="006C52C5" w:rsidRDefault="00920E63">
      <w:r w:rsidRPr="006C52C5">
        <w:t>This document needs to be updated whenever</w:t>
      </w:r>
      <w:r w:rsidR="008A29B6" w:rsidRPr="006C52C5">
        <w:t xml:space="preserve"> a new extension is added to CF-netCDF</w:t>
      </w:r>
      <w:r w:rsidRPr="006C52C5">
        <w:t xml:space="preserve">. It may need an update if and when significant functionality </w:t>
      </w:r>
      <w:r w:rsidR="008A29B6" w:rsidRPr="006C52C5">
        <w:t>changes are made to existing CF-netCDF</w:t>
      </w:r>
      <w:r w:rsidRPr="006C52C5">
        <w:t xml:space="preserve"> components.</w:t>
      </w:r>
    </w:p>
    <w:p w:rsidR="00920E63" w:rsidRPr="006C52C5" w:rsidRDefault="00920E63">
      <w:pPr>
        <w:pStyle w:val="zzForeword"/>
        <w:rPr>
          <w:color w:val="auto"/>
        </w:rPr>
      </w:pPr>
      <w:r w:rsidRPr="006C52C5">
        <w:rPr>
          <w:color w:val="auto"/>
        </w:rPr>
        <w:lastRenderedPageBreak/>
        <w:t>Foreword</w:t>
      </w:r>
    </w:p>
    <w:p w:rsidR="00920E63" w:rsidRPr="006C52C5" w:rsidRDefault="00920E63" w:rsidP="009B301C">
      <w:r w:rsidRPr="006C52C5">
        <w:t>Some of the elements of this document may be the subject of patent rights. Open Geo</w:t>
      </w:r>
      <w:r w:rsidRPr="006C52C5">
        <w:softHyphen/>
        <w:t>Spatial Consortium Inc. shall not be held responsible for identifying any such patent rights.</w:t>
      </w:r>
    </w:p>
    <w:p w:rsidR="00920E63" w:rsidRPr="006C52C5" w:rsidRDefault="00920E63" w:rsidP="002919F5">
      <w:pPr>
        <w:rPr>
          <w:i/>
        </w:rPr>
      </w:pPr>
      <w:r w:rsidRPr="006C52C5">
        <w:rPr>
          <w:i/>
        </w:rPr>
        <w:t>Attention is drawn to the possibility that some of the elements of this document may be the subject of patent rights. The Open Geospatial Consortium Inc. shall not be held responsible for identifying any or all such patent rights.</w:t>
      </w:r>
    </w:p>
    <w:p w:rsidR="00920E63" w:rsidRPr="006C52C5" w:rsidRDefault="00920E63">
      <w:pPr>
        <w:rPr>
          <w:i/>
          <w:iCs/>
        </w:rPr>
      </w:pPr>
      <w:r w:rsidRPr="006C52C5">
        <w:rPr>
          <w:i/>
          <w:iCs/>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920E63" w:rsidRPr="006C52C5" w:rsidRDefault="00920E63">
      <w:pPr>
        <w:pStyle w:val="Foreword"/>
      </w:pPr>
    </w:p>
    <w:p w:rsidR="00920E63" w:rsidRPr="006C52C5" w:rsidRDefault="00920E63">
      <w:pPr>
        <w:pStyle w:val="zzForeword"/>
        <w:rPr>
          <w:color w:val="auto"/>
        </w:rPr>
      </w:pPr>
      <w:r w:rsidRPr="006C52C5">
        <w:rPr>
          <w:color w:val="auto"/>
        </w:rPr>
        <w:lastRenderedPageBreak/>
        <w:t>Introduction</w:t>
      </w:r>
    </w:p>
    <w:p w:rsidR="00920E63" w:rsidRPr="006C52C5" w:rsidRDefault="008A29B6">
      <w:r w:rsidRPr="006C52C5">
        <w:t>CF-netCDF supports encoding</w:t>
      </w:r>
      <w:r w:rsidR="00920E63" w:rsidRPr="006C52C5">
        <w:t xml:space="preserve"> o</w:t>
      </w:r>
      <w:r w:rsidRPr="006C52C5">
        <w:t>f geospatial data</w:t>
      </w:r>
      <w:r w:rsidR="00920E63" w:rsidRPr="006C52C5">
        <w:t xml:space="preserve"> – that is, digital geospatial information representing space/time-varying phenomena.</w:t>
      </w:r>
    </w:p>
    <w:p w:rsidR="00920E63" w:rsidRPr="006C52C5" w:rsidRDefault="008A29B6">
      <w:r w:rsidRPr="006C52C5">
        <w:t>CF-netCDF</w:t>
      </w:r>
      <w:r w:rsidR="00920E63" w:rsidRPr="006C52C5">
        <w:t xml:space="preserve"> consists of a set of normative specifications, collectively referred to as “the </w:t>
      </w:r>
      <w:r w:rsidR="008100EA" w:rsidRPr="006C52C5">
        <w:t xml:space="preserve">CF-netCDF </w:t>
      </w:r>
      <w:r w:rsidR="00920E63" w:rsidRPr="006C52C5">
        <w:t>suite”. These specifications encompass:</w:t>
      </w:r>
    </w:p>
    <w:p w:rsidR="00655A0E" w:rsidRPr="006C52C5" w:rsidRDefault="00655A0E" w:rsidP="007A5566">
      <w:pPr>
        <w:numPr>
          <w:ilvl w:val="0"/>
          <w:numId w:val="20"/>
        </w:numPr>
      </w:pPr>
      <w:r w:rsidRPr="006C52C5">
        <w:t xml:space="preserve">netCDF </w:t>
      </w:r>
      <w:r w:rsidR="005E1BDA" w:rsidRPr="006C52C5">
        <w:t xml:space="preserve">Core [OGC </w:t>
      </w:r>
      <w:r w:rsidR="00C446E4">
        <w:t>10-090r1</w:t>
      </w:r>
      <w:r w:rsidRPr="006C52C5">
        <w:t>]</w:t>
      </w:r>
    </w:p>
    <w:p w:rsidR="007A5566" w:rsidRPr="006C52C5" w:rsidRDefault="00655A0E" w:rsidP="007A5566">
      <w:pPr>
        <w:numPr>
          <w:ilvl w:val="0"/>
          <w:numId w:val="20"/>
        </w:numPr>
      </w:pPr>
      <w:r w:rsidRPr="006C52C5">
        <w:t>netCDF Classic Binary Encoding</w:t>
      </w:r>
      <w:r w:rsidR="005E1BDA" w:rsidRPr="006C52C5">
        <w:t xml:space="preserve"> Extension Standard</w:t>
      </w:r>
      <w:r w:rsidR="00412E6F" w:rsidRPr="006C52C5">
        <w:t>: NetCDF Classic and 64-bit Offset Format</w:t>
      </w:r>
      <w:r w:rsidRPr="006C52C5">
        <w:t xml:space="preserve"> </w:t>
      </w:r>
      <w:r w:rsidR="005E1BDA" w:rsidRPr="006C52C5">
        <w:t xml:space="preserve">[OGC </w:t>
      </w:r>
      <w:r w:rsidR="00C446E4">
        <w:t>10-092r1</w:t>
      </w:r>
      <w:r w:rsidR="00920E63" w:rsidRPr="006C52C5">
        <w:t>]</w:t>
      </w:r>
    </w:p>
    <w:p w:rsidR="008100EA" w:rsidRPr="006C52C5" w:rsidRDefault="008100EA" w:rsidP="0056567D">
      <w:pPr>
        <w:numPr>
          <w:ilvl w:val="0"/>
          <w:numId w:val="20"/>
        </w:numPr>
      </w:pPr>
      <w:r w:rsidRPr="006C52C5">
        <w:t>A</w:t>
      </w:r>
      <w:r w:rsidR="0056567D" w:rsidRPr="006C52C5">
        <w:t>s noted in this later in this document, a</w:t>
      </w:r>
      <w:r w:rsidRPr="006C52C5">
        <w:t>dditional Extensions to the Core that may be specified in the future.</w:t>
      </w:r>
      <w:r w:rsidR="0056567D" w:rsidRPr="006C52C5">
        <w:t xml:space="preserve">  In particular, submission of a CF-netCDF Conventions E</w:t>
      </w:r>
      <w:r w:rsidR="0056567D" w:rsidRPr="006C52C5">
        <w:t>x</w:t>
      </w:r>
      <w:r w:rsidR="0056567D" w:rsidRPr="006C52C5">
        <w:t>tension Standard [OGC 10-093] is planned for the near future.</w:t>
      </w:r>
    </w:p>
    <w:p w:rsidR="00920E63" w:rsidRPr="006C52C5" w:rsidRDefault="00920E63">
      <w:r w:rsidRPr="006C52C5">
        <w:t xml:space="preserve">This document provides an overview on the </w:t>
      </w:r>
      <w:r w:rsidR="008100EA" w:rsidRPr="006C52C5">
        <w:t>CF-netCDF encoding</w:t>
      </w:r>
      <w:r w:rsidRPr="006C52C5">
        <w:t xml:space="preserve"> suite by </w:t>
      </w:r>
      <w:r w:rsidR="005E1BDA" w:rsidRPr="006C52C5">
        <w:t>describing</w:t>
      </w:r>
      <w:r w:rsidRPr="006C52C5">
        <w:t xml:space="preserve"> </w:t>
      </w:r>
      <w:r w:rsidR="008100EA" w:rsidRPr="006C52C5">
        <w:t xml:space="preserve">CF-netCDF </w:t>
      </w:r>
      <w:r w:rsidRPr="006C52C5">
        <w:t xml:space="preserve">core and extensions. As such, the </w:t>
      </w:r>
      <w:r w:rsidR="006C52C5" w:rsidRPr="006C52C5">
        <w:t>content of this document is</w:t>
      </w:r>
      <w:r w:rsidR="0056567D" w:rsidRPr="006C52C5">
        <w:t xml:space="preserve"> informative and not normative</w:t>
      </w:r>
      <w:r w:rsidRPr="006C52C5">
        <w:t>.</w:t>
      </w:r>
    </w:p>
    <w:p w:rsidR="00920E63" w:rsidRPr="006C52C5" w:rsidRDefault="00920E63">
      <w:pPr>
        <w:sectPr w:rsidR="00920E63" w:rsidRPr="006C52C5">
          <w:headerReference w:type="even" r:id="rId14"/>
          <w:headerReference w:type="default" r:id="rId15"/>
          <w:footerReference w:type="even" r:id="rId16"/>
          <w:footerReference w:type="default" r:id="rId17"/>
          <w:headerReference w:type="first" r:id="rId18"/>
          <w:footerReference w:type="first" r:id="rId19"/>
          <w:pgSz w:w="12240" w:h="15840" w:code="1"/>
          <w:pgMar w:top="1417" w:right="1800" w:bottom="1134" w:left="1800" w:header="720" w:footer="576" w:gutter="0"/>
          <w:pgNumType w:fmt="lowerRoman"/>
          <w:cols w:space="720"/>
          <w:titlePg/>
          <w:docGrid w:linePitch="360"/>
        </w:sectPr>
      </w:pPr>
    </w:p>
    <w:p w:rsidR="00920E63" w:rsidRPr="006C52C5" w:rsidRDefault="00920E63"/>
    <w:p w:rsidR="00920E63" w:rsidRPr="006C52C5" w:rsidRDefault="00BA7B75">
      <w:pPr>
        <w:pStyle w:val="zzSTDTitle"/>
        <w:pageBreakBefore/>
        <w:spacing w:line="350" w:lineRule="exact"/>
        <w:rPr>
          <w:color w:val="auto"/>
        </w:rPr>
      </w:pPr>
      <w:fldSimple w:instr=" SUBJECT   \* MERGEFORMAT ">
        <w:r w:rsidR="008100EA" w:rsidRPr="006C52C5">
          <w:rPr>
            <w:color w:val="auto"/>
          </w:rPr>
          <w:t>CF-netCDF</w:t>
        </w:r>
        <w:r w:rsidR="00920E63" w:rsidRPr="006C52C5">
          <w:rPr>
            <w:color w:val="auto"/>
          </w:rPr>
          <w:t xml:space="preserve"> Overview: Core and Extensions</w:t>
        </w:r>
      </w:fldSimple>
    </w:p>
    <w:p w:rsidR="00920E63" w:rsidRPr="006C52C5" w:rsidRDefault="00920E63" w:rsidP="002949C2">
      <w:pPr>
        <w:pStyle w:val="Heading1"/>
      </w:pPr>
      <w:bookmarkStart w:id="4" w:name="_Toc197396434"/>
      <w:bookmarkStart w:id="5" w:name="_Toc257828878"/>
      <w:bookmarkStart w:id="6" w:name="_Toc270325615"/>
      <w:r w:rsidRPr="006C52C5">
        <w:t>Scope</w:t>
      </w:r>
      <w:bookmarkEnd w:id="4"/>
      <w:bookmarkEnd w:id="5"/>
      <w:bookmarkEnd w:id="6"/>
      <w:r w:rsidRPr="006C52C5">
        <w:t xml:space="preserve"> </w:t>
      </w:r>
    </w:p>
    <w:p w:rsidR="00920E63" w:rsidRPr="006C52C5" w:rsidRDefault="00920E63">
      <w:r w:rsidRPr="006C52C5">
        <w:t xml:space="preserve">Scope of this document is the </w:t>
      </w:r>
      <w:r w:rsidR="008100EA" w:rsidRPr="006C52C5">
        <w:t>CF-netCDF</w:t>
      </w:r>
      <w:r w:rsidR="0056567D" w:rsidRPr="006C52C5">
        <w:t xml:space="preserve"> suite</w:t>
      </w:r>
      <w:r w:rsidRPr="006C52C5">
        <w:t xml:space="preserve"> of standards.</w:t>
      </w:r>
    </w:p>
    <w:p w:rsidR="00920E63" w:rsidRPr="006C52C5" w:rsidRDefault="000D6FE8" w:rsidP="002949C2">
      <w:pPr>
        <w:pStyle w:val="Heading1"/>
      </w:pPr>
      <w:bookmarkStart w:id="7" w:name="_Toc195411394"/>
      <w:bookmarkStart w:id="8" w:name="_Toc197396435"/>
      <w:bookmarkStart w:id="9" w:name="_Toc257828879"/>
      <w:bookmarkStart w:id="10" w:name="_Toc270325616"/>
      <w:r w:rsidRPr="006C52C5">
        <w:t>Conformanc</w:t>
      </w:r>
      <w:r w:rsidR="00920E63" w:rsidRPr="006C52C5">
        <w:t>e</w:t>
      </w:r>
      <w:bookmarkEnd w:id="7"/>
      <w:bookmarkEnd w:id="8"/>
      <w:bookmarkEnd w:id="9"/>
      <w:bookmarkEnd w:id="10"/>
    </w:p>
    <w:p w:rsidR="00920E63" w:rsidRPr="006C52C5" w:rsidRDefault="00920E63">
      <w:bookmarkStart w:id="11" w:name="_Toc197396436"/>
      <w:r w:rsidRPr="006C52C5">
        <w:t xml:space="preserve">This </w:t>
      </w:r>
      <w:r w:rsidR="00123FE1" w:rsidRPr="006C52C5">
        <w:t>Primer</w:t>
      </w:r>
      <w:r w:rsidRPr="006C52C5">
        <w:t xml:space="preserve"> document does not contain any normative statements, hence no compliance is defined. In case there are any deviations between the standards mentioned and this document the standards texts shall prevail.</w:t>
      </w:r>
    </w:p>
    <w:p w:rsidR="00920E63" w:rsidRPr="006C52C5" w:rsidRDefault="00920E63" w:rsidP="002949C2">
      <w:pPr>
        <w:pStyle w:val="Heading1"/>
        <w:rPr>
          <w:rStyle w:val="apple-converted-space"/>
        </w:rPr>
      </w:pPr>
      <w:bookmarkStart w:id="12" w:name="_Toc197396437"/>
      <w:bookmarkStart w:id="13" w:name="_Toc257828881"/>
      <w:bookmarkStart w:id="14" w:name="_Toc270325617"/>
      <w:bookmarkEnd w:id="11"/>
      <w:r w:rsidRPr="006C52C5">
        <w:rPr>
          <w:rStyle w:val="apple-converted-space"/>
        </w:rPr>
        <w:t>Terms and definitions</w:t>
      </w:r>
      <w:bookmarkEnd w:id="12"/>
      <w:bookmarkEnd w:id="13"/>
      <w:bookmarkEnd w:id="14"/>
    </w:p>
    <w:p w:rsidR="00920E63" w:rsidRPr="006C52C5" w:rsidRDefault="00920E63">
      <w:r w:rsidRPr="006C52C5">
        <w:t>None defined here.</w:t>
      </w:r>
    </w:p>
    <w:p w:rsidR="000D6FE8" w:rsidRPr="006C52C5" w:rsidRDefault="000D6FE8" w:rsidP="000D6FE8">
      <w:pPr>
        <w:pStyle w:val="Heading1"/>
      </w:pPr>
      <w:bookmarkStart w:id="15" w:name="_Toc270325618"/>
      <w:r w:rsidRPr="006C52C5">
        <w:t>Normative References</w:t>
      </w:r>
      <w:bookmarkEnd w:id="15"/>
    </w:p>
    <w:p w:rsidR="000D6FE8" w:rsidRPr="006C52C5" w:rsidRDefault="000D6FE8">
      <w:r w:rsidRPr="006C52C5">
        <w:t xml:space="preserve">This Primer document does not contain any normative </w:t>
      </w:r>
      <w:r w:rsidR="00123FE1" w:rsidRPr="006C52C5">
        <w:t>statements;</w:t>
      </w:r>
      <w:r w:rsidRPr="006C52C5">
        <w:t xml:space="preserve"> hence it contains no no</w:t>
      </w:r>
      <w:r w:rsidRPr="006C52C5">
        <w:t>r</w:t>
      </w:r>
      <w:r w:rsidRPr="006C52C5">
        <w:t>mative references.</w:t>
      </w:r>
    </w:p>
    <w:p w:rsidR="00920E63" w:rsidRPr="006C52C5" w:rsidRDefault="00920E63" w:rsidP="002949C2">
      <w:pPr>
        <w:pStyle w:val="Heading1"/>
      </w:pPr>
      <w:bookmarkStart w:id="16" w:name="_Toc190002706"/>
      <w:bookmarkStart w:id="17" w:name="_Toc257828882"/>
      <w:bookmarkStart w:id="18" w:name="_Toc270325619"/>
      <w:r w:rsidRPr="006C52C5">
        <w:t>Conventions</w:t>
      </w:r>
      <w:bookmarkEnd w:id="16"/>
      <w:bookmarkEnd w:id="17"/>
      <w:bookmarkEnd w:id="18"/>
    </w:p>
    <w:p w:rsidR="00920E63" w:rsidRPr="006C52C5" w:rsidRDefault="00920E63" w:rsidP="002949C2">
      <w:pPr>
        <w:pStyle w:val="Heading2"/>
      </w:pPr>
      <w:bookmarkStart w:id="19" w:name="_Toc137635675"/>
      <w:bookmarkStart w:id="20" w:name="_Toc137528486"/>
      <w:bookmarkStart w:id="21" w:name="_Toc190002708"/>
      <w:bookmarkStart w:id="22" w:name="_Toc257828883"/>
      <w:bookmarkStart w:id="23" w:name="_Toc270325620"/>
      <w:r w:rsidRPr="006C52C5">
        <w:t>UML notation</w:t>
      </w:r>
      <w:bookmarkEnd w:id="19"/>
      <w:bookmarkEnd w:id="20"/>
      <w:bookmarkEnd w:id="21"/>
      <w:bookmarkEnd w:id="22"/>
      <w:bookmarkEnd w:id="23"/>
    </w:p>
    <w:p w:rsidR="00920E63" w:rsidRPr="006C52C5" w:rsidRDefault="00920E63">
      <w:pPr>
        <w:keepLines/>
      </w:pPr>
      <w:r w:rsidRPr="006C52C5">
        <w:t>All the diagrams that appear in this specification are presented using the Unified Modeling Language (UML) static structure diagram, as described in Subclause 5.2 of OGC Web Se</w:t>
      </w:r>
      <w:r w:rsidRPr="006C52C5">
        <w:t>r</w:t>
      </w:r>
      <w:r w:rsidRPr="006C52C5">
        <w:t>vices Common [OGC 06-121r3].</w:t>
      </w:r>
    </w:p>
    <w:p w:rsidR="00920E63" w:rsidRPr="006C52C5" w:rsidRDefault="00920E63" w:rsidP="008F4D89">
      <w:pPr>
        <w:pStyle w:val="Heading2"/>
      </w:pPr>
      <w:bookmarkStart w:id="24" w:name="_Toc244418522"/>
      <w:bookmarkStart w:id="25" w:name="_Toc257828884"/>
      <w:bookmarkStart w:id="26" w:name="_Toc270325621"/>
      <w:r w:rsidRPr="006C52C5">
        <w:t>Namespace prefix conventions</w:t>
      </w:r>
      <w:bookmarkEnd w:id="24"/>
      <w:bookmarkEnd w:id="25"/>
      <w:bookmarkEnd w:id="26"/>
    </w:p>
    <w:p w:rsidR="004200F3" w:rsidRPr="006C52C5" w:rsidRDefault="00920E63" w:rsidP="004200F3">
      <w:r w:rsidRPr="006C52C5">
        <w:t>None define</w:t>
      </w:r>
      <w:r w:rsidR="003E3F3B" w:rsidRPr="006C52C5">
        <w:t>d here</w:t>
      </w:r>
      <w:bookmarkStart w:id="27" w:name="_Ref239056311"/>
      <w:bookmarkStart w:id="28" w:name="_Toc137635679"/>
      <w:bookmarkStart w:id="29" w:name="_Toc137528490"/>
      <w:bookmarkStart w:id="30" w:name="_Toc190002712"/>
      <w:r w:rsidR="004200F3" w:rsidRPr="006C52C5">
        <w:t>.</w:t>
      </w:r>
    </w:p>
    <w:p w:rsidR="00920E63" w:rsidRPr="006C52C5" w:rsidRDefault="00920E63" w:rsidP="002949C2">
      <w:pPr>
        <w:pStyle w:val="Heading1"/>
      </w:pPr>
      <w:r w:rsidRPr="006C52C5">
        <w:t xml:space="preserve"> </w:t>
      </w:r>
      <w:bookmarkStart w:id="31" w:name="_Ref245111169"/>
      <w:bookmarkStart w:id="32" w:name="_Toc257828885"/>
      <w:bookmarkStart w:id="33" w:name="_Toc270325622"/>
      <w:bookmarkEnd w:id="27"/>
      <w:r w:rsidR="00B70C22" w:rsidRPr="006C52C5">
        <w:t>CF-netCDF</w:t>
      </w:r>
      <w:r w:rsidRPr="006C52C5">
        <w:t xml:space="preserve"> Package Overview</w:t>
      </w:r>
      <w:bookmarkEnd w:id="31"/>
      <w:bookmarkEnd w:id="32"/>
      <w:bookmarkEnd w:id="33"/>
    </w:p>
    <w:p w:rsidR="00920E63" w:rsidRPr="006C52C5" w:rsidRDefault="00920E63" w:rsidP="002949C2">
      <w:pPr>
        <w:pStyle w:val="Heading2"/>
      </w:pPr>
      <w:bookmarkStart w:id="34" w:name="_Toc257828886"/>
      <w:bookmarkStart w:id="35" w:name="_Toc270325623"/>
      <w:r w:rsidRPr="006C52C5">
        <w:t>Core and extensions</w:t>
      </w:r>
      <w:bookmarkEnd w:id="34"/>
      <w:bookmarkEnd w:id="35"/>
    </w:p>
    <w:p w:rsidR="00B70C22" w:rsidRPr="006C52C5" w:rsidRDefault="00920E63">
      <w:r w:rsidRPr="006C52C5">
        <w:t>Based</w:t>
      </w:r>
      <w:r w:rsidR="00B70C22" w:rsidRPr="006C52C5">
        <w:t xml:space="preserve"> on the CF-netCDF</w:t>
      </w:r>
      <w:r w:rsidRPr="006C52C5">
        <w:t xml:space="preserve"> model def</w:t>
      </w:r>
      <w:r w:rsidR="00B70C22" w:rsidRPr="006C52C5">
        <w:t>ined in this document and the NetCDF Classic</w:t>
      </w:r>
      <w:r w:rsidRPr="006C52C5">
        <w:t xml:space="preserve"> core </w:t>
      </w:r>
      <w:r w:rsidR="00B70C22" w:rsidRPr="006C52C5">
        <w:t xml:space="preserve">data model </w:t>
      </w:r>
      <w:r w:rsidRPr="006C52C5">
        <w:t>specification, many extension</w:t>
      </w:r>
      <w:r w:rsidR="00B70C22" w:rsidRPr="006C52C5">
        <w:t xml:space="preserve"> packages are conceivable which:</w:t>
      </w:r>
    </w:p>
    <w:p w:rsidR="00B70C22" w:rsidRPr="006C52C5" w:rsidRDefault="00920E63" w:rsidP="00557B3F">
      <w:pPr>
        <w:numPr>
          <w:ilvl w:val="0"/>
          <w:numId w:val="24"/>
        </w:numPr>
      </w:pPr>
      <w:r w:rsidRPr="006C52C5">
        <w:t>add s</w:t>
      </w:r>
      <w:r w:rsidR="00B70C22" w:rsidRPr="006C52C5">
        <w:t>pecific functionality to the NetCDF classic data</w:t>
      </w:r>
      <w:r w:rsidRPr="006C52C5">
        <w:t xml:space="preserve"> model</w:t>
      </w:r>
      <w:r w:rsidR="00B70C22" w:rsidRPr="006C52C5">
        <w:t xml:space="preserve"> and encoding, or</w:t>
      </w:r>
    </w:p>
    <w:p w:rsidR="00920E63" w:rsidRPr="006C52C5" w:rsidRDefault="004200F3" w:rsidP="00557B3F">
      <w:pPr>
        <w:numPr>
          <w:ilvl w:val="0"/>
          <w:numId w:val="24"/>
        </w:numPr>
      </w:pPr>
      <w:r w:rsidRPr="006C52C5">
        <w:t>constrain</w:t>
      </w:r>
      <w:r w:rsidR="00B70C22" w:rsidRPr="006C52C5">
        <w:t xml:space="preserve"> aspects of the core NetCDF classic model and encoding</w:t>
      </w:r>
      <w:r w:rsidR="00920E63" w:rsidRPr="006C52C5">
        <w:t xml:space="preserve">. </w:t>
      </w:r>
    </w:p>
    <w:p w:rsidR="00920E63" w:rsidRPr="006C52C5" w:rsidRDefault="00920E63">
      <w:r w:rsidRPr="006C52C5">
        <w:t>The list presented below contains exi</w:t>
      </w:r>
      <w:r w:rsidR="00CD483B" w:rsidRPr="006C52C5">
        <w:t>sting, planned, and possible CF-netCDF</w:t>
      </w:r>
      <w:r w:rsidRPr="006C52C5">
        <w:t xml:space="preserve"> extensions. It makes use of a grouping which appears reasonable at the time of this writing; however, this structuring is by no means normative and shall not be used to draw any conclusions on the functionality a particular specification provides.</w:t>
      </w:r>
    </w:p>
    <w:p w:rsidR="00920E63" w:rsidRPr="006C52C5" w:rsidRDefault="004200F3">
      <w:r w:rsidRPr="006C52C5">
        <w:lastRenderedPageBreak/>
        <w:t>For</w:t>
      </w:r>
      <w:r w:rsidR="00920E63" w:rsidRPr="006C52C5">
        <w:t xml:space="preserve"> illustration</w:t>
      </w:r>
      <w:r w:rsidRPr="006C52C5">
        <w:t xml:space="preserve"> purposes</w:t>
      </w:r>
      <w:r w:rsidR="00920E63" w:rsidRPr="006C52C5">
        <w:t xml:space="preserve">, some possible extensions are listed in Section </w:t>
      </w:r>
      <w:r w:rsidR="00BA7B75" w:rsidRPr="006C52C5">
        <w:fldChar w:fldCharType="begin"/>
      </w:r>
      <w:r w:rsidR="00920E63" w:rsidRPr="006C52C5">
        <w:instrText xml:space="preserve"> REF _Ref245112289 \r \h </w:instrText>
      </w:r>
      <w:r w:rsidR="00BA7B75" w:rsidRPr="006C52C5">
        <w:fldChar w:fldCharType="separate"/>
      </w:r>
      <w:r w:rsidR="00145A35">
        <w:t>7</w:t>
      </w:r>
      <w:r w:rsidR="00BA7B75" w:rsidRPr="006C52C5">
        <w:fldChar w:fldCharType="end"/>
      </w:r>
      <w:r w:rsidR="00920E63" w:rsidRPr="006C52C5">
        <w:t>.</w:t>
      </w:r>
    </w:p>
    <w:p w:rsidR="00956621" w:rsidRPr="006C52C5" w:rsidRDefault="00CD483B" w:rsidP="00956621">
      <w:r w:rsidRPr="006C52C5">
        <w:t>NetCDF Classic</w:t>
      </w:r>
      <w:r w:rsidR="00920E63" w:rsidRPr="006C52C5">
        <w:t xml:space="preserve"> Core and each extension specify, as normative requirements, which prer</w:t>
      </w:r>
      <w:r w:rsidR="00920E63" w:rsidRPr="006C52C5">
        <w:t>e</w:t>
      </w:r>
      <w:r w:rsidR="00920E63" w:rsidRPr="006C52C5">
        <w:t>quisite specifications they require. Frequently, options are possible in some specific group of exten</w:t>
      </w:r>
      <w:r w:rsidRPr="006C52C5">
        <w:t xml:space="preserve">sions; for example, every netCDF </w:t>
      </w:r>
      <w:r w:rsidR="00920E63" w:rsidRPr="006C52C5">
        <w:t xml:space="preserve">implementation must support at least one </w:t>
      </w:r>
      <w:r w:rsidRPr="006C52C5">
        <w:t>encoding</w:t>
      </w:r>
      <w:r w:rsidR="00920E63" w:rsidRPr="006C52C5">
        <w:t xml:space="preserve"> extension.</w:t>
      </w:r>
      <w:r w:rsidR="000730DC" w:rsidRPr="006C52C5">
        <w:rPr>
          <w:noProof/>
        </w:rPr>
        <w:t xml:space="preserve"> </w:t>
      </w:r>
      <w:r w:rsidR="00F9440B" w:rsidRPr="006C52C5">
        <w:rPr>
          <w:noProof/>
        </w:rPr>
        <w:drawing>
          <wp:inline distT="0" distB="0" distL="0" distR="0">
            <wp:extent cx="5486400" cy="4252595"/>
            <wp:effectExtent l="19050" t="0" r="0" b="0"/>
            <wp:docPr id="7" name="Picture 6" descr="CF-netCDF Extensions 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etCDF Extensions Overview.jpg"/>
                    <pic:cNvPicPr/>
                  </pic:nvPicPr>
                  <pic:blipFill>
                    <a:blip r:embed="rId20" cstate="print"/>
                    <a:stretch>
                      <a:fillRect/>
                    </a:stretch>
                  </pic:blipFill>
                  <pic:spPr>
                    <a:xfrm>
                      <a:off x="0" y="0"/>
                      <a:ext cx="5486400" cy="4252595"/>
                    </a:xfrm>
                    <a:prstGeom prst="rect">
                      <a:avLst/>
                    </a:prstGeom>
                  </pic:spPr>
                </pic:pic>
              </a:graphicData>
            </a:graphic>
          </wp:inline>
        </w:drawing>
      </w:r>
    </w:p>
    <w:p w:rsidR="00956621" w:rsidRPr="006C52C5" w:rsidRDefault="00956621" w:rsidP="00956621">
      <w:pPr>
        <w:pStyle w:val="Figuretitle"/>
        <w:rPr>
          <w:lang w:eastAsia="de-DE"/>
        </w:rPr>
      </w:pPr>
      <w:r w:rsidRPr="006C52C5">
        <w:t xml:space="preserve">Figure </w:t>
      </w:r>
      <w:fldSimple w:instr=" SEQ &quot;Figure&quot; \*Arabic ">
        <w:r w:rsidR="00145A35">
          <w:rPr>
            <w:noProof/>
          </w:rPr>
          <w:t>1</w:t>
        </w:r>
      </w:fldSimple>
      <w:r w:rsidRPr="006C52C5">
        <w:t xml:space="preserve"> —CF-netCDF specification hierarchy graphical overview</w:t>
      </w:r>
    </w:p>
    <w:p w:rsidR="00920E63" w:rsidRPr="006C52C5" w:rsidRDefault="00920E63"/>
    <w:p w:rsidR="00381C48" w:rsidRPr="006C52C5" w:rsidRDefault="00920E63">
      <w:r w:rsidRPr="006C52C5">
        <w:t>This constitutes a depend</w:t>
      </w:r>
      <w:r w:rsidR="006163FC" w:rsidRPr="006C52C5">
        <w:t>ency graph as shown in Figure 1, where the dark green boxes represent the initial targets for standardization and light green are the next targets.</w:t>
      </w:r>
    </w:p>
    <w:p w:rsidR="000730DC" w:rsidRPr="006C52C5" w:rsidRDefault="000730DC"/>
    <w:p w:rsidR="00920E63" w:rsidRPr="006C52C5" w:rsidRDefault="00920E63" w:rsidP="002949C2">
      <w:pPr>
        <w:pStyle w:val="Heading2"/>
      </w:pPr>
      <w:bookmarkStart w:id="36" w:name="_Toc257828887"/>
      <w:bookmarkStart w:id="37" w:name="_Toc270325624"/>
      <w:r w:rsidRPr="006C52C5">
        <w:t>Application Profiles</w:t>
      </w:r>
      <w:bookmarkEnd w:id="36"/>
      <w:bookmarkEnd w:id="37"/>
    </w:p>
    <w:p w:rsidR="00920E63" w:rsidRPr="006C52C5" w:rsidRDefault="00920E63">
      <w:r w:rsidRPr="006C52C5">
        <w:t>An Ap</w:t>
      </w:r>
      <w:r w:rsidR="004E0F2B" w:rsidRPr="006C52C5">
        <w:t>plication Profile (AP) trims or constrains CF-netCDF</w:t>
      </w:r>
      <w:r w:rsidRPr="006C52C5">
        <w:t xml:space="preserve"> functionality for some particular purpose. To this end, two mechanisms are available:</w:t>
      </w:r>
    </w:p>
    <w:p w:rsidR="00920E63" w:rsidRPr="006C52C5" w:rsidRDefault="00920E63" w:rsidP="000C0AF2">
      <w:pPr>
        <w:numPr>
          <w:ilvl w:val="0"/>
          <w:numId w:val="23"/>
        </w:numPr>
      </w:pPr>
      <w:r w:rsidRPr="006C52C5">
        <w:t>The AP can make a choice among the extensions it declares mandatory (note that the core has to be included in any case).</w:t>
      </w:r>
    </w:p>
    <w:p w:rsidR="00920E63" w:rsidRPr="006C52C5" w:rsidRDefault="00920E63">
      <w:pPr>
        <w:ind w:left="720"/>
      </w:pPr>
      <w:r w:rsidRPr="006C52C5">
        <w:lastRenderedPageBreak/>
        <w:t>Note that there are cross dependencies among some extensions which have to be re</w:t>
      </w:r>
      <w:r w:rsidRPr="006C52C5">
        <w:t>s</w:t>
      </w:r>
      <w:r w:rsidRPr="006C52C5">
        <w:t>pected. For example, the cor</w:t>
      </w:r>
      <w:r w:rsidR="00E45088" w:rsidRPr="006C52C5">
        <w:t>e requires at least one encoding</w:t>
      </w:r>
      <w:r w:rsidRPr="006C52C5">
        <w:t xml:space="preserve"> extension, and the </w:t>
      </w:r>
      <w:r w:rsidR="00E45088" w:rsidRPr="006C52C5">
        <w:t>CF Conventions</w:t>
      </w:r>
      <w:r w:rsidR="00701148" w:rsidRPr="006C52C5">
        <w:t xml:space="preserve"> extension requires a Data Sampling Type</w:t>
      </w:r>
      <w:r w:rsidRPr="006C52C5">
        <w:t>.</w:t>
      </w:r>
    </w:p>
    <w:p w:rsidR="00920E63" w:rsidRPr="006C52C5" w:rsidRDefault="00811A95" w:rsidP="00E45088">
      <w:pPr>
        <w:ind w:left="720"/>
      </w:pPr>
      <w:r w:rsidRPr="006C52C5">
        <w:t>As an</w:t>
      </w:r>
      <w:r w:rsidR="00920E63" w:rsidRPr="006C52C5">
        <w:t xml:space="preserve"> example, a</w:t>
      </w:r>
      <w:r w:rsidR="00E45088" w:rsidRPr="006C52C5">
        <w:t xml:space="preserve"> Satellite Imagery AP might require a Swath Data Type whereas Forecast Model Output AP requires the Gridded Data Type.</w:t>
      </w:r>
    </w:p>
    <w:p w:rsidR="00920E63" w:rsidRPr="006C52C5" w:rsidRDefault="00920E63" w:rsidP="00557B3F">
      <w:pPr>
        <w:numPr>
          <w:ilvl w:val="0"/>
          <w:numId w:val="23"/>
        </w:numPr>
      </w:pPr>
      <w:r w:rsidRPr="006C52C5">
        <w:t xml:space="preserve">Additional restrictions can be imposed on core and extensions. </w:t>
      </w:r>
    </w:p>
    <w:p w:rsidR="00920E63" w:rsidRPr="006C52C5" w:rsidRDefault="00920E63">
      <w:pPr>
        <w:ind w:left="720"/>
      </w:pPr>
      <w:r w:rsidRPr="006C52C5">
        <w:t xml:space="preserve">In the above example, </w:t>
      </w:r>
      <w:r w:rsidR="00C81D2E" w:rsidRPr="006C52C5">
        <w:t xml:space="preserve">certain high resolution Model Output </w:t>
      </w:r>
      <w:r w:rsidRPr="006C52C5">
        <w:t>AP</w:t>
      </w:r>
      <w:r w:rsidR="00C81D2E" w:rsidRPr="006C52C5">
        <w:t>s</w:t>
      </w:r>
      <w:r w:rsidRPr="006C52C5">
        <w:t xml:space="preserve"> might </w:t>
      </w:r>
      <w:r w:rsidR="00C81D2E" w:rsidRPr="006C52C5">
        <w:t>required the 64-bit offset binary encoding.</w:t>
      </w:r>
    </w:p>
    <w:p w:rsidR="00920E63" w:rsidRPr="006C52C5" w:rsidRDefault="00920E63">
      <w:r w:rsidRPr="006C52C5">
        <w:t xml:space="preserve">Consequently, a conformance test for an AP will in turn inspect the </w:t>
      </w:r>
      <w:r w:rsidR="00C81D2E" w:rsidRPr="006C52C5">
        <w:t>NetCDF Classic Core</w:t>
      </w:r>
      <w:r w:rsidRPr="006C52C5">
        <w:t>, any extension listed, and finally the specifi</w:t>
      </w:r>
      <w:r w:rsidR="00701148" w:rsidRPr="006C52C5">
        <w:t>c requirements of the AP in question</w:t>
      </w:r>
      <w:r w:rsidRPr="006C52C5">
        <w:t>.</w:t>
      </w:r>
    </w:p>
    <w:p w:rsidR="00920E63" w:rsidRPr="006C52C5" w:rsidRDefault="00920E63" w:rsidP="002949C2">
      <w:pPr>
        <w:pStyle w:val="Heading1"/>
      </w:pPr>
      <w:bookmarkStart w:id="38" w:name="_Ref245112289"/>
      <w:bookmarkStart w:id="39" w:name="_Toc257828888"/>
      <w:bookmarkStart w:id="40" w:name="_Toc270325625"/>
      <w:r w:rsidRPr="006C52C5">
        <w:t>Possible extensions</w:t>
      </w:r>
      <w:bookmarkEnd w:id="38"/>
      <w:bookmarkEnd w:id="39"/>
      <w:bookmarkEnd w:id="40"/>
      <w:r w:rsidRPr="006C52C5">
        <w:t xml:space="preserve"> </w:t>
      </w:r>
    </w:p>
    <w:p w:rsidR="00920E63" w:rsidRPr="006C52C5" w:rsidRDefault="00701148">
      <w:r w:rsidRPr="006C52C5">
        <w:t>In this section, several</w:t>
      </w:r>
      <w:r w:rsidR="004E0F2B" w:rsidRPr="006C52C5">
        <w:t xml:space="preserve"> CF-netCDF</w:t>
      </w:r>
      <w:r w:rsidR="00920E63" w:rsidRPr="006C52C5">
        <w:t xml:space="preserve"> ext</w:t>
      </w:r>
      <w:r w:rsidR="004E0F2B" w:rsidRPr="006C52C5">
        <w:t xml:space="preserve">ensions are listed which have been discussed by the CF-netCDF </w:t>
      </w:r>
      <w:r w:rsidR="00920E63" w:rsidRPr="006C52C5">
        <w:t>Working Group</w:t>
      </w:r>
      <w:r w:rsidR="004E0F2B" w:rsidRPr="006C52C5">
        <w:t xml:space="preserve"> in the course of developing the CF-netCDF specification</w:t>
      </w:r>
      <w:r w:rsidR="00920E63" w:rsidRPr="006C52C5">
        <w:t xml:space="preserve">. Some of them are already available as adopted </w:t>
      </w:r>
      <w:r w:rsidR="00B03B43" w:rsidRPr="006C52C5">
        <w:t xml:space="preserve">or proposed </w:t>
      </w:r>
      <w:r w:rsidR="00920E63" w:rsidRPr="006C52C5">
        <w:t>specifications</w:t>
      </w:r>
      <w:r w:rsidR="00B03B43" w:rsidRPr="006C52C5">
        <w:t xml:space="preserve"> by other groups (NASA and NOAA in particular), but nearly all of them are available as part of the netCDF packages which have been implemented and</w:t>
      </w:r>
      <w:r w:rsidRPr="006C52C5">
        <w:t xml:space="preserve"> used widely </w:t>
      </w:r>
      <w:r w:rsidR="00B03B43" w:rsidRPr="006C52C5">
        <w:t>for decades.  The CF conventions are in fact a separate entity, but they too evolved as part of the netCDF community of practice and were initially implemented for use with netCDF</w:t>
      </w:r>
      <w:r w:rsidR="00920E63" w:rsidRPr="006C52C5">
        <w:t xml:space="preserve">. By no means is this list </w:t>
      </w:r>
      <w:r w:rsidR="00B03B43" w:rsidRPr="006C52C5">
        <w:t>prescriptive</w:t>
      </w:r>
      <w:r w:rsidR="00920E63" w:rsidRPr="006C52C5">
        <w:t xml:space="preserve"> or compr</w:t>
      </w:r>
      <w:r w:rsidR="00920E63" w:rsidRPr="006C52C5">
        <w:t>e</w:t>
      </w:r>
      <w:r w:rsidR="00920E63" w:rsidRPr="006C52C5">
        <w:t xml:space="preserve">hensive; some extensions listed here may never be written, and others not listed </w:t>
      </w:r>
      <w:r w:rsidR="00B03B43" w:rsidRPr="006C52C5">
        <w:t xml:space="preserve">at this time </w:t>
      </w:r>
      <w:r w:rsidR="00920E63" w:rsidRPr="006C52C5">
        <w:t xml:space="preserve">may be </w:t>
      </w:r>
      <w:r w:rsidR="00B03B43" w:rsidRPr="006C52C5">
        <w:t xml:space="preserve">added and </w:t>
      </w:r>
      <w:r w:rsidR="00920E63" w:rsidRPr="006C52C5">
        <w:t>developed</w:t>
      </w:r>
      <w:r w:rsidR="00B03B43" w:rsidRPr="006C52C5">
        <w:t xml:space="preserve"> later.</w:t>
      </w:r>
    </w:p>
    <w:p w:rsidR="00920E63" w:rsidRPr="006C52C5" w:rsidRDefault="00920E63">
      <w:r w:rsidRPr="006C52C5">
        <w:t xml:space="preserve">Following the presentation in Section </w:t>
      </w:r>
      <w:r w:rsidR="00BA7B75" w:rsidRPr="006C52C5">
        <w:fldChar w:fldCharType="begin"/>
      </w:r>
      <w:r w:rsidRPr="006C52C5">
        <w:instrText xml:space="preserve"> REF _Ref245111169 \r \h </w:instrText>
      </w:r>
      <w:r w:rsidR="00BA7B75" w:rsidRPr="006C52C5">
        <w:fldChar w:fldCharType="separate"/>
      </w:r>
      <w:r w:rsidR="00145A35">
        <w:t>6</w:t>
      </w:r>
      <w:r w:rsidR="00BA7B75" w:rsidRPr="006C52C5">
        <w:fldChar w:fldCharType="end"/>
      </w:r>
      <w:r w:rsidRPr="006C52C5">
        <w:t>, extensions are grouped into</w:t>
      </w:r>
      <w:r w:rsidR="00D9678B" w:rsidRPr="006C52C5">
        <w:t xml:space="preserve"> abstract classes:</w:t>
      </w:r>
    </w:p>
    <w:p w:rsidR="00920E63" w:rsidRPr="006C52C5" w:rsidRDefault="00920E63" w:rsidP="00557B3F">
      <w:pPr>
        <w:numPr>
          <w:ilvl w:val="0"/>
          <w:numId w:val="23"/>
        </w:numPr>
      </w:pPr>
      <w:r w:rsidRPr="006C52C5">
        <w:t>Data model extensions: they e</w:t>
      </w:r>
      <w:r w:rsidR="00C81D2E" w:rsidRPr="006C52C5">
        <w:t>xtend or refine</w:t>
      </w:r>
      <w:r w:rsidRPr="006C52C5">
        <w:t xml:space="preserve"> data structures;</w:t>
      </w:r>
    </w:p>
    <w:p w:rsidR="00920E63" w:rsidRPr="006C52C5" w:rsidRDefault="00C81D2E" w:rsidP="00557B3F">
      <w:pPr>
        <w:numPr>
          <w:ilvl w:val="0"/>
          <w:numId w:val="23"/>
        </w:numPr>
      </w:pPr>
      <w:r w:rsidRPr="006C52C5">
        <w:t>Conventions</w:t>
      </w:r>
      <w:r w:rsidR="00920E63" w:rsidRPr="006C52C5">
        <w:t xml:space="preserve"> exten</w:t>
      </w:r>
      <w:r w:rsidRPr="006C52C5">
        <w:t xml:space="preserve">sions: they constrain the core NetCDF Classic </w:t>
      </w:r>
      <w:r w:rsidR="00920E63" w:rsidRPr="006C52C5">
        <w:t>capabilities;</w:t>
      </w:r>
    </w:p>
    <w:p w:rsidR="00920E63" w:rsidRPr="006C52C5" w:rsidRDefault="00920E63" w:rsidP="00557B3F">
      <w:pPr>
        <w:numPr>
          <w:ilvl w:val="0"/>
          <w:numId w:val="23"/>
        </w:numPr>
      </w:pPr>
      <w:r w:rsidRPr="006C52C5">
        <w:t>Format encoding extensions: they describe encodings applicab</w:t>
      </w:r>
      <w:r w:rsidR="00C81D2E" w:rsidRPr="006C52C5">
        <w:t>le for the transfer of CF-netCDF objects.</w:t>
      </w:r>
    </w:p>
    <w:p w:rsidR="00920E63" w:rsidRPr="006C52C5" w:rsidRDefault="00C81D2E" w:rsidP="0029494F">
      <w:pPr>
        <w:numPr>
          <w:ilvl w:val="0"/>
          <w:numId w:val="23"/>
        </w:numPr>
      </w:pPr>
      <w:r w:rsidRPr="006C52C5">
        <w:t>Binary, XML, and text encodings spe</w:t>
      </w:r>
      <w:r w:rsidR="00E11FE1" w:rsidRPr="006C52C5">
        <w:t>cify the structure of the</w:t>
      </w:r>
      <w:r w:rsidRPr="006C52C5">
        <w:t xml:space="preserve"> </w:t>
      </w:r>
      <w:r w:rsidR="00E11FE1" w:rsidRPr="006C52C5">
        <w:t xml:space="preserve">encoded </w:t>
      </w:r>
      <w:r w:rsidRPr="006C52C5">
        <w:t>information</w:t>
      </w:r>
      <w:r w:rsidR="00920E63" w:rsidRPr="006C52C5">
        <w:t>.</w:t>
      </w:r>
    </w:p>
    <w:p w:rsidR="00920E63" w:rsidRPr="006C52C5" w:rsidRDefault="00C81D2E" w:rsidP="0029494F">
      <w:pPr>
        <w:numPr>
          <w:ilvl w:val="0"/>
          <w:numId w:val="23"/>
        </w:numPr>
      </w:pPr>
      <w:r w:rsidRPr="006C52C5">
        <w:t>APIs specify the way in which application programs invoke the processes that create or read CF-netCDF encoded objects.</w:t>
      </w:r>
    </w:p>
    <w:p w:rsidR="00D9678B" w:rsidRPr="006C52C5" w:rsidRDefault="00D9678B" w:rsidP="006B730B">
      <w:r w:rsidRPr="006C52C5">
        <w:t>These abstract classes will not be standardized and implemented as such, but concrete exte</w:t>
      </w:r>
      <w:r w:rsidRPr="006C52C5">
        <w:t>n</w:t>
      </w:r>
      <w:r w:rsidRPr="006C52C5">
        <w:t>sions within the classes will be implemented and standardized.</w:t>
      </w:r>
    </w:p>
    <w:p w:rsidR="00920E63" w:rsidRPr="006C52C5" w:rsidRDefault="00920E63" w:rsidP="002949C2">
      <w:pPr>
        <w:pStyle w:val="Heading2"/>
      </w:pPr>
      <w:bookmarkStart w:id="41" w:name="_Toc257828889"/>
      <w:bookmarkStart w:id="42" w:name="_Toc270325626"/>
      <w:r w:rsidRPr="006C52C5">
        <w:t>Data model extensions</w:t>
      </w:r>
      <w:bookmarkEnd w:id="41"/>
      <w:bookmarkEnd w:id="42"/>
    </w:p>
    <w:p w:rsidR="00920E63" w:rsidRPr="006C52C5" w:rsidRDefault="00920E63" w:rsidP="002949C2">
      <w:pPr>
        <w:pStyle w:val="Heading3"/>
      </w:pPr>
      <w:bookmarkStart w:id="43" w:name="_Toc257828890"/>
      <w:bookmarkStart w:id="44" w:name="_Toc270325627"/>
      <w:r w:rsidRPr="006C52C5">
        <w:t>Purpose</w:t>
      </w:r>
      <w:bookmarkEnd w:id="43"/>
      <w:bookmarkEnd w:id="44"/>
    </w:p>
    <w:p w:rsidR="00920E63" w:rsidRPr="006C52C5" w:rsidRDefault="00920E63">
      <w:r w:rsidRPr="006C52C5">
        <w:t>This category of extensions focuse</w:t>
      </w:r>
      <w:r w:rsidR="00E11FE1" w:rsidRPr="006C52C5">
        <w:t>s on adding information content</w:t>
      </w:r>
      <w:r w:rsidRPr="006C52C5">
        <w:t xml:space="preserve"> to the </w:t>
      </w:r>
      <w:r w:rsidR="00E11FE1" w:rsidRPr="006C52C5">
        <w:t>netCDF dataset</w:t>
      </w:r>
      <w:r w:rsidRPr="006C52C5">
        <w:t xml:space="preserve"> model.</w:t>
      </w:r>
    </w:p>
    <w:p w:rsidR="00920E63" w:rsidRPr="006C52C5" w:rsidRDefault="00920E63" w:rsidP="002949C2">
      <w:pPr>
        <w:pStyle w:val="Heading3"/>
      </w:pPr>
      <w:bookmarkStart w:id="45" w:name="_Toc257828891"/>
      <w:bookmarkStart w:id="46" w:name="_Toc270325628"/>
      <w:commentRangeStart w:id="47"/>
      <w:r w:rsidRPr="006C52C5">
        <w:lastRenderedPageBreak/>
        <w:t>Identification</w:t>
      </w:r>
      <w:bookmarkEnd w:id="45"/>
      <w:commentRangeEnd w:id="47"/>
      <w:r w:rsidR="0052464E" w:rsidRPr="006C52C5">
        <w:rPr>
          <w:rStyle w:val="CommentReference"/>
          <w:b w:val="0"/>
          <w:bCs w:val="0"/>
        </w:rPr>
        <w:commentReference w:id="47"/>
      </w:r>
      <w:bookmarkEnd w:id="46"/>
    </w:p>
    <w:p w:rsidR="00920E63" w:rsidRPr="006C52C5" w:rsidRDefault="00AD1E92">
      <w:r w:rsidRPr="006C52C5">
        <w:t xml:space="preserve">The netCDF core specification and each </w:t>
      </w:r>
      <w:r w:rsidR="00E11FE1" w:rsidRPr="006C52C5">
        <w:t>CF-netCDF</w:t>
      </w:r>
      <w:r w:rsidR="00920E63" w:rsidRPr="006C52C5">
        <w:t xml:space="preserve"> extensi</w:t>
      </w:r>
      <w:r w:rsidRPr="006C52C5">
        <w:t>on is identified by a unique HTTP URI</w:t>
      </w:r>
      <w:r w:rsidR="00920E63" w:rsidRPr="006C52C5">
        <w:t xml:space="preserve"> which, by convention, is specified in the first formal requirement of an extension specification. </w:t>
      </w:r>
    </w:p>
    <w:p w:rsidR="00412E6F" w:rsidRPr="006C52C5" w:rsidRDefault="00412E6F">
      <w:r w:rsidRPr="006C52C5">
        <w:t xml:space="preserve">This primer document is identified by OGC URI </w:t>
      </w:r>
      <w:hyperlink r:id="rId21" w:history="1">
        <w:r w:rsidRPr="006C52C5">
          <w:rPr>
            <w:rStyle w:val="Hyperlink"/>
            <w:rFonts w:cs="Times New Roman"/>
          </w:rPr>
          <w:t>http://www.opengis.net/doc/primer/cf-netcdf/1.0</w:t>
        </w:r>
      </w:hyperlink>
      <w:r w:rsidRPr="006C52C5">
        <w:rPr>
          <w:rFonts w:cs="Times New Roman"/>
          <w:color w:val="0000FF"/>
          <w:u w:val="single"/>
        </w:rPr>
        <w:t>.</w:t>
      </w:r>
    </w:p>
    <w:p w:rsidR="00920E63" w:rsidRPr="006C52C5" w:rsidRDefault="00AD1E92">
      <w:r w:rsidRPr="006C52C5">
        <w:t xml:space="preserve">Currently, the CF-netCDF suite of </w:t>
      </w:r>
      <w:r w:rsidR="00DC22F2" w:rsidRPr="006C52C5">
        <w:t xml:space="preserve">(proposed) </w:t>
      </w:r>
      <w:r w:rsidRPr="006C52C5">
        <w:t>standards includes:</w:t>
      </w:r>
    </w:p>
    <w:p w:rsidR="00DC22F2" w:rsidRPr="006C52C5" w:rsidRDefault="00DC22F2" w:rsidP="00DC22F2">
      <w:pPr>
        <w:rPr>
          <w:rFonts w:cs="Times New Roman"/>
          <w:color w:val="auto"/>
        </w:rPr>
      </w:pPr>
      <w:r w:rsidRPr="006C52C5">
        <w:rPr>
          <w:rFonts w:cs="Times New Roman"/>
          <w:i/>
          <w:color w:val="auto"/>
          <w:sz w:val="24"/>
          <w:szCs w:val="20"/>
        </w:rPr>
        <w:t>The NetCDF Core Specification</w:t>
      </w:r>
      <w:r w:rsidRPr="006C52C5">
        <w:rPr>
          <w:rFonts w:cs="Times New Roman"/>
          <w:color w:val="auto"/>
          <w:sz w:val="24"/>
          <w:szCs w:val="20"/>
        </w:rPr>
        <w:t xml:space="preserve">.  OGC Document </w:t>
      </w:r>
      <w:r w:rsidR="00C446E4">
        <w:rPr>
          <w:rFonts w:cs="Times New Roman"/>
          <w:color w:val="auto"/>
          <w:sz w:val="24"/>
          <w:szCs w:val="20"/>
        </w:rPr>
        <w:t>10-091r1</w:t>
      </w:r>
      <w:r w:rsidRPr="006C52C5">
        <w:rPr>
          <w:rFonts w:cs="Times New Roman"/>
          <w:color w:val="auto"/>
          <w:sz w:val="24"/>
          <w:szCs w:val="20"/>
        </w:rPr>
        <w:t xml:space="preserve">.   </w:t>
      </w:r>
      <w:r w:rsidRPr="006C52C5">
        <w:rPr>
          <w:rFonts w:cs="Times New Roman"/>
          <w:color w:val="auto"/>
        </w:rPr>
        <w:t>This specification is ident</w:t>
      </w:r>
      <w:r w:rsidRPr="006C52C5">
        <w:rPr>
          <w:rFonts w:cs="Times New Roman"/>
          <w:color w:val="auto"/>
        </w:rPr>
        <w:t>i</w:t>
      </w:r>
      <w:r w:rsidRPr="006C52C5">
        <w:rPr>
          <w:rFonts w:cs="Times New Roman"/>
          <w:color w:val="auto"/>
        </w:rPr>
        <w:t xml:space="preserve">fied by OGC URI </w:t>
      </w:r>
      <w:hyperlink r:id="rId22" w:history="1">
        <w:r w:rsidRPr="006C52C5">
          <w:rPr>
            <w:rFonts w:cs="Times New Roman"/>
            <w:color w:val="0000FF"/>
            <w:u w:val="single"/>
          </w:rPr>
          <w:t>http://www.opengis.net/spec/netcdf/1.0</w:t>
        </w:r>
      </w:hyperlink>
      <w:r w:rsidRPr="006C52C5">
        <w:rPr>
          <w:rFonts w:cs="Times New Roman"/>
          <w:color w:val="auto"/>
        </w:rPr>
        <w:t xml:space="preserve">.  The document has OGC URI </w:t>
      </w:r>
      <w:hyperlink r:id="rId23" w:history="1">
        <w:r w:rsidRPr="006C52C5">
          <w:rPr>
            <w:rFonts w:cs="Times New Roman"/>
            <w:color w:val="0000FF"/>
            <w:u w:val="single"/>
          </w:rPr>
          <w:t>http://www.opengis.net/doc/IS/netcdf/1.0</w:t>
        </w:r>
      </w:hyperlink>
      <w:r w:rsidRPr="006C52C5">
        <w:rPr>
          <w:rFonts w:cs="Times New Roman"/>
          <w:color w:val="auto"/>
        </w:rPr>
        <w:t xml:space="preserve">. </w:t>
      </w:r>
    </w:p>
    <w:p w:rsidR="00DC22F2" w:rsidRPr="006C52C5" w:rsidRDefault="00DC22F2" w:rsidP="00DC22F2">
      <w:pPr>
        <w:rPr>
          <w:rFonts w:cs="Times New Roman"/>
          <w:color w:val="0000FF"/>
          <w:u w:val="single"/>
        </w:rPr>
      </w:pPr>
      <w:r w:rsidRPr="006C52C5">
        <w:rPr>
          <w:rFonts w:cs="Times New Roman"/>
          <w:color w:val="auto"/>
          <w:sz w:val="24"/>
          <w:szCs w:val="20"/>
        </w:rPr>
        <w:t xml:space="preserve">The </w:t>
      </w:r>
      <w:r w:rsidRPr="006C52C5">
        <w:rPr>
          <w:rFonts w:cs="Times New Roman"/>
          <w:i/>
          <w:color w:val="auto"/>
          <w:sz w:val="24"/>
          <w:szCs w:val="20"/>
        </w:rPr>
        <w:t xml:space="preserve">NetCDF Classic and 64-bit Binary Encoding Extension.  </w:t>
      </w:r>
      <w:r w:rsidRPr="006C52C5">
        <w:rPr>
          <w:rFonts w:cs="Times New Roman"/>
          <w:color w:val="auto"/>
          <w:sz w:val="24"/>
          <w:szCs w:val="20"/>
        </w:rPr>
        <w:t>The specification is ident</w:t>
      </w:r>
      <w:r w:rsidRPr="006C52C5">
        <w:rPr>
          <w:rFonts w:cs="Times New Roman"/>
          <w:color w:val="auto"/>
          <w:sz w:val="24"/>
          <w:szCs w:val="20"/>
        </w:rPr>
        <w:t>i</w:t>
      </w:r>
      <w:r w:rsidRPr="006C52C5">
        <w:rPr>
          <w:rFonts w:cs="Times New Roman"/>
          <w:color w:val="auto"/>
          <w:sz w:val="24"/>
          <w:szCs w:val="20"/>
        </w:rPr>
        <w:t xml:space="preserve">fied by OGC URI </w:t>
      </w:r>
      <w:hyperlink r:id="rId24" w:history="1">
        <w:r w:rsidRPr="006C52C5">
          <w:rPr>
            <w:rFonts w:cs="Times New Roman"/>
            <w:color w:val="0000FF"/>
            <w:u w:val="single"/>
          </w:rPr>
          <w:t>http://www.opengis.net/spec/netcdf_binary-encoding_netcdf-classic-and-64-bit-offset/1.0</w:t>
        </w:r>
      </w:hyperlink>
      <w:r w:rsidRPr="006C52C5">
        <w:rPr>
          <w:rFonts w:cs="Times New Roman"/>
          <w:color w:val="0000FF"/>
          <w:u w:val="single"/>
        </w:rPr>
        <w:t xml:space="preserve">. </w:t>
      </w:r>
      <w:r w:rsidRPr="006C52C5">
        <w:rPr>
          <w:rFonts w:cs="Times New Roman"/>
          <w:color w:val="auto"/>
          <w:sz w:val="24"/>
          <w:szCs w:val="20"/>
        </w:rPr>
        <w:t xml:space="preserve">The document has OGC URL </w:t>
      </w:r>
      <w:hyperlink r:id="rId25" w:history="1">
        <w:r w:rsidRPr="006C52C5">
          <w:rPr>
            <w:rFonts w:cs="Times New Roman"/>
            <w:color w:val="0000FF"/>
            <w:u w:val="single"/>
          </w:rPr>
          <w:t>http://www.opengis.net/doc/netcdf_binary-encoding_netcdf-classic-and-64-bit-offset/1.0</w:t>
        </w:r>
      </w:hyperlink>
      <w:r w:rsidRPr="006C52C5">
        <w:rPr>
          <w:rFonts w:cs="Times New Roman"/>
          <w:color w:val="0000FF"/>
          <w:u w:val="single"/>
        </w:rPr>
        <w:t>.</w:t>
      </w:r>
    </w:p>
    <w:p w:rsidR="00920E63" w:rsidRPr="006C52C5" w:rsidRDefault="00920E63" w:rsidP="002949C2">
      <w:pPr>
        <w:pStyle w:val="Heading3"/>
      </w:pPr>
      <w:bookmarkStart w:id="48" w:name="_Toc257828892"/>
      <w:bookmarkStart w:id="49" w:name="_Toc270325629"/>
      <w:r w:rsidRPr="006C52C5">
        <w:t>List of extensions</w:t>
      </w:r>
      <w:bookmarkEnd w:id="48"/>
      <w:bookmarkEnd w:id="49"/>
    </w:p>
    <w:p w:rsidR="00920E63" w:rsidRPr="006C52C5" w:rsidRDefault="00052F1C" w:rsidP="002949C2">
      <w:pPr>
        <w:pStyle w:val="Heading4"/>
      </w:pPr>
      <w:bookmarkStart w:id="50" w:name="_Toc257828893"/>
      <w:bookmarkStart w:id="51" w:name="_Toc270325630"/>
      <w:r w:rsidRPr="006C52C5">
        <w:t xml:space="preserve">Enhanced netCDF </w:t>
      </w:r>
      <w:r w:rsidR="00760784" w:rsidRPr="006C52C5">
        <w:t>data model</w:t>
      </w:r>
      <w:bookmarkEnd w:id="50"/>
      <w:bookmarkEnd w:id="51"/>
    </w:p>
    <w:p w:rsidR="00920E63" w:rsidRPr="006C52C5" w:rsidRDefault="00E11FE1">
      <w:r w:rsidRPr="006C52C5">
        <w:t>The netCDF classic data model has been extended by an enhanced model that i</w:t>
      </w:r>
      <w:r w:rsidR="00052F1C" w:rsidRPr="006C52C5">
        <w:t xml:space="preserve">ncludes </w:t>
      </w:r>
      <w:r w:rsidR="003B6C9E" w:rsidRPr="006C52C5">
        <w:t>“</w:t>
      </w:r>
      <w:r w:rsidR="00052F1C" w:rsidRPr="006C52C5">
        <w:t>groups,</w:t>
      </w:r>
      <w:r w:rsidR="003B6C9E" w:rsidRPr="006C52C5">
        <w:t>”</w:t>
      </w:r>
      <w:r w:rsidR="00052F1C" w:rsidRPr="006C52C5">
        <w:t xml:space="preserve"> </w:t>
      </w:r>
      <w:r w:rsidRPr="006C52C5">
        <w:t>an expanded list of</w:t>
      </w:r>
      <w:r w:rsidR="00052F1C" w:rsidRPr="006C52C5">
        <w:t xml:space="preserve"> primitive data types</w:t>
      </w:r>
      <w:r w:rsidR="003B6C9E" w:rsidRPr="006C52C5">
        <w:t>,</w:t>
      </w:r>
      <w:r w:rsidR="00052F1C" w:rsidRPr="006C52C5">
        <w:t xml:space="preserve"> and a provision for user defined data types</w:t>
      </w:r>
      <w:r w:rsidR="00920E63" w:rsidRPr="006C52C5">
        <w:t>.</w:t>
      </w:r>
    </w:p>
    <w:p w:rsidR="00005F1C" w:rsidRPr="006C52C5" w:rsidRDefault="00BA7B75">
      <w:hyperlink r:id="rId26" w:anchor="Data-Model" w:history="1">
        <w:r w:rsidR="00005F1C" w:rsidRPr="006C52C5">
          <w:rPr>
            <w:rStyle w:val="Hyperlink"/>
          </w:rPr>
          <w:t>http://www.unidata.ucar.edu/software/netcdf/docs/netcdf.html#Data-Model</w:t>
        </w:r>
      </w:hyperlink>
    </w:p>
    <w:p w:rsidR="00760784" w:rsidRPr="006C52C5" w:rsidRDefault="00760784" w:rsidP="002949C2">
      <w:pPr>
        <w:pStyle w:val="Heading4"/>
      </w:pPr>
      <w:bookmarkStart w:id="52" w:name="_Toc257828894"/>
      <w:bookmarkStart w:id="53" w:name="_Toc270325631"/>
      <w:r w:rsidRPr="006C52C5">
        <w:t>Other data model extensions</w:t>
      </w:r>
      <w:bookmarkEnd w:id="52"/>
      <w:bookmarkEnd w:id="53"/>
    </w:p>
    <w:p w:rsidR="00760784" w:rsidRPr="006C52C5" w:rsidRDefault="00760784">
      <w:r w:rsidRPr="006C52C5">
        <w:t>Other extensions to the core data model may be added later.</w:t>
      </w:r>
    </w:p>
    <w:p w:rsidR="00920E63" w:rsidRPr="006C52C5" w:rsidRDefault="00052F1C" w:rsidP="002949C2">
      <w:pPr>
        <w:pStyle w:val="Heading2"/>
      </w:pPr>
      <w:bookmarkStart w:id="54" w:name="_Toc257828895"/>
      <w:bookmarkStart w:id="55" w:name="_Toc270325632"/>
      <w:r w:rsidRPr="006C52C5">
        <w:t>Conventions</w:t>
      </w:r>
      <w:r w:rsidR="00920E63" w:rsidRPr="006C52C5">
        <w:t xml:space="preserve"> extensions</w:t>
      </w:r>
      <w:bookmarkEnd w:id="54"/>
      <w:bookmarkEnd w:id="55"/>
    </w:p>
    <w:p w:rsidR="00DE167B" w:rsidRPr="006C52C5" w:rsidRDefault="00DE167B" w:rsidP="002949C2">
      <w:pPr>
        <w:pStyle w:val="Heading3"/>
      </w:pPr>
      <w:bookmarkStart w:id="56" w:name="_Toc257828896"/>
      <w:bookmarkStart w:id="57" w:name="_Toc270325633"/>
      <w:r w:rsidRPr="006C52C5">
        <w:t>Purpose</w:t>
      </w:r>
      <w:bookmarkEnd w:id="56"/>
      <w:bookmarkEnd w:id="57"/>
    </w:p>
    <w:p w:rsidR="00920E63" w:rsidRPr="006C52C5" w:rsidRDefault="00920E63">
      <w:r w:rsidRPr="006C52C5">
        <w:t>This category of</w:t>
      </w:r>
      <w:r w:rsidR="00DE167B" w:rsidRPr="006C52C5">
        <w:t xml:space="preserve"> extensions describes </w:t>
      </w:r>
      <w:r w:rsidR="00052F1C" w:rsidRPr="006C52C5">
        <w:t>conventions that may constrain the general netCDF data model.  Many netCDF conventions have been defined for use in a diverse set of disci</w:t>
      </w:r>
      <w:r w:rsidR="00052F1C" w:rsidRPr="006C52C5">
        <w:t>p</w:t>
      </w:r>
      <w:r w:rsidR="00052F1C" w:rsidRPr="006C52C5">
        <w:t xml:space="preserve">lines.  Among them are: </w:t>
      </w:r>
    </w:p>
    <w:p w:rsidR="00052F1C" w:rsidRPr="006C52C5" w:rsidRDefault="00BA7B75" w:rsidP="00052F1C">
      <w:pPr>
        <w:numPr>
          <w:ilvl w:val="0"/>
          <w:numId w:val="25"/>
        </w:numPr>
        <w:spacing w:before="100" w:beforeAutospacing="1" w:after="100" w:afterAutospacing="1"/>
        <w:rPr>
          <w:rFonts w:ascii="Arial" w:hAnsi="Arial"/>
          <w:sz w:val="21"/>
          <w:szCs w:val="21"/>
        </w:rPr>
      </w:pPr>
      <w:hyperlink r:id="rId27" w:history="1">
        <w:r w:rsidR="00052F1C" w:rsidRPr="006C52C5">
          <w:rPr>
            <w:rStyle w:val="Hyperlink"/>
            <w:rFonts w:ascii="Arial" w:hAnsi="Arial"/>
            <w:color w:val="A020F0"/>
            <w:sz w:val="21"/>
            <w:szCs w:val="21"/>
          </w:rPr>
          <w:t>CF Conventions</w:t>
        </w:r>
      </w:hyperlink>
      <w:r w:rsidR="00052F1C" w:rsidRPr="006C52C5">
        <w:rPr>
          <w:rStyle w:val="apple-converted-space"/>
          <w:rFonts w:ascii="Arial" w:hAnsi="Arial"/>
          <w:sz w:val="21"/>
          <w:szCs w:val="21"/>
        </w:rPr>
        <w:t> </w:t>
      </w:r>
      <w:r w:rsidR="00052F1C" w:rsidRPr="006C52C5">
        <w:rPr>
          <w:rStyle w:val="Emphasis"/>
          <w:rFonts w:ascii="Arial" w:hAnsi="Arial"/>
          <w:sz w:val="21"/>
          <w:szCs w:val="21"/>
        </w:rPr>
        <w:t>(Recommended, if applicable)</w:t>
      </w:r>
    </w:p>
    <w:p w:rsidR="00052F1C" w:rsidRPr="006C52C5" w:rsidRDefault="00BA7B75" w:rsidP="00052F1C">
      <w:pPr>
        <w:numPr>
          <w:ilvl w:val="0"/>
          <w:numId w:val="25"/>
        </w:numPr>
        <w:spacing w:before="100" w:beforeAutospacing="1" w:after="100" w:afterAutospacing="1"/>
        <w:rPr>
          <w:rFonts w:ascii="Arial" w:hAnsi="Arial"/>
          <w:sz w:val="21"/>
          <w:szCs w:val="21"/>
        </w:rPr>
      </w:pPr>
      <w:hyperlink r:id="rId28" w:history="1">
        <w:r w:rsidR="00052F1C" w:rsidRPr="006C52C5">
          <w:rPr>
            <w:rStyle w:val="Hyperlink"/>
            <w:rFonts w:ascii="Arial" w:hAnsi="Arial"/>
            <w:sz w:val="21"/>
            <w:szCs w:val="21"/>
          </w:rPr>
          <w:t>COARDS Conventions</w:t>
        </w:r>
        <w:r w:rsidR="00052F1C" w:rsidRPr="006C52C5">
          <w:rPr>
            <w:rStyle w:val="apple-converted-space"/>
            <w:rFonts w:ascii="Arial" w:hAnsi="Arial"/>
            <w:color w:val="0000FF"/>
            <w:sz w:val="21"/>
            <w:szCs w:val="21"/>
          </w:rPr>
          <w:t> </w:t>
        </w:r>
      </w:hyperlink>
      <w:r w:rsidR="00052F1C" w:rsidRPr="006C52C5">
        <w:rPr>
          <w:rStyle w:val="Emphasis"/>
          <w:rFonts w:ascii="Arial" w:hAnsi="Arial"/>
          <w:sz w:val="21"/>
          <w:szCs w:val="21"/>
        </w:rPr>
        <w:t>(1995 standard that CF Conventions extends and generali</w:t>
      </w:r>
      <w:r w:rsidR="00052F1C" w:rsidRPr="006C52C5">
        <w:rPr>
          <w:rStyle w:val="Emphasis"/>
          <w:rFonts w:ascii="Arial" w:hAnsi="Arial"/>
          <w:sz w:val="21"/>
          <w:szCs w:val="21"/>
        </w:rPr>
        <w:t>z</w:t>
      </w:r>
      <w:r w:rsidR="00052F1C" w:rsidRPr="006C52C5">
        <w:rPr>
          <w:rStyle w:val="Emphasis"/>
          <w:rFonts w:ascii="Arial" w:hAnsi="Arial"/>
          <w:sz w:val="21"/>
          <w:szCs w:val="21"/>
        </w:rPr>
        <w:t>es)</w:t>
      </w:r>
    </w:p>
    <w:p w:rsidR="00052F1C" w:rsidRPr="006C52C5" w:rsidRDefault="00BA7B75" w:rsidP="00052F1C">
      <w:pPr>
        <w:numPr>
          <w:ilvl w:val="0"/>
          <w:numId w:val="25"/>
        </w:numPr>
        <w:spacing w:before="100" w:beforeAutospacing="1" w:after="100" w:afterAutospacing="1"/>
        <w:rPr>
          <w:rFonts w:ascii="Arial" w:hAnsi="Arial"/>
          <w:sz w:val="21"/>
          <w:szCs w:val="21"/>
        </w:rPr>
      </w:pPr>
      <w:hyperlink r:id="rId29" w:history="1">
        <w:r w:rsidR="00052F1C" w:rsidRPr="006C52C5">
          <w:rPr>
            <w:rStyle w:val="Hyperlink"/>
            <w:rFonts w:ascii="Arial" w:hAnsi="Arial"/>
            <w:sz w:val="21"/>
            <w:szCs w:val="21"/>
          </w:rPr>
          <w:t>GDT Conventions</w:t>
        </w:r>
        <w:r w:rsidR="00052F1C" w:rsidRPr="006C52C5">
          <w:rPr>
            <w:rStyle w:val="apple-converted-space"/>
            <w:rFonts w:ascii="Arial" w:hAnsi="Arial"/>
            <w:color w:val="0000FF"/>
            <w:sz w:val="21"/>
            <w:szCs w:val="21"/>
          </w:rPr>
          <w:t> </w:t>
        </w:r>
      </w:hyperlink>
      <w:r w:rsidR="00052F1C" w:rsidRPr="006C52C5">
        <w:rPr>
          <w:rStyle w:val="Emphasis"/>
          <w:rFonts w:ascii="Arial" w:hAnsi="Arial"/>
          <w:sz w:val="21"/>
          <w:szCs w:val="21"/>
        </w:rPr>
        <w:t>(1999 standard that CF Conventions extends and generalizes)</w:t>
      </w:r>
    </w:p>
    <w:p w:rsidR="00052F1C" w:rsidRPr="006C52C5" w:rsidRDefault="00BA7B75" w:rsidP="00052F1C">
      <w:pPr>
        <w:numPr>
          <w:ilvl w:val="0"/>
          <w:numId w:val="25"/>
        </w:numPr>
        <w:spacing w:before="100" w:beforeAutospacing="1" w:after="100" w:afterAutospacing="1"/>
        <w:rPr>
          <w:rFonts w:ascii="Arial" w:hAnsi="Arial"/>
          <w:sz w:val="21"/>
          <w:szCs w:val="21"/>
        </w:rPr>
      </w:pPr>
      <w:hyperlink r:id="rId30" w:history="1">
        <w:r w:rsidR="00052F1C" w:rsidRPr="006C52C5">
          <w:rPr>
            <w:rStyle w:val="Hyperlink"/>
            <w:rFonts w:ascii="Arial" w:hAnsi="Arial"/>
            <w:sz w:val="21"/>
            <w:szCs w:val="21"/>
          </w:rPr>
          <w:t>CDC Conventions</w:t>
        </w:r>
      </w:hyperlink>
      <w:r w:rsidR="00052F1C" w:rsidRPr="006C52C5">
        <w:rPr>
          <w:rStyle w:val="apple-converted-space"/>
          <w:rFonts w:ascii="Arial" w:hAnsi="Arial"/>
          <w:sz w:val="21"/>
          <w:szCs w:val="21"/>
        </w:rPr>
        <w:t> </w:t>
      </w:r>
      <w:r w:rsidR="00052F1C" w:rsidRPr="006C52C5">
        <w:rPr>
          <w:rStyle w:val="Emphasis"/>
          <w:rFonts w:ascii="Arial" w:hAnsi="Arial"/>
          <w:sz w:val="21"/>
          <w:szCs w:val="21"/>
        </w:rPr>
        <w:t>(for gridded data, compatible with but more restrictive than COARDS)</w:t>
      </w:r>
    </w:p>
    <w:p w:rsidR="00052F1C" w:rsidRPr="006C52C5" w:rsidRDefault="00BA7B75" w:rsidP="00052F1C">
      <w:pPr>
        <w:numPr>
          <w:ilvl w:val="0"/>
          <w:numId w:val="25"/>
        </w:numPr>
        <w:spacing w:before="100" w:beforeAutospacing="1" w:after="100" w:afterAutospacing="1"/>
        <w:rPr>
          <w:rFonts w:ascii="Arial" w:hAnsi="Arial"/>
          <w:sz w:val="21"/>
          <w:szCs w:val="21"/>
        </w:rPr>
      </w:pPr>
      <w:hyperlink r:id="rId31" w:history="1">
        <w:r w:rsidR="00052F1C" w:rsidRPr="006C52C5">
          <w:rPr>
            <w:rStyle w:val="Hyperlink"/>
            <w:rFonts w:ascii="Arial" w:hAnsi="Arial"/>
            <w:sz w:val="21"/>
            <w:szCs w:val="21"/>
          </w:rPr>
          <w:t>NCAR-RAF Conventions for Aircraft Data</w:t>
        </w:r>
      </w:hyperlink>
    </w:p>
    <w:p w:rsidR="00052F1C" w:rsidRPr="006C52C5" w:rsidRDefault="00BA7B75" w:rsidP="00052F1C">
      <w:pPr>
        <w:numPr>
          <w:ilvl w:val="0"/>
          <w:numId w:val="25"/>
        </w:numPr>
        <w:spacing w:before="100" w:beforeAutospacing="1" w:after="100" w:afterAutospacing="1"/>
        <w:rPr>
          <w:rFonts w:ascii="Arial" w:hAnsi="Arial"/>
          <w:sz w:val="21"/>
          <w:szCs w:val="21"/>
        </w:rPr>
      </w:pPr>
      <w:hyperlink r:id="rId32" w:history="1">
        <w:r w:rsidR="00052F1C" w:rsidRPr="006C52C5">
          <w:rPr>
            <w:rStyle w:val="Hyperlink"/>
            <w:rFonts w:ascii="Arial" w:hAnsi="Arial"/>
            <w:sz w:val="21"/>
            <w:szCs w:val="21"/>
          </w:rPr>
          <w:t>AMBER Trajectory Conventions for molecular dynamics simulations</w:t>
        </w:r>
      </w:hyperlink>
    </w:p>
    <w:p w:rsidR="00052F1C" w:rsidRPr="006C52C5" w:rsidRDefault="00BA7B75" w:rsidP="00052F1C">
      <w:pPr>
        <w:numPr>
          <w:ilvl w:val="0"/>
          <w:numId w:val="25"/>
        </w:numPr>
        <w:spacing w:before="100" w:beforeAutospacing="1" w:after="100" w:afterAutospacing="1"/>
        <w:rPr>
          <w:rFonts w:ascii="Arial" w:hAnsi="Arial"/>
          <w:sz w:val="21"/>
          <w:szCs w:val="21"/>
        </w:rPr>
      </w:pPr>
      <w:hyperlink r:id="rId33" w:history="1">
        <w:r w:rsidR="00052F1C" w:rsidRPr="006C52C5">
          <w:rPr>
            <w:rStyle w:val="Hyperlink"/>
            <w:rFonts w:ascii="Arial" w:hAnsi="Arial"/>
            <w:sz w:val="21"/>
            <w:szCs w:val="21"/>
          </w:rPr>
          <w:t>ARGO netCDF conventions for data centers</w:t>
        </w:r>
      </w:hyperlink>
    </w:p>
    <w:p w:rsidR="00052F1C" w:rsidRPr="006C52C5" w:rsidRDefault="00BA7B75" w:rsidP="00052F1C">
      <w:pPr>
        <w:numPr>
          <w:ilvl w:val="0"/>
          <w:numId w:val="25"/>
        </w:numPr>
        <w:spacing w:before="100" w:beforeAutospacing="1" w:after="100" w:afterAutospacing="1"/>
        <w:rPr>
          <w:rFonts w:ascii="Arial" w:hAnsi="Arial"/>
          <w:sz w:val="21"/>
          <w:szCs w:val="21"/>
        </w:rPr>
      </w:pPr>
      <w:hyperlink r:id="rId34" w:history="1">
        <w:r w:rsidR="00052F1C" w:rsidRPr="006C52C5">
          <w:rPr>
            <w:rStyle w:val="Hyperlink"/>
            <w:rFonts w:ascii="Arial" w:hAnsi="Arial"/>
            <w:sz w:val="21"/>
            <w:szCs w:val="21"/>
          </w:rPr>
          <w:t>National Oceanographic Data Center NetCDF Conventions</w:t>
        </w:r>
      </w:hyperlink>
    </w:p>
    <w:p w:rsidR="00052F1C" w:rsidRPr="006C52C5" w:rsidRDefault="00BA7B75" w:rsidP="00052F1C">
      <w:pPr>
        <w:numPr>
          <w:ilvl w:val="0"/>
          <w:numId w:val="25"/>
        </w:numPr>
        <w:spacing w:before="100" w:beforeAutospacing="1" w:after="100" w:afterAutospacing="1"/>
        <w:rPr>
          <w:rFonts w:ascii="Arial" w:hAnsi="Arial"/>
          <w:sz w:val="21"/>
          <w:szCs w:val="21"/>
        </w:rPr>
      </w:pPr>
      <w:hyperlink r:id="rId35" w:history="1">
        <w:r w:rsidR="00052F1C" w:rsidRPr="006C52C5">
          <w:rPr>
            <w:rStyle w:val="Hyperlink"/>
            <w:rFonts w:ascii="Arial" w:hAnsi="Arial"/>
            <w:sz w:val="21"/>
            <w:szCs w:val="21"/>
          </w:rPr>
          <w:t>NUWG Conventions</w:t>
        </w:r>
      </w:hyperlink>
      <w:r w:rsidR="00052F1C" w:rsidRPr="006C52C5">
        <w:rPr>
          <w:rStyle w:val="apple-converted-space"/>
          <w:rFonts w:ascii="Arial" w:hAnsi="Arial"/>
          <w:sz w:val="21"/>
          <w:szCs w:val="21"/>
        </w:rPr>
        <w:t> </w:t>
      </w:r>
      <w:r w:rsidR="00052F1C" w:rsidRPr="006C52C5">
        <w:rPr>
          <w:rStyle w:val="Emphasis"/>
          <w:rFonts w:ascii="Arial" w:hAnsi="Arial"/>
          <w:sz w:val="21"/>
          <w:szCs w:val="21"/>
        </w:rPr>
        <w:t>(1992-1995 effort to create some observational data conve</w:t>
      </w:r>
      <w:r w:rsidR="00052F1C" w:rsidRPr="006C52C5">
        <w:rPr>
          <w:rStyle w:val="Emphasis"/>
          <w:rFonts w:ascii="Arial" w:hAnsi="Arial"/>
          <w:sz w:val="21"/>
          <w:szCs w:val="21"/>
        </w:rPr>
        <w:t>n</w:t>
      </w:r>
      <w:r w:rsidR="00052F1C" w:rsidRPr="006C52C5">
        <w:rPr>
          <w:rStyle w:val="Emphasis"/>
          <w:rFonts w:ascii="Arial" w:hAnsi="Arial"/>
          <w:sz w:val="21"/>
          <w:szCs w:val="21"/>
        </w:rPr>
        <w:t>tions)</w:t>
      </w:r>
    </w:p>
    <w:p w:rsidR="00920E63" w:rsidRPr="006C52C5" w:rsidRDefault="00920E63" w:rsidP="002949C2">
      <w:pPr>
        <w:pStyle w:val="Heading3"/>
      </w:pPr>
      <w:bookmarkStart w:id="58" w:name="_Toc257828897"/>
      <w:bookmarkStart w:id="59" w:name="_Toc270325634"/>
      <w:r w:rsidRPr="006C52C5">
        <w:t>List of extensions</w:t>
      </w:r>
      <w:bookmarkEnd w:id="58"/>
      <w:bookmarkEnd w:id="59"/>
    </w:p>
    <w:p w:rsidR="00052F1C" w:rsidRPr="006C52C5" w:rsidRDefault="00052F1C" w:rsidP="00052F1C">
      <w:r w:rsidRPr="006C52C5">
        <w:t xml:space="preserve">While it is important to be aware of the fact that many netCDF conventions exist, the initial focus of the CF-netCDF SWG is on the </w:t>
      </w:r>
      <w:r w:rsidR="00811A95" w:rsidRPr="006C52C5">
        <w:t>conventions for Climate and F</w:t>
      </w:r>
      <w:r w:rsidR="00760784" w:rsidRPr="006C52C5">
        <w:t>orecast (CF) metadata.</w:t>
      </w:r>
    </w:p>
    <w:p w:rsidR="00920E63" w:rsidRPr="006C52C5" w:rsidRDefault="00760784" w:rsidP="002949C2">
      <w:pPr>
        <w:pStyle w:val="Heading4"/>
      </w:pPr>
      <w:bookmarkStart w:id="60" w:name="_Toc257828898"/>
      <w:bookmarkStart w:id="61" w:name="_Toc270325635"/>
      <w:r w:rsidRPr="006C52C5">
        <w:t>CF c</w:t>
      </w:r>
      <w:r w:rsidR="00052F1C" w:rsidRPr="006C52C5">
        <w:t>onventions</w:t>
      </w:r>
      <w:bookmarkEnd w:id="60"/>
      <w:bookmarkEnd w:id="61"/>
    </w:p>
    <w:p w:rsidR="00760784" w:rsidRPr="006C52C5" w:rsidRDefault="00760784">
      <w:pPr>
        <w:rPr>
          <w:rStyle w:val="apple-style-span"/>
          <w:rFonts w:ascii="Verdana" w:hAnsi="Verdana"/>
          <w:sz w:val="22"/>
          <w:szCs w:val="22"/>
        </w:rPr>
      </w:pPr>
      <w:r w:rsidRPr="006C52C5">
        <w:t>The conventions for climate and forecast (CF) metadata are designed to promote the processing and sharing of files created with the </w:t>
      </w:r>
      <w:hyperlink r:id="rId36" w:history="1">
        <w:r w:rsidRPr="006C52C5">
          <w:t>NetCDF API</w:t>
        </w:r>
      </w:hyperlink>
      <w:r w:rsidRPr="006C52C5">
        <w:t>.  The conventions define met</w:t>
      </w:r>
      <w:r w:rsidRPr="006C52C5">
        <w:t>a</w:t>
      </w:r>
      <w:r w:rsidRPr="006C52C5">
        <w:t>data that provide a definitive description of what the data in each variable represents, and the spatial and temporal properties of the data. This enables users of data from different sources to decide which quantities are comparable, and facilitates building applications with powerful extraction, regridding, and display capabilities</w:t>
      </w:r>
      <w:r w:rsidRPr="006C52C5">
        <w:rPr>
          <w:rStyle w:val="apple-style-span"/>
          <w:rFonts w:ascii="Verdana" w:hAnsi="Verdana"/>
          <w:sz w:val="22"/>
          <w:szCs w:val="22"/>
        </w:rPr>
        <w:t>.</w:t>
      </w:r>
    </w:p>
    <w:p w:rsidR="00005F1C" w:rsidRPr="006C52C5" w:rsidRDefault="00BA7B75">
      <w:pPr>
        <w:rPr>
          <w:rFonts w:ascii="Arial" w:hAnsi="Arial"/>
          <w:sz w:val="21"/>
          <w:szCs w:val="21"/>
        </w:rPr>
      </w:pPr>
      <w:hyperlink r:id="rId37" w:history="1">
        <w:r w:rsidR="00005F1C" w:rsidRPr="006C52C5">
          <w:rPr>
            <w:rStyle w:val="Hyperlink"/>
            <w:rFonts w:ascii="Arial" w:hAnsi="Arial"/>
            <w:color w:val="A020F0"/>
            <w:sz w:val="21"/>
            <w:szCs w:val="21"/>
          </w:rPr>
          <w:t>CF Conventions</w:t>
        </w:r>
      </w:hyperlink>
      <w:r w:rsidR="00005F1C" w:rsidRPr="006C52C5">
        <w:rPr>
          <w:rFonts w:ascii="Arial" w:hAnsi="Arial"/>
          <w:sz w:val="21"/>
          <w:szCs w:val="21"/>
        </w:rPr>
        <w:br/>
      </w:r>
      <w:hyperlink r:id="rId38" w:history="1">
        <w:r w:rsidR="00005F1C" w:rsidRPr="006C52C5">
          <w:rPr>
            <w:rStyle w:val="Hyperlink"/>
            <w:rFonts w:ascii="Arial" w:hAnsi="Arial"/>
            <w:sz w:val="21"/>
            <w:szCs w:val="21"/>
          </w:rPr>
          <w:t>http://www.cfconventions.org</w:t>
        </w:r>
      </w:hyperlink>
    </w:p>
    <w:p w:rsidR="00005F1C" w:rsidRPr="006C52C5" w:rsidRDefault="00005F1C">
      <w:pPr>
        <w:rPr>
          <w:rFonts w:ascii="Arial" w:hAnsi="Arial"/>
          <w:sz w:val="21"/>
          <w:szCs w:val="21"/>
        </w:rPr>
      </w:pPr>
      <w:r w:rsidRPr="006C52C5">
        <w:rPr>
          <w:rFonts w:ascii="Arial" w:hAnsi="Arial"/>
          <w:sz w:val="21"/>
          <w:szCs w:val="21"/>
        </w:rPr>
        <w:t>Proposed NASA CF Standard:</w:t>
      </w:r>
      <w:r w:rsidRPr="006C52C5">
        <w:rPr>
          <w:rFonts w:ascii="Arial" w:hAnsi="Arial"/>
          <w:sz w:val="21"/>
          <w:szCs w:val="21"/>
        </w:rPr>
        <w:br/>
      </w:r>
      <w:hyperlink r:id="rId39" w:history="1">
        <w:r w:rsidRPr="006C52C5">
          <w:rPr>
            <w:rStyle w:val="Hyperlink"/>
            <w:rFonts w:ascii="Arial" w:hAnsi="Arial"/>
            <w:sz w:val="21"/>
            <w:szCs w:val="21"/>
          </w:rPr>
          <w:t>http://www.esdswg.org/spg/rfc/esds-rfc-021</w:t>
        </w:r>
      </w:hyperlink>
    </w:p>
    <w:p w:rsidR="00920E63" w:rsidRPr="006C52C5" w:rsidRDefault="00760784" w:rsidP="002949C2">
      <w:pPr>
        <w:pStyle w:val="Heading4"/>
      </w:pPr>
      <w:bookmarkStart w:id="62" w:name="_Toc257828899"/>
      <w:bookmarkStart w:id="63" w:name="_Toc270325636"/>
      <w:r w:rsidRPr="006C52C5">
        <w:t>Other conventions extensions</w:t>
      </w:r>
      <w:bookmarkEnd w:id="62"/>
      <w:bookmarkEnd w:id="63"/>
    </w:p>
    <w:p w:rsidR="00DE167B" w:rsidRPr="006C52C5" w:rsidRDefault="00811A95" w:rsidP="00DE167B">
      <w:r w:rsidRPr="006C52C5">
        <w:t>Other conventions extensions</w:t>
      </w:r>
      <w:r w:rsidR="00DE167B" w:rsidRPr="006C52C5">
        <w:t xml:space="preserve"> may be added later.</w:t>
      </w:r>
    </w:p>
    <w:p w:rsidR="00920E63" w:rsidRPr="006C52C5" w:rsidRDefault="00DE167B" w:rsidP="002949C2">
      <w:pPr>
        <w:pStyle w:val="Heading2"/>
      </w:pPr>
      <w:bookmarkStart w:id="64" w:name="_Toc257828900"/>
      <w:bookmarkStart w:id="65" w:name="_Toc270325637"/>
      <w:r w:rsidRPr="006C52C5">
        <w:t xml:space="preserve">Binary encoding </w:t>
      </w:r>
      <w:r w:rsidR="00920E63" w:rsidRPr="006C52C5">
        <w:t>extensions</w:t>
      </w:r>
      <w:bookmarkEnd w:id="64"/>
      <w:bookmarkEnd w:id="65"/>
    </w:p>
    <w:p w:rsidR="00920E63" w:rsidRPr="006C52C5" w:rsidRDefault="00920E63" w:rsidP="002949C2">
      <w:pPr>
        <w:pStyle w:val="Heading3"/>
      </w:pPr>
      <w:bookmarkStart w:id="66" w:name="_Toc257828901"/>
      <w:bookmarkStart w:id="67" w:name="_Toc270325638"/>
      <w:r w:rsidRPr="006C52C5">
        <w:t>Purpose</w:t>
      </w:r>
      <w:bookmarkEnd w:id="66"/>
      <w:bookmarkEnd w:id="67"/>
    </w:p>
    <w:p w:rsidR="00920E63" w:rsidRPr="006C52C5" w:rsidRDefault="00DE167B">
      <w:r w:rsidRPr="006C52C5">
        <w:t>This category of extension describes the structure of the encoded datasets</w:t>
      </w:r>
      <w:r w:rsidR="006C52C5" w:rsidRPr="006C52C5">
        <w:t>.</w:t>
      </w:r>
    </w:p>
    <w:p w:rsidR="00920E63" w:rsidRPr="006C52C5" w:rsidRDefault="00920E63" w:rsidP="002949C2">
      <w:pPr>
        <w:pStyle w:val="Heading3"/>
      </w:pPr>
      <w:bookmarkStart w:id="68" w:name="_Toc257828902"/>
      <w:bookmarkStart w:id="69" w:name="_Toc270325639"/>
      <w:r w:rsidRPr="006C52C5">
        <w:t>List of extensions</w:t>
      </w:r>
      <w:bookmarkEnd w:id="68"/>
      <w:bookmarkEnd w:id="69"/>
    </w:p>
    <w:p w:rsidR="00920E63" w:rsidRPr="006C52C5" w:rsidRDefault="00DE167B" w:rsidP="002949C2">
      <w:pPr>
        <w:pStyle w:val="Heading4"/>
      </w:pPr>
      <w:bookmarkStart w:id="70" w:name="_Toc257828903"/>
      <w:bookmarkStart w:id="71" w:name="_Toc270325640"/>
      <w:r w:rsidRPr="006C52C5">
        <w:t>NetCDF classic</w:t>
      </w:r>
      <w:r w:rsidR="008C5D2B" w:rsidRPr="006C52C5">
        <w:t xml:space="preserve"> binary encoding</w:t>
      </w:r>
      <w:r w:rsidRPr="006C52C5">
        <w:t xml:space="preserve"> format</w:t>
      </w:r>
      <w:bookmarkEnd w:id="70"/>
      <w:r w:rsidR="003B6C9E" w:rsidRPr="006C52C5">
        <w:t>s</w:t>
      </w:r>
      <w:bookmarkEnd w:id="71"/>
    </w:p>
    <w:p w:rsidR="00005F1C" w:rsidRPr="006C52C5" w:rsidRDefault="003B6C9E" w:rsidP="00D70C37">
      <w:r w:rsidRPr="006C52C5">
        <w:t>NetCDF encoding formats are defined in format</w:t>
      </w:r>
      <w:r w:rsidR="00920E63" w:rsidRPr="006C52C5">
        <w:t xml:space="preserve"> encoding extension</w:t>
      </w:r>
      <w:r w:rsidRPr="006C52C5">
        <w:t>s.  Some of these enco</w:t>
      </w:r>
      <w:r w:rsidRPr="006C52C5">
        <w:t>d</w:t>
      </w:r>
      <w:r w:rsidRPr="006C52C5">
        <w:t>ings are binary and are to be specified in extensions to the netCDF core.</w:t>
      </w:r>
      <w:r w:rsidR="00D70C37" w:rsidRPr="006C52C5">
        <w:t xml:space="preserve"> </w:t>
      </w:r>
    </w:p>
    <w:p w:rsidR="00DA6507" w:rsidRPr="006C52C5" w:rsidRDefault="00DA6507">
      <w:r w:rsidRPr="006C52C5">
        <w:t>Unidata netCDF encoding documentation</w:t>
      </w:r>
      <w:r w:rsidRPr="006C52C5">
        <w:br/>
      </w:r>
      <w:hyperlink r:id="rId40" w:anchor="Classic-File-Parts" w:history="1">
        <w:r w:rsidRPr="006C52C5">
          <w:rPr>
            <w:rStyle w:val="Hyperlink"/>
          </w:rPr>
          <w:t>http://www.unidata.ucar.edu/software/netcdf/docs/netcdf.html#Classic-File-Parts</w:t>
        </w:r>
      </w:hyperlink>
    </w:p>
    <w:p w:rsidR="00920E63" w:rsidRPr="006C52C5" w:rsidRDefault="008C5D2B" w:rsidP="002949C2">
      <w:pPr>
        <w:pStyle w:val="Heading4"/>
      </w:pPr>
      <w:bookmarkStart w:id="72" w:name="_Toc257828904"/>
      <w:bookmarkStart w:id="73" w:name="_Toc270325641"/>
      <w:r w:rsidRPr="006C52C5">
        <w:t>NetCDF 64-bit offset binary encoding format</w:t>
      </w:r>
      <w:bookmarkEnd w:id="72"/>
      <w:bookmarkEnd w:id="73"/>
    </w:p>
    <w:p w:rsidR="00D70C37" w:rsidRPr="006C52C5" w:rsidRDefault="00D70C37" w:rsidP="00D70C37">
      <w:r w:rsidRPr="006C52C5">
        <w:t xml:space="preserve">In particular, the first extension is to be the NetCDF Classic and 64-bit Offset File Formats which have been previously adopted as a NASA Standard: </w:t>
      </w:r>
    </w:p>
    <w:p w:rsidR="00D70C37" w:rsidRPr="006C52C5" w:rsidRDefault="00D70C37" w:rsidP="00D70C37">
      <w:r w:rsidRPr="006C52C5">
        <w:t>NASA Standard: NetCDF Classic and 64-bit Offset File Formats</w:t>
      </w:r>
      <w:r w:rsidRPr="006C52C5">
        <w:br/>
      </w:r>
      <w:hyperlink r:id="rId41" w:history="1">
        <w:r w:rsidRPr="006C52C5">
          <w:rPr>
            <w:rStyle w:val="Hyperlink"/>
          </w:rPr>
          <w:t>http://www.esdswg.org/spg/rfc/esds-rfc-011/ESDS-RFC-011v1.00.pdf</w:t>
        </w:r>
      </w:hyperlink>
    </w:p>
    <w:p w:rsidR="00920E63" w:rsidRPr="006C52C5" w:rsidRDefault="008C5D2B" w:rsidP="002949C2">
      <w:pPr>
        <w:pStyle w:val="Heading4"/>
      </w:pPr>
      <w:bookmarkStart w:id="74" w:name="_Toc257828905"/>
      <w:bookmarkStart w:id="75" w:name="_Toc270325642"/>
      <w:r w:rsidRPr="006C52C5">
        <w:lastRenderedPageBreak/>
        <w:t>HDF 5 binary encoding format</w:t>
      </w:r>
      <w:bookmarkEnd w:id="74"/>
      <w:bookmarkEnd w:id="75"/>
    </w:p>
    <w:p w:rsidR="00920E63" w:rsidRPr="006C52C5" w:rsidRDefault="008C5D2B">
      <w:r w:rsidRPr="006C52C5">
        <w:t>The HDF 5 encoding format is used in conjunction with the netCDF enhanced data model.   It is no doubt appropriate to have the general HDF 5 encoding format defined by another standards group and only define the constraints on its use in conjunction with the netCDF data model defined here.</w:t>
      </w:r>
    </w:p>
    <w:p w:rsidR="00DA6507" w:rsidRPr="006C52C5" w:rsidRDefault="00DA6507">
      <w:r w:rsidRPr="006C52C5">
        <w:t>HDF 5 Encoding for netCDF Enhanced Data Model</w:t>
      </w:r>
      <w:r w:rsidRPr="006C52C5">
        <w:br/>
      </w:r>
      <w:hyperlink r:id="rId42" w:anchor="NetCDF_002d4-File-Parts" w:history="1">
        <w:r w:rsidRPr="006C52C5">
          <w:rPr>
            <w:rStyle w:val="Hyperlink"/>
          </w:rPr>
          <w:t>http://www.unidata.ucar.edu/software/netcdf/docs/netcdf.html#NetCDF_002d4-File-Parts</w:t>
        </w:r>
      </w:hyperlink>
    </w:p>
    <w:p w:rsidR="00920E63" w:rsidRPr="006C52C5" w:rsidRDefault="008C5D2B" w:rsidP="002949C2">
      <w:pPr>
        <w:pStyle w:val="Heading4"/>
      </w:pPr>
      <w:bookmarkStart w:id="76" w:name="_Toc257828906"/>
      <w:bookmarkStart w:id="77" w:name="_Toc270325643"/>
      <w:r w:rsidRPr="006C52C5">
        <w:t>Other binary encodings</w:t>
      </w:r>
      <w:bookmarkEnd w:id="76"/>
      <w:bookmarkEnd w:id="77"/>
    </w:p>
    <w:p w:rsidR="00920E63" w:rsidRPr="006C52C5" w:rsidRDefault="008C5D2B">
      <w:r w:rsidRPr="006C52C5">
        <w:t>Other binary encoding extensions may be added later.</w:t>
      </w:r>
    </w:p>
    <w:p w:rsidR="00920E63" w:rsidRPr="006C52C5" w:rsidRDefault="008C5D2B" w:rsidP="002949C2">
      <w:pPr>
        <w:pStyle w:val="Heading2"/>
      </w:pPr>
      <w:bookmarkStart w:id="78" w:name="_Toc257828907"/>
      <w:bookmarkStart w:id="79" w:name="_Toc270325644"/>
      <w:r w:rsidRPr="006C52C5">
        <w:t xml:space="preserve">XML </w:t>
      </w:r>
      <w:r w:rsidR="00920E63" w:rsidRPr="006C52C5">
        <w:t>encoding extensions</w:t>
      </w:r>
      <w:bookmarkEnd w:id="78"/>
      <w:bookmarkEnd w:id="79"/>
    </w:p>
    <w:p w:rsidR="00920E63" w:rsidRPr="006C52C5" w:rsidRDefault="00920E63" w:rsidP="002949C2">
      <w:pPr>
        <w:pStyle w:val="Heading3"/>
      </w:pPr>
      <w:bookmarkStart w:id="80" w:name="_Toc257828908"/>
      <w:bookmarkStart w:id="81" w:name="_Toc270325645"/>
      <w:r w:rsidRPr="006C52C5">
        <w:t>Purpose</w:t>
      </w:r>
      <w:bookmarkEnd w:id="80"/>
      <w:bookmarkEnd w:id="81"/>
    </w:p>
    <w:p w:rsidR="00920E63" w:rsidRPr="006C52C5" w:rsidRDefault="008C5D2B">
      <w:r w:rsidRPr="006C52C5">
        <w:t xml:space="preserve">XML encoding extensions can serve several purposes.  The entire contents of </w:t>
      </w:r>
      <w:r w:rsidR="00811A95" w:rsidRPr="006C52C5">
        <w:t>a</w:t>
      </w:r>
      <w:r w:rsidRPr="006C52C5">
        <w:t xml:space="preserve"> netCDF dat</w:t>
      </w:r>
      <w:r w:rsidRPr="006C52C5">
        <w:t>a</w:t>
      </w:r>
      <w:r w:rsidRPr="006C52C5">
        <w:t>set can be encoded in</w:t>
      </w:r>
      <w:r w:rsidR="003B075E" w:rsidRPr="006C52C5">
        <w:t xml:space="preserve"> dialects of </w:t>
      </w:r>
      <w:r w:rsidRPr="006C52C5">
        <w:t>XML.  But XML dialects can also be used to augment the metadata associated with a binary encoded netCDF dataset</w:t>
      </w:r>
      <w:r w:rsidR="00811A95" w:rsidRPr="006C52C5">
        <w:t>.</w:t>
      </w:r>
      <w:r w:rsidRPr="006C52C5">
        <w:t xml:space="preserve">  It can also be used to define vi</w:t>
      </w:r>
      <w:r w:rsidRPr="006C52C5">
        <w:t>r</w:t>
      </w:r>
      <w:r w:rsidRPr="006C52C5">
        <w:t>tual datasets t</w:t>
      </w:r>
      <w:r w:rsidR="003B075E" w:rsidRPr="006C52C5">
        <w:t>hat consist of aggregations of data that exist in multiple netCDF binary files.</w:t>
      </w:r>
    </w:p>
    <w:p w:rsidR="00920E63" w:rsidRPr="006C52C5" w:rsidRDefault="00920E63" w:rsidP="002949C2">
      <w:pPr>
        <w:pStyle w:val="Heading3"/>
      </w:pPr>
      <w:bookmarkStart w:id="82" w:name="_Toc257828909"/>
      <w:bookmarkStart w:id="83" w:name="_Toc270325646"/>
      <w:r w:rsidRPr="006C52C5">
        <w:t>List of extensions</w:t>
      </w:r>
      <w:bookmarkEnd w:id="82"/>
      <w:bookmarkEnd w:id="83"/>
    </w:p>
    <w:p w:rsidR="00920E63" w:rsidRPr="006C52C5" w:rsidRDefault="00920E63">
      <w:r w:rsidRPr="006C52C5">
        <w:t>This open-ended list is likely to encompass</w:t>
      </w:r>
      <w:r w:rsidR="003B075E" w:rsidRPr="006C52C5">
        <w:t xml:space="preserve"> at least ncML and ncML-GML.  It remains to be seen whether and how CSML fits with netCDF encoding</w:t>
      </w:r>
      <w:r w:rsidR="006C52C5" w:rsidRPr="006C52C5">
        <w:t>.</w:t>
      </w:r>
    </w:p>
    <w:p w:rsidR="00920E63" w:rsidRPr="006C52C5" w:rsidRDefault="006C52C5" w:rsidP="002949C2">
      <w:pPr>
        <w:pStyle w:val="Heading4"/>
      </w:pPr>
      <w:bookmarkStart w:id="84" w:name="_Toc270325647"/>
      <w:r w:rsidRPr="006C52C5">
        <w:t>NcML</w:t>
      </w:r>
      <w:bookmarkEnd w:id="84"/>
    </w:p>
    <w:p w:rsidR="00A31234" w:rsidRPr="006C52C5" w:rsidRDefault="00DA6507" w:rsidP="00D81469">
      <w:pPr>
        <w:rPr>
          <w:rStyle w:val="apple-style-span"/>
          <w:rFonts w:ascii="Arial" w:hAnsi="Arial"/>
          <w:sz w:val="21"/>
          <w:szCs w:val="21"/>
        </w:rPr>
      </w:pPr>
      <w:r w:rsidRPr="006C52C5">
        <w:t>NcML Documentation</w:t>
      </w:r>
      <w:r w:rsidRPr="006C52C5">
        <w:br/>
      </w:r>
      <w:hyperlink r:id="rId43" w:history="1">
        <w:r w:rsidR="00A31234" w:rsidRPr="006C52C5">
          <w:rPr>
            <w:rStyle w:val="Hyperlink"/>
          </w:rPr>
          <w:t>http://www.unidata.ucar.edu/software/netcdf/ncml/</w:t>
        </w:r>
      </w:hyperlink>
    </w:p>
    <w:p w:rsidR="003B075E" w:rsidRPr="006C52C5" w:rsidRDefault="003B075E" w:rsidP="00161C88">
      <w:r w:rsidRPr="006C52C5">
        <w:t>NcML is an XML representation of netCDF metadata, (approximately) the header inform</w:t>
      </w:r>
      <w:r w:rsidRPr="006C52C5">
        <w:t>a</w:t>
      </w:r>
      <w:r w:rsidRPr="006C52C5">
        <w:t>tion one gets from a netCDF file with the "ncdump -h" command. NcML is similar to the netCDF </w:t>
      </w:r>
      <w:hyperlink r:id="rId44" w:anchor="HEADING15-0" w:history="1">
        <w:r w:rsidRPr="006C52C5">
          <w:rPr>
            <w:rStyle w:val="Hyperlink"/>
          </w:rPr>
          <w:t>CDL</w:t>
        </w:r>
      </w:hyperlink>
      <w:r w:rsidRPr="006C52C5">
        <w:t> (network Common data form Description Language), except, of course, it uses XML syntax. The simplest use of NcML is to describe the metadata and structural content of a netCDF file</w:t>
      </w:r>
      <w:r w:rsidR="00A31234" w:rsidRPr="006C52C5">
        <w:t>.  A more advanced use is to modify existing NetCDF files, as well as to create "virtual" NetCDF datasets, for example through aggregation.</w:t>
      </w:r>
    </w:p>
    <w:p w:rsidR="00A31234" w:rsidRPr="006C52C5" w:rsidRDefault="006C52C5" w:rsidP="002949C2">
      <w:pPr>
        <w:pStyle w:val="Heading4"/>
        <w:rPr>
          <w:rStyle w:val="apple-style-span"/>
          <w:szCs w:val="21"/>
        </w:rPr>
      </w:pPr>
      <w:bookmarkStart w:id="85" w:name="_Toc270325648"/>
      <w:r w:rsidRPr="006C52C5">
        <w:rPr>
          <w:rStyle w:val="apple-style-span"/>
          <w:szCs w:val="21"/>
        </w:rPr>
        <w:t>NcML-GML</w:t>
      </w:r>
      <w:bookmarkEnd w:id="85"/>
    </w:p>
    <w:p w:rsidR="00A31234" w:rsidRPr="006C52C5" w:rsidRDefault="006C52C5" w:rsidP="00A31234">
      <w:r w:rsidRPr="006C52C5">
        <w:t>NcML-GML</w:t>
      </w:r>
      <w:r w:rsidR="00A31234" w:rsidRPr="006C52C5">
        <w:t xml:space="preserve"> is:</w:t>
      </w:r>
    </w:p>
    <w:p w:rsidR="00A31234" w:rsidRPr="006C52C5" w:rsidRDefault="00A31234" w:rsidP="00D70C37">
      <w:pPr>
        <w:numPr>
          <w:ilvl w:val="0"/>
          <w:numId w:val="27"/>
        </w:numPr>
        <w:contextualSpacing/>
      </w:pPr>
      <w:r w:rsidRPr="006C52C5">
        <w:t>an Abstract and Content Model reconciliation schema for ES and GIS info realms</w:t>
      </w:r>
    </w:p>
    <w:p w:rsidR="00A31234" w:rsidRPr="006C52C5" w:rsidRDefault="00A31234" w:rsidP="00D70C37">
      <w:pPr>
        <w:numPr>
          <w:ilvl w:val="0"/>
          <w:numId w:val="27"/>
        </w:numPr>
        <w:contextualSpacing/>
      </w:pPr>
      <w:r w:rsidRPr="006C52C5">
        <w:t>a Mediation Markup Language between ncML (netCDF Markup Language) and GML</w:t>
      </w:r>
    </w:p>
    <w:p w:rsidR="00A31234" w:rsidRPr="006C52C5" w:rsidRDefault="00A31234" w:rsidP="00D70C37">
      <w:pPr>
        <w:numPr>
          <w:ilvl w:val="0"/>
          <w:numId w:val="27"/>
        </w:numPr>
        <w:contextualSpacing/>
      </w:pPr>
      <w:r w:rsidRPr="006C52C5">
        <w:t>an extension of ncML core schema, based on GML grammar</w:t>
      </w:r>
    </w:p>
    <w:p w:rsidR="00D70C37" w:rsidRPr="006C52C5" w:rsidRDefault="00A31234" w:rsidP="00A31234">
      <w:r w:rsidRPr="006C52C5">
        <w:t> </w:t>
      </w:r>
    </w:p>
    <w:p w:rsidR="00A31234" w:rsidRPr="006C52C5" w:rsidRDefault="00A31234" w:rsidP="00A31234">
      <w:r w:rsidRPr="006C52C5">
        <w:t>At the moment, to support some legacy software packages, ncML-</w:t>
      </w:r>
      <w:r w:rsidR="006C52C5" w:rsidRPr="006C52C5">
        <w:t>GML</w:t>
      </w:r>
      <w:r w:rsidRPr="006C52C5">
        <w:t xml:space="preserve"> is not a standard GML profile. This will be fixed in a future release.</w:t>
      </w:r>
    </w:p>
    <w:p w:rsidR="00A31234" w:rsidRPr="006C52C5" w:rsidRDefault="00DA6507" w:rsidP="00A31234">
      <w:pPr>
        <w:rPr>
          <w:sz w:val="22"/>
          <w:szCs w:val="22"/>
        </w:rPr>
      </w:pPr>
      <w:r w:rsidRPr="006C52C5">
        <w:rPr>
          <w:sz w:val="22"/>
          <w:szCs w:val="22"/>
        </w:rPr>
        <w:lastRenderedPageBreak/>
        <w:t>NcML-GML Documentation</w:t>
      </w:r>
      <w:r w:rsidRPr="006C52C5">
        <w:rPr>
          <w:sz w:val="22"/>
          <w:szCs w:val="22"/>
        </w:rPr>
        <w:br/>
      </w:r>
      <w:hyperlink r:id="rId45" w:history="1">
        <w:r w:rsidR="00A31234" w:rsidRPr="006C52C5">
          <w:rPr>
            <w:rStyle w:val="Hyperlink"/>
            <w:sz w:val="22"/>
            <w:szCs w:val="22"/>
          </w:rPr>
          <w:t>http://zeus.pin.unifi.it/joomla/index.php?option=com_content&amp;task=view&amp;id=50&amp;Itemid=78</w:t>
        </w:r>
      </w:hyperlink>
    </w:p>
    <w:p w:rsidR="00920E63" w:rsidRPr="006C52C5" w:rsidRDefault="00A31234" w:rsidP="00161C88">
      <w:pPr>
        <w:pStyle w:val="Heading2"/>
      </w:pPr>
      <w:bookmarkStart w:id="86" w:name="_Toc257828912"/>
      <w:bookmarkStart w:id="87" w:name="_Toc270325649"/>
      <w:r w:rsidRPr="006C52C5">
        <w:t>Text encoding</w:t>
      </w:r>
      <w:bookmarkEnd w:id="86"/>
      <w:bookmarkEnd w:id="87"/>
    </w:p>
    <w:p w:rsidR="00920E63" w:rsidRPr="006C52C5" w:rsidRDefault="00920E63" w:rsidP="00161C88">
      <w:pPr>
        <w:pStyle w:val="Heading3"/>
      </w:pPr>
      <w:bookmarkStart w:id="88" w:name="_Toc257828913"/>
      <w:bookmarkStart w:id="89" w:name="_Toc270325650"/>
      <w:r w:rsidRPr="006C52C5">
        <w:t>Purpose</w:t>
      </w:r>
      <w:bookmarkEnd w:id="88"/>
      <w:bookmarkEnd w:id="89"/>
    </w:p>
    <w:p w:rsidR="00BA0D11" w:rsidRPr="006C52C5" w:rsidRDefault="00BA0D11" w:rsidP="00D81469">
      <w:r w:rsidRPr="006C52C5">
        <w:t>It is often useful to represent the contents of a netCDF file or just the header metadata info</w:t>
      </w:r>
      <w:r w:rsidRPr="006C52C5">
        <w:t>r</w:t>
      </w:r>
      <w:r w:rsidRPr="006C52C5">
        <w:t>mation in a simple, east for humans to read, text form.</w:t>
      </w:r>
    </w:p>
    <w:p w:rsidR="00920E63" w:rsidRPr="006C52C5" w:rsidRDefault="00920E63" w:rsidP="00161C88">
      <w:pPr>
        <w:pStyle w:val="Heading3"/>
      </w:pPr>
      <w:bookmarkStart w:id="90" w:name="_Toc257828914"/>
      <w:bookmarkStart w:id="91" w:name="_Toc270325651"/>
      <w:r w:rsidRPr="006C52C5">
        <w:t>List of extensions</w:t>
      </w:r>
      <w:bookmarkEnd w:id="90"/>
      <w:bookmarkEnd w:id="91"/>
    </w:p>
    <w:p w:rsidR="00920E63" w:rsidRPr="006C52C5" w:rsidRDefault="00BA0D11" w:rsidP="00D81469">
      <w:pPr>
        <w:pStyle w:val="Heading4"/>
      </w:pPr>
      <w:bookmarkStart w:id="92" w:name="_Toc257828915"/>
      <w:bookmarkStart w:id="93" w:name="_Toc270325652"/>
      <w:r w:rsidRPr="006C52C5">
        <w:rPr>
          <w:rStyle w:val="apple-style-span"/>
          <w:szCs w:val="21"/>
        </w:rPr>
        <w:t>CDL (network Common data form Description Language)</w:t>
      </w:r>
      <w:bookmarkEnd w:id="92"/>
      <w:bookmarkEnd w:id="93"/>
    </w:p>
    <w:p w:rsidR="00BA0D11" w:rsidRPr="006C52C5" w:rsidRDefault="00BA0D11" w:rsidP="00D81469">
      <w:r w:rsidRPr="006C52C5">
        <w:t xml:space="preserve">CDL (network Common data form Description Language) is a tiny language that makes it possible to represent </w:t>
      </w:r>
      <w:r w:rsidR="00E62706" w:rsidRPr="006C52C5">
        <w:t xml:space="preserve">either </w:t>
      </w:r>
      <w:r w:rsidRPr="006C52C5">
        <w:t>the metadata or the entire contents of a netCDF dataset in a</w:t>
      </w:r>
      <w:r w:rsidR="00E62706" w:rsidRPr="006C52C5">
        <w:t xml:space="preserve">n </w:t>
      </w:r>
      <w:r w:rsidR="00805BDE" w:rsidRPr="006C52C5">
        <w:t>i</w:t>
      </w:r>
      <w:r w:rsidR="00805BDE" w:rsidRPr="006C52C5">
        <w:t>n</w:t>
      </w:r>
      <w:r w:rsidR="00805BDE" w:rsidRPr="006C52C5">
        <w:t xml:space="preserve">tuitive, </w:t>
      </w:r>
      <w:r w:rsidR="00E62706" w:rsidRPr="006C52C5">
        <w:t>easily understandable</w:t>
      </w:r>
      <w:r w:rsidRPr="006C52C5">
        <w:t xml:space="preserve"> textual form.</w:t>
      </w:r>
    </w:p>
    <w:p w:rsidR="008658E4" w:rsidRPr="006C52C5" w:rsidRDefault="008658E4" w:rsidP="00BA0D11">
      <w:r w:rsidRPr="006C52C5">
        <w:t>CDL syntax is described at:</w:t>
      </w:r>
      <w:r w:rsidRPr="006C52C5">
        <w:br/>
      </w:r>
      <w:hyperlink r:id="rId46" w:anchor="CDL-Syntax" w:history="1">
        <w:r w:rsidRPr="006C52C5">
          <w:rPr>
            <w:rStyle w:val="Hyperlink"/>
          </w:rPr>
          <w:t>http://www.unidata.ucar.edu/software/netcdf/docs/netcdf.html#CDL-Syntax</w:t>
        </w:r>
      </w:hyperlink>
    </w:p>
    <w:p w:rsidR="00BA0D11" w:rsidRPr="006C52C5" w:rsidRDefault="00BA0D11" w:rsidP="00161C88">
      <w:pPr>
        <w:pStyle w:val="Heading2"/>
      </w:pPr>
      <w:bookmarkStart w:id="94" w:name="_Toc257828916"/>
      <w:bookmarkStart w:id="95" w:name="_Toc270325653"/>
      <w:r w:rsidRPr="006C52C5">
        <w:t>Application Programming Interfaces (APIs)</w:t>
      </w:r>
      <w:bookmarkEnd w:id="94"/>
      <w:bookmarkEnd w:id="95"/>
    </w:p>
    <w:p w:rsidR="00BA0D11" w:rsidRPr="006C52C5" w:rsidRDefault="00BA0D11" w:rsidP="00161C88">
      <w:pPr>
        <w:pStyle w:val="Heading3"/>
      </w:pPr>
      <w:bookmarkStart w:id="96" w:name="_Toc257828917"/>
      <w:bookmarkStart w:id="97" w:name="_Toc270325654"/>
      <w:r w:rsidRPr="006C52C5">
        <w:t>Purpose</w:t>
      </w:r>
      <w:bookmarkEnd w:id="96"/>
      <w:bookmarkEnd w:id="97"/>
    </w:p>
    <w:p w:rsidR="00E62706" w:rsidRPr="006C52C5" w:rsidRDefault="00E62706" w:rsidP="00E62706">
      <w:r w:rsidRPr="006C52C5">
        <w:t>The powerful but relatively simple netCDF APIs are often cited at a primary reason for the wide adoption and usage of netCDF.   For that reason, they are seen as a facilitator of inter</w:t>
      </w:r>
      <w:r w:rsidRPr="006C52C5">
        <w:t>o</w:t>
      </w:r>
      <w:r w:rsidRPr="006C52C5">
        <w:t>perability of data systems within the community.  Because of that, there have been sugge</w:t>
      </w:r>
      <w:r w:rsidRPr="006C52C5">
        <w:t>s</w:t>
      </w:r>
      <w:r w:rsidRPr="006C52C5">
        <w:t>tions that establishing the most commonly used APIs as a standard would greatly benefit int</w:t>
      </w:r>
      <w:r w:rsidRPr="006C52C5">
        <w:t>e</w:t>
      </w:r>
      <w:r w:rsidRPr="006C52C5">
        <w:t>roperability in a wider community.  Hence, they are included here as future possibilities, but are not the initial focus of the CF-netCDF SWG.</w:t>
      </w:r>
    </w:p>
    <w:p w:rsidR="00BA0D11" w:rsidRPr="006C52C5" w:rsidRDefault="00BA0D11" w:rsidP="00161C88">
      <w:pPr>
        <w:pStyle w:val="Heading3"/>
      </w:pPr>
      <w:bookmarkStart w:id="98" w:name="_Toc257828918"/>
      <w:bookmarkStart w:id="99" w:name="_Toc270325655"/>
      <w:r w:rsidRPr="006C52C5">
        <w:t>List of extensions</w:t>
      </w:r>
      <w:bookmarkEnd w:id="98"/>
      <w:bookmarkEnd w:id="99"/>
    </w:p>
    <w:p w:rsidR="008658E4" w:rsidRPr="006C52C5" w:rsidRDefault="00BA0D11" w:rsidP="00161C88">
      <w:pPr>
        <w:pStyle w:val="Heading4"/>
      </w:pPr>
      <w:bookmarkStart w:id="100" w:name="_Toc257828919"/>
      <w:bookmarkStart w:id="101" w:name="_Toc270325656"/>
      <w:r w:rsidRPr="006C52C5">
        <w:t>C language</w:t>
      </w:r>
      <w:bookmarkEnd w:id="100"/>
      <w:bookmarkEnd w:id="101"/>
    </w:p>
    <w:p w:rsidR="008658E4" w:rsidRPr="006C52C5" w:rsidRDefault="008658E4" w:rsidP="008658E4">
      <w:pPr>
        <w:rPr>
          <w:b/>
          <w:bCs/>
        </w:rPr>
      </w:pPr>
      <w:r w:rsidRPr="006C52C5">
        <w:t>The netCDF C Interface Guide:</w:t>
      </w:r>
      <w:r w:rsidRPr="006C52C5">
        <w:br/>
      </w:r>
      <w:hyperlink r:id="rId47" w:anchor="Top" w:history="1">
        <w:r w:rsidRPr="006C52C5">
          <w:rPr>
            <w:rStyle w:val="Hyperlink"/>
          </w:rPr>
          <w:t>http://www.unidata.ucar.edu/software/netcdf/docs/netcdf-c.html#Top</w:t>
        </w:r>
      </w:hyperlink>
    </w:p>
    <w:p w:rsidR="00BA0D11" w:rsidRPr="006C52C5" w:rsidRDefault="008658E4" w:rsidP="00161C88">
      <w:pPr>
        <w:pStyle w:val="Heading4"/>
      </w:pPr>
      <w:bookmarkStart w:id="102" w:name="_Toc257828920"/>
      <w:bookmarkStart w:id="103" w:name="_Toc270325657"/>
      <w:r w:rsidRPr="006C52C5">
        <w:t>Fortran</w:t>
      </w:r>
      <w:bookmarkEnd w:id="102"/>
      <w:bookmarkEnd w:id="103"/>
    </w:p>
    <w:p w:rsidR="008658E4" w:rsidRPr="006C52C5" w:rsidRDefault="008658E4" w:rsidP="008658E4">
      <w:r w:rsidRPr="006C52C5">
        <w:t>The netCDF Fortran 77 Interface Guide:</w:t>
      </w:r>
      <w:r w:rsidRPr="006C52C5">
        <w:rPr>
          <w:b/>
        </w:rPr>
        <w:br/>
      </w:r>
      <w:hyperlink r:id="rId48" w:anchor="Top" w:history="1">
        <w:r w:rsidRPr="006C52C5">
          <w:rPr>
            <w:rStyle w:val="Hyperlink"/>
          </w:rPr>
          <w:t>http://www.unidata.ucar.edu/software/netcdf/docs/netcdf-f77.html#Top</w:t>
        </w:r>
      </w:hyperlink>
    </w:p>
    <w:p w:rsidR="008658E4" w:rsidRPr="006C52C5" w:rsidRDefault="008658E4" w:rsidP="008658E4">
      <w:pPr>
        <w:rPr>
          <w:b/>
        </w:rPr>
      </w:pPr>
      <w:r w:rsidRPr="006C52C5">
        <w:t>The netCDF Fortran 90 Interface Guide:</w:t>
      </w:r>
      <w:r w:rsidRPr="006C52C5">
        <w:br/>
      </w:r>
      <w:hyperlink r:id="rId49" w:anchor="Top" w:history="1">
        <w:r w:rsidRPr="006C52C5">
          <w:rPr>
            <w:rStyle w:val="Hyperlink"/>
          </w:rPr>
          <w:t>http://www.unidata.ucar.edu/software/netcdf/docs/netcdf-f90.html#Top</w:t>
        </w:r>
      </w:hyperlink>
    </w:p>
    <w:p w:rsidR="00BA0D11" w:rsidRPr="006C52C5" w:rsidRDefault="008658E4" w:rsidP="00161C88">
      <w:pPr>
        <w:pStyle w:val="Heading4"/>
      </w:pPr>
      <w:bookmarkStart w:id="104" w:name="_Toc257828921"/>
      <w:bookmarkStart w:id="105" w:name="_Toc270325658"/>
      <w:r w:rsidRPr="006C52C5">
        <w:t>C++</w:t>
      </w:r>
      <w:bookmarkEnd w:id="104"/>
      <w:bookmarkEnd w:id="105"/>
    </w:p>
    <w:p w:rsidR="008658E4" w:rsidRPr="006C52C5" w:rsidRDefault="008658E4" w:rsidP="008658E4">
      <w:r w:rsidRPr="006C52C5">
        <w:t>The</w:t>
      </w:r>
      <w:r w:rsidR="00D6507E" w:rsidRPr="006C52C5">
        <w:t xml:space="preserve"> netCDF C++ Interface</w:t>
      </w:r>
      <w:r w:rsidRPr="006C52C5">
        <w:t xml:space="preserve"> Guide:</w:t>
      </w:r>
      <w:r w:rsidRPr="006C52C5">
        <w:br/>
      </w:r>
      <w:hyperlink r:id="rId50" w:anchor="Top" w:history="1">
        <w:r w:rsidRPr="006C52C5">
          <w:rPr>
            <w:rStyle w:val="Hyperlink"/>
          </w:rPr>
          <w:t>http://www.unidata.ucar.edu/software/netcdf/docs/netcdf-cxx.html#Top</w:t>
        </w:r>
      </w:hyperlink>
    </w:p>
    <w:p w:rsidR="008658E4" w:rsidRPr="006C52C5" w:rsidRDefault="008658E4" w:rsidP="00161C88">
      <w:pPr>
        <w:pStyle w:val="Heading4"/>
      </w:pPr>
      <w:bookmarkStart w:id="106" w:name="_Toc257828922"/>
      <w:bookmarkStart w:id="107" w:name="_Toc270325659"/>
      <w:r w:rsidRPr="006C52C5">
        <w:lastRenderedPageBreak/>
        <w:t>Java</w:t>
      </w:r>
      <w:bookmarkEnd w:id="106"/>
      <w:bookmarkEnd w:id="107"/>
    </w:p>
    <w:p w:rsidR="008658E4" w:rsidRPr="006C52C5" w:rsidRDefault="008658E4" w:rsidP="008658E4">
      <w:r w:rsidRPr="006C52C5">
        <w:t>The netCDF Java Library:</w:t>
      </w:r>
      <w:r w:rsidRPr="006C52C5">
        <w:br/>
      </w:r>
      <w:hyperlink r:id="rId51" w:history="1">
        <w:r w:rsidRPr="006C52C5">
          <w:rPr>
            <w:rStyle w:val="Hyperlink"/>
          </w:rPr>
          <w:t>http://www.unidata.ucar.edu/software/netcdf-java/</w:t>
        </w:r>
      </w:hyperlink>
    </w:p>
    <w:p w:rsidR="00BA0D11" w:rsidRPr="006C52C5" w:rsidRDefault="00BA0D11" w:rsidP="00161C88">
      <w:pPr>
        <w:pStyle w:val="Heading4"/>
      </w:pPr>
      <w:bookmarkStart w:id="108" w:name="_Toc257828923"/>
      <w:bookmarkStart w:id="109" w:name="_Toc270325660"/>
      <w:r w:rsidRPr="006C52C5">
        <w:t>Other APIs</w:t>
      </w:r>
      <w:bookmarkEnd w:id="108"/>
      <w:bookmarkEnd w:id="109"/>
    </w:p>
    <w:p w:rsidR="007A5566" w:rsidRPr="006C52C5" w:rsidRDefault="007A5566" w:rsidP="007A5566">
      <w:r w:rsidRPr="006C52C5">
        <w:t xml:space="preserve">Other Applications Programming Interface </w:t>
      </w:r>
      <w:r w:rsidR="00810FBA" w:rsidRPr="006C52C5">
        <w:t>extensions</w:t>
      </w:r>
      <w:r w:rsidRPr="006C52C5">
        <w:t xml:space="preserve"> may be added later</w:t>
      </w:r>
    </w:p>
    <w:p w:rsidR="007A5566" w:rsidRPr="006C52C5" w:rsidRDefault="007A5566" w:rsidP="00161C88">
      <w:pPr>
        <w:pStyle w:val="Heading1"/>
      </w:pPr>
      <w:bookmarkStart w:id="110" w:name="_Toc257828924"/>
      <w:bookmarkStart w:id="111" w:name="_Toc270325661"/>
      <w:commentRangeStart w:id="112"/>
      <w:r w:rsidRPr="006C52C5">
        <w:t>References</w:t>
      </w:r>
      <w:bookmarkEnd w:id="110"/>
      <w:commentRangeEnd w:id="112"/>
      <w:r w:rsidR="0052464E" w:rsidRPr="006C52C5">
        <w:rPr>
          <w:rStyle w:val="CommentReference"/>
          <w:b w:val="0"/>
          <w:bCs w:val="0"/>
        </w:rPr>
        <w:commentReference w:id="112"/>
      </w:r>
      <w:bookmarkEnd w:id="111"/>
    </w:p>
    <w:p w:rsidR="007A5566" w:rsidRPr="006C52C5" w:rsidRDefault="007A5566" w:rsidP="007A5566">
      <w:pPr>
        <w:pStyle w:val="RefNorm"/>
      </w:pPr>
      <w:r w:rsidRPr="006C52C5">
        <w:t xml:space="preserve">OGC 07-036, </w:t>
      </w:r>
      <w:r w:rsidRPr="006C52C5">
        <w:rPr>
          <w:i/>
          <w:iCs/>
        </w:rPr>
        <w:t>Geography Markup Language (GML) Encoding Standard</w:t>
      </w:r>
      <w:r w:rsidRPr="006C52C5">
        <w:t>, version 3.2.1</w:t>
      </w:r>
    </w:p>
    <w:p w:rsidR="007A5566" w:rsidRPr="006C52C5" w:rsidRDefault="00011828" w:rsidP="007A5566">
      <w:pPr>
        <w:rPr>
          <w:i/>
          <w:iCs/>
        </w:rPr>
      </w:pPr>
      <w:r w:rsidRPr="006C52C5">
        <w:t xml:space="preserve">OGC </w:t>
      </w:r>
      <w:r w:rsidR="00C446E4">
        <w:t>10-090r1</w:t>
      </w:r>
      <w:r w:rsidR="007A5566" w:rsidRPr="006C52C5">
        <w:t xml:space="preserve">, </w:t>
      </w:r>
      <w:r w:rsidR="007A5566" w:rsidRPr="006C52C5">
        <w:rPr>
          <w:i/>
          <w:iCs/>
        </w:rPr>
        <w:t>netCDF Classic Core Interface Standard</w:t>
      </w:r>
    </w:p>
    <w:p w:rsidR="00011828" w:rsidRPr="006C52C5" w:rsidRDefault="00011828" w:rsidP="00011828">
      <w:r w:rsidRPr="006C52C5">
        <w:t xml:space="preserve">OGC </w:t>
      </w:r>
      <w:r w:rsidR="00C446E4">
        <w:t>10-092r1</w:t>
      </w:r>
      <w:r w:rsidRPr="006C52C5">
        <w:t xml:space="preserve">, </w:t>
      </w:r>
      <w:r w:rsidRPr="006C52C5">
        <w:rPr>
          <w:i/>
          <w:iCs/>
        </w:rPr>
        <w:t>netCDF Binary Encoding Extension Standard: NetCDF Classic and 64-bit Offset Format</w:t>
      </w:r>
    </w:p>
    <w:p w:rsidR="007A5566" w:rsidRPr="006C52C5" w:rsidRDefault="007A5566" w:rsidP="007A5566">
      <w:pPr>
        <w:rPr>
          <w:i/>
          <w:iCs/>
          <w:sz w:val="24"/>
          <w:szCs w:val="20"/>
        </w:rPr>
      </w:pPr>
      <w:r w:rsidRPr="006C52C5">
        <w:rPr>
          <w:sz w:val="24"/>
          <w:szCs w:val="20"/>
        </w:rPr>
        <w:t xml:space="preserve">NASA ESDS-RFC-011v2.00 R. Rew, E. Hartnett, D. Heimbigner, E. Davis, J. Caron: </w:t>
      </w:r>
      <w:r w:rsidRPr="006C52C5">
        <w:rPr>
          <w:i/>
          <w:iCs/>
          <w:sz w:val="24"/>
          <w:szCs w:val="20"/>
        </w:rPr>
        <w:t>NetCDF Classic and 64-bit Offset File Formats</w:t>
      </w:r>
      <w:r w:rsidRPr="006C52C5">
        <w:rPr>
          <w:i/>
          <w:iCs/>
          <w:sz w:val="24"/>
          <w:szCs w:val="20"/>
        </w:rPr>
        <w:br/>
      </w:r>
      <w:hyperlink r:id="rId52" w:history="1">
        <w:r w:rsidRPr="006C52C5">
          <w:rPr>
            <w:i/>
            <w:iCs/>
            <w:color w:val="0000FF"/>
            <w:sz w:val="24"/>
            <w:szCs w:val="20"/>
            <w:u w:val="single"/>
          </w:rPr>
          <w:t>http://www.esdswg.org/spg/rfc/esds-rfc-011/ESDS-RFC-011v2.00.pdf</w:t>
        </w:r>
      </w:hyperlink>
    </w:p>
    <w:p w:rsidR="007A5566" w:rsidRPr="006C52C5" w:rsidRDefault="007A5566" w:rsidP="007A5566">
      <w:pPr>
        <w:rPr>
          <w:sz w:val="24"/>
          <w:szCs w:val="20"/>
        </w:rPr>
      </w:pPr>
      <w:r w:rsidRPr="006C52C5">
        <w:rPr>
          <w:sz w:val="24"/>
          <w:szCs w:val="20"/>
        </w:rPr>
        <w:t>Unidata UCAR, NetCDF Reference Document, 2009</w:t>
      </w:r>
      <w:r w:rsidRPr="006C52C5">
        <w:rPr>
          <w:sz w:val="24"/>
          <w:szCs w:val="20"/>
        </w:rPr>
        <w:br/>
      </w:r>
      <w:hyperlink r:id="rId53" w:history="1">
        <w:r w:rsidRPr="006C52C5">
          <w:rPr>
            <w:color w:val="0000FF"/>
            <w:sz w:val="24"/>
            <w:szCs w:val="20"/>
            <w:u w:val="single"/>
          </w:rPr>
          <w:t>http://www.unidata.ucar.edu/software/netcdf/docs/</w:t>
        </w:r>
      </w:hyperlink>
    </w:p>
    <w:p w:rsidR="007A5566" w:rsidRPr="006C52C5" w:rsidRDefault="007A5566" w:rsidP="007A5566">
      <w:pPr>
        <w:rPr>
          <w:sz w:val="24"/>
          <w:szCs w:val="20"/>
        </w:rPr>
      </w:pPr>
      <w:r w:rsidRPr="006C52C5">
        <w:rPr>
          <w:sz w:val="24"/>
          <w:szCs w:val="20"/>
        </w:rPr>
        <w:t>Unidata UCAR, NetCDF User Guide</w:t>
      </w:r>
      <w:r w:rsidRPr="006C52C5">
        <w:rPr>
          <w:sz w:val="24"/>
          <w:szCs w:val="20"/>
        </w:rPr>
        <w:br/>
      </w:r>
      <w:hyperlink r:id="rId54" w:history="1">
        <w:r w:rsidRPr="006C52C5">
          <w:rPr>
            <w:color w:val="0000FF"/>
            <w:sz w:val="24"/>
            <w:szCs w:val="20"/>
            <w:u w:val="single"/>
          </w:rPr>
          <w:t>http://www.unidata.ucar.edu/software/netcdf/docs/netcdf.html</w:t>
        </w:r>
      </w:hyperlink>
    </w:p>
    <w:p w:rsidR="007A5566" w:rsidRPr="006C52C5" w:rsidRDefault="00BA7B75" w:rsidP="007A5566">
      <w:pPr>
        <w:rPr>
          <w:sz w:val="24"/>
          <w:szCs w:val="20"/>
        </w:rPr>
      </w:pPr>
      <w:hyperlink r:id="rId55" w:history="1"/>
      <w:r w:rsidR="007A5566" w:rsidRPr="006C52C5">
        <w:rPr>
          <w:sz w:val="24"/>
          <w:szCs w:val="20"/>
        </w:rPr>
        <w:t>Unidata UCAR, NetCDF Reference Implementations</w:t>
      </w:r>
      <w:r w:rsidR="007A5566" w:rsidRPr="006C52C5">
        <w:rPr>
          <w:sz w:val="24"/>
          <w:szCs w:val="20"/>
        </w:rPr>
        <w:br/>
      </w:r>
      <w:hyperlink r:id="rId56" w:history="1">
        <w:r w:rsidR="00DA6507" w:rsidRPr="006C52C5">
          <w:rPr>
            <w:rStyle w:val="Hyperlink"/>
            <w:sz w:val="24"/>
            <w:szCs w:val="20"/>
          </w:rPr>
          <w:t>ftp://ftp.unidata.ucar.edu/pub/netcdf/netcdf.tar.gz</w:t>
        </w:r>
      </w:hyperlink>
    </w:p>
    <w:p w:rsidR="00DA6507" w:rsidRPr="006C52C5" w:rsidRDefault="00BA7B75" w:rsidP="00DA6507">
      <w:pPr>
        <w:rPr>
          <w:rFonts w:ascii="Arial" w:hAnsi="Arial"/>
          <w:sz w:val="21"/>
          <w:szCs w:val="21"/>
        </w:rPr>
      </w:pPr>
      <w:hyperlink r:id="rId57" w:history="1">
        <w:r w:rsidR="00DA6507" w:rsidRPr="006C52C5">
          <w:t>CF Conventions</w:t>
        </w:r>
      </w:hyperlink>
      <w:r w:rsidR="00DA6507" w:rsidRPr="006C52C5">
        <w:br/>
      </w:r>
      <w:hyperlink r:id="rId58" w:history="1">
        <w:r w:rsidR="00DA6507" w:rsidRPr="006C52C5">
          <w:rPr>
            <w:rStyle w:val="Hyperlink"/>
            <w:sz w:val="24"/>
            <w:szCs w:val="20"/>
          </w:rPr>
          <w:t>http://www.cfconventions.org</w:t>
        </w:r>
      </w:hyperlink>
    </w:p>
    <w:p w:rsidR="00DA6507" w:rsidRPr="006C52C5" w:rsidRDefault="001A66C3" w:rsidP="00D81469">
      <w:r w:rsidRPr="006C52C5">
        <w:t>Proposed NASA CF Standard</w:t>
      </w:r>
      <w:r w:rsidR="00DA6507" w:rsidRPr="006C52C5">
        <w:br/>
      </w:r>
      <w:hyperlink r:id="rId59" w:history="1">
        <w:r w:rsidR="00DA6507" w:rsidRPr="006C52C5">
          <w:rPr>
            <w:rStyle w:val="Hyperlink"/>
            <w:rFonts w:ascii="Arial" w:hAnsi="Arial"/>
            <w:sz w:val="21"/>
            <w:szCs w:val="21"/>
          </w:rPr>
          <w:t>http://www.esdswg.org/spg/rfc/esds-rfc-021</w:t>
        </w:r>
      </w:hyperlink>
    </w:p>
    <w:p w:rsidR="00DA6507" w:rsidRPr="006C52C5" w:rsidRDefault="00DA6507" w:rsidP="00DA6507">
      <w:r w:rsidRPr="006C52C5">
        <w:t>NASA Standard: NetCDF Classic and 64-bit Offset File Formats</w:t>
      </w:r>
      <w:r w:rsidRPr="006C52C5">
        <w:br/>
      </w:r>
      <w:hyperlink r:id="rId60" w:history="1">
        <w:r w:rsidRPr="006C52C5">
          <w:rPr>
            <w:rStyle w:val="Hyperlink"/>
          </w:rPr>
          <w:t>http://www.esdswg.org/spg/rfc/esds-rfc-011/ESDS-RFC-011v1.00.pdf</w:t>
        </w:r>
      </w:hyperlink>
    </w:p>
    <w:p w:rsidR="00DA6507" w:rsidRPr="006C52C5" w:rsidRDefault="00DA6507" w:rsidP="00DA6507">
      <w:r w:rsidRPr="006C52C5">
        <w:t>Unidata netCDF encoding documentation</w:t>
      </w:r>
      <w:r w:rsidRPr="006C52C5">
        <w:br/>
      </w:r>
      <w:hyperlink r:id="rId61" w:anchor="Classic-File-Parts" w:history="1">
        <w:r w:rsidRPr="006C52C5">
          <w:rPr>
            <w:rStyle w:val="Hyperlink"/>
          </w:rPr>
          <w:t>http://www.unidata.ucar.edu/software/netcdf/docs/netcdf.html#Classic-File-Parts</w:t>
        </w:r>
      </w:hyperlink>
    </w:p>
    <w:p w:rsidR="00DA6507" w:rsidRPr="006C52C5" w:rsidRDefault="00DA6507" w:rsidP="00DA6507">
      <w:r w:rsidRPr="006C52C5">
        <w:t>NASA Standard: NetCDF Classic and 64-bit Offset File Formats</w:t>
      </w:r>
      <w:r w:rsidRPr="006C52C5">
        <w:br/>
      </w:r>
      <w:hyperlink r:id="rId62" w:history="1">
        <w:r w:rsidRPr="006C52C5">
          <w:rPr>
            <w:rStyle w:val="Hyperlink"/>
          </w:rPr>
          <w:t>http://www.esdswg.org/spg/rfc/esds-rfc-011/ESDS-RFC-011v1.00.pdf</w:t>
        </w:r>
      </w:hyperlink>
    </w:p>
    <w:p w:rsidR="00DA6507" w:rsidRPr="006C52C5" w:rsidRDefault="00DA6507" w:rsidP="00DA6507">
      <w:r w:rsidRPr="006C52C5">
        <w:t>Unidata netCDF encoding documentation</w:t>
      </w:r>
      <w:r w:rsidRPr="006C52C5">
        <w:br/>
      </w:r>
      <w:hyperlink r:id="rId63" w:anchor="Classic-File-Parts" w:history="1">
        <w:r w:rsidRPr="006C52C5">
          <w:rPr>
            <w:rStyle w:val="Hyperlink"/>
          </w:rPr>
          <w:t>http://www.unidata.ucar.edu/software/netcdf/docs/netcdf.html#Classic-File-Parts</w:t>
        </w:r>
      </w:hyperlink>
    </w:p>
    <w:p w:rsidR="00DA6507" w:rsidRPr="006C52C5" w:rsidRDefault="00DA6507" w:rsidP="00DA6507">
      <w:r w:rsidRPr="006C52C5">
        <w:t>HDF 5 Encoding for netCDF Enhanced Data Model</w:t>
      </w:r>
      <w:r w:rsidRPr="006C52C5">
        <w:br/>
      </w:r>
      <w:hyperlink r:id="rId64" w:anchor="NetCDF_002d4-File-Parts" w:history="1">
        <w:r w:rsidRPr="006C52C5">
          <w:rPr>
            <w:rStyle w:val="Hyperlink"/>
          </w:rPr>
          <w:t>http://www.unidata.ucar.edu/software/netcdf/docs/netcdf.html#NetCDF_002d4-File-Parts</w:t>
        </w:r>
      </w:hyperlink>
    </w:p>
    <w:p w:rsidR="00DA6507" w:rsidRPr="006C52C5" w:rsidRDefault="00DA6507" w:rsidP="00DA6507">
      <w:r w:rsidRPr="006C52C5">
        <w:lastRenderedPageBreak/>
        <w:t>NcML Documentation</w:t>
      </w:r>
      <w:r w:rsidRPr="006C52C5">
        <w:br/>
      </w:r>
      <w:hyperlink r:id="rId65" w:history="1">
        <w:r w:rsidRPr="006C52C5">
          <w:rPr>
            <w:rStyle w:val="Hyperlink"/>
          </w:rPr>
          <w:t>http://www.unidata.ucar.edu/software/netcdf/ncml/</w:t>
        </w:r>
      </w:hyperlink>
    </w:p>
    <w:p w:rsidR="00DA6507" w:rsidRPr="006C52C5" w:rsidRDefault="00DA6507" w:rsidP="00DA6507">
      <w:pPr>
        <w:rPr>
          <w:sz w:val="22"/>
          <w:szCs w:val="22"/>
        </w:rPr>
      </w:pPr>
      <w:r w:rsidRPr="006C52C5">
        <w:rPr>
          <w:sz w:val="22"/>
          <w:szCs w:val="22"/>
        </w:rPr>
        <w:t>NcML-GML Documentation</w:t>
      </w:r>
      <w:r w:rsidRPr="006C52C5">
        <w:rPr>
          <w:sz w:val="22"/>
          <w:szCs w:val="22"/>
        </w:rPr>
        <w:br/>
      </w:r>
      <w:hyperlink r:id="rId66" w:history="1">
        <w:r w:rsidRPr="006C52C5">
          <w:rPr>
            <w:rStyle w:val="Hyperlink"/>
            <w:sz w:val="22"/>
            <w:szCs w:val="22"/>
          </w:rPr>
          <w:t>http://zeus.pin.unifi.it/joomla/index.php?option=com_content&amp;task=view&amp;id=50&amp;Itemid=78</w:t>
        </w:r>
      </w:hyperlink>
    </w:p>
    <w:p w:rsidR="00DA6507" w:rsidRPr="006C52C5" w:rsidRDefault="00DA6507" w:rsidP="00DA6507">
      <w:r w:rsidRPr="006C52C5">
        <w:t>CDL Syntax Description</w:t>
      </w:r>
      <w:r w:rsidRPr="006C52C5">
        <w:br/>
      </w:r>
      <w:hyperlink r:id="rId67" w:anchor="CDL-Syntax" w:history="1">
        <w:r w:rsidRPr="006C52C5">
          <w:rPr>
            <w:rStyle w:val="Hyperlink"/>
          </w:rPr>
          <w:t>http://www.unidata.ucar.edu/software/netcdf/docs/netcdf.html#CDL-Syntax</w:t>
        </w:r>
      </w:hyperlink>
    </w:p>
    <w:p w:rsidR="00DA6507" w:rsidRPr="006C52C5" w:rsidRDefault="00DA6507" w:rsidP="00DA6507">
      <w:pPr>
        <w:rPr>
          <w:b/>
          <w:bCs/>
        </w:rPr>
      </w:pPr>
      <w:r w:rsidRPr="006C52C5">
        <w:t>The netCD</w:t>
      </w:r>
      <w:r w:rsidR="001A66C3" w:rsidRPr="006C52C5">
        <w:t>F C Interface Guide</w:t>
      </w:r>
      <w:r w:rsidRPr="006C52C5">
        <w:br/>
      </w:r>
      <w:hyperlink r:id="rId68" w:anchor="Top" w:history="1">
        <w:r w:rsidRPr="006C52C5">
          <w:rPr>
            <w:rStyle w:val="Hyperlink"/>
          </w:rPr>
          <w:t>http://www.unidata.ucar.edu/software/netcdf/docs/netcdf-c.html#Top</w:t>
        </w:r>
      </w:hyperlink>
    </w:p>
    <w:p w:rsidR="00DA6507" w:rsidRPr="006C52C5" w:rsidRDefault="00DA6507" w:rsidP="00DA6507">
      <w:r w:rsidRPr="006C52C5">
        <w:t>The ne</w:t>
      </w:r>
      <w:r w:rsidR="001A66C3" w:rsidRPr="006C52C5">
        <w:t>tCDF Fortran 77 Interface Guide</w:t>
      </w:r>
      <w:r w:rsidRPr="006C52C5">
        <w:rPr>
          <w:b/>
        </w:rPr>
        <w:br/>
      </w:r>
      <w:hyperlink r:id="rId69" w:anchor="Top" w:history="1">
        <w:r w:rsidRPr="006C52C5">
          <w:rPr>
            <w:rStyle w:val="Hyperlink"/>
          </w:rPr>
          <w:t>http://www.unidata.ucar.edu/software/netcdf/docs/netcdf-f77.html#Top</w:t>
        </w:r>
      </w:hyperlink>
    </w:p>
    <w:p w:rsidR="00DA6507" w:rsidRPr="006C52C5" w:rsidRDefault="00DA6507" w:rsidP="00DA6507">
      <w:pPr>
        <w:rPr>
          <w:b/>
        </w:rPr>
      </w:pPr>
      <w:r w:rsidRPr="006C52C5">
        <w:t>The ne</w:t>
      </w:r>
      <w:r w:rsidR="001A66C3" w:rsidRPr="006C52C5">
        <w:t>tCDF Fortran 90 Interface Guide</w:t>
      </w:r>
      <w:r w:rsidRPr="006C52C5">
        <w:br/>
      </w:r>
      <w:hyperlink r:id="rId70" w:anchor="Top" w:history="1">
        <w:r w:rsidRPr="006C52C5">
          <w:rPr>
            <w:rStyle w:val="Hyperlink"/>
          </w:rPr>
          <w:t>http://www.unidata.ucar.edu/software/netcdf/docs/netcdf-f90.html#Top</w:t>
        </w:r>
      </w:hyperlink>
    </w:p>
    <w:p w:rsidR="00DA6507" w:rsidRPr="006C52C5" w:rsidRDefault="001A66C3" w:rsidP="00DA6507">
      <w:r w:rsidRPr="006C52C5">
        <w:t xml:space="preserve">The netCDF C++ </w:t>
      </w:r>
      <w:r w:rsidR="006C52C5" w:rsidRPr="006C52C5">
        <w:t>Interface</w:t>
      </w:r>
      <w:r w:rsidRPr="006C52C5">
        <w:t xml:space="preserve"> Guide</w:t>
      </w:r>
      <w:r w:rsidR="00DA6507" w:rsidRPr="006C52C5">
        <w:br/>
      </w:r>
      <w:hyperlink r:id="rId71" w:anchor="Top" w:history="1">
        <w:r w:rsidR="00DA6507" w:rsidRPr="006C52C5">
          <w:rPr>
            <w:rStyle w:val="Hyperlink"/>
          </w:rPr>
          <w:t>http://www.unidata.ucar.edu/software/netcdf/docs/netcdf-cxx.html#Top</w:t>
        </w:r>
      </w:hyperlink>
    </w:p>
    <w:p w:rsidR="00DA6507" w:rsidRPr="006C52C5" w:rsidRDefault="00DA6507" w:rsidP="00DA6507">
      <w:r w:rsidRPr="006C52C5">
        <w:t>The netCDF Ja</w:t>
      </w:r>
      <w:r w:rsidR="001A66C3" w:rsidRPr="006C52C5">
        <w:t>va Library</w:t>
      </w:r>
      <w:r w:rsidRPr="006C52C5">
        <w:br/>
      </w:r>
      <w:hyperlink r:id="rId72" w:history="1">
        <w:r w:rsidRPr="006C52C5">
          <w:rPr>
            <w:rStyle w:val="Hyperlink"/>
          </w:rPr>
          <w:t>http://www.unidata.ucar.edu/software/netcdf-java/</w:t>
        </w:r>
      </w:hyperlink>
    </w:p>
    <w:p w:rsidR="00DA6507" w:rsidRPr="006C52C5" w:rsidRDefault="00DA6507" w:rsidP="00DA6507">
      <w:pPr>
        <w:rPr>
          <w:sz w:val="22"/>
          <w:szCs w:val="22"/>
        </w:rPr>
      </w:pPr>
    </w:p>
    <w:p w:rsidR="00DA6507" w:rsidRPr="006C52C5" w:rsidRDefault="00DA6507" w:rsidP="00D70C37">
      <w:pPr>
        <w:pStyle w:val="BalloonText1"/>
        <w:rPr>
          <w:rStyle w:val="apple-style-span"/>
          <w:rFonts w:ascii="Arial" w:hAnsi="Arial" w:cs="Arial"/>
          <w:sz w:val="21"/>
          <w:szCs w:val="21"/>
        </w:rPr>
      </w:pPr>
    </w:p>
    <w:p w:rsidR="00DA6507" w:rsidRPr="006C52C5" w:rsidRDefault="00DA6507" w:rsidP="00DA6507"/>
    <w:p w:rsidR="00DA6507" w:rsidRPr="006C52C5" w:rsidRDefault="00DA6507" w:rsidP="00DA6507">
      <w:pPr>
        <w:rPr>
          <w:rFonts w:ascii="Arial" w:hAnsi="Arial"/>
          <w:sz w:val="21"/>
          <w:szCs w:val="21"/>
        </w:rPr>
      </w:pPr>
    </w:p>
    <w:p w:rsidR="00DA6507" w:rsidRPr="006C52C5" w:rsidRDefault="00DA6507" w:rsidP="007A5566">
      <w:pPr>
        <w:rPr>
          <w:sz w:val="24"/>
          <w:szCs w:val="20"/>
        </w:rPr>
      </w:pPr>
    </w:p>
    <w:p w:rsidR="00DA6507" w:rsidRPr="006C52C5" w:rsidRDefault="00DA6507" w:rsidP="007A5566">
      <w:pPr>
        <w:rPr>
          <w:sz w:val="24"/>
          <w:szCs w:val="20"/>
        </w:rPr>
      </w:pPr>
    </w:p>
    <w:p w:rsidR="007A5566" w:rsidRPr="006C52C5" w:rsidRDefault="007A5566" w:rsidP="007A5566">
      <w:pPr>
        <w:rPr>
          <w:b/>
        </w:rPr>
      </w:pPr>
    </w:p>
    <w:p w:rsidR="007A5566" w:rsidRPr="006C52C5" w:rsidRDefault="007A5566" w:rsidP="007A5566">
      <w:pPr>
        <w:rPr>
          <w:bCs/>
        </w:rPr>
      </w:pPr>
    </w:p>
    <w:p w:rsidR="00920E63" w:rsidRPr="006C52C5" w:rsidRDefault="00920E63">
      <w:pPr>
        <w:ind w:firstLine="360"/>
        <w:rPr>
          <w:vanish/>
        </w:rPr>
      </w:pPr>
      <w:r w:rsidRPr="006C52C5">
        <w:rPr>
          <w:vanish/>
          <w:highlight w:val="yellow"/>
        </w:rPr>
        <w:t>TBD: bounding box concept generally is still in thin air:</w:t>
      </w:r>
    </w:p>
    <w:p w:rsidR="00920E63" w:rsidRPr="006C52C5" w:rsidRDefault="00920E63" w:rsidP="00557B3F">
      <w:pPr>
        <w:numPr>
          <w:ilvl w:val="0"/>
          <w:numId w:val="19"/>
        </w:numPr>
        <w:rPr>
          <w:vanish/>
        </w:rPr>
      </w:pPr>
      <w:r w:rsidRPr="006C52C5">
        <w:rPr>
          <w:vanish/>
        </w:rPr>
        <w:t xml:space="preserve">If the coverage on hand has an </w:t>
      </w:r>
      <w:r w:rsidRPr="006C52C5">
        <w:rPr>
          <w:i/>
          <w:iCs/>
          <w:vanish/>
        </w:rPr>
        <w:t xml:space="preserve">x </w:t>
      </w:r>
      <w:r w:rsidRPr="006C52C5">
        <w:rPr>
          <w:vanish/>
        </w:rPr>
        <w:t xml:space="preserve">axis, then the BoundingBox </w:t>
      </w:r>
      <w:r w:rsidRPr="006C52C5">
        <w:rPr>
          <w:b/>
          <w:bCs/>
          <w:vanish/>
        </w:rPr>
        <w:t xml:space="preserve">shall </w:t>
      </w:r>
      <w:r w:rsidRPr="006C52C5">
        <w:rPr>
          <w:vanish/>
        </w:rPr>
        <w:t>contain the minimal x interval enclosing the data locations available expressed in WGS84 (</w:t>
      </w:r>
      <w:r w:rsidRPr="006C52C5">
        <w:rPr>
          <w:vanish/>
          <w:highlight w:val="yellow"/>
        </w:rPr>
        <w:t>URN</w:t>
      </w:r>
      <w:r w:rsidRPr="006C52C5">
        <w:rPr>
          <w:vanish/>
        </w:rPr>
        <w:t>).</w:t>
      </w:r>
    </w:p>
    <w:p w:rsidR="00920E63" w:rsidRPr="006C52C5" w:rsidRDefault="00920E63" w:rsidP="00557B3F">
      <w:pPr>
        <w:numPr>
          <w:ilvl w:val="0"/>
          <w:numId w:val="19"/>
        </w:numPr>
        <w:rPr>
          <w:vanish/>
        </w:rPr>
      </w:pPr>
      <w:r w:rsidRPr="006C52C5">
        <w:rPr>
          <w:vanish/>
        </w:rPr>
        <w:t xml:space="preserve">If the coverage on hand has a </w:t>
      </w:r>
      <w:r w:rsidRPr="006C52C5">
        <w:rPr>
          <w:i/>
          <w:iCs/>
          <w:vanish/>
        </w:rPr>
        <w:t xml:space="preserve">y </w:t>
      </w:r>
      <w:r w:rsidRPr="006C52C5">
        <w:rPr>
          <w:vanish/>
        </w:rPr>
        <w:t xml:space="preserve">axis, then the BoundingBox </w:t>
      </w:r>
      <w:r w:rsidRPr="006C52C5">
        <w:rPr>
          <w:b/>
          <w:bCs/>
          <w:vanish/>
        </w:rPr>
        <w:t xml:space="preserve">shall </w:t>
      </w:r>
      <w:r w:rsidRPr="006C52C5">
        <w:rPr>
          <w:vanish/>
        </w:rPr>
        <w:t>contain the minimal y interval enclosing the data locations available expressed in WGS84 (</w:t>
      </w:r>
      <w:r w:rsidRPr="006C52C5">
        <w:rPr>
          <w:vanish/>
          <w:highlight w:val="yellow"/>
        </w:rPr>
        <w:t>URN</w:t>
      </w:r>
      <w:r w:rsidRPr="006C52C5">
        <w:rPr>
          <w:vanish/>
        </w:rPr>
        <w:t>).</w:t>
      </w:r>
    </w:p>
    <w:p w:rsidR="00920E63" w:rsidRPr="006C52C5" w:rsidRDefault="00920E63" w:rsidP="00557B3F">
      <w:pPr>
        <w:numPr>
          <w:ilvl w:val="0"/>
          <w:numId w:val="19"/>
        </w:numPr>
        <w:rPr>
          <w:vanish/>
        </w:rPr>
      </w:pPr>
      <w:r w:rsidRPr="006C52C5">
        <w:rPr>
          <w:vanish/>
        </w:rPr>
        <w:t xml:space="preserve">If the coverage on hand has a </w:t>
      </w:r>
      <w:r w:rsidRPr="006C52C5">
        <w:rPr>
          <w:i/>
          <w:iCs/>
          <w:vanish/>
        </w:rPr>
        <w:t xml:space="preserve">z </w:t>
      </w:r>
      <w:r w:rsidRPr="006C52C5">
        <w:rPr>
          <w:vanish/>
        </w:rPr>
        <w:t xml:space="preserve">axis, then the BoundingBox </w:t>
      </w:r>
      <w:r w:rsidRPr="006C52C5">
        <w:rPr>
          <w:b/>
          <w:bCs/>
          <w:vanish/>
        </w:rPr>
        <w:t xml:space="preserve">shall </w:t>
      </w:r>
      <w:r w:rsidRPr="006C52C5">
        <w:rPr>
          <w:vanish/>
        </w:rPr>
        <w:t>contain the minimal z interval enclosing the data locations available expressed in WGS84 3D (</w:t>
      </w:r>
      <w:r w:rsidRPr="006C52C5">
        <w:rPr>
          <w:vanish/>
          <w:highlight w:val="yellow"/>
        </w:rPr>
        <w:t>URN</w:t>
      </w:r>
      <w:r w:rsidRPr="006C52C5">
        <w:rPr>
          <w:vanish/>
        </w:rPr>
        <w:t>).</w:t>
      </w:r>
    </w:p>
    <w:p w:rsidR="00920E63" w:rsidRPr="006C52C5" w:rsidRDefault="00920E63" w:rsidP="00557B3F">
      <w:pPr>
        <w:numPr>
          <w:ilvl w:val="0"/>
          <w:numId w:val="19"/>
        </w:numPr>
        <w:rPr>
          <w:vanish/>
        </w:rPr>
      </w:pPr>
      <w:r w:rsidRPr="006C52C5">
        <w:rPr>
          <w:vanish/>
        </w:rPr>
        <w:t xml:space="preserve">If the coverage on hand has a </w:t>
      </w:r>
      <w:r w:rsidRPr="006C52C5">
        <w:rPr>
          <w:i/>
          <w:iCs/>
          <w:vanish/>
        </w:rPr>
        <w:t xml:space="preserve">time </w:t>
      </w:r>
      <w:r w:rsidRPr="006C52C5">
        <w:rPr>
          <w:vanish/>
        </w:rPr>
        <w:t xml:space="preserve">axis, then the BoundingBox </w:t>
      </w:r>
      <w:r w:rsidRPr="006C52C5">
        <w:rPr>
          <w:b/>
          <w:bCs/>
          <w:vanish/>
        </w:rPr>
        <w:t xml:space="preserve">shall </w:t>
      </w:r>
      <w:r w:rsidRPr="006C52C5">
        <w:rPr>
          <w:vanish/>
        </w:rPr>
        <w:t>contain the minimal time interval enclosing the time coordinates where available expressed in ISO 8601 (</w:t>
      </w:r>
      <w:r w:rsidRPr="006C52C5">
        <w:rPr>
          <w:vanish/>
          <w:highlight w:val="yellow"/>
        </w:rPr>
        <w:t>URN</w:t>
      </w:r>
      <w:r w:rsidRPr="006C52C5">
        <w:rPr>
          <w:vanish/>
        </w:rPr>
        <w:t>).</w:t>
      </w:r>
      <w:bookmarkEnd w:id="28"/>
      <w:bookmarkEnd w:id="29"/>
      <w:bookmarkEnd w:id="30"/>
    </w:p>
    <w:sectPr w:rsidR="00920E63" w:rsidRPr="006C52C5" w:rsidSect="00605F5C">
      <w:type w:val="continuous"/>
      <w:pgSz w:w="12240" w:h="15840" w:code="1"/>
      <w:pgMar w:top="1417" w:right="1800" w:bottom="1134" w:left="1800" w:header="720" w:footer="576"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en Domenico" w:date="2010-08-13T15:53:00Z" w:initials="BAD">
    <w:p w:rsidR="006C52C5" w:rsidRDefault="006C52C5">
      <w:pPr>
        <w:pStyle w:val="CommentText"/>
      </w:pPr>
      <w:r>
        <w:rPr>
          <w:rStyle w:val="CommentReference"/>
        </w:rPr>
        <w:annotationRef/>
      </w:r>
      <w:r>
        <w:t>Note that the document type “primer” was suggested by the OAB. It is a good document type to use, but I don’t know if it has been blessed yet.</w:t>
      </w:r>
    </w:p>
  </w:comment>
  <w:comment w:id="47" w:author="Ben Domenico" w:date="2010-08-13T15:55:00Z" w:initials="BAD">
    <w:p w:rsidR="006C52C5" w:rsidRDefault="006C52C5">
      <w:pPr>
        <w:pStyle w:val="CommentText"/>
      </w:pPr>
      <w:r>
        <w:rPr>
          <w:rStyle w:val="CommentReference"/>
        </w:rPr>
        <w:annotationRef/>
      </w:r>
      <w:r>
        <w:t>Here again the doc type primer is not yet blessed but we anticipate it will be.  The other URI pointers need to be checked as well since the documentation is not complete for all these URI specs.</w:t>
      </w:r>
    </w:p>
  </w:comment>
  <w:comment w:id="112" w:author="Ben Domenico" w:date="2010-08-13T15:56:00Z" w:initials="BAD">
    <w:p w:rsidR="006C52C5" w:rsidRDefault="006C52C5">
      <w:pPr>
        <w:pStyle w:val="CommentText"/>
      </w:pPr>
      <w:r>
        <w:rPr>
          <w:rStyle w:val="CommentReference"/>
        </w:rPr>
        <w:annotationRef/>
      </w:r>
      <w:r>
        <w:t>References need to be checked and properly formatted in last editing pass.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BF" w:rsidRDefault="00054EBF">
      <w:pPr>
        <w:spacing w:after="0"/>
      </w:pPr>
      <w:r>
        <w:separator/>
      </w:r>
    </w:p>
  </w:endnote>
  <w:endnote w:type="continuationSeparator" w:id="0">
    <w:p w:rsidR="00054EBF" w:rsidRDefault="00054E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Univer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62" w:type="dxa"/>
      <w:jc w:val="right"/>
      <w:tblLayout w:type="fixed"/>
      <w:tblCellMar>
        <w:left w:w="0" w:type="dxa"/>
        <w:right w:w="0" w:type="dxa"/>
      </w:tblCellMar>
      <w:tblLook w:val="0000"/>
    </w:tblPr>
    <w:tblGrid>
      <w:gridCol w:w="1717"/>
      <w:gridCol w:w="6945"/>
    </w:tblGrid>
    <w:tr w:rsidR="006C52C5">
      <w:trPr>
        <w:cantSplit/>
        <w:jc w:val="right"/>
      </w:trPr>
      <w:tc>
        <w:tcPr>
          <w:tcW w:w="1717" w:type="dxa"/>
          <w:tcBorders>
            <w:top w:val="nil"/>
            <w:left w:val="nil"/>
            <w:bottom w:val="nil"/>
            <w:right w:val="nil"/>
          </w:tcBorders>
        </w:tcPr>
        <w:p w:rsidR="006C52C5" w:rsidRDefault="00BA7B75">
          <w:pPr>
            <w:pStyle w:val="Footer"/>
            <w:spacing w:line="240" w:lineRule="auto"/>
            <w:rPr>
              <w:sz w:val="16"/>
              <w:szCs w:val="16"/>
            </w:rPr>
          </w:pPr>
          <w:r>
            <w:rPr>
              <w:rStyle w:val="PageNumber"/>
            </w:rPr>
            <w:fldChar w:fldCharType="begin"/>
          </w:r>
          <w:r w:rsidR="006C52C5">
            <w:rPr>
              <w:rStyle w:val="PageNumber"/>
            </w:rPr>
            <w:instrText xml:space="preserve"> PAGE </w:instrText>
          </w:r>
          <w:r>
            <w:rPr>
              <w:rStyle w:val="PageNumber"/>
            </w:rPr>
            <w:fldChar w:fldCharType="separate"/>
          </w:r>
          <w:r w:rsidR="006000E8">
            <w:rPr>
              <w:rStyle w:val="PageNumber"/>
              <w:noProof/>
            </w:rPr>
            <w:t>ii</w:t>
          </w:r>
          <w:r>
            <w:rPr>
              <w:rStyle w:val="PageNumber"/>
            </w:rPr>
            <w:fldChar w:fldCharType="end"/>
          </w:r>
        </w:p>
      </w:tc>
      <w:tc>
        <w:tcPr>
          <w:tcW w:w="6945" w:type="dxa"/>
          <w:tcBorders>
            <w:top w:val="nil"/>
            <w:left w:val="nil"/>
            <w:bottom w:val="nil"/>
            <w:right w:val="nil"/>
          </w:tcBorders>
        </w:tcPr>
        <w:p w:rsidR="006C52C5" w:rsidRDefault="00BA7B75">
          <w:pPr>
            <w:pStyle w:val="Footer"/>
            <w:spacing w:line="240" w:lineRule="auto"/>
            <w:jc w:val="right"/>
          </w:pPr>
          <w:fldSimple w:instr=" COMMENTS   \* MERGEFORMAT ">
            <w:r w:rsidR="00145A35" w:rsidRPr="00145A35">
              <w:rPr>
                <w:sz w:val="22"/>
                <w:szCs w:val="22"/>
              </w:rPr>
              <w:t>Copyright © 2010 Open Geospatial Consortium, Inc. All Rights Reserved.</w:t>
            </w:r>
          </w:fldSimple>
        </w:p>
      </w:tc>
    </w:tr>
  </w:tbl>
  <w:p w:rsidR="006C52C5" w:rsidRDefault="006C5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C5" w:rsidRDefault="006C52C5">
    <w:pPr>
      <w:pStyle w:val="Footer"/>
      <w:tabs>
        <w:tab w:val="clear" w:pos="8647"/>
        <w:tab w:val="right" w:pos="8640"/>
      </w:tabs>
      <w:spacing w:after="120" w:line="2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62" w:type="dxa"/>
      <w:tblInd w:w="8" w:type="dxa"/>
      <w:tblLayout w:type="fixed"/>
      <w:tblCellMar>
        <w:left w:w="0" w:type="dxa"/>
        <w:right w:w="0" w:type="dxa"/>
      </w:tblCellMar>
      <w:tblLook w:val="0000"/>
    </w:tblPr>
    <w:tblGrid>
      <w:gridCol w:w="1977"/>
      <w:gridCol w:w="6685"/>
    </w:tblGrid>
    <w:tr w:rsidR="006C52C5">
      <w:trPr>
        <w:cantSplit/>
      </w:trPr>
      <w:tc>
        <w:tcPr>
          <w:tcW w:w="1977" w:type="dxa"/>
          <w:tcBorders>
            <w:top w:val="nil"/>
            <w:left w:val="nil"/>
            <w:bottom w:val="nil"/>
            <w:right w:val="nil"/>
          </w:tcBorders>
        </w:tcPr>
        <w:p w:rsidR="006C52C5" w:rsidRDefault="00BA7B75">
          <w:pPr>
            <w:pStyle w:val="Footer"/>
            <w:snapToGrid w:val="0"/>
            <w:spacing w:line="220" w:lineRule="exact"/>
            <w:rPr>
              <w:sz w:val="16"/>
              <w:szCs w:val="16"/>
              <w:lang w:eastAsia="ar-SA"/>
            </w:rPr>
          </w:pPr>
          <w:r>
            <w:rPr>
              <w:rStyle w:val="PageNumber"/>
              <w:lang w:eastAsia="ar-SA"/>
            </w:rPr>
            <w:fldChar w:fldCharType="begin"/>
          </w:r>
          <w:r w:rsidR="006C52C5">
            <w:rPr>
              <w:rStyle w:val="PageNumber"/>
              <w:lang w:eastAsia="ar-SA"/>
            </w:rPr>
            <w:instrText xml:space="preserve"> PAGE </w:instrText>
          </w:r>
          <w:r>
            <w:rPr>
              <w:rStyle w:val="PageNumber"/>
              <w:lang w:eastAsia="ar-SA"/>
            </w:rPr>
            <w:fldChar w:fldCharType="separate"/>
          </w:r>
          <w:r w:rsidR="006000E8">
            <w:rPr>
              <w:rStyle w:val="PageNumber"/>
              <w:noProof/>
              <w:lang w:eastAsia="ar-SA"/>
            </w:rPr>
            <w:t>vi</w:t>
          </w:r>
          <w:r>
            <w:rPr>
              <w:rStyle w:val="PageNumber"/>
              <w:lang w:eastAsia="ar-SA"/>
            </w:rPr>
            <w:fldChar w:fldCharType="end"/>
          </w:r>
        </w:p>
      </w:tc>
      <w:tc>
        <w:tcPr>
          <w:tcW w:w="6685" w:type="dxa"/>
          <w:tcBorders>
            <w:top w:val="nil"/>
            <w:left w:val="nil"/>
            <w:bottom w:val="nil"/>
            <w:right w:val="nil"/>
          </w:tcBorders>
        </w:tcPr>
        <w:p w:rsidR="006C52C5" w:rsidRDefault="00BA7B75">
          <w:pPr>
            <w:pStyle w:val="Footer"/>
            <w:snapToGrid w:val="0"/>
            <w:spacing w:line="220" w:lineRule="exact"/>
            <w:jc w:val="right"/>
            <w:rPr>
              <w:sz w:val="16"/>
              <w:szCs w:val="16"/>
              <w:lang w:eastAsia="ar-SA"/>
            </w:rPr>
          </w:pPr>
          <w:fldSimple w:instr=" COMMENTS   \* MERGEFORMAT ">
            <w:r w:rsidR="00145A35" w:rsidRPr="00145A35">
              <w:rPr>
                <w:sz w:val="22"/>
                <w:szCs w:val="22"/>
              </w:rPr>
              <w:t>Copyright © 2010 Open Geospatial Consortium, Inc. All Rights Reserved.</w:t>
            </w:r>
          </w:fldSimple>
          <w:r w:rsidR="006C52C5">
            <w:rPr>
              <w:sz w:val="16"/>
              <w:szCs w:val="16"/>
              <w:lang w:eastAsia="ar-SA"/>
            </w:rPr>
            <w:t xml:space="preserve"> </w:t>
          </w:r>
        </w:p>
      </w:tc>
    </w:tr>
  </w:tbl>
  <w:p w:rsidR="006C52C5" w:rsidRDefault="006C52C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62" w:type="dxa"/>
      <w:tblInd w:w="8" w:type="dxa"/>
      <w:tblLayout w:type="fixed"/>
      <w:tblCellMar>
        <w:left w:w="0" w:type="dxa"/>
        <w:right w:w="0" w:type="dxa"/>
      </w:tblCellMar>
      <w:tblLook w:val="0000"/>
    </w:tblPr>
    <w:tblGrid>
      <w:gridCol w:w="6938"/>
      <w:gridCol w:w="1724"/>
    </w:tblGrid>
    <w:tr w:rsidR="006C52C5">
      <w:trPr>
        <w:cantSplit/>
      </w:trPr>
      <w:tc>
        <w:tcPr>
          <w:tcW w:w="6938" w:type="dxa"/>
          <w:tcBorders>
            <w:top w:val="nil"/>
            <w:left w:val="nil"/>
            <w:bottom w:val="nil"/>
            <w:right w:val="nil"/>
          </w:tcBorders>
        </w:tcPr>
        <w:p w:rsidR="006C52C5" w:rsidRDefault="00BA7B75">
          <w:pPr>
            <w:pStyle w:val="Footer"/>
            <w:snapToGrid w:val="0"/>
            <w:spacing w:line="220" w:lineRule="exact"/>
            <w:rPr>
              <w:sz w:val="16"/>
              <w:szCs w:val="16"/>
              <w:lang w:eastAsia="ar-SA"/>
            </w:rPr>
          </w:pPr>
          <w:fldSimple w:instr=" COMMENTS   \* MERGEFORMAT ">
            <w:r w:rsidR="00145A35" w:rsidRPr="00145A35">
              <w:rPr>
                <w:sz w:val="22"/>
                <w:szCs w:val="22"/>
              </w:rPr>
              <w:t>Copyright © 2010 Open Geospatial Consortium, Inc. All Rights Reserved.</w:t>
            </w:r>
          </w:fldSimple>
          <w:r w:rsidR="006C52C5">
            <w:rPr>
              <w:sz w:val="16"/>
              <w:szCs w:val="16"/>
              <w:lang w:eastAsia="ar-SA"/>
            </w:rPr>
            <w:t xml:space="preserve"> </w:t>
          </w:r>
        </w:p>
      </w:tc>
      <w:tc>
        <w:tcPr>
          <w:tcW w:w="1724" w:type="dxa"/>
          <w:tcBorders>
            <w:top w:val="nil"/>
            <w:left w:val="nil"/>
            <w:bottom w:val="nil"/>
            <w:right w:val="nil"/>
          </w:tcBorders>
        </w:tcPr>
        <w:p w:rsidR="006C52C5" w:rsidRDefault="00BA7B75">
          <w:pPr>
            <w:pStyle w:val="Footer"/>
            <w:snapToGrid w:val="0"/>
            <w:spacing w:line="220" w:lineRule="exact"/>
            <w:jc w:val="right"/>
          </w:pPr>
          <w:r>
            <w:rPr>
              <w:rStyle w:val="PageNumber"/>
              <w:lang w:eastAsia="ar-SA"/>
            </w:rPr>
            <w:fldChar w:fldCharType="begin"/>
          </w:r>
          <w:r w:rsidR="006C52C5">
            <w:rPr>
              <w:rStyle w:val="PageNumber"/>
              <w:lang w:eastAsia="ar-SA"/>
            </w:rPr>
            <w:instrText xml:space="preserve"> PAGE </w:instrText>
          </w:r>
          <w:r>
            <w:rPr>
              <w:rStyle w:val="PageNumber"/>
              <w:lang w:eastAsia="ar-SA"/>
            </w:rPr>
            <w:fldChar w:fldCharType="separate"/>
          </w:r>
          <w:r w:rsidR="006000E8">
            <w:rPr>
              <w:rStyle w:val="PageNumber"/>
              <w:noProof/>
              <w:lang w:eastAsia="ar-SA"/>
            </w:rPr>
            <w:t>v</w:t>
          </w:r>
          <w:r>
            <w:rPr>
              <w:rStyle w:val="PageNumber"/>
              <w:lang w:eastAsia="ar-SA"/>
            </w:rPr>
            <w:fldChar w:fldCharType="end"/>
          </w:r>
        </w:p>
      </w:tc>
    </w:tr>
  </w:tbl>
  <w:p w:rsidR="006C52C5" w:rsidRDefault="006C52C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C5" w:rsidRDefault="00BA7B75">
    <w:pPr>
      <w:pStyle w:val="Footer"/>
      <w:spacing w:line="240" w:lineRule="auto"/>
    </w:pPr>
    <w:fldSimple w:instr=" COMMENTS   \* MERGEFORMAT ">
      <w:r w:rsidR="00145A35" w:rsidRPr="00145A35">
        <w:rPr>
          <w:sz w:val="22"/>
          <w:szCs w:val="22"/>
        </w:rPr>
        <w:t>Copyright © 2010 Open Geospatial Consortium, Inc. All Rights Reserved.</w:t>
      </w:r>
    </w:fldSimple>
    <w:r w:rsidR="006C52C5">
      <w:rPr>
        <w:sz w:val="16"/>
        <w:szCs w:val="16"/>
        <w:lang w:eastAsia="ar-SA"/>
      </w:rPr>
      <w:tab/>
    </w:r>
    <w:r>
      <w:rPr>
        <w:rStyle w:val="PageNumber"/>
        <w:lang w:eastAsia="ar-SA"/>
      </w:rPr>
      <w:fldChar w:fldCharType="begin"/>
    </w:r>
    <w:r w:rsidR="006C52C5">
      <w:rPr>
        <w:rStyle w:val="PageNumber"/>
        <w:lang w:eastAsia="ar-SA"/>
      </w:rPr>
      <w:instrText xml:space="preserve"> PAGE </w:instrText>
    </w:r>
    <w:r>
      <w:rPr>
        <w:rStyle w:val="PageNumber"/>
        <w:lang w:eastAsia="ar-SA"/>
      </w:rPr>
      <w:fldChar w:fldCharType="separate"/>
    </w:r>
    <w:r w:rsidR="006000E8">
      <w:rPr>
        <w:rStyle w:val="PageNumber"/>
        <w:noProof/>
        <w:lang w:eastAsia="ar-SA"/>
      </w:rPr>
      <w:t>iv</w:t>
    </w:r>
    <w:r>
      <w:rPr>
        <w:rStyle w:val="PageNumber"/>
        <w:lang w:eastAsia="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BF" w:rsidRDefault="00054EBF">
      <w:pPr>
        <w:spacing w:after="0"/>
      </w:pPr>
      <w:r>
        <w:separator/>
      </w:r>
    </w:p>
  </w:footnote>
  <w:footnote w:type="continuationSeparator" w:id="0">
    <w:p w:rsidR="00054EBF" w:rsidRDefault="00054E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C5" w:rsidRDefault="006C52C5">
    <w:pPr>
      <w:pStyle w:val="Header"/>
      <w:jc w:val="left"/>
    </w:pPr>
    <w:r>
      <w:t xml:space="preserve">OGC </w:t>
    </w:r>
    <w:r w:rsidR="00C446E4">
      <w:t>10-091r1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C5" w:rsidRDefault="006C52C5">
    <w:pPr>
      <w:pStyle w:val="Header"/>
    </w:pPr>
    <w:r>
      <w:t xml:space="preserve">OGC </w:t>
    </w:r>
    <w:r w:rsidR="00C446E4">
      <w:t>10-091r1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C5" w:rsidRDefault="006C52C5">
    <w:pPr>
      <w:pStyle w:val="Header"/>
      <w:spacing w:line="228" w:lineRule="auto"/>
      <w:jc w:val="left"/>
    </w:pPr>
    <w:r>
      <w:t>OGC </w:t>
    </w:r>
    <w:r w:rsidR="00C446E4">
      <w:t>10-091r1</w:t>
    </w:r>
  </w:p>
  <w:p w:rsidR="006C52C5" w:rsidRDefault="006C52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C5" w:rsidRDefault="006C52C5">
    <w:pPr>
      <w:pStyle w:val="Header"/>
    </w:pPr>
    <w:r>
      <w:t xml:space="preserve">OGC </w:t>
    </w:r>
    <w:r w:rsidR="00C446E4">
      <w:t>10-091r1</w:t>
    </w:r>
  </w:p>
  <w:p w:rsidR="006C52C5" w:rsidRDefault="006C52C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2403"/>
    </w:tblGrid>
    <w:tr w:rsidR="006C52C5">
      <w:trPr>
        <w:cantSplit/>
      </w:trPr>
      <w:tc>
        <w:tcPr>
          <w:tcW w:w="6237" w:type="dxa"/>
          <w:tcBorders>
            <w:top w:val="single" w:sz="18" w:space="0" w:color="auto"/>
            <w:left w:val="nil"/>
            <w:bottom w:val="single" w:sz="18" w:space="0" w:color="auto"/>
            <w:right w:val="nil"/>
          </w:tcBorders>
        </w:tcPr>
        <w:p w:rsidR="006C52C5" w:rsidRDefault="006C52C5">
          <w:pPr>
            <w:pStyle w:val="Header"/>
            <w:spacing w:before="120" w:after="120" w:line="-230" w:lineRule="auto"/>
            <w:jc w:val="left"/>
          </w:pPr>
        </w:p>
      </w:tc>
      <w:tc>
        <w:tcPr>
          <w:tcW w:w="2403" w:type="dxa"/>
          <w:tcBorders>
            <w:top w:val="single" w:sz="18" w:space="0" w:color="auto"/>
            <w:left w:val="nil"/>
            <w:bottom w:val="single" w:sz="18" w:space="0" w:color="auto"/>
            <w:right w:val="nil"/>
          </w:tcBorders>
        </w:tcPr>
        <w:p w:rsidR="006C52C5" w:rsidRDefault="006C52C5">
          <w:pPr>
            <w:pStyle w:val="Header"/>
            <w:spacing w:before="120" w:after="120" w:line="-230" w:lineRule="auto"/>
          </w:pPr>
          <w:r>
            <w:t>OGC </w:t>
          </w:r>
          <w:r w:rsidR="00C446E4">
            <w:t>10-091r1</w:t>
          </w:r>
        </w:p>
      </w:tc>
    </w:tr>
  </w:tbl>
  <w:p w:rsidR="006C52C5" w:rsidRDefault="006C5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98513C"/>
    <w:lvl w:ilvl="0">
      <w:start w:val="1"/>
      <w:numFmt w:val="decimal"/>
      <w:lvlText w:val="%1."/>
      <w:lvlJc w:val="left"/>
      <w:pPr>
        <w:tabs>
          <w:tab w:val="num" w:pos="1492"/>
        </w:tabs>
        <w:ind w:left="1492" w:hanging="360"/>
      </w:pPr>
    </w:lvl>
  </w:abstractNum>
  <w:abstractNum w:abstractNumId="1">
    <w:nsid w:val="FFFFFF7D"/>
    <w:multiLevelType w:val="singleLevel"/>
    <w:tmpl w:val="0046E788"/>
    <w:lvl w:ilvl="0">
      <w:start w:val="1"/>
      <w:numFmt w:val="decimal"/>
      <w:lvlText w:val="%1."/>
      <w:lvlJc w:val="left"/>
      <w:pPr>
        <w:tabs>
          <w:tab w:val="num" w:pos="1209"/>
        </w:tabs>
        <w:ind w:left="1209" w:hanging="360"/>
      </w:pPr>
    </w:lvl>
  </w:abstractNum>
  <w:abstractNum w:abstractNumId="2">
    <w:nsid w:val="FFFFFF7E"/>
    <w:multiLevelType w:val="singleLevel"/>
    <w:tmpl w:val="B89266E6"/>
    <w:lvl w:ilvl="0">
      <w:start w:val="1"/>
      <w:numFmt w:val="decimal"/>
      <w:pStyle w:val="bibliography"/>
      <w:lvlText w:val="[%1]"/>
      <w:lvlJc w:val="left"/>
      <w:pPr>
        <w:tabs>
          <w:tab w:val="num" w:pos="360"/>
        </w:tabs>
        <w:ind w:left="360" w:hanging="360"/>
      </w:pPr>
      <w:rPr>
        <w:rFonts w:hint="default"/>
      </w:rPr>
    </w:lvl>
  </w:abstractNum>
  <w:abstractNum w:abstractNumId="3">
    <w:nsid w:val="FFFFFF82"/>
    <w:multiLevelType w:val="singleLevel"/>
    <w:tmpl w:val="52027164"/>
    <w:lvl w:ilvl="0">
      <w:start w:val="1"/>
      <w:numFmt w:val="bullet"/>
      <w:pStyle w:val="ListNumber"/>
      <w:lvlText w:val=""/>
      <w:lvlJc w:val="left"/>
      <w:pPr>
        <w:tabs>
          <w:tab w:val="num" w:pos="926"/>
        </w:tabs>
        <w:ind w:left="926" w:hanging="360"/>
      </w:pPr>
      <w:rPr>
        <w:rFonts w:ascii="Symbol" w:hAnsi="Symbol" w:hint="default"/>
      </w:rPr>
    </w:lvl>
  </w:abstractNum>
  <w:abstractNum w:abstractNumId="4">
    <w:nsid w:val="FFFFFF83"/>
    <w:multiLevelType w:val="singleLevel"/>
    <w:tmpl w:val="C1BE2D46"/>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C99A9ED6"/>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1"/>
    <w:name w:val="WW8Num1"/>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nsid w:val="00000002"/>
    <w:multiLevelType w:val="multilevel"/>
    <w:tmpl w:val="00000002"/>
    <w:name w:val="WW8Num2"/>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
    <w:nsid w:val="00000003"/>
    <w:multiLevelType w:val="multilevel"/>
    <w:tmpl w:val="00000003"/>
    <w:name w:val="WW8Num3"/>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
    <w:nsid w:val="00000004"/>
    <w:multiLevelType w:val="multilevel"/>
    <w:tmpl w:val="00000004"/>
    <w:name w:val="WW8Num4"/>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nsid w:val="00000005"/>
    <w:multiLevelType w:val="multilevel"/>
    <w:tmpl w:val="00000005"/>
    <w:name w:val="WW8Num5"/>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nsid w:val="00000006"/>
    <w:multiLevelType w:val="multilevel"/>
    <w:tmpl w:val="00000006"/>
    <w:name w:val="WW8Num6"/>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nsid w:val="00000007"/>
    <w:multiLevelType w:val="multilevel"/>
    <w:tmpl w:val="00000007"/>
    <w:name w:val="WW8Num7"/>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3">
    <w:nsid w:val="00000008"/>
    <w:multiLevelType w:val="multilevel"/>
    <w:tmpl w:val="00000008"/>
    <w:name w:val="WW8Num8"/>
    <w:lvl w:ilvl="0">
      <w:start w:val="1"/>
      <w:numFmt w:val="decimal"/>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
    <w:nsid w:val="00000009"/>
    <w:multiLevelType w:val="multilevel"/>
    <w:tmpl w:val="00000009"/>
    <w:name w:val="WW8Num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nsid w:val="0000000A"/>
    <w:multiLevelType w:val="multilevel"/>
    <w:tmpl w:val="0000000A"/>
    <w:name w:val="WW8Num10"/>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6">
    <w:nsid w:val="0000000B"/>
    <w:multiLevelType w:val="multilevel"/>
    <w:tmpl w:val="0000000B"/>
    <w:name w:val="WW8Num11"/>
    <w:lvl w:ilvl="0">
      <w:start w:val="1"/>
      <w:numFmt w:val="bullet"/>
      <w:lvlText w:val="·"/>
      <w:lvlJc w:val="left"/>
      <w:pPr>
        <w:tabs>
          <w:tab w:val="num" w:pos="-720"/>
        </w:tabs>
      </w:pPr>
      <w:rPr>
        <w:rFonts w:ascii="Symbol" w:hAnsi="Symbol" w:cs="Symbol"/>
      </w:rPr>
    </w:lvl>
    <w:lvl w:ilvl="1">
      <w:start w:val="1"/>
      <w:numFmt w:val="decimal"/>
      <w:lvlText w:val="%2."/>
      <w:lvlJc w:val="left"/>
      <w:pPr>
        <w:tabs>
          <w:tab w:val="num" w:pos="-153"/>
        </w:tabs>
      </w:pPr>
    </w:lvl>
    <w:lvl w:ilvl="2">
      <w:start w:val="1"/>
      <w:numFmt w:val="decimal"/>
      <w:lvlText w:val="%3."/>
      <w:lvlJc w:val="left"/>
      <w:pPr>
        <w:tabs>
          <w:tab w:val="num" w:pos="130"/>
        </w:tabs>
      </w:pPr>
    </w:lvl>
    <w:lvl w:ilvl="3">
      <w:start w:val="1"/>
      <w:numFmt w:val="decimal"/>
      <w:lvlText w:val="%4."/>
      <w:lvlJc w:val="left"/>
      <w:pPr>
        <w:tabs>
          <w:tab w:val="num" w:pos="414"/>
        </w:tabs>
      </w:pPr>
    </w:lvl>
    <w:lvl w:ilvl="4">
      <w:start w:val="1"/>
      <w:numFmt w:val="decimal"/>
      <w:lvlText w:val="%5."/>
      <w:lvlJc w:val="left"/>
      <w:pPr>
        <w:tabs>
          <w:tab w:val="num" w:pos="697"/>
        </w:tabs>
      </w:pPr>
    </w:lvl>
    <w:lvl w:ilvl="5">
      <w:start w:val="1"/>
      <w:numFmt w:val="decimal"/>
      <w:lvlText w:val="%6."/>
      <w:lvlJc w:val="left"/>
      <w:pPr>
        <w:tabs>
          <w:tab w:val="num" w:pos="981"/>
        </w:tabs>
      </w:pPr>
    </w:lvl>
    <w:lvl w:ilvl="6">
      <w:start w:val="1"/>
      <w:numFmt w:val="decimal"/>
      <w:lvlText w:val="%7."/>
      <w:lvlJc w:val="left"/>
      <w:pPr>
        <w:tabs>
          <w:tab w:val="num" w:pos="1264"/>
        </w:tabs>
      </w:pPr>
    </w:lvl>
    <w:lvl w:ilvl="7">
      <w:start w:val="1"/>
      <w:numFmt w:val="decimal"/>
      <w:lvlText w:val="%8."/>
      <w:lvlJc w:val="left"/>
      <w:pPr>
        <w:tabs>
          <w:tab w:val="num" w:pos="1548"/>
        </w:tabs>
      </w:pPr>
    </w:lvl>
    <w:lvl w:ilvl="8">
      <w:start w:val="1"/>
      <w:numFmt w:val="decimal"/>
      <w:lvlText w:val="%9."/>
      <w:lvlJc w:val="left"/>
      <w:pPr>
        <w:tabs>
          <w:tab w:val="num" w:pos="1831"/>
        </w:tabs>
      </w:pPr>
    </w:lvl>
  </w:abstractNum>
  <w:abstractNum w:abstractNumId="17">
    <w:nsid w:val="0000000C"/>
    <w:multiLevelType w:val="multilevel"/>
    <w:tmpl w:val="0000000C"/>
    <w:name w:val="WW8Num12"/>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lowerRoman"/>
      <w:lvlText w:val="%3)"/>
      <w:lvlJc w:val="left"/>
      <w:pPr>
        <w:tabs>
          <w:tab w:val="num" w:pos="0"/>
        </w:tabs>
      </w:pPr>
    </w:lvl>
    <w:lvl w:ilvl="3">
      <w:start w:val="1"/>
      <w:numFmt w:val="upperRoman"/>
      <w:lvlText w:val="%4)"/>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lowerRoman"/>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18">
    <w:nsid w:val="0000000D"/>
    <w:multiLevelType w:val="multilevel"/>
    <w:tmpl w:val="0000000D"/>
    <w:name w:val="WW8Num13"/>
    <w:lvl w:ilvl="0">
      <w:start w:val="1"/>
      <w:numFmt w:val="bullet"/>
      <w:lvlText w:val="·"/>
      <w:lvlJc w:val="left"/>
      <w:pPr>
        <w:tabs>
          <w:tab w:val="num" w:pos="0"/>
        </w:tabs>
      </w:pPr>
      <w:rPr>
        <w:rFonts w:ascii="Symbol" w:hAnsi="Symbol" w:cs="Symbol"/>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Symbol" w:hAnsi="Symbol" w:cs="Symbol"/>
      </w:rPr>
    </w:lvl>
    <w:lvl w:ilvl="3">
      <w:start w:val="1"/>
      <w:numFmt w:val="bullet"/>
      <w:lvlText w:val="·"/>
      <w:lvlJc w:val="left"/>
      <w:pPr>
        <w:tabs>
          <w:tab w:val="num" w:pos="0"/>
        </w:tabs>
      </w:pPr>
      <w:rPr>
        <w:rFonts w:ascii="Symbol" w:hAnsi="Symbol" w:cs="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cs="Wingdings"/>
      </w:rPr>
    </w:lvl>
    <w:lvl w:ilvl="6">
      <w:start w:val="1"/>
      <w:numFmt w:val="bullet"/>
      <w:lvlText w:val="·"/>
      <w:lvlJc w:val="left"/>
      <w:pPr>
        <w:tabs>
          <w:tab w:val="num" w:pos="0"/>
        </w:tabs>
      </w:pPr>
      <w:rPr>
        <w:rFonts w:ascii="Symbol" w:hAnsi="Symbol" w:cs="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cs="Wingdings"/>
      </w:rPr>
    </w:lvl>
  </w:abstractNum>
  <w:abstractNum w:abstractNumId="19">
    <w:nsid w:val="0000000E"/>
    <w:multiLevelType w:val="multilevel"/>
    <w:tmpl w:val="0000000E"/>
    <w:name w:val="WW8Num14"/>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nsid w:val="0000000F"/>
    <w:multiLevelType w:val="multilevel"/>
    <w:tmpl w:val="0000000F"/>
    <w:name w:val="WW8Num15"/>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1">
    <w:nsid w:val="00000010"/>
    <w:multiLevelType w:val="multilevel"/>
    <w:tmpl w:val="7826CEEC"/>
    <w:name w:val="WW8Num16"/>
    <w:lvl w:ilvl="0">
      <w:start w:val="1"/>
      <w:numFmt w:val="bullet"/>
      <w:lvlText w:val=""/>
      <w:lvlJc w:val="left"/>
      <w:pPr>
        <w:tabs>
          <w:tab w:val="num" w:pos="2061"/>
        </w:tabs>
        <w:ind w:left="2061" w:hanging="360"/>
      </w:pPr>
      <w:rPr>
        <w:rFonts w:ascii="Wingdings" w:hAnsi="Wingdings" w:cs="Wingdings" w:hint="default"/>
      </w:rPr>
    </w:lvl>
    <w:lvl w:ilvl="1">
      <w:start w:val="1"/>
      <w:numFmt w:val="decimal"/>
      <w:lvlText w:val="%2."/>
      <w:lvlJc w:val="left"/>
      <w:pPr>
        <w:tabs>
          <w:tab w:val="num" w:pos="927"/>
        </w:tabs>
        <w:ind w:firstLine="567"/>
      </w:pPr>
      <w:rPr>
        <w:rFonts w:hint="default"/>
      </w:r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2">
    <w:nsid w:val="00000011"/>
    <w:multiLevelType w:val="multilevel"/>
    <w:tmpl w:val="00000011"/>
    <w:name w:val="WW8Num17"/>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3">
    <w:nsid w:val="00000012"/>
    <w:multiLevelType w:val="multilevel"/>
    <w:tmpl w:val="00000012"/>
    <w:name w:val="WW8Num18"/>
    <w:lvl w:ilvl="0">
      <w:start w:val="1"/>
      <w:numFmt w:val="bullet"/>
      <w:lvlText w:val="-"/>
      <w:lvlJc w:val="left"/>
      <w:pPr>
        <w:tabs>
          <w:tab w:val="num" w:pos="0"/>
        </w:tabs>
      </w:pPr>
      <w:rPr>
        <w:rFonts w:ascii="Symbol" w:hAnsi="Symbol" w:cs="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4">
    <w:nsid w:val="00000013"/>
    <w:multiLevelType w:val="multilevel"/>
    <w:tmpl w:val="00000013"/>
    <w:name w:val="WW8Num19"/>
    <w:lvl w:ilvl="0">
      <w:start w:val="1"/>
      <w:numFmt w:val="lowerRoman"/>
      <w:lvlText w:val="%1."/>
      <w:lvlJc w:val="righ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5">
    <w:nsid w:val="00000014"/>
    <w:multiLevelType w:val="multilevel"/>
    <w:tmpl w:val="00000014"/>
    <w:name w:val="WW8Num20"/>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6">
    <w:nsid w:val="00000015"/>
    <w:multiLevelType w:val="multilevel"/>
    <w:tmpl w:val="00000015"/>
    <w:name w:val="WW8Num21"/>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7">
    <w:nsid w:val="00000016"/>
    <w:multiLevelType w:val="multilevel"/>
    <w:tmpl w:val="00000016"/>
    <w:name w:val="WW8Num22"/>
    <w:lvl w:ilvl="0">
      <w:start w:val="2"/>
      <w:numFmt w:val="decimal"/>
      <w:lvlText w:val="A.%1."/>
      <w:lvlJc w:val="left"/>
      <w:pPr>
        <w:tabs>
          <w:tab w:val="num" w:pos="0"/>
        </w:tabs>
      </w:pPr>
    </w:lvl>
    <w:lvl w:ilvl="1">
      <w:start w:val="1"/>
      <w:numFmt w:val="decimal"/>
      <w:lvlText w:val="A.%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7"/>
    <w:multiLevelType w:val="multilevel"/>
    <w:tmpl w:val="B66E43E6"/>
    <w:name w:val="WW8Num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00000018"/>
    <w:multiLevelType w:val="multilevel"/>
    <w:tmpl w:val="2DD00A7E"/>
    <w:name w:val="WW8Num26"/>
    <w:lvl w:ilvl="0">
      <w:start w:val="1"/>
      <w:numFmt w:val="decimal"/>
      <w:lvlText w:val="%1"/>
      <w:lvlJc w:val="left"/>
      <w:pPr>
        <w:tabs>
          <w:tab w:val="num" w:pos="360"/>
        </w:tabs>
      </w:pPr>
      <w:rPr>
        <w:rFonts w:hint="default"/>
      </w:rPr>
    </w:lvl>
    <w:lvl w:ilvl="1">
      <w:start w:val="1"/>
      <w:numFmt w:val="decimal"/>
      <w:lvlText w:val="%1.%2"/>
      <w:lvlJc w:val="left"/>
      <w:pPr>
        <w:tabs>
          <w:tab w:val="num" w:pos="576"/>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864"/>
        </w:tabs>
      </w:pPr>
      <w:rPr>
        <w:rFonts w:hint="default"/>
      </w:rPr>
    </w:lvl>
    <w:lvl w:ilvl="4">
      <w:start w:val="1"/>
      <w:numFmt w:val="decimal"/>
      <w:lvlText w:val="%1.%2.%3.%4.%5"/>
      <w:lvlJc w:val="left"/>
      <w:pPr>
        <w:tabs>
          <w:tab w:val="num" w:pos="1008"/>
        </w:tabs>
      </w:pPr>
      <w:rPr>
        <w:rFonts w:hint="default"/>
      </w:rPr>
    </w:lvl>
    <w:lvl w:ilvl="5">
      <w:start w:val="1"/>
      <w:numFmt w:val="decimal"/>
      <w:lvlText w:val="%1.%2.%3.%4.%5.%6"/>
      <w:lvlJc w:val="left"/>
      <w:pPr>
        <w:tabs>
          <w:tab w:val="num" w:pos="1152"/>
        </w:tabs>
      </w:pPr>
      <w:rPr>
        <w:rFonts w:hint="default"/>
      </w:rPr>
    </w:lvl>
    <w:lvl w:ilvl="6">
      <w:start w:val="1"/>
      <w:numFmt w:val="decimal"/>
      <w:lvlText w:val="%1.%2.%3.%4.%5.%6.%7"/>
      <w:lvlJc w:val="left"/>
      <w:pPr>
        <w:tabs>
          <w:tab w:val="num" w:pos="1296"/>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584"/>
        </w:tabs>
      </w:pPr>
      <w:rPr>
        <w:rFonts w:hint="default"/>
      </w:rPr>
    </w:lvl>
  </w:abstractNum>
  <w:abstractNum w:abstractNumId="30">
    <w:nsid w:val="00000019"/>
    <w:multiLevelType w:val="multilevel"/>
    <w:tmpl w:val="368864C8"/>
    <w:name w:val="WW8Num27"/>
    <w:lvl w:ilvl="0">
      <w:start w:val="1"/>
      <w:numFmt w:val="decimal"/>
      <w:lvlText w:val="%1"/>
      <w:lvlJc w:val="left"/>
      <w:pPr>
        <w:tabs>
          <w:tab w:val="num" w:pos="864"/>
        </w:tabs>
      </w:pPr>
      <w:rPr>
        <w:rFonts w:hint="default"/>
      </w:rPr>
    </w:lvl>
    <w:lvl w:ilvl="1">
      <w:start w:val="1"/>
      <w:numFmt w:val="decimal"/>
      <w:lvlText w:val="%1.%2"/>
      <w:lvlJc w:val="left"/>
      <w:pPr>
        <w:tabs>
          <w:tab w:val="num" w:pos="576"/>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864"/>
        </w:tabs>
      </w:pPr>
      <w:rPr>
        <w:rFonts w:hint="default"/>
      </w:rPr>
    </w:lvl>
    <w:lvl w:ilvl="4">
      <w:start w:val="1"/>
      <w:numFmt w:val="decimal"/>
      <w:lvlText w:val="%1.%2.%3.%4.%5"/>
      <w:lvlJc w:val="left"/>
      <w:pPr>
        <w:tabs>
          <w:tab w:val="num" w:pos="1008"/>
        </w:tabs>
      </w:pPr>
      <w:rPr>
        <w:rFonts w:hint="default"/>
      </w:rPr>
    </w:lvl>
    <w:lvl w:ilvl="5">
      <w:start w:val="1"/>
      <w:numFmt w:val="decimal"/>
      <w:lvlText w:val="%1.%2.%3.%4.%5.%6"/>
      <w:lvlJc w:val="left"/>
      <w:pPr>
        <w:tabs>
          <w:tab w:val="num" w:pos="1152"/>
        </w:tabs>
      </w:pPr>
      <w:rPr>
        <w:rFonts w:hint="default"/>
      </w:rPr>
    </w:lvl>
    <w:lvl w:ilvl="6">
      <w:start w:val="1"/>
      <w:numFmt w:val="decimal"/>
      <w:lvlText w:val="%1.%2.%3.%4.%5.%6.%7"/>
      <w:lvlJc w:val="left"/>
      <w:pPr>
        <w:tabs>
          <w:tab w:val="num" w:pos="1296"/>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584"/>
        </w:tabs>
      </w:pPr>
      <w:rPr>
        <w:rFonts w:hint="default"/>
      </w:rPr>
    </w:lvl>
  </w:abstractNum>
  <w:abstractNum w:abstractNumId="31">
    <w:nsid w:val="0000001A"/>
    <w:multiLevelType w:val="multilevel"/>
    <w:tmpl w:val="04090025"/>
    <w:name w:val="WW8Num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0000001B"/>
    <w:multiLevelType w:val="multilevel"/>
    <w:tmpl w:val="0000001B"/>
    <w:name w:val="WW8Num29"/>
    <w:lvl w:ilvl="0">
      <w:start w:val="1"/>
      <w:numFmt w:val="decimal"/>
      <w:lvlText w:val="%1"/>
      <w:lvlJc w:val="left"/>
      <w:pPr>
        <w:tabs>
          <w:tab w:val="num" w:pos="432"/>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2016"/>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33">
    <w:nsid w:val="00015D79"/>
    <w:multiLevelType w:val="singleLevel"/>
    <w:tmpl w:val="622E12DE"/>
    <w:lvl w:ilvl="0">
      <w:start w:val="1"/>
      <w:numFmt w:val="lowerRoman"/>
      <w:pStyle w:val="OGCClause"/>
      <w:lvlText w:val="%1."/>
      <w:lvlJc w:val="left"/>
      <w:pPr>
        <w:tabs>
          <w:tab w:val="num" w:pos="504"/>
        </w:tabs>
        <w:ind w:left="504" w:hanging="504"/>
      </w:pPr>
      <w:rPr>
        <w:rFonts w:hint="default"/>
      </w:rPr>
    </w:lvl>
  </w:abstractNum>
  <w:abstractNum w:abstractNumId="34">
    <w:nsid w:val="033405FF"/>
    <w:multiLevelType w:val="hybridMultilevel"/>
    <w:tmpl w:val="952E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3A92811"/>
    <w:multiLevelType w:val="multilevel"/>
    <w:tmpl w:val="C0A408AC"/>
    <w:name w:val="WW8Num2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07810E5A"/>
    <w:multiLevelType w:val="multilevel"/>
    <w:tmpl w:val="D872281A"/>
    <w:lvl w:ilvl="0">
      <w:start w:val="1"/>
      <w:numFmt w:val="decimal"/>
      <w:pStyle w:val="Heading1"/>
      <w:lvlText w:val="%1"/>
      <w:lvlJc w:val="left"/>
      <w:pPr>
        <w:tabs>
          <w:tab w:val="num" w:pos="432"/>
        </w:tabs>
        <w:ind w:left="432" w:hanging="432"/>
      </w:pPr>
      <w:rPr>
        <w:rFonts w:ascii="Times New Roman" w:hAnsi="Times New Roman" w:hint="default"/>
        <w:b/>
        <w:bCs w:val="0"/>
        <w:i w:val="0"/>
        <w:iCs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Restart w:val="1"/>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08D57BAD"/>
    <w:multiLevelType w:val="hybridMultilevel"/>
    <w:tmpl w:val="C3EE13A0"/>
    <w:lvl w:ilvl="0" w:tplc="DEEA6FFE">
      <w:start w:val="1"/>
      <w:numFmt w:val="decimal"/>
      <w:pStyle w:val="Tabletitle"/>
      <w:lvlText w:val="Table %1"/>
      <w:lvlJc w:val="left"/>
      <w:pPr>
        <w:tabs>
          <w:tab w:val="num" w:pos="1080"/>
        </w:tabs>
      </w:pPr>
      <w:rPr>
        <w:rFonts w:hint="default"/>
      </w:rPr>
    </w:lvl>
    <w:lvl w:ilvl="1" w:tplc="F86CF200">
      <w:start w:val="1"/>
      <w:numFmt w:val="bullet"/>
      <w:lvlText w:val=""/>
      <w:lvlJc w:val="left"/>
      <w:pPr>
        <w:tabs>
          <w:tab w:val="num" w:pos="1440"/>
        </w:tabs>
        <w:ind w:left="1440" w:hanging="360"/>
      </w:pPr>
      <w:rPr>
        <w:rFonts w:ascii="Wingdings" w:hAnsi="Wingdings" w:cs="Wingding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8">
    <w:nsid w:val="0C402882"/>
    <w:multiLevelType w:val="hybridMultilevel"/>
    <w:tmpl w:val="6CB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7F11FD8"/>
    <w:multiLevelType w:val="multilevel"/>
    <w:tmpl w:val="A9B05E80"/>
    <w:lvl w:ilvl="0">
      <w:start w:val="1"/>
      <w:numFmt w:val="decimal"/>
      <w:lvlText w:val="%1"/>
      <w:lvlJc w:val="left"/>
      <w:pPr>
        <w:tabs>
          <w:tab w:val="num" w:pos="432"/>
        </w:tabs>
        <w:ind w:left="432" w:hanging="432"/>
      </w:pPr>
      <w:rPr>
        <w:lang w:val="en-G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1B6718C"/>
    <w:multiLevelType w:val="multilevel"/>
    <w:tmpl w:val="A9B05E80"/>
    <w:lvl w:ilvl="0">
      <w:start w:val="1"/>
      <w:numFmt w:val="decimal"/>
      <w:lvlText w:val="%1"/>
      <w:lvlJc w:val="left"/>
      <w:pPr>
        <w:tabs>
          <w:tab w:val="num" w:pos="432"/>
        </w:tabs>
        <w:ind w:left="432" w:hanging="432"/>
      </w:pPr>
      <w:rPr>
        <w:lang w:val="en-G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303642C"/>
    <w:multiLevelType w:val="multilevel"/>
    <w:tmpl w:val="A9B05E80"/>
    <w:lvl w:ilvl="0">
      <w:start w:val="1"/>
      <w:numFmt w:val="decimal"/>
      <w:lvlText w:val="%1"/>
      <w:lvlJc w:val="left"/>
      <w:pPr>
        <w:tabs>
          <w:tab w:val="num" w:pos="432"/>
        </w:tabs>
        <w:ind w:left="432" w:hanging="432"/>
      </w:pPr>
      <w:rPr>
        <w:lang w:val="en-G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24626B13"/>
    <w:multiLevelType w:val="hybridMultilevel"/>
    <w:tmpl w:val="9A60CD60"/>
    <w:lvl w:ilvl="0" w:tplc="73F04968">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2491763C"/>
    <w:multiLevelType w:val="hybridMultilevel"/>
    <w:tmpl w:val="3A7AD36E"/>
    <w:name w:val="WW8Num162"/>
    <w:lvl w:ilvl="0" w:tplc="DEE24888">
      <w:start w:val="1"/>
      <w:numFmt w:val="decimal"/>
      <w:pStyle w:val="Requirement"/>
      <w:lvlText w:val="Best Practice %1"/>
      <w:lvlJc w:val="left"/>
      <w:pPr>
        <w:tabs>
          <w:tab w:val="num" w:pos="1800"/>
        </w:tabs>
        <w:ind w:left="0" w:firstLine="0"/>
      </w:pPr>
      <w:rPr>
        <w:rFonts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26B93A46"/>
    <w:multiLevelType w:val="multilevel"/>
    <w:tmpl w:val="7AE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FB7A3C"/>
    <w:multiLevelType w:val="singleLevel"/>
    <w:tmpl w:val="0CB274DE"/>
    <w:lvl w:ilvl="0">
      <w:start w:val="1"/>
      <w:numFmt w:val="decimal"/>
      <w:pStyle w:val="TermNum"/>
      <w:lvlText w:val="4.%1"/>
      <w:lvlJc w:val="left"/>
      <w:pPr>
        <w:tabs>
          <w:tab w:val="num" w:pos="720"/>
        </w:tabs>
        <w:ind w:left="720" w:hanging="720"/>
      </w:pPr>
      <w:rPr>
        <w:rFonts w:ascii="Arial" w:hAnsi="Arial" w:hint="default"/>
        <w:b/>
        <w:i w:val="0"/>
        <w:sz w:val="20"/>
        <w:szCs w:val="20"/>
      </w:rPr>
    </w:lvl>
  </w:abstractNum>
  <w:abstractNum w:abstractNumId="46">
    <w:nsid w:val="2B646561"/>
    <w:multiLevelType w:val="multilevel"/>
    <w:tmpl w:val="00000005"/>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47">
    <w:nsid w:val="312D4A5C"/>
    <w:multiLevelType w:val="multilevel"/>
    <w:tmpl w:val="9CF4BEAE"/>
    <w:lvl w:ilvl="0">
      <w:start w:val="1"/>
      <w:numFmt w:val="decimal"/>
      <w:lvlText w:val="%1"/>
      <w:lvlJc w:val="left"/>
      <w:pPr>
        <w:tabs>
          <w:tab w:val="num" w:pos="432"/>
        </w:tabs>
        <w:ind w:left="432" w:hanging="432"/>
      </w:pPr>
      <w:rPr>
        <w:rFonts w:hint="default"/>
        <w:b w:val="0"/>
        <w:bCs w:val="0"/>
        <w:i w:val="0"/>
        <w:iCs w:val="0"/>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Restart w:val="1"/>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3445784D"/>
    <w:multiLevelType w:val="multilevel"/>
    <w:tmpl w:val="DE1E9FF6"/>
    <w:lvl w:ilvl="0">
      <w:start w:val="1"/>
      <w:numFmt w:val="decimal"/>
      <w:lvlText w:val="%1"/>
      <w:lvlJc w:val="left"/>
      <w:pPr>
        <w:tabs>
          <w:tab w:val="num" w:pos="432"/>
        </w:tabs>
        <w:ind w:left="432" w:hanging="432"/>
      </w:pPr>
      <w:rPr>
        <w:rFonts w:hint="default"/>
        <w:b w:val="0"/>
        <w:bCs w:val="0"/>
        <w:i w:val="0"/>
        <w:iCs w:val="0"/>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Restart w:val="1"/>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34915C42"/>
    <w:multiLevelType w:val="multilevel"/>
    <w:tmpl w:val="D872281A"/>
    <w:lvl w:ilvl="0">
      <w:start w:val="1"/>
      <w:numFmt w:val="decimal"/>
      <w:lvlText w:val="%1"/>
      <w:lvlJc w:val="left"/>
      <w:pPr>
        <w:tabs>
          <w:tab w:val="num" w:pos="432"/>
        </w:tabs>
        <w:ind w:left="432" w:hanging="432"/>
      </w:pPr>
      <w:rPr>
        <w:rFonts w:ascii="Times New Roman" w:hAnsi="Times New Roman" w:hint="default"/>
        <w:b/>
        <w:bCs w:val="0"/>
        <w:i w:val="0"/>
        <w:iCs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Restart w:val="1"/>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356A54DA"/>
    <w:multiLevelType w:val="multilevel"/>
    <w:tmpl w:val="D872281A"/>
    <w:lvl w:ilvl="0">
      <w:start w:val="1"/>
      <w:numFmt w:val="decimal"/>
      <w:lvlText w:val="%1"/>
      <w:lvlJc w:val="left"/>
      <w:pPr>
        <w:tabs>
          <w:tab w:val="num" w:pos="432"/>
        </w:tabs>
        <w:ind w:left="432" w:hanging="432"/>
      </w:pPr>
      <w:rPr>
        <w:rFonts w:ascii="Times New Roman" w:hAnsi="Times New Roman" w:hint="default"/>
        <w:b/>
        <w:bCs w:val="0"/>
        <w:i w:val="0"/>
        <w:iCs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Restart w:val="1"/>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3C6C39E0"/>
    <w:multiLevelType w:val="singleLevel"/>
    <w:tmpl w:val="09229CB2"/>
    <w:lvl w:ilvl="0">
      <w:start w:val="1"/>
      <w:numFmt w:val="bullet"/>
      <w:lvlText w:val=""/>
      <w:lvlJc w:val="left"/>
      <w:pPr>
        <w:tabs>
          <w:tab w:val="num" w:pos="360"/>
        </w:tabs>
        <w:ind w:left="360" w:hanging="360"/>
      </w:pPr>
      <w:rPr>
        <w:rFonts w:ascii="Symbol" w:hAnsi="Symbol" w:cs="Symbol" w:hint="default"/>
      </w:rPr>
    </w:lvl>
  </w:abstractNum>
  <w:abstractNum w:abstractNumId="52">
    <w:nsid w:val="40611127"/>
    <w:multiLevelType w:val="hybridMultilevel"/>
    <w:tmpl w:val="4828A9CE"/>
    <w:name w:val="WW8Num2532"/>
    <w:lvl w:ilvl="0" w:tplc="FFFFFFFF">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53">
    <w:nsid w:val="481E7897"/>
    <w:multiLevelType w:val="hybridMultilevel"/>
    <w:tmpl w:val="500AFF3E"/>
    <w:name w:val="WW8Num262"/>
    <w:lvl w:ilvl="0" w:tplc="774C42C6">
      <w:start w:val="1"/>
      <w:numFmt w:val="lowerRoman"/>
      <w:lvlText w:val="(%1)"/>
      <w:lvlJc w:val="left"/>
      <w:pPr>
        <w:tabs>
          <w:tab w:val="num" w:pos="1080"/>
        </w:tabs>
        <w:ind w:left="1080" w:hanging="720"/>
      </w:pPr>
      <w:rPr>
        <w:rFonts w:hint="default"/>
        <w:i/>
        <w:iCs/>
      </w:rPr>
    </w:lvl>
    <w:lvl w:ilvl="1" w:tplc="1A467372">
      <w:start w:val="1"/>
      <w:numFmt w:val="lowerLetter"/>
      <w:lvlText w:val="%2."/>
      <w:lvlJc w:val="left"/>
      <w:pPr>
        <w:tabs>
          <w:tab w:val="num" w:pos="1440"/>
        </w:tabs>
        <w:ind w:left="1440" w:hanging="360"/>
      </w:pPr>
    </w:lvl>
    <w:lvl w:ilvl="2" w:tplc="40F680DC">
      <w:start w:val="1"/>
      <w:numFmt w:val="lowerRoman"/>
      <w:lvlText w:val="%3."/>
      <w:lvlJc w:val="right"/>
      <w:pPr>
        <w:tabs>
          <w:tab w:val="num" w:pos="2160"/>
        </w:tabs>
        <w:ind w:left="2160" w:hanging="180"/>
      </w:pPr>
    </w:lvl>
    <w:lvl w:ilvl="3" w:tplc="FE886ECC">
      <w:start w:val="1"/>
      <w:numFmt w:val="decimal"/>
      <w:lvlText w:val="%4."/>
      <w:lvlJc w:val="left"/>
      <w:pPr>
        <w:tabs>
          <w:tab w:val="num" w:pos="2880"/>
        </w:tabs>
        <w:ind w:left="2880" w:hanging="360"/>
      </w:pPr>
    </w:lvl>
    <w:lvl w:ilvl="4" w:tplc="1B3EA0F4">
      <w:start w:val="1"/>
      <w:numFmt w:val="lowerLetter"/>
      <w:lvlText w:val="%5."/>
      <w:lvlJc w:val="left"/>
      <w:pPr>
        <w:tabs>
          <w:tab w:val="num" w:pos="3600"/>
        </w:tabs>
        <w:ind w:left="3600" w:hanging="360"/>
      </w:pPr>
    </w:lvl>
    <w:lvl w:ilvl="5" w:tplc="1728B8DC">
      <w:start w:val="1"/>
      <w:numFmt w:val="lowerRoman"/>
      <w:lvlText w:val="%6."/>
      <w:lvlJc w:val="right"/>
      <w:pPr>
        <w:tabs>
          <w:tab w:val="num" w:pos="4320"/>
        </w:tabs>
        <w:ind w:left="4320" w:hanging="180"/>
      </w:pPr>
    </w:lvl>
    <w:lvl w:ilvl="6" w:tplc="74AC8DA0">
      <w:start w:val="1"/>
      <w:numFmt w:val="decimal"/>
      <w:lvlText w:val="%7."/>
      <w:lvlJc w:val="left"/>
      <w:pPr>
        <w:tabs>
          <w:tab w:val="num" w:pos="5040"/>
        </w:tabs>
        <w:ind w:left="5040" w:hanging="360"/>
      </w:pPr>
    </w:lvl>
    <w:lvl w:ilvl="7" w:tplc="D3B8ECA6">
      <w:start w:val="1"/>
      <w:numFmt w:val="lowerLetter"/>
      <w:lvlText w:val="%8."/>
      <w:lvlJc w:val="left"/>
      <w:pPr>
        <w:tabs>
          <w:tab w:val="num" w:pos="5760"/>
        </w:tabs>
        <w:ind w:left="5760" w:hanging="360"/>
      </w:pPr>
    </w:lvl>
    <w:lvl w:ilvl="8" w:tplc="204EA4FC">
      <w:start w:val="1"/>
      <w:numFmt w:val="lowerRoman"/>
      <w:lvlText w:val="%9."/>
      <w:lvlJc w:val="right"/>
      <w:pPr>
        <w:tabs>
          <w:tab w:val="num" w:pos="6480"/>
        </w:tabs>
        <w:ind w:left="6480" w:hanging="180"/>
      </w:pPr>
    </w:lvl>
  </w:abstractNum>
  <w:abstractNum w:abstractNumId="54">
    <w:nsid w:val="4DDE75A0"/>
    <w:multiLevelType w:val="singleLevel"/>
    <w:tmpl w:val="04070001"/>
    <w:name w:val="WW8Num253"/>
    <w:lvl w:ilvl="0">
      <w:start w:val="1"/>
      <w:numFmt w:val="bullet"/>
      <w:lvlText w:val=""/>
      <w:lvlJc w:val="left"/>
      <w:pPr>
        <w:tabs>
          <w:tab w:val="num" w:pos="360"/>
        </w:tabs>
        <w:ind w:left="360" w:hanging="360"/>
      </w:pPr>
      <w:rPr>
        <w:rFonts w:ascii="Symbol" w:hAnsi="Symbol" w:cs="Symbol" w:hint="default"/>
      </w:rPr>
    </w:lvl>
  </w:abstractNum>
  <w:abstractNum w:abstractNumId="55">
    <w:nsid w:val="5759381A"/>
    <w:multiLevelType w:val="multilevel"/>
    <w:tmpl w:val="D872281A"/>
    <w:lvl w:ilvl="0">
      <w:start w:val="1"/>
      <w:numFmt w:val="decimal"/>
      <w:lvlText w:val="%1"/>
      <w:lvlJc w:val="left"/>
      <w:pPr>
        <w:tabs>
          <w:tab w:val="num" w:pos="432"/>
        </w:tabs>
        <w:ind w:left="432" w:hanging="432"/>
      </w:pPr>
      <w:rPr>
        <w:rFonts w:ascii="Times New Roman" w:hAnsi="Times New Roman" w:hint="default"/>
        <w:b/>
        <w:bCs w:val="0"/>
        <w:i w:val="0"/>
        <w:iCs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Restart w:val="1"/>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58E87F9B"/>
    <w:multiLevelType w:val="hybridMultilevel"/>
    <w:tmpl w:val="5E403A3C"/>
    <w:lvl w:ilvl="0" w:tplc="04090001">
      <w:start w:val="1"/>
      <w:numFmt w:val="lowerLetter"/>
      <w:lvlText w:val="%1)"/>
      <w:lvlJc w:val="left"/>
      <w:pPr>
        <w:tabs>
          <w:tab w:val="num" w:pos="360"/>
        </w:tabs>
        <w:ind w:left="360" w:hanging="360"/>
      </w:pPr>
      <w:rPr>
        <w:rFonts w:hint="default"/>
      </w:rPr>
    </w:lvl>
    <w:lvl w:ilvl="1" w:tplc="04090003">
      <w:start w:val="2"/>
      <w:numFmt w:val="decimal"/>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7">
    <w:nsid w:val="5CB67A02"/>
    <w:multiLevelType w:val="hybridMultilevel"/>
    <w:tmpl w:val="C01ED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0C76D14"/>
    <w:multiLevelType w:val="hybridMultilevel"/>
    <w:tmpl w:val="D92AB088"/>
    <w:lvl w:ilvl="0" w:tplc="BBB007A8">
      <w:start w:val="1"/>
      <w:numFmt w:val="bullet"/>
      <w:lvlText w:val=""/>
      <w:lvlJc w:val="left"/>
      <w:pPr>
        <w:tabs>
          <w:tab w:val="num" w:pos="763"/>
        </w:tabs>
        <w:ind w:left="763" w:hanging="360"/>
      </w:pPr>
      <w:rPr>
        <w:rFonts w:ascii="Wingdings" w:hAnsi="Wingdings" w:hint="default"/>
      </w:rPr>
    </w:lvl>
    <w:lvl w:ilvl="1" w:tplc="04070003">
      <w:start w:val="1"/>
      <w:numFmt w:val="bullet"/>
      <w:lvlText w:val="o"/>
      <w:lvlJc w:val="left"/>
      <w:pPr>
        <w:tabs>
          <w:tab w:val="num" w:pos="1483"/>
        </w:tabs>
        <w:ind w:left="1483" w:hanging="360"/>
      </w:pPr>
      <w:rPr>
        <w:rFonts w:ascii="Courier New" w:hAnsi="Courier New" w:hint="default"/>
      </w:rPr>
    </w:lvl>
    <w:lvl w:ilvl="2" w:tplc="04070005" w:tentative="1">
      <w:start w:val="1"/>
      <w:numFmt w:val="bullet"/>
      <w:lvlText w:val=""/>
      <w:lvlJc w:val="left"/>
      <w:pPr>
        <w:tabs>
          <w:tab w:val="num" w:pos="2203"/>
        </w:tabs>
        <w:ind w:left="2203" w:hanging="360"/>
      </w:pPr>
      <w:rPr>
        <w:rFonts w:ascii="Wingdings" w:hAnsi="Wingdings" w:hint="default"/>
      </w:rPr>
    </w:lvl>
    <w:lvl w:ilvl="3" w:tplc="04070001" w:tentative="1">
      <w:start w:val="1"/>
      <w:numFmt w:val="bullet"/>
      <w:lvlText w:val=""/>
      <w:lvlJc w:val="left"/>
      <w:pPr>
        <w:tabs>
          <w:tab w:val="num" w:pos="2923"/>
        </w:tabs>
        <w:ind w:left="2923" w:hanging="360"/>
      </w:pPr>
      <w:rPr>
        <w:rFonts w:ascii="Symbol" w:hAnsi="Symbol" w:hint="default"/>
      </w:rPr>
    </w:lvl>
    <w:lvl w:ilvl="4" w:tplc="04070003" w:tentative="1">
      <w:start w:val="1"/>
      <w:numFmt w:val="bullet"/>
      <w:lvlText w:val="o"/>
      <w:lvlJc w:val="left"/>
      <w:pPr>
        <w:tabs>
          <w:tab w:val="num" w:pos="3643"/>
        </w:tabs>
        <w:ind w:left="3643" w:hanging="360"/>
      </w:pPr>
      <w:rPr>
        <w:rFonts w:ascii="Courier New" w:hAnsi="Courier New" w:hint="default"/>
      </w:rPr>
    </w:lvl>
    <w:lvl w:ilvl="5" w:tplc="04070005" w:tentative="1">
      <w:start w:val="1"/>
      <w:numFmt w:val="bullet"/>
      <w:lvlText w:val=""/>
      <w:lvlJc w:val="left"/>
      <w:pPr>
        <w:tabs>
          <w:tab w:val="num" w:pos="4363"/>
        </w:tabs>
        <w:ind w:left="4363" w:hanging="360"/>
      </w:pPr>
      <w:rPr>
        <w:rFonts w:ascii="Wingdings" w:hAnsi="Wingdings" w:hint="default"/>
      </w:rPr>
    </w:lvl>
    <w:lvl w:ilvl="6" w:tplc="04070001" w:tentative="1">
      <w:start w:val="1"/>
      <w:numFmt w:val="bullet"/>
      <w:lvlText w:val=""/>
      <w:lvlJc w:val="left"/>
      <w:pPr>
        <w:tabs>
          <w:tab w:val="num" w:pos="5083"/>
        </w:tabs>
        <w:ind w:left="5083" w:hanging="360"/>
      </w:pPr>
      <w:rPr>
        <w:rFonts w:ascii="Symbol" w:hAnsi="Symbol" w:hint="default"/>
      </w:rPr>
    </w:lvl>
    <w:lvl w:ilvl="7" w:tplc="04070003" w:tentative="1">
      <w:start w:val="1"/>
      <w:numFmt w:val="bullet"/>
      <w:lvlText w:val="o"/>
      <w:lvlJc w:val="left"/>
      <w:pPr>
        <w:tabs>
          <w:tab w:val="num" w:pos="5803"/>
        </w:tabs>
        <w:ind w:left="5803" w:hanging="360"/>
      </w:pPr>
      <w:rPr>
        <w:rFonts w:ascii="Courier New" w:hAnsi="Courier New" w:hint="default"/>
      </w:rPr>
    </w:lvl>
    <w:lvl w:ilvl="8" w:tplc="04070005" w:tentative="1">
      <w:start w:val="1"/>
      <w:numFmt w:val="bullet"/>
      <w:lvlText w:val=""/>
      <w:lvlJc w:val="left"/>
      <w:pPr>
        <w:tabs>
          <w:tab w:val="num" w:pos="6523"/>
        </w:tabs>
        <w:ind w:left="6523" w:hanging="360"/>
      </w:pPr>
      <w:rPr>
        <w:rFonts w:ascii="Wingdings" w:hAnsi="Wingdings" w:hint="default"/>
      </w:rPr>
    </w:lvl>
  </w:abstractNum>
  <w:abstractNum w:abstractNumId="59">
    <w:nsid w:val="64BE1517"/>
    <w:multiLevelType w:val="multilevel"/>
    <w:tmpl w:val="A9B05E80"/>
    <w:lvl w:ilvl="0">
      <w:start w:val="1"/>
      <w:numFmt w:val="decimal"/>
      <w:lvlText w:val="%1"/>
      <w:lvlJc w:val="left"/>
      <w:pPr>
        <w:tabs>
          <w:tab w:val="num" w:pos="432"/>
        </w:tabs>
        <w:ind w:left="432" w:hanging="432"/>
      </w:pPr>
      <w:rPr>
        <w:lang w:val="en-G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nsid w:val="6B0D30C0"/>
    <w:multiLevelType w:val="multilevel"/>
    <w:tmpl w:val="BBDC9796"/>
    <w:lvl w:ilvl="0">
      <w:start w:val="1"/>
      <w:numFmt w:val="decimal"/>
      <w:lvlText w:val="4.%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1">
    <w:nsid w:val="6C5C548D"/>
    <w:multiLevelType w:val="hybridMultilevel"/>
    <w:tmpl w:val="9A0E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13306D"/>
    <w:multiLevelType w:val="multilevel"/>
    <w:tmpl w:val="F69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870A29"/>
    <w:multiLevelType w:val="multilevel"/>
    <w:tmpl w:val="E402E076"/>
    <w:lvl w:ilvl="0">
      <w:start w:val="1"/>
      <w:numFmt w:val="decimal"/>
      <w:lvlText w:val="%1"/>
      <w:lvlJc w:val="left"/>
      <w:pPr>
        <w:tabs>
          <w:tab w:val="num" w:pos="432"/>
        </w:tabs>
        <w:ind w:left="432" w:hanging="432"/>
      </w:pPr>
      <w:rPr>
        <w:rFonts w:hint="default"/>
        <w:b w:val="0"/>
        <w:bCs w:val="0"/>
        <w:i w:val="0"/>
        <w:iCs w:val="0"/>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Restart w:val="1"/>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721A2340"/>
    <w:multiLevelType w:val="hybridMultilevel"/>
    <w:tmpl w:val="23E09F04"/>
    <w:name w:val="WW8Num1622"/>
    <w:lvl w:ilvl="0" w:tplc="BBB007A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nsid w:val="77C3536F"/>
    <w:multiLevelType w:val="hybridMultilevel"/>
    <w:tmpl w:val="1194E234"/>
    <w:lvl w:ilvl="0" w:tplc="BBB007A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nsid w:val="79835BA3"/>
    <w:multiLevelType w:val="singleLevel"/>
    <w:tmpl w:val="20A60B5A"/>
    <w:lvl w:ilvl="0">
      <w:start w:val="1"/>
      <w:numFmt w:val="decimal"/>
      <w:pStyle w:val="List2"/>
      <w:lvlText w:val="%1)"/>
      <w:lvlJc w:val="left"/>
      <w:pPr>
        <w:tabs>
          <w:tab w:val="num" w:pos="720"/>
        </w:tabs>
        <w:ind w:left="720" w:hanging="360"/>
      </w:pPr>
      <w:rPr>
        <w:b w:val="0"/>
        <w:bCs w:val="0"/>
        <w:i w:val="0"/>
        <w:iCs w:val="0"/>
      </w:rPr>
    </w:lvl>
  </w:abstractNum>
  <w:abstractNum w:abstractNumId="67">
    <w:nsid w:val="7BF83797"/>
    <w:multiLevelType w:val="multilevel"/>
    <w:tmpl w:val="E402E076"/>
    <w:lvl w:ilvl="0">
      <w:start w:val="1"/>
      <w:numFmt w:val="decimal"/>
      <w:lvlText w:val="%1"/>
      <w:lvlJc w:val="left"/>
      <w:pPr>
        <w:tabs>
          <w:tab w:val="num" w:pos="432"/>
        </w:tabs>
        <w:ind w:left="432" w:hanging="432"/>
      </w:pPr>
      <w:rPr>
        <w:rFonts w:hint="default"/>
        <w:b w:val="0"/>
        <w:bCs w:val="0"/>
        <w:i w:val="0"/>
        <w:iCs w:val="0"/>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Restart w:val="1"/>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7DC713BB"/>
    <w:multiLevelType w:val="hybridMultilevel"/>
    <w:tmpl w:val="4BB4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28"/>
  </w:num>
  <w:num w:numId="8">
    <w:abstractNumId w:val="36"/>
  </w:num>
  <w:num w:numId="9">
    <w:abstractNumId w:val="24"/>
  </w:num>
  <w:num w:numId="10">
    <w:abstractNumId w:val="56"/>
    <w:lvlOverride w:ilvl="0">
      <w:startOverride w:val="1"/>
    </w:lvlOverride>
  </w:num>
  <w:num w:numId="11">
    <w:abstractNumId w:val="51"/>
  </w:num>
  <w:num w:numId="12">
    <w:abstractNumId w:val="41"/>
  </w:num>
  <w:num w:numId="13">
    <w:abstractNumId w:val="66"/>
  </w:num>
  <w:num w:numId="14">
    <w:abstractNumId w:val="60"/>
  </w:num>
  <w:num w:numId="15">
    <w:abstractNumId w:val="37"/>
  </w:num>
  <w:num w:numId="16">
    <w:abstractNumId w:val="10"/>
  </w:num>
  <w:num w:numId="17">
    <w:abstractNumId w:val="33"/>
  </w:num>
  <w:num w:numId="18">
    <w:abstractNumId w:val="45"/>
  </w:num>
  <w:num w:numId="19">
    <w:abstractNumId w:val="42"/>
  </w:num>
  <w:num w:numId="20">
    <w:abstractNumId w:val="58"/>
  </w:num>
  <w:num w:numId="21">
    <w:abstractNumId w:val="43"/>
  </w:num>
  <w:num w:numId="22">
    <w:abstractNumId w:val="64"/>
  </w:num>
  <w:num w:numId="23">
    <w:abstractNumId w:val="65"/>
  </w:num>
  <w:num w:numId="24">
    <w:abstractNumId w:val="34"/>
  </w:num>
  <w:num w:numId="25">
    <w:abstractNumId w:val="62"/>
  </w:num>
  <w:num w:numId="26">
    <w:abstractNumId w:val="44"/>
  </w:num>
  <w:num w:numId="27">
    <w:abstractNumId w:val="57"/>
  </w:num>
  <w:num w:numId="28">
    <w:abstractNumId w:val="39"/>
  </w:num>
  <w:num w:numId="29">
    <w:abstractNumId w:val="59"/>
  </w:num>
  <w:num w:numId="30">
    <w:abstractNumId w:val="40"/>
  </w:num>
  <w:num w:numId="31">
    <w:abstractNumId w:val="47"/>
  </w:num>
  <w:num w:numId="32">
    <w:abstractNumId w:val="48"/>
  </w:num>
  <w:num w:numId="33">
    <w:abstractNumId w:val="67"/>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50"/>
  </w:num>
  <w:num w:numId="37">
    <w:abstractNumId w:val="55"/>
  </w:num>
  <w:num w:numId="38">
    <w:abstractNumId w:val="49"/>
  </w:num>
  <w:num w:numId="39">
    <w:abstractNumId w:val="61"/>
  </w:num>
  <w:num w:numId="40">
    <w:abstractNumId w:val="38"/>
  </w:num>
  <w:num w:numId="41">
    <w:abstractNumId w:val="68"/>
  </w:num>
  <w:num w:numId="42">
    <w:abstractNumId w:val="53"/>
  </w:num>
  <w:num w:numId="43">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mirrorMargins/>
  <w:stylePaneFormatFilter w:val="3F01"/>
  <w:defaultTabStop w:val="403"/>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3794">
      <o:colormru v:ext="edit" colors="#ffc"/>
      <o:colormenu v:ext="edit" fillcolor="none" strokecolor="none"/>
    </o:shapedefaults>
  </w:hdrShapeDefaults>
  <w:footnotePr>
    <w:footnote w:id="-1"/>
    <w:footnote w:id="0"/>
  </w:footnotePr>
  <w:endnotePr>
    <w:endnote w:id="-1"/>
    <w:endnote w:id="0"/>
  </w:endnotePr>
  <w:compat/>
  <w:rsids>
    <w:rsidRoot w:val="005707E6"/>
    <w:rsid w:val="00005F1C"/>
    <w:rsid w:val="00010D83"/>
    <w:rsid w:val="00011828"/>
    <w:rsid w:val="000409DB"/>
    <w:rsid w:val="000413D7"/>
    <w:rsid w:val="00052F1C"/>
    <w:rsid w:val="00054EBF"/>
    <w:rsid w:val="000730DC"/>
    <w:rsid w:val="000B12C2"/>
    <w:rsid w:val="000C0AF2"/>
    <w:rsid w:val="000D4B09"/>
    <w:rsid w:val="000D6FE8"/>
    <w:rsid w:val="00120265"/>
    <w:rsid w:val="00123FE1"/>
    <w:rsid w:val="00145A35"/>
    <w:rsid w:val="00161C88"/>
    <w:rsid w:val="001A66C3"/>
    <w:rsid w:val="001C37B4"/>
    <w:rsid w:val="001E3DFC"/>
    <w:rsid w:val="00213201"/>
    <w:rsid w:val="002919F5"/>
    <w:rsid w:val="0029494F"/>
    <w:rsid w:val="002949C2"/>
    <w:rsid w:val="002D731A"/>
    <w:rsid w:val="0032358C"/>
    <w:rsid w:val="00367393"/>
    <w:rsid w:val="00381C48"/>
    <w:rsid w:val="003A38B0"/>
    <w:rsid w:val="003B075E"/>
    <w:rsid w:val="003B4372"/>
    <w:rsid w:val="003B6C9E"/>
    <w:rsid w:val="003D1ECA"/>
    <w:rsid w:val="003D46A3"/>
    <w:rsid w:val="003E3F3B"/>
    <w:rsid w:val="004101C5"/>
    <w:rsid w:val="00412E6F"/>
    <w:rsid w:val="004200F3"/>
    <w:rsid w:val="00426DA9"/>
    <w:rsid w:val="00431883"/>
    <w:rsid w:val="0045067B"/>
    <w:rsid w:val="00464E79"/>
    <w:rsid w:val="004E0F2B"/>
    <w:rsid w:val="004F076D"/>
    <w:rsid w:val="00523C5D"/>
    <w:rsid w:val="0052464E"/>
    <w:rsid w:val="00557B3F"/>
    <w:rsid w:val="0056567D"/>
    <w:rsid w:val="005707E6"/>
    <w:rsid w:val="005D25FC"/>
    <w:rsid w:val="005E1BDA"/>
    <w:rsid w:val="005E5534"/>
    <w:rsid w:val="006000E8"/>
    <w:rsid w:val="00605F5C"/>
    <w:rsid w:val="006163FC"/>
    <w:rsid w:val="0062515A"/>
    <w:rsid w:val="006336C1"/>
    <w:rsid w:val="00655A0E"/>
    <w:rsid w:val="006832C7"/>
    <w:rsid w:val="006B23CE"/>
    <w:rsid w:val="006B730B"/>
    <w:rsid w:val="006C52C5"/>
    <w:rsid w:val="006E658C"/>
    <w:rsid w:val="00701148"/>
    <w:rsid w:val="00727323"/>
    <w:rsid w:val="007569A8"/>
    <w:rsid w:val="00760784"/>
    <w:rsid w:val="00761431"/>
    <w:rsid w:val="00776FBA"/>
    <w:rsid w:val="007861CE"/>
    <w:rsid w:val="007944D6"/>
    <w:rsid w:val="007A0745"/>
    <w:rsid w:val="007A5566"/>
    <w:rsid w:val="007B6EDC"/>
    <w:rsid w:val="007D4D34"/>
    <w:rsid w:val="00805BDE"/>
    <w:rsid w:val="008100EA"/>
    <w:rsid w:val="00810FBA"/>
    <w:rsid w:val="00811A95"/>
    <w:rsid w:val="0082455E"/>
    <w:rsid w:val="00837382"/>
    <w:rsid w:val="008658E4"/>
    <w:rsid w:val="008819BF"/>
    <w:rsid w:val="008A29B6"/>
    <w:rsid w:val="008C5D2B"/>
    <w:rsid w:val="008F4D89"/>
    <w:rsid w:val="00920E63"/>
    <w:rsid w:val="00956621"/>
    <w:rsid w:val="00981751"/>
    <w:rsid w:val="009B301C"/>
    <w:rsid w:val="009C32AD"/>
    <w:rsid w:val="00A07A78"/>
    <w:rsid w:val="00A31234"/>
    <w:rsid w:val="00AD1E92"/>
    <w:rsid w:val="00B03B43"/>
    <w:rsid w:val="00B70C22"/>
    <w:rsid w:val="00B72076"/>
    <w:rsid w:val="00B737A1"/>
    <w:rsid w:val="00B81848"/>
    <w:rsid w:val="00B94AD0"/>
    <w:rsid w:val="00BA0D11"/>
    <w:rsid w:val="00BA7B75"/>
    <w:rsid w:val="00BE0699"/>
    <w:rsid w:val="00C030DB"/>
    <w:rsid w:val="00C321EF"/>
    <w:rsid w:val="00C446E4"/>
    <w:rsid w:val="00C6466A"/>
    <w:rsid w:val="00C64D10"/>
    <w:rsid w:val="00C71DC1"/>
    <w:rsid w:val="00C81D2E"/>
    <w:rsid w:val="00CC3DB0"/>
    <w:rsid w:val="00CD483B"/>
    <w:rsid w:val="00CD5F8A"/>
    <w:rsid w:val="00D2218C"/>
    <w:rsid w:val="00D6507E"/>
    <w:rsid w:val="00D70C37"/>
    <w:rsid w:val="00D81469"/>
    <w:rsid w:val="00D9678B"/>
    <w:rsid w:val="00DA6507"/>
    <w:rsid w:val="00DC22F2"/>
    <w:rsid w:val="00DD655B"/>
    <w:rsid w:val="00DE167B"/>
    <w:rsid w:val="00E11FE1"/>
    <w:rsid w:val="00E31F8B"/>
    <w:rsid w:val="00E32AFD"/>
    <w:rsid w:val="00E45088"/>
    <w:rsid w:val="00E62706"/>
    <w:rsid w:val="00EA375A"/>
    <w:rsid w:val="00EF630E"/>
    <w:rsid w:val="00F74CB0"/>
    <w:rsid w:val="00F9440B"/>
    <w:rsid w:val="00F949F2"/>
    <w:rsid w:val="00FB7A0A"/>
    <w:rsid w:val="00FC6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ru v:ext="edit" colors="#ffc"/>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000000"/>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B301C"/>
    <w:pPr>
      <w:spacing w:after="240"/>
    </w:pPr>
    <w:rPr>
      <w:rFonts w:ascii="Times New Roman" w:hAnsi="Times New Roman"/>
      <w:sz w:val="23"/>
      <w:szCs w:val="24"/>
    </w:rPr>
  </w:style>
  <w:style w:type="paragraph" w:styleId="Heading1">
    <w:name w:val="heading 1"/>
    <w:aliases w:val="h1,clause,H1"/>
    <w:basedOn w:val="Normal"/>
    <w:next w:val="Normal"/>
    <w:qFormat/>
    <w:rsid w:val="006832C7"/>
    <w:pPr>
      <w:keepNext/>
      <w:numPr>
        <w:numId w:val="8"/>
      </w:numPr>
      <w:suppressAutoHyphens/>
      <w:spacing w:before="270" w:line="270" w:lineRule="exact"/>
      <w:outlineLvl w:val="0"/>
    </w:pPr>
    <w:rPr>
      <w:b/>
      <w:bCs/>
      <w:szCs w:val="23"/>
    </w:rPr>
  </w:style>
  <w:style w:type="paragraph" w:styleId="Heading2">
    <w:name w:val="heading 2"/>
    <w:aliases w:val="h2,sub-clause 2,H2"/>
    <w:basedOn w:val="Heading1"/>
    <w:next w:val="Normal"/>
    <w:qFormat/>
    <w:rsid w:val="00161C88"/>
    <w:pPr>
      <w:numPr>
        <w:ilvl w:val="1"/>
      </w:numPr>
      <w:tabs>
        <w:tab w:val="left" w:pos="540"/>
      </w:tabs>
      <w:spacing w:before="120" w:line="240" w:lineRule="auto"/>
      <w:outlineLvl w:val="1"/>
    </w:pPr>
    <w:rPr>
      <w:sz w:val="22"/>
      <w:szCs w:val="22"/>
    </w:rPr>
  </w:style>
  <w:style w:type="paragraph" w:styleId="Heading3">
    <w:name w:val="heading 3"/>
    <w:aliases w:val="h3,sub-clause 3,H3,hd3,13,Level-3 heading,heading3,Level 2 Heading,Level 2"/>
    <w:basedOn w:val="Heading1"/>
    <w:next w:val="Normal"/>
    <w:qFormat/>
    <w:rsid w:val="00161C88"/>
    <w:pPr>
      <w:numPr>
        <w:ilvl w:val="2"/>
      </w:numPr>
      <w:tabs>
        <w:tab w:val="left" w:pos="660"/>
        <w:tab w:val="left" w:pos="880"/>
      </w:tabs>
      <w:spacing w:before="60" w:line="230" w:lineRule="exact"/>
      <w:outlineLvl w:val="2"/>
    </w:pPr>
    <w:rPr>
      <w:sz w:val="22"/>
      <w:szCs w:val="22"/>
    </w:rPr>
  </w:style>
  <w:style w:type="paragraph" w:styleId="Heading4">
    <w:name w:val="heading 4"/>
    <w:aliases w:val="h4,sub-clause 4,H4,hd4"/>
    <w:basedOn w:val="Heading3"/>
    <w:next w:val="Normal"/>
    <w:qFormat/>
    <w:rsid w:val="00161C88"/>
    <w:pPr>
      <w:numPr>
        <w:ilvl w:val="3"/>
      </w:numPr>
      <w:tabs>
        <w:tab w:val="clear" w:pos="660"/>
        <w:tab w:val="left" w:pos="940"/>
        <w:tab w:val="left" w:pos="1140"/>
        <w:tab w:val="left" w:pos="1360"/>
      </w:tabs>
      <w:outlineLvl w:val="3"/>
    </w:pPr>
  </w:style>
  <w:style w:type="paragraph" w:styleId="Heading5">
    <w:name w:val="heading 5"/>
    <w:aliases w:val="h5,sub-clause 5,H5"/>
    <w:basedOn w:val="Heading4"/>
    <w:next w:val="Normal"/>
    <w:qFormat/>
    <w:rsid w:val="00161C88"/>
    <w:pPr>
      <w:numPr>
        <w:ilvl w:val="4"/>
      </w:numPr>
      <w:tabs>
        <w:tab w:val="clear" w:pos="940"/>
        <w:tab w:val="clear" w:pos="1140"/>
        <w:tab w:val="clear" w:pos="1360"/>
        <w:tab w:val="left" w:pos="1080"/>
      </w:tabs>
      <w:outlineLvl w:val="4"/>
    </w:pPr>
  </w:style>
  <w:style w:type="paragraph" w:styleId="Heading6">
    <w:name w:val="heading 6"/>
    <w:aliases w:val="h6,sub-clause 6,H6"/>
    <w:basedOn w:val="Heading5"/>
    <w:next w:val="Normal"/>
    <w:qFormat/>
    <w:rsid w:val="00161C88"/>
    <w:pPr>
      <w:numPr>
        <w:ilvl w:val="5"/>
      </w:numPr>
      <w:tabs>
        <w:tab w:val="clear" w:pos="1080"/>
        <w:tab w:val="right" w:pos="1440"/>
      </w:tabs>
      <w:outlineLvl w:val="5"/>
    </w:pPr>
  </w:style>
  <w:style w:type="paragraph" w:styleId="Heading7">
    <w:name w:val="heading 7"/>
    <w:basedOn w:val="Heading6"/>
    <w:next w:val="Normal"/>
    <w:qFormat/>
    <w:rsid w:val="00605F5C"/>
    <w:pPr>
      <w:numPr>
        <w:ilvl w:val="6"/>
        <w:numId w:val="7"/>
      </w:numPr>
      <w:outlineLvl w:val="6"/>
    </w:pPr>
  </w:style>
  <w:style w:type="paragraph" w:styleId="Heading8">
    <w:name w:val="heading 8"/>
    <w:basedOn w:val="Heading6"/>
    <w:next w:val="Normal"/>
    <w:qFormat/>
    <w:rsid w:val="00605F5C"/>
    <w:pPr>
      <w:numPr>
        <w:ilvl w:val="7"/>
        <w:numId w:val="7"/>
      </w:numPr>
      <w:outlineLvl w:val="7"/>
    </w:pPr>
  </w:style>
  <w:style w:type="paragraph" w:styleId="Heading9">
    <w:name w:val="heading 9"/>
    <w:basedOn w:val="Heading6"/>
    <w:next w:val="Normal"/>
    <w:qFormat/>
    <w:rsid w:val="00605F5C"/>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gorithm">
    <w:name w:val="algorithm"/>
    <w:basedOn w:val="NormalIndent"/>
    <w:rsid w:val="00605F5C"/>
    <w:pPr>
      <w:tabs>
        <w:tab w:val="num" w:pos="2061"/>
      </w:tabs>
      <w:ind w:left="2061" w:hanging="360"/>
    </w:pPr>
  </w:style>
  <w:style w:type="paragraph" w:styleId="NormalIndent">
    <w:name w:val="Normal Indent"/>
    <w:basedOn w:val="Normal"/>
    <w:rsid w:val="00605F5C"/>
    <w:pPr>
      <w:tabs>
        <w:tab w:val="left" w:pos="1418"/>
      </w:tabs>
      <w:ind w:left="708"/>
    </w:pPr>
  </w:style>
  <w:style w:type="character" w:customStyle="1" w:styleId="FootnoteCharacters">
    <w:name w:val="Footnote Characters"/>
    <w:rsid w:val="00605F5C"/>
  </w:style>
  <w:style w:type="character" w:customStyle="1" w:styleId="Defterms">
    <w:name w:val="Defterms"/>
    <w:basedOn w:val="DefaultParagraphFont"/>
    <w:rsid w:val="00605F5C"/>
    <w:rPr>
      <w:color w:val="auto"/>
    </w:rPr>
  </w:style>
  <w:style w:type="character" w:styleId="PageNumber">
    <w:name w:val="page number"/>
    <w:basedOn w:val="DefaultParagraphFont"/>
    <w:rsid w:val="00605F5C"/>
  </w:style>
  <w:style w:type="character" w:customStyle="1" w:styleId="TableFootNoteXref">
    <w:name w:val="TableFootNoteXref"/>
    <w:rsid w:val="00605F5C"/>
    <w:rPr>
      <w:position w:val="1"/>
    </w:rPr>
  </w:style>
  <w:style w:type="character" w:customStyle="1" w:styleId="EndnoteCharacters">
    <w:name w:val="Endnote Characters"/>
    <w:rsid w:val="00605F5C"/>
  </w:style>
  <w:style w:type="character" w:customStyle="1" w:styleId="NumberingSymbols">
    <w:name w:val="Numbering Symbols"/>
    <w:rsid w:val="00605F5C"/>
  </w:style>
  <w:style w:type="paragraph" w:customStyle="1" w:styleId="Heading">
    <w:name w:val="Heading"/>
    <w:basedOn w:val="Normal"/>
    <w:next w:val="BodyText"/>
    <w:rsid w:val="00605F5C"/>
    <w:pPr>
      <w:keepNext/>
      <w:spacing w:before="240" w:after="120"/>
    </w:pPr>
    <w:rPr>
      <w:rFonts w:ascii="Arial" w:eastAsia="MS Mincho" w:hAnsi="Arial"/>
      <w:sz w:val="28"/>
      <w:szCs w:val="28"/>
    </w:rPr>
  </w:style>
  <w:style w:type="paragraph" w:styleId="BodyText">
    <w:name w:val="Body Text"/>
    <w:basedOn w:val="Normal"/>
    <w:rsid w:val="00605F5C"/>
    <w:pPr>
      <w:spacing w:before="60" w:after="120"/>
      <w:jc w:val="both"/>
    </w:pPr>
  </w:style>
  <w:style w:type="paragraph" w:customStyle="1" w:styleId="ANNEX">
    <w:name w:val="ANNEX"/>
    <w:basedOn w:val="Normal"/>
    <w:next w:val="Normal"/>
    <w:rsid w:val="00605F5C"/>
    <w:pPr>
      <w:keepNext/>
      <w:pageBreakBefore/>
      <w:spacing w:after="480" w:line="310" w:lineRule="exact"/>
      <w:jc w:val="center"/>
    </w:pPr>
    <w:rPr>
      <w:b/>
      <w:bCs/>
      <w:sz w:val="28"/>
      <w:szCs w:val="28"/>
    </w:rPr>
  </w:style>
  <w:style w:type="paragraph" w:customStyle="1" w:styleId="bibliography">
    <w:name w:val="bibliography"/>
    <w:basedOn w:val="Normal"/>
    <w:rsid w:val="00605F5C"/>
    <w:pPr>
      <w:numPr>
        <w:numId w:val="2"/>
      </w:numPr>
      <w:outlineLvl w:val="0"/>
    </w:pPr>
  </w:style>
  <w:style w:type="paragraph" w:styleId="BodyTextIndent">
    <w:name w:val="Body Text Indent"/>
    <w:basedOn w:val="Normal"/>
    <w:rsid w:val="00605F5C"/>
    <w:pPr>
      <w:spacing w:before="40" w:after="40"/>
    </w:pPr>
    <w:rPr>
      <w:sz w:val="20"/>
      <w:szCs w:val="20"/>
    </w:rPr>
  </w:style>
  <w:style w:type="paragraph" w:customStyle="1" w:styleId="Definition">
    <w:name w:val="Definition"/>
    <w:basedOn w:val="Normal"/>
    <w:next w:val="TermNum"/>
    <w:rsid w:val="00605F5C"/>
  </w:style>
  <w:style w:type="paragraph" w:customStyle="1" w:styleId="TermNum">
    <w:name w:val="TermNum"/>
    <w:basedOn w:val="Normal"/>
    <w:next w:val="Terms"/>
    <w:rsid w:val="00605F5C"/>
    <w:pPr>
      <w:keepNext/>
      <w:numPr>
        <w:numId w:val="18"/>
      </w:numPr>
      <w:spacing w:after="0"/>
    </w:pPr>
    <w:rPr>
      <w:b/>
      <w:bCs/>
    </w:rPr>
  </w:style>
  <w:style w:type="paragraph" w:customStyle="1" w:styleId="Terms">
    <w:name w:val="Term(s)"/>
    <w:basedOn w:val="Normal"/>
    <w:next w:val="Definition"/>
    <w:rsid w:val="00605F5C"/>
    <w:pPr>
      <w:keepNext/>
      <w:suppressAutoHyphens/>
      <w:spacing w:after="0"/>
    </w:pPr>
    <w:rPr>
      <w:b/>
      <w:bCs/>
    </w:rPr>
  </w:style>
  <w:style w:type="paragraph" w:styleId="Header">
    <w:name w:val="header"/>
    <w:basedOn w:val="Normal"/>
    <w:rsid w:val="00605F5C"/>
    <w:pPr>
      <w:spacing w:after="0"/>
      <w:jc w:val="right"/>
    </w:pPr>
    <w:rPr>
      <w:b/>
      <w:bCs/>
      <w:sz w:val="22"/>
      <w:szCs w:val="22"/>
    </w:rPr>
  </w:style>
  <w:style w:type="paragraph" w:customStyle="1" w:styleId="Example">
    <w:name w:val="Example"/>
    <w:basedOn w:val="Normal"/>
    <w:next w:val="Normal"/>
    <w:rsid w:val="00605F5C"/>
    <w:pPr>
      <w:tabs>
        <w:tab w:val="left" w:pos="958"/>
        <w:tab w:val="left" w:pos="1360"/>
      </w:tabs>
    </w:pPr>
    <w:rPr>
      <w:sz w:val="20"/>
      <w:szCs w:val="20"/>
    </w:rPr>
  </w:style>
  <w:style w:type="paragraph" w:customStyle="1" w:styleId="Figurefootnote">
    <w:name w:val="Figure footnote"/>
    <w:basedOn w:val="Normal"/>
    <w:rsid w:val="00605F5C"/>
    <w:pPr>
      <w:keepNext/>
      <w:tabs>
        <w:tab w:val="left" w:pos="340"/>
      </w:tabs>
      <w:spacing w:after="60" w:line="210" w:lineRule="auto"/>
    </w:pPr>
    <w:rPr>
      <w:sz w:val="18"/>
      <w:szCs w:val="18"/>
    </w:rPr>
  </w:style>
  <w:style w:type="paragraph" w:customStyle="1" w:styleId="Figuretitle">
    <w:name w:val="Figure title"/>
    <w:basedOn w:val="Normal"/>
    <w:next w:val="Normal"/>
    <w:rsid w:val="00605F5C"/>
    <w:pPr>
      <w:suppressAutoHyphens/>
      <w:spacing w:before="120"/>
      <w:jc w:val="center"/>
    </w:pPr>
    <w:rPr>
      <w:b/>
      <w:bCs/>
    </w:rPr>
  </w:style>
  <w:style w:type="paragraph" w:customStyle="1" w:styleId="Foreword">
    <w:name w:val="Foreword"/>
    <w:basedOn w:val="Normal"/>
    <w:rsid w:val="00605F5C"/>
  </w:style>
  <w:style w:type="paragraph" w:customStyle="1" w:styleId="Formula">
    <w:name w:val="Formula"/>
    <w:basedOn w:val="Normal"/>
    <w:next w:val="Normal"/>
    <w:rsid w:val="00605F5C"/>
    <w:pPr>
      <w:keepNext/>
      <w:tabs>
        <w:tab w:val="right" w:pos="8640"/>
      </w:tabs>
      <w:spacing w:after="220"/>
      <w:ind w:left="400"/>
    </w:pPr>
  </w:style>
  <w:style w:type="paragraph" w:customStyle="1" w:styleId="Index">
    <w:name w:val="Index"/>
    <w:basedOn w:val="Normal"/>
    <w:rsid w:val="00605F5C"/>
    <w:pPr>
      <w:suppressLineNumbers/>
    </w:pPr>
  </w:style>
  <w:style w:type="paragraph" w:styleId="Index1">
    <w:name w:val="index 1"/>
    <w:basedOn w:val="Normal"/>
    <w:next w:val="Normal"/>
    <w:autoRedefine/>
    <w:semiHidden/>
    <w:rsid w:val="00605F5C"/>
    <w:pPr>
      <w:spacing w:line="204" w:lineRule="auto"/>
      <w:ind w:left="340" w:hanging="340"/>
    </w:pPr>
    <w:rPr>
      <w:b/>
      <w:bCs/>
      <w:sz w:val="18"/>
      <w:szCs w:val="18"/>
    </w:rPr>
  </w:style>
  <w:style w:type="paragraph" w:customStyle="1" w:styleId="Introduction">
    <w:name w:val="Introduction"/>
    <w:basedOn w:val="Normal"/>
    <w:next w:val="Normal"/>
    <w:rsid w:val="00605F5C"/>
    <w:pPr>
      <w:pageBreakBefore/>
      <w:tabs>
        <w:tab w:val="left" w:pos="400"/>
      </w:tabs>
      <w:spacing w:before="960" w:after="310" w:line="-310" w:lineRule="auto"/>
    </w:pPr>
    <w:rPr>
      <w:b/>
      <w:bCs/>
      <w:sz w:val="28"/>
      <w:szCs w:val="28"/>
    </w:rPr>
  </w:style>
  <w:style w:type="paragraph" w:customStyle="1" w:styleId="Note">
    <w:name w:val="Note"/>
    <w:basedOn w:val="Normal"/>
    <w:next w:val="Normal"/>
    <w:rsid w:val="00605F5C"/>
    <w:pPr>
      <w:tabs>
        <w:tab w:val="left" w:pos="960"/>
      </w:tabs>
      <w:spacing w:line="210" w:lineRule="auto"/>
    </w:pPr>
    <w:rPr>
      <w:sz w:val="20"/>
      <w:szCs w:val="20"/>
    </w:rPr>
  </w:style>
  <w:style w:type="paragraph" w:styleId="FootnoteText">
    <w:name w:val="footnote text"/>
    <w:basedOn w:val="Normal"/>
    <w:semiHidden/>
    <w:rsid w:val="00605F5C"/>
    <w:pPr>
      <w:tabs>
        <w:tab w:val="left" w:pos="340"/>
      </w:tabs>
      <w:spacing w:after="120" w:line="210" w:lineRule="auto"/>
    </w:pPr>
    <w:rPr>
      <w:sz w:val="18"/>
      <w:szCs w:val="18"/>
    </w:rPr>
  </w:style>
  <w:style w:type="paragraph" w:customStyle="1" w:styleId="p2">
    <w:name w:val="p2"/>
    <w:basedOn w:val="Normal"/>
    <w:next w:val="Normal"/>
    <w:rsid w:val="00605F5C"/>
    <w:pPr>
      <w:tabs>
        <w:tab w:val="left" w:pos="560"/>
      </w:tabs>
    </w:pPr>
  </w:style>
  <w:style w:type="paragraph" w:customStyle="1" w:styleId="p3">
    <w:name w:val="p3"/>
    <w:basedOn w:val="Normal"/>
    <w:next w:val="Normal"/>
    <w:rsid w:val="00605F5C"/>
    <w:pPr>
      <w:tabs>
        <w:tab w:val="left" w:pos="720"/>
      </w:tabs>
    </w:pPr>
  </w:style>
  <w:style w:type="paragraph" w:customStyle="1" w:styleId="p4">
    <w:name w:val="p4"/>
    <w:basedOn w:val="Normal"/>
    <w:next w:val="Normal"/>
    <w:rsid w:val="00605F5C"/>
    <w:pPr>
      <w:tabs>
        <w:tab w:val="left" w:pos="1100"/>
      </w:tabs>
    </w:pPr>
  </w:style>
  <w:style w:type="paragraph" w:customStyle="1" w:styleId="p5">
    <w:name w:val="p5"/>
    <w:basedOn w:val="Normal"/>
    <w:next w:val="Normal"/>
    <w:rsid w:val="00605F5C"/>
    <w:pPr>
      <w:tabs>
        <w:tab w:val="left" w:pos="1100"/>
      </w:tabs>
    </w:pPr>
  </w:style>
  <w:style w:type="paragraph" w:customStyle="1" w:styleId="p6">
    <w:name w:val="p6"/>
    <w:basedOn w:val="Normal"/>
    <w:next w:val="Normal"/>
    <w:rsid w:val="00605F5C"/>
    <w:pPr>
      <w:tabs>
        <w:tab w:val="left" w:pos="1440"/>
      </w:tabs>
    </w:pPr>
  </w:style>
  <w:style w:type="paragraph" w:styleId="Footer">
    <w:name w:val="footer"/>
    <w:basedOn w:val="Normal"/>
    <w:rsid w:val="00605F5C"/>
    <w:pPr>
      <w:tabs>
        <w:tab w:val="right" w:pos="8647"/>
      </w:tabs>
      <w:spacing w:after="0" w:line="-220" w:lineRule="auto"/>
    </w:pPr>
  </w:style>
  <w:style w:type="paragraph" w:customStyle="1" w:styleId="RefNorm">
    <w:name w:val="RefNorm"/>
    <w:basedOn w:val="Normal"/>
    <w:next w:val="Normal"/>
    <w:rsid w:val="00605F5C"/>
  </w:style>
  <w:style w:type="paragraph" w:customStyle="1" w:styleId="Special">
    <w:name w:val="Special"/>
    <w:basedOn w:val="Normal"/>
    <w:next w:val="Normal"/>
    <w:rsid w:val="00605F5C"/>
  </w:style>
  <w:style w:type="paragraph" w:customStyle="1" w:styleId="Tablefootnote">
    <w:name w:val="Table footnote"/>
    <w:basedOn w:val="Normal"/>
    <w:rsid w:val="00605F5C"/>
    <w:pPr>
      <w:tabs>
        <w:tab w:val="left" w:pos="340"/>
      </w:tabs>
      <w:spacing w:before="60" w:after="60" w:line="210" w:lineRule="auto"/>
    </w:pPr>
    <w:rPr>
      <w:sz w:val="18"/>
      <w:szCs w:val="18"/>
    </w:rPr>
  </w:style>
  <w:style w:type="paragraph" w:customStyle="1" w:styleId="Tabletitle">
    <w:name w:val="Table title"/>
    <w:basedOn w:val="Normal"/>
    <w:next w:val="Normal"/>
    <w:rsid w:val="00605F5C"/>
    <w:pPr>
      <w:keepNext/>
      <w:numPr>
        <w:numId w:val="15"/>
      </w:numPr>
      <w:suppressAutoHyphens/>
      <w:spacing w:before="120" w:after="120" w:line="-230" w:lineRule="auto"/>
      <w:jc w:val="center"/>
    </w:pPr>
    <w:rPr>
      <w:b/>
      <w:bCs/>
    </w:rPr>
  </w:style>
  <w:style w:type="paragraph" w:styleId="IndexHeading">
    <w:name w:val="index heading"/>
    <w:basedOn w:val="Normal"/>
    <w:next w:val="Index1"/>
    <w:semiHidden/>
    <w:rsid w:val="00605F5C"/>
    <w:pPr>
      <w:keepNext/>
      <w:spacing w:before="480" w:after="210"/>
      <w:jc w:val="center"/>
    </w:pPr>
  </w:style>
  <w:style w:type="paragraph" w:styleId="TOC1">
    <w:name w:val="toc 1"/>
    <w:basedOn w:val="Normal"/>
    <w:next w:val="Normal"/>
    <w:autoRedefine/>
    <w:uiPriority w:val="39"/>
    <w:rsid w:val="00605F5C"/>
    <w:pPr>
      <w:spacing w:before="120" w:after="120"/>
    </w:pPr>
    <w:rPr>
      <w:b/>
      <w:bCs/>
      <w:caps/>
      <w:sz w:val="20"/>
      <w:szCs w:val="20"/>
    </w:rPr>
  </w:style>
  <w:style w:type="paragraph" w:styleId="TOC2">
    <w:name w:val="toc 2"/>
    <w:basedOn w:val="TOC1"/>
    <w:next w:val="Normal"/>
    <w:autoRedefine/>
    <w:uiPriority w:val="39"/>
    <w:rsid w:val="00605F5C"/>
    <w:pPr>
      <w:spacing w:before="0" w:after="0"/>
      <w:ind w:left="230"/>
    </w:pPr>
    <w:rPr>
      <w:b w:val="0"/>
      <w:bCs w:val="0"/>
      <w:caps w:val="0"/>
      <w:smallCaps/>
    </w:rPr>
  </w:style>
  <w:style w:type="paragraph" w:styleId="TOC3">
    <w:name w:val="toc 3"/>
    <w:basedOn w:val="TOC2"/>
    <w:next w:val="Normal"/>
    <w:autoRedefine/>
    <w:uiPriority w:val="39"/>
    <w:rsid w:val="00605F5C"/>
    <w:pPr>
      <w:ind w:left="460"/>
    </w:pPr>
    <w:rPr>
      <w:i/>
      <w:iCs/>
      <w:smallCaps w:val="0"/>
    </w:rPr>
  </w:style>
  <w:style w:type="paragraph" w:styleId="TOC4">
    <w:name w:val="toc 4"/>
    <w:basedOn w:val="TOC2"/>
    <w:next w:val="Normal"/>
    <w:autoRedefine/>
    <w:uiPriority w:val="39"/>
    <w:rsid w:val="00605F5C"/>
    <w:pPr>
      <w:ind w:left="690"/>
    </w:pPr>
    <w:rPr>
      <w:smallCaps w:val="0"/>
      <w:sz w:val="18"/>
      <w:szCs w:val="18"/>
    </w:rPr>
  </w:style>
  <w:style w:type="paragraph" w:styleId="TOC5">
    <w:name w:val="toc 5"/>
    <w:basedOn w:val="TOC4"/>
    <w:next w:val="Normal"/>
    <w:autoRedefine/>
    <w:semiHidden/>
    <w:rsid w:val="00605F5C"/>
    <w:pPr>
      <w:ind w:left="920"/>
    </w:pPr>
  </w:style>
  <w:style w:type="paragraph" w:styleId="TOC6">
    <w:name w:val="toc 6"/>
    <w:basedOn w:val="TOC4"/>
    <w:next w:val="Normal"/>
    <w:autoRedefine/>
    <w:semiHidden/>
    <w:rsid w:val="00605F5C"/>
    <w:pPr>
      <w:ind w:left="1150"/>
    </w:pPr>
  </w:style>
  <w:style w:type="paragraph" w:customStyle="1" w:styleId="zzBiblio">
    <w:name w:val="zzBiblio"/>
    <w:basedOn w:val="Normal"/>
    <w:next w:val="bibliography"/>
    <w:rsid w:val="00605F5C"/>
    <w:pPr>
      <w:pageBreakBefore/>
      <w:spacing w:after="760" w:line="-310" w:lineRule="auto"/>
      <w:jc w:val="center"/>
    </w:pPr>
    <w:rPr>
      <w:b/>
      <w:bCs/>
      <w:sz w:val="28"/>
      <w:szCs w:val="28"/>
    </w:rPr>
  </w:style>
  <w:style w:type="paragraph" w:customStyle="1" w:styleId="zzContents">
    <w:name w:val="zzContents"/>
    <w:basedOn w:val="Introduction"/>
    <w:next w:val="TOC1"/>
    <w:rsid w:val="00605F5C"/>
  </w:style>
  <w:style w:type="paragraph" w:customStyle="1" w:styleId="zzCopyright">
    <w:name w:val="zzCopyright"/>
    <w:basedOn w:val="Normal"/>
    <w:next w:val="Normal"/>
    <w:rsid w:val="00605F5C"/>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rsid w:val="00605F5C"/>
    <w:pPr>
      <w:spacing w:after="220"/>
      <w:jc w:val="right"/>
    </w:pPr>
    <w:rPr>
      <w:b/>
      <w:bCs/>
    </w:rPr>
  </w:style>
  <w:style w:type="paragraph" w:customStyle="1" w:styleId="zzForeword">
    <w:name w:val="zzForeword"/>
    <w:basedOn w:val="Introduction"/>
    <w:next w:val="Normal"/>
    <w:rsid w:val="00605F5C"/>
    <w:rPr>
      <w:color w:val="0000FF"/>
    </w:rPr>
  </w:style>
  <w:style w:type="paragraph" w:customStyle="1" w:styleId="zzHelp">
    <w:name w:val="zzHelp"/>
    <w:basedOn w:val="Normal"/>
    <w:rsid w:val="00605F5C"/>
    <w:rPr>
      <w:color w:val="008000"/>
    </w:rPr>
  </w:style>
  <w:style w:type="paragraph" w:customStyle="1" w:styleId="zzIndex">
    <w:name w:val="zzIndex"/>
    <w:basedOn w:val="zzBiblio"/>
    <w:next w:val="Normal"/>
    <w:rsid w:val="00605F5C"/>
  </w:style>
  <w:style w:type="paragraph" w:customStyle="1" w:styleId="zzSTDTitle">
    <w:name w:val="zzSTDTitle"/>
    <w:basedOn w:val="Normal"/>
    <w:next w:val="Normal"/>
    <w:rsid w:val="00605F5C"/>
    <w:pPr>
      <w:suppressAutoHyphens/>
      <w:spacing w:before="400" w:after="760" w:line="-350" w:lineRule="auto"/>
    </w:pPr>
    <w:rPr>
      <w:b/>
      <w:bCs/>
      <w:color w:val="0000FF"/>
      <w:sz w:val="32"/>
      <w:szCs w:val="32"/>
    </w:rPr>
  </w:style>
  <w:style w:type="paragraph" w:styleId="List">
    <w:name w:val="List"/>
    <w:basedOn w:val="BodyText"/>
    <w:rsid w:val="00605F5C"/>
    <w:pPr>
      <w:keepNext/>
      <w:tabs>
        <w:tab w:val="left" w:pos="1440"/>
      </w:tabs>
      <w:spacing w:before="0" w:after="40"/>
      <w:ind w:left="1440" w:hanging="360"/>
      <w:jc w:val="left"/>
    </w:pPr>
    <w:rPr>
      <w:sz w:val="22"/>
      <w:szCs w:val="22"/>
    </w:rPr>
  </w:style>
  <w:style w:type="paragraph" w:customStyle="1" w:styleId="OGCClause">
    <w:name w:val="OGC Clause"/>
    <w:basedOn w:val="Introduction"/>
    <w:next w:val="Normal"/>
    <w:rsid w:val="00605F5C"/>
    <w:pPr>
      <w:keepNext/>
      <w:pageBreakBefore w:val="0"/>
      <w:numPr>
        <w:numId w:val="17"/>
      </w:numPr>
      <w:spacing w:before="360" w:after="240" w:line="240" w:lineRule="auto"/>
    </w:pPr>
  </w:style>
  <w:style w:type="paragraph" w:customStyle="1" w:styleId="OGCtableheader">
    <w:name w:val="OGC table header"/>
    <w:basedOn w:val="BodyTextIndent"/>
    <w:rsid w:val="00605F5C"/>
    <w:pPr>
      <w:spacing w:before="60" w:after="60" w:line="211" w:lineRule="auto"/>
      <w:jc w:val="center"/>
    </w:pPr>
    <w:rPr>
      <w:b/>
      <w:bCs/>
    </w:rPr>
  </w:style>
  <w:style w:type="paragraph" w:customStyle="1" w:styleId="OGCtabletext">
    <w:name w:val="OGC table text"/>
    <w:basedOn w:val="OGCtableheader"/>
    <w:rsid w:val="00605F5C"/>
    <w:pPr>
      <w:jc w:val="left"/>
    </w:pPr>
    <w:rPr>
      <w:b w:val="0"/>
      <w:bCs w:val="0"/>
    </w:rPr>
  </w:style>
  <w:style w:type="paragraph" w:customStyle="1" w:styleId="List1">
    <w:name w:val="List 1"/>
    <w:basedOn w:val="Normal"/>
    <w:rsid w:val="00605F5C"/>
    <w:pPr>
      <w:tabs>
        <w:tab w:val="num" w:pos="720"/>
      </w:tabs>
      <w:ind w:left="720" w:hanging="360"/>
    </w:pPr>
  </w:style>
  <w:style w:type="paragraph" w:customStyle="1" w:styleId="Figureart">
    <w:name w:val="Figure art"/>
    <w:basedOn w:val="Normal"/>
    <w:next w:val="Figuretitle"/>
    <w:rsid w:val="00605F5C"/>
    <w:pPr>
      <w:keepNext/>
      <w:spacing w:after="0"/>
      <w:jc w:val="center"/>
    </w:pPr>
  </w:style>
  <w:style w:type="paragraph" w:customStyle="1" w:styleId="Code">
    <w:name w:val="Code"/>
    <w:basedOn w:val="Normal"/>
    <w:rsid w:val="00605F5C"/>
    <w:pPr>
      <w:tabs>
        <w:tab w:val="left" w:pos="992"/>
        <w:tab w:val="left" w:pos="1276"/>
      </w:tabs>
      <w:ind w:left="227"/>
    </w:pPr>
    <w:rPr>
      <w:rFonts w:ascii="Courier New" w:hAnsi="Courier New" w:cs="Courier New"/>
      <w:sz w:val="22"/>
      <w:szCs w:val="22"/>
    </w:rPr>
  </w:style>
  <w:style w:type="paragraph" w:customStyle="1" w:styleId="TableHeading">
    <w:name w:val="Table Heading"/>
    <w:basedOn w:val="Normal"/>
    <w:rsid w:val="00605F5C"/>
    <w:pPr>
      <w:suppressLineNumbers/>
      <w:spacing w:before="60" w:after="120"/>
      <w:jc w:val="center"/>
    </w:pPr>
    <w:rPr>
      <w:b/>
      <w:bCs/>
      <w:i/>
      <w:iCs/>
    </w:rPr>
  </w:style>
  <w:style w:type="paragraph" w:customStyle="1" w:styleId="ContentsHeading">
    <w:name w:val="Contents Heading"/>
    <w:basedOn w:val="Heading"/>
    <w:rsid w:val="00605F5C"/>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qFormat/>
    <w:rsid w:val="00605F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paragraph" w:customStyle="1" w:styleId="DimensionLine">
    <w:name w:val="Dimension Line"/>
    <w:basedOn w:val="Normal"/>
    <w:rsid w:val="00605F5C"/>
  </w:style>
  <w:style w:type="paragraph" w:customStyle="1" w:styleId="Outline1">
    <w:name w:val="Outline 1"/>
    <w:basedOn w:val="Normal"/>
    <w:rsid w:val="00605F5C"/>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sz w:val="48"/>
      <w:szCs w:val="48"/>
      <w:lang w:val="de-DE"/>
    </w:rPr>
  </w:style>
  <w:style w:type="paragraph" w:customStyle="1" w:styleId="Outline2">
    <w:name w:val="Outline 2"/>
    <w:basedOn w:val="Outline1"/>
    <w:rsid w:val="00605F5C"/>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rsid w:val="00605F5C"/>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rsid w:val="00605F5C"/>
    <w:rPr>
      <w:sz w:val="32"/>
      <w:szCs w:val="32"/>
    </w:rPr>
  </w:style>
  <w:style w:type="paragraph" w:customStyle="1" w:styleId="Outline5">
    <w:name w:val="Outline 5"/>
    <w:basedOn w:val="Outline4"/>
    <w:rsid w:val="00605F5C"/>
  </w:style>
  <w:style w:type="paragraph" w:customStyle="1" w:styleId="Outline6">
    <w:name w:val="Outline 6"/>
    <w:basedOn w:val="Outline5"/>
    <w:rsid w:val="00605F5C"/>
  </w:style>
  <w:style w:type="paragraph" w:styleId="ListNumber">
    <w:name w:val="List Number"/>
    <w:aliases w:val="List Number Char"/>
    <w:basedOn w:val="Normal"/>
    <w:rsid w:val="00605F5C"/>
    <w:pPr>
      <w:numPr>
        <w:numId w:val="4"/>
      </w:numPr>
      <w:spacing w:after="120"/>
    </w:pPr>
  </w:style>
  <w:style w:type="paragraph" w:customStyle="1" w:styleId="BodyText1">
    <w:name w:val="Body Text 1"/>
    <w:basedOn w:val="BodyText"/>
    <w:rsid w:val="00605F5C"/>
    <w:pPr>
      <w:keepNext/>
      <w:spacing w:before="0" w:after="0"/>
      <w:jc w:val="left"/>
    </w:pPr>
    <w:rPr>
      <w:sz w:val="22"/>
      <w:szCs w:val="22"/>
    </w:rPr>
  </w:style>
  <w:style w:type="paragraph" w:styleId="BodyText3">
    <w:name w:val="Body Text 3"/>
    <w:basedOn w:val="Normal"/>
    <w:rsid w:val="00605F5C"/>
    <w:pPr>
      <w:spacing w:before="20" w:after="20"/>
    </w:pPr>
    <w:rPr>
      <w:sz w:val="18"/>
      <w:szCs w:val="18"/>
    </w:rPr>
  </w:style>
  <w:style w:type="character" w:styleId="FootnoteReference">
    <w:name w:val="footnote reference"/>
    <w:basedOn w:val="DefaultParagraphFont"/>
    <w:semiHidden/>
    <w:rsid w:val="00605F5C"/>
    <w:rPr>
      <w:position w:val="6"/>
      <w:sz w:val="16"/>
      <w:szCs w:val="16"/>
      <w:vertAlign w:val="baseline"/>
    </w:rPr>
  </w:style>
  <w:style w:type="paragraph" w:styleId="List2">
    <w:name w:val="List 2"/>
    <w:basedOn w:val="Normal"/>
    <w:rsid w:val="00605F5C"/>
    <w:pPr>
      <w:numPr>
        <w:numId w:val="13"/>
      </w:numPr>
      <w:spacing w:before="40" w:after="40"/>
    </w:pPr>
  </w:style>
  <w:style w:type="paragraph" w:styleId="ListBullet">
    <w:name w:val="List Bullet"/>
    <w:basedOn w:val="List"/>
    <w:autoRedefine/>
    <w:rsid w:val="00605F5C"/>
    <w:pPr>
      <w:tabs>
        <w:tab w:val="clear" w:pos="1440"/>
      </w:tabs>
      <w:spacing w:after="120"/>
    </w:pPr>
  </w:style>
  <w:style w:type="paragraph" w:styleId="PlainText">
    <w:name w:val="Plain Text"/>
    <w:basedOn w:val="Normal"/>
    <w:rsid w:val="00605F5C"/>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sz w:val="20"/>
      <w:szCs w:val="20"/>
      <w:shd w:val="clear" w:color="auto" w:fill="FFFFFF"/>
    </w:rPr>
  </w:style>
  <w:style w:type="paragraph" w:styleId="TOC7">
    <w:name w:val="toc 7"/>
    <w:basedOn w:val="Normal"/>
    <w:next w:val="Normal"/>
    <w:autoRedefine/>
    <w:semiHidden/>
    <w:rsid w:val="00605F5C"/>
    <w:pPr>
      <w:spacing w:after="0"/>
      <w:ind w:left="1380"/>
    </w:pPr>
    <w:rPr>
      <w:sz w:val="18"/>
      <w:szCs w:val="18"/>
    </w:rPr>
  </w:style>
  <w:style w:type="paragraph" w:styleId="TOC8">
    <w:name w:val="toc 8"/>
    <w:basedOn w:val="Normal"/>
    <w:next w:val="Normal"/>
    <w:autoRedefine/>
    <w:semiHidden/>
    <w:rsid w:val="00605F5C"/>
    <w:pPr>
      <w:spacing w:after="0"/>
      <w:ind w:left="1610"/>
    </w:pPr>
    <w:rPr>
      <w:sz w:val="18"/>
      <w:szCs w:val="18"/>
    </w:rPr>
  </w:style>
  <w:style w:type="paragraph" w:styleId="TOC9">
    <w:name w:val="toc 9"/>
    <w:basedOn w:val="Normal"/>
    <w:next w:val="Normal"/>
    <w:autoRedefine/>
    <w:semiHidden/>
    <w:rsid w:val="00605F5C"/>
    <w:pPr>
      <w:spacing w:after="0"/>
      <w:ind w:left="1840"/>
    </w:pPr>
    <w:rPr>
      <w:sz w:val="18"/>
      <w:szCs w:val="18"/>
    </w:rPr>
  </w:style>
  <w:style w:type="paragraph" w:styleId="BalloonText">
    <w:name w:val="Balloon Text"/>
    <w:basedOn w:val="Normal"/>
    <w:semiHidden/>
    <w:rsid w:val="00605F5C"/>
    <w:rPr>
      <w:rFonts w:ascii="Tahoma" w:hAnsi="Tahoma" w:cs="Tahoma"/>
      <w:sz w:val="16"/>
      <w:szCs w:val="16"/>
    </w:rPr>
  </w:style>
  <w:style w:type="character" w:styleId="Hyperlink">
    <w:name w:val="Hyperlink"/>
    <w:basedOn w:val="DefaultParagraphFont"/>
    <w:uiPriority w:val="99"/>
    <w:rsid w:val="00605F5C"/>
    <w:rPr>
      <w:color w:val="0000FF"/>
      <w:u w:val="single"/>
    </w:rPr>
  </w:style>
  <w:style w:type="character" w:styleId="CommentReference">
    <w:name w:val="annotation reference"/>
    <w:basedOn w:val="DefaultParagraphFont"/>
    <w:semiHidden/>
    <w:rsid w:val="00605F5C"/>
    <w:rPr>
      <w:sz w:val="16"/>
      <w:szCs w:val="16"/>
    </w:rPr>
  </w:style>
  <w:style w:type="paragraph" w:styleId="CommentText">
    <w:name w:val="annotation text"/>
    <w:basedOn w:val="Normal"/>
    <w:semiHidden/>
    <w:rsid w:val="00605F5C"/>
    <w:rPr>
      <w:sz w:val="20"/>
      <w:szCs w:val="20"/>
    </w:rPr>
  </w:style>
  <w:style w:type="paragraph" w:customStyle="1" w:styleId="CommentSubject1">
    <w:name w:val="Comment Subject1"/>
    <w:basedOn w:val="CommentText"/>
    <w:next w:val="CommentText"/>
    <w:rsid w:val="00605F5C"/>
    <w:rPr>
      <w:b/>
      <w:bCs/>
    </w:rPr>
  </w:style>
  <w:style w:type="character" w:styleId="FollowedHyperlink">
    <w:name w:val="FollowedHyperlink"/>
    <w:basedOn w:val="DefaultParagraphFont"/>
    <w:rsid w:val="00605F5C"/>
    <w:rPr>
      <w:color w:val="800080"/>
      <w:u w:val="single"/>
    </w:rPr>
  </w:style>
  <w:style w:type="character" w:customStyle="1" w:styleId="graysmall">
    <w:name w:val="graysmall"/>
    <w:basedOn w:val="DefaultParagraphFont"/>
    <w:rsid w:val="00605F5C"/>
  </w:style>
  <w:style w:type="paragraph" w:customStyle="1" w:styleId="HTMLBody">
    <w:name w:val="HTML Body"/>
    <w:rsid w:val="00605F5C"/>
    <w:pPr>
      <w:autoSpaceDE w:val="0"/>
      <w:autoSpaceDN w:val="0"/>
      <w:adjustRightInd w:val="0"/>
    </w:pPr>
  </w:style>
  <w:style w:type="paragraph" w:styleId="ListNumber3">
    <w:name w:val="List Number 3"/>
    <w:basedOn w:val="Normal"/>
    <w:rsid w:val="00605F5C"/>
    <w:pPr>
      <w:tabs>
        <w:tab w:val="left" w:pos="1080"/>
        <w:tab w:val="num" w:pos="1520"/>
      </w:tabs>
      <w:ind w:left="1080" w:hanging="360"/>
    </w:pPr>
  </w:style>
  <w:style w:type="paragraph" w:styleId="ListContinue2">
    <w:name w:val="List Continue 2"/>
    <w:aliases w:val="list-2"/>
    <w:basedOn w:val="ListContinue"/>
    <w:rsid w:val="00605F5C"/>
    <w:pPr>
      <w:tabs>
        <w:tab w:val="clear" w:pos="400"/>
        <w:tab w:val="clear" w:pos="1440"/>
      </w:tabs>
      <w:ind w:left="720"/>
    </w:pPr>
  </w:style>
  <w:style w:type="paragraph" w:styleId="ListContinue">
    <w:name w:val="List Continue"/>
    <w:aliases w:val="list-1"/>
    <w:basedOn w:val="Normal"/>
    <w:rsid w:val="00605F5C"/>
    <w:pPr>
      <w:tabs>
        <w:tab w:val="left" w:pos="400"/>
        <w:tab w:val="num" w:pos="1440"/>
      </w:tabs>
      <w:ind w:left="1440" w:hanging="360"/>
    </w:pPr>
  </w:style>
  <w:style w:type="paragraph" w:customStyle="1" w:styleId="Default">
    <w:name w:val="Default"/>
    <w:rsid w:val="00605F5C"/>
    <w:pPr>
      <w:autoSpaceDE w:val="0"/>
      <w:autoSpaceDN w:val="0"/>
      <w:adjustRightInd w:val="0"/>
    </w:pPr>
    <w:rPr>
      <w:rFonts w:ascii="Sylfaen" w:hAnsi="Sylfaen" w:cs="Sylfaen"/>
      <w:sz w:val="24"/>
      <w:szCs w:val="24"/>
      <w:lang w:val="de-DE" w:eastAsia="de-DE"/>
    </w:rPr>
  </w:style>
  <w:style w:type="character" w:customStyle="1" w:styleId="Codefragment">
    <w:name w:val="Codefragment"/>
    <w:basedOn w:val="DefaultParagraphFont"/>
    <w:rsid w:val="00605F5C"/>
    <w:rPr>
      <w:rFonts w:ascii="Courier New" w:hAnsi="Courier New" w:cs="Courier New"/>
      <w:noProof/>
      <w:sz w:val="22"/>
      <w:szCs w:val="22"/>
      <w:lang w:val="en-US"/>
    </w:rPr>
  </w:style>
  <w:style w:type="paragraph" w:customStyle="1" w:styleId="xmlCode">
    <w:name w:val="xmlCode"/>
    <w:basedOn w:val="Normal"/>
    <w:rsid w:val="00605F5C"/>
    <w:pPr>
      <w:pBdr>
        <w:top w:val="single" w:sz="4" w:space="1" w:color="auto"/>
        <w:left w:val="single" w:sz="4" w:space="4" w:color="auto"/>
        <w:bottom w:val="single" w:sz="4" w:space="1" w:color="auto"/>
        <w:right w:val="single" w:sz="4" w:space="4" w:color="auto"/>
      </w:pBdr>
      <w:spacing w:after="0"/>
    </w:pPr>
  </w:style>
  <w:style w:type="character" w:customStyle="1" w:styleId="CodeSnippet">
    <w:name w:val="CodeSnippet"/>
    <w:basedOn w:val="DefaultParagraphFont"/>
    <w:rsid w:val="00605F5C"/>
    <w:rPr>
      <w:rFonts w:ascii="Courier New" w:hAnsi="Courier New" w:cs="Courier New"/>
      <w:sz w:val="20"/>
      <w:szCs w:val="20"/>
      <w:lang w:val="en-US"/>
    </w:rPr>
  </w:style>
  <w:style w:type="character" w:styleId="Emphasis">
    <w:name w:val="Emphasis"/>
    <w:basedOn w:val="DefaultParagraphFont"/>
    <w:qFormat/>
    <w:rsid w:val="00605F5C"/>
    <w:rPr>
      <w:i/>
      <w:iCs/>
    </w:rPr>
  </w:style>
  <w:style w:type="character" w:customStyle="1" w:styleId="Codefragment-keyword">
    <w:name w:val="Codefragment-keyword"/>
    <w:basedOn w:val="Codefragment"/>
    <w:rsid w:val="00605F5C"/>
    <w:rPr>
      <w:b/>
      <w:bCs/>
    </w:rPr>
  </w:style>
  <w:style w:type="paragraph" w:styleId="Caption">
    <w:name w:val="caption"/>
    <w:basedOn w:val="Normal"/>
    <w:next w:val="Normal"/>
    <w:qFormat/>
    <w:rsid w:val="00605F5C"/>
    <w:pPr>
      <w:spacing w:before="240" w:line="280" w:lineRule="atLeast"/>
      <w:ind w:left="2552"/>
      <w:jc w:val="center"/>
    </w:pPr>
    <w:rPr>
      <w:rFonts w:ascii="Univers" w:hAnsi="Univers" w:cs="Univers"/>
      <w:b/>
      <w:bCs/>
      <w:w w:val="90"/>
      <w:sz w:val="22"/>
      <w:szCs w:val="22"/>
    </w:rPr>
  </w:style>
  <w:style w:type="paragraph" w:customStyle="1" w:styleId="StdAbsatz">
    <w:name w:val="Std.Absatz"/>
    <w:basedOn w:val="Normal"/>
    <w:rsid w:val="00605F5C"/>
    <w:pPr>
      <w:spacing w:after="120" w:line="280" w:lineRule="atLeast"/>
      <w:jc w:val="both"/>
    </w:pPr>
    <w:rPr>
      <w:rFonts w:ascii="Univers" w:hAnsi="Univers" w:cs="Univers"/>
      <w:w w:val="90"/>
      <w:sz w:val="22"/>
      <w:szCs w:val="22"/>
    </w:rPr>
  </w:style>
  <w:style w:type="paragraph" w:customStyle="1" w:styleId="StdAbsatz-links">
    <w:name w:val="Std.Absatz-links"/>
    <w:basedOn w:val="StdAbsatz"/>
    <w:rsid w:val="00605F5C"/>
  </w:style>
  <w:style w:type="paragraph" w:customStyle="1" w:styleId="CodeSmall">
    <w:name w:val="CodeSmall"/>
    <w:basedOn w:val="Code"/>
    <w:rsid w:val="00605F5C"/>
    <w:pPr>
      <w:keepNext/>
      <w:tabs>
        <w:tab w:val="left" w:pos="567"/>
        <w:tab w:val="left" w:pos="1134"/>
        <w:tab w:val="left" w:pos="1701"/>
        <w:tab w:val="left" w:pos="2268"/>
        <w:tab w:val="left" w:pos="2835"/>
        <w:tab w:val="left" w:pos="3402"/>
        <w:tab w:val="left" w:pos="3969"/>
      </w:tabs>
      <w:spacing w:after="120" w:line="280" w:lineRule="atLeast"/>
      <w:ind w:left="2552"/>
    </w:pPr>
    <w:rPr>
      <w:noProof/>
      <w:w w:val="90"/>
      <w:sz w:val="18"/>
      <w:szCs w:val="18"/>
      <w:lang w:val="en-GB"/>
    </w:rPr>
  </w:style>
  <w:style w:type="paragraph" w:styleId="ListBullet2">
    <w:name w:val="List Bullet 2"/>
    <w:basedOn w:val="Normal"/>
    <w:autoRedefine/>
    <w:rsid w:val="00605F5C"/>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rsid w:val="00605F5C"/>
    <w:pPr>
      <w:keepNext/>
      <w:tabs>
        <w:tab w:val="left" w:pos="567"/>
        <w:tab w:val="left" w:pos="1134"/>
        <w:tab w:val="left" w:pos="1701"/>
        <w:tab w:val="left" w:pos="2268"/>
        <w:tab w:val="left" w:pos="2835"/>
        <w:tab w:val="left" w:pos="3402"/>
        <w:tab w:val="left" w:pos="3969"/>
      </w:tabs>
      <w:spacing w:after="120" w:line="280" w:lineRule="atLeast"/>
      <w:ind w:left="1701"/>
    </w:pPr>
    <w:rPr>
      <w:noProof/>
      <w:w w:val="90"/>
      <w:sz w:val="20"/>
      <w:szCs w:val="20"/>
      <w:lang w:val="en-GB"/>
    </w:rPr>
  </w:style>
  <w:style w:type="paragraph" w:styleId="ListBullet3">
    <w:name w:val="List Bullet 3"/>
    <w:basedOn w:val="Normal"/>
    <w:autoRedefine/>
    <w:rsid w:val="00605F5C"/>
    <w:pPr>
      <w:tabs>
        <w:tab w:val="num"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rsid w:val="00605F5C"/>
    <w:pPr>
      <w:tabs>
        <w:tab w:val="num" w:pos="0"/>
        <w:tab w:val="num" w:pos="1209"/>
      </w:tabs>
      <w:spacing w:after="120" w:line="280" w:lineRule="atLeast"/>
      <w:ind w:left="1209" w:hanging="360"/>
      <w:jc w:val="both"/>
    </w:pPr>
  </w:style>
  <w:style w:type="paragraph" w:styleId="ListBullet5">
    <w:name w:val="List Bullet 5"/>
    <w:basedOn w:val="Normal"/>
    <w:autoRedefine/>
    <w:rsid w:val="00605F5C"/>
    <w:pPr>
      <w:tabs>
        <w:tab w:val="num" w:pos="432"/>
        <w:tab w:val="num" w:pos="1492"/>
      </w:tabs>
      <w:spacing w:after="120" w:line="280" w:lineRule="atLeast"/>
      <w:ind w:left="1492" w:hanging="432"/>
      <w:jc w:val="both"/>
    </w:pPr>
    <w:rPr>
      <w:rFonts w:ascii="Univers" w:hAnsi="Univers" w:cs="Univers"/>
      <w:w w:val="90"/>
      <w:sz w:val="22"/>
      <w:szCs w:val="22"/>
    </w:rPr>
  </w:style>
  <w:style w:type="paragraph" w:styleId="ListNumber2">
    <w:name w:val="List Number 2"/>
    <w:basedOn w:val="Normal"/>
    <w:rsid w:val="00605F5C"/>
    <w:pPr>
      <w:tabs>
        <w:tab w:val="num"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rsid w:val="00605F5C"/>
    <w:pPr>
      <w:tabs>
        <w:tab w:val="num"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rsid w:val="00605F5C"/>
    <w:pPr>
      <w:tabs>
        <w:tab w:val="num" w:pos="432"/>
        <w:tab w:val="num"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rsid w:val="00605F5C"/>
  </w:style>
  <w:style w:type="character" w:customStyle="1" w:styleId="CodeFragment-var">
    <w:name w:val="CodeFragment-var"/>
    <w:basedOn w:val="Codefragment"/>
    <w:rsid w:val="00605F5C"/>
    <w:rPr>
      <w:i/>
      <w:iCs/>
    </w:rPr>
  </w:style>
  <w:style w:type="paragraph" w:styleId="BodyTextIndent2">
    <w:name w:val="Body Text Indent 2"/>
    <w:basedOn w:val="Normal"/>
    <w:rsid w:val="00605F5C"/>
    <w:pPr>
      <w:ind w:left="426"/>
    </w:pPr>
  </w:style>
  <w:style w:type="paragraph" w:styleId="BodyTextIndent3">
    <w:name w:val="Body Text Indent 3"/>
    <w:basedOn w:val="Normal"/>
    <w:rsid w:val="00605F5C"/>
    <w:pPr>
      <w:ind w:left="284"/>
    </w:pPr>
  </w:style>
  <w:style w:type="paragraph" w:customStyle="1" w:styleId="Standardeinzug2">
    <w:name w:val="Standardeinzug2"/>
    <w:basedOn w:val="NormalIndent"/>
    <w:rsid w:val="00605F5C"/>
    <w:pPr>
      <w:tabs>
        <w:tab w:val="left" w:pos="1985"/>
      </w:tabs>
      <w:ind w:left="1418"/>
    </w:pPr>
  </w:style>
  <w:style w:type="character" w:customStyle="1" w:styleId="Codefragment-sub">
    <w:name w:val="Codefragment-sub"/>
    <w:basedOn w:val="Codefragment"/>
    <w:rsid w:val="00605F5C"/>
    <w:rPr>
      <w:vertAlign w:val="subscript"/>
    </w:rPr>
  </w:style>
  <w:style w:type="paragraph" w:styleId="ListContinue3">
    <w:name w:val="List Continue 3"/>
    <w:basedOn w:val="Normal"/>
    <w:rsid w:val="00605F5C"/>
    <w:pPr>
      <w:spacing w:after="120"/>
      <w:ind w:left="849"/>
    </w:pPr>
  </w:style>
  <w:style w:type="character" w:styleId="Strong">
    <w:name w:val="Strong"/>
    <w:basedOn w:val="DefaultParagraphFont"/>
    <w:qFormat/>
    <w:rsid w:val="00605F5C"/>
    <w:rPr>
      <w:b/>
      <w:bCs/>
    </w:rPr>
  </w:style>
  <w:style w:type="character" w:styleId="EndnoteReference">
    <w:name w:val="endnote reference"/>
    <w:basedOn w:val="DefaultParagraphFont"/>
    <w:semiHidden/>
    <w:rsid w:val="00605F5C"/>
    <w:rPr>
      <w:vertAlign w:val="superscript"/>
    </w:rPr>
  </w:style>
  <w:style w:type="paragraph" w:styleId="MessageHeader">
    <w:name w:val="Message Header"/>
    <w:basedOn w:val="Normal"/>
    <w:rsid w:val="00605F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ListContinue4">
    <w:name w:val="List Continue 4"/>
    <w:basedOn w:val="Normal"/>
    <w:rsid w:val="00605F5C"/>
    <w:pPr>
      <w:spacing w:after="120"/>
      <w:ind w:left="1208"/>
    </w:pPr>
  </w:style>
  <w:style w:type="paragraph" w:styleId="TOAHeading">
    <w:name w:val="toa heading"/>
    <w:basedOn w:val="Normal"/>
    <w:next w:val="Normal"/>
    <w:semiHidden/>
    <w:rsid w:val="00605F5C"/>
    <w:pPr>
      <w:spacing w:before="120"/>
    </w:pPr>
    <w:rPr>
      <w:rFonts w:ascii="Arial" w:hAnsi="Arial"/>
      <w:b/>
      <w:bCs/>
    </w:rPr>
  </w:style>
  <w:style w:type="character" w:customStyle="1" w:styleId="WW8Num21z0">
    <w:name w:val="WW8Num21z0"/>
    <w:rsid w:val="00605F5C"/>
    <w:rPr>
      <w:rFonts w:ascii="Symbol" w:hAnsi="Symbol" w:cs="Symbol"/>
    </w:rPr>
  </w:style>
  <w:style w:type="character" w:customStyle="1" w:styleId="WW8Num140z3">
    <w:name w:val="WW8Num140z3"/>
    <w:rsid w:val="00605F5C"/>
    <w:rPr>
      <w:rFonts w:ascii="Symbol" w:hAnsi="Symbol" w:cs="Symbol"/>
    </w:rPr>
  </w:style>
  <w:style w:type="paragraph" w:customStyle="1" w:styleId="BalloonText1">
    <w:name w:val="Balloon Text1"/>
    <w:basedOn w:val="Normal"/>
    <w:rsid w:val="00605F5C"/>
    <w:rPr>
      <w:rFonts w:ascii="Tahoma" w:hAnsi="Tahoma" w:cs="Tahoma"/>
      <w:sz w:val="16"/>
      <w:szCs w:val="16"/>
    </w:rPr>
  </w:style>
  <w:style w:type="paragraph" w:styleId="CommentSubject">
    <w:name w:val="annotation subject"/>
    <w:basedOn w:val="CommentText"/>
    <w:next w:val="CommentText"/>
    <w:semiHidden/>
    <w:rsid w:val="00605F5C"/>
    <w:rPr>
      <w:b/>
      <w:bCs/>
    </w:rPr>
  </w:style>
  <w:style w:type="paragraph" w:customStyle="1" w:styleId="Tablelineafter">
    <w:name w:val="Table line after"/>
    <w:basedOn w:val="Normal"/>
    <w:rsid w:val="00605F5C"/>
    <w:pPr>
      <w:suppressAutoHyphens/>
      <w:spacing w:after="0"/>
    </w:pPr>
    <w:rPr>
      <w:sz w:val="22"/>
      <w:szCs w:val="22"/>
      <w:lang w:eastAsia="ar-SA"/>
    </w:rPr>
  </w:style>
  <w:style w:type="paragraph" w:styleId="HTMLPreformatted">
    <w:name w:val="HTML Preformatted"/>
    <w:basedOn w:val="Normal"/>
    <w:rsid w:val="0060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eastAsia="de-DE"/>
    </w:rPr>
  </w:style>
  <w:style w:type="paragraph" w:styleId="DocumentMap">
    <w:name w:val="Document Map"/>
    <w:basedOn w:val="Normal"/>
    <w:semiHidden/>
    <w:rsid w:val="00605F5C"/>
    <w:pPr>
      <w:shd w:val="clear" w:color="auto" w:fill="000080"/>
    </w:pPr>
    <w:rPr>
      <w:rFonts w:ascii="Tahoma" w:hAnsi="Tahoma" w:cs="Tahoma"/>
    </w:rPr>
  </w:style>
  <w:style w:type="paragraph" w:styleId="TableofFigures">
    <w:name w:val="table of figures"/>
    <w:basedOn w:val="Normal"/>
    <w:next w:val="Normal"/>
    <w:semiHidden/>
    <w:rsid w:val="00605F5C"/>
    <w:pPr>
      <w:spacing w:after="120"/>
      <w:ind w:left="403" w:hanging="403"/>
      <w:jc w:val="both"/>
    </w:pPr>
    <w:rPr>
      <w:rFonts w:eastAsia="MS Mincho"/>
      <w:lang w:eastAsia="ja-JP"/>
    </w:rPr>
  </w:style>
  <w:style w:type="paragraph" w:styleId="TOCHeading">
    <w:name w:val="TOC Heading"/>
    <w:basedOn w:val="Heading1"/>
    <w:next w:val="Normal"/>
    <w:qFormat/>
    <w:rsid w:val="00605F5C"/>
    <w:pPr>
      <w:keepLines/>
      <w:numPr>
        <w:numId w:val="0"/>
      </w:numPr>
      <w:suppressAutoHyphens w:val="0"/>
      <w:spacing w:before="480" w:after="0" w:line="276" w:lineRule="auto"/>
      <w:outlineLvl w:val="9"/>
    </w:pPr>
    <w:rPr>
      <w:rFonts w:ascii="Cambria" w:hAnsi="Cambria"/>
      <w:color w:val="365F91"/>
      <w:sz w:val="28"/>
      <w:szCs w:val="28"/>
    </w:rPr>
  </w:style>
  <w:style w:type="paragraph" w:customStyle="1" w:styleId="BalloonText2">
    <w:name w:val="Balloon Text2"/>
    <w:basedOn w:val="Normal"/>
    <w:semiHidden/>
    <w:unhideWhenUsed/>
    <w:rsid w:val="00605F5C"/>
    <w:pPr>
      <w:spacing w:after="0"/>
    </w:pPr>
    <w:rPr>
      <w:rFonts w:ascii="Tahoma" w:hAnsi="Tahoma" w:cs="Tahoma"/>
      <w:sz w:val="16"/>
      <w:szCs w:val="16"/>
    </w:rPr>
  </w:style>
  <w:style w:type="character" w:customStyle="1" w:styleId="BalloonTextChar">
    <w:name w:val="Balloon Text Char"/>
    <w:basedOn w:val="DefaultParagraphFont"/>
    <w:semiHidden/>
    <w:rsid w:val="00605F5C"/>
    <w:rPr>
      <w:rFonts w:ascii="Tahoma" w:hAnsi="Tahoma" w:cs="Tahoma"/>
      <w:sz w:val="16"/>
      <w:szCs w:val="16"/>
      <w:lang w:val="en-GB"/>
    </w:rPr>
  </w:style>
  <w:style w:type="character" w:customStyle="1" w:styleId="WW8Num191z0">
    <w:name w:val="WW8Num191z0"/>
    <w:rsid w:val="00605F5C"/>
    <w:rPr>
      <w:i/>
    </w:rPr>
  </w:style>
  <w:style w:type="character" w:customStyle="1" w:styleId="RefNormChar">
    <w:name w:val="RefNorm Char"/>
    <w:basedOn w:val="DefaultParagraphFont"/>
    <w:rsid w:val="00605F5C"/>
    <w:rPr>
      <w:noProof w:val="0"/>
      <w:sz w:val="24"/>
      <w:lang w:val="en-US" w:eastAsia="en-US" w:bidi="ar-SA"/>
    </w:rPr>
  </w:style>
  <w:style w:type="paragraph" w:customStyle="1" w:styleId="WW-ListNumber1">
    <w:name w:val="WW-List Number1"/>
    <w:basedOn w:val="Normal"/>
    <w:rsid w:val="00605F5C"/>
    <w:pPr>
      <w:tabs>
        <w:tab w:val="num" w:pos="360"/>
      </w:tabs>
      <w:spacing w:after="120"/>
      <w:ind w:left="360" w:hanging="360"/>
    </w:pPr>
    <w:rPr>
      <w:szCs w:val="20"/>
    </w:rPr>
  </w:style>
  <w:style w:type="character" w:customStyle="1" w:styleId="List2Char">
    <w:name w:val="List 2 Char"/>
    <w:basedOn w:val="DefaultParagraphFont"/>
    <w:rsid w:val="00605F5C"/>
    <w:rPr>
      <w:noProof w:val="0"/>
      <w:color w:val="000000"/>
      <w:sz w:val="24"/>
      <w:lang w:val="en-US" w:eastAsia="ar-SA" w:bidi="ar-SA"/>
    </w:rPr>
  </w:style>
  <w:style w:type="character" w:customStyle="1" w:styleId="Heading4Char">
    <w:name w:val="Heading 4 Char"/>
    <w:aliases w:val="h4 Char,sub-clause 4 Char,H4 Char,hd4 Char"/>
    <w:basedOn w:val="DefaultParagraphFont"/>
    <w:rsid w:val="00605F5C"/>
    <w:rPr>
      <w:b/>
      <w:bCs/>
      <w:noProof/>
      <w:sz w:val="22"/>
      <w:lang w:val="en-US" w:eastAsia="en-US" w:bidi="ar-SA"/>
    </w:rPr>
  </w:style>
  <w:style w:type="paragraph" w:customStyle="1" w:styleId="StylePlainTextBlack">
    <w:name w:val="Style Plain Text + Black"/>
    <w:basedOn w:val="PlainText"/>
    <w:rsid w:val="00605F5C"/>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character" w:customStyle="1" w:styleId="StyleTableFootNoteXref105pt">
    <w:name w:val="Style TableFootNoteXref + 10.5 pt"/>
    <w:basedOn w:val="TableFootNoteXref"/>
    <w:rsid w:val="00605F5C"/>
    <w:rPr>
      <w:dstrike w:val="0"/>
      <w:position w:val="6"/>
      <w:sz w:val="21"/>
      <w:szCs w:val="16"/>
      <w:vertAlign w:val="superscript"/>
    </w:rPr>
  </w:style>
  <w:style w:type="paragraph" w:customStyle="1" w:styleId="StyleHeading3h3sub-clause3H3hd3105pt">
    <w:name w:val="Style Heading 3h3sub-clause 3H3hd3 + 10.5 pt"/>
    <w:basedOn w:val="Heading3"/>
    <w:rsid w:val="00605F5C"/>
    <w:pPr>
      <w:numPr>
        <w:ilvl w:val="0"/>
        <w:numId w:val="0"/>
      </w:numPr>
      <w:tabs>
        <w:tab w:val="clear" w:pos="660"/>
        <w:tab w:val="clear" w:pos="880"/>
      </w:tabs>
      <w:spacing w:after="180" w:line="-230" w:lineRule="auto"/>
      <w:ind w:left="643" w:hanging="360"/>
    </w:pPr>
    <w:rPr>
      <w:noProof/>
      <w:sz w:val="21"/>
      <w:szCs w:val="20"/>
    </w:rPr>
  </w:style>
  <w:style w:type="paragraph" w:customStyle="1" w:styleId="StyleHeading4h4sub-clause4H4hd4105pt">
    <w:name w:val="Style Heading 4h4sub-clause 4H4hd4 + 10.5 pt"/>
    <w:basedOn w:val="Heading4"/>
    <w:rsid w:val="00605F5C"/>
    <w:pPr>
      <w:numPr>
        <w:ilvl w:val="0"/>
        <w:numId w:val="0"/>
      </w:numPr>
      <w:tabs>
        <w:tab w:val="clear" w:pos="940"/>
        <w:tab w:val="clear" w:pos="1140"/>
        <w:tab w:val="clear" w:pos="1360"/>
        <w:tab w:val="num" w:pos="643"/>
      </w:tabs>
      <w:spacing w:after="180"/>
      <w:ind w:left="907" w:hanging="907"/>
    </w:pPr>
    <w:rPr>
      <w:noProof/>
      <w:sz w:val="21"/>
      <w:szCs w:val="20"/>
    </w:rPr>
  </w:style>
  <w:style w:type="character" w:customStyle="1" w:styleId="StyleHeading4h4sub-clause4H4hd4105ptChar">
    <w:name w:val="Style Heading 4h4sub-clause 4H4hd4 + 10.5 pt Char"/>
    <w:basedOn w:val="DefaultParagraphFont"/>
    <w:rsid w:val="00605F5C"/>
    <w:rPr>
      <w:b/>
      <w:bCs/>
      <w:noProof/>
      <w:sz w:val="21"/>
      <w:lang w:val="en-US" w:eastAsia="en-US" w:bidi="ar-SA"/>
    </w:rPr>
  </w:style>
  <w:style w:type="paragraph" w:customStyle="1" w:styleId="a">
    <w:basedOn w:val="Normal"/>
    <w:next w:val="BodyTextIndent"/>
    <w:rsid w:val="00605F5C"/>
    <w:pPr>
      <w:spacing w:before="40" w:after="40"/>
    </w:pPr>
    <w:rPr>
      <w:sz w:val="20"/>
      <w:szCs w:val="20"/>
    </w:rPr>
  </w:style>
  <w:style w:type="paragraph" w:styleId="BodyText2">
    <w:name w:val="Body Text 2"/>
    <w:basedOn w:val="Normal"/>
    <w:rsid w:val="00605F5C"/>
  </w:style>
  <w:style w:type="character" w:customStyle="1" w:styleId="FiguretitleCharCharCharChar">
    <w:name w:val="Figure title Char Char Char Char"/>
    <w:basedOn w:val="DefaultParagraphFont"/>
    <w:rsid w:val="00605F5C"/>
    <w:rPr>
      <w:b/>
      <w:bCs/>
      <w:noProof w:val="0"/>
      <w:sz w:val="24"/>
      <w:szCs w:val="24"/>
      <w:lang w:val="en-GB" w:eastAsia="en-US" w:bidi="ar-SA"/>
    </w:rPr>
  </w:style>
  <w:style w:type="paragraph" w:customStyle="1" w:styleId="a0">
    <w:basedOn w:val="Normal"/>
    <w:next w:val="BodyTextIndent"/>
    <w:rsid w:val="00605F5C"/>
    <w:pPr>
      <w:spacing w:before="40" w:after="40"/>
    </w:pPr>
    <w:rPr>
      <w:sz w:val="20"/>
      <w:szCs w:val="20"/>
    </w:rPr>
  </w:style>
  <w:style w:type="paragraph" w:customStyle="1" w:styleId="Requirement">
    <w:name w:val="Requirement"/>
    <w:basedOn w:val="Normal"/>
    <w:next w:val="Normal"/>
    <w:rsid w:val="00605F5C"/>
    <w:pPr>
      <w:numPr>
        <w:numId w:val="21"/>
      </w:numPr>
      <w:tabs>
        <w:tab w:val="left" w:pos="964"/>
      </w:tabs>
    </w:pPr>
    <w:rPr>
      <w:noProof/>
    </w:rPr>
  </w:style>
  <w:style w:type="character" w:customStyle="1" w:styleId="apple-converted-space">
    <w:name w:val="apple-converted-space"/>
    <w:basedOn w:val="DefaultParagraphFont"/>
    <w:rsid w:val="00052F1C"/>
  </w:style>
  <w:style w:type="character" w:customStyle="1" w:styleId="apple-style-span">
    <w:name w:val="apple-style-span"/>
    <w:basedOn w:val="DefaultParagraphFont"/>
    <w:rsid w:val="00760784"/>
  </w:style>
  <w:style w:type="character" w:customStyle="1" w:styleId="link-external">
    <w:name w:val="link-external"/>
    <w:basedOn w:val="DefaultParagraphFont"/>
    <w:rsid w:val="00760784"/>
  </w:style>
  <w:style w:type="paragraph" w:customStyle="1" w:styleId="StyleListAfter0pt">
    <w:name w:val="Style List + After:  0 pt"/>
    <w:basedOn w:val="List"/>
    <w:rsid w:val="00BE0699"/>
    <w:pPr>
      <w:spacing w:after="0"/>
      <w:ind w:left="360"/>
    </w:pPr>
    <w:rPr>
      <w:szCs w:val="20"/>
    </w:rPr>
  </w:style>
</w:styles>
</file>

<file path=word/webSettings.xml><?xml version="1.0" encoding="utf-8"?>
<w:webSettings xmlns:r="http://schemas.openxmlformats.org/officeDocument/2006/relationships" xmlns:w="http://schemas.openxmlformats.org/wordprocessingml/2006/main">
  <w:divs>
    <w:div w:id="5711150">
      <w:bodyDiv w:val="1"/>
      <w:marLeft w:val="0"/>
      <w:marRight w:val="0"/>
      <w:marTop w:val="0"/>
      <w:marBottom w:val="0"/>
      <w:divBdr>
        <w:top w:val="none" w:sz="0" w:space="0" w:color="auto"/>
        <w:left w:val="none" w:sz="0" w:space="0" w:color="auto"/>
        <w:bottom w:val="none" w:sz="0" w:space="0" w:color="auto"/>
        <w:right w:val="none" w:sz="0" w:space="0" w:color="auto"/>
      </w:divBdr>
      <w:divsChild>
        <w:div w:id="16127534">
          <w:blockQuote w:val="1"/>
          <w:marLeft w:val="0"/>
          <w:marRight w:val="0"/>
          <w:marTop w:val="0"/>
          <w:marBottom w:val="0"/>
          <w:divBdr>
            <w:top w:val="none" w:sz="0" w:space="0" w:color="auto"/>
            <w:left w:val="none" w:sz="0" w:space="0" w:color="auto"/>
            <w:bottom w:val="none" w:sz="0" w:space="0" w:color="auto"/>
            <w:right w:val="none" w:sz="0" w:space="0" w:color="auto"/>
          </w:divBdr>
        </w:div>
        <w:div w:id="349451091">
          <w:blockQuote w:val="1"/>
          <w:marLeft w:val="0"/>
          <w:marRight w:val="0"/>
          <w:marTop w:val="0"/>
          <w:marBottom w:val="0"/>
          <w:divBdr>
            <w:top w:val="none" w:sz="0" w:space="0" w:color="auto"/>
            <w:left w:val="none" w:sz="0" w:space="0" w:color="auto"/>
            <w:bottom w:val="none" w:sz="0" w:space="0" w:color="auto"/>
            <w:right w:val="none" w:sz="0" w:space="0" w:color="auto"/>
          </w:divBdr>
        </w:div>
        <w:div w:id="780338167">
          <w:blockQuote w:val="1"/>
          <w:marLeft w:val="0"/>
          <w:marRight w:val="0"/>
          <w:marTop w:val="0"/>
          <w:marBottom w:val="0"/>
          <w:divBdr>
            <w:top w:val="none" w:sz="0" w:space="0" w:color="auto"/>
            <w:left w:val="none" w:sz="0" w:space="0" w:color="auto"/>
            <w:bottom w:val="none" w:sz="0" w:space="0" w:color="auto"/>
            <w:right w:val="none" w:sz="0" w:space="0" w:color="auto"/>
          </w:divBdr>
        </w:div>
        <w:div w:id="13508331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13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unidata.ucar.edu/software/netcdf/docs/netcdf.html" TargetMode="External"/><Relationship Id="rId39" Type="http://schemas.openxmlformats.org/officeDocument/2006/relationships/hyperlink" Target="http://www.esdswg.org/spg/rfc/esds-rfc-021" TargetMode="External"/><Relationship Id="rId21" Type="http://schemas.openxmlformats.org/officeDocument/2006/relationships/hyperlink" Target="http://www.opengis.net/doc/primer/cf-netcdf/1.0" TargetMode="External"/><Relationship Id="rId34" Type="http://schemas.openxmlformats.org/officeDocument/2006/relationships/hyperlink" Target="http://www.nodc.noaa.gov/argo/documents/nodc_conventions/index.htm" TargetMode="External"/><Relationship Id="rId42" Type="http://schemas.openxmlformats.org/officeDocument/2006/relationships/hyperlink" Target="http://www.unidata.ucar.edu/software/netcdf/docs/netcdf.html" TargetMode="External"/><Relationship Id="rId47" Type="http://schemas.openxmlformats.org/officeDocument/2006/relationships/hyperlink" Target="http://www.unidata.ucar.edu/software/netcdf/docs/netcdf-c.html" TargetMode="External"/><Relationship Id="rId50" Type="http://schemas.openxmlformats.org/officeDocument/2006/relationships/hyperlink" Target="http://www.unidata.ucar.edu/software/netcdf/docs/netcdf-cxx.html" TargetMode="External"/><Relationship Id="rId55" Type="http://schemas.openxmlformats.org/officeDocument/2006/relationships/hyperlink" Target="http://www.unidata.ucar.edu/software/netcdf/docs/netcdf.html" TargetMode="External"/><Relationship Id="rId63" Type="http://schemas.openxmlformats.org/officeDocument/2006/relationships/hyperlink" Target="http://www.unidata.ucar.edu/software/netcdf/docs/netcdf.html" TargetMode="External"/><Relationship Id="rId68" Type="http://schemas.openxmlformats.org/officeDocument/2006/relationships/hyperlink" Target="http://www.unidata.ucar.edu/software/netcdf/docs/netcdf-c.html" TargetMode="External"/><Relationship Id="rId7" Type="http://schemas.openxmlformats.org/officeDocument/2006/relationships/endnotes" Target="endnotes.xml"/><Relationship Id="rId71" Type="http://schemas.openxmlformats.org/officeDocument/2006/relationships/hyperlink" Target="http://www.unidata.ucar.edu/software/netcdf/docs/netcdf-cxx.html"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pcmdi.llnl.gov/drach/GDT_convention.html" TargetMode="External"/><Relationship Id="rId11" Type="http://schemas.openxmlformats.org/officeDocument/2006/relationships/header" Target="header2.xml"/><Relationship Id="rId24" Type="http://schemas.openxmlformats.org/officeDocument/2006/relationships/hyperlink" Target="http://www.opengis.net/spec/netcdf_binary-encoding_netcdf-classic-and-64-bit-offset/1.0" TargetMode="External"/><Relationship Id="rId32" Type="http://schemas.openxmlformats.org/officeDocument/2006/relationships/hyperlink" Target="http://amber.scripps.edu/netcdf/nctraj.html" TargetMode="External"/><Relationship Id="rId37" Type="http://schemas.openxmlformats.org/officeDocument/2006/relationships/hyperlink" Target="http://www.cfconventions.org/" TargetMode="External"/><Relationship Id="rId40" Type="http://schemas.openxmlformats.org/officeDocument/2006/relationships/hyperlink" Target="http://www.unidata.ucar.edu/software/netcdf/docs/netcdf.html" TargetMode="External"/><Relationship Id="rId45" Type="http://schemas.openxmlformats.org/officeDocument/2006/relationships/hyperlink" Target="http://zeus.pin.unifi.it/joomla/index.php?option=com_content&amp;task=view&amp;id=50&amp;Itemid=78" TargetMode="External"/><Relationship Id="rId53" Type="http://schemas.openxmlformats.org/officeDocument/2006/relationships/hyperlink" Target="http://www.unidata.ucar.edu/software/netcdf/docs/" TargetMode="External"/><Relationship Id="rId58" Type="http://schemas.openxmlformats.org/officeDocument/2006/relationships/hyperlink" Target="http://www.cfconventions.org" TargetMode="External"/><Relationship Id="rId66" Type="http://schemas.openxmlformats.org/officeDocument/2006/relationships/hyperlink" Target="http://zeus.pin.unifi.it/joomla/index.php?option=com_content&amp;task=view&amp;id=50&amp;Itemid=78"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opengis.net/doc/IS/netcdf/1.0" TargetMode="External"/><Relationship Id="rId28" Type="http://schemas.openxmlformats.org/officeDocument/2006/relationships/hyperlink" Target="http://ferret.wrc.noaa.gov/noaa_coop/coop_cdf_profile.html" TargetMode="External"/><Relationship Id="rId36" Type="http://schemas.openxmlformats.org/officeDocument/2006/relationships/hyperlink" Target="http://www.unidata.ucar.edu/packages/netcdf/index.html" TargetMode="External"/><Relationship Id="rId49" Type="http://schemas.openxmlformats.org/officeDocument/2006/relationships/hyperlink" Target="http://www.unidata.ucar.edu/software/netcdf/docs/netcdf-f90.html" TargetMode="External"/><Relationship Id="rId57" Type="http://schemas.openxmlformats.org/officeDocument/2006/relationships/hyperlink" Target="http://www.cfconventions.org/" TargetMode="External"/><Relationship Id="rId61" Type="http://schemas.openxmlformats.org/officeDocument/2006/relationships/hyperlink" Target="http://www.unidata.ucar.edu/software/netcdf/docs/netcdf.html"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eol.ucar.edu/raf/Software/netCDF.html" TargetMode="External"/><Relationship Id="rId44" Type="http://schemas.openxmlformats.org/officeDocument/2006/relationships/hyperlink" Target="http://www.unidata.ucar.edu/packages/netcdf/guidec/guidec-15.html" TargetMode="External"/><Relationship Id="rId52" Type="http://schemas.openxmlformats.org/officeDocument/2006/relationships/hyperlink" Target="http://www.esdswg.org/spg/rfc/esds-rfc-011/ESDS-RFC-011v2.00.pdf" TargetMode="External"/><Relationship Id="rId60" Type="http://schemas.openxmlformats.org/officeDocument/2006/relationships/hyperlink" Target="http://www.esdswg.org/spg/rfc/esds-rfc-011/ESDS-RFC-011v1.00.pdf" TargetMode="External"/><Relationship Id="rId65" Type="http://schemas.openxmlformats.org/officeDocument/2006/relationships/hyperlink" Target="http://www.unidata.ucar.edu/software/netcdf/nc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header" Target="header3.xml"/><Relationship Id="rId22" Type="http://schemas.openxmlformats.org/officeDocument/2006/relationships/hyperlink" Target="http://www.opengis.net/spec/netcdf/1.0" TargetMode="External"/><Relationship Id="rId27" Type="http://schemas.openxmlformats.org/officeDocument/2006/relationships/hyperlink" Target="http://www.cfconventions.org/" TargetMode="External"/><Relationship Id="rId30" Type="http://schemas.openxmlformats.org/officeDocument/2006/relationships/hyperlink" Target="http://www.cdc.noaa.gov/cdc/conventions/cdc_netcdf_standard.shtml" TargetMode="External"/><Relationship Id="rId35" Type="http://schemas.openxmlformats.org/officeDocument/2006/relationships/hyperlink" Target="http://www.unidata.ucar.edu/software/netcdf/NUWG/" TargetMode="External"/><Relationship Id="rId43" Type="http://schemas.openxmlformats.org/officeDocument/2006/relationships/hyperlink" Target="http://www.unidata.ucar.edu/software/netcdf/ncml/" TargetMode="External"/><Relationship Id="rId48" Type="http://schemas.openxmlformats.org/officeDocument/2006/relationships/hyperlink" Target="http://www.unidata.ucar.edu/software/netcdf/docs/netcdf-f77.html" TargetMode="External"/><Relationship Id="rId56" Type="http://schemas.openxmlformats.org/officeDocument/2006/relationships/hyperlink" Target="ftp://ftp.unidata.ucar.edu/pub/netcdf/netcdf.tar.gz" TargetMode="External"/><Relationship Id="rId64" Type="http://schemas.openxmlformats.org/officeDocument/2006/relationships/hyperlink" Target="http://www.unidata.ucar.edu/software/netcdf/docs/netcdf.html" TargetMode="External"/><Relationship Id="rId69" Type="http://schemas.openxmlformats.org/officeDocument/2006/relationships/hyperlink" Target="http://www.unidata.ucar.edu/software/netcdf/docs/netcdf-f77.html" TargetMode="External"/><Relationship Id="rId8" Type="http://schemas.openxmlformats.org/officeDocument/2006/relationships/comments" Target="comments.xml"/><Relationship Id="rId51" Type="http://schemas.openxmlformats.org/officeDocument/2006/relationships/hyperlink" Target="http://www.unidata.ucar.edu/software/netcdf-java/" TargetMode="External"/><Relationship Id="rId72" Type="http://schemas.openxmlformats.org/officeDocument/2006/relationships/hyperlink" Target="http://www.unidata.ucar.edu/software/netcdf-java/"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opengis.net/doc/netcdf_binary-encoding_netcdf-classic-and-64-bit-offset/1.0" TargetMode="External"/><Relationship Id="rId33" Type="http://schemas.openxmlformats.org/officeDocument/2006/relationships/hyperlink" Target="http://www.ifremer.fr/coriolis/cdc/argo/argo-dm-user-manual.pdf" TargetMode="External"/><Relationship Id="rId38" Type="http://schemas.openxmlformats.org/officeDocument/2006/relationships/hyperlink" Target="http://www.cfconventions.org" TargetMode="External"/><Relationship Id="rId46" Type="http://schemas.openxmlformats.org/officeDocument/2006/relationships/hyperlink" Target="http://www.unidata.ucar.edu/software/netcdf/docs/netcdf.html" TargetMode="External"/><Relationship Id="rId59" Type="http://schemas.openxmlformats.org/officeDocument/2006/relationships/hyperlink" Target="http://www.esdswg.org/spg/rfc/esds-rfc-021" TargetMode="External"/><Relationship Id="rId67" Type="http://schemas.openxmlformats.org/officeDocument/2006/relationships/hyperlink" Target="http://www.unidata.ucar.edu/software/netcdf/docs/netcdf.html" TargetMode="External"/><Relationship Id="rId20" Type="http://schemas.openxmlformats.org/officeDocument/2006/relationships/image" Target="media/image1.jpeg"/><Relationship Id="rId41" Type="http://schemas.openxmlformats.org/officeDocument/2006/relationships/hyperlink" Target="http://www.esdswg.org/spg/rfc/esds-rfc-011/ESDS-RFC-011v1.00.pdf" TargetMode="External"/><Relationship Id="rId54" Type="http://schemas.openxmlformats.org/officeDocument/2006/relationships/hyperlink" Target="http://www.unidata.ucar.edu/software/netcdf/docs/netcdf.html" TargetMode="External"/><Relationship Id="rId62" Type="http://schemas.openxmlformats.org/officeDocument/2006/relationships/hyperlink" Target="http://www.esdswg.org/spg/rfc/esds-rfc-011/ESDS-RFC-011v1.00.pdf" TargetMode="External"/><Relationship Id="rId70" Type="http://schemas.openxmlformats.org/officeDocument/2006/relationships/hyperlink" Target="http://www.unidata.ucar.edu/software/netcdf/docs/netcdf-f90.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8C65-A35C-411A-ACEE-095B392B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CF-netCDF Overview: Core and Extensions</vt:lpstr>
    </vt:vector>
  </TitlesOfParts>
  <Company>Jacobs University Bremen / rasdaman GmbH</Company>
  <LinksUpToDate>false</LinksUpToDate>
  <CharactersWithSpaces>28058</CharactersWithSpaces>
  <SharedDoc>false</SharedDoc>
  <HLinks>
    <vt:vector size="582" baseType="variant">
      <vt:variant>
        <vt:i4>655426</vt:i4>
      </vt:variant>
      <vt:variant>
        <vt:i4>450</vt:i4>
      </vt:variant>
      <vt:variant>
        <vt:i4>0</vt:i4>
      </vt:variant>
      <vt:variant>
        <vt:i4>5</vt:i4>
      </vt:variant>
      <vt:variant>
        <vt:lpwstr>http://www.unidata.ucar.edu/software/netcdf-java/</vt:lpwstr>
      </vt:variant>
      <vt:variant>
        <vt:lpwstr/>
      </vt:variant>
      <vt:variant>
        <vt:i4>6684796</vt:i4>
      </vt:variant>
      <vt:variant>
        <vt:i4>447</vt:i4>
      </vt:variant>
      <vt:variant>
        <vt:i4>0</vt:i4>
      </vt:variant>
      <vt:variant>
        <vt:i4>5</vt:i4>
      </vt:variant>
      <vt:variant>
        <vt:lpwstr>http://www.unidata.ucar.edu/software/netcdf/docs/netcdf-cxx.html</vt:lpwstr>
      </vt:variant>
      <vt:variant>
        <vt:lpwstr>Top</vt:lpwstr>
      </vt:variant>
      <vt:variant>
        <vt:i4>2555953</vt:i4>
      </vt:variant>
      <vt:variant>
        <vt:i4>444</vt:i4>
      </vt:variant>
      <vt:variant>
        <vt:i4>0</vt:i4>
      </vt:variant>
      <vt:variant>
        <vt:i4>5</vt:i4>
      </vt:variant>
      <vt:variant>
        <vt:lpwstr>http://www.unidata.ucar.edu/software/netcdf/docs/netcdf-f90.html</vt:lpwstr>
      </vt:variant>
      <vt:variant>
        <vt:lpwstr>Top</vt:lpwstr>
      </vt:variant>
      <vt:variant>
        <vt:i4>2687030</vt:i4>
      </vt:variant>
      <vt:variant>
        <vt:i4>441</vt:i4>
      </vt:variant>
      <vt:variant>
        <vt:i4>0</vt:i4>
      </vt:variant>
      <vt:variant>
        <vt:i4>5</vt:i4>
      </vt:variant>
      <vt:variant>
        <vt:lpwstr>http://www.unidata.ucar.edu/software/netcdf/docs/netcdf-f77.html</vt:lpwstr>
      </vt:variant>
      <vt:variant>
        <vt:lpwstr>Top</vt:lpwstr>
      </vt:variant>
      <vt:variant>
        <vt:i4>1966084</vt:i4>
      </vt:variant>
      <vt:variant>
        <vt:i4>438</vt:i4>
      </vt:variant>
      <vt:variant>
        <vt:i4>0</vt:i4>
      </vt:variant>
      <vt:variant>
        <vt:i4>5</vt:i4>
      </vt:variant>
      <vt:variant>
        <vt:lpwstr>http://www.unidata.ucar.edu/software/netcdf/docs/netcdf-c.html</vt:lpwstr>
      </vt:variant>
      <vt:variant>
        <vt:lpwstr>Top</vt:lpwstr>
      </vt:variant>
      <vt:variant>
        <vt:i4>6291552</vt:i4>
      </vt:variant>
      <vt:variant>
        <vt:i4>435</vt:i4>
      </vt:variant>
      <vt:variant>
        <vt:i4>0</vt:i4>
      </vt:variant>
      <vt:variant>
        <vt:i4>5</vt:i4>
      </vt:variant>
      <vt:variant>
        <vt:lpwstr>http://www.unidata.ucar.edu/software/netcdf/docs/netcdf.html</vt:lpwstr>
      </vt:variant>
      <vt:variant>
        <vt:lpwstr>CDL-Syntax</vt:lpwstr>
      </vt:variant>
      <vt:variant>
        <vt:i4>7208972</vt:i4>
      </vt:variant>
      <vt:variant>
        <vt:i4>432</vt:i4>
      </vt:variant>
      <vt:variant>
        <vt:i4>0</vt:i4>
      </vt:variant>
      <vt:variant>
        <vt:i4>5</vt:i4>
      </vt:variant>
      <vt:variant>
        <vt:lpwstr>http://zeus.pin.unifi.it/joomla/index.php?option=com_content&amp;task=view&amp;id=50&amp;Itemid=78</vt:lpwstr>
      </vt:variant>
      <vt:variant>
        <vt:lpwstr/>
      </vt:variant>
      <vt:variant>
        <vt:i4>458845</vt:i4>
      </vt:variant>
      <vt:variant>
        <vt:i4>429</vt:i4>
      </vt:variant>
      <vt:variant>
        <vt:i4>0</vt:i4>
      </vt:variant>
      <vt:variant>
        <vt:i4>5</vt:i4>
      </vt:variant>
      <vt:variant>
        <vt:lpwstr>http://www.unidata.ucar.edu/software/netcdf/ncml/</vt:lpwstr>
      </vt:variant>
      <vt:variant>
        <vt:lpwstr/>
      </vt:variant>
      <vt:variant>
        <vt:i4>3670085</vt:i4>
      </vt:variant>
      <vt:variant>
        <vt:i4>426</vt:i4>
      </vt:variant>
      <vt:variant>
        <vt:i4>0</vt:i4>
      </vt:variant>
      <vt:variant>
        <vt:i4>5</vt:i4>
      </vt:variant>
      <vt:variant>
        <vt:lpwstr>http://www.unidata.ucar.edu/software/netcdf/docs/netcdf.html</vt:lpwstr>
      </vt:variant>
      <vt:variant>
        <vt:lpwstr>NetCDF_002d4-File-Parts</vt:lpwstr>
      </vt:variant>
      <vt:variant>
        <vt:i4>7995443</vt:i4>
      </vt:variant>
      <vt:variant>
        <vt:i4>423</vt:i4>
      </vt:variant>
      <vt:variant>
        <vt:i4>0</vt:i4>
      </vt:variant>
      <vt:variant>
        <vt:i4>5</vt:i4>
      </vt:variant>
      <vt:variant>
        <vt:lpwstr>http://www.unidata.ucar.edu/software/netcdf/docs/netcdf.html</vt:lpwstr>
      </vt:variant>
      <vt:variant>
        <vt:lpwstr>Classic-File-Parts</vt:lpwstr>
      </vt:variant>
      <vt:variant>
        <vt:i4>24</vt:i4>
      </vt:variant>
      <vt:variant>
        <vt:i4>420</vt:i4>
      </vt:variant>
      <vt:variant>
        <vt:i4>0</vt:i4>
      </vt:variant>
      <vt:variant>
        <vt:i4>5</vt:i4>
      </vt:variant>
      <vt:variant>
        <vt:lpwstr>http://www.esdswg.org/spg/rfc/esds-rfc-011/ESDS-RFC-011v1.00.pdf</vt:lpwstr>
      </vt:variant>
      <vt:variant>
        <vt:lpwstr/>
      </vt:variant>
      <vt:variant>
        <vt:i4>7995443</vt:i4>
      </vt:variant>
      <vt:variant>
        <vt:i4>417</vt:i4>
      </vt:variant>
      <vt:variant>
        <vt:i4>0</vt:i4>
      </vt:variant>
      <vt:variant>
        <vt:i4>5</vt:i4>
      </vt:variant>
      <vt:variant>
        <vt:lpwstr>http://www.unidata.ucar.edu/software/netcdf/docs/netcdf.html</vt:lpwstr>
      </vt:variant>
      <vt:variant>
        <vt:lpwstr>Classic-File-Parts</vt:lpwstr>
      </vt:variant>
      <vt:variant>
        <vt:i4>24</vt:i4>
      </vt:variant>
      <vt:variant>
        <vt:i4>414</vt:i4>
      </vt:variant>
      <vt:variant>
        <vt:i4>0</vt:i4>
      </vt:variant>
      <vt:variant>
        <vt:i4>5</vt:i4>
      </vt:variant>
      <vt:variant>
        <vt:lpwstr>http://www.esdswg.org/spg/rfc/esds-rfc-011/ESDS-RFC-011v1.00.pdf</vt:lpwstr>
      </vt:variant>
      <vt:variant>
        <vt:lpwstr/>
      </vt:variant>
      <vt:variant>
        <vt:i4>2621551</vt:i4>
      </vt:variant>
      <vt:variant>
        <vt:i4>411</vt:i4>
      </vt:variant>
      <vt:variant>
        <vt:i4>0</vt:i4>
      </vt:variant>
      <vt:variant>
        <vt:i4>5</vt:i4>
      </vt:variant>
      <vt:variant>
        <vt:lpwstr>http://www.esdswg.org/spg/rfc/esds-rfc-021</vt:lpwstr>
      </vt:variant>
      <vt:variant>
        <vt:lpwstr/>
      </vt:variant>
      <vt:variant>
        <vt:i4>4194330</vt:i4>
      </vt:variant>
      <vt:variant>
        <vt:i4>408</vt:i4>
      </vt:variant>
      <vt:variant>
        <vt:i4>0</vt:i4>
      </vt:variant>
      <vt:variant>
        <vt:i4>5</vt:i4>
      </vt:variant>
      <vt:variant>
        <vt:lpwstr>http://www.cfconventions.org/</vt:lpwstr>
      </vt:variant>
      <vt:variant>
        <vt:lpwstr/>
      </vt:variant>
      <vt:variant>
        <vt:i4>4194330</vt:i4>
      </vt:variant>
      <vt:variant>
        <vt:i4>405</vt:i4>
      </vt:variant>
      <vt:variant>
        <vt:i4>0</vt:i4>
      </vt:variant>
      <vt:variant>
        <vt:i4>5</vt:i4>
      </vt:variant>
      <vt:variant>
        <vt:lpwstr>http://www.cfconventions.org/</vt:lpwstr>
      </vt:variant>
      <vt:variant>
        <vt:lpwstr/>
      </vt:variant>
      <vt:variant>
        <vt:i4>2621543</vt:i4>
      </vt:variant>
      <vt:variant>
        <vt:i4>402</vt:i4>
      </vt:variant>
      <vt:variant>
        <vt:i4>0</vt:i4>
      </vt:variant>
      <vt:variant>
        <vt:i4>5</vt:i4>
      </vt:variant>
      <vt:variant>
        <vt:lpwstr>ftp://ftp.unidata.ucar.edu/pub/netcdf/netcdf.tar.gz</vt:lpwstr>
      </vt:variant>
      <vt:variant>
        <vt:lpwstr/>
      </vt:variant>
      <vt:variant>
        <vt:i4>6029331</vt:i4>
      </vt:variant>
      <vt:variant>
        <vt:i4>399</vt:i4>
      </vt:variant>
      <vt:variant>
        <vt:i4>0</vt:i4>
      </vt:variant>
      <vt:variant>
        <vt:i4>5</vt:i4>
      </vt:variant>
      <vt:variant>
        <vt:lpwstr>http://www.unidata.ucar.edu/software/netcdf/docs/netcdf.html</vt:lpwstr>
      </vt:variant>
      <vt:variant>
        <vt:lpwstr/>
      </vt:variant>
      <vt:variant>
        <vt:i4>6029331</vt:i4>
      </vt:variant>
      <vt:variant>
        <vt:i4>396</vt:i4>
      </vt:variant>
      <vt:variant>
        <vt:i4>0</vt:i4>
      </vt:variant>
      <vt:variant>
        <vt:i4>5</vt:i4>
      </vt:variant>
      <vt:variant>
        <vt:lpwstr>http://www.unidata.ucar.edu/software/netcdf/docs/netcdf.html</vt:lpwstr>
      </vt:variant>
      <vt:variant>
        <vt:lpwstr/>
      </vt:variant>
      <vt:variant>
        <vt:i4>1310809</vt:i4>
      </vt:variant>
      <vt:variant>
        <vt:i4>393</vt:i4>
      </vt:variant>
      <vt:variant>
        <vt:i4>0</vt:i4>
      </vt:variant>
      <vt:variant>
        <vt:i4>5</vt:i4>
      </vt:variant>
      <vt:variant>
        <vt:lpwstr>http://www.unidata.ucar.edu/software/netcdf/docs/</vt:lpwstr>
      </vt:variant>
      <vt:variant>
        <vt:lpwstr/>
      </vt:variant>
      <vt:variant>
        <vt:i4>27</vt:i4>
      </vt:variant>
      <vt:variant>
        <vt:i4>390</vt:i4>
      </vt:variant>
      <vt:variant>
        <vt:i4>0</vt:i4>
      </vt:variant>
      <vt:variant>
        <vt:i4>5</vt:i4>
      </vt:variant>
      <vt:variant>
        <vt:lpwstr>http://www.esdswg.org/spg/rfc/esds-rfc-011/ESDS-RFC-011v2.00.pdf</vt:lpwstr>
      </vt:variant>
      <vt:variant>
        <vt:lpwstr/>
      </vt:variant>
      <vt:variant>
        <vt:i4>655426</vt:i4>
      </vt:variant>
      <vt:variant>
        <vt:i4>387</vt:i4>
      </vt:variant>
      <vt:variant>
        <vt:i4>0</vt:i4>
      </vt:variant>
      <vt:variant>
        <vt:i4>5</vt:i4>
      </vt:variant>
      <vt:variant>
        <vt:lpwstr>http://www.unidata.ucar.edu/software/netcdf-java/</vt:lpwstr>
      </vt:variant>
      <vt:variant>
        <vt:lpwstr/>
      </vt:variant>
      <vt:variant>
        <vt:i4>6684796</vt:i4>
      </vt:variant>
      <vt:variant>
        <vt:i4>384</vt:i4>
      </vt:variant>
      <vt:variant>
        <vt:i4>0</vt:i4>
      </vt:variant>
      <vt:variant>
        <vt:i4>5</vt:i4>
      </vt:variant>
      <vt:variant>
        <vt:lpwstr>http://www.unidata.ucar.edu/software/netcdf/docs/netcdf-cxx.html</vt:lpwstr>
      </vt:variant>
      <vt:variant>
        <vt:lpwstr>Top</vt:lpwstr>
      </vt:variant>
      <vt:variant>
        <vt:i4>2555953</vt:i4>
      </vt:variant>
      <vt:variant>
        <vt:i4>381</vt:i4>
      </vt:variant>
      <vt:variant>
        <vt:i4>0</vt:i4>
      </vt:variant>
      <vt:variant>
        <vt:i4>5</vt:i4>
      </vt:variant>
      <vt:variant>
        <vt:lpwstr>http://www.unidata.ucar.edu/software/netcdf/docs/netcdf-f90.html</vt:lpwstr>
      </vt:variant>
      <vt:variant>
        <vt:lpwstr>Top</vt:lpwstr>
      </vt:variant>
      <vt:variant>
        <vt:i4>2687030</vt:i4>
      </vt:variant>
      <vt:variant>
        <vt:i4>378</vt:i4>
      </vt:variant>
      <vt:variant>
        <vt:i4>0</vt:i4>
      </vt:variant>
      <vt:variant>
        <vt:i4>5</vt:i4>
      </vt:variant>
      <vt:variant>
        <vt:lpwstr>http://www.unidata.ucar.edu/software/netcdf/docs/netcdf-f77.html</vt:lpwstr>
      </vt:variant>
      <vt:variant>
        <vt:lpwstr>Top</vt:lpwstr>
      </vt:variant>
      <vt:variant>
        <vt:i4>1966084</vt:i4>
      </vt:variant>
      <vt:variant>
        <vt:i4>375</vt:i4>
      </vt:variant>
      <vt:variant>
        <vt:i4>0</vt:i4>
      </vt:variant>
      <vt:variant>
        <vt:i4>5</vt:i4>
      </vt:variant>
      <vt:variant>
        <vt:lpwstr>http://www.unidata.ucar.edu/software/netcdf/docs/netcdf-c.html</vt:lpwstr>
      </vt:variant>
      <vt:variant>
        <vt:lpwstr>Top</vt:lpwstr>
      </vt:variant>
      <vt:variant>
        <vt:i4>6291552</vt:i4>
      </vt:variant>
      <vt:variant>
        <vt:i4>372</vt:i4>
      </vt:variant>
      <vt:variant>
        <vt:i4>0</vt:i4>
      </vt:variant>
      <vt:variant>
        <vt:i4>5</vt:i4>
      </vt:variant>
      <vt:variant>
        <vt:lpwstr>http://www.unidata.ucar.edu/software/netcdf/docs/netcdf.html</vt:lpwstr>
      </vt:variant>
      <vt:variant>
        <vt:lpwstr>CDL-Syntax</vt:lpwstr>
      </vt:variant>
      <vt:variant>
        <vt:i4>7208972</vt:i4>
      </vt:variant>
      <vt:variant>
        <vt:i4>369</vt:i4>
      </vt:variant>
      <vt:variant>
        <vt:i4>0</vt:i4>
      </vt:variant>
      <vt:variant>
        <vt:i4>5</vt:i4>
      </vt:variant>
      <vt:variant>
        <vt:lpwstr>http://zeus.pin.unifi.it/joomla/index.php?option=com_content&amp;task=view&amp;id=50&amp;Itemid=78</vt:lpwstr>
      </vt:variant>
      <vt:variant>
        <vt:lpwstr/>
      </vt:variant>
      <vt:variant>
        <vt:i4>8257590</vt:i4>
      </vt:variant>
      <vt:variant>
        <vt:i4>366</vt:i4>
      </vt:variant>
      <vt:variant>
        <vt:i4>0</vt:i4>
      </vt:variant>
      <vt:variant>
        <vt:i4>5</vt:i4>
      </vt:variant>
      <vt:variant>
        <vt:lpwstr>http://www.unidata.ucar.edu/packages/netcdf/guidec/guidec-15.html</vt:lpwstr>
      </vt:variant>
      <vt:variant>
        <vt:lpwstr>HEADING15-0</vt:lpwstr>
      </vt:variant>
      <vt:variant>
        <vt:i4>458845</vt:i4>
      </vt:variant>
      <vt:variant>
        <vt:i4>363</vt:i4>
      </vt:variant>
      <vt:variant>
        <vt:i4>0</vt:i4>
      </vt:variant>
      <vt:variant>
        <vt:i4>5</vt:i4>
      </vt:variant>
      <vt:variant>
        <vt:lpwstr>http://www.unidata.ucar.edu/software/netcdf/ncml/</vt:lpwstr>
      </vt:variant>
      <vt:variant>
        <vt:lpwstr/>
      </vt:variant>
      <vt:variant>
        <vt:i4>3670085</vt:i4>
      </vt:variant>
      <vt:variant>
        <vt:i4>360</vt:i4>
      </vt:variant>
      <vt:variant>
        <vt:i4>0</vt:i4>
      </vt:variant>
      <vt:variant>
        <vt:i4>5</vt:i4>
      </vt:variant>
      <vt:variant>
        <vt:lpwstr>http://www.unidata.ucar.edu/software/netcdf/docs/netcdf.html</vt:lpwstr>
      </vt:variant>
      <vt:variant>
        <vt:lpwstr>NetCDF_002d4-File-Parts</vt:lpwstr>
      </vt:variant>
      <vt:variant>
        <vt:i4>7995443</vt:i4>
      </vt:variant>
      <vt:variant>
        <vt:i4>357</vt:i4>
      </vt:variant>
      <vt:variant>
        <vt:i4>0</vt:i4>
      </vt:variant>
      <vt:variant>
        <vt:i4>5</vt:i4>
      </vt:variant>
      <vt:variant>
        <vt:lpwstr>http://www.unidata.ucar.edu/software/netcdf/docs/netcdf.html</vt:lpwstr>
      </vt:variant>
      <vt:variant>
        <vt:lpwstr>Classic-File-Parts</vt:lpwstr>
      </vt:variant>
      <vt:variant>
        <vt:i4>24</vt:i4>
      </vt:variant>
      <vt:variant>
        <vt:i4>354</vt:i4>
      </vt:variant>
      <vt:variant>
        <vt:i4>0</vt:i4>
      </vt:variant>
      <vt:variant>
        <vt:i4>5</vt:i4>
      </vt:variant>
      <vt:variant>
        <vt:lpwstr>http://www.esdswg.org/spg/rfc/esds-rfc-011/ESDS-RFC-011v1.00.pdf</vt:lpwstr>
      </vt:variant>
      <vt:variant>
        <vt:lpwstr/>
      </vt:variant>
      <vt:variant>
        <vt:i4>7995443</vt:i4>
      </vt:variant>
      <vt:variant>
        <vt:i4>351</vt:i4>
      </vt:variant>
      <vt:variant>
        <vt:i4>0</vt:i4>
      </vt:variant>
      <vt:variant>
        <vt:i4>5</vt:i4>
      </vt:variant>
      <vt:variant>
        <vt:lpwstr>http://www.unidata.ucar.edu/software/netcdf/docs/netcdf.html</vt:lpwstr>
      </vt:variant>
      <vt:variant>
        <vt:lpwstr>Classic-File-Parts</vt:lpwstr>
      </vt:variant>
      <vt:variant>
        <vt:i4>24</vt:i4>
      </vt:variant>
      <vt:variant>
        <vt:i4>348</vt:i4>
      </vt:variant>
      <vt:variant>
        <vt:i4>0</vt:i4>
      </vt:variant>
      <vt:variant>
        <vt:i4>5</vt:i4>
      </vt:variant>
      <vt:variant>
        <vt:lpwstr>http://www.esdswg.org/spg/rfc/esds-rfc-011/ESDS-RFC-011v1.00.pdf</vt:lpwstr>
      </vt:variant>
      <vt:variant>
        <vt:lpwstr/>
      </vt:variant>
      <vt:variant>
        <vt:i4>2621551</vt:i4>
      </vt:variant>
      <vt:variant>
        <vt:i4>345</vt:i4>
      </vt:variant>
      <vt:variant>
        <vt:i4>0</vt:i4>
      </vt:variant>
      <vt:variant>
        <vt:i4>5</vt:i4>
      </vt:variant>
      <vt:variant>
        <vt:lpwstr>http://www.esdswg.org/spg/rfc/esds-rfc-021</vt:lpwstr>
      </vt:variant>
      <vt:variant>
        <vt:lpwstr/>
      </vt:variant>
      <vt:variant>
        <vt:i4>4194330</vt:i4>
      </vt:variant>
      <vt:variant>
        <vt:i4>342</vt:i4>
      </vt:variant>
      <vt:variant>
        <vt:i4>0</vt:i4>
      </vt:variant>
      <vt:variant>
        <vt:i4>5</vt:i4>
      </vt:variant>
      <vt:variant>
        <vt:lpwstr>http://www.cfconventions.org/</vt:lpwstr>
      </vt:variant>
      <vt:variant>
        <vt:lpwstr/>
      </vt:variant>
      <vt:variant>
        <vt:i4>4194330</vt:i4>
      </vt:variant>
      <vt:variant>
        <vt:i4>339</vt:i4>
      </vt:variant>
      <vt:variant>
        <vt:i4>0</vt:i4>
      </vt:variant>
      <vt:variant>
        <vt:i4>5</vt:i4>
      </vt:variant>
      <vt:variant>
        <vt:lpwstr>http://www.cfconventions.org/</vt:lpwstr>
      </vt:variant>
      <vt:variant>
        <vt:lpwstr/>
      </vt:variant>
      <vt:variant>
        <vt:i4>3407913</vt:i4>
      </vt:variant>
      <vt:variant>
        <vt:i4>336</vt:i4>
      </vt:variant>
      <vt:variant>
        <vt:i4>0</vt:i4>
      </vt:variant>
      <vt:variant>
        <vt:i4>5</vt:i4>
      </vt:variant>
      <vt:variant>
        <vt:lpwstr>http://www.unidata.ucar.edu/packages/netcdf/index.html</vt:lpwstr>
      </vt:variant>
      <vt:variant>
        <vt:lpwstr/>
      </vt:variant>
      <vt:variant>
        <vt:i4>1704007</vt:i4>
      </vt:variant>
      <vt:variant>
        <vt:i4>333</vt:i4>
      </vt:variant>
      <vt:variant>
        <vt:i4>0</vt:i4>
      </vt:variant>
      <vt:variant>
        <vt:i4>5</vt:i4>
      </vt:variant>
      <vt:variant>
        <vt:lpwstr>http://www.unidata.ucar.edu/software/netcdf/NUWG/</vt:lpwstr>
      </vt:variant>
      <vt:variant>
        <vt:lpwstr/>
      </vt:variant>
      <vt:variant>
        <vt:i4>6357004</vt:i4>
      </vt:variant>
      <vt:variant>
        <vt:i4>330</vt:i4>
      </vt:variant>
      <vt:variant>
        <vt:i4>0</vt:i4>
      </vt:variant>
      <vt:variant>
        <vt:i4>5</vt:i4>
      </vt:variant>
      <vt:variant>
        <vt:lpwstr>http://www.nodc.noaa.gov/argo/documents/nodc_conventions/index.htm</vt:lpwstr>
      </vt:variant>
      <vt:variant>
        <vt:lpwstr/>
      </vt:variant>
      <vt:variant>
        <vt:i4>2818167</vt:i4>
      </vt:variant>
      <vt:variant>
        <vt:i4>327</vt:i4>
      </vt:variant>
      <vt:variant>
        <vt:i4>0</vt:i4>
      </vt:variant>
      <vt:variant>
        <vt:i4>5</vt:i4>
      </vt:variant>
      <vt:variant>
        <vt:lpwstr>http://www.ifremer.fr/coriolis/cdc/argo/argo-dm-user-manual.pdf</vt:lpwstr>
      </vt:variant>
      <vt:variant>
        <vt:lpwstr/>
      </vt:variant>
      <vt:variant>
        <vt:i4>6750321</vt:i4>
      </vt:variant>
      <vt:variant>
        <vt:i4>324</vt:i4>
      </vt:variant>
      <vt:variant>
        <vt:i4>0</vt:i4>
      </vt:variant>
      <vt:variant>
        <vt:i4>5</vt:i4>
      </vt:variant>
      <vt:variant>
        <vt:lpwstr>http://amber.scripps.edu/netcdf/nctraj.html</vt:lpwstr>
      </vt:variant>
      <vt:variant>
        <vt:lpwstr/>
      </vt:variant>
      <vt:variant>
        <vt:i4>4849758</vt:i4>
      </vt:variant>
      <vt:variant>
        <vt:i4>321</vt:i4>
      </vt:variant>
      <vt:variant>
        <vt:i4>0</vt:i4>
      </vt:variant>
      <vt:variant>
        <vt:i4>5</vt:i4>
      </vt:variant>
      <vt:variant>
        <vt:lpwstr>http://www.eol.ucar.edu/raf/Software/netCDF.html</vt:lpwstr>
      </vt:variant>
      <vt:variant>
        <vt:lpwstr/>
      </vt:variant>
      <vt:variant>
        <vt:i4>2752572</vt:i4>
      </vt:variant>
      <vt:variant>
        <vt:i4>318</vt:i4>
      </vt:variant>
      <vt:variant>
        <vt:i4>0</vt:i4>
      </vt:variant>
      <vt:variant>
        <vt:i4>5</vt:i4>
      </vt:variant>
      <vt:variant>
        <vt:lpwstr>http://www.cdc.noaa.gov/cdc/conventions/cdc_netcdf_standard.shtml</vt:lpwstr>
      </vt:variant>
      <vt:variant>
        <vt:lpwstr/>
      </vt:variant>
      <vt:variant>
        <vt:i4>4390972</vt:i4>
      </vt:variant>
      <vt:variant>
        <vt:i4>315</vt:i4>
      </vt:variant>
      <vt:variant>
        <vt:i4>0</vt:i4>
      </vt:variant>
      <vt:variant>
        <vt:i4>5</vt:i4>
      </vt:variant>
      <vt:variant>
        <vt:lpwstr>http://www-pcmdi.llnl.gov/drach/GDT_convention.html</vt:lpwstr>
      </vt:variant>
      <vt:variant>
        <vt:lpwstr/>
      </vt:variant>
      <vt:variant>
        <vt:i4>6160446</vt:i4>
      </vt:variant>
      <vt:variant>
        <vt:i4>312</vt:i4>
      </vt:variant>
      <vt:variant>
        <vt:i4>0</vt:i4>
      </vt:variant>
      <vt:variant>
        <vt:i4>5</vt:i4>
      </vt:variant>
      <vt:variant>
        <vt:lpwstr>http://ferret.wrc.noaa.gov/noaa_coop/coop_cdf_profile.html</vt:lpwstr>
      </vt:variant>
      <vt:variant>
        <vt:lpwstr/>
      </vt:variant>
      <vt:variant>
        <vt:i4>4194330</vt:i4>
      </vt:variant>
      <vt:variant>
        <vt:i4>309</vt:i4>
      </vt:variant>
      <vt:variant>
        <vt:i4>0</vt:i4>
      </vt:variant>
      <vt:variant>
        <vt:i4>5</vt:i4>
      </vt:variant>
      <vt:variant>
        <vt:lpwstr>http://www.cfconventions.org/</vt:lpwstr>
      </vt:variant>
      <vt:variant>
        <vt:lpwstr/>
      </vt:variant>
      <vt:variant>
        <vt:i4>3735588</vt:i4>
      </vt:variant>
      <vt:variant>
        <vt:i4>306</vt:i4>
      </vt:variant>
      <vt:variant>
        <vt:i4>0</vt:i4>
      </vt:variant>
      <vt:variant>
        <vt:i4>5</vt:i4>
      </vt:variant>
      <vt:variant>
        <vt:lpwstr>http://www.unidata.ucar.edu/software/netcdf/docs/netcdf.html</vt:lpwstr>
      </vt:variant>
      <vt:variant>
        <vt:lpwstr>Data-Model</vt:lpwstr>
      </vt:variant>
      <vt:variant>
        <vt:i4>2031669</vt:i4>
      </vt:variant>
      <vt:variant>
        <vt:i4>287</vt:i4>
      </vt:variant>
      <vt:variant>
        <vt:i4>0</vt:i4>
      </vt:variant>
      <vt:variant>
        <vt:i4>5</vt:i4>
      </vt:variant>
      <vt:variant>
        <vt:lpwstr/>
      </vt:variant>
      <vt:variant>
        <vt:lpwstr>_Toc261953341</vt:lpwstr>
      </vt:variant>
      <vt:variant>
        <vt:i4>2031669</vt:i4>
      </vt:variant>
      <vt:variant>
        <vt:i4>281</vt:i4>
      </vt:variant>
      <vt:variant>
        <vt:i4>0</vt:i4>
      </vt:variant>
      <vt:variant>
        <vt:i4>5</vt:i4>
      </vt:variant>
      <vt:variant>
        <vt:lpwstr/>
      </vt:variant>
      <vt:variant>
        <vt:lpwstr>_Toc261953340</vt:lpwstr>
      </vt:variant>
      <vt:variant>
        <vt:i4>1572917</vt:i4>
      </vt:variant>
      <vt:variant>
        <vt:i4>275</vt:i4>
      </vt:variant>
      <vt:variant>
        <vt:i4>0</vt:i4>
      </vt:variant>
      <vt:variant>
        <vt:i4>5</vt:i4>
      </vt:variant>
      <vt:variant>
        <vt:lpwstr/>
      </vt:variant>
      <vt:variant>
        <vt:lpwstr>_Toc261953339</vt:lpwstr>
      </vt:variant>
      <vt:variant>
        <vt:i4>1572917</vt:i4>
      </vt:variant>
      <vt:variant>
        <vt:i4>269</vt:i4>
      </vt:variant>
      <vt:variant>
        <vt:i4>0</vt:i4>
      </vt:variant>
      <vt:variant>
        <vt:i4>5</vt:i4>
      </vt:variant>
      <vt:variant>
        <vt:lpwstr/>
      </vt:variant>
      <vt:variant>
        <vt:lpwstr>_Toc261953338</vt:lpwstr>
      </vt:variant>
      <vt:variant>
        <vt:i4>1572917</vt:i4>
      </vt:variant>
      <vt:variant>
        <vt:i4>263</vt:i4>
      </vt:variant>
      <vt:variant>
        <vt:i4>0</vt:i4>
      </vt:variant>
      <vt:variant>
        <vt:i4>5</vt:i4>
      </vt:variant>
      <vt:variant>
        <vt:lpwstr/>
      </vt:variant>
      <vt:variant>
        <vt:lpwstr>_Toc261953337</vt:lpwstr>
      </vt:variant>
      <vt:variant>
        <vt:i4>1572917</vt:i4>
      </vt:variant>
      <vt:variant>
        <vt:i4>257</vt:i4>
      </vt:variant>
      <vt:variant>
        <vt:i4>0</vt:i4>
      </vt:variant>
      <vt:variant>
        <vt:i4>5</vt:i4>
      </vt:variant>
      <vt:variant>
        <vt:lpwstr/>
      </vt:variant>
      <vt:variant>
        <vt:lpwstr>_Toc261953336</vt:lpwstr>
      </vt:variant>
      <vt:variant>
        <vt:i4>1572917</vt:i4>
      </vt:variant>
      <vt:variant>
        <vt:i4>251</vt:i4>
      </vt:variant>
      <vt:variant>
        <vt:i4>0</vt:i4>
      </vt:variant>
      <vt:variant>
        <vt:i4>5</vt:i4>
      </vt:variant>
      <vt:variant>
        <vt:lpwstr/>
      </vt:variant>
      <vt:variant>
        <vt:lpwstr>_Toc261953335</vt:lpwstr>
      </vt:variant>
      <vt:variant>
        <vt:i4>1572917</vt:i4>
      </vt:variant>
      <vt:variant>
        <vt:i4>245</vt:i4>
      </vt:variant>
      <vt:variant>
        <vt:i4>0</vt:i4>
      </vt:variant>
      <vt:variant>
        <vt:i4>5</vt:i4>
      </vt:variant>
      <vt:variant>
        <vt:lpwstr/>
      </vt:variant>
      <vt:variant>
        <vt:lpwstr>_Toc261953334</vt:lpwstr>
      </vt:variant>
      <vt:variant>
        <vt:i4>1572917</vt:i4>
      </vt:variant>
      <vt:variant>
        <vt:i4>239</vt:i4>
      </vt:variant>
      <vt:variant>
        <vt:i4>0</vt:i4>
      </vt:variant>
      <vt:variant>
        <vt:i4>5</vt:i4>
      </vt:variant>
      <vt:variant>
        <vt:lpwstr/>
      </vt:variant>
      <vt:variant>
        <vt:lpwstr>_Toc261953333</vt:lpwstr>
      </vt:variant>
      <vt:variant>
        <vt:i4>1572917</vt:i4>
      </vt:variant>
      <vt:variant>
        <vt:i4>233</vt:i4>
      </vt:variant>
      <vt:variant>
        <vt:i4>0</vt:i4>
      </vt:variant>
      <vt:variant>
        <vt:i4>5</vt:i4>
      </vt:variant>
      <vt:variant>
        <vt:lpwstr/>
      </vt:variant>
      <vt:variant>
        <vt:lpwstr>_Toc261953332</vt:lpwstr>
      </vt:variant>
      <vt:variant>
        <vt:i4>1572917</vt:i4>
      </vt:variant>
      <vt:variant>
        <vt:i4>227</vt:i4>
      </vt:variant>
      <vt:variant>
        <vt:i4>0</vt:i4>
      </vt:variant>
      <vt:variant>
        <vt:i4>5</vt:i4>
      </vt:variant>
      <vt:variant>
        <vt:lpwstr/>
      </vt:variant>
      <vt:variant>
        <vt:lpwstr>_Toc261953331</vt:lpwstr>
      </vt:variant>
      <vt:variant>
        <vt:i4>1572917</vt:i4>
      </vt:variant>
      <vt:variant>
        <vt:i4>221</vt:i4>
      </vt:variant>
      <vt:variant>
        <vt:i4>0</vt:i4>
      </vt:variant>
      <vt:variant>
        <vt:i4>5</vt:i4>
      </vt:variant>
      <vt:variant>
        <vt:lpwstr/>
      </vt:variant>
      <vt:variant>
        <vt:lpwstr>_Toc261953330</vt:lpwstr>
      </vt:variant>
      <vt:variant>
        <vt:i4>1638453</vt:i4>
      </vt:variant>
      <vt:variant>
        <vt:i4>215</vt:i4>
      </vt:variant>
      <vt:variant>
        <vt:i4>0</vt:i4>
      </vt:variant>
      <vt:variant>
        <vt:i4>5</vt:i4>
      </vt:variant>
      <vt:variant>
        <vt:lpwstr/>
      </vt:variant>
      <vt:variant>
        <vt:lpwstr>_Toc261953329</vt:lpwstr>
      </vt:variant>
      <vt:variant>
        <vt:i4>1638453</vt:i4>
      </vt:variant>
      <vt:variant>
        <vt:i4>209</vt:i4>
      </vt:variant>
      <vt:variant>
        <vt:i4>0</vt:i4>
      </vt:variant>
      <vt:variant>
        <vt:i4>5</vt:i4>
      </vt:variant>
      <vt:variant>
        <vt:lpwstr/>
      </vt:variant>
      <vt:variant>
        <vt:lpwstr>_Toc261953328</vt:lpwstr>
      </vt:variant>
      <vt:variant>
        <vt:i4>1638453</vt:i4>
      </vt:variant>
      <vt:variant>
        <vt:i4>203</vt:i4>
      </vt:variant>
      <vt:variant>
        <vt:i4>0</vt:i4>
      </vt:variant>
      <vt:variant>
        <vt:i4>5</vt:i4>
      </vt:variant>
      <vt:variant>
        <vt:lpwstr/>
      </vt:variant>
      <vt:variant>
        <vt:lpwstr>_Toc261953327</vt:lpwstr>
      </vt:variant>
      <vt:variant>
        <vt:i4>1638453</vt:i4>
      </vt:variant>
      <vt:variant>
        <vt:i4>197</vt:i4>
      </vt:variant>
      <vt:variant>
        <vt:i4>0</vt:i4>
      </vt:variant>
      <vt:variant>
        <vt:i4>5</vt:i4>
      </vt:variant>
      <vt:variant>
        <vt:lpwstr/>
      </vt:variant>
      <vt:variant>
        <vt:lpwstr>_Toc261953326</vt:lpwstr>
      </vt:variant>
      <vt:variant>
        <vt:i4>1638453</vt:i4>
      </vt:variant>
      <vt:variant>
        <vt:i4>191</vt:i4>
      </vt:variant>
      <vt:variant>
        <vt:i4>0</vt:i4>
      </vt:variant>
      <vt:variant>
        <vt:i4>5</vt:i4>
      </vt:variant>
      <vt:variant>
        <vt:lpwstr/>
      </vt:variant>
      <vt:variant>
        <vt:lpwstr>_Toc261953325</vt:lpwstr>
      </vt:variant>
      <vt:variant>
        <vt:i4>1638453</vt:i4>
      </vt:variant>
      <vt:variant>
        <vt:i4>185</vt:i4>
      </vt:variant>
      <vt:variant>
        <vt:i4>0</vt:i4>
      </vt:variant>
      <vt:variant>
        <vt:i4>5</vt:i4>
      </vt:variant>
      <vt:variant>
        <vt:lpwstr/>
      </vt:variant>
      <vt:variant>
        <vt:lpwstr>_Toc261953324</vt:lpwstr>
      </vt:variant>
      <vt:variant>
        <vt:i4>1638453</vt:i4>
      </vt:variant>
      <vt:variant>
        <vt:i4>179</vt:i4>
      </vt:variant>
      <vt:variant>
        <vt:i4>0</vt:i4>
      </vt:variant>
      <vt:variant>
        <vt:i4>5</vt:i4>
      </vt:variant>
      <vt:variant>
        <vt:lpwstr/>
      </vt:variant>
      <vt:variant>
        <vt:lpwstr>_Toc261953323</vt:lpwstr>
      </vt:variant>
      <vt:variant>
        <vt:i4>1638453</vt:i4>
      </vt:variant>
      <vt:variant>
        <vt:i4>173</vt:i4>
      </vt:variant>
      <vt:variant>
        <vt:i4>0</vt:i4>
      </vt:variant>
      <vt:variant>
        <vt:i4>5</vt:i4>
      </vt:variant>
      <vt:variant>
        <vt:lpwstr/>
      </vt:variant>
      <vt:variant>
        <vt:lpwstr>_Toc261953322</vt:lpwstr>
      </vt:variant>
      <vt:variant>
        <vt:i4>1638453</vt:i4>
      </vt:variant>
      <vt:variant>
        <vt:i4>167</vt:i4>
      </vt:variant>
      <vt:variant>
        <vt:i4>0</vt:i4>
      </vt:variant>
      <vt:variant>
        <vt:i4>5</vt:i4>
      </vt:variant>
      <vt:variant>
        <vt:lpwstr/>
      </vt:variant>
      <vt:variant>
        <vt:lpwstr>_Toc261953321</vt:lpwstr>
      </vt:variant>
      <vt:variant>
        <vt:i4>1638453</vt:i4>
      </vt:variant>
      <vt:variant>
        <vt:i4>161</vt:i4>
      </vt:variant>
      <vt:variant>
        <vt:i4>0</vt:i4>
      </vt:variant>
      <vt:variant>
        <vt:i4>5</vt:i4>
      </vt:variant>
      <vt:variant>
        <vt:lpwstr/>
      </vt:variant>
      <vt:variant>
        <vt:lpwstr>_Toc261953320</vt:lpwstr>
      </vt:variant>
      <vt:variant>
        <vt:i4>1703989</vt:i4>
      </vt:variant>
      <vt:variant>
        <vt:i4>155</vt:i4>
      </vt:variant>
      <vt:variant>
        <vt:i4>0</vt:i4>
      </vt:variant>
      <vt:variant>
        <vt:i4>5</vt:i4>
      </vt:variant>
      <vt:variant>
        <vt:lpwstr/>
      </vt:variant>
      <vt:variant>
        <vt:lpwstr>_Toc261953319</vt:lpwstr>
      </vt:variant>
      <vt:variant>
        <vt:i4>1703989</vt:i4>
      </vt:variant>
      <vt:variant>
        <vt:i4>149</vt:i4>
      </vt:variant>
      <vt:variant>
        <vt:i4>0</vt:i4>
      </vt:variant>
      <vt:variant>
        <vt:i4>5</vt:i4>
      </vt:variant>
      <vt:variant>
        <vt:lpwstr/>
      </vt:variant>
      <vt:variant>
        <vt:lpwstr>_Toc261953318</vt:lpwstr>
      </vt:variant>
      <vt:variant>
        <vt:i4>1703989</vt:i4>
      </vt:variant>
      <vt:variant>
        <vt:i4>143</vt:i4>
      </vt:variant>
      <vt:variant>
        <vt:i4>0</vt:i4>
      </vt:variant>
      <vt:variant>
        <vt:i4>5</vt:i4>
      </vt:variant>
      <vt:variant>
        <vt:lpwstr/>
      </vt:variant>
      <vt:variant>
        <vt:lpwstr>_Toc261953317</vt:lpwstr>
      </vt:variant>
      <vt:variant>
        <vt:i4>1703989</vt:i4>
      </vt:variant>
      <vt:variant>
        <vt:i4>137</vt:i4>
      </vt:variant>
      <vt:variant>
        <vt:i4>0</vt:i4>
      </vt:variant>
      <vt:variant>
        <vt:i4>5</vt:i4>
      </vt:variant>
      <vt:variant>
        <vt:lpwstr/>
      </vt:variant>
      <vt:variant>
        <vt:lpwstr>_Toc261953316</vt:lpwstr>
      </vt:variant>
      <vt:variant>
        <vt:i4>1703989</vt:i4>
      </vt:variant>
      <vt:variant>
        <vt:i4>131</vt:i4>
      </vt:variant>
      <vt:variant>
        <vt:i4>0</vt:i4>
      </vt:variant>
      <vt:variant>
        <vt:i4>5</vt:i4>
      </vt:variant>
      <vt:variant>
        <vt:lpwstr/>
      </vt:variant>
      <vt:variant>
        <vt:lpwstr>_Toc261953315</vt:lpwstr>
      </vt:variant>
      <vt:variant>
        <vt:i4>1703989</vt:i4>
      </vt:variant>
      <vt:variant>
        <vt:i4>125</vt:i4>
      </vt:variant>
      <vt:variant>
        <vt:i4>0</vt:i4>
      </vt:variant>
      <vt:variant>
        <vt:i4>5</vt:i4>
      </vt:variant>
      <vt:variant>
        <vt:lpwstr/>
      </vt:variant>
      <vt:variant>
        <vt:lpwstr>_Toc261953314</vt:lpwstr>
      </vt:variant>
      <vt:variant>
        <vt:i4>1703989</vt:i4>
      </vt:variant>
      <vt:variant>
        <vt:i4>119</vt:i4>
      </vt:variant>
      <vt:variant>
        <vt:i4>0</vt:i4>
      </vt:variant>
      <vt:variant>
        <vt:i4>5</vt:i4>
      </vt:variant>
      <vt:variant>
        <vt:lpwstr/>
      </vt:variant>
      <vt:variant>
        <vt:lpwstr>_Toc261953313</vt:lpwstr>
      </vt:variant>
      <vt:variant>
        <vt:i4>1703989</vt:i4>
      </vt:variant>
      <vt:variant>
        <vt:i4>113</vt:i4>
      </vt:variant>
      <vt:variant>
        <vt:i4>0</vt:i4>
      </vt:variant>
      <vt:variant>
        <vt:i4>5</vt:i4>
      </vt:variant>
      <vt:variant>
        <vt:lpwstr/>
      </vt:variant>
      <vt:variant>
        <vt:lpwstr>_Toc261953312</vt:lpwstr>
      </vt:variant>
      <vt:variant>
        <vt:i4>1703989</vt:i4>
      </vt:variant>
      <vt:variant>
        <vt:i4>107</vt:i4>
      </vt:variant>
      <vt:variant>
        <vt:i4>0</vt:i4>
      </vt:variant>
      <vt:variant>
        <vt:i4>5</vt:i4>
      </vt:variant>
      <vt:variant>
        <vt:lpwstr/>
      </vt:variant>
      <vt:variant>
        <vt:lpwstr>_Toc261953311</vt:lpwstr>
      </vt:variant>
      <vt:variant>
        <vt:i4>1703989</vt:i4>
      </vt:variant>
      <vt:variant>
        <vt:i4>101</vt:i4>
      </vt:variant>
      <vt:variant>
        <vt:i4>0</vt:i4>
      </vt:variant>
      <vt:variant>
        <vt:i4>5</vt:i4>
      </vt:variant>
      <vt:variant>
        <vt:lpwstr/>
      </vt:variant>
      <vt:variant>
        <vt:lpwstr>_Toc261953310</vt:lpwstr>
      </vt:variant>
      <vt:variant>
        <vt:i4>1769525</vt:i4>
      </vt:variant>
      <vt:variant>
        <vt:i4>95</vt:i4>
      </vt:variant>
      <vt:variant>
        <vt:i4>0</vt:i4>
      </vt:variant>
      <vt:variant>
        <vt:i4>5</vt:i4>
      </vt:variant>
      <vt:variant>
        <vt:lpwstr/>
      </vt:variant>
      <vt:variant>
        <vt:lpwstr>_Toc261953309</vt:lpwstr>
      </vt:variant>
      <vt:variant>
        <vt:i4>1769525</vt:i4>
      </vt:variant>
      <vt:variant>
        <vt:i4>89</vt:i4>
      </vt:variant>
      <vt:variant>
        <vt:i4>0</vt:i4>
      </vt:variant>
      <vt:variant>
        <vt:i4>5</vt:i4>
      </vt:variant>
      <vt:variant>
        <vt:lpwstr/>
      </vt:variant>
      <vt:variant>
        <vt:lpwstr>_Toc261953308</vt:lpwstr>
      </vt:variant>
      <vt:variant>
        <vt:i4>1769525</vt:i4>
      </vt:variant>
      <vt:variant>
        <vt:i4>83</vt:i4>
      </vt:variant>
      <vt:variant>
        <vt:i4>0</vt:i4>
      </vt:variant>
      <vt:variant>
        <vt:i4>5</vt:i4>
      </vt:variant>
      <vt:variant>
        <vt:lpwstr/>
      </vt:variant>
      <vt:variant>
        <vt:lpwstr>_Toc261953307</vt:lpwstr>
      </vt:variant>
      <vt:variant>
        <vt:i4>1769525</vt:i4>
      </vt:variant>
      <vt:variant>
        <vt:i4>77</vt:i4>
      </vt:variant>
      <vt:variant>
        <vt:i4>0</vt:i4>
      </vt:variant>
      <vt:variant>
        <vt:i4>5</vt:i4>
      </vt:variant>
      <vt:variant>
        <vt:lpwstr/>
      </vt:variant>
      <vt:variant>
        <vt:lpwstr>_Toc261953306</vt:lpwstr>
      </vt:variant>
      <vt:variant>
        <vt:i4>1769525</vt:i4>
      </vt:variant>
      <vt:variant>
        <vt:i4>71</vt:i4>
      </vt:variant>
      <vt:variant>
        <vt:i4>0</vt:i4>
      </vt:variant>
      <vt:variant>
        <vt:i4>5</vt:i4>
      </vt:variant>
      <vt:variant>
        <vt:lpwstr/>
      </vt:variant>
      <vt:variant>
        <vt:lpwstr>_Toc261953305</vt:lpwstr>
      </vt:variant>
      <vt:variant>
        <vt:i4>1769525</vt:i4>
      </vt:variant>
      <vt:variant>
        <vt:i4>65</vt:i4>
      </vt:variant>
      <vt:variant>
        <vt:i4>0</vt:i4>
      </vt:variant>
      <vt:variant>
        <vt:i4>5</vt:i4>
      </vt:variant>
      <vt:variant>
        <vt:lpwstr/>
      </vt:variant>
      <vt:variant>
        <vt:lpwstr>_Toc261953304</vt:lpwstr>
      </vt:variant>
      <vt:variant>
        <vt:i4>1769525</vt:i4>
      </vt:variant>
      <vt:variant>
        <vt:i4>59</vt:i4>
      </vt:variant>
      <vt:variant>
        <vt:i4>0</vt:i4>
      </vt:variant>
      <vt:variant>
        <vt:i4>5</vt:i4>
      </vt:variant>
      <vt:variant>
        <vt:lpwstr/>
      </vt:variant>
      <vt:variant>
        <vt:lpwstr>_Toc261953303</vt:lpwstr>
      </vt:variant>
      <vt:variant>
        <vt:i4>1769525</vt:i4>
      </vt:variant>
      <vt:variant>
        <vt:i4>53</vt:i4>
      </vt:variant>
      <vt:variant>
        <vt:i4>0</vt:i4>
      </vt:variant>
      <vt:variant>
        <vt:i4>5</vt:i4>
      </vt:variant>
      <vt:variant>
        <vt:lpwstr/>
      </vt:variant>
      <vt:variant>
        <vt:lpwstr>_Toc261953302</vt:lpwstr>
      </vt:variant>
      <vt:variant>
        <vt:i4>1769525</vt:i4>
      </vt:variant>
      <vt:variant>
        <vt:i4>47</vt:i4>
      </vt:variant>
      <vt:variant>
        <vt:i4>0</vt:i4>
      </vt:variant>
      <vt:variant>
        <vt:i4>5</vt:i4>
      </vt:variant>
      <vt:variant>
        <vt:lpwstr/>
      </vt:variant>
      <vt:variant>
        <vt:lpwstr>_Toc261953301</vt:lpwstr>
      </vt:variant>
      <vt:variant>
        <vt:i4>1769525</vt:i4>
      </vt:variant>
      <vt:variant>
        <vt:i4>41</vt:i4>
      </vt:variant>
      <vt:variant>
        <vt:i4>0</vt:i4>
      </vt:variant>
      <vt:variant>
        <vt:i4>5</vt:i4>
      </vt:variant>
      <vt:variant>
        <vt:lpwstr/>
      </vt:variant>
      <vt:variant>
        <vt:lpwstr>_Toc261953300</vt:lpwstr>
      </vt:variant>
      <vt:variant>
        <vt:i4>1179700</vt:i4>
      </vt:variant>
      <vt:variant>
        <vt:i4>35</vt:i4>
      </vt:variant>
      <vt:variant>
        <vt:i4>0</vt:i4>
      </vt:variant>
      <vt:variant>
        <vt:i4>5</vt:i4>
      </vt:variant>
      <vt:variant>
        <vt:lpwstr/>
      </vt:variant>
      <vt:variant>
        <vt:lpwstr>_Toc261953299</vt:lpwstr>
      </vt:variant>
      <vt:variant>
        <vt:i4>1179700</vt:i4>
      </vt:variant>
      <vt:variant>
        <vt:i4>29</vt:i4>
      </vt:variant>
      <vt:variant>
        <vt:i4>0</vt:i4>
      </vt:variant>
      <vt:variant>
        <vt:i4>5</vt:i4>
      </vt:variant>
      <vt:variant>
        <vt:lpwstr/>
      </vt:variant>
      <vt:variant>
        <vt:lpwstr>_Toc261953298</vt:lpwstr>
      </vt:variant>
      <vt:variant>
        <vt:i4>1179700</vt:i4>
      </vt:variant>
      <vt:variant>
        <vt:i4>23</vt:i4>
      </vt:variant>
      <vt:variant>
        <vt:i4>0</vt:i4>
      </vt:variant>
      <vt:variant>
        <vt:i4>5</vt:i4>
      </vt:variant>
      <vt:variant>
        <vt:lpwstr/>
      </vt:variant>
      <vt:variant>
        <vt:lpwstr>_Toc261953297</vt:lpwstr>
      </vt:variant>
      <vt:variant>
        <vt:i4>1179700</vt:i4>
      </vt:variant>
      <vt:variant>
        <vt:i4>17</vt:i4>
      </vt:variant>
      <vt:variant>
        <vt:i4>0</vt:i4>
      </vt:variant>
      <vt:variant>
        <vt:i4>5</vt:i4>
      </vt:variant>
      <vt:variant>
        <vt:lpwstr/>
      </vt:variant>
      <vt:variant>
        <vt:lpwstr>_Toc261953296</vt:lpwstr>
      </vt:variant>
      <vt:variant>
        <vt:i4>1179700</vt:i4>
      </vt:variant>
      <vt:variant>
        <vt:i4>11</vt:i4>
      </vt:variant>
      <vt:variant>
        <vt:i4>0</vt:i4>
      </vt:variant>
      <vt:variant>
        <vt:i4>5</vt:i4>
      </vt:variant>
      <vt:variant>
        <vt:lpwstr/>
      </vt:variant>
      <vt:variant>
        <vt:lpwstr>_Toc261953295</vt:lpwstr>
      </vt:variant>
      <vt:variant>
        <vt:i4>1310803</vt:i4>
      </vt:variant>
      <vt:variant>
        <vt:i4>6</vt:i4>
      </vt:variant>
      <vt:variant>
        <vt:i4>0</vt:i4>
      </vt:variant>
      <vt:variant>
        <vt:i4>5</vt:i4>
      </vt:variant>
      <vt:variant>
        <vt:lpwstr>http://www.opengeospatial.org/legal/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CF-netCDF Overview: Core and Extensions</dc:title>
  <dc:subject>CF-netCDF Overview: Core and Extensions</dc:subject>
  <dc:creator>Ben Domenico</dc:creator>
  <cp:keywords/>
  <dc:description>Copyright © 2010 Open Geospatial Consortium, Inc. All Rights Reserved.</dc:description>
  <cp:lastModifiedBy>Ben Domenico</cp:lastModifiedBy>
  <cp:revision>4</cp:revision>
  <cp:lastPrinted>2010-08-23T17:19:00Z</cp:lastPrinted>
  <dcterms:created xsi:type="dcterms:W3CDTF">2010-08-27T17:29:00Z</dcterms:created>
  <dcterms:modified xsi:type="dcterms:W3CDTF">2010-08-27T19:20:00Z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Web Coverage Service (WCS) Interface Standard</vt:lpwstr>
  </property>
</Properties>
</file>